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5D5" w:rsidRPr="00FE25D5" w:rsidRDefault="00FE25D5" w:rsidP="00FE25D5">
      <w:pPr>
        <w:spacing w:before="240" w:after="60" w:line="240" w:lineRule="auto"/>
        <w:ind w:firstLine="567"/>
        <w:jc w:val="center"/>
        <w:rPr>
          <w:rFonts w:ascii="Arial" w:eastAsia="Times New Roman" w:hAnsi="Arial" w:cs="Arial"/>
          <w:b/>
          <w:bCs/>
          <w:color w:val="000000"/>
          <w:sz w:val="32"/>
          <w:szCs w:val="32"/>
          <w:lang w:eastAsia="ru-RU"/>
        </w:rPr>
      </w:pPr>
      <w:r w:rsidRPr="00FE25D5">
        <w:rPr>
          <w:rFonts w:ascii="Arial" w:eastAsia="Times New Roman" w:hAnsi="Arial" w:cs="Arial"/>
          <w:b/>
          <w:bCs/>
          <w:color w:val="000000"/>
          <w:sz w:val="32"/>
          <w:szCs w:val="32"/>
          <w:lang w:eastAsia="ru-RU"/>
        </w:rPr>
        <w:t>УСТАВ ТУРГЕНЕВСКОГО ГОРОДСКОГО ПОСЕЛЕНИЯ</w:t>
      </w:r>
    </w:p>
    <w:p w:rsidR="00FE25D5" w:rsidRPr="00FE25D5" w:rsidRDefault="00FE25D5" w:rsidP="00FE25D5">
      <w:pPr>
        <w:spacing w:before="240" w:after="60" w:line="240" w:lineRule="auto"/>
        <w:ind w:firstLine="567"/>
        <w:jc w:val="center"/>
        <w:rPr>
          <w:rFonts w:ascii="Arial" w:eastAsia="Times New Roman" w:hAnsi="Arial" w:cs="Arial"/>
          <w:b/>
          <w:bCs/>
          <w:color w:val="000000"/>
          <w:sz w:val="32"/>
          <w:szCs w:val="32"/>
          <w:lang w:eastAsia="ru-RU"/>
        </w:rPr>
      </w:pPr>
      <w:r w:rsidRPr="00FE25D5">
        <w:rPr>
          <w:rFonts w:ascii="Arial" w:eastAsia="Times New Roman" w:hAnsi="Arial" w:cs="Arial"/>
          <w:b/>
          <w:bCs/>
          <w:color w:val="000000"/>
          <w:sz w:val="32"/>
          <w:szCs w:val="32"/>
          <w:lang w:eastAsia="ru-RU"/>
        </w:rPr>
        <w:t>АРДАТОВСКОГО МУНИЦИПАЛЬНОГО РАЙОНА</w:t>
      </w:r>
    </w:p>
    <w:p w:rsidR="00FE25D5" w:rsidRPr="00FE25D5" w:rsidRDefault="00FE25D5" w:rsidP="00FE25D5">
      <w:pPr>
        <w:spacing w:before="240" w:after="60" w:line="240" w:lineRule="auto"/>
        <w:ind w:firstLine="567"/>
        <w:jc w:val="center"/>
        <w:rPr>
          <w:rFonts w:ascii="Arial" w:eastAsia="Times New Roman" w:hAnsi="Arial" w:cs="Arial"/>
          <w:b/>
          <w:bCs/>
          <w:color w:val="000000"/>
          <w:sz w:val="32"/>
          <w:szCs w:val="32"/>
          <w:lang w:eastAsia="ru-RU"/>
        </w:rPr>
      </w:pPr>
      <w:r w:rsidRPr="00FE25D5">
        <w:rPr>
          <w:rFonts w:ascii="Arial" w:eastAsia="Times New Roman" w:hAnsi="Arial" w:cs="Arial"/>
          <w:b/>
          <w:bCs/>
          <w:color w:val="000000"/>
          <w:sz w:val="32"/>
          <w:szCs w:val="32"/>
          <w:lang w:eastAsia="ru-RU"/>
        </w:rPr>
        <w:t>РЕСПУБЛИКИ МОРДОВИЯ</w:t>
      </w:r>
    </w:p>
    <w:p w:rsidR="00FE25D5" w:rsidRPr="00FE25D5" w:rsidRDefault="00FE25D5" w:rsidP="00FE25D5">
      <w:pPr>
        <w:spacing w:after="0" w:line="240" w:lineRule="auto"/>
        <w:ind w:firstLine="567"/>
        <w:jc w:val="center"/>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решений Совета депутатов от 15 июня 2007 г. </w:t>
      </w:r>
      <w:hyperlink r:id="rId5" w:history="1">
        <w:r w:rsidRPr="00FE25D5">
          <w:rPr>
            <w:rFonts w:ascii="Arial" w:eastAsia="Times New Roman" w:hAnsi="Arial" w:cs="Arial"/>
            <w:color w:val="0000FF"/>
            <w:sz w:val="24"/>
            <w:szCs w:val="24"/>
            <w:lang w:eastAsia="ru-RU"/>
          </w:rPr>
          <w:t>№ 88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center"/>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от 21 мая 2008 г. </w:t>
      </w:r>
      <w:hyperlink r:id="rId6" w:history="1">
        <w:r w:rsidRPr="00FE25D5">
          <w:rPr>
            <w:rFonts w:ascii="Arial" w:eastAsia="Times New Roman" w:hAnsi="Arial" w:cs="Arial"/>
            <w:color w:val="0000FF"/>
            <w:sz w:val="24"/>
            <w:szCs w:val="24"/>
            <w:lang w:eastAsia="ru-RU"/>
          </w:rPr>
          <w:t>№ 14</w:t>
        </w:r>
      </w:hyperlink>
      <w:r w:rsidRPr="00FE25D5">
        <w:rPr>
          <w:rFonts w:ascii="Arial" w:eastAsia="Times New Roman" w:hAnsi="Arial" w:cs="Arial"/>
          <w:color w:val="000000"/>
          <w:sz w:val="24"/>
          <w:szCs w:val="24"/>
          <w:lang w:eastAsia="ru-RU"/>
        </w:rPr>
        <w:t>, от 30 октября 2009 г. </w:t>
      </w:r>
      <w:hyperlink r:id="rId7"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 от 28 октября 2010 г. </w:t>
      </w:r>
      <w:hyperlink r:id="rId8"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 от 20 июля 2011 г. </w:t>
      </w:r>
      <w:hyperlink r:id="rId9" w:tgtFrame="_blank" w:history="1">
        <w:r w:rsidRPr="00FE25D5">
          <w:rPr>
            <w:rFonts w:ascii="Arial" w:eastAsia="Times New Roman" w:hAnsi="Arial" w:cs="Arial"/>
            <w:color w:val="0000FF"/>
            <w:sz w:val="24"/>
            <w:szCs w:val="24"/>
            <w:lang w:eastAsia="ru-RU"/>
          </w:rPr>
          <w:t>№ 86</w:t>
        </w:r>
      </w:hyperlink>
      <w:r w:rsidRPr="00FE25D5">
        <w:rPr>
          <w:rFonts w:ascii="Arial" w:eastAsia="Times New Roman" w:hAnsi="Arial" w:cs="Arial"/>
          <w:color w:val="000000"/>
          <w:sz w:val="24"/>
          <w:szCs w:val="24"/>
          <w:lang w:eastAsia="ru-RU"/>
        </w:rPr>
        <w:t>, от 30.07.2012 г. </w:t>
      </w:r>
      <w:hyperlink r:id="rId10"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 от 13.12.2013 г. </w:t>
      </w:r>
      <w:hyperlink r:id="rId11" w:tgtFrame="_blank" w:history="1">
        <w:r w:rsidRPr="00FE25D5">
          <w:rPr>
            <w:rFonts w:ascii="Arial" w:eastAsia="Times New Roman" w:hAnsi="Arial" w:cs="Arial"/>
            <w:color w:val="0000FF"/>
            <w:sz w:val="24"/>
            <w:szCs w:val="24"/>
            <w:lang w:eastAsia="ru-RU"/>
          </w:rPr>
          <w:t>№ 69</w:t>
        </w:r>
      </w:hyperlink>
      <w:r w:rsidRPr="00FE25D5">
        <w:rPr>
          <w:rFonts w:ascii="Arial" w:eastAsia="Times New Roman" w:hAnsi="Arial" w:cs="Arial"/>
          <w:color w:val="000000"/>
          <w:sz w:val="24"/>
          <w:szCs w:val="24"/>
          <w:lang w:eastAsia="ru-RU"/>
        </w:rPr>
        <w:t>, от 24.04.2015г. </w:t>
      </w:r>
      <w:hyperlink r:id="rId12" w:tgtFrame="_blank" w:history="1">
        <w:r w:rsidRPr="00FE25D5">
          <w:rPr>
            <w:rFonts w:ascii="Arial" w:eastAsia="Times New Roman" w:hAnsi="Arial" w:cs="Arial"/>
            <w:color w:val="0000FF"/>
            <w:sz w:val="24"/>
            <w:szCs w:val="24"/>
            <w:lang w:eastAsia="ru-RU"/>
          </w:rPr>
          <w:t>№ 107</w:t>
        </w:r>
      </w:hyperlink>
      <w:r w:rsidRPr="00FE25D5">
        <w:rPr>
          <w:rFonts w:ascii="Arial" w:eastAsia="Times New Roman" w:hAnsi="Arial" w:cs="Arial"/>
          <w:color w:val="000000"/>
          <w:sz w:val="24"/>
          <w:szCs w:val="24"/>
          <w:lang w:eastAsia="ru-RU"/>
        </w:rPr>
        <w:t>, от 08.06.2016 г. </w:t>
      </w:r>
      <w:hyperlink r:id="rId13"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 от 14 июля 2017 г. </w:t>
      </w:r>
      <w:hyperlink r:id="rId14" w:tgtFrame="_blank" w:history="1">
        <w:r w:rsidRPr="00FE25D5">
          <w:rPr>
            <w:rFonts w:ascii="Arial" w:eastAsia="Times New Roman" w:hAnsi="Arial" w:cs="Arial"/>
            <w:color w:val="0000FF"/>
            <w:sz w:val="24"/>
            <w:szCs w:val="24"/>
            <w:lang w:eastAsia="ru-RU"/>
          </w:rPr>
          <w:t>№ 31</w:t>
        </w:r>
      </w:hyperlink>
      <w:r w:rsidRPr="00FE25D5">
        <w:rPr>
          <w:rFonts w:ascii="Arial" w:eastAsia="Times New Roman" w:hAnsi="Arial" w:cs="Arial"/>
          <w:color w:val="000000"/>
          <w:sz w:val="24"/>
          <w:szCs w:val="24"/>
          <w:lang w:eastAsia="ru-RU"/>
        </w:rPr>
        <w:t>, от 22 октября 2018 г. </w:t>
      </w:r>
      <w:hyperlink r:id="rId15"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 от 21 августа 2019 г. </w:t>
      </w:r>
      <w:hyperlink r:id="rId16" w:tgtFrame="_blank" w:history="1">
        <w:r w:rsidRPr="00FE25D5">
          <w:rPr>
            <w:rFonts w:ascii="Arial" w:eastAsia="Times New Roman" w:hAnsi="Arial" w:cs="Arial"/>
            <w:color w:val="0000FF"/>
            <w:sz w:val="24"/>
            <w:szCs w:val="24"/>
            <w:lang w:eastAsia="ru-RU"/>
          </w:rPr>
          <w:t>№ 91</w:t>
        </w:r>
      </w:hyperlink>
      <w:r w:rsidRPr="00FE25D5">
        <w:rPr>
          <w:rFonts w:ascii="Arial" w:eastAsia="Times New Roman" w:hAnsi="Arial" w:cs="Arial"/>
          <w:color w:val="000000"/>
          <w:sz w:val="24"/>
          <w:szCs w:val="24"/>
          <w:lang w:eastAsia="ru-RU"/>
        </w:rPr>
        <w:t>, от 5 ноября 2020 г. </w:t>
      </w:r>
      <w:hyperlink r:id="rId17" w:tgtFrame="_blank" w:history="1">
        <w:r w:rsidRPr="00FE25D5">
          <w:rPr>
            <w:rFonts w:ascii="Arial" w:eastAsia="Times New Roman" w:hAnsi="Arial" w:cs="Arial"/>
            <w:color w:val="0000FF"/>
            <w:sz w:val="24"/>
            <w:szCs w:val="24"/>
            <w:lang w:eastAsia="ru-RU"/>
          </w:rPr>
          <w:t>№ 126</w:t>
        </w:r>
      </w:hyperlink>
      <w:r w:rsidRPr="00FE25D5">
        <w:rPr>
          <w:rFonts w:ascii="Arial" w:eastAsia="Times New Roman" w:hAnsi="Arial" w:cs="Arial"/>
          <w:color w:val="000000"/>
          <w:sz w:val="24"/>
          <w:szCs w:val="24"/>
          <w:lang w:eastAsia="ru-RU"/>
        </w:rPr>
        <w:t>)</w:t>
      </w:r>
    </w:p>
    <w:p w:rsidR="00FE25D5" w:rsidRPr="00FE25D5" w:rsidRDefault="00FE25D5" w:rsidP="00FE25D5">
      <w:pPr>
        <w:spacing w:before="240" w:after="60" w:line="240" w:lineRule="auto"/>
        <w:ind w:firstLine="567"/>
        <w:jc w:val="center"/>
        <w:rPr>
          <w:rFonts w:ascii="Arial" w:eastAsia="Times New Roman" w:hAnsi="Arial" w:cs="Arial"/>
          <w:b/>
          <w:bCs/>
          <w:color w:val="000000"/>
          <w:sz w:val="32"/>
          <w:szCs w:val="32"/>
          <w:lang w:eastAsia="ru-RU"/>
        </w:rPr>
      </w:pPr>
      <w:r w:rsidRPr="00FE25D5">
        <w:rPr>
          <w:rFonts w:ascii="Arial" w:eastAsia="Times New Roman" w:hAnsi="Arial" w:cs="Arial"/>
          <w:b/>
          <w:bCs/>
          <w:color w:val="000000"/>
          <w:sz w:val="32"/>
          <w:szCs w:val="32"/>
          <w:lang w:eastAsia="ru-RU"/>
        </w:rPr>
        <w:t>Принят решением Совета депутатов от 29 декабря 2005 г. № 56</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Настоящий Устав в соответствии с </w:t>
      </w:r>
      <w:hyperlink r:id="rId18" w:history="1">
        <w:r w:rsidRPr="00FE25D5">
          <w:rPr>
            <w:rFonts w:ascii="Arial" w:eastAsia="Times New Roman" w:hAnsi="Arial" w:cs="Arial"/>
            <w:color w:val="0000FF"/>
            <w:sz w:val="24"/>
            <w:szCs w:val="24"/>
            <w:lang w:eastAsia="ru-RU"/>
          </w:rPr>
          <w:t>Конституцией Российской Федерации</w:t>
        </w:r>
      </w:hyperlink>
      <w:r w:rsidRPr="00FE25D5">
        <w:rPr>
          <w:rFonts w:ascii="Arial" w:eastAsia="Times New Roman" w:hAnsi="Arial" w:cs="Arial"/>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Тургеневского городского поселения Ардатовского муниципального района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8"/>
          <w:szCs w:val="28"/>
          <w:lang w:eastAsia="ru-RU"/>
        </w:rPr>
      </w:pPr>
      <w:r w:rsidRPr="00FE25D5">
        <w:rPr>
          <w:rFonts w:ascii="Arial" w:eastAsia="Times New Roman" w:hAnsi="Arial" w:cs="Arial"/>
          <w:b/>
          <w:bCs/>
          <w:color w:val="000000"/>
          <w:sz w:val="28"/>
          <w:szCs w:val="28"/>
          <w:lang w:eastAsia="ru-RU"/>
        </w:rPr>
        <w:t>Глава 1. Общие положения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1. Статус городского поселения Ардатовского муниципального района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Тургеневское городское поселение является муниципальным образованием и входит в состав Ардатовского муниципального района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Тургеневское городское поселение наделено законом Республики Мордовия статусом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Полное официальное наименование Тургеневского городского поселения - Тургеневское городское поселение Ардатовского муниципального района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Сокращенное официальное наименование - Тургеневское городское поселение.</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2. Символика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Тургеневское городское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Официальные символы Тургеневского городского поселения и порядок официального использования указанных символов устанавливаются решениями Совета депутатов Тургеневского городского поселения .</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Официальные символы Тургеневского городского поселения подлежат государственной регистрации в порядке, установленном федеральным законодательством.</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3. Территория и границы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1. Территорию Тургеневского городского поселения составляют исторически сложившиеся земли входящих в состав городского поселения населенных пунктов, прилегающие к ним земли общего пользования, рекреационные земли, земли, необходимые для развития поселения, и другие земли в </w:t>
      </w:r>
      <w:r w:rsidRPr="00FE25D5">
        <w:rPr>
          <w:rFonts w:ascii="Arial" w:eastAsia="Times New Roman" w:hAnsi="Arial" w:cs="Arial"/>
          <w:color w:val="000000"/>
          <w:sz w:val="24"/>
          <w:szCs w:val="24"/>
          <w:lang w:eastAsia="ru-RU"/>
        </w:rPr>
        <w:lastRenderedPageBreak/>
        <w:t>границах городского поселения, независимо от форм собственности и целевого назначения.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В состав территории Тургеневского городского поселения входят следующие населенные пункты: рабочий поселок Тургенево, поселок Светотехника.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Границы  Тургеневского городского поселения установлены Законом Республики Мордовия от 28 декабря 2004 года </w:t>
      </w:r>
      <w:hyperlink r:id="rId19" w:tgtFrame="_blank" w:history="1">
        <w:r w:rsidRPr="00FE25D5">
          <w:rPr>
            <w:rFonts w:ascii="Arial" w:eastAsia="Times New Roman" w:hAnsi="Arial" w:cs="Arial"/>
            <w:color w:val="0000FF"/>
            <w:sz w:val="24"/>
            <w:szCs w:val="24"/>
            <w:u w:val="single"/>
            <w:lang w:eastAsia="ru-RU"/>
          </w:rPr>
          <w:t>№ 115-З</w:t>
        </w:r>
      </w:hyperlink>
      <w:r w:rsidRPr="00FE25D5">
        <w:rPr>
          <w:rFonts w:ascii="Arial" w:eastAsia="Times New Roman" w:hAnsi="Arial" w:cs="Arial"/>
          <w:color w:val="000000"/>
          <w:sz w:val="24"/>
          <w:szCs w:val="24"/>
          <w:lang w:eastAsia="ru-RU"/>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(изложен в ред. решения Совета депутатов от 28.10.2010 г. </w:t>
      </w:r>
      <w:hyperlink r:id="rId20"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Административным центром Тургеневского городского поселения является поселок Тургенево.</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4. Местное самоуправление в Тургеневском городском поселении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Местное самоуправление на территории Тургеневского городского поселения - это форма осуществления народом своей власти, обеспечивающая в пределах, установленных </w:t>
      </w:r>
      <w:hyperlink r:id="rId21" w:history="1">
        <w:r w:rsidRPr="00FE25D5">
          <w:rPr>
            <w:rFonts w:ascii="Arial" w:eastAsia="Times New Roman" w:hAnsi="Arial" w:cs="Arial"/>
            <w:color w:val="0000FF"/>
            <w:sz w:val="24"/>
            <w:szCs w:val="24"/>
            <w:lang w:eastAsia="ru-RU"/>
          </w:rPr>
          <w:t>Конституцией Российской Федерации</w:t>
        </w:r>
      </w:hyperlink>
      <w:r w:rsidRPr="00FE25D5">
        <w:rPr>
          <w:rFonts w:ascii="Arial" w:eastAsia="Times New Roman" w:hAnsi="Arial" w:cs="Arial"/>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Тургеневского городского поселения вопросов местного значения, исходя из интересов населения Тургеневского городского поселения с учетом исторических и иных местных традиций.</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5. Право граждан Российской Федерации на осуществление местного самоуправления на территории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Граждане Российской Федерации (далее также - граждане), проживающие на территории Тургеневского городского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Тургеневского городского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6. Вопросы местного значения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(статья 6 изложена в ред. решения Совета депутатов от 08.06.2016 г. </w:t>
      </w:r>
      <w:hyperlink r:id="rId22"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К вопросам  местного значения Тургеневского городского поселения Ардатовского муниципального района Республики Мордовия относятся: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установление, изменение и отмена местных налогов и сборов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создание условий для предоставления транспортных услуг населению и организация транспортного обслуживания населения в границах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участие в предупреждении и ликвидации последствий чрезвычайных ситуаций в границах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обеспечение первичных мер пожарной безопасности в границах населенных пунктов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13) создание условий для обеспечения жителей поселения услугами связи, общественного питания, торговли и бытового обслуживания;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14) организация библиотечного обслуживания населения, комплектование и обеспечение сохранности библиотечных фондов библиотек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15) создание условий для организации досуга и обеспечения жителей поселения услугами организаций культуры;</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16)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17)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18)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19)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20) формирование архивных фондов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21) участие в организации деятельности по накоплению (в том числе раздельному накоплению) и транспортированию твердых коммунальных отходов;</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22) утверждение правил благоустройства территории поселения, осуществление контроля за их соблюдением,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23) утверждение генерального плана Тургеневского городского поселения Ардатовского муниципального района Республики Мордовия, правил землепользования и застройки, утверждение подготовленной на основе генерального плана Тургеневского городского поселения Ардатовского муниципального района Республики Мордовия документации по планировке территории, выдача градостроительного плана земельного участка, расположенного в границах Тургеневского городского поселения Ардатовского муниципального района Республики Мордовия, выдача разрешений на строительство (за исключением случаев, предусмотренных </w:t>
      </w:r>
      <w:hyperlink r:id="rId23" w:tgtFrame="_blank" w:history="1">
        <w:r w:rsidRPr="00FE25D5">
          <w:rPr>
            <w:rFonts w:ascii="Arial" w:eastAsia="Times New Roman" w:hAnsi="Arial" w:cs="Arial"/>
            <w:color w:val="0000FF"/>
            <w:sz w:val="24"/>
            <w:szCs w:val="24"/>
            <w:lang w:eastAsia="ru-RU"/>
          </w:rPr>
          <w:t>Градостроительным кодексом Российской Федерации</w:t>
        </w:r>
      </w:hyperlink>
      <w:r w:rsidRPr="00FE25D5">
        <w:rPr>
          <w:rFonts w:ascii="Arial" w:eastAsia="Times New Roman" w:hAnsi="Arial" w:cs="Arial"/>
          <w:color w:val="000000"/>
          <w:sz w:val="24"/>
          <w:szCs w:val="24"/>
          <w:lang w:eastAsia="ru-RU"/>
        </w:rPr>
        <w:t>,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Тургеневского городского поселения Ардатовского муниципального района Республики Мордовия, утверждение местных нормативов градостроительного проектирования Тургеневского городского поселения Ардатовского муниципального района Республики Мордовия, резервирование земель и изъятие земельных участков в границах Тургеневского городского поселения Ардатовского муниципального района Республики Мордовия для муниципальных нужд, осуществление муниципального земельного контроля в границах Тургеневского городского поселения Ардатовского муниципального района Республики Мордовия, осуществление в случаях, предусмотренных </w:t>
      </w:r>
      <w:hyperlink r:id="rId24" w:tgtFrame="_blank" w:history="1">
        <w:r w:rsidRPr="00FE25D5">
          <w:rPr>
            <w:rFonts w:ascii="Arial" w:eastAsia="Times New Roman" w:hAnsi="Arial" w:cs="Arial"/>
            <w:color w:val="0000FF"/>
            <w:sz w:val="24"/>
            <w:szCs w:val="24"/>
            <w:lang w:eastAsia="ru-RU"/>
          </w:rPr>
          <w:t>Градостроительным кодексом Российской Федерации</w:t>
        </w:r>
      </w:hyperlink>
      <w:r w:rsidRPr="00FE25D5">
        <w:rPr>
          <w:rFonts w:ascii="Arial" w:eastAsia="Times New Roman" w:hAnsi="Arial" w:cs="Arial"/>
          <w:color w:val="000000"/>
          <w:sz w:val="24"/>
          <w:szCs w:val="24"/>
          <w:lang w:eastAsia="ru-RU"/>
        </w:rPr>
        <w:t xml:space="preserve">,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w:t>
      </w:r>
      <w:r w:rsidRPr="00FE25D5">
        <w:rPr>
          <w:rFonts w:ascii="Arial" w:eastAsia="Times New Roman" w:hAnsi="Arial" w:cs="Arial"/>
          <w:color w:val="000000"/>
          <w:sz w:val="24"/>
          <w:szCs w:val="24"/>
          <w:lang w:eastAsia="ru-RU"/>
        </w:rPr>
        <w:lastRenderedPageBreak/>
        <w:t>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Тургеневского городского поселения Ардатовского муниципального района Республики Мордовия,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hyperlink r:id="rId25" w:tgtFrame="_blank" w:history="1">
        <w:r w:rsidRPr="00FE25D5">
          <w:rPr>
            <w:rFonts w:ascii="Arial" w:eastAsia="Times New Roman" w:hAnsi="Arial" w:cs="Arial"/>
            <w:color w:val="0000FF"/>
            <w:sz w:val="24"/>
            <w:szCs w:val="24"/>
            <w:lang w:eastAsia="ru-RU"/>
          </w:rPr>
          <w:t>Градостроительным кодексом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редакции решения Совета депутатов от 21.08.2019 г. </w:t>
      </w:r>
      <w:hyperlink r:id="rId26" w:tgtFrame="_blank" w:history="1">
        <w:r w:rsidRPr="00FE25D5">
          <w:rPr>
            <w:rFonts w:ascii="Arial" w:eastAsia="Times New Roman" w:hAnsi="Arial" w:cs="Arial"/>
            <w:color w:val="0000FF"/>
            <w:sz w:val="24"/>
            <w:szCs w:val="24"/>
            <w:lang w:eastAsia="ru-RU"/>
          </w:rPr>
          <w:t>№ 91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25) организация ритуальных услуг и содержание мест захоронения;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26)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27)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28) осуществление мероприятий по обеспечению безопасности людей на водных объектах, охране их жизни и здоровья;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29)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30) содействие в развитии сельскохозяйственного производства, создание условий для развития малого и среднего предпринимательства;</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31) организация и осуществление мероприятий по работе с детьми и молодежью в поселении;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32)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32) осуществление муниципального лесного контроля;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34)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35) оказание поддержки социально ориентированным некоммерческим организациям в пределах полномочий, установленных статьями 31.1 и 31.3 </w:t>
      </w:r>
      <w:hyperlink r:id="rId27" w:tgtFrame="_blank" w:history="1">
        <w:r w:rsidRPr="00FE25D5">
          <w:rPr>
            <w:rFonts w:ascii="Arial" w:eastAsia="Times New Roman" w:hAnsi="Arial" w:cs="Arial"/>
            <w:color w:val="0000FF"/>
            <w:sz w:val="24"/>
            <w:szCs w:val="24"/>
            <w:lang w:eastAsia="ru-RU"/>
          </w:rPr>
          <w:t>Федерального закона от 12 января 1996 года № 7-ФЗ</w:t>
        </w:r>
      </w:hyperlink>
      <w:r w:rsidRPr="00FE25D5">
        <w:rPr>
          <w:rFonts w:ascii="Arial" w:eastAsia="Times New Roman" w:hAnsi="Arial" w:cs="Arial"/>
          <w:color w:val="000000"/>
          <w:sz w:val="24"/>
          <w:szCs w:val="24"/>
          <w:lang w:eastAsia="ru-RU"/>
        </w:rPr>
        <w:t> «О некоммерческих организациях»;</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36)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37) осуществление мер по противодействию коррупции в границах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38) участие в соответствии с </w:t>
      </w:r>
      <w:hyperlink r:id="rId28" w:tgtFrame="_blank" w:history="1">
        <w:r w:rsidRPr="00FE25D5">
          <w:rPr>
            <w:rFonts w:ascii="Arial" w:eastAsia="Times New Roman" w:hAnsi="Arial" w:cs="Arial"/>
            <w:color w:val="0000FF"/>
            <w:sz w:val="24"/>
            <w:szCs w:val="24"/>
            <w:lang w:eastAsia="ru-RU"/>
          </w:rPr>
          <w:t>Федеральным законом от 24 июля 2007 года № 221-ФЗ</w:t>
        </w:r>
      </w:hyperlink>
      <w:r w:rsidRPr="00FE25D5">
        <w:rPr>
          <w:rFonts w:ascii="Arial" w:eastAsia="Times New Roman" w:hAnsi="Arial" w:cs="Arial"/>
          <w:color w:val="000000"/>
          <w:sz w:val="24"/>
          <w:szCs w:val="24"/>
          <w:lang w:eastAsia="ru-RU"/>
        </w:rPr>
        <w:t> «О государственном кадастре недвижимости» в выполнении комплексных кадастровых работ.</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29"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Администрация  Тургеневского городского поселения Ардатовского муниципального района Республики Мордовия в соответствии с уставами муниципальных образований в праве принимать решение о привлечении граждан к выполнению на добровольной основе социально значимых для городского поселения работ (в том числе дежурств) в целях решения вопросов местного значения поселений, предусмотренных пунктами 7.1 - 9, 15 и 19 части 1 стати 6 настоящего Устава.</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К выполнению социально значимых работ могут привлекаться совершеннолетние трудоспособные жители городского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30"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Органы местного самоуправления Тургеневского городского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Тургеневского городского поселения в бюджет Ардатовского муниципального района в соответствии с </w:t>
      </w:r>
      <w:hyperlink r:id="rId31" w:tgtFrame="_blank" w:history="1">
        <w:r w:rsidRPr="00FE25D5">
          <w:rPr>
            <w:rFonts w:ascii="Arial" w:eastAsia="Times New Roman" w:hAnsi="Arial" w:cs="Arial"/>
            <w:color w:val="0000FF"/>
            <w:sz w:val="24"/>
            <w:szCs w:val="24"/>
            <w:lang w:eastAsia="ru-RU"/>
          </w:rPr>
          <w:t>Бюджетным кодексом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Органы местного самоуправления Тургеневского городского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Тургеневского городского поселения принимают на себя исполнение части полномочий по решению вопросов местного значения за счет межбюджетных трансфертов, предоставляемых из бюджета Ардатовского муниципального района в бюджет Тургеневского городского поселения в соответствии с </w:t>
      </w:r>
      <w:hyperlink r:id="rId32" w:tgtFrame="_blank" w:history="1">
        <w:r w:rsidRPr="00FE25D5">
          <w:rPr>
            <w:rFonts w:ascii="Arial" w:eastAsia="Times New Roman" w:hAnsi="Arial" w:cs="Arial"/>
            <w:color w:val="0000FF"/>
            <w:sz w:val="24"/>
            <w:szCs w:val="24"/>
            <w:lang w:eastAsia="ru-RU"/>
          </w:rPr>
          <w:t>Бюджетным кодексом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w:t>
      </w:r>
      <w:r w:rsidRPr="00FE25D5">
        <w:rPr>
          <w:rFonts w:ascii="Arial" w:eastAsia="Times New Roman" w:hAnsi="Arial" w:cs="Arial"/>
          <w:color w:val="000000"/>
          <w:sz w:val="24"/>
          <w:szCs w:val="24"/>
          <w:lang w:eastAsia="ru-RU"/>
        </w:rPr>
        <w:lastRenderedPageBreak/>
        <w:t>их действий,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Тургеневского городского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6.1 Права органов местного самоуправления Тургеневского городского поселения Ардатовского муниципального района на решение вопросов, не отнесенных к вопросам местного значения поселений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6.1 введена решением Совета депутатов от 15.06.2007 г. </w:t>
      </w:r>
      <w:hyperlink r:id="rId33" w:history="1">
        <w:r w:rsidRPr="00FE25D5">
          <w:rPr>
            <w:rFonts w:ascii="Arial" w:eastAsia="Times New Roman" w:hAnsi="Arial" w:cs="Arial"/>
            <w:color w:val="0000FF"/>
            <w:sz w:val="24"/>
            <w:szCs w:val="24"/>
            <w:lang w:eastAsia="ru-RU"/>
          </w:rPr>
          <w:t>№ 88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Органы местного самоуправления Тургеневского городского поселения Ардатовского муниципального района Республики Мордовия  имеют право на:</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создание музеев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совершение нотариальных действий, предусмотренных законодательством, в случае отсутствия в поселении нотариуса;</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создание муниципальной пожарной охраны;</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создание условий для развития туризма;</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w:t>
      </w:r>
      <w:hyperlink r:id="rId34" w:tgtFrame="_blank" w:history="1">
        <w:r w:rsidRPr="00FE25D5">
          <w:rPr>
            <w:rFonts w:ascii="Arial" w:eastAsia="Times New Roman" w:hAnsi="Arial" w:cs="Arial"/>
            <w:color w:val="0000FF"/>
            <w:sz w:val="24"/>
            <w:szCs w:val="24"/>
            <w:lang w:eastAsia="ru-RU"/>
          </w:rPr>
          <w:t>Федеральным законом от 24 ноября 1995 года № 181-ФЗ</w:t>
        </w:r>
      </w:hyperlink>
      <w:r w:rsidRPr="00FE25D5">
        <w:rPr>
          <w:rFonts w:ascii="Arial" w:eastAsia="Times New Roman" w:hAnsi="Arial" w:cs="Arial"/>
          <w:color w:val="000000"/>
          <w:sz w:val="24"/>
          <w:szCs w:val="24"/>
          <w:lang w:eastAsia="ru-RU"/>
        </w:rPr>
        <w:t> «О социальной защите инвалидов в Российской Федерации»;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осуществление деятельности по обращению с животными без владельцев, обитающими на территории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редакции решения Совета депутатов от 21.08.2019 г. </w:t>
      </w:r>
      <w:hyperlink r:id="rId35" w:tgtFrame="_blank" w:history="1">
        <w:r w:rsidRPr="00FE25D5">
          <w:rPr>
            <w:rFonts w:ascii="Arial" w:eastAsia="Times New Roman" w:hAnsi="Arial" w:cs="Arial"/>
            <w:color w:val="0000FF"/>
            <w:sz w:val="24"/>
            <w:szCs w:val="24"/>
            <w:lang w:eastAsia="ru-RU"/>
          </w:rPr>
          <w:t>№ 91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13)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15) осуществление мероприятий по защите прав потребителей, предусмотренных</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hyperlink r:id="rId36" w:tgtFrame="_blank" w:history="1">
        <w:r w:rsidRPr="00FE25D5">
          <w:rPr>
            <w:rFonts w:ascii="Arial" w:eastAsia="Times New Roman" w:hAnsi="Arial" w:cs="Arial"/>
            <w:color w:val="0000FF"/>
            <w:sz w:val="26"/>
            <w:lang w:eastAsia="ru-RU"/>
          </w:rPr>
          <w:t>Законом Российской Федерации от 7 февраля 1992 года № 2300-I</w:t>
        </w:r>
      </w:hyperlink>
      <w:r w:rsidRPr="00FE25D5">
        <w:rPr>
          <w:rFonts w:ascii="Arial" w:eastAsia="Times New Roman" w:hAnsi="Arial" w:cs="Arial"/>
          <w:color w:val="000000"/>
          <w:sz w:val="26"/>
          <w:szCs w:val="26"/>
          <w:lang w:eastAsia="ru-RU"/>
        </w:rPr>
        <w:t> «О защите прав потребителей».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37"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16 введен решением Совета депутатов от 5 ноября 2020 г. </w:t>
      </w:r>
      <w:hyperlink r:id="rId38" w:tgtFrame="_blank" w:history="1">
        <w:r w:rsidRPr="00FE25D5">
          <w:rPr>
            <w:rFonts w:ascii="Arial" w:eastAsia="Times New Roman" w:hAnsi="Arial" w:cs="Arial"/>
            <w:color w:val="0000FF"/>
            <w:sz w:val="24"/>
            <w:szCs w:val="24"/>
            <w:lang w:eastAsia="ru-RU"/>
          </w:rPr>
          <w:t>№ 126</w:t>
        </w:r>
      </w:hyperlink>
      <w:r w:rsidRPr="00FE25D5">
        <w:rPr>
          <w:rFonts w:ascii="Arial" w:eastAsia="Times New Roman" w:hAnsi="Arial" w:cs="Arial"/>
          <w:color w:val="000000"/>
          <w:sz w:val="24"/>
          <w:szCs w:val="24"/>
          <w:lang w:eastAsia="ru-RU"/>
        </w:rPr>
        <w:t>)</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2. Органы местного самоуправления Тургеневского городского поселения Ардатовского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N 131-ФЗ </w:t>
      </w:r>
      <w:hyperlink r:id="rId39" w:history="1">
        <w:r w:rsidRPr="00FE25D5">
          <w:rPr>
            <w:rFonts w:ascii="Arial" w:eastAsia="Times New Roman" w:hAnsi="Arial" w:cs="Arial"/>
            <w:color w:val="0000FF"/>
            <w:sz w:val="26"/>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6"/>
          <w:szCs w:val="26"/>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бюджета  Тургеневского городского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28.10.2010 г. </w:t>
      </w:r>
      <w:hyperlink r:id="rId40"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6.2. Муниципальный контроль</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6.2 введена решением Совета депутатов от 13.12.2013 г. </w:t>
      </w:r>
      <w:hyperlink r:id="rId41" w:tgtFrame="_blank" w:history="1">
        <w:r w:rsidRPr="00FE25D5">
          <w:rPr>
            <w:rFonts w:ascii="Arial" w:eastAsia="Times New Roman" w:hAnsi="Arial" w:cs="Arial"/>
            <w:color w:val="0000FF"/>
            <w:sz w:val="24"/>
            <w:szCs w:val="24"/>
            <w:lang w:eastAsia="ru-RU"/>
          </w:rPr>
          <w:t>№ 69</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Органы местного самоуправления Тургеневского городского поселения вправе организовывать и осуществлять муниципальный контроль по вопросам, предусмотренным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42" w:tgtFrame="_blank" w:history="1">
        <w:r w:rsidRPr="00FE25D5">
          <w:rPr>
            <w:rFonts w:ascii="Arial" w:eastAsia="Times New Roman" w:hAnsi="Arial" w:cs="Arial"/>
            <w:color w:val="0000FF"/>
            <w:sz w:val="24"/>
            <w:szCs w:val="24"/>
            <w:lang w:eastAsia="ru-RU"/>
          </w:rPr>
          <w:t>№ 294-ФЗ</w:t>
        </w:r>
      </w:hyperlink>
      <w:r w:rsidRPr="00FE25D5">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E25D5" w:rsidRPr="00FE25D5" w:rsidRDefault="00FE25D5" w:rsidP="00FE25D5">
      <w:pPr>
        <w:spacing w:after="0" w:line="240" w:lineRule="auto"/>
        <w:ind w:firstLine="567"/>
        <w:jc w:val="both"/>
        <w:rPr>
          <w:rFonts w:ascii="Arial" w:eastAsia="Times New Roman" w:hAnsi="Arial" w:cs="Arial"/>
          <w:color w:val="000000"/>
          <w:sz w:val="28"/>
          <w:szCs w:val="28"/>
          <w:lang w:eastAsia="ru-RU"/>
        </w:rPr>
      </w:pPr>
      <w:r w:rsidRPr="00FE25D5">
        <w:rPr>
          <w:rFonts w:ascii="Arial" w:eastAsia="Times New Roman" w:hAnsi="Arial" w:cs="Arial"/>
          <w:b/>
          <w:bCs/>
          <w:color w:val="000000"/>
          <w:sz w:val="28"/>
          <w:szCs w:val="28"/>
          <w:lang w:eastAsia="ru-RU"/>
        </w:rPr>
        <w:t>Глава 2. Формы, порядок и гарантии непосредственного осуществления населением Тургеневского городского поселения местного самоуправления и участия населения в решении вопросов местного значения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7. Местный референдум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21.05.2008 г. </w:t>
      </w:r>
      <w:hyperlink r:id="rId43" w:history="1">
        <w:r w:rsidRPr="00FE25D5">
          <w:rPr>
            <w:rFonts w:ascii="Arial" w:eastAsia="Times New Roman" w:hAnsi="Arial" w:cs="Arial"/>
            <w:color w:val="0000FF"/>
            <w:sz w:val="24"/>
            <w:szCs w:val="24"/>
            <w:lang w:eastAsia="ru-RU"/>
          </w:rPr>
          <w:t>№ 14</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В целях решения непосредственно населением Тургеневского городского поселения вопросов местного значения проводится референдум Тургеневского городского поселения (местный референдум). Референдум проводится на всей территории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Решение о назначении местного референдума принимается Советом депутатов Тургеневского городского поселения :</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1)по инициативе, выдвинутой гражданами Российской Федерации, имеющими право на участие в местном референдуме Тургеневского городского поселения ;</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2)по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по инициативе Совета депутатов Тургеневского городского поселения и главы администрации Тургеневского городского поселения, выдвинутой ими совместно.</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Условием назначения референдума Тургеневского городского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Тургеневского городского поселения в соответствии с федеральным законом и законом Республики Мордовия, но не может быть менее 25 подписей.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Инициатива проведения референдума Тургеневского городского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Инициатива проведения референдума Тургеневского городского поселения, выдвинутая совместно Советом депутатов Тургеневского городского поселения и главой администрации Тургеневского городского поселения, оформляется правовыми актами Совета депутатов и главы администрации.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Если на территории Тургеневского городского поселения Ардатовского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собственных средств членов инициативной группы;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добровольных пожертвований граждан;</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добровольных пожертвований юридических лиц.</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собственных средств членов инициативной группы - 3000 рублей;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собственных средств политической партии, иного общественного объединения - 20 000 рублей;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Предельные размеры расходования средств из фонда для участия в местном референдуме не могут превышать 25 000 рублей.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Совет депутатов Тургеневского городского поселения обязан назначить местный референдум в течение 30 дней со дня поступления в Совет депутатов документов, на основании которых назначается местный референдум.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В референдуме Тургеневского городского поселения имеют право участвовать граждане Российской Федерации, место жительства которых расположено в границах Тургеневского городского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Итоги голосования и принятое на референдуме Тургеневского городского поселения решение подлежат официальному опубликованию (обнародованию).</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Принятое на референдуме Тургеневского городского поселения решение подлежит обязательному исполнению на территории Тургеневского городского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Органы местного самоуправления Тургеневского городского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Референдум Тургеневского городского поселения проводится в соответствии с федеральным законом и законом Республики Мордовия, устанавливающими гарантии прав граждан на участие в местном референдуме, регулирующими порядок подготовки и проведения местного референдума.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Решение о проведении местного референдума, а также принятое на местном референдуме решение может быть обжаловано в судебном порядке гражданином, органами местного самоуправления, прокурором, уполномоченными федеральным законом органами государственной власти.</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8. Муниципальные выборы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15.06.2007 г. </w:t>
      </w:r>
      <w:hyperlink r:id="rId44" w:history="1">
        <w:r w:rsidRPr="00FE25D5">
          <w:rPr>
            <w:rFonts w:ascii="Arial" w:eastAsia="Times New Roman" w:hAnsi="Arial" w:cs="Arial"/>
            <w:color w:val="0000FF"/>
            <w:sz w:val="24"/>
            <w:szCs w:val="24"/>
            <w:lang w:eastAsia="ru-RU"/>
          </w:rPr>
          <w:t>№ 88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1.Муниципальные выборы проводятся в целях избрания депутатов Совета депутатов Тургеневского городского поселения, на основе всеобщего равного и прямого избирательного права при тайном голосовании.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Федеральный закон от 12.06.2002 </w:t>
      </w:r>
      <w:hyperlink r:id="rId45" w:tgtFrame="_blank" w:history="1">
        <w:r w:rsidRPr="00FE25D5">
          <w:rPr>
            <w:rFonts w:ascii="Arial" w:eastAsia="Times New Roman" w:hAnsi="Arial" w:cs="Arial"/>
            <w:color w:val="0000FF"/>
            <w:spacing w:val="-4"/>
            <w:sz w:val="24"/>
            <w:szCs w:val="24"/>
            <w:lang w:eastAsia="ru-RU"/>
          </w:rPr>
          <w:t>№ 67-ФЗ</w:t>
        </w:r>
      </w:hyperlink>
      <w:r w:rsidRPr="00FE25D5">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2 изложена в ред. решения Совета депутатов от 13.12.2013 г. </w:t>
      </w:r>
      <w:hyperlink r:id="rId46" w:tgtFrame="_blank" w:history="1">
        <w:r w:rsidRPr="00FE25D5">
          <w:rPr>
            <w:rFonts w:ascii="Arial" w:eastAsia="Times New Roman" w:hAnsi="Arial" w:cs="Arial"/>
            <w:color w:val="0000FF"/>
            <w:sz w:val="24"/>
            <w:szCs w:val="24"/>
            <w:lang w:eastAsia="ru-RU"/>
          </w:rPr>
          <w:t>№ 69</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В случае досрочного прекращения полномочий Совета депутатов Тургеневского городского поселения или депутатов Совета депутатов Тургеневского городского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4. Муниципальные выборы назначаются Советом депутатов Тургеневского городского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w:t>
      </w:r>
      <w:r w:rsidRPr="00FE25D5">
        <w:rPr>
          <w:rFonts w:ascii="Arial" w:eastAsia="Times New Roman" w:hAnsi="Arial" w:cs="Arial"/>
          <w:color w:val="000000"/>
          <w:sz w:val="24"/>
          <w:szCs w:val="24"/>
          <w:lang w:eastAsia="ru-RU"/>
        </w:rPr>
        <w:lastRenderedPageBreak/>
        <w:t>также сроки осуществления иных избирательных действий могут быть сокращены, но не более чем на одну треть.</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6.Муниципальные выборы в случаях, установленных федеральным законом, назначаются избирательной комиссией Тургеневского городского поселения или судом.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7.Муниципальные выборы проводятся в соответствии с Федеральным законом </w:t>
      </w:r>
      <w:hyperlink r:id="rId47" w:history="1">
        <w:r w:rsidRPr="00FE25D5">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FE25D5">
        <w:rPr>
          <w:rFonts w:ascii="Arial" w:eastAsia="Times New Roman" w:hAnsi="Arial" w:cs="Arial"/>
          <w:color w:val="000000"/>
          <w:sz w:val="24"/>
          <w:szCs w:val="24"/>
          <w:lang w:eastAsia="ru-RU"/>
        </w:rPr>
        <w:t>, Законом Республики Мордовия </w:t>
      </w:r>
      <w:hyperlink r:id="rId48" w:history="1">
        <w:r w:rsidRPr="00FE25D5">
          <w:rPr>
            <w:rFonts w:ascii="Arial" w:eastAsia="Times New Roman" w:hAnsi="Arial" w:cs="Arial"/>
            <w:color w:val="0000FF"/>
            <w:sz w:val="24"/>
            <w:szCs w:val="24"/>
            <w:lang w:eastAsia="ru-RU"/>
          </w:rPr>
          <w:t>«О выборах депутатов представительных органов муниципальных образований в Республике Мордовия».</w:t>
        </w:r>
      </w:hyperlink>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8.Итоги муниципальных выборов подлежат официальному опубликованию (обнародованию).</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9. Голосование по отзыву депутата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Население Тургеневского городского поселения вправе инициировать голосование об отзыве депутатов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Основанием для отзыва депутата Совета депутатов Тургеневского городского поселения являются подтвержденные в судебном порядке: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городского поселения </w:t>
      </w:r>
      <w:hyperlink r:id="rId49" w:history="1">
        <w:r w:rsidRPr="00FE25D5">
          <w:rPr>
            <w:rFonts w:ascii="Arial" w:eastAsia="Times New Roman" w:hAnsi="Arial" w:cs="Arial"/>
            <w:color w:val="0000FF"/>
            <w:sz w:val="24"/>
            <w:szCs w:val="24"/>
            <w:lang w:eastAsia="ru-RU"/>
          </w:rPr>
          <w:t>Конституции Российской Федерации</w:t>
        </w:r>
      </w:hyperlink>
      <w:r w:rsidRPr="00FE25D5">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50" w:history="1">
        <w:r w:rsidRPr="00FE25D5">
          <w:rPr>
            <w:rFonts w:ascii="Arial" w:eastAsia="Times New Roman" w:hAnsi="Arial" w:cs="Arial"/>
            <w:color w:val="0000FF"/>
            <w:sz w:val="24"/>
            <w:szCs w:val="24"/>
            <w:lang w:eastAsia="ru-RU"/>
          </w:rPr>
          <w:t>Конституции Республики Мордовия</w:t>
        </w:r>
      </w:hyperlink>
      <w:r w:rsidRPr="00FE25D5">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неучастие без уважительных причин в работе двух сессий Совета депутатов Тургеневского городского поселения в течение года;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неучастие в течение года (депутатоа Совета депутатов) в работе трех заседаний постоянных или временных органов Совета депутатов, членом которых он является;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непроведение приема граждан на протяжении трех месяцев в течение года;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отказ от двух отчетов перед избирателями в течение года.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3)допущенные депутатом Совета депутатов городского поселения публичное оскорбление, клевета, появление при осуществлении полномочий депутата Совета депутатов Тургеневского городского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Для отзыва депутата Совета депутатов Тургеневского городского поселения устанавливается следующая процедура: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городского поселения (далее - инициативная группа) в количестве не менее 10 человек;</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инициативная группа обращается в избирательную комиссию Тургеневского городского поселения с ходатайством о регистрации инициативной группы;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соответственно избирательного округа Тургеневского городского поселения, где предполагается провести голосование по отзыву депутата Совета депутатов городского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избирательная комиссия Тургеневского городского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Тургеневского городского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Тургеневского городского поселения, в поддержку инициативы проведения голосования по отзыву депутата Совета депутатов Тургеневского городского поселения в количестве 5 процентов от числа участников голосования, зарегистрированных на территории соответствующего избирательного округа Тургеневского городского поселения; сбор указанных подписей осуществляется в порядке, установленном Законом Республики Мордовия </w:t>
      </w:r>
      <w:hyperlink r:id="rId51" w:history="1">
        <w:r w:rsidRPr="00FE25D5">
          <w:rPr>
            <w:rFonts w:ascii="Arial" w:eastAsia="Times New Roman" w:hAnsi="Arial" w:cs="Arial"/>
            <w:color w:val="0000FF"/>
            <w:sz w:val="24"/>
            <w:szCs w:val="24"/>
            <w:lang w:eastAsia="ru-RU"/>
          </w:rPr>
          <w:t>«О местном референдуме в Республике Мордовия»</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Тургеневского городского поселения ; количество представляемых подписей, собранных в поддержку проведения голосования по отзыву депутата Совета депутатов Тургеневского городского поселения, может превышать необходимое количество подписей, но не более чем на 10 процентов;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7) избирательная комиссия Тургеневского городского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Тургеневского городского поселения, муниципальная избирательная комиссия принимает </w:t>
      </w:r>
      <w:r w:rsidRPr="00FE25D5">
        <w:rPr>
          <w:rFonts w:ascii="Arial" w:eastAsia="Times New Roman" w:hAnsi="Arial" w:cs="Arial"/>
          <w:color w:val="000000"/>
          <w:sz w:val="24"/>
          <w:szCs w:val="24"/>
          <w:lang w:eastAsia="ru-RU"/>
        </w:rPr>
        <w:lastRenderedPageBreak/>
        <w:t>соответствующее постановление. В течение 15 дней со дня представления инициативной группой по проведению голосования по отзыву депутата Совета депутатов Тургеневского городского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Тургеневского городского поселения.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Тургеневского городского поселения и выдвижения инициативы проведения голосования по отзыву Совет депутатов Тургеневского городского поселения обязан в течение 30 дней принять решение о назначении указанного голосования;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голосование по отзыву депутата Совета депутатов Тургеневского городского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52"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Тургеневского городского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городского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53" w:history="1">
        <w:r w:rsidRPr="00FE25D5">
          <w:rPr>
            <w:rFonts w:ascii="Arial" w:eastAsia="Times New Roman" w:hAnsi="Arial" w:cs="Arial"/>
            <w:color w:val="0000FF"/>
            <w:sz w:val="24"/>
            <w:szCs w:val="24"/>
            <w:lang w:eastAsia="ru-RU"/>
          </w:rPr>
          <w:t>О местном референдуме в Республике Мордовия»</w:t>
        </w:r>
      </w:hyperlink>
      <w:r w:rsidRPr="00FE25D5">
        <w:rPr>
          <w:rFonts w:ascii="Arial" w:eastAsia="Times New Roman" w:hAnsi="Arial" w:cs="Arial"/>
          <w:color w:val="000000"/>
          <w:sz w:val="24"/>
          <w:szCs w:val="24"/>
          <w:lang w:eastAsia="ru-RU"/>
        </w:rPr>
        <w:t>, избирательная комиссия обеспечивает депутату Совета депутатов Тургеневского городского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в районной газете «Маяк», посредством встреч с избирателями и иными не запрещенными законом методами;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депутат Совета депутатов Тургеневского городского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Тургеневского городского поселения; итоги голосования по отзыву депутата Совета депутатов Тургеневского городского поселения и принятые решения подлежат официальному опубликованию (обнародованию).</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10. Голосование по вопросам изменения границ Тургеневского городского поселения, преобразования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В случаях, предусмотренных Федеральным законом «</w:t>
      </w:r>
      <w:hyperlink r:id="rId54"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 в целях получения согласия населения Тургеневского городского поселения при изменении границ Тургеневского городского поселения, преобразовании Тургеневского городского поселения как муниципального образования проводится голосование по вопросам изменения границ Тургеневского городского поселения, преобразования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2. Голосование по вопросам изменения границ Тургеневского городского поселения, преобразования Тургеневского городского поселения проводится </w:t>
      </w:r>
      <w:r w:rsidRPr="00FE25D5">
        <w:rPr>
          <w:rFonts w:ascii="Arial" w:eastAsia="Times New Roman" w:hAnsi="Arial" w:cs="Arial"/>
          <w:color w:val="000000"/>
          <w:sz w:val="24"/>
          <w:szCs w:val="24"/>
          <w:lang w:eastAsia="ru-RU"/>
        </w:rPr>
        <w:lastRenderedPageBreak/>
        <w:t>на всей территории городского поселения или на части его территории в соответствии с частью 3 статьи 12, частью 5 статьи 13 Федерального закона </w:t>
      </w:r>
      <w:hyperlink r:id="rId55"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30.07.2012 г. </w:t>
      </w:r>
      <w:hyperlink r:id="rId56"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Голосование по вопросам изменения границ Тургеневского городского поселения, преобразования Тургеневского городского поселения назначается Советом депутатов Тургеневского городского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57"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Голосование по вопросам изменения границ Тургеневского городского поселения, преобразования Тургеневского городского поселения считается состоявшимся, если в нем приняло участие более половины жителей городского поселения или части городского поселения, обладающих избирательным правом. Согласие населения Тургеневского городского поселения на изменение границ городского поселения, преобразование городского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Тургеневского городского поселения или части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Итоги голосования по вопросам изменения границ Тургеневского городского поселения, преобразования Тургеневского городского поселения и принятые решения подлежат официальному опубликованию (обнародованию).</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10.1. Сход граждан</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введена решением Совета депутатов от 22 октября 2018 г. </w:t>
      </w:r>
      <w:hyperlink r:id="rId58"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В случаях, предусмотренных Федеральным законом от 06 октября 2003 года </w:t>
      </w:r>
      <w:hyperlink r:id="rId59" w:tgtFrame="_blank" w:history="1">
        <w:r w:rsidRPr="00FE25D5">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 сход граждан может проводиться на территории Тургеневского городского поселения Ардатовского муниципального района Республики Мордовия: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в населенном пункте по вопросу изменения границ поселения (Тургеневского городского поселения), в состав которого входит указанный населенный пункт, влекущего отнесение территории указанного населенного пункта к территории другого поселения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в населенном пункте, расположенном на межселенной территории, в целях выдвижения инициативы населения по вопросам, связанным с организацией и осуществлением местного самоуправления;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в населенном пункте, входящем в состав поселения, либо расположенном на межселенной территории в границах Тургеневского городского поселения, по вопросу введения и использования средств самообложения граждан на территории данного населенного пункта.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Тургеневского городского поселения Ардатовского муниципального района Республики Мордовия.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Тургеневского городского поселения Ардатовского муниципального района Республики Мордовия, в состав которого входит указанный населенный пункт, проводится поэтапно в срок, не превышающий одного месяца со дня принятия решения о проведении </w:t>
      </w:r>
      <w:r w:rsidRPr="00FE25D5">
        <w:rPr>
          <w:rFonts w:ascii="Arial" w:eastAsia="Times New Roman" w:hAnsi="Arial" w:cs="Arial"/>
          <w:color w:val="000000"/>
          <w:sz w:val="24"/>
          <w:szCs w:val="24"/>
          <w:lang w:eastAsia="ru-RU"/>
        </w:rPr>
        <w:lastRenderedPageBreak/>
        <w:t>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редакции решения Совета депутатов от 21.08.2019 г. </w:t>
      </w:r>
      <w:hyperlink r:id="rId60" w:tgtFrame="_blank" w:history="1">
        <w:r w:rsidRPr="00FE25D5">
          <w:rPr>
            <w:rFonts w:ascii="Arial" w:eastAsia="Times New Roman" w:hAnsi="Arial" w:cs="Arial"/>
            <w:color w:val="0000FF"/>
            <w:sz w:val="24"/>
            <w:szCs w:val="24"/>
            <w:lang w:eastAsia="ru-RU"/>
          </w:rPr>
          <w:t>№ 91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11. Правотворческая инициатива граждан</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Минимальная численность инициативной группы граждан устанавливается решением Совета депутатов Тургеневского городского поселения и не может превышать 3 процента от числа жителей городского поселения, обладающих избирательным правом.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В случае отсутствия нормативного правового акта Совета депутатов Тургеневского городского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 </w:t>
      </w:r>
      <w:hyperlink r:id="rId61"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Проект муниципального правового акта Тургеневского городского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Тургеневского городского поселения, к компетенции которых относится принятие соответствующего акта, в течение трех месяцев со дня его внесения.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случае если принятие муниципального правового акта Тургеневского городского поселения, проект которого внесен в порядке реализации правотворческой инициативы граждан, относится к компетенции Совета депутатов городского поселения, указанный проект должен быть рассмотрен на открытой сессии Совета депутатов.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Мотивированное решение, принятое по результатам рассмотрения проекта муниципального правового акта Тургеневского городского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12. Территориальное общественное самоуправление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решений Совета депутатов от 21.05.2008 г. </w:t>
      </w:r>
      <w:hyperlink r:id="rId62" w:history="1">
        <w:r w:rsidRPr="00FE25D5">
          <w:rPr>
            <w:rFonts w:ascii="Arial" w:eastAsia="Times New Roman" w:hAnsi="Arial" w:cs="Arial"/>
            <w:color w:val="0000FF"/>
            <w:sz w:val="24"/>
            <w:szCs w:val="24"/>
            <w:lang w:eastAsia="ru-RU"/>
          </w:rPr>
          <w:t>№ 14</w:t>
        </w:r>
      </w:hyperlink>
      <w:r w:rsidRPr="00FE25D5">
        <w:rPr>
          <w:rFonts w:ascii="Arial" w:eastAsia="Times New Roman" w:hAnsi="Arial" w:cs="Arial"/>
          <w:color w:val="000000"/>
          <w:sz w:val="24"/>
          <w:szCs w:val="24"/>
          <w:lang w:eastAsia="ru-RU"/>
        </w:rPr>
        <w:t>, от 30.10.2009 г. </w:t>
      </w:r>
      <w:hyperlink r:id="rId63"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поселения, для самостоятельного и под свою ответственность осуществления собственных инициатив по вопросам местного значения.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Тургеневского городского поселения Ардатовского муниципального района Республики Мордовия.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редакции решения Совета депутатов от 21.08.2019 г. </w:t>
      </w:r>
      <w:hyperlink r:id="rId64" w:tgtFrame="_blank" w:history="1">
        <w:r w:rsidRPr="00FE25D5">
          <w:rPr>
            <w:rFonts w:ascii="Arial" w:eastAsia="Times New Roman" w:hAnsi="Arial" w:cs="Arial"/>
            <w:color w:val="0000FF"/>
            <w:sz w:val="24"/>
            <w:szCs w:val="24"/>
            <w:lang w:eastAsia="ru-RU"/>
          </w:rPr>
          <w:t>№ 91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2. Территориальное общественное самоуправление осуществляется в Тургеневском городском поселении непосредственно населением </w:t>
      </w:r>
      <w:r w:rsidRPr="00FE25D5">
        <w:rPr>
          <w:rFonts w:ascii="Arial" w:eastAsia="Times New Roman" w:hAnsi="Arial" w:cs="Arial"/>
          <w:color w:val="000000"/>
          <w:sz w:val="24"/>
          <w:szCs w:val="24"/>
          <w:lang w:eastAsia="ru-RU"/>
        </w:rPr>
        <w:lastRenderedPageBreak/>
        <w:t>посредством проведения собраний и конференций граждан, а также посредством создания органов территориального общественного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Тургеневского городского поселения; иные территории проживания граждан.</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Тургеневского городского поселения. Порядок регистрации устава территориального общественного самоуправления определяется решениями Совета депутатов Тургеневского городского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30.07.2012 г. </w:t>
      </w:r>
      <w:hyperlink r:id="rId65"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Органы территориального общественного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w:t>
      </w:r>
      <w:r w:rsidRPr="00FE25D5">
        <w:rPr>
          <w:rFonts w:ascii="Arial" w:eastAsia="Times New Roman" w:hAnsi="Arial" w:cs="Arial"/>
          <w:color w:val="000000"/>
          <w:sz w:val="24"/>
          <w:szCs w:val="24"/>
          <w:lang w:eastAsia="ru-RU"/>
        </w:rPr>
        <w:lastRenderedPageBreak/>
        <w:t>органами местного самоуправления Тургеневского городского поселения с использованием средств бюджета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вправе вносить в органы местного самоуправления Тургеневского городского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территория, на которой оно осуществляется;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порядок принятия решений;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Тургеневского городского поселения устанавливаться не могут.</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13. Публичные слушания, общественные обсуждения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66"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Для обсуждения проектов муниципальных правовых актов по вопросам местного значения с участием жителей Тургеневского городского поселения Советом депутатов Тургеневского городского поселения, главой Тургеневского городского поселения могут проводиться публичные слушания.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Публичные слушания проводятся по инициативе населения, Совета депутатов Тургеневского городского поселения, главы Тургеневского городского поселения Ардатовского муниципального района Республики Мордовия или главы администрации Тургеневского городского поселения Ардатовского муниципального района Республики Мордовия, осуществляющего свои полномочия на основе контракта.</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редакции решения Совета депутатов от 21.08.2019 г. </w:t>
      </w:r>
      <w:hyperlink r:id="rId67" w:tgtFrame="_blank" w:history="1">
        <w:r w:rsidRPr="00FE25D5">
          <w:rPr>
            <w:rFonts w:ascii="Arial" w:eastAsia="Times New Roman" w:hAnsi="Arial" w:cs="Arial"/>
            <w:color w:val="0000FF"/>
            <w:sz w:val="24"/>
            <w:szCs w:val="24"/>
            <w:lang w:eastAsia="ru-RU"/>
          </w:rPr>
          <w:t>№ 91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Тургеневского городского поселения, назначаются Советом депутатов Тургеневского городского поселения, а по инициативе главы Тургеневского городского поселения Ардатовского муниципального района Республики Мордовия или главы администрации Тургеневского городского поселения Ардатовского муниципального района Республики Мордовия, осуществляющего свои полномочия на основе контракта - главой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редакции решения Совета депутатов от 21.08.2019 г. </w:t>
      </w:r>
      <w:hyperlink r:id="rId68" w:tgtFrame="_blank" w:history="1">
        <w:r w:rsidRPr="00FE25D5">
          <w:rPr>
            <w:rFonts w:ascii="Arial" w:eastAsia="Times New Roman" w:hAnsi="Arial" w:cs="Arial"/>
            <w:color w:val="0000FF"/>
            <w:sz w:val="24"/>
            <w:szCs w:val="24"/>
            <w:lang w:eastAsia="ru-RU"/>
          </w:rPr>
          <w:t>№ 91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На публичные слушания должны выноситься: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1) проект устава Тургеневского городского поселения Ардатовского муниципального района Республики Мордовия, а также проект  нормативного правового акта о внесении изменений и дополнений в данный устав, кроме случаев, когда в устав  вносятся изменения в форме точного </w:t>
      </w:r>
      <w:r w:rsidRPr="00FE25D5">
        <w:rPr>
          <w:rFonts w:ascii="Arial" w:eastAsia="Times New Roman" w:hAnsi="Arial" w:cs="Arial"/>
          <w:color w:val="000000"/>
          <w:sz w:val="24"/>
          <w:szCs w:val="24"/>
          <w:lang w:eastAsia="ru-RU"/>
        </w:rPr>
        <w:lastRenderedPageBreak/>
        <w:t>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проект местного бюджета и отчет о его исполнении;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проект стратегии социально-экономического развития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вопросы о преобразовании Тургеневского городского поселения, за исключением случаев, если в соответствии со статьей 13 Федерального закона от 06 октября 2003 года </w:t>
      </w:r>
      <w:hyperlink r:id="rId69" w:tgtFrame="_blank" w:history="1">
        <w:r w:rsidRPr="00FE25D5">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 для преобразования Тургеневского  городского поселения требуется получение согласия населения Тургеневского городского поселения, выраженного путем голосования либо на сходах граждан.</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Порядок организации и проведения публичных слушаний определяется уставом Тургеневского городского поселения и (или) нормативными правовыми актами Советом депутатов Тургеневского городского поселения  и должен предусматривать заблаговременное оповещение жителей Тургеневского городского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Тургеневского городского поселения, опубликование (обнародование) результатов публичных слушаний, включая мотивированное обоснование принятых решений.</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редакции решения Совета депутатов от 21.08.2019 г. </w:t>
      </w:r>
      <w:hyperlink r:id="rId70" w:tgtFrame="_blank" w:history="1">
        <w:r w:rsidRPr="00FE25D5">
          <w:rPr>
            <w:rFonts w:ascii="Arial" w:eastAsia="Times New Roman" w:hAnsi="Arial" w:cs="Arial"/>
            <w:color w:val="0000FF"/>
            <w:sz w:val="24"/>
            <w:szCs w:val="24"/>
            <w:lang w:eastAsia="ru-RU"/>
          </w:rPr>
          <w:t>№ 91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Тургеневского городского поселения Ардатовского муниципального района Республики Мордовия и (или) нормативным правовым актом  Совета депутатов Тургеневского городского поселения  с учетом положений законодательства о градостроительной деятельности.»;</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14. Собрание граждан, конференция граждан (собрание делегатов)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Для обсуждения вопросов местного значения Тургеневского городского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городского поселения, осуществления территориального общественного самоуправления на части территории Тургеневского городского поселения могут проводиться собрания граждан.</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2. Собрание граждан проводится по инициативе населения, Совета депутатов, Главы городского поселения, а также в случаях, предусмотренных уставом территориального общественного самоуправления.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71"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Собрание граждан, проводимое по инициативе Совета депутатов Тургеневского городского поселения, назначается Советом депутатов, по инициативе Главы городского поселения- Главой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72"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Тургеневского городского поселения в следующем порядке: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городского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Совет депутатов Тургеневского городского поселения на своей очередной либо внеочередной сессии рассматривает поступившее заявление и принимает решение: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решение Совета депутатов Тургеневского городского поселения об отклонении инициативы по проведению собрания граждан может быть обжаловано инициаторами собрания в судебном порядке.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Тургеневского городского поселения, решение о назначении вместо него конференции граждан принимается Советом депутатов, по инициативе Главы городского поселения - Главой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73"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Главой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74"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городского поселения либо лицом, уполномоченным Советом депутатов, Главаой городского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w:t>
      </w:r>
      <w:r w:rsidRPr="00FE25D5">
        <w:rPr>
          <w:rFonts w:ascii="Arial" w:eastAsia="Times New Roman" w:hAnsi="Arial" w:cs="Arial"/>
          <w:color w:val="000000"/>
          <w:sz w:val="24"/>
          <w:szCs w:val="24"/>
          <w:lang w:eastAsia="ru-RU"/>
        </w:rPr>
        <w:lastRenderedPageBreak/>
        <w:t>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Тургеневского городского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75"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Тургеневского городского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Тургеневского городского поселения, к компетенции которых отнесено решение содержащихся в них вопросов, с направлением гражданам письменного ответа.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15. Опрос граждан</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Опрос граждан проводится на всей территории Тургеневского городского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Результаты опроса носят рекомендательный характер.</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В опросе граждан имеют право участвовать жители Тургеневского городского поселения, обладающие избирательным правом.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Опрос граждан проводится: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1)по вопросам местного значения - по инициативе Совета депутатов или Главы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76"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2) для учета мнения граждан при принятии решений об изменении целевого назначения муниципальных земель Тургеневского городского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Порядок назначения и проведения опроса граждан определяется решениями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Решение о назначении опроса граждан принимается Советом депутатов Тургеневского городского поселения. В нормативно правовом акте Совета депутатов о назначении опроса граждан устанавливаются: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1)дата и сроки проведения опроса;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2)формулировка вопроса (вопросов), предлагаемого (предлагаемых) при проведении опроса;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3)методика проведения опроса;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4)форма опросного листа;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5)минимальная численность жителей Тургеневского городского поселения, участвующих в опросе.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Жители Тургеневского городского поселения должны быть проинформированы о проведении опроса граждан не менее чем за 10 дней до его проведения.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при проведении опроса по инициативе органов местного самоуправления Тургеневского городского поселения - за счет средств бюджета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16. Обращения граждан в органы местного самоуправления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15.06.2007 г. </w:t>
      </w:r>
      <w:hyperlink r:id="rId77" w:history="1">
        <w:r w:rsidRPr="00FE25D5">
          <w:rPr>
            <w:rFonts w:ascii="Arial" w:eastAsia="Times New Roman" w:hAnsi="Arial" w:cs="Arial"/>
            <w:color w:val="0000FF"/>
            <w:sz w:val="24"/>
            <w:szCs w:val="24"/>
            <w:lang w:eastAsia="ru-RU"/>
          </w:rPr>
          <w:t>№ 88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 59-ФЗ </w:t>
      </w:r>
      <w:hyperlink r:id="rId78" w:history="1">
        <w:r w:rsidRPr="00FE25D5">
          <w:rPr>
            <w:rFonts w:ascii="Arial" w:eastAsia="Times New Roman" w:hAnsi="Arial" w:cs="Arial"/>
            <w:color w:val="0000FF"/>
            <w:sz w:val="24"/>
            <w:szCs w:val="24"/>
            <w:lang w:eastAsia="ru-RU"/>
          </w:rPr>
          <w:t>«О порядке рассмотрения обращений граждан Российской Федерации»</w:t>
        </w:r>
      </w:hyperlink>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Тургеневского городского поселения несут ответственность в соответствии с законодательством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17. Другие формы непосредственного осуществления населением Тургеневского городского поселения местного самоуправления и участия в его осуществлении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Наряду с предусмотренными Федеральным законом </w:t>
      </w:r>
      <w:hyperlink r:id="rId79"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Тургеневского городского поселения, вправе участвовать в осуществлении местного самоуправления в иных формах, не противоречащих </w:t>
      </w:r>
      <w:hyperlink r:id="rId80" w:history="1">
        <w:r w:rsidRPr="00FE25D5">
          <w:rPr>
            <w:rFonts w:ascii="Arial" w:eastAsia="Times New Roman" w:hAnsi="Arial" w:cs="Arial"/>
            <w:color w:val="0000FF"/>
            <w:sz w:val="24"/>
            <w:szCs w:val="24"/>
            <w:lang w:eastAsia="ru-RU"/>
          </w:rPr>
          <w:t>Конституции Российской Федерации</w:t>
        </w:r>
      </w:hyperlink>
      <w:r w:rsidRPr="00FE25D5">
        <w:rPr>
          <w:rFonts w:ascii="Arial" w:eastAsia="Times New Roman" w:hAnsi="Arial" w:cs="Arial"/>
          <w:color w:val="000000"/>
          <w:sz w:val="24"/>
          <w:szCs w:val="24"/>
          <w:lang w:eastAsia="ru-RU"/>
        </w:rPr>
        <w:t>, указанному Федеральному закону, иным федеральным законам, законам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2. Непосредственное осуществление населением Тургеневского городского поселения местного самоуправления и участие населения Тургеневского городского поселения в осуществлении местного самоуправления основываются на принципах законности, добровольности.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Тургеневского городского поселения обязаны содействовать населению городского поселения в непосредственном осуществлении населением местного самоуправления и участии населения в осуществлении местного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8"/>
          <w:szCs w:val="28"/>
          <w:lang w:eastAsia="ru-RU"/>
        </w:rPr>
      </w:pPr>
      <w:r w:rsidRPr="00FE25D5">
        <w:rPr>
          <w:rFonts w:ascii="Arial" w:eastAsia="Times New Roman" w:hAnsi="Arial" w:cs="Arial"/>
          <w:b/>
          <w:bCs/>
          <w:color w:val="000000"/>
          <w:sz w:val="28"/>
          <w:szCs w:val="28"/>
          <w:lang w:eastAsia="ru-RU"/>
        </w:rPr>
        <w:t>Глава 3. Органы местного самоуправления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18. Структура органов местного самоуправления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Структуру органов местного самоуправления Тургеневского городского поселения составляют:</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Совет депутатов Тургеневского городского поселения - представительный орган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Глава Тургеневского городского поселения - глава муниципального образования, высшее должностное лицо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81"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1.3. Администрация Тургеневского городского поселения - местная администрация, исполнительно-распорядительный орган местного самоуправления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1.4. Контрольно-счетная комиссия Тургеневского городского поселения - контрольно-счетный орган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(часть 1.4 введена решением Совета депутатов от 30.07.2012 г. </w:t>
      </w:r>
      <w:hyperlink r:id="rId82" w:tgtFrame="_blank" w:history="1">
        <w:r w:rsidRPr="00FE25D5">
          <w:rPr>
            <w:rFonts w:ascii="Arial" w:eastAsia="Times New Roman" w:hAnsi="Arial" w:cs="Arial"/>
            <w:color w:val="0000FF"/>
            <w:sz w:val="26"/>
            <w:lang w:eastAsia="ru-RU"/>
          </w:rPr>
          <w:t>№ 25</w:t>
        </w:r>
      </w:hyperlink>
      <w:r w:rsidRPr="00FE25D5">
        <w:rPr>
          <w:rFonts w:ascii="Arial" w:eastAsia="Times New Roman" w:hAnsi="Arial" w:cs="Arial"/>
          <w:color w:val="000000"/>
          <w:sz w:val="26"/>
          <w:szCs w:val="26"/>
          <w:lang w:eastAsia="ru-RU"/>
        </w:rPr>
        <w:t>, в ред. решения Совета депутатов от 08.06.2016 г. </w:t>
      </w:r>
      <w:hyperlink r:id="rId83" w:tgtFrame="_blank" w:history="1">
        <w:r w:rsidRPr="00FE25D5">
          <w:rPr>
            <w:rFonts w:ascii="Arial" w:eastAsia="Times New Roman" w:hAnsi="Arial" w:cs="Arial"/>
            <w:color w:val="0000FF"/>
            <w:sz w:val="26"/>
            <w:lang w:eastAsia="ru-RU"/>
          </w:rPr>
          <w:t>№ 151</w:t>
        </w:r>
      </w:hyperlink>
      <w:r w:rsidRPr="00FE25D5">
        <w:rPr>
          <w:rFonts w:ascii="Arial" w:eastAsia="Times New Roman" w:hAnsi="Arial" w:cs="Arial"/>
          <w:color w:val="000000"/>
          <w:sz w:val="26"/>
          <w:szCs w:val="26"/>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Изменение структуры органов местного самоуправления Тургеневского городского поселения осуществляется не иначе как путем внесения изменений в настоящий Устав. Решение Совета депутатов Тургеневского городского поселения о внесении поправок в настоящий Устав, предусматривающих изменение структуры органов местного самоуправления Тургеневского городского поселения, вступает в силу не ранее чем по истечении срока полномочий Совета депутатов Тургеневского городского поселения, принявшего указанное решение, за исключением случаев, предусмотренных Федеральным законом от 6 октября 2003 г. </w:t>
      </w:r>
      <w:hyperlink r:id="rId84" w:tgtFrame="_blank" w:history="1">
        <w:r w:rsidRPr="00FE25D5">
          <w:rPr>
            <w:rFonts w:ascii="Arial" w:eastAsia="Times New Roman" w:hAnsi="Arial" w:cs="Arial"/>
            <w:color w:val="0000FF"/>
            <w:sz w:val="24"/>
            <w:szCs w:val="24"/>
            <w:lang w:eastAsia="ru-RU"/>
          </w:rPr>
          <w:t>№ 131-ФЗ</w:t>
        </w:r>
      </w:hyperlink>
      <w:r w:rsidRPr="00FE25D5">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30.07.2012 г. </w:t>
      </w:r>
      <w:hyperlink r:id="rId85"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Финансирование расходов на содержание органов местного самоуправления Тургеневского городского поселения осуществляется исключительно за счет собственных доходов бюджета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19. Состав Совета депутатов Тургеневского городского поселения и порядок его формирования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15.06.2007 г. </w:t>
      </w:r>
      <w:hyperlink r:id="rId86" w:history="1">
        <w:r w:rsidRPr="00FE25D5">
          <w:rPr>
            <w:rFonts w:ascii="Arial" w:eastAsia="Times New Roman" w:hAnsi="Arial" w:cs="Arial"/>
            <w:color w:val="0000FF"/>
            <w:sz w:val="24"/>
            <w:szCs w:val="24"/>
            <w:lang w:eastAsia="ru-RU"/>
          </w:rPr>
          <w:t>№ 88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Совет депутатов Тургеневского городского поселения состоит из 10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Малокузьминского сельского поселения исчисляется со дня его первого заседания.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20.07.2011 г. </w:t>
      </w:r>
      <w:hyperlink r:id="rId87" w:tgtFrame="_blank" w:history="1">
        <w:r w:rsidRPr="00FE25D5">
          <w:rPr>
            <w:rFonts w:ascii="Arial" w:eastAsia="Times New Roman" w:hAnsi="Arial" w:cs="Arial"/>
            <w:color w:val="0000FF"/>
            <w:sz w:val="24"/>
            <w:szCs w:val="24"/>
            <w:lang w:eastAsia="ru-RU"/>
          </w:rPr>
          <w:t>№ 86</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2. Срок, на который избирается Совет депутатов Тургеневского городского поселения равен сроку полномочий Совета депутатов Тургеневского городского поселения и исчисляется со дня избрания Совета депутатов Тургеневского городского поселения в правомочном составе.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Выборы депутатов Совета депутатов Тургеневского городского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района, на основе средней нормы представительства избирателей.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4.Совет депутатов может осуществлять свои полномочия в случае избрания не менее двух третей от установленной численности депутатов.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С момента начала работы Совета депутатов Тургеневского городского поселения нового созыва полномочия Совета депутатов Тургеневского городского поселения прежнего созыва прекращаются.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Совет депутатов Тургеневского городского поселения обладает правами юридического лица.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19.1 Фракции в Совете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19.1 изложена в ред. решения Совета депутатов от 30.07.2012 г. </w:t>
      </w:r>
      <w:hyperlink r:id="rId88"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Депутаты Совета депутатов Тургеневского городского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Тургеневского городского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6. Депутат, избранный в составе списка кандидатов политической партии, указанной в части 3 настоящей статьи, и вступивший в политическую </w:t>
      </w:r>
      <w:r w:rsidRPr="00FE25D5">
        <w:rPr>
          <w:rFonts w:ascii="Arial" w:eastAsia="Times New Roman" w:hAnsi="Arial" w:cs="Arial"/>
          <w:color w:val="000000"/>
          <w:sz w:val="24"/>
          <w:szCs w:val="24"/>
          <w:lang w:eastAsia="ru-RU"/>
        </w:rPr>
        <w:lastRenderedPageBreak/>
        <w:t>партию, которая имеет свою фракцию в Совете депутатов Тургеневского городского поселения, входит в данную фракцию и не вправе выйти из нее.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20. Полномочия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изложена в ред. решения Совета депутатов от 28.10.2010 г. </w:t>
      </w:r>
      <w:hyperlink r:id="rId89"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В исключительной компетенции Совета депутатов находятся: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принятие Устава  Тургеневского городского поселения, внесение в него изменений и дополнений;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утверждение бюджета  Тургеневского городского поселения и отчета о его исполнении;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утверждение стратегии социально-экономического развития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90"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Тургеневского городского поселения,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6 изложен в ред. решения Совета депутатов от 30.07.2012 г. </w:t>
      </w:r>
      <w:hyperlink r:id="rId91"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определение порядка участия  Тургеневского городского поселения в организациях межмуниципального сотрудничества;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определение материально-технического и организационного обеспечения деятельности органов местного самоуправления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Тургеневского городского поселения полномочий по решению вопросов местного значения;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принятие решения об удалении Главы  Тургеневского городского поселения в отставку.</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утверждение правил благоустройства территории муниципального образования.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введен решением Совета депутатов от 22 октября 2018 г. </w:t>
      </w:r>
      <w:hyperlink r:id="rId92"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В компетенцию Совета депутатов также входят:</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Тургеневского городского поселения официальной информации о социально-экономическом и культурном развитии  Тургеневского городского поселения, о развитии его общественной инфраструктуры и иной официальной информации;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установление порядка их работы, изменение их состава, заслушивание отчетов об их работе;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4) утверждение схемы управления Тургеневским городским поселением, утверждение структуры администрации Тургеневского городского поселения по представлению Главы администрации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(пункт 4 изложен в ред. решения Совета депутатов от 08.06.2016 г. </w:t>
      </w:r>
      <w:hyperlink r:id="rId93"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заслушивание отчетов о деятельности Главы администрации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94"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утверждение общей суммы расходов на обеспечение деятельности Совета депутатов;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установление налоговых льгот по местным налогам в местный бюджет;</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принятие общеобязательных Правил (Положений) по вопросам местного значения;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установление официальных символов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создание муниципальных предприятий и учреждений, финансирование муниципальных учреждений, формирование и размещение муниципального заказа;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установление тарифов на услуги, предоставляемые муниципальными предприятиями и учреждениями, если иное не предусмотрено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сельского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13) регулирование тарифов на товары и услуги организаций коммунального комплекса (за исключением тарифов на товары и услуги организаций коммунального комплекса - производителей товаров и услуг в сфере электро- и (или) теплоснабжения),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Пункт 14 признан утратившим силу решением Совета депутатов от 08.06.2016 г. </w:t>
      </w:r>
      <w:hyperlink r:id="rId95" w:tgtFrame="_blank" w:history="1">
        <w:r w:rsidRPr="00FE25D5">
          <w:rPr>
            <w:rFonts w:ascii="Arial" w:eastAsia="Times New Roman" w:hAnsi="Arial" w:cs="Arial"/>
            <w:color w:val="0000FF"/>
            <w:sz w:val="24"/>
            <w:szCs w:val="24"/>
            <w:lang w:eastAsia="ru-RU"/>
          </w:rPr>
          <w:t>№ 151</w:t>
        </w:r>
      </w:hyperlink>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Пункт 15 признан утратившим силу решением Совета депутатов от 08.06.2016 г. </w:t>
      </w:r>
      <w:hyperlink r:id="rId96" w:tgtFrame="_blank" w:history="1">
        <w:r w:rsidRPr="00FE25D5">
          <w:rPr>
            <w:rFonts w:ascii="Arial" w:eastAsia="Times New Roman" w:hAnsi="Arial" w:cs="Arial"/>
            <w:color w:val="0000FF"/>
            <w:sz w:val="24"/>
            <w:szCs w:val="24"/>
            <w:lang w:eastAsia="ru-RU"/>
          </w:rPr>
          <w:t>№ 151</w:t>
        </w:r>
      </w:hyperlink>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Совет депутатов  Тургеневского городского поселения заслушивает ежегодные отчеты главы  Тургеневского городского поселения о результатах его деятельности, деятельности администрации  Тургеневского городского поселения, в том числе о решении вопросов, поставленных Советом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Иные полномочия Совета депутатов  Тургеневского городского поселения определяются федеральными законами, </w:t>
      </w:r>
      <w:hyperlink r:id="rId97" w:tgtFrame="_blank" w:history="1">
        <w:r w:rsidRPr="00FE25D5">
          <w:rPr>
            <w:rFonts w:ascii="Arial" w:eastAsia="Times New Roman" w:hAnsi="Arial" w:cs="Arial"/>
            <w:color w:val="0000FF"/>
            <w:sz w:val="24"/>
            <w:szCs w:val="24"/>
            <w:u w:val="single"/>
            <w:lang w:eastAsia="ru-RU"/>
          </w:rPr>
          <w:t>Конституцией Республики Мордовия</w:t>
        </w:r>
      </w:hyperlink>
      <w:r w:rsidRPr="00FE25D5">
        <w:rPr>
          <w:rFonts w:ascii="Arial" w:eastAsia="Times New Roman" w:hAnsi="Arial" w:cs="Arial"/>
          <w:color w:val="000000"/>
          <w:sz w:val="24"/>
          <w:szCs w:val="24"/>
          <w:lang w:eastAsia="ru-RU"/>
        </w:rPr>
        <w:t>, законами Республики Мордовия, настоящим Уставом.</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21. Порядок работы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21.05.2008 г. </w:t>
      </w:r>
      <w:hyperlink r:id="rId98" w:history="1">
        <w:r w:rsidRPr="00FE25D5">
          <w:rPr>
            <w:rFonts w:ascii="Arial" w:eastAsia="Times New Roman" w:hAnsi="Arial" w:cs="Arial"/>
            <w:color w:val="0000FF"/>
            <w:sz w:val="24"/>
            <w:szCs w:val="24"/>
            <w:lang w:eastAsia="ru-RU"/>
          </w:rPr>
          <w:t>№ 14</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w:t>
      </w:r>
      <w:r w:rsidRPr="00FE25D5">
        <w:rPr>
          <w:rFonts w:ascii="Arial" w:eastAsia="Times New Roman" w:hAnsi="Arial" w:cs="Arial"/>
          <w:color w:val="000000"/>
          <w:sz w:val="24"/>
          <w:szCs w:val="24"/>
          <w:lang w:eastAsia="ru-RU"/>
        </w:rPr>
        <w:lastRenderedPageBreak/>
        <w:t>дня избрания Совета депутатов Тургеневского городского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Тургеневского городского поселения и проводятся не реже одного раза в три месяца. Внеочередные сессии Совета депутатов созываются главой Тургеневского городского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20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Организацию деятельности Совета депутатов осуществляет Глава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99"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В случае отсутствия Главы городского поселения или невозможности осуществления им своих полномочий (по состоянию здоровья и иным уважительным причинам) указанные полномочия осуществляет заместитель Главы городского поселения по работе в Совете, который избирается на эту должность из состава депутатов и освобождается от занимаемой должности Советом депутатов.</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100"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Расходы на обеспечение деятельности Совета депутатов предусматриваются в бюджете Тургеневского городского поселения отдельной строкой в соответствии с классификацией расходов бюджетов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Управление и (или) распоряжение Советом депутатов или отдельными депутатами (группами депутатов) в какой бы то ни было форме средствами бюджета Тургеневского городского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и депутатов.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Обеспечение деятельности Совета депутатов осуществляется администрацией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Порядок организации деятельности Совета депутатов устанавливается принимаемым Советом депутатов Регламентом Совета депутатов.</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22. Решения Совета депутатов Тургеневского городского поселения </w:t>
      </w:r>
      <w:r w:rsidRPr="00FE25D5">
        <w:rPr>
          <w:rFonts w:ascii="Arial" w:eastAsia="Times New Roman" w:hAnsi="Arial" w:cs="Arial"/>
          <w:color w:val="000000"/>
          <w:sz w:val="26"/>
          <w:szCs w:val="26"/>
          <w:lang w:eastAsia="ru-RU"/>
        </w:rPr>
        <w:t>– утратила силу – решение Совета депутатов от 28.10.2010 г. </w:t>
      </w:r>
      <w:hyperlink r:id="rId101" w:tgtFrame="_blank" w:history="1">
        <w:r w:rsidRPr="00FE25D5">
          <w:rPr>
            <w:rFonts w:ascii="Arial" w:eastAsia="Times New Roman" w:hAnsi="Arial" w:cs="Arial"/>
            <w:color w:val="0000FF"/>
            <w:sz w:val="26"/>
            <w:lang w:eastAsia="ru-RU"/>
          </w:rPr>
          <w:t>№ 67</w:t>
        </w:r>
      </w:hyperlink>
      <w:r w:rsidRPr="00FE25D5">
        <w:rPr>
          <w:rFonts w:ascii="Arial" w:eastAsia="Times New Roman" w:hAnsi="Arial" w:cs="Arial"/>
          <w:color w:val="000000"/>
          <w:sz w:val="26"/>
          <w:szCs w:val="26"/>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23. Депутат Совета депутатов городского поселения Ардатов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102"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23. Депутат Совета депутатов Тургеневского городского поселения Ардатовского муниципального района Республики Мордовия</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Депутату обеспечиваются условия для беспрепятственного и эффективного осуществления своих полномочий.</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Депутат на территории Тургеневского городского поселения Ардатовского муниципального района Республики Мордовия обладает неприкосновенностью в течение всего срока полномочий в соответствии с федеральными законами.</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2. Срок полномочий депутата Совета депутатов Тургеневского городского поселения Ардатовского муниципального района Республики </w:t>
      </w:r>
      <w:r w:rsidRPr="00FE25D5">
        <w:rPr>
          <w:rFonts w:ascii="Arial" w:eastAsia="Times New Roman" w:hAnsi="Arial" w:cs="Arial"/>
          <w:color w:val="000000"/>
          <w:sz w:val="24"/>
          <w:szCs w:val="24"/>
          <w:lang w:eastAsia="ru-RU"/>
        </w:rPr>
        <w:lastRenderedPageBreak/>
        <w:t>Мордовия устанавливается настоящим Уставом в соответствии с законом Республике Мордовия и составляет пять лет.</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Полномочия депутата начинаются со дня его избрания и прекращаются со дня начала работы Совета депутатов Тургеневского городского поселения Ардатовского муниципального района Республики Мордовия нового созыва.</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Депутат Совета депутатов Тургеневского городского поселения Ардатовского муниципального района Республики Мордовия имеет удостоверение, подтверждающее его личность и полномочия депутата, которым он пользуется в течение срока своих полномочий.</w:t>
      </w:r>
    </w:p>
    <w:p w:rsidR="00FE25D5" w:rsidRPr="00FE25D5" w:rsidRDefault="00FE25D5" w:rsidP="00FE25D5">
      <w:pPr>
        <w:spacing w:after="0" w:line="240" w:lineRule="auto"/>
        <w:ind w:firstLine="68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w:t>
      </w:r>
      <w:r w:rsidRPr="00FE25D5">
        <w:rPr>
          <w:rFonts w:ascii="Arial" w:eastAsia="Times New Roman" w:hAnsi="Arial" w:cs="Arial"/>
          <w:b/>
          <w:bCs/>
          <w:color w:val="000000"/>
          <w:sz w:val="24"/>
          <w:szCs w:val="24"/>
          <w:lang w:eastAsia="ru-RU"/>
        </w:rPr>
        <w:t> </w:t>
      </w:r>
      <w:r w:rsidRPr="00FE25D5">
        <w:rPr>
          <w:rFonts w:ascii="Arial" w:eastAsia="Times New Roman" w:hAnsi="Arial" w:cs="Arial"/>
          <w:color w:val="000000"/>
          <w:sz w:val="24"/>
          <w:szCs w:val="24"/>
          <w:lang w:eastAsia="ru-RU"/>
        </w:rPr>
        <w:t>Депутаты Совета депутатов Тургеневского городского поселения осуществляют свои полномочия на непостоянной основе.</w:t>
      </w:r>
    </w:p>
    <w:p w:rsidR="00FE25D5" w:rsidRPr="00FE25D5" w:rsidRDefault="00FE25D5" w:rsidP="00FE25D5">
      <w:pPr>
        <w:spacing w:after="0" w:line="240" w:lineRule="auto"/>
        <w:ind w:firstLine="68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Депутату Совета депутатов Тургеневского городского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Депутату Совета депутатов Тургеневского городского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уставом муниципального образования устанавливается компенсация заработной платы по занимаемой должности за указанное время из расчета среднего заработка.</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4 изложена в редакции решения Совета депутатов от 5 ноября 2020 г. </w:t>
      </w:r>
      <w:hyperlink r:id="rId103" w:tgtFrame="_blank" w:history="1">
        <w:r w:rsidRPr="00FE25D5">
          <w:rPr>
            <w:rFonts w:ascii="Arial" w:eastAsia="Times New Roman" w:hAnsi="Arial" w:cs="Arial"/>
            <w:color w:val="0000FF"/>
            <w:sz w:val="24"/>
            <w:szCs w:val="24"/>
            <w:lang w:eastAsia="ru-RU"/>
          </w:rPr>
          <w:t>№ 126</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Осуществляющие свои полномочия на постоянной основе депутат Совета депутатов Тургеневского городского поселения не вправе:</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г) представление на безвозмездной основе интересов муниципального образования в органах управления и ревизионной комиссии </w:t>
      </w:r>
      <w:r w:rsidRPr="00FE25D5">
        <w:rPr>
          <w:rFonts w:ascii="Arial" w:eastAsia="Times New Roman" w:hAnsi="Arial" w:cs="Arial"/>
          <w:color w:val="000000"/>
          <w:sz w:val="24"/>
          <w:szCs w:val="24"/>
          <w:lang w:eastAsia="ru-RU"/>
        </w:rPr>
        <w:lastRenderedPageBreak/>
        <w:t>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д) иные случаи, предусмотренные федеральными законами;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5 изложена в редакции решения Совета депутатов от 5 ноября 2020 г. </w:t>
      </w:r>
      <w:hyperlink r:id="rId104" w:tgtFrame="_blank" w:history="1">
        <w:r w:rsidRPr="00FE25D5">
          <w:rPr>
            <w:rFonts w:ascii="Arial" w:eastAsia="Times New Roman" w:hAnsi="Arial" w:cs="Arial"/>
            <w:color w:val="0000FF"/>
            <w:sz w:val="24"/>
            <w:szCs w:val="24"/>
            <w:lang w:eastAsia="ru-RU"/>
          </w:rPr>
          <w:t>№ 126</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Депутату, осуществляющему свои полномочия на постоянной основе, устанавливается денежное вознаграждение.</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Размер денежного вознаграждения депутата, осуществляющего свои полномочия на постоянной основе, устанавливается Советом депутатов Тургеневского городского поселения Ардатовского муниципального района Республики Мордовия.</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Депутат, осуществляющий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Деятельность депутатов Совета депутатов Тургеневского городского поселения Ардатовского муниципального района Республики Мордовия направлена на обеспечение совместно с администрацией Тургеневского городского поселения Ардатовского муниципального района Республики Мордовия, иными органами местного самоуправления Тургеневского городского поселения Ардатовского муниципального района Республики Мордовия комплексного развития Тургеневского городского поселения Ардатовского муниципального района Республики Мордовия, прав, свобод и законных интересов своих избирателей, населения Тургеневского городского поселения Ардатовского муниципального района Республики Мордовия. Не реже двух раз в течение года депутат Совета депутатов Тургеневского городского поселения Ардатовского муниципального района Республики Мордовия отчитывается перед избирателями своего избирательного округа о результатах проделанной работы, ходе выполнения предвыборной программы.</w:t>
      </w:r>
    </w:p>
    <w:p w:rsidR="00FE25D5" w:rsidRPr="00FE25D5" w:rsidRDefault="00FE25D5" w:rsidP="00FE25D5">
      <w:pPr>
        <w:spacing w:after="0" w:line="240" w:lineRule="auto"/>
        <w:ind w:firstLine="708"/>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10. Депутат Совета депутатов Тургеневского городского  поселения Ардатовского муниципального района Республики Мордовия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Тургеневского городского поселения Ардатовского муниципального района Республики Мордовия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05" w:tgtFrame="_blank" w:history="1">
        <w:r w:rsidRPr="00FE25D5">
          <w:rPr>
            <w:rFonts w:ascii="Arial" w:eastAsia="Times New Roman" w:hAnsi="Arial" w:cs="Arial"/>
            <w:color w:val="0000FF"/>
            <w:sz w:val="24"/>
            <w:szCs w:val="24"/>
            <w:lang w:eastAsia="ru-RU"/>
          </w:rPr>
          <w:t>№ 273-ФЗ</w:t>
        </w:r>
      </w:hyperlink>
      <w:r w:rsidRPr="00FE25D5">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06" w:tgtFrame="_blank" w:history="1">
        <w:r w:rsidRPr="00FE25D5">
          <w:rPr>
            <w:rFonts w:ascii="Arial" w:eastAsia="Times New Roman" w:hAnsi="Arial" w:cs="Arial"/>
            <w:color w:val="0000FF"/>
            <w:sz w:val="24"/>
            <w:szCs w:val="24"/>
            <w:lang w:eastAsia="ru-RU"/>
          </w:rPr>
          <w:t>№ 230-ФЗ</w:t>
        </w:r>
      </w:hyperlink>
      <w:r w:rsidRPr="00FE25D5">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07" w:tgtFrame="_blank" w:history="1">
        <w:r w:rsidRPr="00FE25D5">
          <w:rPr>
            <w:rFonts w:ascii="Arial" w:eastAsia="Times New Roman" w:hAnsi="Arial" w:cs="Arial"/>
            <w:color w:val="0000FF"/>
            <w:sz w:val="24"/>
            <w:szCs w:val="24"/>
            <w:lang w:eastAsia="ru-RU"/>
          </w:rPr>
          <w:t>№ 79-ФЗ</w:t>
        </w:r>
      </w:hyperlink>
      <w:r w:rsidRPr="00FE25D5">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08" w:tgtFrame="_blank" w:history="1">
        <w:r w:rsidRPr="00FE25D5">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Тургеневского городского поселения Ардатовского муниципального района Республики Мордовия проводится по решению Главы Республики Мордовия в порядке, установленном законом Республики Мордовия. </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При выявлении в результате проверки, проведенной в соответствии с частью 11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Тургеневского городского поселения Ардатовского муниципального района Республики Мордовия или применении в отношении указанных лиц иной меры ответственности в Совет депутатов Тургеневского городского поселения Ардатовского муниципального района Республики Мордовия или в суд.</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13. К депутату Совета депутатов Тургеневского городского поселения Ардатовского муниципального района Республики Мордовия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bookmarkStart w:id="0" w:name="sub_407311"/>
      <w:r w:rsidRPr="00FE25D5">
        <w:rPr>
          <w:rFonts w:ascii="Arial" w:eastAsia="Times New Roman" w:hAnsi="Arial" w:cs="Arial"/>
          <w:color w:val="000000"/>
          <w:sz w:val="24"/>
          <w:szCs w:val="24"/>
          <w:lang w:eastAsia="ru-RU"/>
        </w:rPr>
        <w:t>1) предупреждение;</w:t>
      </w:r>
      <w:bookmarkEnd w:id="0"/>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bookmarkStart w:id="1" w:name="sub_407312"/>
      <w:r w:rsidRPr="00FE25D5">
        <w:rPr>
          <w:rFonts w:ascii="Arial" w:eastAsia="Times New Roman" w:hAnsi="Arial" w:cs="Arial"/>
          <w:color w:val="000000"/>
          <w:sz w:val="24"/>
          <w:szCs w:val="24"/>
          <w:lang w:eastAsia="ru-RU"/>
        </w:rPr>
        <w:t xml:space="preserve">2) освобождение депутата Совета депутатов Тургеневского городского поселения Ардатовского муниципального района Республики Мордовия </w:t>
      </w:r>
      <w:r w:rsidRPr="00FE25D5">
        <w:rPr>
          <w:rFonts w:ascii="Arial" w:eastAsia="Times New Roman" w:hAnsi="Arial" w:cs="Arial"/>
          <w:color w:val="000000"/>
          <w:sz w:val="24"/>
          <w:szCs w:val="24"/>
          <w:lang w:eastAsia="ru-RU"/>
        </w:rPr>
        <w:lastRenderedPageBreak/>
        <w:t>с лишением права занимать должности в Совете депутатов Тургеневского городского поселения Ардатовского муниципального района Республики Мордовия до прекращения срока его полномочий;</w:t>
      </w:r>
      <w:bookmarkEnd w:id="1"/>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bookmarkStart w:id="2" w:name="sub_407313"/>
      <w:r w:rsidRPr="00FE25D5">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2"/>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bookmarkStart w:id="3" w:name="sub_407314"/>
      <w:r w:rsidRPr="00FE25D5">
        <w:rPr>
          <w:rFonts w:ascii="Arial" w:eastAsia="Times New Roman" w:hAnsi="Arial" w:cs="Arial"/>
          <w:color w:val="000000"/>
          <w:sz w:val="24"/>
          <w:szCs w:val="24"/>
          <w:lang w:eastAsia="ru-RU"/>
        </w:rPr>
        <w:t>4) запрет занимать должности в Совете депутатов Тургеневского городского поселения Ардатовского муниципального района Республики Мордовия до прекращения срока его полномочий;</w:t>
      </w:r>
      <w:bookmarkEnd w:id="3"/>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bookmarkStart w:id="4" w:name="sub_407315"/>
      <w:r w:rsidRPr="00FE25D5">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bookmarkEnd w:id="4"/>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14. Порядок принятия решения о применении к депутату Совета депутатов Тургеневского городского поселения Ардатовского муниципального района Республики Мордовия мер ответственности, указанных в части 13 настоящей статьи, определяется решением Совета депутатов в соответствии с законом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редакции решения Совета депутатов от 21.08.2019 г. </w:t>
      </w:r>
      <w:hyperlink r:id="rId109" w:tgtFrame="_blank" w:history="1">
        <w:r w:rsidRPr="00FE25D5">
          <w:rPr>
            <w:rFonts w:ascii="Arial" w:eastAsia="Times New Roman" w:hAnsi="Arial" w:cs="Arial"/>
            <w:color w:val="0000FF"/>
            <w:sz w:val="24"/>
            <w:szCs w:val="24"/>
            <w:lang w:eastAsia="ru-RU"/>
          </w:rPr>
          <w:t>№ 91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24. Прекращение полномочий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решений Совета депутатов от 21.05.2008 г. </w:t>
      </w:r>
      <w:hyperlink r:id="rId110" w:history="1">
        <w:r w:rsidRPr="00FE25D5">
          <w:rPr>
            <w:rFonts w:ascii="Arial" w:eastAsia="Times New Roman" w:hAnsi="Arial" w:cs="Arial"/>
            <w:color w:val="0000FF"/>
            <w:sz w:val="24"/>
            <w:szCs w:val="24"/>
            <w:lang w:eastAsia="ru-RU"/>
          </w:rPr>
          <w:t>№ 14</w:t>
        </w:r>
      </w:hyperlink>
      <w:r w:rsidRPr="00FE25D5">
        <w:rPr>
          <w:rFonts w:ascii="Arial" w:eastAsia="Times New Roman" w:hAnsi="Arial" w:cs="Arial"/>
          <w:color w:val="000000"/>
          <w:sz w:val="24"/>
          <w:szCs w:val="24"/>
          <w:lang w:eastAsia="ru-RU"/>
        </w:rPr>
        <w:t>, от 30.10.2009 г. </w:t>
      </w:r>
      <w:hyperlink r:id="rId111"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Полномочия Совета депутатов могут быть прекращены досрочно в порядке и по основаниям, которые предусмотрены статьей 73 Федерального закона </w:t>
      </w:r>
      <w:hyperlink r:id="rId112"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28.10.2010 г. </w:t>
      </w:r>
      <w:hyperlink r:id="rId113"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Полномочия Совета депутатов также прекращаются: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28.10.2010 г. </w:t>
      </w:r>
      <w:hyperlink r:id="rId114"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в случае преобразования Тургеневского городского поселения, осуществляемого в соответствии с частями 3, 5, 6.2, 7,  7.2 статьи 13 Федерального закона от 6 октября 2003 г. </w:t>
      </w:r>
      <w:hyperlink r:id="rId115" w:tgtFrame="_blank" w:history="1">
        <w:r w:rsidRPr="00FE25D5">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 а также в случае упразднения муниципального образования;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116"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4 утратил силу – решение Совета депутатов от 30.10.2009 г. </w:t>
      </w:r>
      <w:hyperlink r:id="rId117"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в случае увеличения численности избирателей Тургеневского городского поселения более чем на 25 процентов, произошедшего вследствие изменения границ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5 изложен в ред. решения Совета депутатов от 30.10.2009 г. </w:t>
      </w:r>
      <w:hyperlink r:id="rId118"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2. Досрочное прекращение полномочий Совета депутатов влечет досрочное прекращение полномочий его депутатов.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25. Прекращение полномочий депутата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Полномочия депутата Совета депутатов прекращаются досрочно в случае: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1)смерти;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2)отставки по собственному желанию;</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3)признания судом недееспособным или ограниченно дееспособным;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4)признания судом безвестно отсутствующим или объявления умершим;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5)вступления в отношении его в законную силу обвинительного приговора суда;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6)выезда за пределы Российской Федерации на постоянное место жительства;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7 изложен в ред. решения Совета депутатов от 30.10.2009 г. </w:t>
      </w:r>
      <w:hyperlink r:id="rId119"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8)отзыва избирателями;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9)досрочного прекращения полномочий Совета депутатов;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10)призыва на военную службу или направления на заменяющую ее альтернативную гражданскую службу;</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11)в иных случаях, установленных Федеральным законом </w:t>
      </w:r>
      <w:hyperlink r:id="rId120"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 </w:t>
        </w:r>
        <w:r w:rsidRPr="00FE25D5">
          <w:rPr>
            <w:rFonts w:ascii="Arial" w:eastAsia="Times New Roman" w:hAnsi="Arial" w:cs="Arial"/>
            <w:color w:val="0000FF"/>
            <w:sz w:val="24"/>
            <w:szCs w:val="24"/>
            <w:u w:val="single"/>
            <w:lang w:eastAsia="ru-RU"/>
          </w:rPr>
          <w:t>и иными федеральными законами.</w:t>
        </w:r>
      </w:hyperlink>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28.10.2010 г. </w:t>
      </w:r>
      <w:hyperlink r:id="rId121"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введена решением Совета депутатов от 22 октября 2018 г. </w:t>
      </w:r>
      <w:hyperlink r:id="rId122"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Решение о досрочном прекращении полномочий депутата Совета депутатов принимается Советом депутатов, за исключением случая, предусмотренного пунктом 9 части 1 настоящей статьи. В случаях, предусмотренных пунктами 3, 5 и 8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2.1. Решение Совета депутатов Тургеневского городского поселения о досрочном прекращении полномочий депутата Совета депутатов Тургеневского городского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Тургеневского городского поселения, - не позднее чем через три месяца со дня появления такого основания.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2.1 введена решением Совета депутатов от 30.07.2012 г. </w:t>
      </w:r>
      <w:hyperlink r:id="rId123"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26. Глава Тургеневского городского поселения Ардатовского муниципального района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124"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Глава Тургеневского городского поселения  является высшим должностным лицом Тургеневского городского поселения  наделяется настоящим Уставом в соответствии с Федеральным законом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Статус Главы Тургеневского городского поселения  и ограничения, связанные с его деятельностью, устанавливаются законодательством и настоящим Уставом.</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Глава Тургеневского городского поселения  осуществляет свои полномочия на непостоянной основе.</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Депутату Совета депутатов Тургеневского городского поселения, осуществляющему полномочия его председателя на непостоянной основе, гарантируется право на ежемесячную денежную компенсацию за осуществление соответствующих полномочий.</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(абзац 2 изложен в редакции решения Совета депутатов от 5 ноября 2020 г. </w:t>
      </w:r>
      <w:hyperlink r:id="rId125" w:tgtFrame="_blank" w:history="1">
        <w:r w:rsidRPr="00FE25D5">
          <w:rPr>
            <w:rFonts w:ascii="Arial" w:eastAsia="Times New Roman" w:hAnsi="Arial" w:cs="Arial"/>
            <w:color w:val="0000FF"/>
            <w:sz w:val="24"/>
            <w:szCs w:val="24"/>
            <w:lang w:eastAsia="ru-RU"/>
          </w:rPr>
          <w:t>№ 126</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Размер ежемесячной денежной компенсации устанавливается Советом депутатов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Финансирование расходов, связанных с выплатой ежемесячной денежной компенсации за осуществление полномочий Главы Тургеневского городского поселения  производится за счет средств бюджета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Глава Тургеневского городского поселения :</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представляет Тургеневское городское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подписывает и обнародует в порядке, установленном настоящим Уставом, решения, принятые Советом депутатов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издает в пределах своих полномочий правовые акты;</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созывает сессии Совета депутатов Тургеневского городского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ведет сессии Совета депутатов Тургеневского городского поселения , подписывает протоколы сессий, а также иные документы Совета депутатов Тургеневского городского поселения ;</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оказывает содействие депутатам Совета депутатов Тургеневского городского поселения  в осуществлении ими своих полномочий, организует обеспечение их необходимой информацией;</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7) координирует деятельность постоянных и временных органов Совета депутатов Тургеневского городского поселения, дает им поручения, связанные с исполнением решений Совета депутатов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принимает меры по обеспечению гласности и учету общественного мнения в организации работы Совета депутатов Тургеневского городского поселения, организует в Совете депутатов Тургеневского городского поселения, избирательных округах прием граждан, рассмотрение их письменных и устных обращений;</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в случаях, предусмотренных законом, от имени Совета депутатов Тургеневского городского поселения  подписывает заявления в суды, вправе назначить уполномоченного представителя Совета депутатов Тургеневского городского поселения  в суде;</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обеспечивает осуществление органами местного самоуправления Тургеневского городского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решает иные вопросы, которые могут быть поручены ему Советом депутатов Тургеневского городского поселения или возложенные на него соответствующими нормативными правовыми актами.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3.1. Глава Тургеневского городского поселения   должен соблюдать ограничения, запреты, исполнять обязанности, которые установлены Федеральным законом от 25 декабря 2008 года </w:t>
      </w:r>
      <w:hyperlink r:id="rId126" w:tgtFrame="_blank" w:history="1">
        <w:r w:rsidRPr="00FE25D5">
          <w:rPr>
            <w:rFonts w:ascii="Arial" w:eastAsia="Times New Roman" w:hAnsi="Arial" w:cs="Arial"/>
            <w:color w:val="0000FF"/>
            <w:sz w:val="24"/>
            <w:szCs w:val="24"/>
            <w:lang w:eastAsia="ru-RU"/>
          </w:rPr>
          <w:t>№ 273-ФЗ</w:t>
        </w:r>
      </w:hyperlink>
      <w:r w:rsidRPr="00FE25D5">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27" w:tgtFrame="_blank" w:history="1">
        <w:r w:rsidRPr="00FE25D5">
          <w:rPr>
            <w:rFonts w:ascii="Arial" w:eastAsia="Times New Roman" w:hAnsi="Arial" w:cs="Arial"/>
            <w:color w:val="0000FF"/>
            <w:sz w:val="24"/>
            <w:szCs w:val="24"/>
            <w:lang w:eastAsia="ru-RU"/>
          </w:rPr>
          <w:t>№ 230-ФЗ</w:t>
        </w:r>
      </w:hyperlink>
      <w:r w:rsidRPr="00FE25D5">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28" w:tgtFrame="_blank" w:history="1">
        <w:r w:rsidRPr="00FE25D5">
          <w:rPr>
            <w:rFonts w:ascii="Arial" w:eastAsia="Times New Roman" w:hAnsi="Arial" w:cs="Arial"/>
            <w:color w:val="0000FF"/>
            <w:sz w:val="24"/>
            <w:szCs w:val="24"/>
            <w:lang w:eastAsia="ru-RU"/>
          </w:rPr>
          <w:t>№ 79-ФЗ</w:t>
        </w:r>
      </w:hyperlink>
      <w:r w:rsidRPr="00FE25D5">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Глава Тургеневского городского поселения  подотчетен и подконтролен населению и Совету депутатов Тургеневского городского поселения .</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Главе Тургеневского городского поселения  обеспечиваются условия для беспрепятственного осуществления своих полномочий.</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Глава Тургеневского городского поселения  имеет удостоверение, подтверждающее его полномочия и статус Главы Тургеневского городского поселения ,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Деятельность Главы Тургеневского городского поселения  направлена на обеспечение совместно с администрацией Тургеневского городского  поселения  , иными органами местного самоуправления Тургеневского городского поселения  комплексного развития Тургеневского городского  поселения , прав, свобод и законных интересов своих избирателей, населения Тургеневского городского поселения .</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Ежегодно Глава Тургеневского городского поселения  отчитывается перед населением Тургеневского городского поселения  о результатах проделанной работы в ходе встреч с избирателями, а также через средства массовой информации.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Полномочия Главы Тургеневского городского поселения  начинаются со дня вступления в должность и прекращаются в день вступления в должность вновь избранного Главы Тургеневского городского поселения .</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Решение об изменении срока полномочий, а также решение об изменении перечня полномочий Главы Тургеневского городского  поселения   применяется только к Главе Тургеневского городского поселения  избранному после вступления в силу соответствующего решения.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Глава Тургеневского городского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Глава Тургеневского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Глава Тургеневского городского поселения  подконтролен и подотчетен населению и Совету депутатов Тургеневского городского поселения.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Глава Тургеневского городского поселения  представляет Совету депутатов Тургеневского городского поселения ежегодные отчеты о результатах своей деятельности и иных подведомственных ему органов местного самоуправления, в том числе о решении вопросов, поставленных Советом депутатов Тургеневского городского поселения.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27. Порядок избрания Главы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(статья 27 изложена в ред. решения Совета депутатов от 08.06.2016 г. </w:t>
      </w:r>
      <w:hyperlink r:id="rId129"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Глава Тургеневского городского поселения избирается Советом депутатов Тургеневского городского поселения из своего состава на срок полномочий Совета депутатов и продолжает выполнять свои обязанности до вступления в должность вновь избранного Главы Тургеневского городского поселения.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Избрание главы муниципального образования проводится на первой сессии вновь избранного Совета депутатов Тургеневского городского поселения.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Предложения о кандидатуре (кандидатурах) на должность Главы Тургеневского городского поселения вносятся депутатами на сессии Совета депутатов Тургеневского городского поселения.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Кандидат на должность Главы городского поселения имеет право на самоотвод. Самоотвод принимается без голосования.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Кандидатура на должность Главы городского поселения подлежит обсуждению депутатами. Каждый депутат Совета депутатов вправе высказаться за или против кандидата.</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5.Глава городского поселения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Кандидат на должность Главы городского поселения считается избранным, если за него проголосовало большинство от общего числа депутатов Совета депутатов Тургеневского городского поселения.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Избрание Главы городского поселения оформляется решением Совета депутатов Тургеневского городского поселения.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8. В случае, если предложенная кандидатура на должность Главы городского поселения не набрала необходимого для избрания числа голосов, депутаты Совета депутатов Тургеневского городского поселения не позднее чем в семидневный срок со дня подведения итогов голосования вносят в Совет депутатов предложения о новой кандидатуре на должность Главы городского поселения. Одна и та же кандидатура может предлагаться не более двух раз.</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Предложения о новой кандидатуре могут быть внесены на том же заседании сессии Совета депутатов Тургеневского городского поселения.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Повторное избрание Главы городского поселения проводится Советом депутатов Тургеневского городского поселения в семидневный срок со дня внесения предложения.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Вновь избранный Глава городского поселения вступает в должность со дня его избрания.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Решение об избрании Главы городского поселения публикуется Советом депутатов Тургеневского городского поселения в местной печати не позднее семи дней со дня его избрания.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В случае досрочного прекращения полномочий Главы городского поселения, за исключением отрешения главы муниципального образования от должности в соответствии с федеральным законом, избрание нового Главы городского поселения проводится в соответствии с действующим законодательством и настоящим Уставом не позднее чем в шестимесячный срок со дня досрочного прекращения полномочий.</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указанный срок полномочия Главы Тургеневского городского поселения исполняет заместитель Главы Тургеневского городского поселения по работе в Совете. Совет депутатов вправе назначить исполняющего обязанности Главы, в порядке, предусмотренном настоящей статьей для избрания Главы.</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Установленный в настоящей статье порядок избрания Главы Тургеневского городского поселения применяется при избрании заместителя Главы Тургеневского городского поселения по работе в Совете.</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В указанный срок полномочия Главы Тургеневского городского поселения исполняет заместитель Главы Тургеневского городского поселения по работе в Совете. Совет депутатов вправе назначить исполняющего обязанности Главы, в порядке, предусмотренном настоящей статьей для избрания Главы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28. Прекращение полномочий Главы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(статья 28 изложена в ред. решения Совета депутатов от 08.06.2016 г. </w:t>
      </w:r>
      <w:hyperlink r:id="rId130"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1.Полномочия Главы Тургеневского городского поселения прекращаются в день вступления в должность вновь избранного Главы Тургеневского городского поселения и случаях досрочного прекращения полномочий, установленных законодательством и настоящим Уставом.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2.Полномочия Главы Тургеневского городского поселения прекращаются досрочно в случае: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смерти;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отставки по собственному желанию;</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2.1) удаления в отставку в соответствии со статьей 74.1 Федерального закона </w:t>
      </w:r>
      <w:hyperlink r:id="rId131" w:tgtFrame="_blank"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отрешения от должности в соответствии со статьей 74 Федерального Закона </w:t>
      </w:r>
      <w:hyperlink r:id="rId132" w:tgtFrame="_blank"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40"/>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lastRenderedPageBreak/>
        <w:t>«3.1) несоблюдение ограничений и запретов и неисполнение обязанностей, которые установлены Федеральным законом от 25 декабря 2008 года </w:t>
      </w:r>
      <w:hyperlink r:id="rId133" w:tgtFrame="_blank" w:history="1">
        <w:r w:rsidRPr="00FE25D5">
          <w:rPr>
            <w:rFonts w:ascii="Arial" w:eastAsia="Times New Roman" w:hAnsi="Arial" w:cs="Arial"/>
            <w:color w:val="0000FF"/>
            <w:sz w:val="24"/>
            <w:szCs w:val="24"/>
            <w:lang w:eastAsia="ru-RU"/>
          </w:rPr>
          <w:t>№ 273-ФЗ</w:t>
        </w:r>
      </w:hyperlink>
      <w:r w:rsidRPr="00FE25D5">
        <w:rPr>
          <w:rFonts w:ascii="Arial" w:eastAsia="Times New Roman" w:hAnsi="Arial" w:cs="Arial"/>
          <w:color w:val="000000"/>
          <w:sz w:val="24"/>
          <w:szCs w:val="24"/>
          <w:lang w:eastAsia="ru-RU"/>
        </w:rPr>
        <w:t> «О противодействии коррупции» и другими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признания судом недееспособным или ограниченно дееспособным;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признания судом безвестно отсутствующим или объявления умершим;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вступления в отношении его в законную силу обвинительного приговора суда;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выезда за пределы Российской Федерации на постоянное место жительства;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отзыва избирателями как депутата;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установленной в судебном порядке стойкой неспособности по состоянию здоровья осуществлять полномочия Главы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преобразования Тургеневского городского поселения, осуществляемого в соответствии с федеральным законодательством, а также в случае упразднения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увеличения численности избирателей Тургеневского городского поселения более чем на 25 процентов, произошедшего вследствие изменения границ Тургеневского городского поселения или объединения Тургеневского городского поселения с городским округом.</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Решение о досрочном прекращении полномочий Главы Тургеневского городского поселения принимается Советом депутатов Тургеневского городского поселения, за исключением случаев, предусмотренного пунктами 11-12 части 2 настоящей статьи. В случаях, предусмотренных пунктами 4, 5, 6, 9 и 10 части 2 настоящей статьи указанное решение принимается Советом депутатов Тургеневского городского поселения на основании соответствующего судебного решения, результатов голосования об отзыве его как депутата.</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3.1. В случае, если Глава Тургеневского городского поселения, полномочия которого прекращены досрочно на основании решения Совета депутатов Тургеневского городского поселения об удалении его в отставку, обжалует в судебном порядке указанное решение, Совет депутатов Тургеневского городского поселения не вправе принимать решение об избрании из своего состава Главы поселения до вступления решения суда в законную силу.</w:t>
      </w:r>
    </w:p>
    <w:p w:rsidR="00FE25D5" w:rsidRPr="00FE25D5" w:rsidRDefault="00FE25D5" w:rsidP="00FE25D5">
      <w:pPr>
        <w:spacing w:after="0" w:line="240" w:lineRule="auto"/>
        <w:ind w:firstLine="567"/>
        <w:jc w:val="both"/>
        <w:outlineLvl w:val="3"/>
        <w:rPr>
          <w:rFonts w:ascii="Arial" w:eastAsia="Times New Roman" w:hAnsi="Arial" w:cs="Arial"/>
          <w:b/>
          <w:bCs/>
          <w:color w:val="000000"/>
          <w:sz w:val="26"/>
          <w:szCs w:val="26"/>
          <w:lang w:eastAsia="ru-RU"/>
        </w:rPr>
      </w:pPr>
      <w:r w:rsidRPr="00FE25D5">
        <w:rPr>
          <w:rFonts w:ascii="Arial" w:eastAsia="Times New Roman" w:hAnsi="Arial" w:cs="Arial"/>
          <w:color w:val="000000"/>
          <w:sz w:val="24"/>
          <w:szCs w:val="24"/>
          <w:lang w:eastAsia="ru-RU"/>
        </w:rPr>
        <w:t>4. Основания и порядок досрочного прекращения полномочий Главы Тургеневского городского поселения, установленные настоящей статьей применяются к отношениям по прекращению полномочий заместителя Главы городского поселения по работе в Совете.</w:t>
      </w:r>
    </w:p>
    <w:p w:rsidR="00FE25D5" w:rsidRPr="00FE25D5" w:rsidRDefault="00FE25D5" w:rsidP="00FE25D5">
      <w:pPr>
        <w:spacing w:after="0" w:line="240" w:lineRule="auto"/>
        <w:ind w:firstLine="567"/>
        <w:jc w:val="both"/>
        <w:outlineLvl w:val="3"/>
        <w:rPr>
          <w:rFonts w:ascii="Arial" w:eastAsia="Times New Roman" w:hAnsi="Arial" w:cs="Arial"/>
          <w:b/>
          <w:bCs/>
          <w:color w:val="000000"/>
          <w:sz w:val="26"/>
          <w:szCs w:val="26"/>
          <w:lang w:eastAsia="ru-RU"/>
        </w:rPr>
      </w:pPr>
      <w:r w:rsidRPr="00FE25D5">
        <w:rPr>
          <w:rFonts w:ascii="Arial" w:eastAsia="Times New Roman" w:hAnsi="Arial" w:cs="Arial"/>
          <w:color w:val="000000"/>
          <w:sz w:val="24"/>
          <w:szCs w:val="24"/>
          <w:lang w:eastAsia="ru-RU"/>
        </w:rPr>
        <w:t>5. В случае досрочного прекращения полномочий главы муниципального образования выборы главы муниципального образования, избираемого на муниципальных выборах, проводятся в сроки, установленные </w:t>
      </w:r>
      <w:hyperlink r:id="rId134" w:tgtFrame="_blank" w:history="1">
        <w:r w:rsidRPr="00FE25D5">
          <w:rPr>
            <w:rFonts w:ascii="Arial" w:eastAsia="Times New Roman" w:hAnsi="Arial" w:cs="Arial"/>
            <w:color w:val="0000FF"/>
            <w:sz w:val="24"/>
            <w:szCs w:val="24"/>
            <w:lang w:eastAsia="ru-RU"/>
          </w:rPr>
          <w:t>Федеральным законом от 12 июня 2002 года № 67-ФЗ</w:t>
        </w:r>
      </w:hyperlink>
      <w:r w:rsidRPr="00FE25D5">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(часть введена решением Совета депутатов от 22 октября 2018 г. </w:t>
      </w:r>
      <w:hyperlink r:id="rId135"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28.1. Удаление Главы Тургеневского городского поселения  в отставку</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136"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Совет депутатов в соответствии с Федеральным законом «Об общих принципах организации местного самоуправления в Российской Федерации» вправе удалить Главу Тургеневского городского  поселения  в отставку по инициативе депутатов Совета депутатов или по инициативе Главы Республики Мордовия.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Основаниями для удаления Главы Тургеневского городского поселения  в отставку являются: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решения, действия (бездействие) Главы Тургеневского городского поселения , повлекшие (повлекшее) наступление последствий, предусмотренных пунктами 2 и 3 части 1 статьи 75 Федерального закона </w:t>
      </w:r>
      <w:hyperlink r:id="rId137" w:tgtFrame="_blank" w:history="1">
        <w:r w:rsidRPr="00FE25D5">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настоящим Уставом, и (или) обязанностей по обеспечению осуществления органами местного самоуправления Тургеневского городского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неудовлетворительная оценка деятельности Главы Тургеневского городского поселения  Советом депутатов по результатам его ежегодного отчета перед Советом депутатов, данная два раза подряд;</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38" w:tgtFrame="_blank" w:history="1">
        <w:r w:rsidRPr="00FE25D5">
          <w:rPr>
            <w:rFonts w:ascii="Arial" w:eastAsia="Times New Roman" w:hAnsi="Arial" w:cs="Arial"/>
            <w:color w:val="0000FF"/>
            <w:sz w:val="24"/>
            <w:szCs w:val="24"/>
            <w:lang w:eastAsia="ru-RU"/>
          </w:rPr>
          <w:t>№ 273-ФЗ</w:t>
        </w:r>
      </w:hyperlink>
      <w:r w:rsidRPr="00FE25D5">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39" w:tgtFrame="_blank" w:history="1">
        <w:r w:rsidRPr="00FE25D5">
          <w:rPr>
            <w:rFonts w:ascii="Arial" w:eastAsia="Times New Roman" w:hAnsi="Arial" w:cs="Arial"/>
            <w:color w:val="0000FF"/>
            <w:sz w:val="24"/>
            <w:szCs w:val="24"/>
            <w:lang w:eastAsia="ru-RU"/>
          </w:rPr>
          <w:t>№ 230-ФЗ</w:t>
        </w:r>
      </w:hyperlink>
      <w:r w:rsidRPr="00FE25D5">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40" w:tgtFrame="_blank" w:history="1">
        <w:r w:rsidRPr="00FE25D5">
          <w:rPr>
            <w:rFonts w:ascii="Arial" w:eastAsia="Times New Roman" w:hAnsi="Arial" w:cs="Arial"/>
            <w:color w:val="0000FF"/>
            <w:sz w:val="24"/>
            <w:szCs w:val="24"/>
            <w:lang w:eastAsia="ru-RU"/>
          </w:rPr>
          <w:t>№ 79-ФЗ</w:t>
        </w:r>
      </w:hyperlink>
      <w:r w:rsidRPr="00FE25D5">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допущение Главы Тургеневского городского поселения , администрацией Тургеневского городского поселения , иными органами и должностными лицами местного самоуправления Тургеневского городского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3. Инициатива депутатов Совета депутатов об удалении Главы Тургеневского городского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Тургеневского городского  поселения  в отставку. О выдвижении </w:t>
      </w:r>
      <w:r w:rsidRPr="00FE25D5">
        <w:rPr>
          <w:rFonts w:ascii="Arial" w:eastAsia="Times New Roman" w:hAnsi="Arial" w:cs="Arial"/>
          <w:color w:val="000000"/>
          <w:sz w:val="24"/>
          <w:szCs w:val="24"/>
          <w:lang w:eastAsia="ru-RU"/>
        </w:rPr>
        <w:lastRenderedPageBreak/>
        <w:t>данной инициативы Главы Тургеневского городского поселения  и Глава Республики Мордовия уведомляются не позднее дня, следующего за днем внесения указанного обращения в Совет депутатов Тургеневского городского поселения .</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Рассмотрение инициативы депутатов Совета депутатов об удалении Главы Тургеневского городского поселения  в отставку осуществляется с учетом мнения Главы Республики Мордовия.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В случае если при рассмотрении инициативы депутатов Совета депутатов Тургеневского городского поселения   об удалении  Главы Тургеневского городского поселения  в отставку предполагается рассмотрение вопросов, касающихся обеспечения осуществления органами местного самоуправления Тургеневского городского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Глава Тургеневского городского поселения ,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Тургеневского городского поселения  в отставку  может быть принято только при согласии Главы Республики Мордовия.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Инициатива Главы Республики Мордовия об удалении  Главы Тургеневского городского поселения  в отставку оформляется в виде обращения, которое вносится в Совет депутатов Тургеневского городского поселения  вместе с проектом соответствующего решения Совета депутатов. О выдвижении данной инициативы Глава Тургеневского городского поселения  уведомляется не позднее дня, следующего за днем внесения указанного обращения в Совет депутатов.</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Рассмотрение инициативы депутатов Совета депутатов или Главы Республики Мордовия об удалении Главы Тургеневского городского поселения  в отставку осуществляется Советом депутатов в течение одного месяца со дня внесения соответствующего обращения.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Решение Совета депутатов об удалении Главы Тургеневского городского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Тургеневского городского поселения .</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Решение Совета депутатов Тургеневского городского  поселения  об удалении Главы Тургеневского городского поселения в отставку подписывается депутатом, председательствующим на заседании Совета депутатов.</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В случае если Глава Тургеневского городского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Тургеневского городского поселения .</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При рассмотрении и принятии Советом депутатов решения об удалении Главы Тургеневского городского поселения в отставку должны быть обеспечены:</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предоставление ему возможности дать депутатам Совета депутатов Тургеневского городского поселения  объяснения по поводу обстоятельств, выдвигаемых в качестве основания для удаления в отставку.</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12. В случае, если Глава Тургеневского городского  поселения  не согласен с решением Совета депутатов об удалении его в отставку, он вправе в письменном виде изложить свое особое мнение.</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13. Решение Совета депутатов об удалении Главы Тургеневского городского поселения  в отставку подлежит официальному опубликованию не позднее чем через пять дней со дня его принятия. В случае, если Глава Тургеневского  городского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14. В случае, если инициатива депутатов Совета депутатов или Главы Республики Мордовия об удалении Главы Тургеневского городского  поселения  в отставку отклонена Советом депутатов, вопрос об удалении Главы Тургеневского городского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29. Администрация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(статья 29 изложена в ред. решения Совета депутатов от 08.06.2016 г. </w:t>
      </w:r>
      <w:hyperlink r:id="rId141"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Администрация Тургеневского городского поселения (исполнительно-распорядительный орган Тургеневского городского поселения) наделяется настоящим Уставом полномочиями по решению вопросов местного значения.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Администрацией Тургеневского городского поселения руководит Глава администрации Тургеневского городского поселения на принципах единоначалия.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Администрация Тургеневского городского поселения обладает правами юридического лица, является муниципальным казенным учреждением,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Администрация Тургеневского городского поселения действует от своего имени в случаях осуществления деятельности, связанной со своим обеспечением.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4.Структура администрации Тургеневского городского поселения утверждается Советом депутатов Тургеневского городского поселения по представлению Главы администрации Тургеневского городского поселения. В структуру администрации Тургеневского городского поселения могут входить отраслевые (функциональные) и территориальные органы администрации Тургеневского городского поселения, которые по решению Совета депутатов Тургеневского городского поселения могут наделяться правами юридического лица. В структуре администрации Тургеневского городского поселения в обязательном порядке должен присутствовать финансовый орган (должностное лицо), осуществляющее организацию исполнения бюджета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Отраслевые (функциональные) и территориальные органы администрации Тургеневского городского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Положения об отраслевых (функциональных) и территориальных органах администрации Тургеневского городского поселения, обладающих </w:t>
      </w:r>
      <w:r w:rsidRPr="00FE25D5">
        <w:rPr>
          <w:rFonts w:ascii="Arial" w:eastAsia="Times New Roman" w:hAnsi="Arial" w:cs="Arial"/>
          <w:color w:val="000000"/>
          <w:sz w:val="24"/>
          <w:szCs w:val="24"/>
          <w:lang w:eastAsia="ru-RU"/>
        </w:rPr>
        <w:lastRenderedPageBreak/>
        <w:t>правами юридического лица, утверждаются Советом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Администрация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обеспечивает деятельность Совета депутатов Тургеневского городского поселения и Председателя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разрабатывает проект стратегии социально-экономического развития Тургеневского городского поселения, вносит его на утверждение в Совет депутатов Тургеневского городского поселения, обеспечивает реализацию указанной стратегии;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142"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разрабатывает и вносит на утверждение в Совет депутатов проект бюджета Тургеневского городского поселения, а также отчет о его исполнении, исполняет бюджет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готовит и вносит предложения по мероприятиям, планируемым органами государственной власти и затрагивающим интересы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запрашивает и получает на безвозмездной основе от организаций на территории Тургеневского городского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Тургеневского городского поселения, участвует в согласовании указанных планов и программ;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организует работу по объединению на основе договорных отношений сил и средств Тургеневского городского поселения ресурсами организаций, расположенных на территории Тургеневского городского поселения для решения вопросов местного значения;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организует сбор статистических показателей, характеризующих состояние экономики и социальной сферы Тургеневского городского поселения, и предоставляет указанные данные органам государственной власти в порядке, установленном Правительством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143"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организует и осуществляет мероприятия по охране вТургеневском городском поселении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информирует жителей Тургеневского городского поселения об экологической обстановке, принимает в случае стихийных бедствий и аварий меры по обеспечению безопасности жителей Тургеневского городского поселения, сообщает в соответствующие органы о действиях граждан и организаций, представляющих угрозу окружающей среде, нарушающих законодательство о природопользовании;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11)участвует в обеспечении прав и свобод граждан, проживающих на территории Тургеневского городского поселения, в охране </w:t>
      </w:r>
      <w:r w:rsidRPr="00FE25D5">
        <w:rPr>
          <w:rFonts w:ascii="Arial" w:eastAsia="Times New Roman" w:hAnsi="Arial" w:cs="Arial"/>
          <w:color w:val="000000"/>
          <w:sz w:val="24"/>
          <w:szCs w:val="24"/>
          <w:lang w:eastAsia="ru-RU"/>
        </w:rPr>
        <w:lastRenderedPageBreak/>
        <w:t>общественного порядка, организации противопожарной и санитарно-эпидемиологической безопасности населения;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организует и осуществляет мероприятия по территориальной обороне и гражданской обороне, защите населения и территории Тургеневского городского поселения от чрезвычайных ситуаций природного и техногенного характера;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13)участвует в обеспечении выполнения на территории Тургеневского городского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14)устанавливает нумерацию домов;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15)выступает заказчиком на выполнение работ (оказание услуг), необходимых для удовлетворения потребностей жителей Тургеневского городского поселения, в пределах предметов ведения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16) назначает и выплачивает из собственных средств доплаты к пенсиям и пособиям, в соответствии с решениями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17)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18)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Тургеневского городского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19) осуществляет разработку, утверждение и реализацию муниципальных программ в области энергоснабжения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Тургеневского городского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20) организация теплоснабжения, предусмотренного Федеральным законом от 27 июля 2010 г. </w:t>
      </w:r>
      <w:hyperlink r:id="rId144" w:tgtFrame="_blank" w:history="1">
        <w:r w:rsidRPr="00FE25D5">
          <w:rPr>
            <w:rFonts w:ascii="Arial" w:eastAsia="Times New Roman" w:hAnsi="Arial" w:cs="Arial"/>
            <w:color w:val="0000FF"/>
            <w:sz w:val="24"/>
            <w:szCs w:val="24"/>
            <w:lang w:eastAsia="ru-RU"/>
          </w:rPr>
          <w:t>№ 190 – ФЗ</w:t>
        </w:r>
      </w:hyperlink>
      <w:r w:rsidRPr="00FE25D5">
        <w:rPr>
          <w:rFonts w:ascii="Arial" w:eastAsia="Times New Roman" w:hAnsi="Arial" w:cs="Arial"/>
          <w:color w:val="000000"/>
          <w:sz w:val="24"/>
          <w:szCs w:val="24"/>
          <w:lang w:eastAsia="ru-RU"/>
        </w:rPr>
        <w:t> «О теплоснабжении»;</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21) осуществляет муниципальный земельный контроль за использованием земель на территории Тургеневского городского поселения в соответствии с законодательством Российской Федерации и в порядке установленном муниципальными правовыми актами;</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22) организует и осуществляет муниципальный контроль на территории Тургеневского городского поселения в соответствии с Федеральным законом от 26 декабря 2008 г. </w:t>
      </w:r>
      <w:hyperlink r:id="rId145" w:tgtFrame="_blank" w:history="1">
        <w:r w:rsidRPr="00FE25D5">
          <w:rPr>
            <w:rFonts w:ascii="Arial" w:eastAsia="Times New Roman" w:hAnsi="Arial" w:cs="Arial"/>
            <w:color w:val="0000FF"/>
            <w:sz w:val="24"/>
            <w:szCs w:val="24"/>
            <w:lang w:eastAsia="ru-RU"/>
          </w:rPr>
          <w:t>№ 294-ФЗ</w:t>
        </w:r>
      </w:hyperlink>
      <w:r w:rsidRPr="00FE25D5">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E25D5" w:rsidRPr="00FE25D5" w:rsidRDefault="00FE25D5" w:rsidP="00FE25D5">
      <w:pPr>
        <w:spacing w:after="0" w:line="240" w:lineRule="auto"/>
        <w:ind w:firstLine="72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23) осуществляет полномочия в сфере водоснабжения и водоотведения, предусмотренными Федеральным законом </w:t>
      </w:r>
      <w:hyperlink r:id="rId146" w:tgtFrame="_blank" w:history="1">
        <w:r w:rsidRPr="00FE25D5">
          <w:rPr>
            <w:rFonts w:ascii="Arial" w:eastAsia="Times New Roman" w:hAnsi="Arial" w:cs="Arial"/>
            <w:color w:val="0000FF"/>
            <w:sz w:val="24"/>
            <w:szCs w:val="24"/>
            <w:lang w:eastAsia="ru-RU"/>
          </w:rPr>
          <w:t>«О водоснабжении и водоотведении»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24) разрабатывает и утверждает программы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w:t>
      </w:r>
      <w:r w:rsidRPr="00FE25D5">
        <w:rPr>
          <w:rFonts w:ascii="Arial" w:eastAsia="Times New Roman" w:hAnsi="Arial" w:cs="Arial"/>
          <w:color w:val="000000"/>
          <w:sz w:val="24"/>
          <w:szCs w:val="24"/>
          <w:lang w:eastAsia="ru-RU"/>
        </w:rPr>
        <w:lastRenderedPageBreak/>
        <w:t>развития социальной инфраструктуры поселения, требования к которым устанавливаются Правительством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25)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осуществление закупок товаров, работ, услуг для обеспечения муниципальных нужд;</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25.1)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(пункт введен решением Совета депутатов от 14 июля 2017 г. </w:t>
      </w:r>
      <w:hyperlink r:id="rId147" w:tgtFrame="_blank" w:history="1">
        <w:r w:rsidRPr="00FE25D5">
          <w:rPr>
            <w:rFonts w:ascii="Arial" w:eastAsia="Times New Roman" w:hAnsi="Arial" w:cs="Arial"/>
            <w:color w:val="0000FF"/>
            <w:sz w:val="24"/>
            <w:szCs w:val="24"/>
            <w:lang w:eastAsia="ru-RU"/>
          </w:rPr>
          <w:t>№ 31</w:t>
        </w:r>
      </w:hyperlink>
      <w:r w:rsidRPr="00FE25D5">
        <w:rPr>
          <w:rFonts w:ascii="Arial" w:eastAsia="Times New Roman" w:hAnsi="Arial" w:cs="Arial"/>
          <w:color w:val="000000"/>
          <w:sz w:val="24"/>
          <w:szCs w:val="24"/>
          <w:lang w:eastAsia="ru-RU"/>
        </w:rPr>
        <w:t>)</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25.2) организует и проводит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(пункт введен решением Совета депутатов от 14 июля 2017 г. </w:t>
      </w:r>
      <w:hyperlink r:id="rId148" w:tgtFrame="_blank" w:history="1">
        <w:r w:rsidRPr="00FE25D5">
          <w:rPr>
            <w:rFonts w:ascii="Arial" w:eastAsia="Times New Roman" w:hAnsi="Arial" w:cs="Arial"/>
            <w:color w:val="0000FF"/>
            <w:sz w:val="24"/>
            <w:szCs w:val="24"/>
            <w:lang w:eastAsia="ru-RU"/>
          </w:rPr>
          <w:t>№ 31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25.3)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(пункт введен решением Совета депутатов от 14 июля 2017 г. </w:t>
      </w:r>
      <w:hyperlink r:id="rId149" w:tgtFrame="_blank" w:history="1">
        <w:r w:rsidRPr="00FE25D5">
          <w:rPr>
            <w:rFonts w:ascii="Arial" w:eastAsia="Times New Roman" w:hAnsi="Arial" w:cs="Arial"/>
            <w:color w:val="0000FF"/>
            <w:sz w:val="24"/>
            <w:szCs w:val="24"/>
            <w:lang w:eastAsia="ru-RU"/>
          </w:rPr>
          <w:t>№ 31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25.4)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(пункт введен решением Совета депутатов от 14 июля 2017 г. </w:t>
      </w:r>
      <w:hyperlink r:id="rId150" w:tgtFrame="_blank" w:history="1">
        <w:r w:rsidRPr="00FE25D5">
          <w:rPr>
            <w:rFonts w:ascii="Arial" w:eastAsia="Times New Roman" w:hAnsi="Arial" w:cs="Arial"/>
            <w:color w:val="0000FF"/>
            <w:sz w:val="24"/>
            <w:szCs w:val="24"/>
            <w:lang w:eastAsia="ru-RU"/>
          </w:rPr>
          <w:t>№ 31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25.5)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(пункт введен решением Совета депутатов от 14 июля 2017 г. </w:t>
      </w:r>
      <w:hyperlink r:id="rId151" w:tgtFrame="_blank" w:history="1">
        <w:r w:rsidRPr="00FE25D5">
          <w:rPr>
            <w:rFonts w:ascii="Arial" w:eastAsia="Times New Roman" w:hAnsi="Arial" w:cs="Arial"/>
            <w:color w:val="0000FF"/>
            <w:sz w:val="24"/>
            <w:szCs w:val="24"/>
            <w:lang w:eastAsia="ru-RU"/>
          </w:rPr>
          <w:t>№ 31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25.6) осуществляет иные полномочия по решению вопросов местного значения по  участию в  профилактике  терроризма, а также  в минимизации и (или)</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ликвидации последствий его проявлений.</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(пункт введен решением Совета депутатов от 14 июля 2017 г. </w:t>
      </w:r>
      <w:hyperlink r:id="rId152" w:tgtFrame="_blank" w:history="1">
        <w:r w:rsidRPr="00FE25D5">
          <w:rPr>
            <w:rFonts w:ascii="Arial" w:eastAsia="Times New Roman" w:hAnsi="Arial" w:cs="Arial"/>
            <w:color w:val="0000FF"/>
            <w:sz w:val="24"/>
            <w:szCs w:val="24"/>
            <w:lang w:eastAsia="ru-RU"/>
          </w:rPr>
          <w:t>№ 31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26) осуществляет иные полномочия в соответствии с действующим законодательством и настоящим Уставом.</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30. Глава Администрации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30.10.2009 г. </w:t>
      </w:r>
      <w:hyperlink r:id="rId153"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Администрацией Тургеневского городского поселения руководит Глава администрации на принципах единоначалия, назначаемый на должность Советом депутатов Тургеневского городского поселения по контракту, заключаемому Главой Тургеневского городского поселения по результатам конкурса на замещение данной должности. Контракт с Главой администрации Тургеневского городского поселения заключается на срок полномочий Совета депутатов Тургеневского городского поселения, принявшего решение о назначении лица на должность Главы администрации Тургеневского городского поселения (до дня начала работы Совета депутатов Тургеневского городского поселения нового созыва), но не менее чем на два года.</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lastRenderedPageBreak/>
        <w:t>(часть 1 изложена в ред. решения Совета депутатов от 08.06.2016 г. </w:t>
      </w:r>
      <w:hyperlink r:id="rId154"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Условия контракта для главы администрации Тургеневского городского поселения утверждаются Советом депутатов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Кандидат на должность главы администрации Тургеневского городского поселения должен иметь высшее образование и опыт работы на руководящих должностях не менее трех лет.</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Порядок проведения конкурса на замещение должности главы администрации Тургеневского городского поселения устанавливается Советом депутатов Тургеневского городского поселения. Порядок проведения конкурса должен предусматривать опубликование (обнародование) условий конкурса, сведений о дате, времени и месте его проведения, проекта контракта не позднее чем за 20 дней до дня проведения конкурса.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Общее число членов конкурсной комиссии устанавливается Советом депутатов Тургеневского городского поселения. Члены конкурсной комиссии назначаются Советом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Лицо назначается на должность главы администрации Тургеневского городского поселения Советом депутатов городского поселения из числа кандидатов, представленных конкурсной комиссией по результатам конкурса. Контракт с главой администрации Тургеневского городского поселения заключается председателем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5.1 Глава администрации Тургеневского городского поселения, осуществляющий свои полномочия на основе контракта: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подконтролен и подотчетен Совету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представляет Совету депутатов Тургеневского городского поселения ежегодные отчеты о результатах своей деятельности и деятельности администрации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обеспечивает осуществление администрацией Тургеневского городского поселения полномочия по решению вопросов местного значения и отдельных государственных полномочии, переданных органам местного самоуправления федеральными законами и законами субъекта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5.1 введена решением Совета депутатов от 30.10.2009 г. </w:t>
      </w:r>
      <w:hyperlink r:id="rId155"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Глава администрации Тургеневского городского поселения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Тургеневского городского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6 в ред. решения Совета депутатов от 15.06.2007 г. </w:t>
      </w:r>
      <w:hyperlink r:id="rId156" w:history="1">
        <w:r w:rsidRPr="00FE25D5">
          <w:rPr>
            <w:rFonts w:ascii="Arial" w:eastAsia="Times New Roman" w:hAnsi="Arial" w:cs="Arial"/>
            <w:color w:val="0000FF"/>
            <w:sz w:val="24"/>
            <w:szCs w:val="24"/>
            <w:lang w:eastAsia="ru-RU"/>
          </w:rPr>
          <w:t>№ 88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6.1. Глава администрации Тургеневского городского  поселения   должен соблюдать ограничения, запреты, исполнять обязанности, которые установлены Федеральным законом от 25 декабря 2008 года </w:t>
      </w:r>
      <w:hyperlink r:id="rId157" w:tgtFrame="_blank" w:history="1">
        <w:r w:rsidRPr="00FE25D5">
          <w:rPr>
            <w:rFonts w:ascii="Arial" w:eastAsia="Times New Roman" w:hAnsi="Arial" w:cs="Arial"/>
            <w:color w:val="0000FF"/>
            <w:sz w:val="24"/>
            <w:szCs w:val="24"/>
            <w:lang w:eastAsia="ru-RU"/>
          </w:rPr>
          <w:t>№ 273-ФЗ</w:t>
        </w:r>
      </w:hyperlink>
      <w:r w:rsidRPr="00FE25D5">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58" w:tgtFrame="_blank" w:history="1">
        <w:r w:rsidRPr="00FE25D5">
          <w:rPr>
            <w:rFonts w:ascii="Arial" w:eastAsia="Times New Roman" w:hAnsi="Arial" w:cs="Arial"/>
            <w:color w:val="0000FF"/>
            <w:sz w:val="24"/>
            <w:szCs w:val="24"/>
            <w:lang w:eastAsia="ru-RU"/>
          </w:rPr>
          <w:t>№ 230-ФЗ</w:t>
        </w:r>
      </w:hyperlink>
      <w:r w:rsidRPr="00FE25D5">
        <w:rPr>
          <w:rFonts w:ascii="Arial" w:eastAsia="Times New Roman" w:hAnsi="Arial" w:cs="Arial"/>
          <w:color w:val="000000"/>
          <w:sz w:val="24"/>
          <w:szCs w:val="24"/>
          <w:lang w:eastAsia="ru-RU"/>
        </w:rPr>
        <w:t xml:space="preserve"> «О </w:t>
      </w:r>
      <w:r w:rsidRPr="00FE25D5">
        <w:rPr>
          <w:rFonts w:ascii="Arial" w:eastAsia="Times New Roman" w:hAnsi="Arial" w:cs="Arial"/>
          <w:color w:val="000000"/>
          <w:sz w:val="24"/>
          <w:szCs w:val="24"/>
          <w:lang w:eastAsia="ru-RU"/>
        </w:rPr>
        <w:lastRenderedPageBreak/>
        <w:t>контроле за соответствием расходов лиц, замещающих государственные должности, и иных лиц их доходам», Федеральным законом от 7 мая 2013 года </w:t>
      </w:r>
      <w:hyperlink r:id="rId159" w:tgtFrame="_blank" w:history="1">
        <w:r w:rsidRPr="00FE25D5">
          <w:rPr>
            <w:rFonts w:ascii="Arial" w:eastAsia="Times New Roman" w:hAnsi="Arial" w:cs="Arial"/>
            <w:color w:val="0000FF"/>
            <w:sz w:val="24"/>
            <w:szCs w:val="24"/>
            <w:lang w:eastAsia="ru-RU"/>
          </w:rPr>
          <w:t>№ 79-ФЗ</w:t>
        </w:r>
      </w:hyperlink>
      <w:r w:rsidRPr="00FE25D5">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введена решением Совета депутатов от 22 октября 2018 г. </w:t>
      </w:r>
      <w:hyperlink r:id="rId160"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Глава администрации Тургеневского городского поселения имеет удостоверение, подтверждающее его полномочия и статус главы администрации Тургеневского городского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Полномочия Главы администрации Тургеневского городского поселения прекращаются досрочно в случае: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1)смерти;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2)отставки по собственному желанию;</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расторжения контракта в соответствии с частью 9 или 9.1. настоящей статьи;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161"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4)отрешения от должности в соответствии со статьей 74 Федерального закона </w:t>
      </w:r>
      <w:hyperlink r:id="rId162" w:tgtFrame="_blank"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5)признания судом недееспособным или ограниченно дееспособным;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6)признания судом безвестно отсутствующим или объявления умершим;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7)вступления в отношении его в законную силу обвинительного приговора суда;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8)выезда за пределы Российской Федерации на постоянное место жительства;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10)призыва на военную службу или направления на заменяющую ее альтернативную службу;</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преобразования Тургеневского городского поселения, осуществляемого в соответствии с федеральным законодательством, а также в случае упразднения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утраты Тургеневским городским поселением статуса муниципального образования в связи с его объединением с городским округом;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13) увеличения численности избирателей муниципального образования более чем на 25 процентов, произошедшего вследствие изменения границ Тургеневского городского поселения или объединения Тургеневского городского поселения с городским округом;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14) вступления в должность Главы Тургеневского городского поселения исполняющего полномочия Главы администрации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Решение о досрочном прекращении полномочий Главы администрации Тургеневского городского поселения принимается Советом депутатов Тургеневского городского поселения. В случаях, предусмотренных пунктами 5, 6 и 7 настоящей части, указанное решение принимается Советом депутатов на основании соответствующего судебного решения.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(часть 8 изложена в ред. решения Совета депутатов от 08.06.2016 г. </w:t>
      </w:r>
      <w:hyperlink r:id="rId163"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Контракт с Главой администрации Тургеневского городского поселения может быть расторгнут по соглашению сторон или в судебном порядке на основании заявления: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1)Совета депутатов или Главы Тургеневского городского поселения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w:t>
      </w:r>
      <w:hyperlink r:id="rId164" w:tgtFrame="_blank"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Главы администрации Тургеневского городского поселения - в связи с нарушением условий контракта органами местного самоуправления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Главы Республики Мордовия – в связи с несоблюдением ограничений, установленных частью 9 статьи 37 Федерального закона </w:t>
      </w:r>
      <w:hyperlink r:id="rId165" w:tgtFrame="_blank"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(часть 9 изложена в ред. решения Совета депутатов от 08.06.2016 г. </w:t>
      </w:r>
      <w:hyperlink r:id="rId166"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9.1. Контракт с главой администрации Тургеневского городского поселения  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 Федеральным законом от 25 декабря 2008 года </w:t>
      </w:r>
      <w:hyperlink r:id="rId167" w:tgtFrame="_blank" w:history="1">
        <w:r w:rsidRPr="00FE25D5">
          <w:rPr>
            <w:rFonts w:ascii="Arial" w:eastAsia="Times New Roman" w:hAnsi="Arial" w:cs="Arial"/>
            <w:color w:val="0000FF"/>
            <w:sz w:val="24"/>
            <w:szCs w:val="24"/>
            <w:u w:val="single"/>
            <w:lang w:eastAsia="ru-RU"/>
          </w:rPr>
          <w:t>№ 273-ФЗ</w:t>
        </w:r>
      </w:hyperlink>
      <w:r w:rsidRPr="00FE25D5">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68" w:tgtFrame="_blank" w:history="1">
        <w:r w:rsidRPr="00FE25D5">
          <w:rPr>
            <w:rFonts w:ascii="Arial" w:eastAsia="Times New Roman" w:hAnsi="Arial" w:cs="Arial"/>
            <w:color w:val="0000FF"/>
            <w:sz w:val="24"/>
            <w:szCs w:val="24"/>
            <w:u w:val="single"/>
            <w:lang w:eastAsia="ru-RU"/>
          </w:rPr>
          <w:t>№ 230-ФЗ</w:t>
        </w:r>
      </w:hyperlink>
      <w:r w:rsidRPr="00FE25D5">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69" w:tgtFrame="_blank" w:history="1">
        <w:r w:rsidRPr="00FE25D5">
          <w:rPr>
            <w:rFonts w:ascii="Arial" w:eastAsia="Times New Roman" w:hAnsi="Arial" w:cs="Arial"/>
            <w:color w:val="0000FF"/>
            <w:sz w:val="24"/>
            <w:szCs w:val="24"/>
            <w:u w:val="single"/>
            <w:lang w:eastAsia="ru-RU"/>
          </w:rPr>
          <w:t>№ 79-ФЗ</w:t>
        </w:r>
      </w:hyperlink>
      <w:r w:rsidRPr="00FE25D5">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введена решением Совета депутатов от 22 октября 2018 г. </w:t>
      </w:r>
      <w:hyperlink r:id="rId170"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31. Контрольно-счетная комиссия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(статья 31 изложена в ред. решения Совета депутатов от 08.06.2016 г. </w:t>
      </w:r>
      <w:hyperlink r:id="rId171"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В целях осуществления внешнего муниципального финансового контроля Совет депутатов Тургеневского городского поселения вправе организовать контрольно-счетную комиссию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Порядок организации и деятельности контрольно-счетной комиссии определяется Федеральным законом от 7 февраля 2011 года </w:t>
      </w:r>
      <w:hyperlink r:id="rId172" w:tgtFrame="_blank" w:history="1">
        <w:r w:rsidRPr="00FE25D5">
          <w:rPr>
            <w:rFonts w:ascii="Arial" w:eastAsia="Times New Roman" w:hAnsi="Arial" w:cs="Arial"/>
            <w:color w:val="0000FF"/>
            <w:sz w:val="24"/>
            <w:szCs w:val="24"/>
            <w:lang w:eastAsia="ru-RU"/>
          </w:rPr>
          <w:t>№ 6-ФЗ</w:t>
        </w:r>
      </w:hyperlink>
      <w:r w:rsidRPr="00FE25D5">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w:t>
      </w:r>
      <w:hyperlink r:id="rId173" w:tgtFrame="_blank" w:history="1">
        <w:r w:rsidRPr="00FE25D5">
          <w:rPr>
            <w:rFonts w:ascii="Arial" w:eastAsia="Times New Roman" w:hAnsi="Arial" w:cs="Arial"/>
            <w:color w:val="0000FF"/>
            <w:sz w:val="24"/>
            <w:szCs w:val="24"/>
            <w:lang w:eastAsia="ru-RU"/>
          </w:rPr>
          <w:t>№ 131-ФЗ</w:t>
        </w:r>
      </w:hyperlink>
      <w:r w:rsidRPr="00FE25D5">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w:t>
      </w:r>
      <w:hyperlink r:id="rId174" w:tgtFrame="_blank" w:history="1">
        <w:r w:rsidRPr="00FE25D5">
          <w:rPr>
            <w:rFonts w:ascii="Arial" w:eastAsia="Times New Roman" w:hAnsi="Arial" w:cs="Arial"/>
            <w:color w:val="0000FF"/>
            <w:sz w:val="24"/>
            <w:szCs w:val="24"/>
            <w:lang w:eastAsia="ru-RU"/>
          </w:rPr>
          <w:t xml:space="preserve">Бюджетным кодексом </w:t>
        </w:r>
        <w:r w:rsidRPr="00FE25D5">
          <w:rPr>
            <w:rFonts w:ascii="Arial" w:eastAsia="Times New Roman" w:hAnsi="Arial" w:cs="Arial"/>
            <w:color w:val="0000FF"/>
            <w:sz w:val="24"/>
            <w:szCs w:val="24"/>
            <w:lang w:eastAsia="ru-RU"/>
          </w:rPr>
          <w:lastRenderedPageBreak/>
          <w:t>Российской Федерации</w:t>
        </w:r>
      </w:hyperlink>
      <w:r w:rsidRPr="00FE25D5">
        <w:rPr>
          <w:rFonts w:ascii="Arial" w:eastAsia="Times New Roman" w:hAnsi="Arial" w:cs="Arial"/>
          <w:color w:val="000000"/>
          <w:sz w:val="24"/>
          <w:szCs w:val="24"/>
          <w:lang w:eastAsia="ru-RU"/>
        </w:rPr>
        <w:t>, другими федеральными законами и иными нормативными правовыми актами Российской Федерации, нормативными правовыми актами Тургеневского городского поселения. В случаях и порядке, установленных федеральными законами, правовое регулирование организации и деятельности контрольно-счетной комиссии осуществляется также законами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Контрольно-счетная комиссия Тургеневского городского поселения осуществляет следующие полномочия: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контроль за исполнением бюджета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экспертиза проектов бюджета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Тургеневского городского поселения, а также средств, получаемых бюджетом Тургеневского городского поселения из иных источников, предусмотренных законодательством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Тургеневского городского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Тургеневского городского поселения и имущества, находящегося в муниципальной собственности;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анализ бюджетного процесса в Тургеневском городском поселении и подготовка предложений, направленных на его совершенствование;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Совет депутатов Тургеневского городского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контрольно-счетной комиссии Тургеневского городского поселения по осуществлению внешнего муниципального финансового контроля.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32. Избирательная комиссия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изложена в ред. решения Совета депутатов от 28.10.2010 г. </w:t>
      </w:r>
      <w:hyperlink r:id="rId175"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1. Избирательная комиссия  Тургеневского городского поселения организует подготовку и проведение муниципальных выборов, местного референдума, голосования по отзыву депутата Совета депутатов  Тургеневского городского поселения, голосования по вопросам изменения границ  Тургеневского городского поселения, преобразования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Избирательная комиссия  Тургеневского городского поселения не входит структуру органов местного самоуправления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Срок полномочий избирательной комиссии Тургеневского городского поселения составляет пять лет. Если срок полномочий избирательной комиссии Тургеневского городского поселения истекает в период избирательной кампании, после назначения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Тургеневского городского поселения. Полномочия избирательной комиссии Тургеневского городского поселения могут быть прекращены досрочно законом Республики Мордовия в случае преобразования Тургеневского городского поселения. Днем досрочного прекращения полномочий такой избирательной комиссии Тургеневского городского поселения является день вступления в силу закона Республики Мордовия о преобразовании Тургеневского городского поселения.</w:t>
      </w:r>
      <w:bookmarkStart w:id="5" w:name="sub_2406"/>
      <w:bookmarkEnd w:id="5"/>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(часть 3 изложена в ред. решения Совета депутатов от 08.06.2016 г. </w:t>
      </w:r>
      <w:hyperlink r:id="rId176"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Избирательная комиссия  Тургеневского городского поселения формируется в количестве шести членов с правом решающего голоса.</w:t>
      </w:r>
      <w:bookmarkStart w:id="6" w:name="sub_2407"/>
      <w:bookmarkEnd w:id="6"/>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Формирование избирательной комиссии муниципального образования осуществляется Советом депутатов  Тургеневского городского поселения на основе предложений, указанных в </w:t>
      </w:r>
      <w:hyperlink r:id="rId177" w:anchor="sub_2202#sub_2202" w:tgtFrame="_self" w:history="1">
        <w:r w:rsidRPr="00FE25D5">
          <w:rPr>
            <w:rFonts w:ascii="Arial" w:eastAsia="Times New Roman" w:hAnsi="Arial" w:cs="Arial"/>
            <w:color w:val="008000"/>
            <w:u w:val="single"/>
            <w:lang w:eastAsia="ru-RU"/>
          </w:rPr>
          <w:t>пункте 2 статьи 22</w:t>
        </w:r>
      </w:hyperlink>
      <w:r w:rsidRPr="00FE25D5">
        <w:rPr>
          <w:rFonts w:ascii="Arial" w:eastAsia="Times New Roman" w:hAnsi="Arial" w:cs="Arial"/>
          <w:color w:val="000000"/>
          <w:sz w:val="24"/>
          <w:szCs w:val="24"/>
          <w:lang w:eastAsia="ru-RU"/>
        </w:rPr>
        <w:t> Федерального закона </w:t>
      </w:r>
      <w:hyperlink r:id="rId178" w:tgtFrame="_blank" w:history="1">
        <w:r w:rsidRPr="00FE25D5">
          <w:rPr>
            <w:rFonts w:ascii="Arial" w:eastAsia="Times New Roman" w:hAnsi="Arial" w:cs="Arial"/>
            <w:color w:val="0000FF"/>
            <w:sz w:val="24"/>
            <w:szCs w:val="24"/>
            <w:u w:val="single"/>
            <w:lang w:eastAsia="ru-RU"/>
          </w:rPr>
          <w:t>"Об основных гарантиях избирательных прав и права на участие в референдуме граждан Российской Федерации"</w:t>
        </w:r>
      </w:hyperlink>
      <w:r w:rsidRPr="00FE25D5">
        <w:rPr>
          <w:rFonts w:ascii="Arial" w:eastAsia="Times New Roman" w:hAnsi="Arial" w:cs="Arial"/>
          <w:color w:val="000000"/>
          <w:sz w:val="24"/>
          <w:szCs w:val="24"/>
          <w:lang w:eastAsia="ru-RU"/>
        </w:rPr>
        <w:t>, предложений собраний избирателей по месту жительства, работы, службы, учебы, а также предложений избирательной комиссии  Тургеневского городского поселения предыдущего состава, Центральной избирательной комиссии Республики Мордовия, избирательной комиссии Ардатовского муниципального района, территориальной избирательной комиссии.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7" w:name="sub_2408"/>
      <w:r w:rsidRPr="00FE25D5">
        <w:rPr>
          <w:rFonts w:ascii="Arial" w:eastAsia="Times New Roman" w:hAnsi="Arial" w:cs="Arial"/>
          <w:color w:val="000000"/>
          <w:sz w:val="24"/>
          <w:szCs w:val="24"/>
          <w:lang w:eastAsia="ru-RU"/>
        </w:rPr>
        <w:t>6. Совет депутатов  Тургеневского городского поселения обязан назначить половину от общего числа членов избирательной комиссии  Тургеневского городского поселения на основе поступивших предложений:</w:t>
      </w:r>
      <w:bookmarkEnd w:id="7"/>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13.12.2013 г. </w:t>
      </w:r>
      <w:hyperlink r:id="rId179" w:tgtFrame="_blank" w:history="1">
        <w:r w:rsidRPr="00FE25D5">
          <w:rPr>
            <w:rFonts w:ascii="Arial" w:eastAsia="Times New Roman" w:hAnsi="Arial" w:cs="Arial"/>
            <w:color w:val="0000FF"/>
            <w:sz w:val="24"/>
            <w:szCs w:val="24"/>
            <w:lang w:eastAsia="ru-RU"/>
          </w:rPr>
          <w:t>№ 69</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8" w:name="sub_2482"/>
      <w:r w:rsidRPr="00FE25D5">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bookmarkEnd w:id="8"/>
      <w:r w:rsidRPr="00FE25D5">
        <w:rPr>
          <w:rFonts w:ascii="Arial" w:eastAsia="Times New Roman" w:hAnsi="Arial" w:cs="Arial"/>
          <w:color w:val="000000"/>
          <w:sz w:val="24"/>
          <w:szCs w:val="24"/>
          <w:lang w:eastAsia="ru-RU"/>
        </w:rPr>
        <w:fldChar w:fldCharType="begin"/>
      </w:r>
      <w:r w:rsidRPr="00FE25D5">
        <w:rPr>
          <w:rFonts w:ascii="Arial" w:eastAsia="Times New Roman" w:hAnsi="Arial" w:cs="Arial"/>
          <w:color w:val="000000"/>
          <w:sz w:val="24"/>
          <w:szCs w:val="24"/>
          <w:lang w:eastAsia="ru-RU"/>
        </w:rPr>
        <w:instrText xml:space="preserve"> HYPERLINK "file:///C:\\Users\\Romanova_EA\\AppData\\Local\\Temp\\15125\\zakon.scli.ru" \l "sub_3517#sub_3517" \t "_self" </w:instrText>
      </w:r>
      <w:r w:rsidRPr="00FE25D5">
        <w:rPr>
          <w:rFonts w:ascii="Arial" w:eastAsia="Times New Roman" w:hAnsi="Arial" w:cs="Arial"/>
          <w:color w:val="000000"/>
          <w:sz w:val="24"/>
          <w:szCs w:val="24"/>
          <w:lang w:eastAsia="ru-RU"/>
        </w:rPr>
        <w:fldChar w:fldCharType="separate"/>
      </w:r>
      <w:r w:rsidRPr="00FE25D5">
        <w:rPr>
          <w:rFonts w:ascii="Arial" w:eastAsia="Times New Roman" w:hAnsi="Arial" w:cs="Arial"/>
          <w:color w:val="008000"/>
          <w:u w:val="single"/>
          <w:lang w:eastAsia="ru-RU"/>
        </w:rPr>
        <w:t>пунктом 17 статьи 35</w:t>
      </w:r>
      <w:r w:rsidRPr="00FE25D5">
        <w:rPr>
          <w:rFonts w:ascii="Arial" w:eastAsia="Times New Roman" w:hAnsi="Arial" w:cs="Arial"/>
          <w:color w:val="000000"/>
          <w:sz w:val="24"/>
          <w:szCs w:val="24"/>
          <w:lang w:eastAsia="ru-RU"/>
        </w:rPr>
        <w:fldChar w:fldCharType="end"/>
      </w:r>
      <w:r w:rsidRPr="00FE25D5">
        <w:rPr>
          <w:rFonts w:ascii="Arial" w:eastAsia="Times New Roman" w:hAnsi="Arial" w:cs="Arial"/>
          <w:color w:val="000000"/>
          <w:sz w:val="24"/>
          <w:szCs w:val="24"/>
          <w:lang w:eastAsia="ru-RU"/>
        </w:rPr>
        <w:t> Федерального закона от 12 июня 2002 г. № 67-ФЗ </w:t>
      </w:r>
      <w:hyperlink r:id="rId180" w:tgtFrame="_blank" w:history="1">
        <w:r w:rsidRPr="00FE25D5">
          <w:rPr>
            <w:rFonts w:ascii="Arial" w:eastAsia="Times New Roman" w:hAnsi="Arial" w:cs="Arial"/>
            <w:color w:val="0000FF"/>
            <w:sz w:val="24"/>
            <w:szCs w:val="24"/>
            <w:u w:val="single"/>
            <w:lang w:eastAsia="ru-RU"/>
          </w:rPr>
          <w:t>"Об основных гарантиях избирательных прав и права на участие в референдуме граждан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9" w:name="sub_2483"/>
      <w:r w:rsidRPr="00FE25D5">
        <w:rPr>
          <w:rFonts w:ascii="Arial" w:eastAsia="Times New Roman" w:hAnsi="Arial" w:cs="Arial"/>
          <w:color w:val="000000"/>
          <w:sz w:val="24"/>
          <w:szCs w:val="24"/>
          <w:lang w:eastAsia="ru-RU"/>
        </w:rPr>
        <w:lastRenderedPageBreak/>
        <w:t>3) избирательных объединений, выдвинувших списки кандидатов, допущенные к распределению депутатских мандатов в Совете депутатов  Тургеневского городского поселения.</w:t>
      </w:r>
      <w:bookmarkEnd w:id="9"/>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10" w:name="sub_24091"/>
      <w:r w:rsidRPr="00FE25D5">
        <w:rPr>
          <w:rFonts w:ascii="Arial" w:eastAsia="Times New Roman" w:hAnsi="Arial" w:cs="Arial"/>
          <w:color w:val="000000"/>
          <w:sz w:val="24"/>
          <w:szCs w:val="24"/>
          <w:lang w:eastAsia="ru-RU"/>
        </w:rPr>
        <w:t>7. Совет депутатов  Тургеневского городского поселения обязан назначить половину от общего числа членов избирательной комиссии  Тургеневского городского поселения на основе поступивших предложений избирательной комиссии Ардатовского муниципального района, территориальной комиссии в следующем порядке:</w:t>
      </w:r>
      <w:bookmarkEnd w:id="10"/>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11" w:name="sub_24913"/>
      <w:r w:rsidRPr="00FE25D5">
        <w:rPr>
          <w:rFonts w:ascii="Arial" w:eastAsia="Times New Roman" w:hAnsi="Arial" w:cs="Arial"/>
          <w:color w:val="000000"/>
          <w:sz w:val="24"/>
          <w:szCs w:val="24"/>
          <w:lang w:eastAsia="ru-RU"/>
        </w:rPr>
        <w:t>а) если полномочия избирательной комиссии Ардатовского муниципального района не возложены на территориальную комиссию, два члена избирательной комиссии  Тургеневского городского поселения назначаются на основе предложений избирательной комиссии Ардатовского муниципального района, остальные члены избирательной комиссии  Тургеневского городского поселения назначаются на основе предложений территориальной комиссии;</w:t>
      </w:r>
      <w:bookmarkEnd w:id="11"/>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б) если полномочия избирательной комиссии Ардатовского муниципального района возложены на территориальную комиссию, члены избирательной комиссии  Тургеневского городского поселения назначаются на основе предложений территориальной комиссии;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если полномочия территориальной комиссии возложены на избирательную комиссию Ардатовского муниципального района, члены избирательной комиссии  Тургеневского городского поселения назначаются на основе предложений избирательной комиссии Ардатовского муниципального района.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12" w:name="sub_2410"/>
      <w:r w:rsidRPr="00FE25D5">
        <w:rPr>
          <w:rFonts w:ascii="Arial" w:eastAsia="Times New Roman" w:hAnsi="Arial" w:cs="Arial"/>
          <w:color w:val="000000"/>
          <w:sz w:val="24"/>
          <w:szCs w:val="24"/>
          <w:lang w:eastAsia="ru-RU"/>
        </w:rPr>
        <w:t>9. Избирательная комиссия  Тургеневского городского поселения:</w:t>
      </w:r>
      <w:bookmarkStart w:id="13" w:name="sub_24101"/>
      <w:bookmarkEnd w:id="12"/>
      <w:bookmarkEnd w:id="13"/>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осуществляет на территории  Тургеневского городского поселения контроль за соблюдением избирательных прав и права на участие в референдуме граждан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14" w:name="sub_24102"/>
      <w:r w:rsidRPr="00FE25D5">
        <w:rPr>
          <w:rFonts w:ascii="Arial" w:eastAsia="Times New Roman" w:hAnsi="Arial" w:cs="Arial"/>
          <w:color w:val="000000"/>
          <w:sz w:val="24"/>
          <w:szCs w:val="24"/>
          <w:lang w:eastAsia="ru-RU"/>
        </w:rPr>
        <w:t>2) обеспечивает на территории  Тургеневского городского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14"/>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15" w:name="sub_24103"/>
      <w:r w:rsidRPr="00FE25D5">
        <w:rPr>
          <w:rFonts w:ascii="Arial" w:eastAsia="Times New Roman" w:hAnsi="Arial" w:cs="Arial"/>
          <w:color w:val="000000"/>
          <w:sz w:val="24"/>
          <w:szCs w:val="24"/>
          <w:lang w:eastAsia="ru-RU"/>
        </w:rPr>
        <w:t>3) осуществляет на территории  Тургеневского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15"/>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16" w:name="sub_24105"/>
      <w:r w:rsidRPr="00FE25D5">
        <w:rPr>
          <w:rFonts w:ascii="Arial" w:eastAsia="Times New Roman" w:hAnsi="Arial" w:cs="Arial"/>
          <w:color w:val="000000"/>
          <w:sz w:val="24"/>
          <w:szCs w:val="24"/>
          <w:lang w:eastAsia="ru-RU"/>
        </w:rPr>
        <w:t>4) осуществляет на территории  Тургеневского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16"/>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17" w:name="sub_24106"/>
      <w:r w:rsidRPr="00FE25D5">
        <w:rPr>
          <w:rFonts w:ascii="Arial" w:eastAsia="Times New Roman" w:hAnsi="Arial" w:cs="Arial"/>
          <w:color w:val="000000"/>
          <w:sz w:val="24"/>
          <w:szCs w:val="24"/>
          <w:lang w:eastAsia="ru-RU"/>
        </w:rPr>
        <w:t>5) осуществляет на территории  Тургеневского городского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17"/>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18" w:name="sub_24107"/>
      <w:r w:rsidRPr="00FE25D5">
        <w:rPr>
          <w:rFonts w:ascii="Arial" w:eastAsia="Times New Roman" w:hAnsi="Arial" w:cs="Arial"/>
          <w:color w:val="000000"/>
          <w:sz w:val="24"/>
          <w:szCs w:val="24"/>
          <w:lang w:eastAsia="ru-RU"/>
        </w:rPr>
        <w:t xml:space="preserve">6) осуществляет на территории  Тургеневского городского поселения меры по организации финансирования подготовки и проведения выборов в органы </w:t>
      </w:r>
      <w:r w:rsidRPr="00FE25D5">
        <w:rPr>
          <w:rFonts w:ascii="Arial" w:eastAsia="Times New Roman" w:hAnsi="Arial" w:cs="Arial"/>
          <w:color w:val="000000"/>
          <w:sz w:val="24"/>
          <w:szCs w:val="24"/>
          <w:lang w:eastAsia="ru-RU"/>
        </w:rPr>
        <w:lastRenderedPageBreak/>
        <w:t>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18"/>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19" w:name="sub_24108"/>
      <w:r w:rsidRPr="00FE25D5">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bookmarkEnd w:id="19"/>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20" w:name="sub_24109"/>
      <w:r w:rsidRPr="00FE25D5">
        <w:rPr>
          <w:rFonts w:ascii="Arial" w:eastAsia="Times New Roman"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20"/>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21" w:name="sub_241010"/>
      <w:r w:rsidRPr="00FE25D5">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w:t>
      </w:r>
      <w:bookmarkEnd w:id="21"/>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 67-ФЗ </w:t>
      </w:r>
      <w:hyperlink r:id="rId181" w:tgtFrame="_blank" w:history="1">
        <w:r w:rsidRPr="00FE25D5">
          <w:rPr>
            <w:rFonts w:ascii="Arial" w:eastAsia="Times New Roman" w:hAnsi="Arial" w:cs="Arial"/>
            <w:color w:val="0000FF"/>
            <w:sz w:val="24"/>
            <w:szCs w:val="24"/>
            <w:u w:val="single"/>
            <w:lang w:eastAsia="ru-RU"/>
          </w:rPr>
          <w:t>"Об основных гарантиях избирательных прав и права на участие в референдуме граждан Российской Федерации"</w:t>
        </w:r>
      </w:hyperlink>
      <w:r w:rsidRPr="00FE25D5">
        <w:rPr>
          <w:rFonts w:ascii="Arial" w:eastAsia="Times New Roman" w:hAnsi="Arial" w:cs="Arial"/>
          <w:color w:val="000000"/>
          <w:sz w:val="24"/>
          <w:szCs w:val="24"/>
          <w:lang w:eastAsia="ru-RU"/>
        </w:rPr>
        <w:t>, иными федеральными законами, конституцией (уставом), законами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8"/>
          <w:szCs w:val="28"/>
          <w:lang w:eastAsia="ru-RU"/>
        </w:rPr>
      </w:pPr>
      <w:r w:rsidRPr="00FE25D5">
        <w:rPr>
          <w:rFonts w:ascii="Arial" w:eastAsia="Times New Roman" w:hAnsi="Arial" w:cs="Arial"/>
          <w:b/>
          <w:bCs/>
          <w:color w:val="000000"/>
          <w:sz w:val="28"/>
          <w:szCs w:val="28"/>
          <w:lang w:eastAsia="ru-RU"/>
        </w:rPr>
        <w:t>Глава 4. Муниципальная служба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(глава 4 в ред. решения Совета депутатов от 21.05.2008 г. </w:t>
      </w:r>
      <w:hyperlink r:id="rId182" w:history="1">
        <w:r w:rsidRPr="00FE25D5">
          <w:rPr>
            <w:rFonts w:ascii="Arial" w:eastAsia="Times New Roman" w:hAnsi="Arial" w:cs="Arial"/>
            <w:color w:val="0000FF"/>
            <w:sz w:val="24"/>
            <w:szCs w:val="24"/>
            <w:lang w:eastAsia="ru-RU"/>
          </w:rPr>
          <w:t>№ 14</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33. Муниципальная служба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изложена в ред. решения Совета депутатов от 30.10.2009 г. </w:t>
      </w:r>
      <w:hyperlink r:id="rId183"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34. Основные принципы муниципальной службы</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(статья 34 изложена в ред. решения Совета депутатов от 08.06.2016 г. </w:t>
      </w:r>
      <w:hyperlink r:id="rId184"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Муниципальная служба основывается на принципах:</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приоритета прав и свобод человека и гражданина;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профессионализма и компетентности муниципальных служащих;</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стабильности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доступности информации о деятельности муниципальных служащих;</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взаимодействия с общественными объединениями и гражданами;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правовой и социальной защищенности муниципальных служащих;</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10) внепартийности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lastRenderedPageBreak/>
        <w:t>Статья 35. Финансирование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Финансирование муниципальной службы в Тургеневском городском поселении осуществляется за счет средств бюджета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36. Муниципальный служащий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Муниципальным служащим Тургеневского городского поселения является гражданин, исполняющий в порядке, определенном муниципальными правовыми актами Тургеневского городского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Тургеневского городского поселения, избирательной комиссии Тургеневского городского поселения, не замещают должности муниципальной службы и не являются муниципальными служащими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37. Должность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Должность муниципальной службы - должность в органе местного самоуправления Тургеневского городского поселения, аппарате избирательной комиссии Тургеневского городского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Тургеневского городского поселения, избирательной комиссии Тургеневского городского поселения или лица, замещающего муниципальную должность.</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Тургеневского городского поселения в соответствии с реестром должностей муниципальной службы в Республике Мордовия, утверждаемым законом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Тургеневского городского поселения, аппарата избирательной комиссии Тургеневского городского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37.1 Типовые квалификационные требования для замещения должностей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185"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37.1 Основные квалификационные требования для замещения должностей муниципальной службы</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bookmarkStart w:id="22" w:name="sub_401"/>
      <w:r w:rsidRPr="00FE25D5">
        <w:rPr>
          <w:rFonts w:ascii="Arial" w:eastAsia="Times New Roman" w:hAnsi="Arial" w:cs="Arial"/>
          <w:color w:val="000000"/>
          <w:sz w:val="24"/>
          <w:szCs w:val="24"/>
          <w:lang w:eastAsia="ru-RU"/>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bookmarkEnd w:id="22"/>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К уровню профессионального образования, стажу муниципальной службы или работы по специальности, направлению подготовки, необходимых для замещения должностей муниципальной службы, в соответствии с классификацией должностей муниципальной службы устанавливаются следующие типовые квалификационные требования: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1) для замещения высших должностей муниципальной службы - наличие высшего образования и не менее четырех лет стажа муниципальной службы или работы по специальности, направлению подготовки;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для замещения главных должностей муниципальной службы - наличие высшего образования и 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для замещения ведущих должностей муниципальной службы - наличие высшего образования, без предъявления требований к стажу;</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для замещения старших и младших должностей муниципальной службы - наличие профессионального образования, без предъявления требований к стажу.</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Стаж муниципальной службы, дающий право на замещение должностей муниципальной службы, определяется в соответствии с порядком исчисления стажа муниципальной службы и включения в него других периодов работы (службы), установленных законодательством.</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редакции решения Совета депутатов от 21.08.2019 г. </w:t>
      </w:r>
      <w:hyperlink r:id="rId186" w:tgtFrame="_blank" w:history="1">
        <w:r w:rsidRPr="00FE25D5">
          <w:rPr>
            <w:rFonts w:ascii="Arial" w:eastAsia="Times New Roman" w:hAnsi="Arial" w:cs="Arial"/>
            <w:color w:val="0000FF"/>
            <w:sz w:val="24"/>
            <w:szCs w:val="24"/>
            <w:lang w:eastAsia="ru-RU"/>
          </w:rPr>
          <w:t>№ 91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38. Права и обязанности муниципального служащего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Муниципальный служащий Тургеневского городского поселения имеет право на: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Тургеневского городского поселения, избирательной комиссии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(пункт 7 изложен в ред. решения Совета депутатов от 08.06.2016 г. </w:t>
      </w:r>
      <w:hyperlink r:id="rId187"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защиту своих персональных данных;</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9.1) непредставления сведений, предусмотренных  статьей  15.1. Федерального закона «О муниципальной службе в Российской Федерации»</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lastRenderedPageBreak/>
        <w:t>(пункт введен решением Совета депутатов от 14 июля 2017 г. </w:t>
      </w:r>
      <w:hyperlink r:id="rId188" w:tgtFrame="_blank" w:history="1">
        <w:r w:rsidRPr="00FE25D5">
          <w:rPr>
            <w:rFonts w:ascii="Arial" w:eastAsia="Times New Roman" w:hAnsi="Arial" w:cs="Arial"/>
            <w:color w:val="0000FF"/>
            <w:sz w:val="24"/>
            <w:szCs w:val="24"/>
            <w:lang w:eastAsia="ru-RU"/>
          </w:rPr>
          <w:t>№ 31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(часть  введена решением Совета депутатов от 14 июля 2017 г. </w:t>
      </w:r>
      <w:hyperlink r:id="rId189" w:tgtFrame="_blank" w:history="1">
        <w:r w:rsidRPr="00FE25D5">
          <w:rPr>
            <w:rFonts w:ascii="Arial" w:eastAsia="Times New Roman" w:hAnsi="Arial" w:cs="Arial"/>
            <w:color w:val="0000FF"/>
            <w:sz w:val="24"/>
            <w:szCs w:val="24"/>
            <w:lang w:eastAsia="ru-RU"/>
          </w:rPr>
          <w:t>№ 31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Муниципальный служащий Тургеневского городского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w:t>
      </w:r>
      <w:hyperlink r:id="rId190" w:history="1">
        <w:r w:rsidRPr="00FE25D5">
          <w:rPr>
            <w:rFonts w:ascii="Arial" w:eastAsia="Times New Roman" w:hAnsi="Arial" w:cs="Arial"/>
            <w:color w:val="0000FF"/>
            <w:sz w:val="24"/>
            <w:szCs w:val="24"/>
            <w:lang w:eastAsia="ru-RU"/>
          </w:rPr>
          <w:t>«О муниципальной службе в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Муниципальный служащий Тургеневского городского поселения обязан:</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соблюдать </w:t>
      </w:r>
      <w:hyperlink r:id="rId191" w:history="1">
        <w:r w:rsidRPr="00FE25D5">
          <w:rPr>
            <w:rFonts w:ascii="Arial" w:eastAsia="Times New Roman" w:hAnsi="Arial" w:cs="Arial"/>
            <w:color w:val="0000FF"/>
            <w:sz w:val="24"/>
            <w:szCs w:val="24"/>
            <w:lang w:eastAsia="ru-RU"/>
          </w:rPr>
          <w:t>Конституцию</w:t>
        </w:r>
      </w:hyperlink>
      <w:r w:rsidRPr="00FE25D5">
        <w:rPr>
          <w:rFonts w:ascii="Arial" w:eastAsia="Times New Roman" w:hAnsi="Arial" w:cs="Arial"/>
          <w:color w:val="000000"/>
          <w:sz w:val="24"/>
          <w:szCs w:val="24"/>
          <w:lang w:eastAsia="ru-RU"/>
        </w:rPr>
        <w:t> Российской Федерации, федеральные конституционные законы, федеральные законы, иные нормативные правовые акты Российской Федерации, </w:t>
      </w:r>
      <w:hyperlink r:id="rId192" w:history="1">
        <w:r w:rsidRPr="00FE25D5">
          <w:rPr>
            <w:rFonts w:ascii="Arial" w:eastAsia="Times New Roman" w:hAnsi="Arial" w:cs="Arial"/>
            <w:color w:val="0000FF"/>
            <w:sz w:val="24"/>
            <w:szCs w:val="24"/>
            <w:lang w:eastAsia="ru-RU"/>
          </w:rPr>
          <w:t>Конституцию</w:t>
        </w:r>
      </w:hyperlink>
      <w:r w:rsidRPr="00FE25D5">
        <w:rPr>
          <w:rFonts w:ascii="Arial" w:eastAsia="Times New Roman" w:hAnsi="Arial" w:cs="Arial"/>
          <w:color w:val="000000"/>
          <w:sz w:val="24"/>
          <w:szCs w:val="24"/>
          <w:lang w:eastAsia="ru-RU"/>
        </w:rPr>
        <w:t> Республики Мордовия, законы и иные нормативные правовые акты Республики Мордовия, настоящий Устав и иные муниципальные правовые акты Тургеневского городского поселения и обеспечивать их исполнение;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3 изложен в ред. решения Совета депутатов от 13.12.2013 г. </w:t>
      </w:r>
      <w:hyperlink r:id="rId193" w:tgtFrame="_blank" w:history="1">
        <w:r w:rsidRPr="00FE25D5">
          <w:rPr>
            <w:rFonts w:ascii="Arial" w:eastAsia="Times New Roman" w:hAnsi="Arial" w:cs="Arial"/>
            <w:color w:val="0000FF"/>
            <w:sz w:val="24"/>
            <w:szCs w:val="24"/>
            <w:lang w:eastAsia="ru-RU"/>
          </w:rPr>
          <w:t>№ 69</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соблюдать установленные в органе местного самоуправления Тургеневского городского поселения, аппарате избирательной комиссии Тургеневского городского поселения правила внутреннего трудового распорядка, должностную инструкцию, порядок работы со служебной информацией;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9) представлять в установленном порядке предусмотренные законодательством Российской Федерации сведения о себе и членах своей семьи;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9 изложен в ред. решения Совета депутатов от 30.07.2012 г. </w:t>
      </w:r>
      <w:hyperlink r:id="rId194"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11 изложен в ред. решения Совета депутатов от 08.06.2016 г. </w:t>
      </w:r>
      <w:hyperlink r:id="rId195"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Муниципальный служащий  Тургеневского городского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Тургеневского городского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Тургеневского городского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Тургеневского городского поселения обязан отказаться от его исполнения. В случае исполнения неправомерного поручения муниципальный служащий  Тургеневского городского поселения и давший это поручение руководитель несут ответственность в соответствии с законодательством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(изложена в ред. решения Совета депутатов от 28.10.2010 г. </w:t>
      </w:r>
      <w:hyperlink r:id="rId196"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outlineLvl w:val="3"/>
        <w:rPr>
          <w:rFonts w:ascii="Arial" w:eastAsia="Times New Roman" w:hAnsi="Arial" w:cs="Arial"/>
          <w:b/>
          <w:bCs/>
          <w:color w:val="000000"/>
          <w:sz w:val="26"/>
          <w:szCs w:val="26"/>
          <w:lang w:eastAsia="ru-RU"/>
        </w:rPr>
      </w:pPr>
      <w:r w:rsidRPr="00FE25D5">
        <w:rPr>
          <w:rFonts w:ascii="Arial" w:eastAsia="Times New Roman" w:hAnsi="Arial" w:cs="Arial"/>
          <w:b/>
          <w:bCs/>
          <w:color w:val="000000"/>
          <w:sz w:val="26"/>
          <w:szCs w:val="26"/>
          <w:lang w:eastAsia="ru-RU"/>
        </w:rPr>
        <w:t>Статья 38.1 Ограничения, связанные с муниципальной службой.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23" w:name="sub_131"/>
      <w:r w:rsidRPr="00FE25D5">
        <w:rPr>
          <w:rFonts w:ascii="Arial" w:eastAsia="Times New Roman" w:hAnsi="Arial" w:cs="Arial"/>
          <w:color w:val="000000"/>
          <w:sz w:val="24"/>
          <w:szCs w:val="24"/>
          <w:lang w:eastAsia="ru-RU"/>
        </w:rPr>
        <w:t>(статья 38.1 введена решением Совета депутатов от 30.10.2009 г. </w:t>
      </w:r>
      <w:bookmarkEnd w:id="23"/>
      <w:r w:rsidRPr="00FE25D5">
        <w:rPr>
          <w:rFonts w:ascii="Arial" w:eastAsia="Times New Roman" w:hAnsi="Arial" w:cs="Arial"/>
          <w:color w:val="000000"/>
          <w:sz w:val="24"/>
          <w:szCs w:val="24"/>
          <w:lang w:eastAsia="ru-RU"/>
        </w:rPr>
        <w:fldChar w:fldCharType="begin"/>
      </w:r>
      <w:r w:rsidRPr="00FE25D5">
        <w:rPr>
          <w:rFonts w:ascii="Arial" w:eastAsia="Times New Roman" w:hAnsi="Arial" w:cs="Arial"/>
          <w:color w:val="000000"/>
          <w:sz w:val="24"/>
          <w:szCs w:val="24"/>
          <w:lang w:eastAsia="ru-RU"/>
        </w:rPr>
        <w:instrText xml:space="preserve"> HYPERLINK "http://pravo-search.minjust.ru:8080/bigs/showDocument.html?id=B0C2EAFB-53BB-422D-9C79-A0A00FA474EF" \t "_blank" </w:instrText>
      </w:r>
      <w:r w:rsidRPr="00FE25D5">
        <w:rPr>
          <w:rFonts w:ascii="Arial" w:eastAsia="Times New Roman" w:hAnsi="Arial" w:cs="Arial"/>
          <w:color w:val="000000"/>
          <w:sz w:val="24"/>
          <w:szCs w:val="24"/>
          <w:lang w:eastAsia="ru-RU"/>
        </w:rPr>
        <w:fldChar w:fldCharType="separate"/>
      </w:r>
      <w:r w:rsidRPr="00FE25D5">
        <w:rPr>
          <w:rFonts w:ascii="Arial" w:eastAsia="Times New Roman" w:hAnsi="Arial" w:cs="Arial"/>
          <w:color w:val="0000FF"/>
          <w:sz w:val="24"/>
          <w:szCs w:val="24"/>
          <w:lang w:eastAsia="ru-RU"/>
        </w:rPr>
        <w:t>№ 15</w:t>
      </w:r>
      <w:r w:rsidRPr="00FE25D5">
        <w:rPr>
          <w:rFonts w:ascii="Arial" w:eastAsia="Times New Roman" w:hAnsi="Arial" w:cs="Arial"/>
          <w:color w:val="000000"/>
          <w:sz w:val="24"/>
          <w:szCs w:val="24"/>
          <w:lang w:eastAsia="ru-RU"/>
        </w:rPr>
        <w:fldChar w:fldCharType="end"/>
      </w:r>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24" w:name="sub_1311"/>
      <w:r w:rsidRPr="00FE25D5">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bookmarkEnd w:id="24"/>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25" w:name="sub_1312"/>
      <w:r w:rsidRPr="00FE25D5">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25"/>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26" w:name="sub_1313"/>
      <w:r w:rsidRPr="00FE25D5">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26"/>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27" w:name="sub_1314"/>
      <w:r w:rsidRPr="00FE25D5">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bookmarkEnd w:id="27"/>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24.04.2015 г. </w:t>
      </w:r>
      <w:hyperlink r:id="rId197" w:tgtFrame="_blank" w:history="1">
        <w:r w:rsidRPr="00FE25D5">
          <w:rPr>
            <w:rFonts w:ascii="Arial" w:eastAsia="Times New Roman" w:hAnsi="Arial" w:cs="Arial"/>
            <w:color w:val="0000FF"/>
            <w:sz w:val="24"/>
            <w:szCs w:val="24"/>
            <w:lang w:eastAsia="ru-RU"/>
          </w:rPr>
          <w:t>№ 107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28" w:name="sub_1316"/>
      <w:r w:rsidRPr="00FE25D5">
        <w:rPr>
          <w:rFonts w:ascii="Arial" w:eastAsia="Times New Roman" w:hAnsi="Arial" w:cs="Arial"/>
          <w:color w:val="000000"/>
          <w:sz w:val="24"/>
          <w:szCs w:val="24"/>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w:t>
      </w:r>
      <w:r w:rsidRPr="00FE25D5">
        <w:rPr>
          <w:rFonts w:ascii="Arial" w:eastAsia="Times New Roman" w:hAnsi="Arial" w:cs="Arial"/>
          <w:color w:val="000000"/>
          <w:sz w:val="24"/>
          <w:szCs w:val="24"/>
          <w:lang w:eastAsia="ru-RU"/>
        </w:rPr>
        <w:lastRenderedPageBreak/>
        <w:t>Главой Тургеневского городского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bookmarkEnd w:id="28"/>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5 изложен в ред. решения Совета депутатов от 30.07.2012 г. </w:t>
      </w:r>
      <w:hyperlink r:id="rId198"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29" w:name="sub_1317"/>
      <w:r w:rsidRPr="00FE25D5">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bookmarkEnd w:id="29"/>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30" w:name="sub_1318"/>
      <w:r w:rsidRPr="00FE25D5">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bookmarkEnd w:id="30"/>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bookmarkStart w:id="31" w:name="sub_1319"/>
      <w:bookmarkEnd w:id="31"/>
      <w:r w:rsidRPr="00FE25D5">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hyperlink r:id="rId199" w:tgtFrame="_blank" w:history="1">
        <w:r w:rsidRPr="00FE25D5">
          <w:rPr>
            <w:rFonts w:ascii="Arial" w:eastAsia="Times New Roman" w:hAnsi="Arial" w:cs="Arial"/>
            <w:color w:val="0000FF"/>
            <w:sz w:val="24"/>
            <w:szCs w:val="24"/>
            <w:lang w:eastAsia="ru-RU"/>
          </w:rPr>
          <w:t>№ 25-ФЗ</w:t>
        </w:r>
      </w:hyperlink>
      <w:r w:rsidRPr="00FE25D5">
        <w:rPr>
          <w:rFonts w:ascii="Arial" w:eastAsia="Times New Roman" w:hAnsi="Arial" w:cs="Arial"/>
          <w:color w:val="000000"/>
          <w:sz w:val="24"/>
          <w:szCs w:val="24"/>
          <w:lang w:eastAsia="ru-RU"/>
        </w:rPr>
        <w:t> «О муниципальной службе в Российской Федерации», Федеральным </w:t>
      </w:r>
      <w:hyperlink r:id="rId200" w:history="1">
        <w:r w:rsidRPr="00FE25D5">
          <w:rPr>
            <w:rFonts w:ascii="Arial" w:eastAsia="Times New Roman" w:hAnsi="Arial" w:cs="Arial"/>
            <w:color w:val="000000"/>
            <w:sz w:val="24"/>
            <w:szCs w:val="24"/>
            <w:lang w:eastAsia="ru-RU"/>
          </w:rPr>
          <w:t>законом</w:t>
        </w:r>
      </w:hyperlink>
      <w:r w:rsidRPr="00FE25D5">
        <w:rPr>
          <w:rFonts w:ascii="Arial" w:eastAsia="Times New Roman" w:hAnsi="Arial" w:cs="Arial"/>
          <w:color w:val="000000"/>
          <w:sz w:val="24"/>
          <w:szCs w:val="24"/>
          <w:lang w:eastAsia="ru-RU"/>
        </w:rPr>
        <w:t> от 25 декабря 2008 года </w:t>
      </w:r>
      <w:hyperlink r:id="rId201" w:tgtFrame="_blank" w:history="1">
        <w:r w:rsidRPr="00FE25D5">
          <w:rPr>
            <w:rFonts w:ascii="Arial" w:eastAsia="Times New Roman" w:hAnsi="Arial" w:cs="Arial"/>
            <w:color w:val="0000FF"/>
            <w:sz w:val="24"/>
            <w:szCs w:val="24"/>
            <w:lang w:eastAsia="ru-RU"/>
          </w:rPr>
          <w:t>№ 273-ФЗ</w:t>
        </w:r>
      </w:hyperlink>
      <w:r w:rsidRPr="00FE25D5">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9 изложен в ред. решения Совета депутатов от 30.07.2012 г. </w:t>
      </w:r>
      <w:hyperlink r:id="rId202"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9.1) непредставления сведений, предусмотренных статьей 39.2 настоящего Устава;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введен решением Совета депутатов от 22 октября 2018 г. </w:t>
      </w:r>
      <w:hyperlink r:id="rId203"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204"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w:t>
      </w:r>
      <w:r w:rsidRPr="00FE25D5">
        <w:rPr>
          <w:rFonts w:ascii="Arial" w:eastAsia="Times New Roman" w:hAnsi="Arial" w:cs="Arial"/>
          <w:b/>
          <w:bCs/>
          <w:color w:val="000000"/>
          <w:sz w:val="24"/>
          <w:szCs w:val="24"/>
          <w:lang w:eastAsia="ru-RU"/>
        </w:rPr>
        <w:t> </w:t>
      </w:r>
      <w:r w:rsidRPr="00FE25D5">
        <w:rPr>
          <w:rFonts w:ascii="Arial" w:eastAsia="Times New Roman" w:hAnsi="Arial" w:cs="Arial"/>
          <w:color w:val="000000"/>
          <w:sz w:val="24"/>
          <w:szCs w:val="24"/>
          <w:lang w:eastAsia="ru-RU"/>
        </w:rPr>
        <w:t xml:space="preserve">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w:t>
      </w:r>
      <w:r w:rsidRPr="00FE25D5">
        <w:rPr>
          <w:rFonts w:ascii="Arial" w:eastAsia="Times New Roman" w:hAnsi="Arial" w:cs="Arial"/>
          <w:color w:val="000000"/>
          <w:sz w:val="24"/>
          <w:szCs w:val="24"/>
          <w:lang w:eastAsia="ru-RU"/>
        </w:rPr>
        <w:lastRenderedPageBreak/>
        <w:t>или свойства (родители, супруги, дети, братья, сестры, а также братья, сестры, родители, дети супругов и супруги детей) с главой Тургеневского городского поселения Ардатовского муниципального района Республики Мордовия, главой администрации Тургеневского городского поселения Ардатовского муниципального района Республики Мордовия, руководителями судебных и правоохранительных органов, расположенных на территории соответствующего муниципального образования.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(введена решением Совета депутатов от 21.08.2019 г. </w:t>
      </w:r>
      <w:hyperlink r:id="rId205" w:tgtFrame="_blank" w:history="1">
        <w:r w:rsidRPr="00FE25D5">
          <w:rPr>
            <w:rFonts w:ascii="Arial" w:eastAsia="Times New Roman" w:hAnsi="Arial" w:cs="Arial"/>
            <w:color w:val="0000FF"/>
            <w:sz w:val="24"/>
            <w:szCs w:val="24"/>
            <w:lang w:eastAsia="ru-RU"/>
          </w:rPr>
          <w:t>№ 91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3 введена решением Совета депутатов от 30.07.2012 г. </w:t>
      </w:r>
      <w:hyperlink r:id="rId206"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Тургеневского городского поселения Ардатовского муниципального района Республики Мордовия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(пункт 4 введен решением Совета депутатов от 21.08.2019 г. </w:t>
      </w:r>
      <w:hyperlink r:id="rId207" w:tgtFrame="_blank" w:history="1">
        <w:r w:rsidRPr="00FE25D5">
          <w:rPr>
            <w:rFonts w:ascii="Arial" w:eastAsia="Times New Roman" w:hAnsi="Arial" w:cs="Arial"/>
            <w:color w:val="0000FF"/>
            <w:sz w:val="24"/>
            <w:szCs w:val="24"/>
            <w:lang w:eastAsia="ru-RU"/>
          </w:rPr>
          <w:t>№ 91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38.2 Требования к служебному поведению муниципального служащего.</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38.2 введена решением Совета депутатов от 24.04.2015 г. </w:t>
      </w:r>
      <w:hyperlink r:id="rId208" w:tgtFrame="_blank" w:history="1">
        <w:r w:rsidRPr="00FE25D5">
          <w:rPr>
            <w:rFonts w:ascii="Arial" w:eastAsia="Times New Roman" w:hAnsi="Arial" w:cs="Arial"/>
            <w:color w:val="0000FF"/>
            <w:sz w:val="24"/>
            <w:szCs w:val="24"/>
            <w:lang w:eastAsia="ru-RU"/>
          </w:rPr>
          <w:t>№ 107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Муниципальный служащий обязан:</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проявлять корректность в обращении с гражданами;</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7) учитывать культурные и иные особенности различных этнических и социальных групп, а также конфессий;</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39. Запреты, связанные с муниципальной службой</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(статья 39 изложена в ред. решения Совета депутатов от 08.06.2016 г. </w:t>
      </w:r>
      <w:hyperlink r:id="rId209"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В связи с прохождением муниципальной службы муниципальному служащему запрещается: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замещать должность муниципальной службы в случае: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избрания или назначения на государственную должность Российской Федерации либо на государственную должность Республики Мордовия, а также в случае назначения на должность государственной службы;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избрания или назначения на муниципальную должность;</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Тургеневского городского поселения;</w:t>
      </w:r>
    </w:p>
    <w:p w:rsidR="00FE25D5" w:rsidRPr="00FE25D5" w:rsidRDefault="00FE25D5" w:rsidP="00FE25D5">
      <w:pPr>
        <w:shd w:val="clear" w:color="auto" w:fill="FFFFFF"/>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заниматься предпринимательской деятельностью лично или через доверенных лиц, участвовать в управлении коммерческой или некоммерческой организацией, за исключением следующих случаев:</w:t>
      </w:r>
    </w:p>
    <w:p w:rsidR="00FE25D5" w:rsidRPr="00FE25D5" w:rsidRDefault="00FE25D5" w:rsidP="00FE25D5">
      <w:pPr>
        <w:shd w:val="clear" w:color="auto" w:fill="FFFFFF"/>
        <w:spacing w:after="0" w:line="240" w:lineRule="auto"/>
        <w:ind w:firstLine="709"/>
        <w:jc w:val="both"/>
        <w:rPr>
          <w:rFonts w:ascii="Arial" w:eastAsia="Times New Roman" w:hAnsi="Arial" w:cs="Arial"/>
          <w:color w:val="000000"/>
          <w:sz w:val="24"/>
          <w:szCs w:val="24"/>
          <w:lang w:eastAsia="ru-RU"/>
        </w:rPr>
      </w:pPr>
      <w:bookmarkStart w:id="32" w:name="dst100054"/>
      <w:bookmarkEnd w:id="32"/>
      <w:r w:rsidRPr="00FE25D5">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E25D5" w:rsidRPr="00FE25D5" w:rsidRDefault="00FE25D5" w:rsidP="00FE25D5">
      <w:pPr>
        <w:shd w:val="clear" w:color="auto" w:fill="FFFFFF"/>
        <w:spacing w:after="0" w:line="240" w:lineRule="auto"/>
        <w:ind w:firstLine="709"/>
        <w:jc w:val="both"/>
        <w:rPr>
          <w:rFonts w:ascii="Arial" w:eastAsia="Times New Roman" w:hAnsi="Arial" w:cs="Arial"/>
          <w:color w:val="000000"/>
          <w:sz w:val="24"/>
          <w:szCs w:val="24"/>
          <w:lang w:eastAsia="ru-RU"/>
        </w:rPr>
      </w:pPr>
      <w:bookmarkStart w:id="33" w:name="dst100055"/>
      <w:bookmarkEnd w:id="33"/>
      <w:r w:rsidRPr="00FE25D5">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FE25D5" w:rsidRPr="00FE25D5" w:rsidRDefault="00FE25D5" w:rsidP="00FE25D5">
      <w:pPr>
        <w:shd w:val="clear" w:color="auto" w:fill="FFFFFF"/>
        <w:spacing w:after="0" w:line="240" w:lineRule="auto"/>
        <w:ind w:firstLine="709"/>
        <w:jc w:val="both"/>
        <w:rPr>
          <w:rFonts w:ascii="Arial" w:eastAsia="Times New Roman" w:hAnsi="Arial" w:cs="Arial"/>
          <w:color w:val="000000"/>
          <w:sz w:val="24"/>
          <w:szCs w:val="24"/>
          <w:lang w:eastAsia="ru-RU"/>
        </w:rPr>
      </w:pPr>
      <w:bookmarkStart w:id="34" w:name="dst100056"/>
      <w:bookmarkEnd w:id="34"/>
      <w:r w:rsidRPr="00FE25D5">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E25D5" w:rsidRPr="00FE25D5" w:rsidRDefault="00FE25D5" w:rsidP="00FE25D5">
      <w:pPr>
        <w:shd w:val="clear" w:color="auto" w:fill="FFFFFF"/>
        <w:spacing w:after="0" w:line="240" w:lineRule="auto"/>
        <w:ind w:firstLine="709"/>
        <w:jc w:val="both"/>
        <w:rPr>
          <w:rFonts w:ascii="Arial" w:eastAsia="Times New Roman" w:hAnsi="Arial" w:cs="Arial"/>
          <w:color w:val="000000"/>
          <w:sz w:val="24"/>
          <w:szCs w:val="24"/>
          <w:lang w:eastAsia="ru-RU"/>
        </w:rPr>
      </w:pPr>
      <w:bookmarkStart w:id="35" w:name="dst100057"/>
      <w:bookmarkEnd w:id="35"/>
      <w:r w:rsidRPr="00FE25D5">
        <w:rPr>
          <w:rFonts w:ascii="Arial" w:eastAsia="Times New Roman" w:hAnsi="Arial" w:cs="Arial"/>
          <w:color w:val="000000"/>
          <w:sz w:val="24"/>
          <w:szCs w:val="24"/>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w:t>
      </w:r>
      <w:r w:rsidRPr="00FE25D5">
        <w:rPr>
          <w:rFonts w:ascii="Arial" w:eastAsia="Times New Roman" w:hAnsi="Arial" w:cs="Arial"/>
          <w:color w:val="000000"/>
          <w:sz w:val="24"/>
          <w:szCs w:val="24"/>
          <w:lang w:eastAsia="ru-RU"/>
        </w:rPr>
        <w:lastRenderedPageBreak/>
        <w:t>находящимися в муниципальной собственности акциями (долями в уставном капитале);</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bookmarkStart w:id="36" w:name="dst100058"/>
      <w:bookmarkEnd w:id="36"/>
      <w:r w:rsidRPr="00FE25D5">
        <w:rPr>
          <w:rFonts w:ascii="Arial" w:eastAsia="Times New Roman" w:hAnsi="Arial" w:cs="Arial"/>
          <w:color w:val="000000"/>
          <w:sz w:val="24"/>
          <w:szCs w:val="24"/>
          <w:lang w:eastAsia="ru-RU"/>
        </w:rPr>
        <w:t>д) иные случаи, предусмотренные федеральными законами;</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(пункт 2 изложен в редакции решения Совета депутатов от 5 ноября 2020 г. </w:t>
      </w:r>
      <w:hyperlink r:id="rId210" w:tgtFrame="_blank" w:history="1">
        <w:r w:rsidRPr="00FE25D5">
          <w:rPr>
            <w:rFonts w:ascii="Arial" w:eastAsia="Times New Roman" w:hAnsi="Arial" w:cs="Arial"/>
            <w:color w:val="0000FF"/>
            <w:sz w:val="26"/>
            <w:lang w:eastAsia="ru-RU"/>
          </w:rPr>
          <w:t>№ 126</w:t>
        </w:r>
      </w:hyperlink>
      <w:r w:rsidRPr="00FE25D5">
        <w:rPr>
          <w:rFonts w:ascii="Arial" w:eastAsia="Times New Roman" w:hAnsi="Arial" w:cs="Arial"/>
          <w:color w:val="000000"/>
          <w:sz w:val="26"/>
          <w:szCs w:val="26"/>
          <w:lang w:eastAsia="ru-RU"/>
        </w:rPr>
        <w:t>)</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2.1) заниматься предпринимательской деятельностью лично или через доверенных лиц;</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(пункт 2.1 введен решением Совета депутатов </w:t>
      </w:r>
      <w:r w:rsidRPr="00FE25D5">
        <w:rPr>
          <w:rFonts w:ascii="Arial" w:eastAsia="Times New Roman" w:hAnsi="Arial" w:cs="Arial"/>
          <w:color w:val="000000"/>
          <w:sz w:val="26"/>
          <w:szCs w:val="26"/>
          <w:lang w:eastAsia="ru-RU"/>
        </w:rPr>
        <w:t>от 5 ноября 2020 г. </w:t>
      </w:r>
      <w:hyperlink r:id="rId211" w:tgtFrame="_blank" w:history="1">
        <w:r w:rsidRPr="00FE25D5">
          <w:rPr>
            <w:rFonts w:ascii="Arial" w:eastAsia="Times New Roman" w:hAnsi="Arial" w:cs="Arial"/>
            <w:color w:val="0000FF"/>
            <w:sz w:val="26"/>
            <w:lang w:eastAsia="ru-RU"/>
          </w:rPr>
          <w:t>№ 126</w:t>
        </w:r>
      </w:hyperlink>
      <w:r w:rsidRPr="00FE25D5">
        <w:rPr>
          <w:rFonts w:ascii="Arial" w:eastAsia="Times New Roman" w:hAnsi="Arial" w:cs="Arial"/>
          <w:color w:val="000000"/>
          <w:sz w:val="26"/>
          <w:szCs w:val="26"/>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быть поверенным или представителем по делам третьих лиц в органе местного самоуправления, избирательной комиссии Тургеневского городского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w:t>
      </w:r>
      <w:hyperlink r:id="rId212" w:tgtFrame="_blank" w:history="1">
        <w:r w:rsidRPr="00FE25D5">
          <w:rPr>
            <w:rFonts w:ascii="Arial" w:eastAsia="Times New Roman" w:hAnsi="Arial" w:cs="Arial"/>
            <w:color w:val="0000FF"/>
            <w:sz w:val="24"/>
            <w:szCs w:val="24"/>
            <w:lang w:eastAsia="ru-RU"/>
          </w:rPr>
          <w:t>Гражданским кодексом Российской Федерации</w:t>
        </w:r>
      </w:hyperlink>
      <w:r w:rsidRPr="00FE25D5">
        <w:rPr>
          <w:rFonts w:ascii="Arial" w:eastAsia="Times New Roman" w:hAnsi="Arial" w:cs="Arial"/>
          <w:color w:val="000000"/>
          <w:sz w:val="24"/>
          <w:szCs w:val="24"/>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Тургеневского городского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Тургеневского городского поселения и их руководителей, если это не входит в его должностные обязанности;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9) принимать без письменного разрешения Главы Тургеневского городского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w:t>
      </w:r>
      <w:r w:rsidRPr="00FE25D5">
        <w:rPr>
          <w:rFonts w:ascii="Arial" w:eastAsia="Times New Roman" w:hAnsi="Arial" w:cs="Arial"/>
          <w:color w:val="000000"/>
          <w:sz w:val="24"/>
          <w:szCs w:val="24"/>
          <w:lang w:eastAsia="ru-RU"/>
        </w:rPr>
        <w:lastRenderedPageBreak/>
        <w:t>в его должностные обязанности входит взаимодействие с указанными организациями и объединениями;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создавать в органах местного самоуправления Тургеневского городского поселения,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13) прекращать исполнение должностных обязанностей в целях урегулирования трудового спора;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E25D5" w:rsidRPr="00FE25D5" w:rsidRDefault="00FE25D5" w:rsidP="00FE25D5">
      <w:pPr>
        <w:spacing w:after="0" w:line="240" w:lineRule="auto"/>
        <w:ind w:firstLine="540"/>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02.03.2007 </w:t>
      </w:r>
      <w:hyperlink r:id="rId213" w:tgtFrame="_blank" w:history="1">
        <w:r w:rsidRPr="00FE25D5">
          <w:rPr>
            <w:rFonts w:ascii="Arial" w:eastAsia="Times New Roman" w:hAnsi="Arial" w:cs="Arial"/>
            <w:color w:val="0000FF"/>
            <w:sz w:val="24"/>
            <w:szCs w:val="24"/>
            <w:lang w:eastAsia="ru-RU"/>
          </w:rPr>
          <w:t>№ 25-ФЗ</w:t>
        </w:r>
      </w:hyperlink>
      <w:r w:rsidRPr="00FE25D5">
        <w:rPr>
          <w:rFonts w:ascii="Arial" w:eastAsia="Times New Roman" w:hAnsi="Arial" w:cs="Arial"/>
          <w:color w:val="000000"/>
          <w:sz w:val="24"/>
          <w:szCs w:val="24"/>
          <w:lang w:eastAsia="ru-RU"/>
        </w:rPr>
        <w:t> «О муниципальной службе в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39.1. Представление сведений о доходах, расходах, об имуществе и обязательствах имущественного характера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39.1 изложена в ред. решения Совета депутатов от 13.12.2013 г. </w:t>
      </w:r>
      <w:hyperlink r:id="rId214" w:tgtFrame="_blank" w:history="1">
        <w:r w:rsidRPr="00FE25D5">
          <w:rPr>
            <w:rFonts w:ascii="Arial" w:eastAsia="Times New Roman" w:hAnsi="Arial" w:cs="Arial"/>
            <w:color w:val="0000FF"/>
            <w:sz w:val="24"/>
            <w:szCs w:val="24"/>
            <w:lang w:eastAsia="ru-RU"/>
          </w:rPr>
          <w:t>№ 69</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15" w:tgtFrame="_blank" w:history="1">
        <w:r w:rsidRPr="00FE25D5">
          <w:rPr>
            <w:rFonts w:ascii="Arial" w:eastAsia="Times New Roman" w:hAnsi="Arial" w:cs="Arial"/>
            <w:color w:val="0000FF"/>
            <w:sz w:val="24"/>
            <w:szCs w:val="24"/>
            <w:lang w:eastAsia="ru-RU"/>
          </w:rPr>
          <w:t>№ 273-ФЗ</w:t>
        </w:r>
      </w:hyperlink>
      <w:r w:rsidRPr="00FE25D5">
        <w:rPr>
          <w:rFonts w:ascii="Arial" w:eastAsia="Times New Roman" w:hAnsi="Arial" w:cs="Arial"/>
          <w:color w:val="000000"/>
          <w:sz w:val="24"/>
          <w:szCs w:val="24"/>
          <w:lang w:eastAsia="ru-RU"/>
        </w:rPr>
        <w:t> «О противодействии коррупции» и Федеральным законом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w:t>
      </w:r>
      <w:r w:rsidRPr="00FE25D5">
        <w:rPr>
          <w:rFonts w:ascii="Arial" w:eastAsia="Times New Roman" w:hAnsi="Arial" w:cs="Arial"/>
          <w:color w:val="000000"/>
          <w:sz w:val="24"/>
          <w:szCs w:val="24"/>
          <w:lang w:eastAsia="ru-RU"/>
        </w:rPr>
        <w:lastRenderedPageBreak/>
        <w:t>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w:t>
      </w:r>
      <w:r w:rsidRPr="00FE25D5">
        <w:rPr>
          <w:rFonts w:ascii="Arial" w:eastAsia="Times New Roman" w:hAnsi="Arial" w:cs="Arial"/>
          <w:color w:val="000000"/>
          <w:sz w:val="26"/>
          <w:szCs w:val="26"/>
          <w:lang w:eastAsia="ru-RU"/>
        </w:rPr>
        <w:t>законом</w:t>
      </w:r>
      <w:r w:rsidRPr="00FE25D5">
        <w:rPr>
          <w:rFonts w:ascii="Arial" w:eastAsia="Times New Roman" w:hAnsi="Arial" w:cs="Arial"/>
          <w:color w:val="000000"/>
          <w:sz w:val="24"/>
          <w:szCs w:val="24"/>
          <w:lang w:eastAsia="ru-RU"/>
        </w:rPr>
        <w:t> от 25 декабря 2008 года </w:t>
      </w:r>
      <w:hyperlink r:id="rId216" w:tgtFrame="_blank" w:history="1">
        <w:r w:rsidRPr="00FE25D5">
          <w:rPr>
            <w:rFonts w:ascii="Arial" w:eastAsia="Times New Roman" w:hAnsi="Arial" w:cs="Arial"/>
            <w:color w:val="0000FF"/>
            <w:sz w:val="26"/>
            <w:lang w:eastAsia="ru-RU"/>
          </w:rPr>
          <w:t>№ 273-ФЗ</w:t>
        </w:r>
      </w:hyperlink>
      <w:r w:rsidRPr="00FE25D5">
        <w:rPr>
          <w:rFonts w:ascii="Arial" w:eastAsia="Times New Roman" w:hAnsi="Arial" w:cs="Arial"/>
          <w:color w:val="000000"/>
          <w:sz w:val="24"/>
          <w:szCs w:val="24"/>
          <w:lang w:eastAsia="ru-RU"/>
        </w:rPr>
        <w:t> </w:t>
      </w:r>
      <w:r w:rsidRPr="00FE25D5">
        <w:rPr>
          <w:rFonts w:ascii="Arial" w:eastAsia="Times New Roman" w:hAnsi="Arial" w:cs="Arial"/>
          <w:color w:val="000000"/>
          <w:sz w:val="26"/>
          <w:szCs w:val="26"/>
          <w:lang w:eastAsia="ru-RU"/>
        </w:rPr>
        <w:t>«</w:t>
      </w:r>
      <w:r w:rsidRPr="00FE25D5">
        <w:rPr>
          <w:rFonts w:ascii="Arial" w:eastAsia="Times New Roman" w:hAnsi="Arial" w:cs="Arial"/>
          <w:color w:val="000000"/>
          <w:sz w:val="24"/>
          <w:szCs w:val="24"/>
          <w:lang w:eastAsia="ru-RU"/>
        </w:rPr>
        <w:t>О противодействии коррупции</w:t>
      </w:r>
      <w:r w:rsidRPr="00FE25D5">
        <w:rPr>
          <w:rFonts w:ascii="Arial" w:eastAsia="Times New Roman" w:hAnsi="Arial" w:cs="Arial"/>
          <w:color w:val="000000"/>
          <w:sz w:val="26"/>
          <w:szCs w:val="26"/>
          <w:lang w:eastAsia="ru-RU"/>
        </w:rPr>
        <w:t>»</w:t>
      </w:r>
      <w:r w:rsidRPr="00FE25D5">
        <w:rPr>
          <w:rFonts w:ascii="Arial" w:eastAsia="Times New Roman" w:hAnsi="Arial" w:cs="Arial"/>
          <w:color w:val="000000"/>
          <w:sz w:val="24"/>
          <w:szCs w:val="24"/>
          <w:lang w:eastAsia="ru-RU"/>
        </w:rPr>
        <w:t>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9.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официальном сайте органов местного самоуправления городского поселения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введена решением Совета депутатов от 22 октября 2018 г. </w:t>
      </w:r>
      <w:hyperlink r:id="rId217"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39.2. Представление сведений о размещении информации в информационно-телекоммуникационной сети «Интернет»</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введена решением Совета депутатов от 22 октября 2018 г. </w:t>
      </w:r>
      <w:hyperlink r:id="rId218"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39.3.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(статья 39.3 введена решением Совета депутатов от 5 ноября 2020 г. </w:t>
      </w:r>
      <w:hyperlink r:id="rId219" w:tgtFrame="_blank" w:history="1">
        <w:r w:rsidRPr="00FE25D5">
          <w:rPr>
            <w:rFonts w:ascii="Arial" w:eastAsia="Times New Roman" w:hAnsi="Arial" w:cs="Arial"/>
            <w:color w:val="0000FF"/>
            <w:sz w:val="24"/>
            <w:szCs w:val="24"/>
            <w:lang w:eastAsia="ru-RU"/>
          </w:rPr>
          <w:t>№ 126</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 </w:t>
      </w:r>
    </w:p>
    <w:p w:rsidR="00FE25D5" w:rsidRPr="00FE25D5" w:rsidRDefault="00FE25D5" w:rsidP="00FE25D5">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FE25D5">
        <w:rPr>
          <w:rFonts w:ascii="Times New Roman" w:eastAsia="Times New Roman" w:hAnsi="Times New Roman" w:cs="Times New Roman"/>
          <w:color w:val="000000"/>
          <w:sz w:val="14"/>
          <w:szCs w:val="14"/>
          <w:lang w:eastAsia="ru-RU"/>
        </w:rPr>
        <w:t>              </w:t>
      </w:r>
      <w:r w:rsidRPr="00FE25D5">
        <w:rPr>
          <w:rFonts w:ascii="Arial" w:eastAsia="Times New Roman" w:hAnsi="Arial" w:cs="Arial"/>
          <w:color w:val="000000"/>
          <w:sz w:val="24"/>
          <w:szCs w:val="24"/>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220" w:tgtFrame="_blank" w:history="1">
        <w:r w:rsidRPr="00FE25D5">
          <w:rPr>
            <w:rFonts w:ascii="Arial" w:eastAsia="Times New Roman" w:hAnsi="Arial" w:cs="Arial"/>
            <w:color w:val="0000FF"/>
            <w:sz w:val="24"/>
            <w:szCs w:val="24"/>
            <w:lang w:eastAsia="ru-RU"/>
          </w:rPr>
          <w:t>№ 25-ФЗ</w:t>
        </w:r>
      </w:hyperlink>
      <w:r w:rsidRPr="00FE25D5">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21" w:tgtFrame="_blank" w:history="1">
        <w:r w:rsidRPr="00FE25D5">
          <w:rPr>
            <w:rFonts w:ascii="Arial" w:eastAsia="Times New Roman" w:hAnsi="Arial" w:cs="Arial"/>
            <w:color w:val="0000FF"/>
            <w:sz w:val="24"/>
            <w:szCs w:val="24"/>
            <w:lang w:eastAsia="ru-RU"/>
          </w:rPr>
          <w:t>№ 273-ФЗ</w:t>
        </w:r>
      </w:hyperlink>
      <w:r w:rsidRPr="00FE25D5">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222" w:tgtFrame="_blank" w:history="1">
        <w:r w:rsidRPr="00FE25D5">
          <w:rPr>
            <w:rFonts w:ascii="Arial" w:eastAsia="Times New Roman" w:hAnsi="Arial" w:cs="Arial"/>
            <w:color w:val="0000FF"/>
            <w:sz w:val="24"/>
            <w:szCs w:val="24"/>
            <w:lang w:eastAsia="ru-RU"/>
          </w:rPr>
          <w:t>№ 25-ФЗ</w:t>
        </w:r>
      </w:hyperlink>
      <w:r w:rsidRPr="00FE25D5">
        <w:rPr>
          <w:rFonts w:ascii="Arial" w:eastAsia="Times New Roman" w:hAnsi="Arial" w:cs="Arial"/>
          <w:color w:val="000000"/>
          <w:sz w:val="24"/>
          <w:szCs w:val="24"/>
          <w:lang w:eastAsia="ru-RU"/>
        </w:rPr>
        <w:t> «О муниципальной службе в Российской Федерации».</w:t>
      </w:r>
    </w:p>
    <w:p w:rsidR="00FE25D5" w:rsidRPr="00FE25D5" w:rsidRDefault="00FE25D5" w:rsidP="00FE25D5">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FE25D5">
        <w:rPr>
          <w:rFonts w:ascii="Times New Roman" w:eastAsia="Times New Roman" w:hAnsi="Times New Roman" w:cs="Times New Roman"/>
          <w:color w:val="000000"/>
          <w:sz w:val="14"/>
          <w:szCs w:val="14"/>
          <w:lang w:eastAsia="ru-RU"/>
        </w:rPr>
        <w:t>              </w:t>
      </w:r>
      <w:r w:rsidRPr="00FE25D5">
        <w:rPr>
          <w:rFonts w:ascii="Arial" w:eastAsia="Times New Roman" w:hAnsi="Arial" w:cs="Arial"/>
          <w:color w:val="000000"/>
          <w:sz w:val="24"/>
          <w:szCs w:val="24"/>
          <w:lang w:eastAsia="ru-RU"/>
        </w:rPr>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223" w:tgtFrame="_blank" w:history="1">
        <w:r w:rsidRPr="00FE25D5">
          <w:rPr>
            <w:rFonts w:ascii="Arial" w:eastAsia="Times New Roman" w:hAnsi="Arial" w:cs="Arial"/>
            <w:color w:val="0000FF"/>
            <w:sz w:val="24"/>
            <w:szCs w:val="24"/>
            <w:lang w:eastAsia="ru-RU"/>
          </w:rPr>
          <w:t>№ 25-ФЗ</w:t>
        </w:r>
      </w:hyperlink>
      <w:r w:rsidRPr="00FE25D5">
        <w:rPr>
          <w:rFonts w:ascii="Arial" w:eastAsia="Times New Roman" w:hAnsi="Arial" w:cs="Arial"/>
          <w:color w:val="000000"/>
          <w:sz w:val="24"/>
          <w:szCs w:val="24"/>
          <w:lang w:eastAsia="ru-RU"/>
        </w:rPr>
        <w:t> «О муниципальной службе в Российской Федерации».</w:t>
      </w:r>
    </w:p>
    <w:p w:rsidR="00FE25D5" w:rsidRPr="00FE25D5" w:rsidRDefault="00FE25D5" w:rsidP="00FE25D5">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FE25D5">
        <w:rPr>
          <w:rFonts w:ascii="Times New Roman" w:eastAsia="Times New Roman" w:hAnsi="Times New Roman" w:cs="Times New Roman"/>
          <w:color w:val="000000"/>
          <w:sz w:val="14"/>
          <w:szCs w:val="14"/>
          <w:lang w:eastAsia="ru-RU"/>
        </w:rPr>
        <w:t>              </w:t>
      </w:r>
      <w:r w:rsidRPr="00FE25D5">
        <w:rPr>
          <w:rFonts w:ascii="Arial" w:eastAsia="Times New Roman" w:hAnsi="Arial" w:cs="Arial"/>
          <w:color w:val="000000"/>
          <w:sz w:val="24"/>
          <w:szCs w:val="24"/>
          <w:lang w:eastAsia="ru-RU"/>
        </w:rPr>
        <w:t>Взыскания, предусмотренные статьями 14.1, 15 и 27 Федерального закона от 2 марта 2007 года </w:t>
      </w:r>
      <w:hyperlink r:id="rId224" w:tgtFrame="_blank" w:history="1">
        <w:r w:rsidRPr="00FE25D5">
          <w:rPr>
            <w:rFonts w:ascii="Arial" w:eastAsia="Times New Roman" w:hAnsi="Arial" w:cs="Arial"/>
            <w:color w:val="0000FF"/>
            <w:sz w:val="24"/>
            <w:szCs w:val="24"/>
            <w:lang w:eastAsia="ru-RU"/>
          </w:rPr>
          <w:t>№ 25-ФЗ</w:t>
        </w:r>
      </w:hyperlink>
      <w:r w:rsidRPr="00FE25D5">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объяснений муниципального служащего;</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иных материалов.</w:t>
      </w:r>
    </w:p>
    <w:p w:rsidR="00FE25D5" w:rsidRPr="00FE25D5" w:rsidRDefault="00FE25D5" w:rsidP="00FE25D5">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FE25D5">
        <w:rPr>
          <w:rFonts w:ascii="Times New Roman" w:eastAsia="Times New Roman" w:hAnsi="Times New Roman" w:cs="Times New Roman"/>
          <w:color w:val="000000"/>
          <w:sz w:val="14"/>
          <w:szCs w:val="14"/>
          <w:lang w:eastAsia="ru-RU"/>
        </w:rPr>
        <w:t>              </w:t>
      </w:r>
      <w:r w:rsidRPr="00FE25D5">
        <w:rPr>
          <w:rFonts w:ascii="Arial" w:eastAsia="Times New Roman" w:hAnsi="Arial" w:cs="Arial"/>
          <w:color w:val="000000"/>
          <w:sz w:val="24"/>
          <w:szCs w:val="24"/>
          <w:lang w:eastAsia="ru-RU"/>
        </w:rPr>
        <w:t>При применении взысканий, предусмотренных статьями 14.1, 15 и 27 Федерального закона от 2 марта 2007 года </w:t>
      </w:r>
      <w:hyperlink r:id="rId225" w:tgtFrame="_blank" w:history="1">
        <w:r w:rsidRPr="00FE25D5">
          <w:rPr>
            <w:rFonts w:ascii="Arial" w:eastAsia="Times New Roman" w:hAnsi="Arial" w:cs="Arial"/>
            <w:color w:val="0000FF"/>
            <w:sz w:val="24"/>
            <w:szCs w:val="24"/>
            <w:lang w:eastAsia="ru-RU"/>
          </w:rPr>
          <w:t>№ 25-ФЗ</w:t>
        </w:r>
      </w:hyperlink>
      <w:r w:rsidRPr="00FE25D5">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FE25D5" w:rsidRPr="00FE25D5" w:rsidRDefault="00FE25D5" w:rsidP="00FE25D5">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FE25D5">
        <w:rPr>
          <w:rFonts w:ascii="Times New Roman" w:eastAsia="Times New Roman" w:hAnsi="Times New Roman" w:cs="Times New Roman"/>
          <w:color w:val="000000"/>
          <w:sz w:val="14"/>
          <w:szCs w:val="14"/>
          <w:lang w:eastAsia="ru-RU"/>
        </w:rPr>
        <w:t>              </w:t>
      </w:r>
      <w:r w:rsidRPr="00FE25D5">
        <w:rPr>
          <w:rFonts w:ascii="Arial" w:eastAsia="Times New Roman" w:hAnsi="Arial" w:cs="Arial"/>
          <w:color w:val="000000"/>
          <w:sz w:val="24"/>
          <w:szCs w:val="24"/>
          <w:lang w:eastAsia="ru-RU"/>
        </w:rPr>
        <w:t>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226" w:tgtFrame="_blank" w:history="1">
        <w:r w:rsidRPr="00FE25D5">
          <w:rPr>
            <w:rFonts w:ascii="Arial" w:eastAsia="Times New Roman" w:hAnsi="Arial" w:cs="Arial"/>
            <w:color w:val="0000FF"/>
            <w:sz w:val="24"/>
            <w:szCs w:val="24"/>
            <w:lang w:eastAsia="ru-RU"/>
          </w:rPr>
          <w:t>№ 25-ФЗ</w:t>
        </w:r>
      </w:hyperlink>
      <w:r w:rsidRPr="00FE25D5">
        <w:rPr>
          <w:rFonts w:ascii="Arial" w:eastAsia="Times New Roman" w:hAnsi="Arial" w:cs="Arial"/>
          <w:color w:val="000000"/>
          <w:sz w:val="24"/>
          <w:szCs w:val="24"/>
          <w:lang w:eastAsia="ru-RU"/>
        </w:rPr>
        <w:t> «О муниципальной службе в Российской Федерации».</w:t>
      </w:r>
    </w:p>
    <w:p w:rsidR="00FE25D5" w:rsidRPr="00FE25D5" w:rsidRDefault="00FE25D5" w:rsidP="00FE25D5">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FE25D5">
        <w:rPr>
          <w:rFonts w:ascii="Times New Roman" w:eastAsia="Times New Roman" w:hAnsi="Times New Roman" w:cs="Times New Roman"/>
          <w:color w:val="000000"/>
          <w:sz w:val="14"/>
          <w:szCs w:val="14"/>
          <w:lang w:eastAsia="ru-RU"/>
        </w:rPr>
        <w:lastRenderedPageBreak/>
        <w:t>              </w:t>
      </w:r>
      <w:r w:rsidRPr="00FE25D5">
        <w:rPr>
          <w:rFonts w:ascii="Arial" w:eastAsia="Times New Roman" w:hAnsi="Arial" w:cs="Arial"/>
          <w:color w:val="000000"/>
          <w:sz w:val="24"/>
          <w:szCs w:val="24"/>
          <w:lang w:eastAsia="ru-RU"/>
        </w:rPr>
        <w:t>Взыскания, предусмотренные статьями 14.1, 15 и 27 Федерального закона от 2 марта 2007 года </w:t>
      </w:r>
      <w:hyperlink r:id="rId227" w:tgtFrame="_blank" w:history="1">
        <w:r w:rsidRPr="00FE25D5">
          <w:rPr>
            <w:rFonts w:ascii="Arial" w:eastAsia="Times New Roman" w:hAnsi="Arial" w:cs="Arial"/>
            <w:color w:val="0000FF"/>
            <w:sz w:val="24"/>
            <w:szCs w:val="24"/>
            <w:lang w:eastAsia="ru-RU"/>
          </w:rPr>
          <w:t>№ 25-ФЗ</w:t>
        </w:r>
      </w:hyperlink>
      <w:r w:rsidRPr="00FE25D5">
        <w:rPr>
          <w:rFonts w:ascii="Arial" w:eastAsia="Times New Roman" w:hAnsi="Arial" w:cs="Arial"/>
          <w:color w:val="000000"/>
          <w:sz w:val="24"/>
          <w:szCs w:val="24"/>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228" w:tgtFrame="_blank" w:history="1">
        <w:r w:rsidRPr="00FE25D5">
          <w:rPr>
            <w:rFonts w:ascii="Arial" w:eastAsia="Times New Roman" w:hAnsi="Arial" w:cs="Arial"/>
            <w:color w:val="0000FF"/>
            <w:sz w:val="24"/>
            <w:szCs w:val="24"/>
            <w:lang w:eastAsia="ru-RU"/>
          </w:rPr>
          <w:t>№ 273-ФЗ</w:t>
        </w:r>
      </w:hyperlink>
      <w:r w:rsidRPr="00FE25D5">
        <w:rPr>
          <w:rFonts w:ascii="Arial" w:eastAsia="Times New Roman" w:hAnsi="Arial" w:cs="Arial"/>
          <w:color w:val="000000"/>
          <w:sz w:val="24"/>
          <w:szCs w:val="24"/>
          <w:lang w:eastAsia="ru-RU"/>
        </w:rPr>
        <w:t> «О противодействии коррупции».</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40. Поощрение муниципального служащего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За безупречную и эффективную муниципальную службу применяются следующие виды поощрения: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объявление благодарности с выплатой единовременного поощрения;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награждение почетной грамотой органа местного самоуправления Тургеневского городского поселения с выплатой единовременного поощрения или с вручением ценного подарка;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иные виды поощрения, установленные муниципальными правовыми актами Тургеневского городского поселения в соответствии с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41. Дисциплинарная ответственность муниципального служащего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За совершение дисциплинарного проступка - неисполнение или ненадлежащее исполнение муниципальным служащим Тургеневского городского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замечание;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выговор;</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Муниципальный служащий Тургеневского городского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Тургеневского городского поселения от исполнения должностных обязанностей в этом случае производится муниципальным правовым актом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41.1. Увольнение (освобождение от должности) лиц, замещающих муниципальные должности на постоянной основе, в связи с утратой доверия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41.1 введена решением Совета депутатов от 30.07.2012 г. </w:t>
      </w:r>
      <w:hyperlink r:id="rId229"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осуществления лицом предпринимательской деятельности;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230" w:tgtFrame="_blank" w:history="1">
        <w:r w:rsidRPr="00FE25D5">
          <w:rPr>
            <w:rFonts w:ascii="Arial" w:eastAsia="Times New Roman" w:hAnsi="Arial" w:cs="Arial"/>
            <w:color w:val="0000FF"/>
            <w:sz w:val="24"/>
            <w:szCs w:val="24"/>
            <w:lang w:eastAsia="ru-RU"/>
          </w:rPr>
          <w:t>№ 273-ФЗ</w:t>
        </w:r>
      </w:hyperlink>
      <w:r w:rsidRPr="00FE25D5">
        <w:rPr>
          <w:rFonts w:ascii="Arial" w:eastAsia="Times New Roman" w:hAnsi="Arial" w:cs="Arial"/>
          <w:color w:val="000000"/>
          <w:sz w:val="24"/>
          <w:szCs w:val="24"/>
          <w:lang w:eastAsia="ru-RU"/>
        </w:rPr>
        <w:t> «О противодействии коррупции».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(абзац введен решением Совета депутатов от 22 октября 2018 г. </w:t>
      </w:r>
      <w:hyperlink r:id="rId231"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42. Гарантии, предоставляемые муниципальному служащему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Муниципальному служащему Тургеневского городского поселения гарантируются: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медицинское обслуживание муниципального служащего Тургеневского городского поселения и членов его семьи, в том числе после выхода муниципального служащего Тургеневского городского поселения на пенсию;</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5) пенсионное обеспечение за выслугу лет и в связи с инвалидностью, а также пенсионное обеспечение членов семьи муниципального служащего Тургеневского городского поселения в случае его смерти, наступившей в связи с исполнением им должностных обязанностей;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Тургеневского городского поселения в связи с исполнением им должностных обязанностей;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Тургеневского городского поселения муниципальной службы или после ее прекращения, но наступивших в связи с исполнением им должностных обязанностей;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защита муниципального служащего Тургеневского городского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При расторжении трудового договора с муниципальным служащим Тургеневского городского поселения в связи с ликвидацией органа местного самоуправления Тургеневского городского поселения, избирательной комиссии Тургеневского городского поселения либо сокращением штата работников органа местного самоуправления Тургеневского городского поселения, аппарата избирательной комиссии Тургеневского городского поселения муниципальному служащему Тургеневского городского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Законами Республики Мордовия и настоящим Уставом муниципальным служащим Тургеневского городского поселения могут быть предоставлены дополнительные гарантии.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43. Денежное содержание муниципального служащего</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(статья 43 изложена в ред. решения Совета депутатов от 08.06.2016 г. </w:t>
      </w:r>
      <w:hyperlink r:id="rId232"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Оплата труда муниципального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муниципальной службы.</w:t>
      </w:r>
    </w:p>
    <w:p w:rsidR="00FE25D5" w:rsidRPr="00FE25D5" w:rsidRDefault="00FE25D5" w:rsidP="00FE25D5">
      <w:pPr>
        <w:spacing w:after="0" w:line="240" w:lineRule="auto"/>
        <w:ind w:firstLine="567"/>
        <w:jc w:val="both"/>
        <w:outlineLvl w:val="3"/>
        <w:rPr>
          <w:rFonts w:ascii="Arial" w:eastAsia="Times New Roman" w:hAnsi="Arial" w:cs="Arial"/>
          <w:b/>
          <w:bCs/>
          <w:color w:val="000000"/>
          <w:sz w:val="26"/>
          <w:szCs w:val="26"/>
          <w:lang w:eastAsia="ru-RU"/>
        </w:rPr>
      </w:pPr>
      <w:r w:rsidRPr="00FE25D5">
        <w:rPr>
          <w:rFonts w:ascii="Arial" w:eastAsia="Times New Roman" w:hAnsi="Arial" w:cs="Arial"/>
          <w:color w:val="000000"/>
          <w:sz w:val="24"/>
          <w:szCs w:val="24"/>
          <w:lang w:eastAsia="ru-RU"/>
        </w:rPr>
        <w:t>2. Органы местного самоуправления Тургеневского городского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Советом депутатов Тургеневского городского поселения в соответствии с законодательством Российской Федерации и законодательством Республики Мордовия.</w:t>
      </w:r>
    </w:p>
    <w:p w:rsidR="00FE25D5" w:rsidRPr="00FE25D5" w:rsidRDefault="00FE25D5" w:rsidP="00FE25D5">
      <w:pPr>
        <w:spacing w:after="0" w:line="240" w:lineRule="auto"/>
        <w:ind w:firstLine="567"/>
        <w:jc w:val="both"/>
        <w:outlineLvl w:val="3"/>
        <w:rPr>
          <w:rFonts w:ascii="Arial" w:eastAsia="Times New Roman" w:hAnsi="Arial" w:cs="Arial"/>
          <w:b/>
          <w:bCs/>
          <w:color w:val="000000"/>
          <w:sz w:val="26"/>
          <w:szCs w:val="26"/>
          <w:lang w:eastAsia="ru-RU"/>
        </w:rPr>
      </w:pPr>
      <w:r w:rsidRPr="00FE25D5">
        <w:rPr>
          <w:rFonts w:ascii="Arial" w:eastAsia="Times New Roman" w:hAnsi="Arial" w:cs="Arial"/>
          <w:b/>
          <w:bCs/>
          <w:color w:val="000000"/>
          <w:sz w:val="26"/>
          <w:szCs w:val="26"/>
          <w:lang w:eastAsia="ru-RU"/>
        </w:rPr>
        <w:t>Статья 43.1. Поступление на муниципальную службу</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(статья 43.1 введена решением Совета депутатов от 30.10.2009 г. </w:t>
      </w:r>
      <w:hyperlink r:id="rId233"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от 2 марта 2007 года № 25-ФЗ «О муниципальной службе в Российской Федерации» для замещения должностей муниципальной службы, при отсутствии обстоятельств, указанных в статье 13 </w:t>
      </w:r>
      <w:r w:rsidRPr="00FE25D5">
        <w:rPr>
          <w:rFonts w:ascii="Arial" w:eastAsia="Times New Roman" w:hAnsi="Arial" w:cs="Arial"/>
          <w:color w:val="000000"/>
          <w:sz w:val="24"/>
          <w:szCs w:val="24"/>
          <w:lang w:eastAsia="ru-RU"/>
        </w:rPr>
        <w:lastRenderedPageBreak/>
        <w:t>Федерального закона «О муниципальной службе в Российской Федерации» в качестве ограничений, связанных с муниципальной службой.</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3. При поступлении на муниципальную службу гражданин представляет:</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1) заявление с просьбой о поступлении на муниципальную службу и замещении должности муниципальной службы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3) паспорт;</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4) трудовую книжку, за исключением случаев, когда трудовой договор (контракт) заключается впервые;</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5) документ об образовании;</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8) документы воинского учета - для граждан, пребывающих в запасе, и лиц, подлежащих призыву на военную службу;</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234"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235"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10.1) сведения, предусмотренные статьей 39.2 настоящего Устава;</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(пункт введен решением Совета депутатов от 22 октября 2018 г. </w:t>
      </w:r>
      <w:hyperlink r:id="rId236"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Тургеневского городского поселения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lastRenderedPageBreak/>
        <w:t>7. Гражданин, поступающий на должность Главы администрации Тургеневского городского поселения по результатам конкурса на замещение указанной должности, заключает контракт.</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9. Сторонами трудового договора при поступлении на муниципальную службу являются представитель нанимателя (работодатель) и муниципальный служащий Тургеневского городского поселения.</w:t>
      </w:r>
    </w:p>
    <w:p w:rsidR="00FE25D5" w:rsidRPr="00FE25D5" w:rsidRDefault="00FE25D5" w:rsidP="00FE25D5">
      <w:pPr>
        <w:spacing w:after="0" w:line="240" w:lineRule="auto"/>
        <w:ind w:firstLine="567"/>
        <w:jc w:val="both"/>
        <w:outlineLvl w:val="3"/>
        <w:rPr>
          <w:rFonts w:ascii="Arial" w:eastAsia="Times New Roman" w:hAnsi="Arial" w:cs="Arial"/>
          <w:b/>
          <w:bCs/>
          <w:color w:val="000000"/>
          <w:sz w:val="26"/>
          <w:szCs w:val="26"/>
          <w:lang w:eastAsia="ru-RU"/>
        </w:rPr>
      </w:pPr>
      <w:r w:rsidRPr="00FE25D5">
        <w:rPr>
          <w:rFonts w:ascii="Arial" w:eastAsia="Times New Roman" w:hAnsi="Arial" w:cs="Arial"/>
          <w:b/>
          <w:bCs/>
          <w:color w:val="000000"/>
          <w:sz w:val="26"/>
          <w:szCs w:val="26"/>
          <w:lang w:eastAsia="ru-RU"/>
        </w:rPr>
        <w:t>Статья 43.2. Конкурс на замещение должности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(статья 43.2 введена решением Совета депутатов от 30.10.2009 г. </w:t>
      </w:r>
      <w:hyperlink r:id="rId237"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1. При замещении должности муниципальной службы в Тургеневском городском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2. Порядок проведения конкурса на замещение должности муниципальной службы устанавливается решением Совета депутатов Тургеневского городского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Тургеневском городском поселении и порядок ее формирования устанавливаются Советом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(абзац введен решением Совета депутатов от 22 октября 2018 г. </w:t>
      </w:r>
      <w:hyperlink r:id="rId238"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FE25D5" w:rsidRPr="00FE25D5" w:rsidRDefault="00FE25D5" w:rsidP="00FE25D5">
      <w:pPr>
        <w:spacing w:after="0" w:line="240" w:lineRule="auto"/>
        <w:ind w:firstLine="567"/>
        <w:jc w:val="both"/>
        <w:outlineLvl w:val="3"/>
        <w:rPr>
          <w:rFonts w:ascii="Arial" w:eastAsia="Times New Roman" w:hAnsi="Arial" w:cs="Arial"/>
          <w:b/>
          <w:bCs/>
          <w:color w:val="000000"/>
          <w:sz w:val="26"/>
          <w:szCs w:val="26"/>
          <w:lang w:eastAsia="ru-RU"/>
        </w:rPr>
      </w:pPr>
      <w:r w:rsidRPr="00FE25D5">
        <w:rPr>
          <w:rFonts w:ascii="Arial" w:eastAsia="Times New Roman" w:hAnsi="Arial" w:cs="Arial"/>
          <w:b/>
          <w:bCs/>
          <w:color w:val="000000"/>
          <w:sz w:val="26"/>
          <w:szCs w:val="26"/>
          <w:lang w:eastAsia="ru-RU"/>
        </w:rPr>
        <w:t>Статья 43.3. Аттестация муниципальных служащих</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(статья 43.3 введена решением Совета депутатов от 30.10.2009 г. </w:t>
      </w:r>
      <w:hyperlink r:id="rId239"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2. Аттестации не подлежат следующие муниципальные служащие:</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1) замещающие должности муниципальной службы менее одного года;</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2) достигшие возраста 60 лет;</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3) беременные женщины;</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lastRenderedPageBreak/>
        <w:t>5) замещающие должности муниципальной службы на основании срочного трудового договора (контракта).</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240"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6. Муниципальный служащий вправе обжаловать результаты аттестации в судебном порядке.</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FE25D5" w:rsidRPr="00FE25D5" w:rsidRDefault="00FE25D5" w:rsidP="00FE25D5">
      <w:pPr>
        <w:spacing w:after="0" w:line="240" w:lineRule="auto"/>
        <w:ind w:firstLine="567"/>
        <w:jc w:val="both"/>
        <w:outlineLvl w:val="3"/>
        <w:rPr>
          <w:rFonts w:ascii="Arial" w:eastAsia="Times New Roman" w:hAnsi="Arial" w:cs="Arial"/>
          <w:b/>
          <w:bCs/>
          <w:color w:val="000000"/>
          <w:sz w:val="26"/>
          <w:szCs w:val="26"/>
          <w:lang w:eastAsia="ru-RU"/>
        </w:rPr>
      </w:pPr>
      <w:r w:rsidRPr="00FE25D5">
        <w:rPr>
          <w:rFonts w:ascii="Arial" w:eastAsia="Times New Roman" w:hAnsi="Arial" w:cs="Arial"/>
          <w:b/>
          <w:bCs/>
          <w:color w:val="000000"/>
          <w:sz w:val="26"/>
          <w:szCs w:val="26"/>
          <w:lang w:eastAsia="ru-RU"/>
        </w:rPr>
        <w:t>Статья 43.4. Основания для расторжения трудового договора с муниципальным служащим</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(статья 43.4 введена решением Совета депутатов от 30.10.2009 г. </w:t>
      </w:r>
      <w:hyperlink r:id="rId241"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Тургеневского городского поселения может быть также расторгнут по инициативе представителя нанимателя (работодателя) в случае:</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1) достижения предельного возраста, установленного для замещения должности муниципальной службы;</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 xml:space="preserve">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w:t>
      </w:r>
      <w:r w:rsidRPr="00FE25D5">
        <w:rPr>
          <w:rFonts w:ascii="Arial" w:eastAsia="Times New Roman" w:hAnsi="Arial" w:cs="Arial"/>
          <w:color w:val="000000"/>
          <w:sz w:val="24"/>
          <w:szCs w:val="24"/>
          <w:lang w:eastAsia="ru-RU"/>
        </w:rPr>
        <w:lastRenderedPageBreak/>
        <w:t>которым гражданин Российской Федерации, имеющий гражданство иностранного государства, имеет право находиться на муниципальной службе;</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3) несоблюдения ограничений и запретов, связанных с муниципальной службой и установленных статьями 13, 14, 14.1 и 15 Федерального закона «О муниципальной службе в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242"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4) применение административного наказания в виде дисквалификации».</w:t>
      </w:r>
    </w:p>
    <w:p w:rsidR="00FE25D5" w:rsidRPr="00FE25D5" w:rsidRDefault="00FE25D5" w:rsidP="00FE25D5">
      <w:pPr>
        <w:spacing w:after="0" w:line="240" w:lineRule="auto"/>
        <w:ind w:firstLine="567"/>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43.5 Отпуск муниципального служащего</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243"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Ежегодный основной оплачиваемый отпуск предоставляется муниципальному служащему продолжительностью 30 календарных дней.</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Ежегодные дополнительные оплачиваемые отпуска предоставляются муниципальному служащему за выслугу лет (продолжительностью не более 10 календарных дней), а также в случаях, предусмотренных федеральными законами и законами субъекта Российской Федерации.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8. Муниципальному служащему предоставляется отпуск без сохранения денежного содержания в случаях, предусмотренных федеральными законами.</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Статья 43.6 исключена решением Совета депутатов от 08.06.2016 г. </w:t>
      </w:r>
      <w:hyperlink r:id="rId244" w:tgtFrame="_blank" w:history="1">
        <w:r w:rsidRPr="00FE25D5">
          <w:rPr>
            <w:rFonts w:ascii="Arial" w:eastAsia="Times New Roman" w:hAnsi="Arial" w:cs="Arial"/>
            <w:color w:val="0000FF"/>
            <w:sz w:val="24"/>
            <w:szCs w:val="24"/>
            <w:lang w:eastAsia="ru-RU"/>
          </w:rPr>
          <w:t>№ 151</w:t>
        </w:r>
      </w:hyperlink>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43.6 Пенсионное обеспечение муниципального служащего и членов его семьи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введена решением Совета депутатов от 22 октября 2018 г. </w:t>
      </w:r>
      <w:hyperlink r:id="rId245"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Лица, имеющие стаж муниципальной службы, минимальная продолжительность которого в соответствующем году определяется согласно приложению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исчисленный в соответствии со статьей 7 Закона Республики Мордовия от 8 июня 2007 года </w:t>
      </w:r>
      <w:hyperlink r:id="rId246" w:tgtFrame="_blank" w:history="1">
        <w:r w:rsidRPr="00FE25D5">
          <w:rPr>
            <w:rFonts w:ascii="Arial" w:eastAsia="Times New Roman" w:hAnsi="Arial" w:cs="Arial"/>
            <w:color w:val="0000FF"/>
            <w:sz w:val="24"/>
            <w:szCs w:val="24"/>
            <w:u w:val="single"/>
            <w:lang w:eastAsia="ru-RU"/>
          </w:rPr>
          <w:t>№ 48-З</w:t>
        </w:r>
      </w:hyperlink>
      <w:r w:rsidRPr="00FE25D5">
        <w:rPr>
          <w:rFonts w:ascii="Arial" w:eastAsia="Times New Roman" w:hAnsi="Arial" w:cs="Arial"/>
          <w:color w:val="000000"/>
          <w:sz w:val="24"/>
          <w:szCs w:val="24"/>
          <w:lang w:eastAsia="ru-RU"/>
        </w:rPr>
        <w:t xml:space="preserve">«О регулировании отношений в сфере муниципальной службы», и при условии замещения ими должностей муниципальной службы в Республике Мордовия и (или) должностей </w:t>
      </w:r>
      <w:r w:rsidRPr="00FE25D5">
        <w:rPr>
          <w:rFonts w:ascii="Arial" w:eastAsia="Times New Roman" w:hAnsi="Arial" w:cs="Arial"/>
          <w:color w:val="000000"/>
          <w:sz w:val="24"/>
          <w:szCs w:val="24"/>
          <w:lang w:eastAsia="ru-RU"/>
        </w:rPr>
        <w:lastRenderedPageBreak/>
        <w:t>государственной службы Республики Мордовия не менее 5 лет, имеют право на пенсию за выслугу лет.</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Пенсия за выслугу лет устанавливается в таком размере, чтобы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составляла 45 процентов среднемесячного денежного содержания муниципального служащего. За каждый полный год стажа муниципальной службы сверх указанного в приложении к Федеральному закону «О государственном пенсионном обеспечении в Российской Федерации» минимального стажа муниципальной службы размер пенсии за выслугу лет увеличивается на 3 процента среднемесячного денежного содержания муниципального служащего. При этом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не может превышать 75 процентов среднемесячного денежного содержания муниципального служащего. Размер пенсии за выслугу лет не может быть ниже 50 процентов размера социальной пенсии, установленного пунктом 1 части 1 статьи 18 Федерального закона «О государственном пенсионном обеспечении в Российской Федерации».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Среднемесячное денежное содержание муниципального служащего, необходимое для исчисления размера пенсии за выслугу лет, определяется (по его выбору) по должности, занимаемой им на день прекращения муниципальной службы, или по должности на день достижения им возраста, дающего право на страховую пенсию по старости, предусмотренную Федеральным законом «О страховых пенсиях» (дававшего право на трудовую пенсию в соответствии с Федеральным законом «О трудовых пенсиях в Российской Федерации»). При этом размер среднемесячного денежного содержания, исходя из которого исчисляется пенсия за выслугу лет, не должен превышать планового месячного фонда денежного содержания муниципального служащего по должности, по которой определяется среднемесячное денежное содержание.</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При определении размера пенсии за выслугу лет в порядке, установленном настоящим пунктом,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законом «О трудовых пенсиях в Российской Федерации», а также 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Пенсия за выслугу лет выплачивается за счет средств бюджета Тургеневского городского поселения в порядке, определенном Советом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8"/>
          <w:szCs w:val="28"/>
          <w:lang w:eastAsia="ru-RU"/>
        </w:rPr>
      </w:pPr>
      <w:r w:rsidRPr="00FE25D5">
        <w:rPr>
          <w:rFonts w:ascii="Arial" w:eastAsia="Times New Roman" w:hAnsi="Arial" w:cs="Arial"/>
          <w:color w:val="000000"/>
          <w:sz w:val="24"/>
          <w:szCs w:val="24"/>
          <w:lang w:eastAsia="ru-RU"/>
        </w:rPr>
        <w:t>4. Пенсия за выслугу лет не назначается и не выплачивается муниципальным служащим, уволенным с муниципальной службы по основаниям, предусмотренным пунктами 5-7 и 9-11 части 1 статьи 81 Трудового кодекса Российской Федерации, пунктами 3 и 4 части 1 статьи 19 Федерального закона от 2 марта 2007 года </w:t>
      </w:r>
      <w:hyperlink r:id="rId247" w:tgtFrame="_blank" w:history="1">
        <w:r w:rsidRPr="00FE25D5">
          <w:rPr>
            <w:rFonts w:ascii="Arial" w:eastAsia="Times New Roman" w:hAnsi="Arial" w:cs="Arial"/>
            <w:color w:val="0000FF"/>
            <w:sz w:val="24"/>
            <w:szCs w:val="24"/>
            <w:u w:val="single"/>
            <w:lang w:eastAsia="ru-RU"/>
          </w:rPr>
          <w:t>№ 25-ФЗ</w:t>
        </w:r>
      </w:hyperlink>
      <w:r w:rsidRPr="00FE25D5">
        <w:rPr>
          <w:rFonts w:ascii="Arial" w:eastAsia="Times New Roman" w:hAnsi="Arial" w:cs="Arial"/>
          <w:color w:val="000000"/>
          <w:sz w:val="24"/>
          <w:szCs w:val="24"/>
          <w:lang w:eastAsia="ru-RU"/>
        </w:rPr>
        <w:t>«О муниципальной службе в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8"/>
          <w:szCs w:val="28"/>
          <w:lang w:eastAsia="ru-RU"/>
        </w:rPr>
      </w:pPr>
      <w:r w:rsidRPr="00FE25D5">
        <w:rPr>
          <w:rFonts w:ascii="Arial" w:eastAsia="Times New Roman" w:hAnsi="Arial" w:cs="Arial"/>
          <w:b/>
          <w:bCs/>
          <w:color w:val="000000"/>
          <w:sz w:val="28"/>
          <w:szCs w:val="28"/>
          <w:lang w:eastAsia="ru-RU"/>
        </w:rPr>
        <w:t>Глава 5. Муниципальные правовые акты</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44. Общие положения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1. По вопросам местного значения населением Тургеневского городского поселения непосредственно, органами местного самоуправления городского поселения и должностными лицами местного самоуправления Тургеневского городского поселения принимаются муниципальные правовые акты.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Муниципальные правовые акты, принятые органами местного самоуправления Тургеневского городского поселения, подлежат обязательному исполнению на всей территории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За неисполнение муниципальных правовых актов Тургеневского городского поселения предусматривается ответственность в соответствии с федеральными законами и законами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Муниципальные правовые акты Тургеневского городского поселения не должны противоречить </w:t>
      </w:r>
      <w:hyperlink r:id="rId248" w:history="1">
        <w:r w:rsidRPr="00FE25D5">
          <w:rPr>
            <w:rFonts w:ascii="Arial" w:eastAsia="Times New Roman" w:hAnsi="Arial" w:cs="Arial"/>
            <w:color w:val="0000FF"/>
            <w:sz w:val="24"/>
            <w:szCs w:val="24"/>
            <w:lang w:eastAsia="ru-RU"/>
          </w:rPr>
          <w:t>Конституции Российской Федерации</w:t>
        </w:r>
      </w:hyperlink>
      <w:r w:rsidRPr="00FE25D5">
        <w:rPr>
          <w:rFonts w:ascii="Arial" w:eastAsia="Times New Roman" w:hAnsi="Arial" w:cs="Arial"/>
          <w:color w:val="000000"/>
          <w:sz w:val="24"/>
          <w:szCs w:val="24"/>
          <w:lang w:eastAsia="ru-RU"/>
        </w:rPr>
        <w:t>, федеральным конституционным законам, Федеральному закону </w:t>
      </w:r>
      <w:hyperlink r:id="rId249"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250" w:history="1">
        <w:r w:rsidRPr="00FE25D5">
          <w:rPr>
            <w:rFonts w:ascii="Arial" w:eastAsia="Times New Roman" w:hAnsi="Arial" w:cs="Arial"/>
            <w:color w:val="0000FF"/>
            <w:sz w:val="24"/>
            <w:szCs w:val="24"/>
            <w:lang w:eastAsia="ru-RU"/>
          </w:rPr>
          <w:t>Конституции Республики Мордовия</w:t>
        </w:r>
      </w:hyperlink>
      <w:r w:rsidRPr="00FE25D5">
        <w:rPr>
          <w:rFonts w:ascii="Arial" w:eastAsia="Times New Roman" w:hAnsi="Arial" w:cs="Arial"/>
          <w:color w:val="000000"/>
          <w:sz w:val="24"/>
          <w:szCs w:val="24"/>
          <w:lang w:eastAsia="ru-RU"/>
        </w:rPr>
        <w:t>, законам и иным нормативным правовым актам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(часть 4 введена решением Совета депутатов от 24.04.2015 г. </w:t>
      </w:r>
      <w:hyperlink r:id="rId251" w:tgtFrame="_blank" w:history="1">
        <w:r w:rsidRPr="00FE25D5">
          <w:rPr>
            <w:rFonts w:ascii="Arial" w:eastAsia="Times New Roman" w:hAnsi="Arial" w:cs="Arial"/>
            <w:color w:val="0000FF"/>
            <w:sz w:val="26"/>
            <w:lang w:eastAsia="ru-RU"/>
          </w:rPr>
          <w:t>№ 107</w:t>
        </w:r>
      </w:hyperlink>
      <w:r w:rsidRPr="00FE25D5">
        <w:rPr>
          <w:rFonts w:ascii="Arial" w:eastAsia="Times New Roman" w:hAnsi="Arial" w:cs="Arial"/>
          <w:color w:val="000000"/>
          <w:sz w:val="26"/>
          <w:szCs w:val="26"/>
          <w:lang w:eastAsia="ru-RU"/>
        </w:rPr>
        <w:t>, </w:t>
      </w:r>
      <w:r w:rsidRPr="00FE25D5">
        <w:rPr>
          <w:rFonts w:ascii="Arial" w:eastAsia="Times New Roman" w:hAnsi="Arial" w:cs="Arial"/>
          <w:color w:val="000000"/>
          <w:sz w:val="24"/>
          <w:szCs w:val="24"/>
          <w:lang w:eastAsia="ru-RU"/>
        </w:rPr>
        <w:t>в ред. решения Совета депутатов от 08.06.2016 г. </w:t>
      </w:r>
      <w:hyperlink r:id="rId252"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45. Система муниципальных правовых актов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30.10.2009 г. </w:t>
      </w:r>
      <w:hyperlink r:id="rId253"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В систему муниципальных правовых актов Тургеневского городского поселения входят:</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настоящий Устав, правовые акты, принятые на референдуме Тургеневского городского поселения ;</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решения Совета депутатов Тургеневского городского поселения;</w:t>
      </w:r>
    </w:p>
    <w:p w:rsidR="00FE25D5" w:rsidRPr="00FE25D5" w:rsidRDefault="00FE25D5" w:rsidP="00FE25D5">
      <w:pPr>
        <w:spacing w:after="0" w:line="240" w:lineRule="auto"/>
        <w:ind w:firstLine="567"/>
        <w:jc w:val="both"/>
        <w:rPr>
          <w:rFonts w:ascii="Times New Roman" w:eastAsia="Times New Roman" w:hAnsi="Times New Roman" w:cs="Times New Roman"/>
          <w:color w:val="000000"/>
          <w:sz w:val="24"/>
          <w:szCs w:val="24"/>
          <w:lang w:eastAsia="ru-RU"/>
        </w:rPr>
      </w:pPr>
      <w:r w:rsidRPr="00FE25D5">
        <w:rPr>
          <w:rFonts w:ascii="Arial" w:eastAsia="Times New Roman" w:hAnsi="Arial" w:cs="Arial"/>
          <w:color w:val="000000"/>
          <w:sz w:val="24"/>
          <w:szCs w:val="24"/>
          <w:lang w:eastAsia="ru-RU"/>
        </w:rPr>
        <w:t>3) постановления и распоряжения Главы Тургеневского городского поселения;</w:t>
      </w:r>
    </w:p>
    <w:p w:rsidR="00FE25D5" w:rsidRPr="00FE25D5" w:rsidRDefault="00FE25D5" w:rsidP="00FE25D5">
      <w:pPr>
        <w:spacing w:after="0" w:line="240" w:lineRule="auto"/>
        <w:ind w:firstLine="567"/>
        <w:jc w:val="both"/>
        <w:rPr>
          <w:rFonts w:ascii="Times New Roman" w:eastAsia="Times New Roman" w:hAnsi="Times New Roman" w:cs="Times New Roman"/>
          <w:color w:val="000000"/>
          <w:sz w:val="24"/>
          <w:szCs w:val="24"/>
          <w:lang w:eastAsia="ru-RU"/>
        </w:rPr>
      </w:pPr>
      <w:r w:rsidRPr="00FE25D5">
        <w:rPr>
          <w:rFonts w:ascii="Arial" w:eastAsia="Times New Roman" w:hAnsi="Arial" w:cs="Arial"/>
          <w:color w:val="000000"/>
          <w:sz w:val="24"/>
          <w:szCs w:val="24"/>
          <w:lang w:eastAsia="ru-RU"/>
        </w:rPr>
        <w:t>4) постановления и распоряжения администрации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приказы и распоряжения руководителей структурных подразделений администрации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приказы и распоряжения контрольно-счетной комиссии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254"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1 в ред. решений Совета депутатов от 30.10.2009 г. </w:t>
      </w:r>
      <w:hyperlink r:id="rId255"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 от 28.10.2010 г. </w:t>
      </w:r>
      <w:hyperlink r:id="rId256"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2.Настоящий Устав и оформленные в виде правовых актов решения, принятые на референдуме Тургеневского городского поселения, являются актами высшей юридической силы в системе муниципальных правовых актов Тургеневского городского поселения, имеют прямое действие и применяются на территории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Иные муниципальные правовые акты Тургеневского городского поселения не должны противоречить настоящему Уставу и правовым актам, принятым на референдуме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3. Совет депутатов  Тургеневского городского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Тургеневского городского поселения, решение об удалении главы  Тургеневского городского поселения в отставку, а также решения по вопросам организации деятельности Совета депутатов  Тургеневского городского поселения и по иным вопросам, отнесенным к его компетенции федеральными законами, законами Республики Мордовия, уставом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(изложена в ред. решения Совета депутатов от 28.10.2010 г. </w:t>
      </w:r>
      <w:hyperlink r:id="rId257"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Глава Тургеневского городского поселения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258"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Глава Тургеневского городского поселения, в пределах своих полномочий, установленных настоящим Уставом и решениями Совета депутатов Тургеневского городского поселения, исполняющий полномочия Главы Тургеневского городского поселения, издает постановления и распоряжения по вопросам организации деятельности Совета депутатов Тургеневского городского поселения. Глава Тургеневского городского поселения издает постановления и распоряжения по иным вопросам, отнесенным к его компетенции уставом Тургеневского городского поселения в соответствии с Федеральным законом от 6 октября 2003 г. </w:t>
      </w:r>
      <w:hyperlink r:id="rId259" w:tgtFrame="_blank" w:history="1">
        <w:r w:rsidRPr="00FE25D5">
          <w:rPr>
            <w:rFonts w:ascii="Arial" w:eastAsia="Times New Roman" w:hAnsi="Arial" w:cs="Arial"/>
            <w:color w:val="0000FF"/>
            <w:sz w:val="24"/>
            <w:szCs w:val="24"/>
            <w:lang w:eastAsia="ru-RU"/>
          </w:rPr>
          <w:t>№ 131-ФЗ</w:t>
        </w:r>
      </w:hyperlink>
      <w:r w:rsidRPr="00FE25D5">
        <w:rPr>
          <w:rFonts w:ascii="Arial" w:eastAsia="Times New Roman" w:hAnsi="Arial" w:cs="Arial"/>
          <w:color w:val="000000"/>
          <w:sz w:val="24"/>
          <w:szCs w:val="24"/>
          <w:lang w:eastAsia="ru-RU"/>
        </w:rPr>
        <w:t> </w:t>
      </w:r>
      <w:hyperlink r:id="rId260" w:history="1">
        <w:r w:rsidRPr="00FE25D5">
          <w:rPr>
            <w:rFonts w:ascii="Arial" w:eastAsia="Times New Roman" w:hAnsi="Arial" w:cs="Arial"/>
            <w:color w:val="000000"/>
            <w:sz w:val="24"/>
            <w:szCs w:val="24"/>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 другими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5 изложена в ред. решений Совета депутатов от 30.07.2012 г. </w:t>
      </w:r>
      <w:hyperlink r:id="rId261"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 от 08.06.2016 г. </w:t>
      </w:r>
      <w:hyperlink r:id="rId262"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6.Контрольно-счетная комиссия издает приказы и распоряжения по вопросам, отнесенным к ее компетенции в соответствии с настоящим уставом и положением о контрольно-счетной комиссии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28.10.2010 г. </w:t>
      </w:r>
      <w:hyperlink r:id="rId263"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7.Руководители структурных подразделений администрации Тургеневского городского поселения издают приказы и распоряжения по вопросам, отнесенным к их полномочиям.</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46. Устав Тургеневского городского поселения Ардатовского муниципального района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264"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Устав Тургеневского городского поселения принимается Советом депутатов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2. Проект Устава Тургеневского городского поселения, проект решения Совета депутатов о внесении изменений и дополнений в Устав Тургеневского городского поселения  не позднее чем за 30 дней до дня рассмотрения вопроса о принятии Устава Тургеневского городского поселения, внесении изменений и дополнений в Устав Тургеневского городского поселения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ею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Тургеневского городского поселения, а также порядка участия граждан в его обсуждении в случае, когда в Устав Тургеневского городского поселения  вносятся изменения в форме точного воспроизведения положений </w:t>
      </w:r>
      <w:r w:rsidRPr="00FE25D5">
        <w:rPr>
          <w:rFonts w:ascii="Arial" w:eastAsia="Times New Roman" w:hAnsi="Arial" w:cs="Arial"/>
          <w:color w:val="000000"/>
          <w:sz w:val="24"/>
          <w:szCs w:val="24"/>
          <w:lang w:eastAsia="ru-RU"/>
        </w:rPr>
        <w:lastRenderedPageBreak/>
        <w:t>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Устав Тургеневского городского поселения, решение Совета депутатов о внесении изменений и дополнений в Устав Тургеневского городского поселения принимается большинством в две трети голосов от установленной численности депутатов Совета депутатов.</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Устав Тургеневского городского поселения, решение Совета депутатов о внесении изменений дополнений в Устав Тургеневского городского поселения подлежат государственной регистрации в порядке, установленном федеральным законом.</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Отказ в государственной регистрации Устава Тургеневского городского поселения, решения Совета депутатов о внесении изменений и дополнений в Устав Тургеневского городского поселения, а также нарушение установленных сроков государственной регистрации Устава Тургеневского  городского поселения  решения Совета депутатов о внесении в Устав Тургеневского городского поселения  и дополнений могут быть обжалованы гражданами и органами местного самоуправления Тургеневского городского поселения в судебном порядке.</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Устав Тургеневского городского поселения, решение Совета депутатов о внесении изменений и дополнений в Устав Тургеневского городского поселения  подлежат официальному опубликованию после их государственной регистрации и вступают в силу после их официального опубликования. Глава обязан опубликовать (обнародовать) зарегистрированные Устав Тургеневского городского поселения Ардатовского муниципального района Республики Мордовия, решение Совета, депутатов Тургеневского городского поселения о внесении изменений и дополнений в Устав Тургеневского городского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Изменения и дополнения, внесенные в Устав Тургеневского городского поселения и изменяющие структуру органов местного самоуправления Тургеневского городского поселения, разграничение полномочий между органами местного самоуправления Тургеневского городского поселения (за исключением случаев приведения Устава Тургеневского городского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Главы Тургеневского городского поселения, подписавшего муниципальный правовой акт о внесении указанных изменений и дополнений в Устав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Изменения и дополнения, внесенные в Устав Тургеневского городского поселения и предусматривающие создание контрольно-счетного органа Тургеневского городского поселения, вступают в силу в порядке, предусмотренном частью 6 настоящей статьи.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Изменения и дополнения в Устав Тургеневского городского поселения вносятся муниципальным правовым актом, который может оформляться: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решением Совета депутатов Тургеневского городского поселения, подписанным его председателем и Главой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2) отдельным нормативным правовым актом, принятым Советом депутатов Тургеневского городского поселения и подписанным Главой Тургеневского городского поселения. В этом случае на данном правовом акте проставляются реквизиты решения Совета депутатов Тургеневского городского поселения о его </w:t>
      </w:r>
      <w:r w:rsidRPr="00FE25D5">
        <w:rPr>
          <w:rFonts w:ascii="Arial" w:eastAsia="Times New Roman" w:hAnsi="Arial" w:cs="Arial"/>
          <w:color w:val="000000"/>
          <w:sz w:val="24"/>
          <w:szCs w:val="24"/>
          <w:lang w:eastAsia="ru-RU"/>
        </w:rPr>
        <w:lastRenderedPageBreak/>
        <w:t>принятии. Включение в такое решение Совета депутатов Тургеневского городского поселения переходных положений и (или) норм о вступлении в силу изменений и дополнений, вносимых в Устав Тургеневского городского поселения, не допускается.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Приведение Устава Тургеневского  городского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Тургеневского городского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Тургеневского городского поселения, учета предложений граждан по нему, периодичности заседаний Совета депутатов Тургеневского городского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Изложение Устава Тургеневского городского поселения в новой редакции муниципальным правовым актом о внесении изменений и дополнений в Устав Тургеневского городского поселения не допускается. В этом случае принимается новый Устав Тургеневского городского поселения, а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47. Решения, принятые путем прямого волеизъявления граждан</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Решение вопросов местного значения Тургеневского городского поселения непосредственно гражданами осуществляется путем прямого волеизъявления населения Тургеневского городского поселения, выраженного на местном референдуме.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2.Если для реализации решения, принятого путем прямого волеизъявления населения Тургеневского городского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Тургеневского городского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3.Нарушение срока издания муниципального правового акта, необходимого для реализации решения, принятого путем прямого волеизъявления населения Тургеневского городского поселения, является основанием для отзыва Главы Тургеневского городского поселения, увольнения главы администрации Тургеневского городского поселения или досрочного прекращения полномочий Совета депутатов.</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265"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4"/>
          <w:szCs w:val="24"/>
          <w:lang w:eastAsia="ru-RU"/>
        </w:rPr>
        <w:t>Статья 47.1. Содержание правил благоустройства территории Тургеневского городского поселения Ардатовского муниципального района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введена решением Совета депутатов от 22 октября 2018 г. </w:t>
      </w:r>
      <w:hyperlink r:id="rId266"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1. Правила благоустройства территории Тургеневского городского поселения утверждаются Советом депутатов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Правила благоустройства территории Тургеневского городского поселения могут регулировать вопросы:</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содержания территорий общего пользования и порядка пользования такими территориями;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внешнего вида фасадов и ограждающих конструкций зданий, строений, сооружений;</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организации освещения территории муниципального образования, включая архитектурную подсветку зданий, строений, сооружений;</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организации озеленения территории муниципального образования,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 организации пешеходных коммуникаций, в том числе тротуаров, аллей, дорожек, тропинок;</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10) уборки территории муниципального образования, в том числе в зимний период;</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организации стоков ливневых вод;</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12) порядка проведения земляных работ;</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14) определения границ прилегающих территорий в соответствии с порядком, установленным законом субъекта Российской Федерации;</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15) праздничного оформления территории муниципального образования;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16) порядка участия граждан и организаций в реализации мероприятий по благоустройству территории муниципального образования;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17) осуществления контроля за соблюдением правил благоустройства территории муниципального образования.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Законом субъекта Российской Федерации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48. Решения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изложена в ред. решения Совета депутатов от 28.10.2010 г. </w:t>
      </w:r>
      <w:hyperlink r:id="rId267"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1. Совет депутатов  Тургеневского городского поселения по вопросам, отнесенным к его компетенции федеральными законами, законами Республики Мордовия, настоящим Уставом, принимает:</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большинством голосов от установленной численности депутатов Совета депутатов  Тургеневского городского поселения, если иное не установлено Федеральным законом </w:t>
      </w:r>
      <w:hyperlink r:id="rId268" w:tgtFrame="_blank" w:history="1">
        <w:r w:rsidRPr="00FE25D5">
          <w:rPr>
            <w:rFonts w:ascii="Arial" w:eastAsia="Times New Roman" w:hAnsi="Arial" w:cs="Arial"/>
            <w:color w:val="0000FF"/>
            <w:sz w:val="24"/>
            <w:szCs w:val="24"/>
            <w:u w:val="single"/>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 - решения, устанавливающие правила, обязательные для исполнения на территории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не менее двух третей голосов от установленной численности депутатов Совета депутатов  Тургеневского городского поселения - решение об удалении главы  Тургеневского городского поселения в отставку;</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большинством голосов от числа депутатов, присутствующих на сессии Совета депутатов  Тургеневского городского поселения, - решения по вопросам организации деятельности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1.1. Голос Главы Тургеневского городского поселения учитывается при принятии решений Совета депутатов Тургеневского городского поселения как голос депутата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1.1 введена решением Совета депутатов от 30.07.2012 г. </w:t>
      </w:r>
      <w:hyperlink r:id="rId269" w:tgtFrame="_blank" w:history="1">
        <w:r w:rsidRPr="00FE25D5">
          <w:rPr>
            <w:rFonts w:ascii="Arial" w:eastAsia="Times New Roman" w:hAnsi="Arial" w:cs="Arial"/>
            <w:color w:val="0000FF"/>
            <w:sz w:val="24"/>
            <w:szCs w:val="24"/>
            <w:lang w:eastAsia="ru-RU"/>
          </w:rPr>
          <w:t>№ 25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Порядок принятия нормативных правовых актов Совета депутатов  Тургеневского городского поселения определяется регламентом Совета депутатов  Тургеневского городского поселения и положением о нормативно-правовых актах органов местного самоуправления и должностных лиц местного самоуправления  Тургеневского городского поселения, которые утверждаются нормативными правовыми актами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Нормативные правовые акты Совета депутатов  Тургеневского городского поселения, предусматривающие установление, изменение и отмену местных налогов и сборов, осуществление расходов из средств бюджета  Тургеневского городского поселения, могут быть внесены на рассмотрение Совета депутатов  Тургеневского городского поселения только по инициативе Главы  Тургеневского городского поселения или при наличии его заключения.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Нормативный правовой акт, принятый Советом депутатов  Тургеневского городского поселения, направляется главе  Тургеневского городского поселения для подписания и опубликования в течение 10 дней.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Глава  Тургеневского городского поселения имеет право отклонить нормативный правовой акт, принятый Советом депутатов  Тургеневского городского поселения. Если глава  Тургеневского городского поселения отклонит нормативный правовой акт, в этом случае указанный нормативный правовой акт в течение 10 дней возвращается в Совет депутатов  Тургеневского городского поселения с мотивированным обоснованием его отклонения либо с предложениями о внесении в него изменений и дополнений. Если глава  Тургеневского городского поселения отклонит нормативный правовой акт, он вновь рассматривается Советом депутатов  Тургеневского городского поселения.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Тургеневского городского поселения, он подлежит подписанию главой  Тургеневского городского поселения в течение семи дней и обнародованию.</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49. Подготовка муниципальных правовых актов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1.Проекты муниципальных правовых актов могут вноситься следующими субъектами правотворческой инициативы на территории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1)депутатами Совета депутатов;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2)председателем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3)главой администрации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4)инициативными группами граждан;</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5)собранием граждан, конференцией граждан;</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6)председателем контрольно-счетной комиссии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7)председателем избирательной комиссии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8)органами территориального общественного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9) Прокуратурой Ардатовского района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 введен решением Совета депутатов от 20.07.2011 г. </w:t>
      </w:r>
      <w:hyperlink r:id="rId270" w:tgtFrame="_blank" w:history="1">
        <w:r w:rsidRPr="00FE25D5">
          <w:rPr>
            <w:rFonts w:ascii="Arial" w:eastAsia="Times New Roman" w:hAnsi="Arial" w:cs="Arial"/>
            <w:color w:val="0000FF"/>
            <w:sz w:val="24"/>
            <w:szCs w:val="24"/>
            <w:lang w:eastAsia="ru-RU"/>
          </w:rPr>
          <w:t>№ 86</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Тургеневского городского поселения, на рассмотрение которых вносятся указанные проекты.</w:t>
      </w:r>
    </w:p>
    <w:p w:rsidR="00FE25D5" w:rsidRPr="00FE25D5" w:rsidRDefault="00FE25D5" w:rsidP="00FE25D5">
      <w:pPr>
        <w:spacing w:after="0" w:line="240" w:lineRule="auto"/>
        <w:ind w:firstLine="540"/>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3. Проекты муниципальных нормативных правовых актов Тургеневского городского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Тургеневского городского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FE25D5" w:rsidRPr="00FE25D5" w:rsidRDefault="00FE25D5" w:rsidP="00FE25D5">
      <w:pPr>
        <w:spacing w:after="0" w:line="240" w:lineRule="auto"/>
        <w:ind w:firstLine="54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проектов нормативных правовых актов Совета депутатов Тургеневского городского поселения, устанавливающих, изменяющих, приостанавливающих, отменяющих местные налоги и сборы;</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проектов нормативных правовых актов Совета депутатов Тургеневского городского поселения, регулирующих бюджетные правоотношения.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(часть 3 введена решением Совета депутатов от 24.04.2015 г. </w:t>
      </w:r>
      <w:hyperlink r:id="rId271" w:tgtFrame="_blank" w:history="1">
        <w:r w:rsidRPr="00FE25D5">
          <w:rPr>
            <w:rFonts w:ascii="Arial" w:eastAsia="Times New Roman" w:hAnsi="Arial" w:cs="Arial"/>
            <w:color w:val="0000FF"/>
            <w:sz w:val="26"/>
            <w:lang w:eastAsia="ru-RU"/>
          </w:rPr>
          <w:t>№ 107</w:t>
        </w:r>
      </w:hyperlink>
      <w:r w:rsidRPr="00FE25D5">
        <w:rPr>
          <w:rFonts w:ascii="Arial" w:eastAsia="Times New Roman" w:hAnsi="Arial" w:cs="Arial"/>
          <w:color w:val="000000"/>
          <w:sz w:val="26"/>
          <w:szCs w:val="26"/>
          <w:lang w:eastAsia="ru-RU"/>
        </w:rPr>
        <w:t>, </w:t>
      </w:r>
      <w:r w:rsidRPr="00FE25D5">
        <w:rPr>
          <w:rFonts w:ascii="Arial" w:eastAsia="Times New Roman" w:hAnsi="Arial" w:cs="Arial"/>
          <w:color w:val="000000"/>
          <w:sz w:val="24"/>
          <w:szCs w:val="24"/>
          <w:lang w:eastAsia="ru-RU"/>
        </w:rPr>
        <w:t>изложена в ред. решения Совета депутатов от 08.06.2016 г. </w:t>
      </w:r>
      <w:hyperlink r:id="rId272"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(часть 4 введена решением Совета депутатов от 08.06.2016 г. </w:t>
      </w:r>
      <w:hyperlink r:id="rId273"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50. Вступление в силу муниципальных правовых актов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1.Устав Тургеневского городского поселения, решения Совета депутатов о внесении изменений и дополнений в Устав Тургеневского городского поселения, правовые акты, принятые на референдуме Тургеневского городского поселения, решения Совета депутатов, устанавливающие правила, обязательные для исполнения на территории Тургеневского городского поселения, постановления главы администрации Тургеневского городского поселения по вопросам местного значения вступают со дня их официального опубликования.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2.Решения Совета депутатов по вопросам организации деятельности Совета депутатов, постановления и распоряжения Главы Тургеневского городского поселения, распоряжения главы администрации Тургеневского городского поселения по вопросам организации работы администрации Тургеневского городского поселения, распоряжения и приказы иных должностных лиц местного самоуправления Тургеневского городского поселения вступают в силу со дня их подписания либо в иные сроки, установленные указанными правовыми актами.</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274"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275"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Нормативные правовые акты Совета депутатов Тургеневского городского поселения о налогах и сборах вступают в силу в соответствии с </w:t>
      </w:r>
      <w:hyperlink r:id="rId276" w:history="1">
        <w:r w:rsidRPr="00FE25D5">
          <w:rPr>
            <w:rFonts w:ascii="Arial" w:eastAsia="Times New Roman" w:hAnsi="Arial" w:cs="Arial"/>
            <w:color w:val="0000FF"/>
            <w:sz w:val="24"/>
            <w:szCs w:val="24"/>
            <w:lang w:eastAsia="ru-RU"/>
          </w:rPr>
          <w:t>Налоговым кодексом</w:t>
        </w:r>
      </w:hyperlink>
      <w:r w:rsidRPr="00FE25D5">
        <w:rPr>
          <w:rFonts w:ascii="Arial" w:eastAsia="Times New Roman" w:hAnsi="Arial" w:cs="Arial"/>
          <w:color w:val="000000"/>
          <w:sz w:val="24"/>
          <w:szCs w:val="24"/>
          <w:lang w:eastAsia="ru-RU"/>
        </w:rPr>
        <w:t> Российской Федерации.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Правовые акты, принятые на сходе граждан, вступают в силу со дня их официального опубликования (обнародования).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(абзац 2 введен решением Совета депутатов от 5 ноября 2020 г. </w:t>
      </w:r>
      <w:hyperlink r:id="rId277" w:tgtFrame="_blank" w:history="1">
        <w:r w:rsidRPr="00FE25D5">
          <w:rPr>
            <w:rFonts w:ascii="Arial" w:eastAsia="Times New Roman" w:hAnsi="Arial" w:cs="Arial"/>
            <w:color w:val="0000FF"/>
            <w:sz w:val="24"/>
            <w:szCs w:val="24"/>
            <w:lang w:eastAsia="ru-RU"/>
          </w:rPr>
          <w:t>№ 126</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Официальным опубликованием муниципальных правовых актов Тургеневского городского поселения, определенных частями 1 и 3 настоящей статьи, является первая публикация полного текста соответствующего правового акта в газете «Маяк» или в Информационном бюллетене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(часть 5 изложена в ред. решения Совета депутатов от 08.06.2016 г. </w:t>
      </w:r>
      <w:hyperlink r:id="rId278"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6.Порядок опубликования (обнародования) и направления нормативно-правового акта в библиотеки устанавливается Советом депутатов.</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51. Отмена муниципальных правовых актов и приостановление их действий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решений Совета депутатов от 21.05.2008 г. </w:t>
      </w:r>
      <w:hyperlink r:id="rId279" w:history="1">
        <w:r w:rsidRPr="00FE25D5">
          <w:rPr>
            <w:rFonts w:ascii="Arial" w:eastAsia="Times New Roman" w:hAnsi="Arial" w:cs="Arial"/>
            <w:color w:val="0000FF"/>
            <w:sz w:val="24"/>
            <w:szCs w:val="24"/>
            <w:lang w:eastAsia="ru-RU"/>
          </w:rPr>
          <w:t>№ 14</w:t>
        </w:r>
      </w:hyperlink>
      <w:r w:rsidRPr="00FE25D5">
        <w:rPr>
          <w:rFonts w:ascii="Arial" w:eastAsia="Times New Roman" w:hAnsi="Arial" w:cs="Arial"/>
          <w:color w:val="000000"/>
          <w:sz w:val="24"/>
          <w:szCs w:val="24"/>
          <w:lang w:eastAsia="ru-RU"/>
        </w:rPr>
        <w:t>, от 30.10.2009 г. </w:t>
      </w:r>
      <w:hyperlink r:id="rId280"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Муниципальные правовые акты Тургеневского городского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Тургеневского городского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Тургеневского городского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1 изложена в ред. решения совета депутатов от 30.10.2009 г. </w:t>
      </w:r>
      <w:hyperlink r:id="rId281"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2. Признание по решению суда закона Республики Мордовия об установлении статуса Тургеневского городского поселения недействующим </w:t>
      </w:r>
      <w:r w:rsidRPr="00FE25D5">
        <w:rPr>
          <w:rFonts w:ascii="Arial" w:eastAsia="Times New Roman" w:hAnsi="Arial" w:cs="Arial"/>
          <w:color w:val="000000"/>
          <w:sz w:val="24"/>
          <w:szCs w:val="24"/>
          <w:lang w:eastAsia="ru-RU"/>
        </w:rPr>
        <w:lastRenderedPageBreak/>
        <w:t>до вступления в силу нового закона Республики Мордовия об установлении статуса Тургеневского городского поселения не может являться основанием для признания в судебном порядке недействующими муниципальных правовых актов Тургеневского городского поселения, принятых до вступления решения суда в законную силу, или для отмены данных муниципальных правовых актов.</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3 введена решением Совета депутатов от 24.04.2015 г. </w:t>
      </w:r>
      <w:hyperlink r:id="rId282" w:tgtFrame="_blank" w:history="1">
        <w:r w:rsidRPr="00FE25D5">
          <w:rPr>
            <w:rFonts w:ascii="Arial" w:eastAsia="Times New Roman" w:hAnsi="Arial" w:cs="Arial"/>
            <w:color w:val="0000FF"/>
            <w:sz w:val="24"/>
            <w:szCs w:val="24"/>
            <w:lang w:eastAsia="ru-RU"/>
          </w:rPr>
          <w:t>№ 107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8"/>
          <w:szCs w:val="28"/>
          <w:lang w:eastAsia="ru-RU"/>
        </w:rPr>
      </w:pPr>
      <w:r w:rsidRPr="00FE25D5">
        <w:rPr>
          <w:rFonts w:ascii="Arial" w:eastAsia="Times New Roman" w:hAnsi="Arial" w:cs="Arial"/>
          <w:b/>
          <w:bCs/>
          <w:color w:val="000000"/>
          <w:sz w:val="28"/>
          <w:szCs w:val="28"/>
          <w:lang w:eastAsia="ru-RU"/>
        </w:rPr>
        <w:t>Глава 6. Экономическая основа местного самоуправления в Тургеневском городском поселении</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52. Экономическая основа местного самоуправления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Экономическую основу местного самоуправления Тургеневского городского поселения составляют находящееся в собственности Тургеневского городского поселения имущество, средства бюджета Тургеневского городского поселения, а также имущественные права Тургеневского городского поселения.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53. Муниципальное имущество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(статья 53 изложена в ред. решения Совета депутатов от 08.06.2016 г. </w:t>
      </w:r>
      <w:hyperlink r:id="rId283" w:tgtFrame="_blank" w:history="1">
        <w:r w:rsidRPr="00FE25D5">
          <w:rPr>
            <w:rFonts w:ascii="Arial" w:eastAsia="Times New Roman" w:hAnsi="Arial" w:cs="Arial"/>
            <w:color w:val="0000FF"/>
            <w:sz w:val="26"/>
            <w:lang w:eastAsia="ru-RU"/>
          </w:rPr>
          <w:t>№ 151</w:t>
        </w:r>
      </w:hyperlink>
      <w:r w:rsidRPr="00FE25D5">
        <w:rPr>
          <w:rFonts w:ascii="Arial" w:eastAsia="Times New Roman" w:hAnsi="Arial" w:cs="Arial"/>
          <w:color w:val="000000"/>
          <w:sz w:val="26"/>
          <w:szCs w:val="26"/>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собственности Тургеневского городского поселения может находиться: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имущество, предназначенное для решения установленных Федеральным законом </w:t>
      </w:r>
      <w:hyperlink r:id="rId284" w:tgtFrame="_blank"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 вопросов местного значения;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Тургеневского городского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Тургеневского городского поселения, переданных им в порядке, предусмотренном частью 4 статьи 15 Федерального закона </w:t>
      </w:r>
      <w:hyperlink r:id="rId285" w:tgtFrame="_blank"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Тургеневского городского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Тургеневского городского поселения;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имущество, необходимое для решения вопросов, право решать которые предоставлено органам местного самоуправления федеральными законами и которые не отнесены к вопросам местного значения Тургеневского городского поселения;</w:t>
      </w:r>
    </w:p>
    <w:p w:rsidR="00FE25D5" w:rsidRPr="00FE25D5" w:rsidRDefault="00FE25D5" w:rsidP="00FE25D5">
      <w:pPr>
        <w:spacing w:after="0" w:line="240" w:lineRule="auto"/>
        <w:ind w:firstLine="709"/>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5) имущество, предназначенное для решения вопросов местного значения в соответствии с частями 3 и 4 статьи 14 Федерального закона от 6 октября </w:t>
      </w:r>
      <w:r w:rsidRPr="00FE25D5">
        <w:rPr>
          <w:rFonts w:ascii="Arial" w:eastAsia="Times New Roman" w:hAnsi="Arial" w:cs="Arial"/>
          <w:color w:val="000000"/>
          <w:sz w:val="24"/>
          <w:szCs w:val="24"/>
          <w:lang w:eastAsia="ru-RU"/>
        </w:rPr>
        <w:lastRenderedPageBreak/>
        <w:t>2003 года </w:t>
      </w:r>
      <w:hyperlink r:id="rId286" w:tgtFrame="_blank" w:history="1">
        <w:r w:rsidRPr="00FE25D5">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w:t>
      </w:r>
      <w:hyperlink r:id="rId287" w:tgtFrame="_blank" w:history="1">
        <w:r w:rsidRPr="00FE25D5">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редакции решения Совета депутатов от 22 октября 2018 г. </w:t>
      </w:r>
      <w:hyperlink r:id="rId288" w:tgtFrame="_blank" w:history="1">
        <w:r w:rsidRPr="00FE25D5">
          <w:rPr>
            <w:rFonts w:ascii="Arial" w:eastAsia="Times New Roman" w:hAnsi="Arial" w:cs="Arial"/>
            <w:color w:val="0000FF"/>
            <w:sz w:val="24"/>
            <w:szCs w:val="24"/>
            <w:lang w:eastAsia="ru-RU"/>
          </w:rPr>
          <w:t>№ 68</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2. В случае возникновения у Тургеневского городского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54. Владение, пользование и распоряжение муниципальным имуществом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30.10.2009 г. </w:t>
      </w:r>
      <w:hyperlink r:id="rId289"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1.Администрация Тургеневского городского поселения от имени Тургеневского городского поселения самостоятельно владеют, пользуются и распоряжаются муниципальным имуществом городского поселения в соответствии с </w:t>
      </w:r>
      <w:hyperlink r:id="rId290" w:history="1">
        <w:r w:rsidRPr="00FE25D5">
          <w:rPr>
            <w:rFonts w:ascii="Arial" w:eastAsia="Times New Roman" w:hAnsi="Arial" w:cs="Arial"/>
            <w:color w:val="0000FF"/>
            <w:sz w:val="24"/>
            <w:szCs w:val="24"/>
            <w:lang w:eastAsia="ru-RU"/>
          </w:rPr>
          <w:t>Конституцией</w:t>
        </w:r>
      </w:hyperlink>
      <w:r w:rsidRPr="00FE25D5">
        <w:rPr>
          <w:rFonts w:ascii="Arial" w:eastAsia="Times New Roman" w:hAnsi="Arial" w:cs="Arial"/>
          <w:color w:val="000000"/>
          <w:sz w:val="24"/>
          <w:szCs w:val="24"/>
          <w:lang w:eastAsia="ru-RU"/>
        </w:rPr>
        <w:t> Российской Федерации, федеральными законами и принимаемыми в соответствии с ними нормативными правовыми актами администрации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2.Администрация Тургеневского городского поселения вправе передавать имущество городского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3.Порядок и условия приватизации имущества Тургеневского городского поселения определяются нормативными правовыми актами органов местного самоуправления городского поселения в соответствии с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Доходы от использования и приватизации имущества городского поселения поступают в бюджет городского поселения.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Органы местного самоуправления Тургеневского городского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Решения о создании, реорганизации, ликвидации муниципальных предприятий принимаются администрацией Тургеневского городского поселения Ардатовского муниципального района Республики Мордовия</w:t>
      </w:r>
      <w:r w:rsidRPr="00FE25D5">
        <w:rPr>
          <w:rFonts w:ascii="Arial" w:eastAsia="Times New Roman" w:hAnsi="Arial" w:cs="Arial"/>
          <w:i/>
          <w:iCs/>
          <w:color w:val="000000"/>
          <w:sz w:val="24"/>
          <w:szCs w:val="24"/>
          <w:lang w:eastAsia="ru-RU"/>
        </w:rPr>
        <w:t> </w:t>
      </w:r>
      <w:r w:rsidRPr="00FE25D5">
        <w:rPr>
          <w:rFonts w:ascii="Arial" w:eastAsia="Times New Roman" w:hAnsi="Arial" w:cs="Arial"/>
          <w:color w:val="000000"/>
          <w:sz w:val="24"/>
          <w:szCs w:val="24"/>
          <w:lang w:eastAsia="ru-RU"/>
        </w:rPr>
        <w:t>в порядке, установленном представительным органом Тургеневского городского поселения Ардатовского муниципального района Республики Мордовия</w:t>
      </w:r>
      <w:r w:rsidRPr="00FE25D5">
        <w:rPr>
          <w:rFonts w:ascii="Arial" w:eastAsia="Times New Roman" w:hAnsi="Arial" w:cs="Arial"/>
          <w:i/>
          <w:iCs/>
          <w:color w:val="000000"/>
          <w:sz w:val="24"/>
          <w:szCs w:val="24"/>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Решения о создании, реорганизации, ликвидации муниципальных учреждений принимаются администрацией Тургеневского городского поселения Ардатовского муниципального района Республики Мордовия</w:t>
      </w:r>
      <w:r w:rsidRPr="00FE25D5">
        <w:rPr>
          <w:rFonts w:ascii="Arial" w:eastAsia="Times New Roman" w:hAnsi="Arial" w:cs="Arial"/>
          <w:i/>
          <w:iCs/>
          <w:color w:val="000000"/>
          <w:sz w:val="24"/>
          <w:szCs w:val="24"/>
          <w:lang w:eastAsia="ru-RU"/>
        </w:rPr>
        <w:t> </w:t>
      </w:r>
      <w:r w:rsidRPr="00FE25D5">
        <w:rPr>
          <w:rFonts w:ascii="Arial" w:eastAsia="Times New Roman" w:hAnsi="Arial" w:cs="Arial"/>
          <w:color w:val="000000"/>
          <w:sz w:val="24"/>
          <w:szCs w:val="24"/>
          <w:lang w:eastAsia="ru-RU"/>
        </w:rPr>
        <w:t>в порядке, установленном администрацией Тургеневского городского поселения Ардатовского муниципального района Республики Мордовия</w:t>
      </w:r>
      <w:r w:rsidRPr="00FE25D5">
        <w:rPr>
          <w:rFonts w:ascii="Arial" w:eastAsia="Times New Roman" w:hAnsi="Arial" w:cs="Arial"/>
          <w:i/>
          <w:iCs/>
          <w:color w:val="000000"/>
          <w:sz w:val="24"/>
          <w:szCs w:val="24"/>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Администрация Тургеневского городского поселения Ардатовского муниципального района Республики Мордовия</w:t>
      </w:r>
      <w:r w:rsidRPr="00FE25D5">
        <w:rPr>
          <w:rFonts w:ascii="Arial" w:eastAsia="Times New Roman" w:hAnsi="Arial" w:cs="Arial"/>
          <w:i/>
          <w:iCs/>
          <w:color w:val="000000"/>
          <w:sz w:val="24"/>
          <w:szCs w:val="24"/>
          <w:lang w:eastAsia="ru-RU"/>
        </w:rPr>
        <w:t> </w:t>
      </w:r>
      <w:r w:rsidRPr="00FE25D5">
        <w:rPr>
          <w:rFonts w:ascii="Arial" w:eastAsia="Times New Roman" w:hAnsi="Arial" w:cs="Arial"/>
          <w:color w:val="000000"/>
          <w:sz w:val="24"/>
          <w:szCs w:val="24"/>
          <w:lang w:eastAsia="ru-RU"/>
        </w:rPr>
        <w:t>определяет цели, условия и порядок деятельности муниципальных предприятий и учреждений.</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Функции и полномочия учредителя в отношении муниципальных учреждений и предприятий Тургеневского городского поселения Ардатовского </w:t>
      </w:r>
      <w:r w:rsidRPr="00FE25D5">
        <w:rPr>
          <w:rFonts w:ascii="Arial" w:eastAsia="Times New Roman" w:hAnsi="Arial" w:cs="Arial"/>
          <w:color w:val="000000"/>
          <w:sz w:val="24"/>
          <w:szCs w:val="24"/>
          <w:lang w:eastAsia="ru-RU"/>
        </w:rPr>
        <w:lastRenderedPageBreak/>
        <w:t>муниципального района Республики Мордовия осуществляются администрацией Тургеневского городского поселения Ардатовского муниципального 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Тургеневского городского поселения Ардатовского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4 изложена в ред. решения Совета депутатов от 24.04.2015 г. </w:t>
      </w:r>
      <w:hyperlink r:id="rId291" w:tgtFrame="_blank" w:history="1">
        <w:r w:rsidRPr="00FE25D5">
          <w:rPr>
            <w:rFonts w:ascii="Arial" w:eastAsia="Times New Roman" w:hAnsi="Arial" w:cs="Arial"/>
            <w:color w:val="0000FF"/>
            <w:sz w:val="24"/>
            <w:szCs w:val="24"/>
            <w:lang w:eastAsia="ru-RU"/>
          </w:rPr>
          <w:t>№ 107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 Администрация Тургеневского городского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(часть 5 введена решением Совета депутатов от 30.10.2009 г. </w:t>
      </w:r>
      <w:hyperlink r:id="rId292"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55. Бюджет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Городское поселение имеет собственный бюджет (местный бюджет). Местный бюджет утверждается решением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2.Органы местного самоуправления Тургеневского городского поселения обеспечивают сбалансированность бюджета Тургеневского городского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Тургеневского городского поселения, уровню и составу муниципального долга Тургеневского городского поселения исполнению бюджетных и долговых обязательств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3.Формирование, утверждение, исполнение бюджета Тургеневского городского поселения и контроль за его исполнением осуществляются органами местного самоуправления Тургеневского городского поселения самостоятельно с соблюдением требований, установленных </w:t>
      </w:r>
      <w:hyperlink r:id="rId293" w:history="1">
        <w:r w:rsidRPr="00FE25D5">
          <w:rPr>
            <w:rFonts w:ascii="Arial" w:eastAsia="Times New Roman" w:hAnsi="Arial" w:cs="Arial"/>
            <w:color w:val="0000FF"/>
            <w:sz w:val="24"/>
            <w:szCs w:val="24"/>
            <w:lang w:eastAsia="ru-RU"/>
          </w:rPr>
          <w:t>Бюджетным кодексом</w:t>
        </w:r>
      </w:hyperlink>
      <w:r w:rsidRPr="00FE25D5">
        <w:rPr>
          <w:rFonts w:ascii="Arial" w:eastAsia="Times New Roman" w:hAnsi="Arial" w:cs="Arial"/>
          <w:color w:val="000000"/>
          <w:sz w:val="24"/>
          <w:szCs w:val="24"/>
          <w:lang w:eastAsia="ru-RU"/>
        </w:rPr>
        <w:t> Российской Федерации и Федеральным законом </w:t>
      </w:r>
      <w:hyperlink r:id="rId294" w:history="1">
        <w:r w:rsidRPr="00FE25D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FE25D5">
        <w:rPr>
          <w:rFonts w:ascii="Arial" w:eastAsia="Times New Roman" w:hAnsi="Arial" w:cs="Arial"/>
          <w:color w:val="000000"/>
          <w:sz w:val="24"/>
          <w:szCs w:val="24"/>
          <w:lang w:eastAsia="ru-RU"/>
        </w:rPr>
        <w:t>, а также принимаемыми в соответствии с ними законами Республики Мордовия.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4.Органы местного самоуправления Тургеневского городского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 xml:space="preserve">5. В бюджете Тургеневского городского поселения раздельно предусматриваются доходы, направляемые на осуществление полномочий органов местного самоуправления Тургеневского городского поселения </w:t>
      </w:r>
      <w:r w:rsidRPr="00FE25D5">
        <w:rPr>
          <w:rFonts w:ascii="Arial" w:eastAsia="Times New Roman" w:hAnsi="Arial" w:cs="Arial"/>
          <w:color w:val="000000"/>
          <w:sz w:val="24"/>
          <w:szCs w:val="24"/>
          <w:lang w:eastAsia="ru-RU"/>
        </w:rPr>
        <w:lastRenderedPageBreak/>
        <w:t>по решению вопросов местного значения, и субвенции, предоставленные для обеспечения осуществления органами местного самоуправления Тургеневского городского поселения полномочий, переданных им в соответствии с оглашениями, заключаемыми межу органами местного самоуправления Тургеневского городского поселения и Ардатовского муниципального района о передаче части полномочий.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6.Проект бюджета Тургеневского городского поселения, решение об утверждении местного бюджета, годовой отчет о его исполнении, ежеквартальные сведения о ходе исполнения бюджета городского поселения и о численности муниципальных служащих органов местного самоуправления, работников муниципальных учреждений Тургеневского городского поселения с указанием фактических затрат на их денежное содержание подлежат официальному опубликованию.</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Органы местного самоуправления Тургеневского городского поселения обеспечивают жителям городского поселения возможность ознакомиться с указанными документами и сведениями в случае невозможности их опубликования.</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56. Расходы бюджета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(статья 56 изложена в ред. решения Совета депутатов от 08.06.2016 г. </w:t>
      </w:r>
      <w:hyperlink r:id="rId295" w:tgtFrame="_blank" w:history="1">
        <w:r w:rsidRPr="00FE25D5">
          <w:rPr>
            <w:rFonts w:ascii="Arial" w:eastAsia="Times New Roman" w:hAnsi="Arial" w:cs="Arial"/>
            <w:color w:val="0000FF"/>
            <w:sz w:val="26"/>
            <w:lang w:eastAsia="ru-RU"/>
          </w:rPr>
          <w:t>№ 151</w:t>
        </w:r>
      </w:hyperlink>
      <w:r w:rsidRPr="00FE25D5">
        <w:rPr>
          <w:rFonts w:ascii="Arial" w:eastAsia="Times New Roman" w:hAnsi="Arial" w:cs="Arial"/>
          <w:color w:val="000000"/>
          <w:sz w:val="26"/>
          <w:szCs w:val="26"/>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Формирование расходов бюджета Тургеневского городского поселения осуществляется в соответствии с расходными обязательствами городского поселения, устанавливаемыми и исполняемыми органами местного самоуправления Тургеневского городского поселения в соответствии с требованиями </w:t>
      </w:r>
      <w:hyperlink r:id="rId296" w:tgtFrame="_blank" w:history="1">
        <w:r w:rsidRPr="00FE25D5">
          <w:rPr>
            <w:rFonts w:ascii="Arial" w:eastAsia="Times New Roman" w:hAnsi="Arial" w:cs="Arial"/>
            <w:color w:val="0000FF"/>
            <w:sz w:val="24"/>
            <w:szCs w:val="24"/>
            <w:lang w:eastAsia="ru-RU"/>
          </w:rPr>
          <w:t>Бюджетного кодекса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2. Исполнение расходных обязательств Тургеневского городского поселения осуществляется за счет средств бюджета Тургеневского городского поселения в соответствии с требованиями </w:t>
      </w:r>
      <w:hyperlink r:id="rId297" w:tgtFrame="_blank" w:history="1">
        <w:r w:rsidRPr="00FE25D5">
          <w:rPr>
            <w:rFonts w:ascii="Arial" w:eastAsia="Times New Roman" w:hAnsi="Arial" w:cs="Arial"/>
            <w:color w:val="0000FF"/>
            <w:sz w:val="26"/>
            <w:lang w:eastAsia="ru-RU"/>
          </w:rPr>
          <w:t>Бюджетного кодекса Российской Федерации</w:t>
        </w:r>
      </w:hyperlink>
      <w:r w:rsidRPr="00FE25D5">
        <w:rPr>
          <w:rFonts w:ascii="Arial" w:eastAsia="Times New Roman" w:hAnsi="Arial" w:cs="Arial"/>
          <w:color w:val="000000"/>
          <w:sz w:val="26"/>
          <w:szCs w:val="26"/>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57. Доходы бюджета Тургеневского городского поселения</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6"/>
          <w:szCs w:val="26"/>
          <w:lang w:eastAsia="ru-RU"/>
        </w:rPr>
        <w:t>(статья 57 изложена в ред. решения Совета депутатов от 08.06.2016 г. </w:t>
      </w:r>
      <w:hyperlink r:id="rId298" w:tgtFrame="_blank" w:history="1">
        <w:r w:rsidRPr="00FE25D5">
          <w:rPr>
            <w:rFonts w:ascii="Arial" w:eastAsia="Times New Roman" w:hAnsi="Arial" w:cs="Arial"/>
            <w:color w:val="0000FF"/>
            <w:sz w:val="26"/>
            <w:lang w:eastAsia="ru-RU"/>
          </w:rPr>
          <w:t>№ 151</w:t>
        </w:r>
      </w:hyperlink>
      <w:r w:rsidRPr="00FE25D5">
        <w:rPr>
          <w:rFonts w:ascii="Arial" w:eastAsia="Times New Roman" w:hAnsi="Arial" w:cs="Arial"/>
          <w:color w:val="000000"/>
          <w:sz w:val="26"/>
          <w:szCs w:val="26"/>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Формирование доходов бюджета Тургеневского городского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FE25D5" w:rsidRPr="00FE25D5" w:rsidRDefault="00FE25D5" w:rsidP="00FE25D5">
      <w:pPr>
        <w:spacing w:after="0" w:line="240" w:lineRule="auto"/>
        <w:ind w:firstLine="567"/>
        <w:jc w:val="both"/>
        <w:outlineLvl w:val="3"/>
        <w:rPr>
          <w:rFonts w:ascii="Arial" w:eastAsia="Times New Roman" w:hAnsi="Arial" w:cs="Arial"/>
          <w:b/>
          <w:bCs/>
          <w:color w:val="000000"/>
          <w:sz w:val="26"/>
          <w:szCs w:val="26"/>
          <w:lang w:eastAsia="ru-RU"/>
        </w:rPr>
      </w:pPr>
      <w:r w:rsidRPr="00FE25D5">
        <w:rPr>
          <w:rFonts w:ascii="Arial" w:eastAsia="Times New Roman" w:hAnsi="Arial" w:cs="Arial"/>
          <w:b/>
          <w:bCs/>
          <w:color w:val="000000"/>
          <w:sz w:val="26"/>
          <w:szCs w:val="26"/>
          <w:lang w:eastAsia="ru-RU"/>
        </w:rPr>
        <w:t>Статья 58. Муниципальные заимствования и муниципальные гарантии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изложена в ред. решения Совета депутатов от 30.10.2009 г. </w:t>
      </w:r>
      <w:hyperlink r:id="rId299"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1.Тургеневское городское поселение вправе осуществлять муниципальные заимствования, в том числе путем выпуска муниципальных ценных бумаг, в соответствии с </w:t>
      </w:r>
      <w:hyperlink r:id="rId300" w:tgtFrame="_blank" w:history="1">
        <w:r w:rsidRPr="00FE25D5">
          <w:rPr>
            <w:rFonts w:ascii="Arial" w:eastAsia="Times New Roman" w:hAnsi="Arial" w:cs="Arial"/>
            <w:color w:val="0000FF"/>
            <w:sz w:val="24"/>
            <w:szCs w:val="24"/>
            <w:lang w:eastAsia="ru-RU"/>
          </w:rPr>
          <w:t>Бюджетным кодексом Российской Федерации</w:t>
        </w:r>
      </w:hyperlink>
      <w:r w:rsidRPr="00FE25D5">
        <w:rPr>
          <w:rFonts w:ascii="Arial" w:eastAsia="Times New Roman" w:hAnsi="Arial" w:cs="Arial"/>
          <w:color w:val="000000"/>
          <w:sz w:val="24"/>
          <w:szCs w:val="24"/>
          <w:lang w:eastAsia="ru-RU"/>
        </w:rPr>
        <w:t> и настоящим Уставом.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От имени Тургеневского городского поселения право осуществления муниципальных внутренних заимствований в соответствии с </w:t>
      </w:r>
      <w:hyperlink r:id="rId301" w:tgtFrame="_blank" w:history="1">
        <w:r w:rsidRPr="00FE25D5">
          <w:rPr>
            <w:rFonts w:ascii="Arial" w:eastAsia="Times New Roman" w:hAnsi="Arial" w:cs="Arial"/>
            <w:color w:val="0000FF"/>
            <w:sz w:val="24"/>
            <w:szCs w:val="24"/>
            <w:lang w:eastAsia="ru-RU"/>
          </w:rPr>
          <w:t>Бюджетным кодексом Российской Федерации</w:t>
        </w:r>
      </w:hyperlink>
      <w:r w:rsidRPr="00FE25D5">
        <w:rPr>
          <w:rFonts w:ascii="Arial" w:eastAsia="Times New Roman" w:hAnsi="Arial" w:cs="Arial"/>
          <w:color w:val="000000"/>
          <w:sz w:val="24"/>
          <w:szCs w:val="24"/>
          <w:lang w:eastAsia="ru-RU"/>
        </w:rPr>
        <w:t> принадлежит администрации тургеневского городского поселения.</w:t>
      </w:r>
    </w:p>
    <w:p w:rsidR="00FE25D5" w:rsidRPr="00FE25D5" w:rsidRDefault="00FE25D5" w:rsidP="00FE25D5">
      <w:pPr>
        <w:spacing w:after="0" w:line="240" w:lineRule="auto"/>
        <w:ind w:firstLine="540"/>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 xml:space="preserve">3. От имени Тургеневского городского поселения муниципальные гарантии предоставляются администрацией Тургеневского городского поселения в пределах общей суммы предоставляемых гарантий, указанной в решении Совета депутатов Тургеневского городского поселения о бюджете на </w:t>
      </w:r>
      <w:r w:rsidRPr="00FE25D5">
        <w:rPr>
          <w:rFonts w:ascii="Arial" w:eastAsia="Times New Roman" w:hAnsi="Arial" w:cs="Arial"/>
          <w:color w:val="000000"/>
          <w:sz w:val="24"/>
          <w:szCs w:val="24"/>
          <w:lang w:eastAsia="ru-RU"/>
        </w:rPr>
        <w:lastRenderedPageBreak/>
        <w:t>очередной финансовый год (очередной финансовый год и плановый период), в соответствии с требованиями </w:t>
      </w:r>
      <w:hyperlink r:id="rId302" w:tgtFrame="_blank" w:history="1">
        <w:r w:rsidRPr="00FE25D5">
          <w:rPr>
            <w:rFonts w:ascii="Arial" w:eastAsia="Times New Roman" w:hAnsi="Arial" w:cs="Arial"/>
            <w:color w:val="0000FF"/>
            <w:sz w:val="24"/>
            <w:szCs w:val="24"/>
            <w:lang w:eastAsia="ru-RU"/>
          </w:rPr>
          <w:t>Бюджетного кодекса Российской Федерации</w:t>
        </w:r>
      </w:hyperlink>
      <w:r w:rsidRPr="00FE25D5">
        <w:rPr>
          <w:rFonts w:ascii="Arial" w:eastAsia="Times New Roman" w:hAnsi="Arial" w:cs="Arial"/>
          <w:color w:val="000000"/>
          <w:sz w:val="24"/>
          <w:szCs w:val="24"/>
          <w:lang w:eastAsia="ru-RU"/>
        </w:rPr>
        <w:t> и в порядке, установленном муниципальными правовыми актами.</w:t>
      </w:r>
    </w:p>
    <w:p w:rsidR="00FE25D5" w:rsidRPr="00FE25D5" w:rsidRDefault="00FE25D5" w:rsidP="00FE25D5">
      <w:pPr>
        <w:spacing w:after="0" w:line="240" w:lineRule="auto"/>
        <w:ind w:firstLine="540"/>
        <w:jc w:val="both"/>
        <w:rPr>
          <w:rFonts w:ascii="Arial" w:eastAsia="Times New Roman" w:hAnsi="Arial" w:cs="Arial"/>
          <w:color w:val="000000"/>
          <w:sz w:val="20"/>
          <w:szCs w:val="20"/>
          <w:lang w:eastAsia="ru-RU"/>
        </w:rPr>
      </w:pPr>
      <w:r w:rsidRPr="00FE25D5">
        <w:rPr>
          <w:rFonts w:ascii="Arial" w:eastAsia="Times New Roman" w:hAnsi="Arial" w:cs="Arial"/>
          <w:color w:val="000000"/>
          <w:sz w:val="24"/>
          <w:szCs w:val="24"/>
          <w:lang w:eastAsia="ru-RU"/>
        </w:rPr>
        <w:t>Представление и исполнение муниципальной гарантии подлежит отражению в муниципальной долговой книге.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Администрация Тургеневского городского поселения ведет учет выданных муниципальных гарантий, исполнения обязательств принципала, обеспеченных муниципальными гарантиями, а также учет осуществления гарантом платежей по выданным муниципальным гарантиям.</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(часть 3 изложена в ред. решения Совета депутатов от 08.06.2016 г. </w:t>
      </w:r>
      <w:hyperlink r:id="rId303"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59. Закупки для обеспечения муниципальных нужд</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59 изложена в ред. решения Совета депутатов от 24.04.2015 г. </w:t>
      </w:r>
      <w:hyperlink r:id="rId304" w:tgtFrame="_blank" w:history="1">
        <w:r w:rsidRPr="00FE25D5">
          <w:rPr>
            <w:rFonts w:ascii="Arial" w:eastAsia="Times New Roman" w:hAnsi="Arial" w:cs="Arial"/>
            <w:color w:val="0000FF"/>
            <w:sz w:val="24"/>
            <w:szCs w:val="24"/>
            <w:lang w:eastAsia="ru-RU"/>
          </w:rPr>
          <w:t>№ 107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600"/>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b/>
          <w:bCs/>
          <w:color w:val="000000"/>
          <w:sz w:val="26"/>
          <w:szCs w:val="26"/>
          <w:lang w:eastAsia="ru-RU"/>
        </w:rPr>
        <w:t>Статья 60. Исполнение бюджета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(статья изложена в ред. решения Совета депутатов от 28.10.2010 г. </w:t>
      </w:r>
      <w:hyperlink r:id="rId305" w:tgtFrame="_blank" w:history="1">
        <w:r w:rsidRPr="00FE25D5">
          <w:rPr>
            <w:rFonts w:ascii="Arial" w:eastAsia="Times New Roman" w:hAnsi="Arial" w:cs="Arial"/>
            <w:color w:val="0000FF"/>
            <w:sz w:val="24"/>
            <w:szCs w:val="24"/>
            <w:lang w:eastAsia="ru-RU"/>
          </w:rPr>
          <w:t>№ 67</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Исполнение бюджета  Тургеневского городского поселения Ардатовского муниципального района производится в соответствии с </w:t>
      </w:r>
      <w:hyperlink r:id="rId306" w:tgtFrame="_blank" w:history="1">
        <w:r w:rsidRPr="00FE25D5">
          <w:rPr>
            <w:rFonts w:ascii="Arial" w:eastAsia="Times New Roman" w:hAnsi="Arial" w:cs="Arial"/>
            <w:color w:val="0000FF"/>
            <w:sz w:val="24"/>
            <w:szCs w:val="24"/>
            <w:u w:val="single"/>
            <w:lang w:eastAsia="ru-RU"/>
          </w:rPr>
          <w:t>Бюджетным кодексом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 Кассовое обслуживание исполнения бюджета  Тургеневского городского поселения осуществляется в порядке, установленном </w:t>
      </w:r>
      <w:hyperlink r:id="rId307" w:tgtFrame="_blank" w:history="1">
        <w:r w:rsidRPr="00FE25D5">
          <w:rPr>
            <w:rFonts w:ascii="Arial" w:eastAsia="Times New Roman" w:hAnsi="Arial" w:cs="Arial"/>
            <w:color w:val="0000FF"/>
            <w:sz w:val="24"/>
            <w:szCs w:val="24"/>
            <w:u w:val="single"/>
            <w:lang w:eastAsia="ru-RU"/>
          </w:rPr>
          <w:t>Бюджетным кодексом Российской Федерации»</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8"/>
          <w:szCs w:val="28"/>
          <w:lang w:eastAsia="ru-RU"/>
        </w:rPr>
      </w:pPr>
      <w:r w:rsidRPr="00FE25D5">
        <w:rPr>
          <w:rFonts w:ascii="Arial" w:eastAsia="Times New Roman" w:hAnsi="Arial" w:cs="Arial"/>
          <w:b/>
          <w:bCs/>
          <w:color w:val="000000"/>
          <w:sz w:val="28"/>
          <w:szCs w:val="28"/>
          <w:lang w:eastAsia="ru-RU"/>
        </w:rPr>
        <w:t>Глава 7. Заключительные положения</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61. Участие Тургеневского городского поселения в межмуниципальном сотрудничестве</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ред. решения Совета депутатов от 30.10.2009 г. </w:t>
      </w:r>
      <w:hyperlink r:id="rId308"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Тургеневское городское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Тургеневского городского поселения. В этих же целях органы местного самоуправления Тургеневского городского поселения могут заключать договоры и соглашения.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Органы местного самоуправления могут выступать соучередителями межмуниципального печатного средства массовой информации.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(абзац введен решением Совета депутатов от 30.10.2009 г. </w:t>
      </w:r>
      <w:hyperlink r:id="rId309" w:tgtFrame="_blank" w:history="1">
        <w:r w:rsidRPr="00FE25D5">
          <w:rPr>
            <w:rFonts w:ascii="Arial" w:eastAsia="Times New Roman" w:hAnsi="Arial" w:cs="Arial"/>
            <w:color w:val="0000FF"/>
            <w:sz w:val="24"/>
            <w:szCs w:val="24"/>
            <w:lang w:eastAsia="ru-RU"/>
          </w:rPr>
          <w:t>№ 15</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62. Ответственность органов местного самоуправления и должностных лиц местного самоуправления Тургеневского городского поселения, осуществление ими контрольных функций</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Тургеневского городского поселения несут ответственность перед населением Тургеневского городского поселения, государством, физическими и юридическими лицами в соответствии с федеральными законами.</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lastRenderedPageBreak/>
        <w:t>Органы местного самоуправления и должностные лица местного самоуправления,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Население муниципального образования вправе отозвать депутатов по основаниям и в порядке, установленном законодательством и настоящим Уставом.</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Ответственность Главы городского поселения, Совета депутатов, Администрации и Главы Администрации перед государством наступает на основании решения суда в случае нарушения ими </w:t>
      </w:r>
      <w:hyperlink r:id="rId310" w:history="1">
        <w:r w:rsidRPr="00FE25D5">
          <w:rPr>
            <w:rFonts w:ascii="Arial" w:eastAsia="Times New Roman" w:hAnsi="Arial" w:cs="Arial"/>
            <w:color w:val="0000FF"/>
            <w:sz w:val="24"/>
            <w:szCs w:val="24"/>
            <w:lang w:eastAsia="ru-RU"/>
          </w:rPr>
          <w:t>Конституции</w:t>
        </w:r>
      </w:hyperlink>
      <w:r w:rsidRPr="00FE25D5">
        <w:rPr>
          <w:rFonts w:ascii="Arial" w:eastAsia="Times New Roman" w:hAnsi="Arial" w:cs="Arial"/>
          <w:color w:val="000000"/>
          <w:sz w:val="24"/>
          <w:szCs w:val="24"/>
          <w:lang w:eastAsia="ru-RU"/>
        </w:rPr>
        <w:t> Российской Федерации, федеральных конституционных законов, федеральных законов, </w:t>
      </w:r>
      <w:hyperlink r:id="rId311" w:history="1">
        <w:r w:rsidRPr="00FE25D5">
          <w:rPr>
            <w:rFonts w:ascii="Arial" w:eastAsia="Times New Roman" w:hAnsi="Arial" w:cs="Arial"/>
            <w:color w:val="0000FF"/>
            <w:sz w:val="24"/>
            <w:szCs w:val="24"/>
            <w:lang w:eastAsia="ru-RU"/>
          </w:rPr>
          <w:t>Конституции</w:t>
        </w:r>
      </w:hyperlink>
      <w:r w:rsidRPr="00FE25D5">
        <w:rPr>
          <w:rFonts w:ascii="Arial" w:eastAsia="Times New Roman" w:hAnsi="Arial" w:cs="Arial"/>
          <w:color w:val="000000"/>
          <w:sz w:val="24"/>
          <w:szCs w:val="24"/>
          <w:lang w:eastAsia="ru-RU"/>
        </w:rPr>
        <w:t> Республики Мордовия, законов Республики Мордовия, настоящего Устава, а также в случае ненадлежащего осуществления ими отдельных государственных полномочий, переданных федеральными и республиканскими законами.</w:t>
      </w:r>
    </w:p>
    <w:p w:rsidR="00FE25D5" w:rsidRPr="00FE25D5" w:rsidRDefault="00FE25D5" w:rsidP="00FE25D5">
      <w:pPr>
        <w:shd w:val="clear" w:color="auto" w:fill="FFFFFF"/>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color w:val="000000"/>
          <w:sz w:val="24"/>
          <w:szCs w:val="24"/>
          <w:lang w:eastAsia="ru-RU"/>
        </w:rPr>
        <w:t>(в ред. решения Совета депутатов от 08.06.2016 г. </w:t>
      </w:r>
      <w:hyperlink r:id="rId312" w:tgtFrame="_blank" w:history="1">
        <w:r w:rsidRPr="00FE25D5">
          <w:rPr>
            <w:rFonts w:ascii="Arial" w:eastAsia="Times New Roman" w:hAnsi="Arial" w:cs="Arial"/>
            <w:color w:val="0000FF"/>
            <w:sz w:val="24"/>
            <w:szCs w:val="24"/>
            <w:lang w:eastAsia="ru-RU"/>
          </w:rPr>
          <w:t>№ 151</w:t>
        </w:r>
      </w:hyperlink>
      <w:r w:rsidRPr="00FE25D5">
        <w:rPr>
          <w:rFonts w:ascii="Arial" w:eastAsia="Times New Roman" w:hAnsi="Arial" w:cs="Arial"/>
          <w:color w:val="000000"/>
          <w:sz w:val="24"/>
          <w:szCs w:val="24"/>
          <w:lang w:eastAsia="ru-RU"/>
        </w:rPr>
        <w:t>)</w:t>
      </w:r>
    </w:p>
    <w:p w:rsidR="00FE25D5" w:rsidRPr="00FE25D5" w:rsidRDefault="00FE25D5" w:rsidP="00FE25D5">
      <w:pPr>
        <w:spacing w:after="0" w:line="240" w:lineRule="auto"/>
        <w:ind w:firstLine="567"/>
        <w:jc w:val="both"/>
        <w:rPr>
          <w:rFonts w:ascii="Arial" w:eastAsia="Times New Roman" w:hAnsi="Arial" w:cs="Arial"/>
          <w:color w:val="000000"/>
          <w:sz w:val="26"/>
          <w:szCs w:val="26"/>
          <w:lang w:eastAsia="ru-RU"/>
        </w:rPr>
      </w:pPr>
      <w:r w:rsidRPr="00FE25D5">
        <w:rPr>
          <w:rFonts w:ascii="Arial" w:eastAsia="Times New Roman" w:hAnsi="Arial" w:cs="Arial"/>
          <w:b/>
          <w:bCs/>
          <w:color w:val="000000"/>
          <w:sz w:val="26"/>
          <w:szCs w:val="26"/>
          <w:lang w:eastAsia="ru-RU"/>
        </w:rPr>
        <w:t>Статья 63. Вступление в силу настоящего Устава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1. Настоящий Устав вступает в силу после государственной регистрации, со дня его официального опубликования.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2.Положения пункта 1 статьи 19 вступают в силу по окончании срока полномочий депутатов Тургеневского поселкового Совета депутатов 3-го созыва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3.Признать утратившим силу Устав рабочего поселка Тургенево, принятый 27.11.2001 г. (с последующими изменениями и дополнениями) со дня вступления в силу настоящего Устава.</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4. Пункт 9 части 8 статьи 30 Устава вступает в силу по истечении срока полномочий Совета депутатов 3-го созыва Тургеневского городского поселения.</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5.Признать утратившим силу пункт 16 части 1 статьи 6 Устава с 1 января 2008 г.</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6.Пункт 3 части 1 статьи 6.1 Устава вступает в силу с 1 января 2008 г.</w:t>
      </w:r>
    </w:p>
    <w:p w:rsidR="00FE25D5" w:rsidRPr="00FE25D5" w:rsidRDefault="00FE25D5" w:rsidP="00FE25D5">
      <w:pPr>
        <w:spacing w:after="0" w:line="240" w:lineRule="auto"/>
        <w:ind w:firstLine="567"/>
        <w:jc w:val="both"/>
        <w:rPr>
          <w:rFonts w:ascii="Arial" w:eastAsia="Times New Roman" w:hAnsi="Arial" w:cs="Arial"/>
          <w:color w:val="000000"/>
          <w:sz w:val="24"/>
          <w:szCs w:val="24"/>
          <w:lang w:eastAsia="ru-RU"/>
        </w:rPr>
      </w:pPr>
      <w:r w:rsidRPr="00FE25D5">
        <w:rPr>
          <w:rFonts w:ascii="Arial" w:eastAsia="Times New Roman" w:hAnsi="Arial" w:cs="Arial"/>
          <w:color w:val="000000"/>
          <w:sz w:val="24"/>
          <w:szCs w:val="24"/>
          <w:lang w:eastAsia="ru-RU"/>
        </w:rPr>
        <w:t>(пункты 4, 5. 6 введены решением Совета депутатов от 15.06.2007 г. </w:t>
      </w:r>
      <w:hyperlink r:id="rId313" w:history="1">
        <w:r w:rsidRPr="00FE25D5">
          <w:rPr>
            <w:rFonts w:ascii="Arial" w:eastAsia="Times New Roman" w:hAnsi="Arial" w:cs="Arial"/>
            <w:color w:val="0000FF"/>
            <w:sz w:val="24"/>
            <w:szCs w:val="24"/>
            <w:lang w:eastAsia="ru-RU"/>
          </w:rPr>
          <w:t>№ 88</w:t>
        </w:r>
      </w:hyperlink>
      <w:r w:rsidRPr="00FE25D5">
        <w:rPr>
          <w:rFonts w:ascii="Arial" w:eastAsia="Times New Roman" w:hAnsi="Arial" w:cs="Arial"/>
          <w:color w:val="000000"/>
          <w:sz w:val="24"/>
          <w:szCs w:val="24"/>
          <w:lang w:eastAsia="ru-RU"/>
        </w:rPr>
        <w:t>)</w:t>
      </w:r>
    </w:p>
    <w:p w:rsidR="006C04FA" w:rsidRDefault="006C04FA"/>
    <w:sectPr w:rsidR="006C04FA" w:rsidSect="006C04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451F3"/>
    <w:multiLevelType w:val="multilevel"/>
    <w:tmpl w:val="4170F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39E0133"/>
    <w:multiLevelType w:val="multilevel"/>
    <w:tmpl w:val="4D9A73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E25D5"/>
    <w:rsid w:val="006C04FA"/>
    <w:rsid w:val="00FE25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04FA"/>
  </w:style>
  <w:style w:type="paragraph" w:styleId="4">
    <w:name w:val="heading 4"/>
    <w:basedOn w:val="a"/>
    <w:link w:val="40"/>
    <w:uiPriority w:val="9"/>
    <w:qFormat/>
    <w:rsid w:val="00FE25D5"/>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FE25D5"/>
    <w:rPr>
      <w:rFonts w:ascii="Times New Roman" w:eastAsia="Times New Roman" w:hAnsi="Times New Roman" w:cs="Times New Roman"/>
      <w:b/>
      <w:bCs/>
      <w:sz w:val="24"/>
      <w:szCs w:val="24"/>
      <w:lang w:eastAsia="ru-RU"/>
    </w:rPr>
  </w:style>
  <w:style w:type="paragraph" w:customStyle="1" w:styleId="caption">
    <w:name w:val="caption"/>
    <w:basedOn w:val="a"/>
    <w:rsid w:val="00FE25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FE25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E25D5"/>
    <w:rPr>
      <w:color w:val="0000FF"/>
      <w:u w:val="single"/>
    </w:rPr>
  </w:style>
  <w:style w:type="character" w:styleId="a4">
    <w:name w:val="FollowedHyperlink"/>
    <w:basedOn w:val="a0"/>
    <w:uiPriority w:val="99"/>
    <w:semiHidden/>
    <w:unhideWhenUsed/>
    <w:rsid w:val="00FE25D5"/>
    <w:rPr>
      <w:color w:val="800080"/>
      <w:u w:val="single"/>
    </w:rPr>
  </w:style>
  <w:style w:type="character" w:customStyle="1" w:styleId="hyperlink">
    <w:name w:val="hyperlink"/>
    <w:basedOn w:val="a0"/>
    <w:rsid w:val="00FE25D5"/>
  </w:style>
  <w:style w:type="paragraph" w:customStyle="1" w:styleId="chapter">
    <w:name w:val="chapter"/>
    <w:basedOn w:val="a"/>
    <w:rsid w:val="00FE25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FE25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FE25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FE25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FE25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
    <w:name w:val="14"/>
    <w:basedOn w:val="a"/>
    <w:rsid w:val="00FE25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
    <w:rsid w:val="00FE25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11"/>
    <w:basedOn w:val="a"/>
    <w:rsid w:val="00FE25D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2521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B0C2EAFB-53BB-422D-9C79-A0A00FA474EF" TargetMode="External"/><Relationship Id="rId299" Type="http://schemas.openxmlformats.org/officeDocument/2006/relationships/hyperlink" Target="http://pravo-search.minjust.ru:8080/bigs/showDocument.html?id=B0C2EAFB-53BB-422D-9C79-A0A00FA474EF" TargetMode="External"/><Relationship Id="rId303" Type="http://schemas.openxmlformats.org/officeDocument/2006/relationships/hyperlink" Target="http://pravo-search.minjust.ru:8080/bigs/showDocument.html?id=C73AEF44-FF5D-4007-958A-3BE3D9D5925C" TargetMode="External"/><Relationship Id="rId21" Type="http://schemas.openxmlformats.org/officeDocument/2006/relationships/hyperlink" Target="file:///C:\Users\Romanova_EA\AppData\Local\Temp\15125\zakon.scli.ru" TargetMode="External"/><Relationship Id="rId42" Type="http://schemas.openxmlformats.org/officeDocument/2006/relationships/hyperlink" Target="http://pravo-search.minjust.ru:8080/bigs/showDocument.html?id=657E8284-BC2A-4A2A-B081-84E5E12B557E" TargetMode="External"/><Relationship Id="rId63" Type="http://schemas.openxmlformats.org/officeDocument/2006/relationships/hyperlink" Target="http://pravo-search.minjust.ru:8080/bigs/showDocument.html?id=B0C2EAFB-53BB-422D-9C79-A0A00FA474EF" TargetMode="External"/><Relationship Id="rId84" Type="http://schemas.openxmlformats.org/officeDocument/2006/relationships/hyperlink" Target="http://pravo-search.minjust.ru:8080/bigs/showDocument.html?id=96E20C02-1B12-465A-B64C-24AA92270007" TargetMode="External"/><Relationship Id="rId138" Type="http://schemas.openxmlformats.org/officeDocument/2006/relationships/hyperlink" Target="http://pravo-search.minjust.ru:8080/bigs/showDocument.html?id=9AA48369-618A-4BB4-B4B8-AE15F2B7EBF6" TargetMode="External"/><Relationship Id="rId159" Type="http://schemas.openxmlformats.org/officeDocument/2006/relationships/hyperlink" Target="http://pravo-search.minjust.ru:8080/bigs/showDocument.html?id=EB042C48-DE0E-4DBE-8305-4D48DDDB63A2" TargetMode="External"/><Relationship Id="rId170" Type="http://schemas.openxmlformats.org/officeDocument/2006/relationships/hyperlink" Target="http://pravo-search.minjust.ru:8080/bigs/showDocument.html?id=D6570CB5-3F16-41B2-8256-C755783696B1" TargetMode="External"/><Relationship Id="rId191" Type="http://schemas.openxmlformats.org/officeDocument/2006/relationships/hyperlink" Target="file:///C:\Users\Romanova_EA\AppData\Local\Temp\15125\zakon.scli.ru" TargetMode="External"/><Relationship Id="rId205" Type="http://schemas.openxmlformats.org/officeDocument/2006/relationships/hyperlink" Target="http://pravo-search.minjust.ru:8080/bigs/showDocument.html?id=57C8588E-F0CA-4D06-A2BF-D850A5C489B3" TargetMode="External"/><Relationship Id="rId226" Type="http://schemas.openxmlformats.org/officeDocument/2006/relationships/hyperlink" Target="http://pravo-search.minjust.ru:8080/bigs/showDocument.html?id=BBF89570-6239-4CFB-BDBA-5B454C14E321" TargetMode="External"/><Relationship Id="rId247" Type="http://schemas.openxmlformats.org/officeDocument/2006/relationships/hyperlink" Target="http://pravo-search.minjust.ru:8080/bigs/showDocument.html?id=BBF89570-6239-4CFB-BDBA-5B454C14E321" TargetMode="External"/><Relationship Id="rId107" Type="http://schemas.openxmlformats.org/officeDocument/2006/relationships/hyperlink" Target="http://pravo-search.minjust.ru:8080/bigs/showDocument.html?id=EB042C48-DE0E-4DBE-8305-4D48DDDB63A2" TargetMode="External"/><Relationship Id="rId268" Type="http://schemas.openxmlformats.org/officeDocument/2006/relationships/hyperlink" Target="http://pravo-search.minjust.ru:8080/bigs/showDocument.html?id=96E20C02-1B12-465A-B64C-24AA92270007" TargetMode="External"/><Relationship Id="rId289" Type="http://schemas.openxmlformats.org/officeDocument/2006/relationships/hyperlink" Target="http://pravo-search.minjust.ru:8080/bigs/showDocument.html?id=B0C2EAFB-53BB-422D-9C79-A0A00FA474EF" TargetMode="External"/><Relationship Id="rId11" Type="http://schemas.openxmlformats.org/officeDocument/2006/relationships/hyperlink" Target="http://pravo-search.minjust.ru:8080/bigs/showDocument.html?id=4E0A5850-8198-482D-A746-EE48E4936EA0" TargetMode="External"/><Relationship Id="rId32" Type="http://schemas.openxmlformats.org/officeDocument/2006/relationships/hyperlink" Target="http://pravo-search.minjust.ru:8080/bigs/showDocument.html?id=8F21B21C-A408-42C4-B9FE-A939B863C84A" TargetMode="External"/><Relationship Id="rId53" Type="http://schemas.openxmlformats.org/officeDocument/2006/relationships/hyperlink" Target="file:///C:\Users\Romanova_EA\AppData\Local\Temp\15125\zakon.scli.ru" TargetMode="External"/><Relationship Id="rId74" Type="http://schemas.openxmlformats.org/officeDocument/2006/relationships/hyperlink" Target="http://pravo-search.minjust.ru:8080/bigs/showDocument.html?id=C73AEF44-FF5D-4007-958A-3BE3D9D5925C" TargetMode="External"/><Relationship Id="rId128" Type="http://schemas.openxmlformats.org/officeDocument/2006/relationships/hyperlink" Target="http://pravo-search.minjust.ru:8080/bigs/showDocument.html?id=EB042C48-DE0E-4DBE-8305-4D48DDDB63A2" TargetMode="External"/><Relationship Id="rId149" Type="http://schemas.openxmlformats.org/officeDocument/2006/relationships/hyperlink" Target="http://pravo-search.minjust.ru:8080/bigs/showDocument.html?id=916BD33D-8D24-46A0-9992-8FACAB6613AC" TargetMode="External"/><Relationship Id="rId314" Type="http://schemas.openxmlformats.org/officeDocument/2006/relationships/fontTable" Target="fontTable.xml"/><Relationship Id="rId5" Type="http://schemas.openxmlformats.org/officeDocument/2006/relationships/hyperlink" Target="file:///C:\Users\Romanova_EA\AppData\Local\Temp\15125\zakon.scli.ru" TargetMode="External"/><Relationship Id="rId95" Type="http://schemas.openxmlformats.org/officeDocument/2006/relationships/hyperlink" Target="http://pravo-search.minjust.ru:8080/bigs/showDocument.html?id=C73AEF44-FF5D-4007-958A-3BE3D9D5925C" TargetMode="External"/><Relationship Id="rId160" Type="http://schemas.openxmlformats.org/officeDocument/2006/relationships/hyperlink" Target="http://pravo-search.minjust.ru:8080/bigs/showDocument.html?id=D6570CB5-3F16-41B2-8256-C755783696B1" TargetMode="External"/><Relationship Id="rId181" Type="http://schemas.openxmlformats.org/officeDocument/2006/relationships/hyperlink" Target="http://pravo-search.minjust.ru:8080/bigs/showDocument.html?id=6785A26F-52A6-439E-A2E4-93801511E564" TargetMode="External"/><Relationship Id="rId216" Type="http://schemas.openxmlformats.org/officeDocument/2006/relationships/hyperlink" Target="http://pravo-search.minjust.ru:8080/bigs/showDocument.html?id=9AA48369-618A-4BB4-B4B8-AE15F2B7EBF6" TargetMode="External"/><Relationship Id="rId237" Type="http://schemas.openxmlformats.org/officeDocument/2006/relationships/hyperlink" Target="http://pravo-search.minjust.ru:8080/bigs/showDocument.html?id=B0C2EAFB-53BB-422D-9C79-A0A00FA474EF" TargetMode="External"/><Relationship Id="rId258" Type="http://schemas.openxmlformats.org/officeDocument/2006/relationships/hyperlink" Target="http://pravo-search.minjust.ru:8080/bigs/showDocument.html?id=C73AEF44-FF5D-4007-958A-3BE3D9D5925C" TargetMode="External"/><Relationship Id="rId279" Type="http://schemas.openxmlformats.org/officeDocument/2006/relationships/hyperlink" Target="file:///C:\Users\Romanova_EA\AppData\Local\Temp\15125\zakon.scli.ru" TargetMode="External"/><Relationship Id="rId22" Type="http://schemas.openxmlformats.org/officeDocument/2006/relationships/hyperlink" Target="http://pravo-search.minjust.ru:8080/bigs/showDocument.html?id=C73AEF44-FF5D-4007-958A-3BE3D9D5925C" TargetMode="External"/><Relationship Id="rId43" Type="http://schemas.openxmlformats.org/officeDocument/2006/relationships/hyperlink" Target="file:///C:\Users\Romanova_EA\AppData\Local\Temp\15125\zakon.scli.ru" TargetMode="External"/><Relationship Id="rId64" Type="http://schemas.openxmlformats.org/officeDocument/2006/relationships/hyperlink" Target="http://pravo-search.minjust.ru:8080/bigs/showDocument.html?id=57C8588E-F0CA-4D06-A2BF-D850A5C489B3" TargetMode="External"/><Relationship Id="rId118" Type="http://schemas.openxmlformats.org/officeDocument/2006/relationships/hyperlink" Target="http://pravo-search.minjust.ru:8080/bigs/showDocument.html?id=B0C2EAFB-53BB-422D-9C79-A0A00FA474EF" TargetMode="External"/><Relationship Id="rId139" Type="http://schemas.openxmlformats.org/officeDocument/2006/relationships/hyperlink" Target="http://pravo-search.minjust.ru:8080/bigs/showDocument.html?id=23BFA9AF-B847-4F54-8403-F2E327C4305A" TargetMode="External"/><Relationship Id="rId290" Type="http://schemas.openxmlformats.org/officeDocument/2006/relationships/hyperlink" Target="file:///C:\Users\Romanova_EA\AppData\Local\Temp\15125\zakon.scli.ru" TargetMode="External"/><Relationship Id="rId304" Type="http://schemas.openxmlformats.org/officeDocument/2006/relationships/hyperlink" Target="http://pravo-search.minjust.ru:8080/bigs/showDocument.html?id=6361B030-A76F-4F15-9474-AB808EC1120E" TargetMode="External"/><Relationship Id="rId85" Type="http://schemas.openxmlformats.org/officeDocument/2006/relationships/hyperlink" Target="http://pravo-search.minjust.ru:8080/bigs/showDocument.html?id=8DC1D221-61EC-4B17-9027-F9EEF0DA0A24" TargetMode="External"/><Relationship Id="rId150" Type="http://schemas.openxmlformats.org/officeDocument/2006/relationships/hyperlink" Target="http://pravo-search.minjust.ru:8080/bigs/showDocument.html?id=916BD33D-8D24-46A0-9992-8FACAB6613AC" TargetMode="External"/><Relationship Id="rId171" Type="http://schemas.openxmlformats.org/officeDocument/2006/relationships/hyperlink" Target="http://pravo-search.minjust.ru:8080/bigs/showDocument.html?id=C73AEF44-FF5D-4007-958A-3BE3D9D5925C" TargetMode="External"/><Relationship Id="rId192" Type="http://schemas.openxmlformats.org/officeDocument/2006/relationships/hyperlink" Target="file:///C:\Users\Romanova_EA\AppData\Local\Temp\15125\zakon.scli.ru" TargetMode="External"/><Relationship Id="rId206" Type="http://schemas.openxmlformats.org/officeDocument/2006/relationships/hyperlink" Target="http://pravo-search.minjust.ru:8080/bigs/showDocument.html?id=8DC1D221-61EC-4B17-9027-F9EEF0DA0A24" TargetMode="External"/><Relationship Id="rId227" Type="http://schemas.openxmlformats.org/officeDocument/2006/relationships/hyperlink" Target="http://pravo-search.minjust.ru:8080/bigs/showDocument.html?id=BBF89570-6239-4CFB-BDBA-5B454C14E321" TargetMode="External"/><Relationship Id="rId248" Type="http://schemas.openxmlformats.org/officeDocument/2006/relationships/hyperlink" Target="file:///C:\Users\Romanova_EA\AppData\Local\Temp\15125\zakon.scli.ru" TargetMode="External"/><Relationship Id="rId269" Type="http://schemas.openxmlformats.org/officeDocument/2006/relationships/hyperlink" Target="http://pravo-search.minjust.ru:8080/bigs/showDocument.html?id=8DC1D221-61EC-4B17-9027-F9EEF0DA0A24" TargetMode="External"/><Relationship Id="rId12" Type="http://schemas.openxmlformats.org/officeDocument/2006/relationships/hyperlink" Target="http://pravo-search.minjust.ru:8080/bigs/showDocument.html?id=6361B030-A76F-4F15-9474-AB808EC1120E" TargetMode="External"/><Relationship Id="rId33" Type="http://schemas.openxmlformats.org/officeDocument/2006/relationships/hyperlink" Target="file:///C:\Users\Romanova_EA\AppData\Local\Temp\15125\zakon.scli.ru" TargetMode="External"/><Relationship Id="rId108" Type="http://schemas.openxmlformats.org/officeDocument/2006/relationships/hyperlink" Target="http://pravo-search.minjust.ru:8080/bigs/showDocument.html?id=96E20C02-1B12-465A-B64C-24AA92270007" TargetMode="External"/><Relationship Id="rId129" Type="http://schemas.openxmlformats.org/officeDocument/2006/relationships/hyperlink" Target="http://pravo-search.minjust.ru:8080/bigs/showDocument.html?id=C73AEF44-FF5D-4007-958A-3BE3D9D5925C" TargetMode="External"/><Relationship Id="rId280" Type="http://schemas.openxmlformats.org/officeDocument/2006/relationships/hyperlink" Target="http://pravo-search.minjust.ru:8080/bigs/showDocument.html?id=B0C2EAFB-53BB-422D-9C79-A0A00FA474EF" TargetMode="External"/><Relationship Id="rId315" Type="http://schemas.openxmlformats.org/officeDocument/2006/relationships/theme" Target="theme/theme1.xml"/><Relationship Id="rId54" Type="http://schemas.openxmlformats.org/officeDocument/2006/relationships/hyperlink" Target="file:///C:\Users\Romanova_EA\AppData\Local\Temp\15125\zakon.scli.ru" TargetMode="External"/><Relationship Id="rId75" Type="http://schemas.openxmlformats.org/officeDocument/2006/relationships/hyperlink" Target="http://pravo-search.minjust.ru:8080/bigs/showDocument.html?id=C73AEF44-FF5D-4007-958A-3BE3D9D5925C" TargetMode="External"/><Relationship Id="rId96" Type="http://schemas.openxmlformats.org/officeDocument/2006/relationships/hyperlink" Target="http://pravo-search.minjust.ru:8080/bigs/showDocument.html?id=C73AEF44-FF5D-4007-958A-3BE3D9D5925C" TargetMode="External"/><Relationship Id="rId140" Type="http://schemas.openxmlformats.org/officeDocument/2006/relationships/hyperlink" Target="http://pravo-search.minjust.ru:8080/bigs/showDocument.html?id=EB042C48-DE0E-4DBE-8305-4D48DDDB63A2" TargetMode="External"/><Relationship Id="rId161" Type="http://schemas.openxmlformats.org/officeDocument/2006/relationships/hyperlink" Target="http://pravo-search.minjust.ru:8080/bigs/showDocument.html?id=D6570CB5-3F16-41B2-8256-C755783696B1" TargetMode="External"/><Relationship Id="rId182" Type="http://schemas.openxmlformats.org/officeDocument/2006/relationships/hyperlink" Target="file:///C:\Users\Romanova_EA\AppData\Local\Temp\15125\zakon.scli.ru" TargetMode="External"/><Relationship Id="rId217" Type="http://schemas.openxmlformats.org/officeDocument/2006/relationships/hyperlink" Target="http://pravo-search.minjust.ru:8080/bigs/showDocument.html?id=D6570CB5-3F16-41B2-8256-C755783696B1" TargetMode="External"/><Relationship Id="rId6" Type="http://schemas.openxmlformats.org/officeDocument/2006/relationships/hyperlink" Target="file:///C:\Users\Romanova_EA\AppData\Local\Temp\15125\zakon.scli.ru" TargetMode="External"/><Relationship Id="rId238" Type="http://schemas.openxmlformats.org/officeDocument/2006/relationships/hyperlink" Target="http://pravo-search.minjust.ru:8080/bigs/showDocument.html?id=D6570CB5-3F16-41B2-8256-C755783696B1" TargetMode="External"/><Relationship Id="rId259" Type="http://schemas.openxmlformats.org/officeDocument/2006/relationships/hyperlink" Target="http://pravo-search.minjust.ru:8080/bigs/showDocument.html?id=96E20C02-1B12-465A-B64C-24AA92270007" TargetMode="External"/><Relationship Id="rId23" Type="http://schemas.openxmlformats.org/officeDocument/2006/relationships/hyperlink" Target="http://pravo-search.minjust.ru:8080/bigs/showDocument.html?id=387507C3-B80D-4C0D-9291-8CDC81673F2B" TargetMode="External"/><Relationship Id="rId119" Type="http://schemas.openxmlformats.org/officeDocument/2006/relationships/hyperlink" Target="http://pravo-search.minjust.ru:8080/bigs/showDocument.html?id=B0C2EAFB-53BB-422D-9C79-A0A00FA474EF" TargetMode="External"/><Relationship Id="rId270" Type="http://schemas.openxmlformats.org/officeDocument/2006/relationships/hyperlink" Target="http://pravo-search.minjust.ru:8080/bigs/showDocument.html?id=E44F1ED1-379C-44DA-AD46-A7C9DA994100" TargetMode="External"/><Relationship Id="rId291" Type="http://schemas.openxmlformats.org/officeDocument/2006/relationships/hyperlink" Target="http://pravo-search.minjust.ru:8080/bigs/showDocument.html?id=6361B030-A76F-4F15-9474-AB808EC1120E" TargetMode="External"/><Relationship Id="rId305" Type="http://schemas.openxmlformats.org/officeDocument/2006/relationships/hyperlink" Target="http://pravo-search.minjust.ru:8080/bigs/showDocument.html?id=102A8916-B8DD-42E2-AC21-45E02EFA645B" TargetMode="External"/><Relationship Id="rId44" Type="http://schemas.openxmlformats.org/officeDocument/2006/relationships/hyperlink" Target="file:///C:\Users\Romanova_EA\AppData\Local\Temp\15125\zakon.scli.ru" TargetMode="External"/><Relationship Id="rId65" Type="http://schemas.openxmlformats.org/officeDocument/2006/relationships/hyperlink" Target="http://pravo-search.minjust.ru:8080/bigs/showDocument.html?id=8DC1D221-61EC-4B17-9027-F9EEF0DA0A24" TargetMode="External"/><Relationship Id="rId86" Type="http://schemas.openxmlformats.org/officeDocument/2006/relationships/hyperlink" Target="file:///C:\Users\Romanova_EA\AppData\Local\Temp\15125\zakon.scli.ru" TargetMode="External"/><Relationship Id="rId130" Type="http://schemas.openxmlformats.org/officeDocument/2006/relationships/hyperlink" Target="http://pravo-search.minjust.ru:8080/bigs/showDocument.html?id=C73AEF44-FF5D-4007-958A-3BE3D9D5925C" TargetMode="External"/><Relationship Id="rId151" Type="http://schemas.openxmlformats.org/officeDocument/2006/relationships/hyperlink" Target="http://pravo-search.minjust.ru:8080/bigs/showDocument.html?id=916BD33D-8D24-46A0-9992-8FACAB6613AC" TargetMode="External"/><Relationship Id="rId172" Type="http://schemas.openxmlformats.org/officeDocument/2006/relationships/hyperlink" Target="http://pravo-search.minjust.ru:8080/bigs/showDocument.html?id=AB8CD4C4-8D82-444E-83C5-FF5157A65F85" TargetMode="External"/><Relationship Id="rId193" Type="http://schemas.openxmlformats.org/officeDocument/2006/relationships/hyperlink" Target="http://pravo-search.minjust.ru:8080/bigs/showDocument.html?id=4E0A5850-8198-482D-A746-EE48E4936EA0" TargetMode="External"/><Relationship Id="rId207" Type="http://schemas.openxmlformats.org/officeDocument/2006/relationships/hyperlink" Target="http://pravo-search.minjust.ru:8080/bigs/showDocument.html?id=57C8588E-F0CA-4D06-A2BF-D850A5C489B3" TargetMode="External"/><Relationship Id="rId228" Type="http://schemas.openxmlformats.org/officeDocument/2006/relationships/hyperlink" Target="http://pravo-search.minjust.ru:8080/bigs/showDocument.html?id=9AA48369-618A-4BB4-B4B8-AE15F2B7EBF6" TargetMode="External"/><Relationship Id="rId249" Type="http://schemas.openxmlformats.org/officeDocument/2006/relationships/hyperlink" Target="file:///C:\Users\Romanova_EA\AppData\Local\Temp\15125\zakon.scli.ru" TargetMode="External"/><Relationship Id="rId13" Type="http://schemas.openxmlformats.org/officeDocument/2006/relationships/hyperlink" Target="http://pravo-search.minjust.ru:8080/bigs/showDocument.html?id=C73AEF44-FF5D-4007-958A-3BE3D9D5925C" TargetMode="External"/><Relationship Id="rId109" Type="http://schemas.openxmlformats.org/officeDocument/2006/relationships/hyperlink" Target="http://pravo-search.minjust.ru:8080/bigs/showDocument.html?id=57C8588E-F0CA-4D06-A2BF-D850A5C489B3" TargetMode="External"/><Relationship Id="rId260" Type="http://schemas.openxmlformats.org/officeDocument/2006/relationships/hyperlink" Target="file:///C:\Users\Romanova_EA\AppData\Local\Temp\15125\zakon.scli.ru" TargetMode="External"/><Relationship Id="rId281" Type="http://schemas.openxmlformats.org/officeDocument/2006/relationships/hyperlink" Target="http://pravo-search.minjust.ru:8080/bigs/showDocument.html?id=B0C2EAFB-53BB-422D-9C79-A0A00FA474EF" TargetMode="External"/><Relationship Id="rId34" Type="http://schemas.openxmlformats.org/officeDocument/2006/relationships/hyperlink" Target="http://pravo-search.minjust.ru:8080/bigs/showDocument.html?id=E999DCF9-926B-4FA1-9B51-8FD631C66B00" TargetMode="External"/><Relationship Id="rId55" Type="http://schemas.openxmlformats.org/officeDocument/2006/relationships/hyperlink" Target="file:///C:\Users\Romanova_EA\AppData\Local\Temp\15125\zakon.scli.ru" TargetMode="External"/><Relationship Id="rId76" Type="http://schemas.openxmlformats.org/officeDocument/2006/relationships/hyperlink" Target="http://pravo-search.minjust.ru:8080/bigs/showDocument.html?id=C73AEF44-FF5D-4007-958A-3BE3D9D5925C" TargetMode="External"/><Relationship Id="rId97" Type="http://schemas.openxmlformats.org/officeDocument/2006/relationships/hyperlink" Target="http://pravo-search.minjust.ru:8080/bigs/showDocument.html?id=401A4058-EBD0-4AE1-8231-1072A34EB79F" TargetMode="External"/><Relationship Id="rId120" Type="http://schemas.openxmlformats.org/officeDocument/2006/relationships/hyperlink" Target="file:///C:\Users\Romanova_EA\AppData\Local\Temp\15125\zakon.scli.ru" TargetMode="External"/><Relationship Id="rId141" Type="http://schemas.openxmlformats.org/officeDocument/2006/relationships/hyperlink" Target="http://pravo-search.minjust.ru:8080/bigs/showDocument.html?id=C73AEF44-FF5D-4007-958A-3BE3D9D5925C" TargetMode="External"/><Relationship Id="rId7" Type="http://schemas.openxmlformats.org/officeDocument/2006/relationships/hyperlink" Target="http://pravo-search.minjust.ru:8080/bigs/showDocument.html?id=B0C2EAFB-53BB-422D-9C79-A0A00FA474EF" TargetMode="External"/><Relationship Id="rId162" Type="http://schemas.openxmlformats.org/officeDocument/2006/relationships/hyperlink" Target="http://pravo-search.minjust.ru:8080/bigs/showDocument.html?id=96E20C02-1B12-465A-B64C-24AA92270007" TargetMode="External"/><Relationship Id="rId183" Type="http://schemas.openxmlformats.org/officeDocument/2006/relationships/hyperlink" Target="http://pravo-search.minjust.ru:8080/bigs/showDocument.html?id=B0C2EAFB-53BB-422D-9C79-A0A00FA474EF" TargetMode="External"/><Relationship Id="rId218" Type="http://schemas.openxmlformats.org/officeDocument/2006/relationships/hyperlink" Target="http://pravo-search.minjust.ru:8080/bigs/showDocument.html?id=D6570CB5-3F16-41B2-8256-C755783696B1" TargetMode="External"/><Relationship Id="rId239" Type="http://schemas.openxmlformats.org/officeDocument/2006/relationships/hyperlink" Target="http://pravo-search.minjust.ru:8080/bigs/showDocument.html?id=B0C2EAFB-53BB-422D-9C79-A0A00FA474EF" TargetMode="External"/><Relationship Id="rId250" Type="http://schemas.openxmlformats.org/officeDocument/2006/relationships/hyperlink" Target="file:///C:\Users\Romanova_EA\AppData\Local\Temp\15125\zakon.scli.ru" TargetMode="External"/><Relationship Id="rId271" Type="http://schemas.openxmlformats.org/officeDocument/2006/relationships/hyperlink" Target="http://pravo-search.minjust.ru:8080/bigs/showDocument.html?id=6361B030-A76F-4F15-9474-AB808EC1120E" TargetMode="External"/><Relationship Id="rId292" Type="http://schemas.openxmlformats.org/officeDocument/2006/relationships/hyperlink" Target="http://pravo-search.minjust.ru:8080/bigs/showDocument.html?id=B0C2EAFB-53BB-422D-9C79-A0A00FA474EF" TargetMode="External"/><Relationship Id="rId306" Type="http://schemas.openxmlformats.org/officeDocument/2006/relationships/hyperlink" Target="http://pravo-search.minjust.ru:8080/bigs/showDocument.html?id=8F21B21C-A408-42C4-B9FE-A939B863C84A" TargetMode="External"/><Relationship Id="rId24" Type="http://schemas.openxmlformats.org/officeDocument/2006/relationships/hyperlink" Target="http://pravo-search.minjust.ru:8080/bigs/showDocument.html?id=387507C3-B80D-4C0D-9291-8CDC81673F2B" TargetMode="External"/><Relationship Id="rId45" Type="http://schemas.openxmlformats.org/officeDocument/2006/relationships/hyperlink" Target="http://pravo-search.minjust.ru:8080/bigs/showDocument.html?id=6785A26F-52A6-439E-A2E4-93801511E564" TargetMode="External"/><Relationship Id="rId66" Type="http://schemas.openxmlformats.org/officeDocument/2006/relationships/hyperlink" Target="http://pravo-search.minjust.ru:8080/bigs/showDocument.html?id=D6570CB5-3F16-41B2-8256-C755783696B1" TargetMode="External"/><Relationship Id="rId87" Type="http://schemas.openxmlformats.org/officeDocument/2006/relationships/hyperlink" Target="http://pravo-search.minjust.ru:8080/bigs/showDocument.html?id=E44F1ED1-379C-44DA-AD46-A7C9DA994100" TargetMode="External"/><Relationship Id="rId110" Type="http://schemas.openxmlformats.org/officeDocument/2006/relationships/hyperlink" Target="file:///C:\Users\Romanova_EA\AppData\Local\Temp\15125\zakon.scli.ru" TargetMode="External"/><Relationship Id="rId131" Type="http://schemas.openxmlformats.org/officeDocument/2006/relationships/hyperlink" Target="http://pravo-search.minjust.ru:8080/bigs/showDocument.html?id=96E20C02-1B12-465A-B64C-24AA92270007" TargetMode="External"/><Relationship Id="rId61" Type="http://schemas.openxmlformats.org/officeDocument/2006/relationships/hyperlink" Target="file:///C:\Users\Romanova_EA\AppData\Local\Temp\15125\zakon.scli.ru" TargetMode="External"/><Relationship Id="rId82" Type="http://schemas.openxmlformats.org/officeDocument/2006/relationships/hyperlink" Target="http://pravo-search.minjust.ru:8080/bigs/showDocument.html?id=8DC1D221-61EC-4B17-9027-F9EEF0DA0A24" TargetMode="External"/><Relationship Id="rId152" Type="http://schemas.openxmlformats.org/officeDocument/2006/relationships/hyperlink" Target="http://pravo-search.minjust.ru:8080/bigs/showDocument.html?id=916BD33D-8D24-46A0-9992-8FACAB6613AC" TargetMode="External"/><Relationship Id="rId173" Type="http://schemas.openxmlformats.org/officeDocument/2006/relationships/hyperlink" Target="http://pravo-search.minjust.ru:8080/bigs/showDocument.html?id=96E20C02-1B12-465A-B64C-24AA92270007" TargetMode="External"/><Relationship Id="rId194" Type="http://schemas.openxmlformats.org/officeDocument/2006/relationships/hyperlink" Target="http://pravo-search.minjust.ru:8080/bigs/showDocument.html?id=8DC1D221-61EC-4B17-9027-F9EEF0DA0A24" TargetMode="External"/><Relationship Id="rId199" Type="http://schemas.openxmlformats.org/officeDocument/2006/relationships/hyperlink" Target="http://pravo-search.minjust.ru:8080/bigs/showDocument.html?id=BBF89570-6239-4CFB-BDBA-5B454C14E321" TargetMode="External"/><Relationship Id="rId203" Type="http://schemas.openxmlformats.org/officeDocument/2006/relationships/hyperlink" Target="http://pravo-search.minjust.ru:8080/bigs/showDocument.html?id=D6570CB5-3F16-41B2-8256-C755783696B1" TargetMode="External"/><Relationship Id="rId208" Type="http://schemas.openxmlformats.org/officeDocument/2006/relationships/hyperlink" Target="http://pravo-search.minjust.ru:8080/bigs/showDocument.html?id=6361B030-A76F-4F15-9474-AB808EC1120E" TargetMode="External"/><Relationship Id="rId229" Type="http://schemas.openxmlformats.org/officeDocument/2006/relationships/hyperlink" Target="http://pravo-search.minjust.ru:8080/bigs/showDocument.html?id=8DC1D221-61EC-4B17-9027-F9EEF0DA0A24" TargetMode="External"/><Relationship Id="rId19" Type="http://schemas.openxmlformats.org/officeDocument/2006/relationships/hyperlink" Target="http://pravo-search.minjust.ru:8080/bigs/showDocument.html?id=E8A4376D-4621-47D1-B53B-BDF8FD77DD8B" TargetMode="External"/><Relationship Id="rId224" Type="http://schemas.openxmlformats.org/officeDocument/2006/relationships/hyperlink" Target="http://pravo-search.minjust.ru:8080/bigs/showDocument.html?id=BBF89570-6239-4CFB-BDBA-5B454C14E321" TargetMode="External"/><Relationship Id="rId240" Type="http://schemas.openxmlformats.org/officeDocument/2006/relationships/hyperlink" Target="http://pravo-search.minjust.ru:8080/bigs/showDocument.html?id=D6570CB5-3F16-41B2-8256-C755783696B1" TargetMode="External"/><Relationship Id="rId245" Type="http://schemas.openxmlformats.org/officeDocument/2006/relationships/hyperlink" Target="http://pravo-search.minjust.ru:8080/bigs/showDocument.html?id=D6570CB5-3F16-41B2-8256-C755783696B1" TargetMode="External"/><Relationship Id="rId261" Type="http://schemas.openxmlformats.org/officeDocument/2006/relationships/hyperlink" Target="http://pravo-search.minjust.ru:8080/bigs/showDocument.html?id=8DC1D221-61EC-4B17-9027-F9EEF0DA0A24" TargetMode="External"/><Relationship Id="rId266" Type="http://schemas.openxmlformats.org/officeDocument/2006/relationships/hyperlink" Target="http://pravo-search.minjust.ru:8080/bigs/showDocument.html?id=D6570CB5-3F16-41B2-8256-C755783696B1" TargetMode="External"/><Relationship Id="rId287" Type="http://schemas.openxmlformats.org/officeDocument/2006/relationships/hyperlink" Target="http://pravo-search.minjust.ru:8080/bigs/showDocument.html?id=96E20C02-1B12-465A-B64C-24AA92270007" TargetMode="External"/><Relationship Id="rId14" Type="http://schemas.openxmlformats.org/officeDocument/2006/relationships/hyperlink" Target="http://pravo-search.minjust.ru:8080/bigs/showDocument.html?id=916BD33D-8D24-46A0-9992-8FACAB6613AC" TargetMode="External"/><Relationship Id="rId30" Type="http://schemas.openxmlformats.org/officeDocument/2006/relationships/hyperlink" Target="http://pravo-search.minjust.ru:8080/bigs/showDocument.html?id=D6570CB5-3F16-41B2-8256-C755783696B1" TargetMode="External"/><Relationship Id="rId35" Type="http://schemas.openxmlformats.org/officeDocument/2006/relationships/hyperlink" Target="http://pravo-search.minjust.ru:8080/bigs/showDocument.html?id=57C8588E-F0CA-4D06-A2BF-D850A5C489B3" TargetMode="External"/><Relationship Id="rId56" Type="http://schemas.openxmlformats.org/officeDocument/2006/relationships/hyperlink" Target="http://pravo-search.minjust.ru:8080/bigs/showDocument.html?id=8DC1D221-61EC-4B17-9027-F9EEF0DA0A24" TargetMode="External"/><Relationship Id="rId77" Type="http://schemas.openxmlformats.org/officeDocument/2006/relationships/hyperlink" Target="file:///C:\Users\Romanova_EA\AppData\Local\Temp\15125\zakon.scli.ru" TargetMode="External"/><Relationship Id="rId100" Type="http://schemas.openxmlformats.org/officeDocument/2006/relationships/hyperlink" Target="http://pravo-search.minjust.ru:8080/bigs/showDocument.html?id=C73AEF44-FF5D-4007-958A-3BE3D9D5925C" TargetMode="External"/><Relationship Id="rId105" Type="http://schemas.openxmlformats.org/officeDocument/2006/relationships/hyperlink" Target="http://pravo-search.minjust.ru:8080/bigs/showDocument.html?id=9AA48369-618A-4BB4-B4B8-AE15F2B7EBF6" TargetMode="External"/><Relationship Id="rId126" Type="http://schemas.openxmlformats.org/officeDocument/2006/relationships/hyperlink" Target="http://pravo-search.minjust.ru:8080/bigs/showDocument.html?id=9AA48369-618A-4BB4-B4B8-AE15F2B7EBF6" TargetMode="External"/><Relationship Id="rId147" Type="http://schemas.openxmlformats.org/officeDocument/2006/relationships/hyperlink" Target="http://pravo-search.minjust.ru:8080/bigs/showDocument.html?id=916BD33D-8D24-46A0-9992-8FACAB6613AC" TargetMode="External"/><Relationship Id="rId168" Type="http://schemas.openxmlformats.org/officeDocument/2006/relationships/hyperlink" Target="http://pravo-search.minjust.ru:8080/bigs/showDocument.html?id=23BFA9AF-B847-4F54-8403-F2E327C4305A" TargetMode="External"/><Relationship Id="rId282" Type="http://schemas.openxmlformats.org/officeDocument/2006/relationships/hyperlink" Target="http://pravo-search.minjust.ru:8080/bigs/showDocument.html?id=6361B030-A76F-4F15-9474-AB808EC1120E" TargetMode="External"/><Relationship Id="rId312" Type="http://schemas.openxmlformats.org/officeDocument/2006/relationships/hyperlink" Target="http://pravo-search.minjust.ru:8080/bigs/showDocument.html?id=C73AEF44-FF5D-4007-958A-3BE3D9D5925C" TargetMode="External"/><Relationship Id="rId8" Type="http://schemas.openxmlformats.org/officeDocument/2006/relationships/hyperlink" Target="http://pravo-search.minjust.ru:8080/bigs/showDocument.html?id=102A8916-B8DD-42E2-AC21-45E02EFA645B" TargetMode="External"/><Relationship Id="rId51" Type="http://schemas.openxmlformats.org/officeDocument/2006/relationships/hyperlink" Target="file:///C:\Users\Romanova_EA\AppData\Local\Temp\15125\zakon.scli.ru" TargetMode="External"/><Relationship Id="rId72" Type="http://schemas.openxmlformats.org/officeDocument/2006/relationships/hyperlink" Target="http://pravo-search.minjust.ru:8080/bigs/showDocument.html?id=C73AEF44-FF5D-4007-958A-3BE3D9D5925C" TargetMode="External"/><Relationship Id="rId93" Type="http://schemas.openxmlformats.org/officeDocument/2006/relationships/hyperlink" Target="http://pravo-search.minjust.ru:8080/bigs/showDocument.html?id=C73AEF44-FF5D-4007-958A-3BE3D9D5925C" TargetMode="External"/><Relationship Id="rId98" Type="http://schemas.openxmlformats.org/officeDocument/2006/relationships/hyperlink" Target="file:///C:\Users\Romanova_EA\AppData\Local\Temp\15125\zakon.scli.ru" TargetMode="External"/><Relationship Id="rId121" Type="http://schemas.openxmlformats.org/officeDocument/2006/relationships/hyperlink" Target="http://pravo-search.minjust.ru:8080/bigs/showDocument.html?id=102A8916-B8DD-42E2-AC21-45E02EFA645B" TargetMode="External"/><Relationship Id="rId142" Type="http://schemas.openxmlformats.org/officeDocument/2006/relationships/hyperlink" Target="http://pravo-search.minjust.ru:8080/bigs/showDocument.html?id=D6570CB5-3F16-41B2-8256-C755783696B1" TargetMode="External"/><Relationship Id="rId163" Type="http://schemas.openxmlformats.org/officeDocument/2006/relationships/hyperlink" Target="http://pravo-search.minjust.ru:8080/bigs/showDocument.html?id=C73AEF44-FF5D-4007-958A-3BE3D9D5925C" TargetMode="External"/><Relationship Id="rId184" Type="http://schemas.openxmlformats.org/officeDocument/2006/relationships/hyperlink" Target="http://pravo-search.minjust.ru:8080/bigs/showDocument.html?id=C73AEF44-FF5D-4007-958A-3BE3D9D5925C" TargetMode="External"/><Relationship Id="rId189" Type="http://schemas.openxmlformats.org/officeDocument/2006/relationships/hyperlink" Target="http://pravo-search.minjust.ru:8080/bigs/showDocument.html?id=916BD33D-8D24-46A0-9992-8FACAB6613AC" TargetMode="External"/><Relationship Id="rId219" Type="http://schemas.openxmlformats.org/officeDocument/2006/relationships/hyperlink" Target="http://pravo-search.minjust.ru:8080/bigs/showDocument.html?id=2AB743F3-8437-4F0D-9261-15239D9356A6" TargetMode="External"/><Relationship Id="rId3" Type="http://schemas.openxmlformats.org/officeDocument/2006/relationships/settings" Target="settings.xml"/><Relationship Id="rId214" Type="http://schemas.openxmlformats.org/officeDocument/2006/relationships/hyperlink" Target="http://pravo-search.minjust.ru:8080/bigs/showDocument.html?id=4E0A5850-8198-482D-A746-EE48E4936EA0" TargetMode="External"/><Relationship Id="rId230" Type="http://schemas.openxmlformats.org/officeDocument/2006/relationships/hyperlink" Target="http://pravo-search.minjust.ru:8080/bigs/showDocument.html?id=9AA48369-618A-4BB4-B4B8-AE15F2B7EBF6" TargetMode="External"/><Relationship Id="rId235" Type="http://schemas.openxmlformats.org/officeDocument/2006/relationships/hyperlink" Target="http://pravo-search.minjust.ru:8080/bigs/showDocument.html?id=D6570CB5-3F16-41B2-8256-C755783696B1" TargetMode="External"/><Relationship Id="rId251" Type="http://schemas.openxmlformats.org/officeDocument/2006/relationships/hyperlink" Target="http://pravo-search.minjust.ru:8080/bigs/showDocument.html?id=6361B030-A76F-4F15-9474-AB808EC1120E" TargetMode="External"/><Relationship Id="rId256" Type="http://schemas.openxmlformats.org/officeDocument/2006/relationships/hyperlink" Target="http://pravo-search.minjust.ru:8080/bigs/showDocument.html?id=102A8916-B8DD-42E2-AC21-45E02EFA645B" TargetMode="External"/><Relationship Id="rId277" Type="http://schemas.openxmlformats.org/officeDocument/2006/relationships/hyperlink" Target="http://pravo-search.minjust.ru:8080/bigs/showDocument.html?id=2AB743F3-8437-4F0D-9261-15239D9356A6" TargetMode="External"/><Relationship Id="rId298" Type="http://schemas.openxmlformats.org/officeDocument/2006/relationships/hyperlink" Target="http://pravo-search.minjust.ru:8080/bigs/showDocument.html?id=C73AEF44-FF5D-4007-958A-3BE3D9D5925C" TargetMode="External"/><Relationship Id="rId25" Type="http://schemas.openxmlformats.org/officeDocument/2006/relationships/hyperlink" Target="http://pravo-search.minjust.ru:8080/bigs/showDocument.html?id=387507C3-B80D-4C0D-9291-8CDC81673F2B" TargetMode="External"/><Relationship Id="rId46" Type="http://schemas.openxmlformats.org/officeDocument/2006/relationships/hyperlink" Target="http://pravo-search.minjust.ru:8080/bigs/showDocument.html?id=4E0A5850-8198-482D-A746-EE48E4936EA0" TargetMode="External"/><Relationship Id="rId67" Type="http://schemas.openxmlformats.org/officeDocument/2006/relationships/hyperlink" Target="http://pravo-search.minjust.ru:8080/bigs/showDocument.html?id=57C8588E-F0CA-4D06-A2BF-D850A5C489B3" TargetMode="External"/><Relationship Id="rId116" Type="http://schemas.openxmlformats.org/officeDocument/2006/relationships/hyperlink" Target="http://pravo-search.minjust.ru:8080/bigs/showDocument.html?id=D6570CB5-3F16-41B2-8256-C755783696B1" TargetMode="External"/><Relationship Id="rId137" Type="http://schemas.openxmlformats.org/officeDocument/2006/relationships/hyperlink" Target="http://pravo-search.minjust.ru:8080/bigs/showDocument.html?id=96E20C02-1B12-465A-B64C-24AA92270007" TargetMode="External"/><Relationship Id="rId158" Type="http://schemas.openxmlformats.org/officeDocument/2006/relationships/hyperlink" Target="http://pravo-search.minjust.ru:8080/bigs/showDocument.html?id=23BFA9AF-B847-4F54-8403-F2E327C4305A" TargetMode="External"/><Relationship Id="rId272" Type="http://schemas.openxmlformats.org/officeDocument/2006/relationships/hyperlink" Target="http://pravo-search.minjust.ru:8080/bigs/showDocument.html?id=C73AEF44-FF5D-4007-958A-3BE3D9D5925C" TargetMode="External"/><Relationship Id="rId293" Type="http://schemas.openxmlformats.org/officeDocument/2006/relationships/hyperlink" Target="file:///C:\Users\Romanova_EA\AppData\Local\Temp\15125\zakon.scli.ru" TargetMode="External"/><Relationship Id="rId302" Type="http://schemas.openxmlformats.org/officeDocument/2006/relationships/hyperlink" Target="http://pravo-search.minjust.ru:8080/bigs/showDocument.html?id=8F21B21C-A408-42C4-B9FE-A939B863C84A" TargetMode="External"/><Relationship Id="rId307" Type="http://schemas.openxmlformats.org/officeDocument/2006/relationships/hyperlink" Target="http://pravo-search.minjust.ru:8080/bigs/showDocument.html?id=8F21B21C-A408-42C4-B9FE-A939B863C84A" TargetMode="External"/><Relationship Id="rId20" Type="http://schemas.openxmlformats.org/officeDocument/2006/relationships/hyperlink" Target="http://pravo-search.minjust.ru:8080/bigs/showDocument.html?id=102A8916-B8DD-42E2-AC21-45E02EFA645B" TargetMode="External"/><Relationship Id="rId41" Type="http://schemas.openxmlformats.org/officeDocument/2006/relationships/hyperlink" Target="http://pravo-search.minjust.ru:8080/bigs/showDocument.html?id=4E0A5850-8198-482D-A746-EE48E4936EA0" TargetMode="External"/><Relationship Id="rId62" Type="http://schemas.openxmlformats.org/officeDocument/2006/relationships/hyperlink" Target="file:///C:\Users\Romanova_EA\AppData\Local\Temp\15125\zakon.scli.ru" TargetMode="External"/><Relationship Id="rId83" Type="http://schemas.openxmlformats.org/officeDocument/2006/relationships/hyperlink" Target="http://pravo-search.minjust.ru:8080/bigs/showDocument.html?id=C73AEF44-FF5D-4007-958A-3BE3D9D5925C" TargetMode="External"/><Relationship Id="rId88" Type="http://schemas.openxmlformats.org/officeDocument/2006/relationships/hyperlink" Target="http://pravo-search.minjust.ru:8080/bigs/showDocument.html?id=8DC1D221-61EC-4B17-9027-F9EEF0DA0A24" TargetMode="External"/><Relationship Id="rId111" Type="http://schemas.openxmlformats.org/officeDocument/2006/relationships/hyperlink" Target="http://pravo-search.minjust.ru:8080/bigs/showDocument.html?id=B0C2EAFB-53BB-422D-9C79-A0A00FA474EF" TargetMode="External"/><Relationship Id="rId132" Type="http://schemas.openxmlformats.org/officeDocument/2006/relationships/hyperlink" Target="http://pravo-search.minjust.ru:8080/bigs/showDocument.html?id=96E20C02-1B12-465A-B64C-24AA92270007" TargetMode="External"/><Relationship Id="rId153" Type="http://schemas.openxmlformats.org/officeDocument/2006/relationships/hyperlink" Target="http://pravo-search.minjust.ru:8080/bigs/showDocument.html?id=B0C2EAFB-53BB-422D-9C79-A0A00FA474EF" TargetMode="External"/><Relationship Id="rId174" Type="http://schemas.openxmlformats.org/officeDocument/2006/relationships/hyperlink" Target="http://pravo-search.minjust.ru:8080/bigs/showDocument.html?id=8F21B21C-A408-42C4-B9FE-A939B863C84A" TargetMode="External"/><Relationship Id="rId179" Type="http://schemas.openxmlformats.org/officeDocument/2006/relationships/hyperlink" Target="http://pravo-search.minjust.ru:8080/bigs/showDocument.html?id=4E0A5850-8198-482D-A746-EE48E4936EA0" TargetMode="External"/><Relationship Id="rId195" Type="http://schemas.openxmlformats.org/officeDocument/2006/relationships/hyperlink" Target="http://pravo-search.minjust.ru:8080/bigs/showDocument.html?id=C73AEF44-FF5D-4007-958A-3BE3D9D5925C" TargetMode="External"/><Relationship Id="rId209" Type="http://schemas.openxmlformats.org/officeDocument/2006/relationships/hyperlink" Target="http://pravo-search.minjust.ru:8080/bigs/showDocument.html?id=C73AEF44-FF5D-4007-958A-3BE3D9D5925C" TargetMode="External"/><Relationship Id="rId190" Type="http://schemas.openxmlformats.org/officeDocument/2006/relationships/hyperlink" Target="file:///C:\Users\Romanova_EA\AppData\Local\Temp\15125\zakon.scli.ru" TargetMode="External"/><Relationship Id="rId204" Type="http://schemas.openxmlformats.org/officeDocument/2006/relationships/hyperlink" Target="http://pravo-search.minjust.ru:8080/bigs/showDocument.html?id=D6570CB5-3F16-41B2-8256-C755783696B1" TargetMode="External"/><Relationship Id="rId220" Type="http://schemas.openxmlformats.org/officeDocument/2006/relationships/hyperlink" Target="http://pravo.minjust.ru:8080/bigs/showDocument.html?id=BBF89570-6239-4CFB-BDBA-5B454C14E321" TargetMode="External"/><Relationship Id="rId225" Type="http://schemas.openxmlformats.org/officeDocument/2006/relationships/hyperlink" Target="http://pravo-search.minjust.ru:8080/bigs/showDocument.html?id=BBF89570-6239-4CFB-BDBA-5B454C14E321" TargetMode="External"/><Relationship Id="rId241" Type="http://schemas.openxmlformats.org/officeDocument/2006/relationships/hyperlink" Target="http://pravo-search.minjust.ru:8080/bigs/showDocument.html?id=B0C2EAFB-53BB-422D-9C79-A0A00FA474EF" TargetMode="External"/><Relationship Id="rId246" Type="http://schemas.openxmlformats.org/officeDocument/2006/relationships/hyperlink" Target="http://pravo-search.minjust.ru:8080/bigs/showDocument.html?id=FA322AC1-A9A1-4F1F-AFEA-FC830E89D009" TargetMode="External"/><Relationship Id="rId267" Type="http://schemas.openxmlformats.org/officeDocument/2006/relationships/hyperlink" Target="http://pravo-search.minjust.ru:8080/bigs/showDocument.html?id=102A8916-B8DD-42E2-AC21-45E02EFA645B" TargetMode="External"/><Relationship Id="rId288" Type="http://schemas.openxmlformats.org/officeDocument/2006/relationships/hyperlink" Target="http://pravo-search.minjust.ru:8080/bigs/showDocument.html?id=D6570CB5-3F16-41B2-8256-C755783696B1" TargetMode="External"/><Relationship Id="rId15" Type="http://schemas.openxmlformats.org/officeDocument/2006/relationships/hyperlink" Target="http://pravo-search.minjust.ru:8080/bigs/showDocument.html?id=D6570CB5-3F16-41B2-8256-C755783696B1" TargetMode="External"/><Relationship Id="rId36" Type="http://schemas.openxmlformats.org/officeDocument/2006/relationships/hyperlink" Target="http://pravo-search.minjust.ru:8080/bigs/showDocument.html?id=18B68750-B18F-40EC-84A9-896627BB71D9" TargetMode="External"/><Relationship Id="rId57" Type="http://schemas.openxmlformats.org/officeDocument/2006/relationships/hyperlink" Target="file:///C:\Users\Romanova_EA\AppData\Local\Temp\15125\zakon.scli.ru" TargetMode="External"/><Relationship Id="rId106" Type="http://schemas.openxmlformats.org/officeDocument/2006/relationships/hyperlink" Target="http://pravo-search.minjust.ru:8080/bigs/showDocument.html?id=23BFA9AF-B847-4F54-8403-F2E327C4305A" TargetMode="External"/><Relationship Id="rId127" Type="http://schemas.openxmlformats.org/officeDocument/2006/relationships/hyperlink" Target="http://pravo-search.minjust.ru:8080/bigs/showDocument.html?id=23BFA9AF-B847-4F54-8403-F2E327C4305A" TargetMode="External"/><Relationship Id="rId262" Type="http://schemas.openxmlformats.org/officeDocument/2006/relationships/hyperlink" Target="http://pravo-search.minjust.ru:8080/bigs/showDocument.html?id=C73AEF44-FF5D-4007-958A-3BE3D9D5925C" TargetMode="External"/><Relationship Id="rId283" Type="http://schemas.openxmlformats.org/officeDocument/2006/relationships/hyperlink" Target="http://pravo-search.minjust.ru:8080/bigs/showDocument.html?id=C73AEF44-FF5D-4007-958A-3BE3D9D5925C" TargetMode="External"/><Relationship Id="rId313" Type="http://schemas.openxmlformats.org/officeDocument/2006/relationships/hyperlink" Target="file:///C:\Users\Romanova_EA\AppData\Local\Temp\15125\zakon.scli.ru" TargetMode="External"/><Relationship Id="rId10" Type="http://schemas.openxmlformats.org/officeDocument/2006/relationships/hyperlink" Target="http://pravo-search.minjust.ru:8080/bigs/showDocument.html?id=8DC1D221-61EC-4B17-9027-F9EEF0DA0A24" TargetMode="External"/><Relationship Id="rId31" Type="http://schemas.openxmlformats.org/officeDocument/2006/relationships/hyperlink" Target="http://pravo-search.minjust.ru:8080/bigs/showDocument.html?id=8F21B21C-A408-42C4-B9FE-A939B863C84A" TargetMode="External"/><Relationship Id="rId52" Type="http://schemas.openxmlformats.org/officeDocument/2006/relationships/hyperlink" Target="file:///C:\Users\Romanova_EA\AppData\Local\Temp\15125\zakon.scli.ru" TargetMode="External"/><Relationship Id="rId73" Type="http://schemas.openxmlformats.org/officeDocument/2006/relationships/hyperlink" Target="http://pravo-search.minjust.ru:8080/bigs/showDocument.html?id=C73AEF44-FF5D-4007-958A-3BE3D9D5925C" TargetMode="External"/><Relationship Id="rId78" Type="http://schemas.openxmlformats.org/officeDocument/2006/relationships/hyperlink" Target="file:///C:\Users\Romanova_EA\AppData\Local\Temp\15125\zakon.scli.ru" TargetMode="External"/><Relationship Id="rId94" Type="http://schemas.openxmlformats.org/officeDocument/2006/relationships/hyperlink" Target="http://pravo-search.minjust.ru:8080/bigs/showDocument.html?id=C73AEF44-FF5D-4007-958A-3BE3D9D5925C" TargetMode="External"/><Relationship Id="rId99" Type="http://schemas.openxmlformats.org/officeDocument/2006/relationships/hyperlink" Target="http://pravo-search.minjust.ru:8080/bigs/showDocument.html?id=C73AEF44-FF5D-4007-958A-3BE3D9D5925C" TargetMode="External"/><Relationship Id="rId101" Type="http://schemas.openxmlformats.org/officeDocument/2006/relationships/hyperlink" Target="http://pravo-search.minjust.ru:8080/bigs/showDocument.html?id=102A8916-B8DD-42E2-AC21-45E02EFA645B" TargetMode="External"/><Relationship Id="rId122" Type="http://schemas.openxmlformats.org/officeDocument/2006/relationships/hyperlink" Target="http://pravo-search.minjust.ru:8080/bigs/showDocument.html?id=D6570CB5-3F16-41B2-8256-C755783696B1" TargetMode="External"/><Relationship Id="rId143" Type="http://schemas.openxmlformats.org/officeDocument/2006/relationships/hyperlink" Target="http://pravo-search.minjust.ru:8080/bigs/showDocument.html?id=D6570CB5-3F16-41B2-8256-C755783696B1" TargetMode="External"/><Relationship Id="rId148" Type="http://schemas.openxmlformats.org/officeDocument/2006/relationships/hyperlink" Target="http://pravo-search.minjust.ru:8080/bigs/showDocument.html?id=916BD33D-8D24-46A0-9992-8FACAB6613AC" TargetMode="External"/><Relationship Id="rId164" Type="http://schemas.openxmlformats.org/officeDocument/2006/relationships/hyperlink" Target="http://pravo-search.minjust.ru:8080/bigs/showDocument.html?id=96E20C02-1B12-465A-B64C-24AA92270007" TargetMode="External"/><Relationship Id="rId169" Type="http://schemas.openxmlformats.org/officeDocument/2006/relationships/hyperlink" Target="http://pravo-search.minjust.ru:8080/bigs/showDocument.html?id=EB042C48-DE0E-4DBE-8305-4D48DDDB63A2" TargetMode="External"/><Relationship Id="rId185" Type="http://schemas.openxmlformats.org/officeDocument/2006/relationships/hyperlink" Target="http://pravo-search.minjust.ru:8080/bigs/showDocument.html?id=D6570CB5-3F16-41B2-8256-C755783696B1"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E44F1ED1-379C-44DA-AD46-A7C9DA994100" TargetMode="External"/><Relationship Id="rId180" Type="http://schemas.openxmlformats.org/officeDocument/2006/relationships/hyperlink" Target="http://pravo-search.minjust.ru:8080/bigs/showDocument.html?id=6785A26F-52A6-439E-A2E4-93801511E564" TargetMode="External"/><Relationship Id="rId210" Type="http://schemas.openxmlformats.org/officeDocument/2006/relationships/hyperlink" Target="http://pravo-search.minjust.ru:8080/bigs/showDocument.html?id=2AB743F3-8437-4F0D-9261-15239D9356A6" TargetMode="External"/><Relationship Id="rId215" Type="http://schemas.openxmlformats.org/officeDocument/2006/relationships/hyperlink" Target="http://pravo-search.minjust.ru:8080/bigs/showDocument.html?id=9AA48369-618A-4BB4-B4B8-AE15F2B7EBF6" TargetMode="External"/><Relationship Id="rId236" Type="http://schemas.openxmlformats.org/officeDocument/2006/relationships/hyperlink" Target="http://pravo-search.minjust.ru:8080/bigs/showDocument.html?id=D6570CB5-3F16-41B2-8256-C755783696B1" TargetMode="External"/><Relationship Id="rId257" Type="http://schemas.openxmlformats.org/officeDocument/2006/relationships/hyperlink" Target="http://pravo-search.minjust.ru:8080/bigs/showDocument.html?id=102A8916-B8DD-42E2-AC21-45E02EFA645B" TargetMode="External"/><Relationship Id="rId278" Type="http://schemas.openxmlformats.org/officeDocument/2006/relationships/hyperlink" Target="http://pravo-search.minjust.ru:8080/bigs/showDocument.html?id=C73AEF44-FF5D-4007-958A-3BE3D9D5925C" TargetMode="External"/><Relationship Id="rId26" Type="http://schemas.openxmlformats.org/officeDocument/2006/relationships/hyperlink" Target="http://pravo-search.minjust.ru:8080/bigs/showDocument.html?id=57C8588E-F0CA-4D06-A2BF-D850A5C489B3" TargetMode="External"/><Relationship Id="rId231" Type="http://schemas.openxmlformats.org/officeDocument/2006/relationships/hyperlink" Target="http://pravo-search.minjust.ru:8080/bigs/showDocument.html?id=D6570CB5-3F16-41B2-8256-C755783696B1" TargetMode="External"/><Relationship Id="rId252" Type="http://schemas.openxmlformats.org/officeDocument/2006/relationships/hyperlink" Target="http://pravo-search.minjust.ru:8080/bigs/showDocument.html?id=C73AEF44-FF5D-4007-958A-3BE3D9D5925C" TargetMode="External"/><Relationship Id="rId273" Type="http://schemas.openxmlformats.org/officeDocument/2006/relationships/hyperlink" Target="http://pravo-search.minjust.ru:8080/bigs/showDocument.html?id=C73AEF44-FF5D-4007-958A-3BE3D9D5925C" TargetMode="External"/><Relationship Id="rId294" Type="http://schemas.openxmlformats.org/officeDocument/2006/relationships/hyperlink" Target="file:///C:\Users\Romanova_EA\AppData\Local\Temp\15125\zakon.scli.ru" TargetMode="External"/><Relationship Id="rId308" Type="http://schemas.openxmlformats.org/officeDocument/2006/relationships/hyperlink" Target="http://pravo-search.minjust.ru:8080/bigs/showDocument.html?id=B0C2EAFB-53BB-422D-9C79-A0A00FA474EF" TargetMode="External"/><Relationship Id="rId47" Type="http://schemas.openxmlformats.org/officeDocument/2006/relationships/hyperlink" Target="file:///C:\Users\Romanova_EA\AppData\Local\Temp\15125\zakon.scli.ru" TargetMode="External"/><Relationship Id="rId68" Type="http://schemas.openxmlformats.org/officeDocument/2006/relationships/hyperlink" Target="http://pravo-search.minjust.ru:8080/bigs/showDocument.html?id=57C8588E-F0CA-4D06-A2BF-D850A5C489B3" TargetMode="External"/><Relationship Id="rId89" Type="http://schemas.openxmlformats.org/officeDocument/2006/relationships/hyperlink" Target="http://pravo-search.minjust.ru:8080/bigs/showDocument.html?id=102A8916-B8DD-42E2-AC21-45E02EFA645B" TargetMode="External"/><Relationship Id="rId112" Type="http://schemas.openxmlformats.org/officeDocument/2006/relationships/hyperlink" Target="file:///C:\Users\Romanova_EA\AppData\Local\Temp\15125\zakon.scli.ru" TargetMode="External"/><Relationship Id="rId133" Type="http://schemas.openxmlformats.org/officeDocument/2006/relationships/hyperlink" Target="http://pravo-search.minjust.ru:8080/bigs/showDocument.html?id=9AA48369-618A-4BB4-B4B8-AE15F2B7EBF6" TargetMode="External"/><Relationship Id="rId154" Type="http://schemas.openxmlformats.org/officeDocument/2006/relationships/hyperlink" Target="http://pravo-search.minjust.ru:8080/bigs/showDocument.html?id=C73AEF44-FF5D-4007-958A-3BE3D9D5925C" TargetMode="External"/><Relationship Id="rId175" Type="http://schemas.openxmlformats.org/officeDocument/2006/relationships/hyperlink" Target="http://pravo-search.minjust.ru:8080/bigs/showDocument.html?id=102A8916-B8DD-42E2-AC21-45E02EFA645B" TargetMode="External"/><Relationship Id="rId196" Type="http://schemas.openxmlformats.org/officeDocument/2006/relationships/hyperlink" Target="http://pravo-search.minjust.ru:8080/bigs/showDocument.html?id=102A8916-B8DD-42E2-AC21-45E02EFA645B" TargetMode="External"/><Relationship Id="rId200" Type="http://schemas.openxmlformats.org/officeDocument/2006/relationships/hyperlink" Target="file:///C:\Users\Romanova_EA\AppData\Local\Temp\15125\zakon.scli.ru" TargetMode="External"/><Relationship Id="rId16" Type="http://schemas.openxmlformats.org/officeDocument/2006/relationships/hyperlink" Target="http://pravo-search.minjust.ru:8080/bigs/showDocument.html?id=57C8588E-F0CA-4D06-A2BF-D850A5C489B3" TargetMode="External"/><Relationship Id="rId221" Type="http://schemas.openxmlformats.org/officeDocument/2006/relationships/hyperlink" Target="http://pravo-search.minjust.ru:8080/bigs/showDocument.html?id=9AA48369-618A-4BB4-B4B8-AE15F2B7EBF6" TargetMode="External"/><Relationship Id="rId242" Type="http://schemas.openxmlformats.org/officeDocument/2006/relationships/hyperlink" Target="http://pravo-search.minjust.ru:8080/bigs/showDocument.html?id=D6570CB5-3F16-41B2-8256-C755783696B1" TargetMode="External"/><Relationship Id="rId263" Type="http://schemas.openxmlformats.org/officeDocument/2006/relationships/hyperlink" Target="http://pravo-search.minjust.ru:8080/bigs/showDocument.html?id=102A8916-B8DD-42E2-AC21-45E02EFA645B" TargetMode="External"/><Relationship Id="rId284" Type="http://schemas.openxmlformats.org/officeDocument/2006/relationships/hyperlink" Target="http://pravo-search.minjust.ru:8080/bigs/showDocument.html?id=96E20C02-1B12-465A-B64C-24AA92270007" TargetMode="External"/><Relationship Id="rId37" Type="http://schemas.openxmlformats.org/officeDocument/2006/relationships/hyperlink" Target="http://pravo-search.minjust.ru:8080/bigs/showDocument.html?id=D6570CB5-3F16-41B2-8256-C755783696B1" TargetMode="External"/><Relationship Id="rId58" Type="http://schemas.openxmlformats.org/officeDocument/2006/relationships/hyperlink" Target="http://pravo-search.minjust.ru:8080/bigs/showDocument.html?id=D6570CB5-3F16-41B2-8256-C755783696B1" TargetMode="External"/><Relationship Id="rId79" Type="http://schemas.openxmlformats.org/officeDocument/2006/relationships/hyperlink" Target="file:///C:\Users\Romanova_EA\AppData\Local\Temp\15125\zakon.scli.ru" TargetMode="External"/><Relationship Id="rId102" Type="http://schemas.openxmlformats.org/officeDocument/2006/relationships/hyperlink" Target="http://pravo-search.minjust.ru:8080/bigs/showDocument.html?id=D6570CB5-3F16-41B2-8256-C755783696B1" TargetMode="External"/><Relationship Id="rId123" Type="http://schemas.openxmlformats.org/officeDocument/2006/relationships/hyperlink" Target="http://pravo-search.minjust.ru:8080/bigs/showDocument.html?id=8DC1D221-61EC-4B17-9027-F9EEF0DA0A24" TargetMode="External"/><Relationship Id="rId144" Type="http://schemas.openxmlformats.org/officeDocument/2006/relationships/hyperlink" Target="http://pravo-search.minjust.ru:8080/bigs/showDocument.html?id=1286E8CF-317A-47BA-AA4B-FE62C0EA8781" TargetMode="External"/><Relationship Id="rId90" Type="http://schemas.openxmlformats.org/officeDocument/2006/relationships/hyperlink" Target="http://pravo-search.minjust.ru:8080/bigs/showDocument.html?id=D6570CB5-3F16-41B2-8256-C755783696B1" TargetMode="External"/><Relationship Id="rId165" Type="http://schemas.openxmlformats.org/officeDocument/2006/relationships/hyperlink" Target="http://pravo-search.minjust.ru:8080/bigs/showDocument.html?id=96E20C02-1B12-465A-B64C-24AA92270007" TargetMode="External"/><Relationship Id="rId186" Type="http://schemas.openxmlformats.org/officeDocument/2006/relationships/hyperlink" Target="http://pravo-search.minjust.ru:8080/bigs/showDocument.html?id=57C8588E-F0CA-4D06-A2BF-D850A5C489B3" TargetMode="External"/><Relationship Id="rId211" Type="http://schemas.openxmlformats.org/officeDocument/2006/relationships/hyperlink" Target="http://pravo-search.minjust.ru:8080/bigs/showDocument.html?id=2AB743F3-8437-4F0D-9261-15239D9356A6" TargetMode="External"/><Relationship Id="rId232" Type="http://schemas.openxmlformats.org/officeDocument/2006/relationships/hyperlink" Target="http://pravo-search.minjust.ru:8080/bigs/showDocument.html?id=C73AEF44-FF5D-4007-958A-3BE3D9D5925C" TargetMode="External"/><Relationship Id="rId253" Type="http://schemas.openxmlformats.org/officeDocument/2006/relationships/hyperlink" Target="http://pravo-search.minjust.ru:8080/bigs/showDocument.html?id=B0C2EAFB-53BB-422D-9C79-A0A00FA474EF" TargetMode="External"/><Relationship Id="rId274" Type="http://schemas.openxmlformats.org/officeDocument/2006/relationships/hyperlink" Target="http://pravo-search.minjust.ru:8080/bigs/showDocument.html?id=C73AEF44-FF5D-4007-958A-3BE3D9D5925C" TargetMode="External"/><Relationship Id="rId295" Type="http://schemas.openxmlformats.org/officeDocument/2006/relationships/hyperlink" Target="http://pravo-search.minjust.ru:8080/bigs/showDocument.html?id=C73AEF44-FF5D-4007-958A-3BE3D9D5925C" TargetMode="External"/><Relationship Id="rId309" Type="http://schemas.openxmlformats.org/officeDocument/2006/relationships/hyperlink" Target="http://pravo-search.minjust.ru:8080/bigs/showDocument.html?id=B0C2EAFB-53BB-422D-9C79-A0A00FA474EF" TargetMode="External"/><Relationship Id="rId27" Type="http://schemas.openxmlformats.org/officeDocument/2006/relationships/hyperlink" Target="http://pravo-search.minjust.ru:8080/bigs/showDocument.html?id=3658A2F0-13F2-4925-A536-3EF779CFF4CC" TargetMode="External"/><Relationship Id="rId48" Type="http://schemas.openxmlformats.org/officeDocument/2006/relationships/hyperlink" Target="file:///C:\Users\Romanova_EA\AppData\Local\Temp\15125\zakon.scli.ru" TargetMode="External"/><Relationship Id="rId69" Type="http://schemas.openxmlformats.org/officeDocument/2006/relationships/hyperlink" Target="http://pravo-search.minjust.ru:8080/bigs/showDocument.html?id=96E20C02-1B12-465A-B64C-24AA92270007" TargetMode="External"/><Relationship Id="rId113" Type="http://schemas.openxmlformats.org/officeDocument/2006/relationships/hyperlink" Target="http://pravo-search.minjust.ru:8080/bigs/showDocument.html?id=102A8916-B8DD-42E2-AC21-45E02EFA645B" TargetMode="External"/><Relationship Id="rId134" Type="http://schemas.openxmlformats.org/officeDocument/2006/relationships/hyperlink" Target="http://pravo-search.minjust.ru:8080/bigs/showDocument.html?id=6785A26F-52A6-439E-A2E4-93801511E564" TargetMode="External"/><Relationship Id="rId80" Type="http://schemas.openxmlformats.org/officeDocument/2006/relationships/hyperlink" Target="file:///C:\Users\Romanova_EA\AppData\Local\Temp\15125\zakon.scli.ru" TargetMode="External"/><Relationship Id="rId155" Type="http://schemas.openxmlformats.org/officeDocument/2006/relationships/hyperlink" Target="http://pravo-search.minjust.ru:8080/bigs/showDocument.html?id=B0C2EAFB-53BB-422D-9C79-A0A00FA474EF" TargetMode="External"/><Relationship Id="rId176" Type="http://schemas.openxmlformats.org/officeDocument/2006/relationships/hyperlink" Target="http://pravo-search.minjust.ru:8080/bigs/showDocument.html?id=C73AEF44-FF5D-4007-958A-3BE3D9D5925C" TargetMode="External"/><Relationship Id="rId197" Type="http://schemas.openxmlformats.org/officeDocument/2006/relationships/hyperlink" Target="http://pravo-search.minjust.ru:8080/bigs/showDocument.html?id=6361B030-A76F-4F15-9474-AB808EC1120E" TargetMode="External"/><Relationship Id="rId201" Type="http://schemas.openxmlformats.org/officeDocument/2006/relationships/hyperlink" Target="http://pravo-search.minjust.ru:8080/bigs/showDocument.html?id=9AA48369-618A-4BB4-B4B8-AE15F2B7EBF6" TargetMode="External"/><Relationship Id="rId222" Type="http://schemas.openxmlformats.org/officeDocument/2006/relationships/hyperlink" Target="http://pravo-search.minjust.ru:8080/bigs/showDocument.html?id=BBF89570-6239-4CFB-BDBA-5B454C14E321" TargetMode="External"/><Relationship Id="rId243" Type="http://schemas.openxmlformats.org/officeDocument/2006/relationships/hyperlink" Target="http://pravo-search.minjust.ru:8080/bigs/showDocument.html?id=D6570CB5-3F16-41B2-8256-C755783696B1" TargetMode="External"/><Relationship Id="rId264" Type="http://schemas.openxmlformats.org/officeDocument/2006/relationships/hyperlink" Target="http://pravo-search.minjust.ru:8080/bigs/showDocument.html?id=D6570CB5-3F16-41B2-8256-C755783696B1" TargetMode="External"/><Relationship Id="rId285" Type="http://schemas.openxmlformats.org/officeDocument/2006/relationships/hyperlink" Target="http://pravo-search.minjust.ru:8080/bigs/showDocument.html?id=96E20C02-1B12-465A-B64C-24AA92270007" TargetMode="External"/><Relationship Id="rId17" Type="http://schemas.openxmlformats.org/officeDocument/2006/relationships/hyperlink" Target="http://pravo-search.minjust.ru:8080/bigs/showDocument.html?id=2AB743F3-8437-4F0D-9261-15239D9356A6" TargetMode="External"/><Relationship Id="rId38" Type="http://schemas.openxmlformats.org/officeDocument/2006/relationships/hyperlink" Target="http://pravo-search.minjust.ru:8080/bigs/showDocument.html?id=2AB743F3-8437-4F0D-9261-15239D9356A6" TargetMode="External"/><Relationship Id="rId59"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2AB743F3-8437-4F0D-9261-15239D9356A6" TargetMode="External"/><Relationship Id="rId124" Type="http://schemas.openxmlformats.org/officeDocument/2006/relationships/hyperlink" Target="http://pravo-search.minjust.ru:8080/bigs/showDocument.html?id=D6570CB5-3F16-41B2-8256-C755783696B1" TargetMode="External"/><Relationship Id="rId310" Type="http://schemas.openxmlformats.org/officeDocument/2006/relationships/hyperlink" Target="file:///C:\Users\Romanova_EA\AppData\Local\Temp\15125\zakon.scli.ru" TargetMode="External"/><Relationship Id="rId70" Type="http://schemas.openxmlformats.org/officeDocument/2006/relationships/hyperlink" Target="http://pravo-search.minjust.ru:8080/bigs/showDocument.html?id=57C8588E-F0CA-4D06-A2BF-D850A5C489B3" TargetMode="External"/><Relationship Id="rId91" Type="http://schemas.openxmlformats.org/officeDocument/2006/relationships/hyperlink" Target="http://pravo-search.minjust.ru:8080/bigs/showDocument.html?id=8DC1D221-61EC-4B17-9027-F9EEF0DA0A24" TargetMode="External"/><Relationship Id="rId145" Type="http://schemas.openxmlformats.org/officeDocument/2006/relationships/hyperlink" Target="http://pravo-search.minjust.ru:8080/bigs/showDocument.html?id=657E8284-BC2A-4A2A-B081-84E5E12B557E" TargetMode="External"/><Relationship Id="rId166" Type="http://schemas.openxmlformats.org/officeDocument/2006/relationships/hyperlink" Target="http://pravo-search.minjust.ru:8080/bigs/showDocument.html?id=C73AEF44-FF5D-4007-958A-3BE3D9D5925C" TargetMode="External"/><Relationship Id="rId187" Type="http://schemas.openxmlformats.org/officeDocument/2006/relationships/hyperlink" Target="http://pravo-search.minjust.ru:8080/bigs/showDocument.html?id=C73AEF44-FF5D-4007-958A-3BE3D9D5925C" TargetMode="External"/><Relationship Id="rId1" Type="http://schemas.openxmlformats.org/officeDocument/2006/relationships/numbering" Target="numbering.xml"/><Relationship Id="rId212" Type="http://schemas.openxmlformats.org/officeDocument/2006/relationships/hyperlink" Target="http://pravo-search.minjust.ru:8080/bigs/showDocument.html?id=EA4730E2-0388-4AEE-BD89-0CBC2C54574B" TargetMode="External"/><Relationship Id="rId233" Type="http://schemas.openxmlformats.org/officeDocument/2006/relationships/hyperlink" Target="http://pravo-search.minjust.ru:8080/bigs/showDocument.html?id=B0C2EAFB-53BB-422D-9C79-A0A00FA474EF" TargetMode="External"/><Relationship Id="rId254" Type="http://schemas.openxmlformats.org/officeDocument/2006/relationships/hyperlink" Target="http://pravo-search.minjust.ru:8080/bigs/showDocument.html?id=C73AEF44-FF5D-4007-958A-3BE3D9D5925C" TargetMode="External"/><Relationship Id="rId28" Type="http://schemas.openxmlformats.org/officeDocument/2006/relationships/hyperlink" Target="http://pravo-search.minjust.ru:8080/bigs/showDocument.html?id=17EFDF25-592A-4662-871D-9782B1A135CF" TargetMode="External"/><Relationship Id="rId49" Type="http://schemas.openxmlformats.org/officeDocument/2006/relationships/hyperlink" Target="file:///C:\Users\Romanova_EA\AppData\Local\Temp\15125\zakon.scli.ru" TargetMode="External"/><Relationship Id="rId114" Type="http://schemas.openxmlformats.org/officeDocument/2006/relationships/hyperlink" Target="http://pravo-search.minjust.ru:8080/bigs/showDocument.html?id=102A8916-B8DD-42E2-AC21-45E02EFA645B" TargetMode="External"/><Relationship Id="rId275" Type="http://schemas.openxmlformats.org/officeDocument/2006/relationships/hyperlink" Target="http://pravo-search.minjust.ru:8080/bigs/showDocument.html?id=D6570CB5-3F16-41B2-8256-C755783696B1" TargetMode="External"/><Relationship Id="rId296" Type="http://schemas.openxmlformats.org/officeDocument/2006/relationships/hyperlink" Target="http://pravo-search.minjust.ru:8080/bigs/showDocument.html?id=8F21B21C-A408-42C4-B9FE-A939B863C84A" TargetMode="External"/><Relationship Id="rId300" Type="http://schemas.openxmlformats.org/officeDocument/2006/relationships/hyperlink" Target="http://pravo-search.minjust.ru:8080/bigs/showDocument.html?id=8F21B21C-A408-42C4-B9FE-A939B863C84A" TargetMode="External"/><Relationship Id="rId60" Type="http://schemas.openxmlformats.org/officeDocument/2006/relationships/hyperlink" Target="http://pravo-search.minjust.ru:8080/bigs/showDocument.html?id=57C8588E-F0CA-4D06-A2BF-D850A5C489B3" TargetMode="External"/><Relationship Id="rId81" Type="http://schemas.openxmlformats.org/officeDocument/2006/relationships/hyperlink" Target="http://pravo-search.minjust.ru:8080/bigs/showDocument.html?id=C73AEF44-FF5D-4007-958A-3BE3D9D5925C" TargetMode="External"/><Relationship Id="rId135" Type="http://schemas.openxmlformats.org/officeDocument/2006/relationships/hyperlink" Target="http://pravo-search.minjust.ru:8080/bigs/showDocument.html?id=D6570CB5-3F16-41B2-8256-C755783696B1" TargetMode="External"/><Relationship Id="rId156" Type="http://schemas.openxmlformats.org/officeDocument/2006/relationships/hyperlink" Target="file:///C:\Users\Romanova_EA\AppData\Local\Temp\15125\zakon.scli.ru" TargetMode="External"/><Relationship Id="rId177" Type="http://schemas.openxmlformats.org/officeDocument/2006/relationships/hyperlink" Target="file:///C:\Users\Romanova_EA\AppData\Local\Temp\15125\zakon.scli.ru" TargetMode="External"/><Relationship Id="rId198" Type="http://schemas.openxmlformats.org/officeDocument/2006/relationships/hyperlink" Target="http://pravo-search.minjust.ru:8080/bigs/showDocument.html?id=8DC1D221-61EC-4B17-9027-F9EEF0DA0A24" TargetMode="External"/><Relationship Id="rId202" Type="http://schemas.openxmlformats.org/officeDocument/2006/relationships/hyperlink" Target="http://pravo-search.minjust.ru:8080/bigs/showDocument.html?id=8DC1D221-61EC-4B17-9027-F9EEF0DA0A24" TargetMode="External"/><Relationship Id="rId223" Type="http://schemas.openxmlformats.org/officeDocument/2006/relationships/hyperlink" Target="http://pravo-search.minjust.ru:8080/bigs/showDocument.html?id=BBF89570-6239-4CFB-BDBA-5B454C14E321" TargetMode="External"/><Relationship Id="rId244" Type="http://schemas.openxmlformats.org/officeDocument/2006/relationships/hyperlink" Target="http://pravo-search.minjust.ru:8080/bigs/showDocument.html?id=C73AEF44-FF5D-4007-958A-3BE3D9D5925C" TargetMode="External"/><Relationship Id="rId18" Type="http://schemas.openxmlformats.org/officeDocument/2006/relationships/hyperlink" Target="file:///C:\Users\Romanova_EA\AppData\Local\Temp\15125\zakon.scli.ru" TargetMode="External"/><Relationship Id="rId39" Type="http://schemas.openxmlformats.org/officeDocument/2006/relationships/hyperlink" Target="file:///C:\Users\Romanova_EA\AppData\Local\Temp\15125\zakon.scli.ru" TargetMode="External"/><Relationship Id="rId265" Type="http://schemas.openxmlformats.org/officeDocument/2006/relationships/hyperlink" Target="http://pravo-search.minjust.ru:8080/bigs/showDocument.html?id=C73AEF44-FF5D-4007-958A-3BE3D9D5925C" TargetMode="External"/><Relationship Id="rId286" Type="http://schemas.openxmlformats.org/officeDocument/2006/relationships/hyperlink" Target="http://pravo-search.minjust.ru:8080/bigs/showDocument.html?id=96E20C02-1B12-465A-B64C-24AA92270007" TargetMode="External"/><Relationship Id="rId50" Type="http://schemas.openxmlformats.org/officeDocument/2006/relationships/hyperlink" Target="file:///C:\Users\Romanova_EA\AppData\Local\Temp\15125\zakon.scli.ru" TargetMode="External"/><Relationship Id="rId104" Type="http://schemas.openxmlformats.org/officeDocument/2006/relationships/hyperlink" Target="http://pravo-search.minjust.ru:8080/bigs/showDocument.html?id=2AB743F3-8437-4F0D-9261-15239D9356A6" TargetMode="External"/><Relationship Id="rId125" Type="http://schemas.openxmlformats.org/officeDocument/2006/relationships/hyperlink" Target="http://pravo-search.minjust.ru:8080/bigs/showDocument.html?id=2AB743F3-8437-4F0D-9261-15239D9356A6" TargetMode="External"/><Relationship Id="rId146" Type="http://schemas.openxmlformats.org/officeDocument/2006/relationships/hyperlink" Target="http://pravo-search.minjust.ru:8080/bigs/showDocument.html?id=E6B4A62A-869F-4141-A89F-E87DF378A77A" TargetMode="External"/><Relationship Id="rId167" Type="http://schemas.openxmlformats.org/officeDocument/2006/relationships/hyperlink" Target="http://pravo-search.minjust.ru:8080/bigs/showDocument.html?id=9AA48369-618A-4BB4-B4B8-AE15F2B7EBF6" TargetMode="External"/><Relationship Id="rId188" Type="http://schemas.openxmlformats.org/officeDocument/2006/relationships/hyperlink" Target="http://pravo-search.minjust.ru:8080/bigs/showDocument.html?id=916BD33D-8D24-46A0-9992-8FACAB6613AC" TargetMode="External"/><Relationship Id="rId311" Type="http://schemas.openxmlformats.org/officeDocument/2006/relationships/hyperlink" Target="file:///C:\Users\Romanova_EA\AppData\Local\Temp\15125\zakon.scli.ru" TargetMode="External"/><Relationship Id="rId71" Type="http://schemas.openxmlformats.org/officeDocument/2006/relationships/hyperlink" Target="http://pravo-search.minjust.ru:8080/bigs/showDocument.html?id=C73AEF44-FF5D-4007-958A-3BE3D9D5925C" TargetMode="External"/><Relationship Id="rId92" Type="http://schemas.openxmlformats.org/officeDocument/2006/relationships/hyperlink" Target="http://pravo-search.minjust.ru:8080/bigs/showDocument.html?id=D6570CB5-3F16-41B2-8256-C755783696B1" TargetMode="External"/><Relationship Id="rId213" Type="http://schemas.openxmlformats.org/officeDocument/2006/relationships/hyperlink" Target="http://pravo-search.minjust.ru:8080/bigs/showDocument.html?id=BBF89570-6239-4CFB-BDBA-5B454C14E321" TargetMode="External"/><Relationship Id="rId234" Type="http://schemas.openxmlformats.org/officeDocument/2006/relationships/hyperlink" Target="http://pravo-search.minjust.ru:8080/bigs/showDocument.html?id=D6570CB5-3F16-41B2-8256-C755783696B1" TargetMode="External"/><Relationship Id="rId2" Type="http://schemas.openxmlformats.org/officeDocument/2006/relationships/styles" Target="styles.xml"/><Relationship Id="rId29" Type="http://schemas.openxmlformats.org/officeDocument/2006/relationships/hyperlink" Target="http://pravo-search.minjust.ru:8080/bigs/showDocument.html?id=D6570CB5-3F16-41B2-8256-C755783696B1" TargetMode="External"/><Relationship Id="rId255" Type="http://schemas.openxmlformats.org/officeDocument/2006/relationships/hyperlink" Target="http://pravo-search.minjust.ru:8080/bigs/showDocument.html?id=B0C2EAFB-53BB-422D-9C79-A0A00FA474EF" TargetMode="External"/><Relationship Id="rId276" Type="http://schemas.openxmlformats.org/officeDocument/2006/relationships/hyperlink" Target="file:///C:\Users\Romanova_EA\AppData\Local\Temp\15125\zakon.scli.ru" TargetMode="External"/><Relationship Id="rId297" Type="http://schemas.openxmlformats.org/officeDocument/2006/relationships/hyperlink" Target="http://pravo-search.minjust.ru:8080/bigs/showDocument.html?id=8F21B21C-A408-42C4-B9FE-A939B863C84A" TargetMode="External"/><Relationship Id="rId40" Type="http://schemas.openxmlformats.org/officeDocument/2006/relationships/hyperlink" Target="http://pravo-search.minjust.ru:8080/bigs/showDocument.html?id=102A8916-B8DD-42E2-AC21-45E02EFA645B" TargetMode="External"/><Relationship Id="rId115" Type="http://schemas.openxmlformats.org/officeDocument/2006/relationships/hyperlink" Target="http://pravo-search.minjust.ru:8080/bigs/showDocument.html?id=96E20C02-1B12-465A-B64C-24AA92270007" TargetMode="External"/><Relationship Id="rId136" Type="http://schemas.openxmlformats.org/officeDocument/2006/relationships/hyperlink" Target="http://pravo-search.minjust.ru:8080/bigs/showDocument.html?id=D6570CB5-3F16-41B2-8256-C755783696B1" TargetMode="External"/><Relationship Id="rId157" Type="http://schemas.openxmlformats.org/officeDocument/2006/relationships/hyperlink" Target="http://pravo-search.minjust.ru:8080/bigs/showDocument.html?id=9AA48369-618A-4BB4-B4B8-AE15F2B7EBF6" TargetMode="External"/><Relationship Id="rId178" Type="http://schemas.openxmlformats.org/officeDocument/2006/relationships/hyperlink" Target="http://pravo-search.minjust.ru:8080/bigs/showDocument.html?id=6785A26F-52A6-439E-A2E4-93801511E564" TargetMode="External"/><Relationship Id="rId301" Type="http://schemas.openxmlformats.org/officeDocument/2006/relationships/hyperlink" Target="http://pravo-search.minjust.ru:8080/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83</Pages>
  <Words>44847</Words>
  <Characters>255628</Characters>
  <Application>Microsoft Office Word</Application>
  <DocSecurity>0</DocSecurity>
  <Lines>2130</Lines>
  <Paragraphs>599</Paragraphs>
  <ScaleCrop>false</ScaleCrop>
  <Company/>
  <LinksUpToDate>false</LinksUpToDate>
  <CharactersWithSpaces>299876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2021-06-11T11:53:00Z</dcterms:created>
  <dcterms:modified xsi:type="dcterms:W3CDTF">2021-06-11T11:54:00Z</dcterms:modified>
</cp:coreProperties>
</file>