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АДМИНИСТРАЦИЯ  РЕДКОДУБСКОГО СЕЛЬСКОГО ПОСЕЛЕНИЯ </w:t>
      </w:r>
    </w:p>
    <w:p w:rsidR="004A0FA7" w:rsidRDefault="004A0FA7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РЕСПУБЛИКИ МОРДОВИЯ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34"/>
          <w:szCs w:val="28"/>
        </w:rPr>
      </w:pPr>
      <w:proofErr w:type="gramStart"/>
      <w:r>
        <w:rPr>
          <w:rFonts w:eastAsia="Lucida Sans Unicode" w:cs="Tahoma"/>
          <w:b/>
          <w:sz w:val="34"/>
          <w:szCs w:val="28"/>
        </w:rPr>
        <w:t>П</w:t>
      </w:r>
      <w:proofErr w:type="gramEnd"/>
      <w:r>
        <w:rPr>
          <w:rFonts w:eastAsia="Lucida Sans Unicode" w:cs="Tahoma"/>
          <w:b/>
          <w:sz w:val="34"/>
          <w:szCs w:val="28"/>
        </w:rPr>
        <w:t xml:space="preserve"> О С Т А Н О В Л Е Н И Е</w:t>
      </w: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28"/>
          <w:szCs w:val="28"/>
        </w:rPr>
      </w:pPr>
    </w:p>
    <w:p w:rsidR="004A0FA7" w:rsidRDefault="00961385" w:rsidP="003631E4">
      <w:pPr>
        <w:ind w:left="-567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21 июня 2021</w:t>
      </w:r>
      <w:r w:rsidR="004A0FA7">
        <w:rPr>
          <w:rFonts w:eastAsia="Lucida Sans Unicode" w:cs="Tahoma"/>
          <w:sz w:val="28"/>
          <w:szCs w:val="28"/>
        </w:rPr>
        <w:t xml:space="preserve">г.                                                    </w:t>
      </w:r>
      <w:r>
        <w:rPr>
          <w:rFonts w:eastAsia="Lucida Sans Unicode" w:cs="Tahoma"/>
          <w:sz w:val="28"/>
          <w:szCs w:val="28"/>
        </w:rPr>
        <w:t xml:space="preserve">                      </w:t>
      </w:r>
      <w:r w:rsidR="004A0FA7">
        <w:rPr>
          <w:rFonts w:eastAsia="Lucida Sans Unicode" w:cs="Tahoma"/>
          <w:sz w:val="28"/>
          <w:szCs w:val="28"/>
        </w:rPr>
        <w:t xml:space="preserve">     </w:t>
      </w:r>
      <w:r>
        <w:rPr>
          <w:rFonts w:eastAsia="Lucida Sans Unicode" w:cs="Tahoma"/>
          <w:sz w:val="28"/>
          <w:szCs w:val="28"/>
        </w:rPr>
        <w:t xml:space="preserve">                               </w:t>
      </w:r>
      <w:r w:rsidR="004A0FA7">
        <w:rPr>
          <w:rFonts w:eastAsia="Lucida Sans Unicode" w:cs="Tahoma"/>
          <w:sz w:val="28"/>
          <w:szCs w:val="28"/>
        </w:rPr>
        <w:t xml:space="preserve"> № </w:t>
      </w:r>
      <w:r>
        <w:rPr>
          <w:rFonts w:eastAsia="Lucida Sans Unicode" w:cs="Tahoma"/>
          <w:sz w:val="28"/>
          <w:szCs w:val="28"/>
        </w:rPr>
        <w:t>82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с. Редкодубье</w:t>
      </w:r>
    </w:p>
    <w:p w:rsidR="004A0FA7" w:rsidRPr="009709B2" w:rsidRDefault="004A0FA7" w:rsidP="003631E4">
      <w:pPr>
        <w:ind w:left="-567"/>
        <w:jc w:val="center"/>
        <w:rPr>
          <w:b/>
          <w:sz w:val="28"/>
          <w:szCs w:val="28"/>
        </w:rPr>
      </w:pPr>
    </w:p>
    <w:p w:rsidR="00536FEA" w:rsidRPr="003D390C" w:rsidRDefault="00536FEA" w:rsidP="003D390C">
      <w:pPr>
        <w:pStyle w:val="a5"/>
        <w:ind w:left="-567"/>
        <w:jc w:val="center"/>
        <w:rPr>
          <w:i/>
          <w:sz w:val="28"/>
          <w:szCs w:val="28"/>
        </w:rPr>
      </w:pPr>
      <w:r w:rsidRPr="003D390C">
        <w:rPr>
          <w:sz w:val="28"/>
          <w:szCs w:val="28"/>
        </w:rPr>
        <w:t>О внесении изменени</w:t>
      </w:r>
      <w:r w:rsidR="00117241" w:rsidRPr="003D390C">
        <w:rPr>
          <w:sz w:val="28"/>
          <w:szCs w:val="28"/>
        </w:rPr>
        <w:t>й</w:t>
      </w:r>
      <w:r w:rsidRPr="003D390C">
        <w:rPr>
          <w:sz w:val="28"/>
          <w:szCs w:val="28"/>
        </w:rPr>
        <w:t xml:space="preserve"> в постановление Администрации  Редкодубского сельского поселения Ардатовского муниципального района Республики Мордовия </w:t>
      </w:r>
      <w:r w:rsidR="00117241" w:rsidRPr="003D390C">
        <w:rPr>
          <w:sz w:val="28"/>
          <w:szCs w:val="28"/>
        </w:rPr>
        <w:t>от 12.11.2019г.</w:t>
      </w:r>
      <w:r w:rsidR="00117241" w:rsidRPr="003D390C">
        <w:rPr>
          <w:bCs/>
          <w:iCs/>
          <w:sz w:val="28"/>
          <w:szCs w:val="28"/>
        </w:rPr>
        <w:t xml:space="preserve"> </w:t>
      </w:r>
      <w:r w:rsidR="00117241" w:rsidRPr="003D390C">
        <w:rPr>
          <w:sz w:val="28"/>
          <w:szCs w:val="28"/>
        </w:rPr>
        <w:t xml:space="preserve">№ </w:t>
      </w:r>
      <w:r w:rsidR="003D390C" w:rsidRPr="003D390C">
        <w:rPr>
          <w:sz w:val="28"/>
          <w:szCs w:val="28"/>
        </w:rPr>
        <w:t>9</w:t>
      </w:r>
      <w:r w:rsidR="00117241" w:rsidRPr="003D390C">
        <w:rPr>
          <w:bCs/>
          <w:iCs/>
          <w:sz w:val="28"/>
          <w:szCs w:val="28"/>
        </w:rPr>
        <w:t xml:space="preserve"> </w:t>
      </w:r>
      <w:r w:rsidRPr="003D390C">
        <w:rPr>
          <w:bCs/>
          <w:iCs/>
          <w:sz w:val="28"/>
          <w:szCs w:val="28"/>
        </w:rPr>
        <w:t>«</w:t>
      </w:r>
      <w:r w:rsidR="003D390C" w:rsidRPr="003D390C">
        <w:rPr>
          <w:rStyle w:val="5"/>
          <w:b w:val="0"/>
          <w:bCs w:val="0"/>
          <w:i w:val="0"/>
          <w:iCs w:val="0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="003D390C" w:rsidRPr="003D390C">
        <w:rPr>
          <w:rStyle w:val="525pt"/>
          <w:b w:val="0"/>
          <w:bCs w:val="0"/>
          <w:i w:val="0"/>
          <w:iCs w:val="0"/>
          <w:color w:val="000000"/>
          <w:sz w:val="28"/>
          <w:szCs w:val="28"/>
        </w:rPr>
        <w:t xml:space="preserve">, </w:t>
      </w:r>
      <w:r w:rsidR="003D390C" w:rsidRPr="003D390C">
        <w:rPr>
          <w:rStyle w:val="5"/>
          <w:b w:val="0"/>
          <w:bCs w:val="0"/>
          <w:i w:val="0"/>
          <w:iCs w:val="0"/>
          <w:color w:val="000000"/>
          <w:sz w:val="28"/>
          <w:szCs w:val="28"/>
        </w:rPr>
        <w:t>находящегося в муниципальной собственности»</w:t>
      </w:r>
      <w:r w:rsidRPr="003D390C">
        <w:rPr>
          <w:sz w:val="28"/>
          <w:szCs w:val="28"/>
        </w:rPr>
        <w:t>»</w:t>
      </w:r>
    </w:p>
    <w:p w:rsidR="00117241" w:rsidRPr="003D390C" w:rsidRDefault="00117241" w:rsidP="003D390C">
      <w:pPr>
        <w:pStyle w:val="a5"/>
        <w:ind w:left="-567"/>
        <w:jc w:val="center"/>
        <w:rPr>
          <w:i/>
          <w:sz w:val="28"/>
          <w:szCs w:val="28"/>
        </w:rPr>
      </w:pPr>
    </w:p>
    <w:p w:rsidR="00536FEA" w:rsidRPr="00536FEA" w:rsidRDefault="00536FEA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536FEA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536FEA">
        <w:rPr>
          <w:sz w:val="28"/>
          <w:szCs w:val="28"/>
        </w:rPr>
        <w:t> от 27.07.2010 № 210-ФЗ «Об организации предоставления государственных и муниципальных услуг»</w:t>
      </w:r>
      <w:r>
        <w:rPr>
          <w:sz w:val="28"/>
          <w:szCs w:val="28"/>
        </w:rPr>
        <w:t xml:space="preserve">, </w:t>
      </w:r>
      <w:r w:rsidRPr="00536FEA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Редкодубского сельского поселения Ардатовского муниципального района Республики Мордовия постановляет:</w:t>
      </w:r>
    </w:p>
    <w:p w:rsidR="00536FEA" w:rsidRPr="00536FEA" w:rsidRDefault="00536FEA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bCs/>
          <w:iCs/>
          <w:sz w:val="28"/>
          <w:szCs w:val="28"/>
        </w:rPr>
        <w:t>1. Внести</w:t>
      </w:r>
      <w:r w:rsidR="00961385">
        <w:rPr>
          <w:bCs/>
          <w:iCs/>
          <w:sz w:val="28"/>
          <w:szCs w:val="28"/>
        </w:rPr>
        <w:t xml:space="preserve"> изменения</w:t>
      </w:r>
      <w:bookmarkStart w:id="0" w:name="_GoBack"/>
      <w:bookmarkEnd w:id="0"/>
      <w:r w:rsidRPr="00536FEA">
        <w:rPr>
          <w:bCs/>
          <w:iCs/>
          <w:sz w:val="28"/>
          <w:szCs w:val="28"/>
        </w:rPr>
        <w:t xml:space="preserve"> в постановление </w:t>
      </w:r>
      <w:r w:rsidR="00117241">
        <w:rPr>
          <w:bCs/>
          <w:iCs/>
          <w:sz w:val="28"/>
          <w:szCs w:val="28"/>
        </w:rPr>
        <w:t>А</w:t>
      </w:r>
      <w:r w:rsidRPr="00536FEA">
        <w:rPr>
          <w:bCs/>
          <w:iCs/>
          <w:sz w:val="28"/>
          <w:szCs w:val="28"/>
        </w:rPr>
        <w:t xml:space="preserve">дминистрации </w:t>
      </w:r>
      <w:r>
        <w:rPr>
          <w:bCs/>
          <w:iCs/>
          <w:sz w:val="28"/>
          <w:szCs w:val="28"/>
        </w:rPr>
        <w:t xml:space="preserve">Редкодубского </w:t>
      </w:r>
      <w:r w:rsidRPr="00536FEA">
        <w:rPr>
          <w:bCs/>
          <w:iCs/>
          <w:sz w:val="28"/>
          <w:szCs w:val="28"/>
        </w:rPr>
        <w:t xml:space="preserve">сельского поселения от </w:t>
      </w:r>
      <w:r>
        <w:rPr>
          <w:bCs/>
          <w:iCs/>
          <w:sz w:val="28"/>
          <w:szCs w:val="28"/>
        </w:rPr>
        <w:t>12</w:t>
      </w:r>
      <w:r w:rsidRPr="00536FEA">
        <w:rPr>
          <w:bCs/>
          <w:iCs/>
          <w:sz w:val="28"/>
          <w:szCs w:val="28"/>
        </w:rPr>
        <w:t xml:space="preserve">.11.2019 № </w:t>
      </w:r>
      <w:r w:rsidR="003D390C">
        <w:rPr>
          <w:bCs/>
          <w:iCs/>
          <w:sz w:val="28"/>
          <w:szCs w:val="28"/>
        </w:rPr>
        <w:t>9</w:t>
      </w:r>
      <w:r w:rsidRPr="00536FEA">
        <w:rPr>
          <w:bCs/>
          <w:iCs/>
          <w:sz w:val="28"/>
          <w:szCs w:val="28"/>
        </w:rPr>
        <w:t xml:space="preserve"> «</w:t>
      </w:r>
      <w:r w:rsidR="003D390C" w:rsidRPr="003D390C">
        <w:rPr>
          <w:rStyle w:val="5"/>
          <w:b w:val="0"/>
          <w:bCs w:val="0"/>
          <w:i w:val="0"/>
          <w:iCs w:val="0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="003D390C" w:rsidRPr="003D390C">
        <w:rPr>
          <w:rStyle w:val="525pt"/>
          <w:b w:val="0"/>
          <w:bCs w:val="0"/>
          <w:i w:val="0"/>
          <w:iCs w:val="0"/>
          <w:color w:val="000000"/>
          <w:sz w:val="28"/>
          <w:szCs w:val="28"/>
        </w:rPr>
        <w:t xml:space="preserve">, </w:t>
      </w:r>
      <w:r w:rsidR="003D390C" w:rsidRPr="003D390C">
        <w:rPr>
          <w:rStyle w:val="5"/>
          <w:b w:val="0"/>
          <w:bCs w:val="0"/>
          <w:i w:val="0"/>
          <w:iCs w:val="0"/>
          <w:color w:val="000000"/>
          <w:sz w:val="28"/>
          <w:szCs w:val="28"/>
        </w:rPr>
        <w:t>находящегося в муниципальной собственности»</w:t>
      </w:r>
      <w:r w:rsidRPr="00536FEA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536FEA">
        <w:rPr>
          <w:sz w:val="28"/>
          <w:szCs w:val="28"/>
        </w:rPr>
        <w:t xml:space="preserve">дополнив пункт </w:t>
      </w:r>
      <w:r w:rsidR="007A4279">
        <w:rPr>
          <w:sz w:val="28"/>
          <w:szCs w:val="28"/>
        </w:rPr>
        <w:t>6</w:t>
      </w:r>
      <w:r w:rsidRPr="00536FEA">
        <w:rPr>
          <w:sz w:val="28"/>
          <w:szCs w:val="28"/>
        </w:rPr>
        <w:t xml:space="preserve"> </w:t>
      </w:r>
      <w:r w:rsidR="00A462E2">
        <w:rPr>
          <w:sz w:val="28"/>
          <w:szCs w:val="28"/>
        </w:rPr>
        <w:t>абзацем</w:t>
      </w:r>
      <w:r w:rsidRPr="00536FEA">
        <w:rPr>
          <w:sz w:val="28"/>
          <w:szCs w:val="28"/>
        </w:rPr>
        <w:t xml:space="preserve"> следующего содержания:</w:t>
      </w:r>
    </w:p>
    <w:p w:rsidR="00536FEA" w:rsidRPr="00536FEA" w:rsidRDefault="00536FEA" w:rsidP="00536FEA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proofErr w:type="gramStart"/>
      <w:r w:rsidRPr="00536FEA">
        <w:rPr>
          <w:sz w:val="28"/>
          <w:szCs w:val="28"/>
        </w:rPr>
        <w:t xml:space="preserve">«- запрещается требовать  от заявителя </w:t>
      </w:r>
      <w:r w:rsidRPr="00536FEA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  <w:proofErr w:type="gramEnd"/>
    </w:p>
    <w:p w:rsidR="00536FEA" w:rsidRPr="00536FEA" w:rsidRDefault="00536FEA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D85340" w:rsidRPr="00D85340" w:rsidRDefault="00D85340" w:rsidP="00A462E2">
      <w:pPr>
        <w:pStyle w:val="a5"/>
        <w:jc w:val="both"/>
        <w:rPr>
          <w:sz w:val="28"/>
          <w:szCs w:val="28"/>
        </w:rPr>
      </w:pPr>
    </w:p>
    <w:p w:rsidR="004A0FA7" w:rsidRPr="003631E4" w:rsidRDefault="004A0FA7" w:rsidP="009709B2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Редкодубского </w:t>
      </w:r>
    </w:p>
    <w:p w:rsidR="007A50E4" w:rsidRPr="00105E5E" w:rsidRDefault="004A0FA7" w:rsidP="00105E5E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 w:rsidRPr="003631E4">
        <w:rPr>
          <w:sz w:val="28"/>
          <w:szCs w:val="28"/>
        </w:rPr>
        <w:t>В.В.Адушкин</w:t>
      </w:r>
      <w:proofErr w:type="spellEnd"/>
    </w:p>
    <w:sectPr w:rsidR="007A50E4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1724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390C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36FEA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4279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1385"/>
    <w:rsid w:val="009622C0"/>
    <w:rsid w:val="00970280"/>
    <w:rsid w:val="009709B2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462E2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42F7F"/>
    <w:rsid w:val="00B468BB"/>
    <w:rsid w:val="00B526D8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340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0FA7"/>
    <w:pPr>
      <w:spacing w:before="100" w:beforeAutospacing="1" w:after="119"/>
    </w:pPr>
  </w:style>
  <w:style w:type="character" w:styleId="a4">
    <w:name w:val="Hyperlink"/>
    <w:basedOn w:val="a0"/>
    <w:rsid w:val="004A0FA7"/>
    <w:rPr>
      <w:color w:val="0000FF"/>
      <w:u w:val="single"/>
    </w:rPr>
  </w:style>
  <w:style w:type="paragraph" w:customStyle="1" w:styleId="msonospacing0">
    <w:name w:val="msonospacing"/>
    <w:basedOn w:val="a"/>
    <w:rsid w:val="004A0FA7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631E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5">
    <w:name w:val="Основной текст (5)_"/>
    <w:link w:val="50"/>
    <w:uiPriority w:val="99"/>
    <w:rsid w:val="003D390C"/>
    <w:rPr>
      <w:b/>
      <w:bCs/>
      <w:i/>
      <w:iCs/>
      <w:spacing w:val="-2"/>
      <w:sz w:val="26"/>
      <w:szCs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bCs/>
      <w:i/>
      <w:iCs/>
      <w:spacing w:val="0"/>
      <w:sz w:val="50"/>
      <w:szCs w:val="5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bCs/>
      <w:i/>
      <w:iCs/>
      <w:spacing w:val="-2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dcterms:created xsi:type="dcterms:W3CDTF">2021-06-10T07:15:00Z</dcterms:created>
  <dcterms:modified xsi:type="dcterms:W3CDTF">2021-06-23T05:50:00Z</dcterms:modified>
</cp:coreProperties>
</file>