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A18" w:rsidRDefault="007E5A18" w:rsidP="007E5A18">
      <w:pPr>
        <w:pStyle w:val="Default"/>
      </w:pPr>
    </w:p>
    <w:p w:rsidR="007E5A18" w:rsidRDefault="007E5A18" w:rsidP="007E5A18">
      <w:pPr>
        <w:pStyle w:val="Default"/>
        <w:rPr>
          <w:color w:val="000009"/>
          <w:sz w:val="28"/>
          <w:szCs w:val="28"/>
        </w:rPr>
      </w:pPr>
      <w:r>
        <w:t xml:space="preserve">                                                                                                                              </w:t>
      </w:r>
      <w:r>
        <w:rPr>
          <w:color w:val="000009"/>
          <w:sz w:val="28"/>
          <w:szCs w:val="28"/>
        </w:rPr>
        <w:t xml:space="preserve">Приложение 1 </w:t>
      </w:r>
    </w:p>
    <w:p w:rsidR="007E5A18" w:rsidRDefault="007E5A18" w:rsidP="007E5A18">
      <w:pPr>
        <w:pStyle w:val="Default"/>
        <w:rPr>
          <w:color w:val="000009"/>
          <w:sz w:val="28"/>
          <w:szCs w:val="28"/>
        </w:rPr>
      </w:pPr>
    </w:p>
    <w:p w:rsidR="007E5A18" w:rsidRDefault="007E5A18" w:rsidP="007E5A18">
      <w:pPr>
        <w:pStyle w:val="Default"/>
        <w:rPr>
          <w:color w:val="000009"/>
          <w:sz w:val="28"/>
          <w:szCs w:val="28"/>
        </w:rPr>
      </w:pPr>
    </w:p>
    <w:p w:rsidR="007E5A18" w:rsidRDefault="007E5A18" w:rsidP="007E5A18">
      <w:pPr>
        <w:pStyle w:val="Default"/>
        <w:rPr>
          <w:color w:val="000009"/>
          <w:sz w:val="28"/>
          <w:szCs w:val="28"/>
        </w:rPr>
      </w:pPr>
      <w:r>
        <w:rPr>
          <w:b/>
          <w:bCs/>
          <w:color w:val="000009"/>
          <w:sz w:val="28"/>
          <w:szCs w:val="28"/>
        </w:rPr>
        <w:t xml:space="preserve">ПРОГРАММА ОБУЧЕНИЯ </w:t>
      </w:r>
    </w:p>
    <w:p w:rsidR="007E5A18" w:rsidRDefault="007E5A18" w:rsidP="007E5A18">
      <w:pPr>
        <w:pStyle w:val="Default"/>
        <w:rPr>
          <w:color w:val="000009"/>
          <w:sz w:val="28"/>
          <w:szCs w:val="28"/>
        </w:rPr>
      </w:pPr>
      <w:r>
        <w:rPr>
          <w:b/>
          <w:bCs/>
          <w:color w:val="000009"/>
          <w:sz w:val="28"/>
          <w:szCs w:val="28"/>
        </w:rPr>
        <w:t xml:space="preserve">ПО КУРСУ «СОДЕЙСТВИЕ РАЗВИТИЮ КОНКУРЕНЦИИ </w:t>
      </w:r>
    </w:p>
    <w:p w:rsidR="007E5A18" w:rsidRDefault="007E5A18" w:rsidP="007E5A18">
      <w:pPr>
        <w:pStyle w:val="Default"/>
        <w:rPr>
          <w:color w:val="000009"/>
          <w:sz w:val="28"/>
          <w:szCs w:val="28"/>
        </w:rPr>
      </w:pPr>
      <w:r>
        <w:rPr>
          <w:b/>
          <w:bCs/>
          <w:color w:val="000009"/>
          <w:sz w:val="28"/>
          <w:szCs w:val="28"/>
        </w:rPr>
        <w:t xml:space="preserve">В РЕСПУБЛИКЕ МОРДОВИЯ» в 2021 году </w:t>
      </w:r>
    </w:p>
    <w:p w:rsidR="007E5A18" w:rsidRDefault="007E5A18" w:rsidP="007E5A18">
      <w:pPr>
        <w:pStyle w:val="Default"/>
        <w:rPr>
          <w:color w:val="000009"/>
          <w:sz w:val="23"/>
          <w:szCs w:val="23"/>
        </w:rPr>
      </w:pPr>
      <w:r>
        <w:rPr>
          <w:color w:val="000009"/>
          <w:sz w:val="23"/>
          <w:szCs w:val="23"/>
        </w:rPr>
        <w:t xml:space="preserve">(разработана для проведения обучающих тренингов, в том числе с применением дистанционных технологий, органов местного самоуправления, специалистов органов исполнительной власти и иных организаций в Республике Мордовия)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11"/>
        <w:gridCol w:w="1506"/>
        <w:gridCol w:w="1828"/>
        <w:gridCol w:w="2689"/>
      </w:tblGrid>
      <w:tr w:rsidR="007E5A18">
        <w:trPr>
          <w:trHeight w:val="127"/>
        </w:trPr>
        <w:tc>
          <w:tcPr>
            <w:tcW w:w="4517" w:type="dxa"/>
            <w:gridSpan w:val="2"/>
          </w:tcPr>
          <w:p w:rsidR="007E5A18" w:rsidRDefault="007E5A18">
            <w:pPr>
              <w:pStyle w:val="Default"/>
              <w:rPr>
                <w:color w:val="000009"/>
                <w:sz w:val="28"/>
                <w:szCs w:val="28"/>
              </w:rPr>
            </w:pPr>
          </w:p>
        </w:tc>
        <w:tc>
          <w:tcPr>
            <w:tcW w:w="4517" w:type="dxa"/>
            <w:gridSpan w:val="2"/>
          </w:tcPr>
          <w:p w:rsidR="007E5A18" w:rsidRDefault="007E5A18">
            <w:pPr>
              <w:pStyle w:val="Default"/>
              <w:rPr>
                <w:color w:val="000009"/>
                <w:sz w:val="28"/>
                <w:szCs w:val="28"/>
              </w:rPr>
            </w:pPr>
          </w:p>
        </w:tc>
      </w:tr>
      <w:tr w:rsidR="007E5A18" w:rsidTr="00835FBD">
        <w:trPr>
          <w:trHeight w:val="454"/>
        </w:trPr>
        <w:tc>
          <w:tcPr>
            <w:tcW w:w="3011" w:type="dxa"/>
          </w:tcPr>
          <w:p w:rsidR="007E5A18" w:rsidRDefault="007E5A18">
            <w:pPr>
              <w:pStyle w:val="Default"/>
              <w:rPr>
                <w:color w:val="000009"/>
                <w:sz w:val="28"/>
                <w:szCs w:val="28"/>
              </w:rPr>
            </w:pPr>
            <w:r>
              <w:rPr>
                <w:color w:val="000009"/>
                <w:sz w:val="28"/>
                <w:szCs w:val="28"/>
              </w:rPr>
              <w:t xml:space="preserve">Тема № 1 </w:t>
            </w:r>
          </w:p>
        </w:tc>
        <w:tc>
          <w:tcPr>
            <w:tcW w:w="3334" w:type="dxa"/>
            <w:gridSpan w:val="2"/>
          </w:tcPr>
          <w:p w:rsidR="007E5A18" w:rsidRDefault="007E5A18">
            <w:pPr>
              <w:pStyle w:val="Default"/>
              <w:rPr>
                <w:sz w:val="28"/>
                <w:szCs w:val="28"/>
              </w:rPr>
            </w:pPr>
            <w:r>
              <w:rPr>
                <w:color w:val="000009"/>
                <w:sz w:val="28"/>
                <w:szCs w:val="28"/>
              </w:rPr>
              <w:t xml:space="preserve">Оценка состояния конкурентной среды в муниципальных районах Республики Мордовия и городском округе Саранск по итогам 2020 года </w:t>
            </w:r>
          </w:p>
        </w:tc>
        <w:tc>
          <w:tcPr>
            <w:tcW w:w="2689" w:type="dxa"/>
          </w:tcPr>
          <w:p w:rsidR="007E5A18" w:rsidRDefault="007E5A18">
            <w:pPr>
              <w:pStyle w:val="Default"/>
              <w:rPr>
                <w:color w:val="000009"/>
                <w:sz w:val="23"/>
                <w:szCs w:val="23"/>
              </w:rPr>
            </w:pPr>
            <w:r>
              <w:rPr>
                <w:color w:val="000009"/>
                <w:sz w:val="23"/>
                <w:szCs w:val="23"/>
              </w:rPr>
              <w:t xml:space="preserve"> </w:t>
            </w:r>
            <w:bookmarkStart w:id="0" w:name="_GoBack"/>
            <w:bookmarkEnd w:id="0"/>
          </w:p>
        </w:tc>
      </w:tr>
      <w:tr w:rsidR="007E5A18" w:rsidTr="00835FBD">
        <w:trPr>
          <w:trHeight w:val="777"/>
        </w:trPr>
        <w:tc>
          <w:tcPr>
            <w:tcW w:w="3011" w:type="dxa"/>
          </w:tcPr>
          <w:p w:rsidR="007E5A18" w:rsidRDefault="007E5A18">
            <w:pPr>
              <w:pStyle w:val="Default"/>
              <w:rPr>
                <w:color w:val="000009"/>
                <w:sz w:val="28"/>
                <w:szCs w:val="28"/>
              </w:rPr>
            </w:pPr>
            <w:r>
              <w:rPr>
                <w:color w:val="000009"/>
                <w:sz w:val="28"/>
                <w:szCs w:val="28"/>
              </w:rPr>
              <w:t xml:space="preserve">Тема № 2 </w:t>
            </w:r>
          </w:p>
        </w:tc>
        <w:tc>
          <w:tcPr>
            <w:tcW w:w="3334" w:type="dxa"/>
            <w:gridSpan w:val="2"/>
          </w:tcPr>
          <w:p w:rsidR="007E5A18" w:rsidRDefault="007E5A1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Рекомендации органам местного самоуправления о применении комплекса мер, направленных на предотвращение и профилактику нарушений антимонопольного законодательства в сфере наружной рекламы </w:t>
            </w:r>
          </w:p>
        </w:tc>
        <w:tc>
          <w:tcPr>
            <w:tcW w:w="2689" w:type="dxa"/>
          </w:tcPr>
          <w:p w:rsidR="007E5A18" w:rsidRDefault="007E5A18">
            <w:pPr>
              <w:pStyle w:val="Default"/>
              <w:rPr>
                <w:color w:val="000009"/>
                <w:sz w:val="23"/>
                <w:szCs w:val="23"/>
              </w:rPr>
            </w:pPr>
          </w:p>
        </w:tc>
      </w:tr>
      <w:tr w:rsidR="007E5A18" w:rsidTr="00835FBD">
        <w:trPr>
          <w:trHeight w:val="454"/>
        </w:trPr>
        <w:tc>
          <w:tcPr>
            <w:tcW w:w="3011" w:type="dxa"/>
          </w:tcPr>
          <w:p w:rsidR="007E5A18" w:rsidRDefault="007E5A18">
            <w:pPr>
              <w:pStyle w:val="Default"/>
              <w:rPr>
                <w:color w:val="000009"/>
                <w:sz w:val="28"/>
                <w:szCs w:val="28"/>
              </w:rPr>
            </w:pPr>
            <w:r>
              <w:rPr>
                <w:color w:val="000009"/>
                <w:sz w:val="28"/>
                <w:szCs w:val="28"/>
              </w:rPr>
              <w:t xml:space="preserve">Тема № 3 </w:t>
            </w:r>
          </w:p>
        </w:tc>
        <w:tc>
          <w:tcPr>
            <w:tcW w:w="3334" w:type="dxa"/>
            <w:gridSpan w:val="2"/>
          </w:tcPr>
          <w:p w:rsidR="007E5A18" w:rsidRDefault="007E5A1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актуализации муниципальных планов мероприятий («дорожных карт») по содействию развитию конкуренции </w:t>
            </w:r>
          </w:p>
        </w:tc>
        <w:tc>
          <w:tcPr>
            <w:tcW w:w="2689" w:type="dxa"/>
          </w:tcPr>
          <w:p w:rsidR="007E5A18" w:rsidRDefault="007E5A18">
            <w:pPr>
              <w:pStyle w:val="Default"/>
              <w:rPr>
                <w:color w:val="000009"/>
                <w:sz w:val="23"/>
                <w:szCs w:val="23"/>
              </w:rPr>
            </w:pPr>
          </w:p>
        </w:tc>
      </w:tr>
      <w:tr w:rsidR="007E5A18" w:rsidTr="00835FBD">
        <w:trPr>
          <w:trHeight w:val="454"/>
        </w:trPr>
        <w:tc>
          <w:tcPr>
            <w:tcW w:w="3011" w:type="dxa"/>
          </w:tcPr>
          <w:p w:rsidR="007E5A18" w:rsidRDefault="007E5A18">
            <w:pPr>
              <w:pStyle w:val="Default"/>
              <w:rPr>
                <w:color w:val="000009"/>
                <w:sz w:val="28"/>
                <w:szCs w:val="28"/>
              </w:rPr>
            </w:pPr>
            <w:r>
              <w:rPr>
                <w:color w:val="000009"/>
                <w:sz w:val="28"/>
                <w:szCs w:val="28"/>
              </w:rPr>
              <w:t xml:space="preserve">Тема № 4 </w:t>
            </w:r>
          </w:p>
        </w:tc>
        <w:tc>
          <w:tcPr>
            <w:tcW w:w="3334" w:type="dxa"/>
            <w:gridSpan w:val="2"/>
          </w:tcPr>
          <w:p w:rsidR="007E5A18" w:rsidRDefault="007E5A1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проведении мониторинга деятельности хозяйствующих субъектов с долей участия муниципального образования 50 % и более </w:t>
            </w:r>
          </w:p>
        </w:tc>
        <w:tc>
          <w:tcPr>
            <w:tcW w:w="2689" w:type="dxa"/>
          </w:tcPr>
          <w:p w:rsidR="007E5A18" w:rsidRDefault="007E5A18">
            <w:pPr>
              <w:pStyle w:val="Default"/>
              <w:rPr>
                <w:color w:val="000009"/>
                <w:sz w:val="23"/>
                <w:szCs w:val="23"/>
              </w:rPr>
            </w:pPr>
          </w:p>
        </w:tc>
      </w:tr>
    </w:tbl>
    <w:p w:rsidR="00F001BC" w:rsidRDefault="00F001BC"/>
    <w:sectPr w:rsidR="00F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871"/>
    <w:rsid w:val="00675871"/>
    <w:rsid w:val="007E5A18"/>
    <w:rsid w:val="00835FBD"/>
    <w:rsid w:val="00AA268B"/>
    <w:rsid w:val="00F0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54B194-844B-4276-B070-DDFA2470D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E5A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Natalya-pc</cp:lastModifiedBy>
  <cp:revision>5</cp:revision>
  <dcterms:created xsi:type="dcterms:W3CDTF">2021-08-18T08:52:00Z</dcterms:created>
  <dcterms:modified xsi:type="dcterms:W3CDTF">2021-08-20T08:17:00Z</dcterms:modified>
</cp:coreProperties>
</file>