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E63" w:rsidRPr="00B65E63" w:rsidRDefault="00B65E63" w:rsidP="00B65E63">
      <w:pPr>
        <w:shd w:val="clear" w:color="auto" w:fill="FFFFFF"/>
        <w:spacing w:before="360" w:after="150" w:line="240" w:lineRule="auto"/>
        <w:textAlignment w:val="baseline"/>
        <w:outlineLvl w:val="0"/>
        <w:rPr>
          <w:rFonts w:ascii="Gilroy" w:eastAsia="Times New Roman" w:hAnsi="Gilroy" w:cs="Times New Roman"/>
          <w:b/>
          <w:bCs/>
          <w:color w:val="222222"/>
          <w:spacing w:val="4"/>
          <w:kern w:val="36"/>
          <w:sz w:val="60"/>
          <w:szCs w:val="60"/>
          <w:lang w:eastAsia="ru-RU"/>
        </w:rPr>
      </w:pPr>
      <w:bookmarkStart w:id="0" w:name="_GoBack"/>
      <w:bookmarkEnd w:id="0"/>
      <w:r w:rsidRPr="00B65E63">
        <w:rPr>
          <w:rFonts w:ascii="Gilroy" w:eastAsia="Times New Roman" w:hAnsi="Gilroy" w:cs="Times New Roman"/>
          <w:b/>
          <w:bCs/>
          <w:color w:val="222222"/>
          <w:spacing w:val="4"/>
          <w:kern w:val="36"/>
          <w:sz w:val="60"/>
          <w:szCs w:val="60"/>
          <w:lang w:eastAsia="ru-RU"/>
        </w:rPr>
        <w:t>Как выбрать качественный сыр?</w:t>
      </w:r>
    </w:p>
    <w:p w:rsidR="00B65E63" w:rsidRPr="00B65E63" w:rsidRDefault="00B65E63" w:rsidP="00B65E63">
      <w:pPr>
        <w:shd w:val="clear" w:color="auto" w:fill="FFFFFF"/>
        <w:spacing w:after="240" w:line="240" w:lineRule="auto"/>
        <w:textAlignment w:val="baseline"/>
        <w:rPr>
          <w:rFonts w:ascii="Gilroy" w:eastAsia="Times New Roman" w:hAnsi="Gilroy" w:cs="Times New Roman"/>
          <w:color w:val="222222"/>
          <w:spacing w:val="4"/>
          <w:sz w:val="48"/>
          <w:szCs w:val="48"/>
          <w:lang w:eastAsia="ru-RU"/>
        </w:rPr>
      </w:pPr>
      <w:r w:rsidRPr="00B65E63">
        <w:rPr>
          <w:rFonts w:ascii="Gilroy" w:eastAsia="Times New Roman" w:hAnsi="Gilroy" w:cs="Times New Roman"/>
          <w:color w:val="222222"/>
          <w:spacing w:val="4"/>
          <w:sz w:val="48"/>
          <w:szCs w:val="48"/>
          <w:lang w:eastAsia="ru-RU"/>
        </w:rPr>
        <w:t>На прилавках большое количество сортов — важно грамотно подойти к покупке продукта.</w:t>
      </w:r>
    </w:p>
    <w:p w:rsidR="00B65E63" w:rsidRPr="00B65E63" w:rsidRDefault="00B65E63" w:rsidP="00B65E63">
      <w:pPr>
        <w:shd w:val="clear" w:color="auto" w:fill="FFFFFF"/>
        <w:spacing w:after="240" w:line="240" w:lineRule="auto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Сыров в магазинах огромное количество. И порой потребителю сложно сделать правильный выбор. </w:t>
      </w:r>
      <w:proofErr w:type="spellStart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Роспотребнадзор</w:t>
      </w:r>
      <w:proofErr w:type="spellEnd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 напоминает о видах сыра и о том, на что нужно обратить внимание при приобретении продукта.</w:t>
      </w:r>
    </w:p>
    <w:p w:rsidR="00B65E63" w:rsidRPr="00B65E63" w:rsidRDefault="00B65E63" w:rsidP="00B65E63">
      <w:pPr>
        <w:shd w:val="clear" w:color="auto" w:fill="FFFFFF"/>
        <w:spacing w:after="240" w:line="240" w:lineRule="auto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В документе Решение Совета Евразийской экономической комиссии от 09.10.2013 N 67 (ред. от 20.12.2017) "О техническом регламенте Таможенного союза "О безопасности молока и молочной продукции" (вместе с «</w:t>
      </w:r>
      <w:proofErr w:type="gramStart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ТР</w:t>
      </w:r>
      <w:proofErr w:type="gramEnd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 ТС 033/2013. Технический регламент Таможенного союза. </w:t>
      </w:r>
      <w:proofErr w:type="gramStart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О безопасности молока и молочной продукции») описаны понятия, требования безопасности к молочной продукции, требования к упаковке молочной продукции, требования к маркировке молока и молочной продукции.</w:t>
      </w:r>
      <w:proofErr w:type="gramEnd"/>
    </w:p>
    <w:p w:rsidR="00B65E63" w:rsidRPr="00B65E63" w:rsidRDefault="00B65E63" w:rsidP="00B65E63">
      <w:pPr>
        <w:shd w:val="clear" w:color="auto" w:fill="FFFFFF"/>
        <w:spacing w:before="480" w:after="360" w:line="300" w:lineRule="atLeast"/>
        <w:textAlignment w:val="baseline"/>
        <w:outlineLvl w:val="3"/>
        <w:rPr>
          <w:rFonts w:ascii="Open Sans" w:eastAsia="Times New Roman" w:hAnsi="Open Sans" w:cs="Times New Roman"/>
          <w:b/>
          <w:bCs/>
          <w:color w:val="222222"/>
          <w:spacing w:val="4"/>
          <w:sz w:val="21"/>
          <w:szCs w:val="21"/>
          <w:lang w:eastAsia="ru-RU"/>
        </w:rPr>
      </w:pPr>
      <w:r w:rsidRPr="00B65E63">
        <w:rPr>
          <w:rFonts w:ascii="Open Sans" w:eastAsia="Times New Roman" w:hAnsi="Open Sans" w:cs="Times New Roman"/>
          <w:b/>
          <w:bCs/>
          <w:color w:val="222222"/>
          <w:spacing w:val="4"/>
          <w:sz w:val="21"/>
          <w:szCs w:val="21"/>
          <w:lang w:eastAsia="ru-RU"/>
        </w:rPr>
        <w:t>Названия сыров</w:t>
      </w:r>
    </w:p>
    <w:p w:rsidR="00B65E63" w:rsidRPr="00B65E63" w:rsidRDefault="00B65E63" w:rsidP="00B65E63">
      <w:pPr>
        <w:shd w:val="clear" w:color="auto" w:fill="FFFFFF"/>
        <w:spacing w:after="240" w:line="240" w:lineRule="auto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«Сыр, плавленый сыр, сырный продукт, плавленый сырный продукт копченые» — сыр, плавленый сыр, сырный продукт, плавленый сырный продукт, подвергнутые копчению и имеющие характерные для копченых пищевых продуктов специфические органолептические свойства. Не допускается использование </w:t>
      </w:r>
      <w:proofErr w:type="spellStart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ароматизаторов</w:t>
      </w:r>
      <w:proofErr w:type="spellEnd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 копчения;</w:t>
      </w:r>
    </w:p>
    <w:p w:rsidR="00B65E63" w:rsidRPr="00B65E63" w:rsidRDefault="00B65E63" w:rsidP="00B65E63">
      <w:pPr>
        <w:shd w:val="clear" w:color="auto" w:fill="FFFFFF"/>
        <w:spacing w:after="240" w:line="240" w:lineRule="auto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proofErr w:type="gramStart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«Сыр, сырный продукт мягкие, полутвердые, твердые, сверхтвердые» — сыр, сырный продукт, которые имеют соответствующие специфические органолептические и физико-химические свойства, регламентированные приложениями к настоящему техническому регламенту;</w:t>
      </w:r>
      <w:proofErr w:type="gramEnd"/>
    </w:p>
    <w:p w:rsidR="00B65E63" w:rsidRPr="00B65E63" w:rsidRDefault="00B65E63" w:rsidP="00B65E63">
      <w:pPr>
        <w:shd w:val="clear" w:color="auto" w:fill="FFFFFF"/>
        <w:spacing w:after="240" w:line="240" w:lineRule="auto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«Сыр, сырный продукт </w:t>
      </w:r>
      <w:proofErr w:type="gramStart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рассольные</w:t>
      </w:r>
      <w:proofErr w:type="gramEnd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» — сыр, сырный продукт, созревающие и (или) хранящиеся в растворе солей;</w:t>
      </w:r>
    </w:p>
    <w:p w:rsidR="00B65E63" w:rsidRPr="00B65E63" w:rsidRDefault="00B65E63" w:rsidP="00B65E63">
      <w:pPr>
        <w:shd w:val="clear" w:color="auto" w:fill="FFFFFF"/>
        <w:spacing w:after="240" w:line="240" w:lineRule="auto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proofErr w:type="gramStart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«Сыр, сырный продукт с плесенью» — сыр, сырный продукт, произведенные с использованием плесневых грибов, находящихся внутри и (или) на поверхности готовых сыра, сырного продукта; «Сыр, сырный продукт слизневые» — сыр, сырный продукт, произведенные с использованием слизневых микроорганизмов, развивающихся на поверхности готового сыра, сырного продукта;</w:t>
      </w:r>
      <w:proofErr w:type="gramEnd"/>
    </w:p>
    <w:p w:rsidR="00B65E63" w:rsidRPr="00B65E63" w:rsidRDefault="00B65E63" w:rsidP="00B65E63">
      <w:pPr>
        <w:shd w:val="clear" w:color="auto" w:fill="FFFFFF"/>
        <w:spacing w:after="240" w:line="240" w:lineRule="auto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proofErr w:type="gramStart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«Сыр» — молочный продукт или молочный составной продукт, произведенный из молока, молочных продуктов и (или) побочных продуктов переработки молока с использованием или без использования специальных заквасок, технологий, обеспечивающих коагуляцию молочного белка с помощью </w:t>
      </w:r>
      <w:proofErr w:type="spellStart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молокосвертывающих</w:t>
      </w:r>
      <w:proofErr w:type="spellEnd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 ферментов, или кислотным, или термокислотным способом с последующим отделением сырной массы от сыворотки, ее формованием, прессованием, с </w:t>
      </w:r>
      <w:proofErr w:type="spellStart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посолкой</w:t>
      </w:r>
      <w:proofErr w:type="spellEnd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 или без </w:t>
      </w:r>
      <w:proofErr w:type="spellStart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посолки</w:t>
      </w:r>
      <w:proofErr w:type="spellEnd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, созреванием или без созревания, с добавлением</w:t>
      </w:r>
      <w:proofErr w:type="gramEnd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 или без добавления немолочных компонентов, вводимых не в целях замены составных частей молока;</w:t>
      </w:r>
    </w:p>
    <w:p w:rsidR="00B65E63" w:rsidRPr="00B65E63" w:rsidRDefault="00B65E63" w:rsidP="00B65E63">
      <w:pPr>
        <w:shd w:val="clear" w:color="auto" w:fill="FFFFFF"/>
        <w:spacing w:after="240" w:line="240" w:lineRule="auto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«Сырный продукт» — </w:t>
      </w:r>
      <w:proofErr w:type="spellStart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молокосодержащий</w:t>
      </w:r>
      <w:proofErr w:type="spellEnd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 продукт, произведенный в соответствии с технологией производства сыра.</w:t>
      </w:r>
    </w:p>
    <w:p w:rsidR="00B65E63" w:rsidRPr="00B65E63" w:rsidRDefault="00B65E63" w:rsidP="00B65E63">
      <w:pPr>
        <w:shd w:val="clear" w:color="auto" w:fill="FFFFFF"/>
        <w:spacing w:before="480" w:after="360" w:line="300" w:lineRule="atLeast"/>
        <w:textAlignment w:val="baseline"/>
        <w:outlineLvl w:val="3"/>
        <w:rPr>
          <w:rFonts w:ascii="Open Sans" w:eastAsia="Times New Roman" w:hAnsi="Open Sans" w:cs="Times New Roman"/>
          <w:b/>
          <w:bCs/>
          <w:color w:val="222222"/>
          <w:spacing w:val="4"/>
          <w:sz w:val="21"/>
          <w:szCs w:val="21"/>
          <w:lang w:eastAsia="ru-RU"/>
        </w:rPr>
      </w:pPr>
      <w:r w:rsidRPr="00B65E63">
        <w:rPr>
          <w:rFonts w:ascii="Open Sans" w:eastAsia="Times New Roman" w:hAnsi="Open Sans" w:cs="Times New Roman"/>
          <w:b/>
          <w:bCs/>
          <w:color w:val="222222"/>
          <w:spacing w:val="4"/>
          <w:sz w:val="21"/>
          <w:szCs w:val="21"/>
          <w:lang w:eastAsia="ru-RU"/>
        </w:rPr>
        <w:lastRenderedPageBreak/>
        <w:t>На что обратить внимание?</w:t>
      </w:r>
    </w:p>
    <w:p w:rsidR="00B65E63" w:rsidRPr="00B65E63" w:rsidRDefault="00B65E63" w:rsidP="00B65E63">
      <w:pPr>
        <w:numPr>
          <w:ilvl w:val="0"/>
          <w:numId w:val="1"/>
        </w:numPr>
        <w:shd w:val="clear" w:color="auto" w:fill="FFFFFF"/>
        <w:spacing w:after="240" w:line="240" w:lineRule="auto"/>
        <w:ind w:left="0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Внимательно прочитайте название сыра</w:t>
      </w:r>
    </w:p>
    <w:p w:rsidR="00B65E63" w:rsidRPr="00B65E63" w:rsidRDefault="00B65E63" w:rsidP="00B65E63">
      <w:pPr>
        <w:numPr>
          <w:ilvl w:val="0"/>
          <w:numId w:val="1"/>
        </w:numPr>
        <w:shd w:val="clear" w:color="auto" w:fill="FFFFFF"/>
        <w:spacing w:after="240" w:line="240" w:lineRule="auto"/>
        <w:ind w:left="0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Приобретая сыр в магазине, необходимо внимательно изучать состав продукта на этикетке.</w:t>
      </w:r>
    </w:p>
    <w:p w:rsidR="00B65E63" w:rsidRPr="00B65E63" w:rsidRDefault="00B65E63" w:rsidP="00B65E63">
      <w:pPr>
        <w:numPr>
          <w:ilvl w:val="0"/>
          <w:numId w:val="1"/>
        </w:numPr>
        <w:shd w:val="clear" w:color="auto" w:fill="FFFFFF"/>
        <w:spacing w:after="240" w:line="240" w:lineRule="auto"/>
        <w:ind w:left="0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Предпочтительнее выбирать сыр в фабричной упаковке, на ней всегда можно найти состав продукта и срок, до которого его нужно употребить.</w:t>
      </w:r>
    </w:p>
    <w:p w:rsidR="00B65E63" w:rsidRPr="00B65E63" w:rsidRDefault="00B65E63" w:rsidP="00B65E63">
      <w:pPr>
        <w:numPr>
          <w:ilvl w:val="0"/>
          <w:numId w:val="1"/>
        </w:numPr>
        <w:shd w:val="clear" w:color="auto" w:fill="FFFFFF"/>
        <w:spacing w:after="240" w:line="240" w:lineRule="auto"/>
        <w:ind w:left="0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Фабричная упаковка гарантирует отсутствие посторонних бактерий.</w:t>
      </w:r>
    </w:p>
    <w:p w:rsidR="00B65E63" w:rsidRPr="00B65E63" w:rsidRDefault="00B65E63" w:rsidP="00B65E63">
      <w:pPr>
        <w:shd w:val="clear" w:color="auto" w:fill="FFFFFF"/>
        <w:spacing w:before="480" w:after="360" w:line="300" w:lineRule="atLeast"/>
        <w:textAlignment w:val="baseline"/>
        <w:outlineLvl w:val="3"/>
        <w:rPr>
          <w:rFonts w:ascii="Open Sans" w:eastAsia="Times New Roman" w:hAnsi="Open Sans" w:cs="Times New Roman"/>
          <w:b/>
          <w:bCs/>
          <w:color w:val="222222"/>
          <w:spacing w:val="4"/>
          <w:sz w:val="21"/>
          <w:szCs w:val="21"/>
          <w:lang w:eastAsia="ru-RU"/>
        </w:rPr>
      </w:pPr>
      <w:r w:rsidRPr="00B65E63">
        <w:rPr>
          <w:rFonts w:ascii="Open Sans" w:eastAsia="Times New Roman" w:hAnsi="Open Sans" w:cs="Times New Roman"/>
          <w:b/>
          <w:bCs/>
          <w:color w:val="222222"/>
          <w:spacing w:val="4"/>
          <w:sz w:val="21"/>
          <w:szCs w:val="21"/>
          <w:lang w:eastAsia="ru-RU"/>
        </w:rPr>
        <w:t>Из чего делают натуральный сыр</w:t>
      </w:r>
    </w:p>
    <w:p w:rsidR="00B65E63" w:rsidRPr="00B65E63" w:rsidRDefault="00B65E63" w:rsidP="00B65E63">
      <w:pPr>
        <w:shd w:val="clear" w:color="auto" w:fill="FFFFFF"/>
        <w:spacing w:after="240" w:line="240" w:lineRule="auto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Для изготовления натурального сыра используют следующие ингредиенты: сырое коровье молоко исключительно высшего и первого сорта, сырое обезжиренное молоко; сырые сливки; соль поваренную пищевую; бактериальные закваски и концентраты </w:t>
      </w:r>
      <w:proofErr w:type="gramStart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молочно-кислых</w:t>
      </w:r>
      <w:proofErr w:type="gramEnd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 бактерий; натуральные красители (бета-каротин и экстракт </w:t>
      </w:r>
      <w:proofErr w:type="spellStart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аннато</w:t>
      </w:r>
      <w:proofErr w:type="spellEnd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).</w:t>
      </w:r>
    </w:p>
    <w:p w:rsidR="00B65E63" w:rsidRPr="00B65E63" w:rsidRDefault="00B65E63" w:rsidP="00B65E63">
      <w:pPr>
        <w:shd w:val="clear" w:color="auto" w:fill="FFFFFF"/>
        <w:spacing w:after="240" w:line="240" w:lineRule="auto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Чтобы приготовить 1 кг натурального сыра необходимо около 11 литров молока. Натуральный сыр после изготовления не сразу поступает в продажу. В отличие от сырного продукта, натуральному сыру необходимо время для созревания не менее 30-60 дней.</w:t>
      </w:r>
    </w:p>
    <w:p w:rsidR="00B65E63" w:rsidRPr="00B65E63" w:rsidRDefault="00B65E63" w:rsidP="00B65E63">
      <w:pPr>
        <w:shd w:val="clear" w:color="auto" w:fill="FFFFFF"/>
        <w:spacing w:after="240" w:line="240" w:lineRule="auto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Натуральный сыр содержит большое количество (20-30%) легкоусвояемого молочного белка, витаминов, таких как</w:t>
      </w:r>
      <w:proofErr w:type="gramStart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 А</w:t>
      </w:r>
      <w:proofErr w:type="gramEnd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, Е, D, С, витамины группы В, РР, а также большое количество полезных элементов: железо, калий, кальций, магний, медь, марганец, натрий, фосфор, цинк.</w:t>
      </w:r>
    </w:p>
    <w:p w:rsidR="00B65E63" w:rsidRPr="00B65E63" w:rsidRDefault="00B65E63" w:rsidP="00B65E63">
      <w:pPr>
        <w:shd w:val="clear" w:color="auto" w:fill="FFFFFF"/>
        <w:spacing w:after="240" w:line="240" w:lineRule="auto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Натуральный сыр — это совсем не дешевый продукт. Поэтому покупая дешевый сыр, есть риск приобрести сырный продукт.</w:t>
      </w:r>
    </w:p>
    <w:p w:rsidR="00B65E63" w:rsidRPr="00B65E63" w:rsidRDefault="00B65E63" w:rsidP="00B65E63">
      <w:pPr>
        <w:shd w:val="clear" w:color="auto" w:fill="FFFFFF"/>
        <w:spacing w:after="240" w:line="300" w:lineRule="atLeast"/>
        <w:textAlignment w:val="baseline"/>
        <w:outlineLvl w:val="4"/>
        <w:rPr>
          <w:rFonts w:ascii="Open Sans" w:eastAsia="Times New Roman" w:hAnsi="Open Sans" w:cs="Times New Roman"/>
          <w:b/>
          <w:bCs/>
          <w:color w:val="222222"/>
          <w:spacing w:val="4"/>
          <w:sz w:val="21"/>
          <w:szCs w:val="21"/>
          <w:lang w:eastAsia="ru-RU"/>
        </w:rPr>
      </w:pPr>
      <w:r w:rsidRPr="00B65E63">
        <w:rPr>
          <w:rFonts w:ascii="Open Sans" w:eastAsia="Times New Roman" w:hAnsi="Open Sans" w:cs="Times New Roman"/>
          <w:b/>
          <w:bCs/>
          <w:color w:val="222222"/>
          <w:spacing w:val="4"/>
          <w:sz w:val="21"/>
          <w:szCs w:val="21"/>
          <w:lang w:eastAsia="ru-RU"/>
        </w:rPr>
        <w:t>Как понять, что сыр хорошего качества?</w:t>
      </w:r>
    </w:p>
    <w:p w:rsidR="00B65E63" w:rsidRPr="00B65E63" w:rsidRDefault="00B65E63" w:rsidP="00B65E63">
      <w:pPr>
        <w:numPr>
          <w:ilvl w:val="0"/>
          <w:numId w:val="2"/>
        </w:numPr>
        <w:shd w:val="clear" w:color="auto" w:fill="FFFFFF"/>
        <w:spacing w:after="240" w:line="240" w:lineRule="auto"/>
        <w:ind w:left="0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proofErr w:type="gramStart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На разрезе сыр должен иметь ровный рисунок, состоящий из глазков круглой или овальной формы (Костромской, Эстонский), неправильной или угловатой формы (Российский), круглой овальной или угловатой формы (Голландский).</w:t>
      </w:r>
      <w:proofErr w:type="gramEnd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 Не должно быть трещин, неровностей.</w:t>
      </w:r>
    </w:p>
    <w:p w:rsidR="00B65E63" w:rsidRPr="00B65E63" w:rsidRDefault="00B65E63" w:rsidP="00B65E63">
      <w:pPr>
        <w:numPr>
          <w:ilvl w:val="0"/>
          <w:numId w:val="2"/>
        </w:numPr>
        <w:shd w:val="clear" w:color="auto" w:fill="FFFFFF"/>
        <w:spacing w:after="240" w:line="240" w:lineRule="auto"/>
        <w:ind w:left="0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Корка ровная, тонкая, без повреждений, покрытая полимерной пленкой. Толстоватый подкорковый слой не допускается.</w:t>
      </w:r>
    </w:p>
    <w:p w:rsidR="00B65E63" w:rsidRPr="00B65E63" w:rsidRDefault="00B65E63" w:rsidP="00B65E63">
      <w:pPr>
        <w:numPr>
          <w:ilvl w:val="0"/>
          <w:numId w:val="2"/>
        </w:numPr>
        <w:shd w:val="clear" w:color="auto" w:fill="FFFFFF"/>
        <w:spacing w:after="240" w:line="240" w:lineRule="auto"/>
        <w:ind w:left="0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Аромат сырный, сладковато-пряный, либо слегка кисловатый. Ни в коем случае не </w:t>
      </w:r>
      <w:proofErr w:type="gramStart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прогорклый</w:t>
      </w:r>
      <w:proofErr w:type="gramEnd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, тухлый, сальный. </w:t>
      </w:r>
      <w:proofErr w:type="gramStart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Не допустимо</w:t>
      </w:r>
      <w:proofErr w:type="gramEnd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 наличие плесени, за исключением специальных сортов.</w:t>
      </w:r>
    </w:p>
    <w:p w:rsidR="00B65E63" w:rsidRPr="00B65E63" w:rsidRDefault="00B65E63" w:rsidP="00B65E63">
      <w:pPr>
        <w:numPr>
          <w:ilvl w:val="0"/>
          <w:numId w:val="2"/>
        </w:numPr>
        <w:shd w:val="clear" w:color="auto" w:fill="FFFFFF"/>
        <w:spacing w:after="240" w:line="240" w:lineRule="auto"/>
        <w:ind w:left="0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Цвет от белого </w:t>
      </w:r>
      <w:proofErr w:type="gramStart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до</w:t>
      </w:r>
      <w:proofErr w:type="gramEnd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 светло-желтого, ровный по всей массе.</w:t>
      </w:r>
    </w:p>
    <w:p w:rsidR="00B65E63" w:rsidRPr="00B65E63" w:rsidRDefault="00B65E63" w:rsidP="00B65E63">
      <w:pPr>
        <w:numPr>
          <w:ilvl w:val="0"/>
          <w:numId w:val="2"/>
        </w:numPr>
        <w:shd w:val="clear" w:color="auto" w:fill="FFFFFF"/>
        <w:spacing w:after="240" w:line="240" w:lineRule="auto"/>
        <w:ind w:left="0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Консистенция эластичная, однородная по всей массе, не допускается рыхлая, потрескавшаяся.</w:t>
      </w:r>
    </w:p>
    <w:p w:rsidR="00B65E63" w:rsidRPr="00B65E63" w:rsidRDefault="00B65E63" w:rsidP="00B65E63">
      <w:pPr>
        <w:shd w:val="clear" w:color="auto" w:fill="FFFFFF"/>
        <w:spacing w:after="240" w:line="240" w:lineRule="auto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proofErr w:type="spellStart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>Роспотребнадзором</w:t>
      </w:r>
      <w:proofErr w:type="spellEnd"/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t xml:space="preserve"> осуществляется контроль с лабораторным исследованием сыра и сырной продукции в торговых сетях, прежде всего, в нижнем ценовом сегменте.</w:t>
      </w:r>
    </w:p>
    <w:p w:rsidR="00B65E63" w:rsidRPr="00B65E63" w:rsidRDefault="00B65E63" w:rsidP="00B65E63">
      <w:pPr>
        <w:shd w:val="clear" w:color="auto" w:fill="FFFFFF"/>
        <w:spacing w:after="240" w:line="240" w:lineRule="auto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r w:rsidRPr="00B65E63"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  <w:lastRenderedPageBreak/>
        <w:t>В случае обнаружения продукции ненадлежащего качества, информация о наименованиях конкретных производителей и брендов публикуется в открытом доступе на Государственном информационном ресурсе в сфере защиты прав потребителей.</w:t>
      </w:r>
    </w:p>
    <w:p w:rsidR="00B65E63" w:rsidRPr="00B65E63" w:rsidRDefault="00B65E63" w:rsidP="00B65E63">
      <w:pPr>
        <w:shd w:val="clear" w:color="auto" w:fill="FFFFFF"/>
        <w:spacing w:after="240" w:line="240" w:lineRule="auto"/>
        <w:textAlignment w:val="baseline"/>
        <w:rPr>
          <w:rFonts w:ascii="Open Sans" w:eastAsia="Times New Roman" w:hAnsi="Open Sans" w:cs="Times New Roman"/>
          <w:color w:val="222222"/>
          <w:spacing w:val="4"/>
          <w:sz w:val="24"/>
          <w:szCs w:val="24"/>
          <w:lang w:eastAsia="ru-RU"/>
        </w:rPr>
      </w:pPr>
      <w:r>
        <w:rPr>
          <w:rFonts w:ascii="Open Sans" w:eastAsia="Times New Roman" w:hAnsi="Open Sans" w:cs="Times New Roman"/>
          <w:noProof/>
          <w:color w:val="222222"/>
          <w:spacing w:val="4"/>
          <w:sz w:val="24"/>
          <w:szCs w:val="24"/>
          <w:lang w:eastAsia="ru-RU"/>
        </w:rPr>
        <w:drawing>
          <wp:inline distT="0" distB="0" distL="0" distR="0">
            <wp:extent cx="6019800" cy="4256859"/>
            <wp:effectExtent l="0" t="0" r="0" b="0"/>
            <wp:docPr id="1" name="Рисунок 1" descr="https://xn----8sbehgcimb3cfabqj3b.xn--p1ai/upload/tmp/fd_tmb/upload/images/A4-Siri_1980x1400p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xn----8sbehgcimb3cfabqj3b.xn--p1ai/upload/tmp/fd_tmb/upload/images/A4-Siri_1980x1400px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4256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764" w:rsidRDefault="00832764"/>
    <w:sectPr w:rsidR="00832764" w:rsidSect="00B65E6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ilroy">
    <w:altName w:val="Times New Roman"/>
    <w:panose1 w:val="00000000000000000000"/>
    <w:charset w:val="00"/>
    <w:family w:val="roman"/>
    <w:notTrueType/>
    <w:pitch w:val="default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E1FAA"/>
    <w:multiLevelType w:val="multilevel"/>
    <w:tmpl w:val="E0DC0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565455"/>
    <w:multiLevelType w:val="multilevel"/>
    <w:tmpl w:val="104A3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975"/>
    <w:rsid w:val="000105A6"/>
    <w:rsid w:val="00037CDD"/>
    <w:rsid w:val="0008192B"/>
    <w:rsid w:val="001040BF"/>
    <w:rsid w:val="0014661E"/>
    <w:rsid w:val="00150416"/>
    <w:rsid w:val="001937C2"/>
    <w:rsid w:val="00196C22"/>
    <w:rsid w:val="001C64B3"/>
    <w:rsid w:val="002A309C"/>
    <w:rsid w:val="005609DF"/>
    <w:rsid w:val="00572931"/>
    <w:rsid w:val="00581DEC"/>
    <w:rsid w:val="005C0E41"/>
    <w:rsid w:val="005F3975"/>
    <w:rsid w:val="006A5CF6"/>
    <w:rsid w:val="00832764"/>
    <w:rsid w:val="00986279"/>
    <w:rsid w:val="009B2FA5"/>
    <w:rsid w:val="009B3800"/>
    <w:rsid w:val="00A5771B"/>
    <w:rsid w:val="00AC1C96"/>
    <w:rsid w:val="00B41003"/>
    <w:rsid w:val="00B65E63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65E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B65E6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5E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65E6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gcontent-serverapp-c6">
    <w:name w:val="_ngcontent-serverapp-c6"/>
    <w:basedOn w:val="a"/>
    <w:rsid w:val="00B65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block-votecounter">
    <w:name w:val="iblock-vote__counter"/>
    <w:basedOn w:val="a0"/>
    <w:rsid w:val="00B65E63"/>
  </w:style>
  <w:style w:type="paragraph" w:styleId="a3">
    <w:name w:val="Normal (Web)"/>
    <w:basedOn w:val="a"/>
    <w:uiPriority w:val="99"/>
    <w:semiHidden/>
    <w:unhideWhenUsed/>
    <w:rsid w:val="00B65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65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5E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65E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B65E6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5E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65E6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gcontent-serverapp-c6">
    <w:name w:val="_ngcontent-serverapp-c6"/>
    <w:basedOn w:val="a"/>
    <w:rsid w:val="00B65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block-votecounter">
    <w:name w:val="iblock-vote__counter"/>
    <w:basedOn w:val="a0"/>
    <w:rsid w:val="00B65E63"/>
  </w:style>
  <w:style w:type="paragraph" w:styleId="a3">
    <w:name w:val="Normal (Web)"/>
    <w:basedOn w:val="a"/>
    <w:uiPriority w:val="99"/>
    <w:semiHidden/>
    <w:unhideWhenUsed/>
    <w:rsid w:val="00B65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65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5E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6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477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2381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628418">
              <w:marLeft w:val="60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7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735</Words>
  <Characters>4190</Characters>
  <Application>Microsoft Office Word</Application>
  <DocSecurity>0</DocSecurity>
  <Lines>34</Lines>
  <Paragraphs>9</Paragraphs>
  <ScaleCrop>false</ScaleCrop>
  <Company>SPecialiST RePack</Company>
  <LinksUpToDate>false</LinksUpToDate>
  <CharactersWithSpaces>4916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2021-08-30T07:15:00Z</dcterms:created>
  <dcterms:modified xsi:type="dcterms:W3CDTF">2021-08-30T07:15:00Z</dcterms:modified>
</cp:coreProperties>
</file>