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353" w:rsidRDefault="009A3E9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30.08.2021, 14:35, Родители более </w:t>
      </w:r>
    </w:p>
    <w:p w:rsidR="00481353" w:rsidRDefault="009A3E9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20 </w:t>
      </w:r>
      <w:proofErr w:type="spellStart"/>
      <w:r>
        <w:rPr>
          <w:rFonts w:ascii="sans-serif" w:hAnsi="sans-serif"/>
          <w:sz w:val="39"/>
        </w:rPr>
        <w:t>млн</w:t>
      </w:r>
      <w:proofErr w:type="spellEnd"/>
      <w:r>
        <w:rPr>
          <w:rFonts w:ascii="sans-serif" w:hAnsi="sans-serif"/>
          <w:sz w:val="39"/>
        </w:rPr>
        <w:t xml:space="preserve"> детей получили единовременную «школьную» </w:t>
      </w:r>
    </w:p>
    <w:p w:rsidR="00481353" w:rsidRDefault="009A3E9B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выплату</w:t>
      </w:r>
    </w:p>
    <w:p w:rsidR="00481353" w:rsidRPr="009A3E9B" w:rsidRDefault="009A3E9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Родители 20,3 миллиона детей получили единовременную выплату в размере 10 тысяч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рублей перед началом учебного года. Об этом рассказала </w:t>
      </w:r>
      <w:r>
        <w:rPr>
          <w:rFonts w:ascii="sans-serif" w:hAnsi="sans-serif"/>
          <w:sz w:val="30"/>
        </w:rPr>
        <w:t>заместитель председателя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Правительства России Татьяна Голикова, сообщается в понедельник на сайте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.</w:t>
      </w:r>
      <w:r w:rsidRPr="009A3E9B">
        <w:rPr>
          <w:rFonts w:ascii="sans-serif" w:hAnsi="sans-serif"/>
          <w:sz w:val="30"/>
        </w:rPr>
        <w:t xml:space="preserve"> </w:t>
      </w:r>
    </w:p>
    <w:p w:rsidR="00481353" w:rsidRDefault="009A3E9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Вопросы выплат обсуждались на оперативном совещании председателя Правительства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Михаила </w:t>
      </w:r>
      <w:proofErr w:type="spellStart"/>
      <w:r>
        <w:rPr>
          <w:rFonts w:ascii="sans-serif" w:hAnsi="sans-serif"/>
          <w:sz w:val="30"/>
        </w:rPr>
        <w:t>Мишустина</w:t>
      </w:r>
      <w:proofErr w:type="spellEnd"/>
      <w:r>
        <w:rPr>
          <w:rFonts w:ascii="sans-serif" w:hAnsi="sans-serif"/>
          <w:sz w:val="30"/>
        </w:rPr>
        <w:t xml:space="preserve"> с вице-премьерами.</w:t>
      </w:r>
    </w:p>
    <w:p w:rsidR="009A3E9B" w:rsidRDefault="009A3E9B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 xml:space="preserve">«По состоянию на начало недели — </w:t>
      </w:r>
      <w:r>
        <w:rPr>
          <w:rFonts w:ascii="sans-serif" w:hAnsi="sans-serif"/>
          <w:sz w:val="30"/>
        </w:rPr>
        <w:t>уже более 15 миллионов, а именно 15,3 миллиона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заявлений, и единовременная выплата осуществлена в отношении 20,3 миллиона детей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общую сумму 202,8 миллиарда рублей», — сказала Голикова.</w:t>
      </w:r>
      <w:r w:rsidRPr="009A3E9B">
        <w:rPr>
          <w:rFonts w:ascii="sans-serif" w:hAnsi="sans-serif"/>
          <w:sz w:val="30"/>
        </w:rPr>
        <w:t xml:space="preserve"> </w:t>
      </w:r>
    </w:p>
    <w:p w:rsidR="00481353" w:rsidRDefault="009A3E9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Какие выплаты и пособия положены за третьего ребёнка</w:t>
      </w:r>
    </w:p>
    <w:p w:rsidR="00481353" w:rsidRDefault="009A3E9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Количество дете</w:t>
      </w:r>
      <w:r>
        <w:rPr>
          <w:rFonts w:ascii="sans-serif" w:hAnsi="sans-serif"/>
          <w:sz w:val="30"/>
        </w:rPr>
        <w:t xml:space="preserve">й, для которых планируется осуществить </w:t>
      </w:r>
      <w:r w:rsidRPr="009A3E9B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диновременную</w:t>
      </w:r>
      <w:proofErr w:type="spellEnd"/>
      <w:r>
        <w:rPr>
          <w:rFonts w:ascii="sans-serif" w:hAnsi="sans-serif"/>
          <w:sz w:val="30"/>
        </w:rPr>
        <w:t xml:space="preserve"> выплату, до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конца года должно составить 20,4 миллиона, уточнила Голикова.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«Таким образом, на сегодняшний день выплату получили 99,5 процента от того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параметра, который мы с вами прогнозировали», — добав</w:t>
      </w:r>
      <w:r>
        <w:rPr>
          <w:rFonts w:ascii="sans-serif" w:hAnsi="sans-serif"/>
          <w:sz w:val="30"/>
        </w:rPr>
        <w:t>ила вице-премьер.</w:t>
      </w:r>
    </w:p>
    <w:p w:rsidR="00481353" w:rsidRDefault="009A3E9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Указ о единовременной выплате родителям школьников президент 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Владимир Путин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подписал в июле. Согласно документу, к новому учебному году по 10 тысяч рублей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могут получить семьи школьников от шести (если шесть лет ребёнку исполнилось до </w:t>
      </w:r>
      <w:r>
        <w:rPr>
          <w:rFonts w:ascii="sans-serif" w:hAnsi="sans-serif"/>
          <w:sz w:val="30"/>
        </w:rPr>
        <w:t>1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сентября) до 18 лет, а также люди с ограниченными возможностями здоровья в</w:t>
      </w:r>
      <w:r w:rsidRPr="009A3E9B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возрасте от 18 до 23 лет (или их законные представители), которые учатся по</w:t>
      </w:r>
    </w:p>
    <w:p w:rsidR="00481353" w:rsidRDefault="009A3E9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общеобразовательным программам. Граждане вправе обратиться в </w:t>
      </w:r>
    </w:p>
    <w:p w:rsidR="00481353" w:rsidRDefault="009A3E9B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за назначением такой выпл</w:t>
      </w:r>
      <w:r>
        <w:rPr>
          <w:rFonts w:ascii="sans-serif" w:hAnsi="sans-serif"/>
          <w:sz w:val="30"/>
        </w:rPr>
        <w:t>аты до 1 ноября 2021 года.</w:t>
      </w:r>
    </w:p>
    <w:p w:rsidR="00481353" w:rsidRDefault="00481353"/>
    <w:sectPr w:rsidR="00481353" w:rsidSect="0048135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9"/>
  <w:characterSpacingControl w:val="doNotCompress"/>
  <w:compat/>
  <w:rsids>
    <w:rsidRoot w:val="00481353"/>
    <w:rsid w:val="00481353"/>
    <w:rsid w:val="009A3E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81353"/>
  </w:style>
  <w:style w:type="paragraph" w:styleId="10">
    <w:name w:val="heading 1"/>
    <w:next w:val="a"/>
    <w:link w:val="11"/>
    <w:uiPriority w:val="9"/>
    <w:qFormat/>
    <w:rsid w:val="0048135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8135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8135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8135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8135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81353"/>
  </w:style>
  <w:style w:type="paragraph" w:styleId="21">
    <w:name w:val="toc 2"/>
    <w:next w:val="a"/>
    <w:link w:val="22"/>
    <w:uiPriority w:val="39"/>
    <w:rsid w:val="00481353"/>
    <w:pPr>
      <w:ind w:left="200"/>
    </w:pPr>
  </w:style>
  <w:style w:type="character" w:customStyle="1" w:styleId="22">
    <w:name w:val="Оглавление 2 Знак"/>
    <w:link w:val="21"/>
    <w:rsid w:val="00481353"/>
  </w:style>
  <w:style w:type="paragraph" w:styleId="41">
    <w:name w:val="toc 4"/>
    <w:next w:val="a"/>
    <w:link w:val="42"/>
    <w:uiPriority w:val="39"/>
    <w:rsid w:val="00481353"/>
    <w:pPr>
      <w:ind w:left="600"/>
    </w:pPr>
  </w:style>
  <w:style w:type="character" w:customStyle="1" w:styleId="42">
    <w:name w:val="Оглавление 4 Знак"/>
    <w:link w:val="41"/>
    <w:rsid w:val="00481353"/>
  </w:style>
  <w:style w:type="paragraph" w:styleId="6">
    <w:name w:val="toc 6"/>
    <w:next w:val="a"/>
    <w:link w:val="60"/>
    <w:uiPriority w:val="39"/>
    <w:rsid w:val="00481353"/>
    <w:pPr>
      <w:ind w:left="1000"/>
    </w:pPr>
  </w:style>
  <w:style w:type="character" w:customStyle="1" w:styleId="60">
    <w:name w:val="Оглавление 6 Знак"/>
    <w:link w:val="6"/>
    <w:rsid w:val="00481353"/>
  </w:style>
  <w:style w:type="paragraph" w:styleId="7">
    <w:name w:val="toc 7"/>
    <w:next w:val="a"/>
    <w:link w:val="70"/>
    <w:uiPriority w:val="39"/>
    <w:rsid w:val="00481353"/>
    <w:pPr>
      <w:ind w:left="1200"/>
    </w:pPr>
  </w:style>
  <w:style w:type="character" w:customStyle="1" w:styleId="70">
    <w:name w:val="Оглавление 7 Знак"/>
    <w:link w:val="7"/>
    <w:rsid w:val="00481353"/>
  </w:style>
  <w:style w:type="paragraph" w:styleId="a3">
    <w:name w:val="List"/>
    <w:basedOn w:val="Textbody"/>
    <w:link w:val="a4"/>
    <w:rsid w:val="00481353"/>
  </w:style>
  <w:style w:type="character" w:customStyle="1" w:styleId="a4">
    <w:name w:val="Список Знак"/>
    <w:basedOn w:val="Textbody1"/>
    <w:link w:val="a3"/>
    <w:rsid w:val="00481353"/>
  </w:style>
  <w:style w:type="character" w:customStyle="1" w:styleId="30">
    <w:name w:val="Заголовок 3 Знак"/>
    <w:link w:val="3"/>
    <w:rsid w:val="0048135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481353"/>
    <w:pPr>
      <w:ind w:left="400"/>
    </w:pPr>
  </w:style>
  <w:style w:type="character" w:customStyle="1" w:styleId="32">
    <w:name w:val="Оглавление 3 Знак"/>
    <w:link w:val="31"/>
    <w:rsid w:val="00481353"/>
  </w:style>
  <w:style w:type="character" w:customStyle="1" w:styleId="50">
    <w:name w:val="Заголовок 5 Знак"/>
    <w:link w:val="5"/>
    <w:rsid w:val="0048135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81353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481353"/>
    <w:rPr>
      <w:color w:val="0000FF"/>
      <w:u w:val="single"/>
    </w:rPr>
  </w:style>
  <w:style w:type="character" w:styleId="a5">
    <w:name w:val="Hyperlink"/>
    <w:link w:val="12"/>
    <w:rsid w:val="00481353"/>
    <w:rPr>
      <w:color w:val="0000FF"/>
      <w:u w:val="single"/>
    </w:rPr>
  </w:style>
  <w:style w:type="paragraph" w:customStyle="1" w:styleId="Footnote">
    <w:name w:val="Footnote"/>
    <w:link w:val="Footnote1"/>
    <w:rsid w:val="00481353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48135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81353"/>
    <w:rPr>
      <w:rFonts w:ascii="XO Thames" w:hAnsi="XO Thames"/>
      <w:b/>
    </w:rPr>
  </w:style>
  <w:style w:type="character" w:customStyle="1" w:styleId="14">
    <w:name w:val="Оглавление 1 Знак"/>
    <w:link w:val="13"/>
    <w:rsid w:val="00481353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481353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481353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81353"/>
    <w:pPr>
      <w:ind w:left="1600"/>
    </w:pPr>
  </w:style>
  <w:style w:type="character" w:customStyle="1" w:styleId="90">
    <w:name w:val="Оглавление 9 Знак"/>
    <w:link w:val="9"/>
    <w:rsid w:val="00481353"/>
  </w:style>
  <w:style w:type="paragraph" w:styleId="8">
    <w:name w:val="toc 8"/>
    <w:next w:val="a"/>
    <w:link w:val="80"/>
    <w:uiPriority w:val="39"/>
    <w:rsid w:val="00481353"/>
    <w:pPr>
      <w:ind w:left="1400"/>
    </w:pPr>
  </w:style>
  <w:style w:type="character" w:customStyle="1" w:styleId="80">
    <w:name w:val="Оглавление 8 Знак"/>
    <w:link w:val="8"/>
    <w:rsid w:val="00481353"/>
  </w:style>
  <w:style w:type="paragraph" w:styleId="51">
    <w:name w:val="toc 5"/>
    <w:next w:val="a"/>
    <w:link w:val="52"/>
    <w:uiPriority w:val="39"/>
    <w:rsid w:val="00481353"/>
    <w:pPr>
      <w:ind w:left="800"/>
    </w:pPr>
  </w:style>
  <w:style w:type="character" w:customStyle="1" w:styleId="52">
    <w:name w:val="Оглавление 5 Знак"/>
    <w:link w:val="51"/>
    <w:rsid w:val="00481353"/>
  </w:style>
  <w:style w:type="paragraph" w:customStyle="1" w:styleId="Textbody">
    <w:name w:val="Text body"/>
    <w:basedOn w:val="a"/>
    <w:link w:val="Textbody1"/>
    <w:rsid w:val="00481353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481353"/>
  </w:style>
  <w:style w:type="paragraph" w:customStyle="1" w:styleId="Heading">
    <w:name w:val="Heading"/>
    <w:basedOn w:val="a"/>
    <w:next w:val="Textbody"/>
    <w:link w:val="Heading1"/>
    <w:rsid w:val="0048135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481353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48135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8135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481353"/>
    <w:pPr>
      <w:ind w:left="1800"/>
    </w:pPr>
  </w:style>
  <w:style w:type="character" w:customStyle="1" w:styleId="toc101">
    <w:name w:val="toc 101"/>
    <w:link w:val="toc10"/>
    <w:rsid w:val="00481353"/>
  </w:style>
  <w:style w:type="paragraph" w:styleId="a8">
    <w:name w:val="Title"/>
    <w:next w:val="a"/>
    <w:link w:val="a9"/>
    <w:uiPriority w:val="10"/>
    <w:qFormat/>
    <w:rsid w:val="0048135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8135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81353"/>
    <w:rPr>
      <w:rFonts w:ascii="XO Thames" w:hAnsi="XO Thames"/>
      <w:b/>
      <w:color w:val="595959"/>
      <w:sz w:val="26"/>
    </w:rPr>
  </w:style>
  <w:style w:type="paragraph" w:customStyle="1" w:styleId="Caption">
    <w:name w:val="Caption"/>
    <w:basedOn w:val="a"/>
    <w:link w:val="Caption1"/>
    <w:rsid w:val="00481353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481353"/>
    <w:rPr>
      <w:i/>
      <w:sz w:val="24"/>
    </w:rPr>
  </w:style>
  <w:style w:type="character" w:customStyle="1" w:styleId="20">
    <w:name w:val="Заголовок 2 Знак"/>
    <w:link w:val="2"/>
    <w:rsid w:val="00481353"/>
    <w:rPr>
      <w:rFonts w:ascii="XO Thames" w:hAnsi="XO Thames"/>
      <w:b/>
      <w:color w:val="00A0FF"/>
      <w:sz w:val="26"/>
    </w:rPr>
  </w:style>
  <w:style w:type="paragraph" w:customStyle="1" w:styleId="Index">
    <w:name w:val="Index"/>
    <w:basedOn w:val="a"/>
    <w:link w:val="Index1"/>
    <w:rsid w:val="00481353"/>
  </w:style>
  <w:style w:type="character" w:customStyle="1" w:styleId="Index1">
    <w:name w:val="Index1"/>
    <w:basedOn w:val="1"/>
    <w:link w:val="Index"/>
    <w:rsid w:val="00481353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2021-09-01T14:14:00Z</dcterms:created>
  <dcterms:modified xsi:type="dcterms:W3CDTF">2021-09-01T14:15:00Z</dcterms:modified>
</cp:coreProperties>
</file>