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449E" w:rsidRDefault="005B3E11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РИА Новости, 02.09.2021, 06:28, Глава Минтруда назвал </w:t>
      </w:r>
    </w:p>
    <w:p w:rsidR="003D449E" w:rsidRDefault="005B3E11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размер </w:t>
      </w:r>
      <w:proofErr w:type="spellStart"/>
      <w:r>
        <w:rPr>
          <w:rFonts w:ascii="sans-serif" w:hAnsi="sans-serif"/>
          <w:sz w:val="39"/>
        </w:rPr>
        <w:t>маткапитала</w:t>
      </w:r>
      <w:proofErr w:type="spellEnd"/>
      <w:r>
        <w:rPr>
          <w:rFonts w:ascii="sans-serif" w:hAnsi="sans-serif"/>
          <w:sz w:val="39"/>
        </w:rPr>
        <w:t xml:space="preserve"> в 2022 году</w:t>
      </w:r>
    </w:p>
    <w:p w:rsidR="003D449E" w:rsidRDefault="005B3E1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ВЛАДИВОСТОК, 2 сен – РИА Новости. В 2022 году размер </w:t>
      </w:r>
      <w:r>
        <w:rPr>
          <w:rFonts w:ascii="sans-serif" w:hAnsi="sans-serif"/>
          <w:sz w:val="30"/>
        </w:rPr>
        <w:t>материнского капитала</w:t>
      </w:r>
      <w:r w:rsidRPr="005B3E1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составит более 503 тысяч рублей на первого ребенка и 665 тысяч рублей на второго</w:t>
      </w:r>
      <w:r w:rsidRPr="005B3E1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ребенка, об </w:t>
      </w:r>
      <w:r>
        <w:rPr>
          <w:rFonts w:ascii="sans-serif" w:hAnsi="sans-serif"/>
          <w:sz w:val="30"/>
        </w:rPr>
        <w:t xml:space="preserve">этом сообщил РИА Новости глава Минтруда Антон </w:t>
      </w:r>
      <w:proofErr w:type="spellStart"/>
      <w:r>
        <w:rPr>
          <w:rFonts w:ascii="sans-serif" w:hAnsi="sans-serif"/>
          <w:sz w:val="30"/>
        </w:rPr>
        <w:t>Котяков</w:t>
      </w:r>
      <w:proofErr w:type="spellEnd"/>
      <w:r>
        <w:rPr>
          <w:rFonts w:ascii="sans-serif" w:hAnsi="sans-serif"/>
          <w:sz w:val="30"/>
        </w:rPr>
        <w:t>.</w:t>
      </w:r>
    </w:p>
    <w:p w:rsidR="003D449E" w:rsidRDefault="005B3E1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"В проекте бюджета </w:t>
      </w:r>
      <w:r w:rsidRPr="005B3E1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Пенсионного фонда</w:t>
      </w:r>
      <w:r w:rsidRPr="005B3E1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России предусмотрена индексация</w:t>
      </w:r>
      <w:r w:rsidRPr="005B3E1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материнского капитала</w:t>
      </w:r>
      <w:r>
        <w:rPr>
          <w:rFonts w:ascii="sans-serif" w:hAnsi="sans-serif"/>
          <w:sz w:val="30"/>
        </w:rPr>
        <w:t xml:space="preserve">. Размер </w:t>
      </w:r>
      <w:r w:rsidRPr="005B3E1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материнского капитала</w:t>
      </w:r>
    </w:p>
    <w:p w:rsidR="003D449E" w:rsidRDefault="005B3E1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 2022 году составит 503</w:t>
      </w:r>
      <w:r w:rsidRPr="005B3E1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237 рублей на первого ребенка и 665 009 рублей на вт</w:t>
      </w:r>
      <w:r>
        <w:rPr>
          <w:rFonts w:ascii="sans-serif" w:hAnsi="sans-serif"/>
          <w:sz w:val="30"/>
        </w:rPr>
        <w:t>орого ребёнка", - пояснил</w:t>
      </w:r>
      <w:r w:rsidRPr="005B3E1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министр на полях ВЭФ. </w:t>
      </w:r>
      <w:proofErr w:type="spellStart"/>
      <w:r>
        <w:rPr>
          <w:rFonts w:ascii="sans-serif" w:hAnsi="sans-serif"/>
          <w:sz w:val="30"/>
        </w:rPr>
        <w:t>Котяков</w:t>
      </w:r>
      <w:proofErr w:type="spellEnd"/>
      <w:r>
        <w:rPr>
          <w:rFonts w:ascii="sans-serif" w:hAnsi="sans-serif"/>
          <w:sz w:val="30"/>
        </w:rPr>
        <w:t xml:space="preserve"> добавил, что если семья ранее получала </w:t>
      </w:r>
      <w:r>
        <w:rPr>
          <w:rFonts w:ascii="sans-serif" w:hAnsi="sans-serif"/>
          <w:sz w:val="30"/>
        </w:rPr>
        <w:t>материнский</w:t>
      </w:r>
      <w:r w:rsidRPr="005B3E1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капитал</w:t>
      </w:r>
      <w:r w:rsidRPr="005B3E1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 первого ребенка, размер доплаты на второго составит 161 772 рубля.</w:t>
      </w:r>
    </w:p>
    <w:p w:rsidR="003D449E" w:rsidRDefault="005B3E1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Размер </w:t>
      </w:r>
      <w:r w:rsidRPr="005B3E1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материнского капитала</w:t>
      </w:r>
      <w:r w:rsidRPr="005B3E1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 1 января 2021 года составляет 483,8 ты</w:t>
      </w:r>
      <w:r>
        <w:rPr>
          <w:rFonts w:ascii="sans-serif" w:hAnsi="sans-serif"/>
          <w:sz w:val="30"/>
        </w:rPr>
        <w:t>сячи рублей</w:t>
      </w:r>
      <w:r w:rsidRPr="005B3E1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 первого ребенка и 639,4 тысячи рублей - на второго. Для оформления сертификата</w:t>
      </w:r>
      <w:r w:rsidRPr="005B3E1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на </w:t>
      </w:r>
      <w:proofErr w:type="spellStart"/>
      <w:r>
        <w:rPr>
          <w:rFonts w:ascii="sans-serif" w:hAnsi="sans-serif"/>
          <w:sz w:val="30"/>
        </w:rPr>
        <w:t>маткапитал</w:t>
      </w:r>
      <w:proofErr w:type="spellEnd"/>
      <w:r>
        <w:rPr>
          <w:rFonts w:ascii="sans-serif" w:hAnsi="sans-serif"/>
          <w:sz w:val="30"/>
        </w:rPr>
        <w:t xml:space="preserve"> следует обращаться в </w:t>
      </w:r>
    </w:p>
    <w:p w:rsidR="003D449E" w:rsidRDefault="005B3E1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Пенсионный фонд</w:t>
      </w:r>
      <w:r>
        <w:rPr>
          <w:rFonts w:ascii="sans-serif" w:hAnsi="sans-serif"/>
          <w:sz w:val="30"/>
        </w:rPr>
        <w:t>. Восточный экономический</w:t>
      </w:r>
      <w:r w:rsidRPr="005B3E1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форум (ВЭФ) проходит 2-4 сентября на площадке кампуса Дальневосточного</w:t>
      </w:r>
      <w:r w:rsidRPr="005B3E1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федерального </w:t>
      </w:r>
      <w:r>
        <w:rPr>
          <w:rFonts w:ascii="sans-serif" w:hAnsi="sans-serif"/>
          <w:sz w:val="30"/>
        </w:rPr>
        <w:t>университета во Владивостоке. РИА Новости выступает генеральным</w:t>
      </w:r>
    </w:p>
    <w:p w:rsidR="003D449E" w:rsidRDefault="005B3E1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информационным партнером ВЭФ.</w:t>
      </w:r>
    </w:p>
    <w:p w:rsidR="003D449E" w:rsidRDefault="003D449E"/>
    <w:sectPr w:rsidR="003D449E" w:rsidSect="003D449E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9"/>
  <w:characterSpacingControl w:val="doNotCompress"/>
  <w:compat/>
  <w:rsids>
    <w:rsidRoot w:val="003D449E"/>
    <w:rsid w:val="003D449E"/>
    <w:rsid w:val="005B3E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3D449E"/>
  </w:style>
  <w:style w:type="paragraph" w:styleId="10">
    <w:name w:val="heading 1"/>
    <w:next w:val="a"/>
    <w:link w:val="11"/>
    <w:uiPriority w:val="9"/>
    <w:qFormat/>
    <w:rsid w:val="003D449E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3D449E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3D449E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3D449E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3D449E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3D449E"/>
  </w:style>
  <w:style w:type="paragraph" w:customStyle="1" w:styleId="Textbody">
    <w:name w:val="Text body"/>
    <w:basedOn w:val="a"/>
    <w:link w:val="Textbody1"/>
    <w:rsid w:val="003D449E"/>
    <w:pPr>
      <w:spacing w:after="140" w:line="288" w:lineRule="auto"/>
    </w:pPr>
  </w:style>
  <w:style w:type="character" w:customStyle="1" w:styleId="Textbody1">
    <w:name w:val="Text body1"/>
    <w:basedOn w:val="1"/>
    <w:link w:val="Textbody"/>
    <w:rsid w:val="003D449E"/>
  </w:style>
  <w:style w:type="paragraph" w:styleId="21">
    <w:name w:val="toc 2"/>
    <w:next w:val="a"/>
    <w:link w:val="22"/>
    <w:uiPriority w:val="39"/>
    <w:rsid w:val="003D449E"/>
    <w:pPr>
      <w:ind w:left="200"/>
    </w:pPr>
  </w:style>
  <w:style w:type="character" w:customStyle="1" w:styleId="22">
    <w:name w:val="Оглавление 2 Знак"/>
    <w:link w:val="21"/>
    <w:rsid w:val="003D449E"/>
  </w:style>
  <w:style w:type="paragraph" w:styleId="41">
    <w:name w:val="toc 4"/>
    <w:next w:val="a"/>
    <w:link w:val="42"/>
    <w:uiPriority w:val="39"/>
    <w:rsid w:val="003D449E"/>
    <w:pPr>
      <w:ind w:left="600"/>
    </w:pPr>
  </w:style>
  <w:style w:type="character" w:customStyle="1" w:styleId="42">
    <w:name w:val="Оглавление 4 Знак"/>
    <w:link w:val="41"/>
    <w:rsid w:val="003D449E"/>
  </w:style>
  <w:style w:type="paragraph" w:styleId="6">
    <w:name w:val="toc 6"/>
    <w:next w:val="a"/>
    <w:link w:val="60"/>
    <w:uiPriority w:val="39"/>
    <w:rsid w:val="003D449E"/>
    <w:pPr>
      <w:ind w:left="1000"/>
    </w:pPr>
  </w:style>
  <w:style w:type="character" w:customStyle="1" w:styleId="60">
    <w:name w:val="Оглавление 6 Знак"/>
    <w:link w:val="6"/>
    <w:rsid w:val="003D449E"/>
  </w:style>
  <w:style w:type="paragraph" w:styleId="7">
    <w:name w:val="toc 7"/>
    <w:next w:val="a"/>
    <w:link w:val="70"/>
    <w:uiPriority w:val="39"/>
    <w:rsid w:val="003D449E"/>
    <w:pPr>
      <w:ind w:left="1200"/>
    </w:pPr>
  </w:style>
  <w:style w:type="character" w:customStyle="1" w:styleId="70">
    <w:name w:val="Оглавление 7 Знак"/>
    <w:link w:val="7"/>
    <w:rsid w:val="003D449E"/>
  </w:style>
  <w:style w:type="character" w:customStyle="1" w:styleId="30">
    <w:name w:val="Заголовок 3 Знак"/>
    <w:link w:val="3"/>
    <w:rsid w:val="003D449E"/>
    <w:rPr>
      <w:rFonts w:ascii="XO Thames" w:hAnsi="XO Thames"/>
      <w:b/>
      <w:i/>
      <w:color w:val="000000"/>
    </w:rPr>
  </w:style>
  <w:style w:type="paragraph" w:customStyle="1" w:styleId="Caption">
    <w:name w:val="Caption"/>
    <w:basedOn w:val="a"/>
    <w:link w:val="Caption1"/>
    <w:rsid w:val="003D449E"/>
    <w:pPr>
      <w:spacing w:before="120" w:after="120"/>
    </w:pPr>
    <w:rPr>
      <w:i/>
    </w:rPr>
  </w:style>
  <w:style w:type="character" w:customStyle="1" w:styleId="Caption1">
    <w:name w:val="Caption1"/>
    <w:basedOn w:val="1"/>
    <w:link w:val="Caption"/>
    <w:rsid w:val="003D449E"/>
    <w:rPr>
      <w:i/>
      <w:sz w:val="24"/>
    </w:rPr>
  </w:style>
  <w:style w:type="paragraph" w:styleId="31">
    <w:name w:val="toc 3"/>
    <w:next w:val="a"/>
    <w:link w:val="32"/>
    <w:uiPriority w:val="39"/>
    <w:rsid w:val="003D449E"/>
    <w:pPr>
      <w:ind w:left="400"/>
    </w:pPr>
  </w:style>
  <w:style w:type="character" w:customStyle="1" w:styleId="32">
    <w:name w:val="Оглавление 3 Знак"/>
    <w:link w:val="31"/>
    <w:rsid w:val="003D449E"/>
  </w:style>
  <w:style w:type="character" w:customStyle="1" w:styleId="50">
    <w:name w:val="Заголовок 5 Знак"/>
    <w:link w:val="5"/>
    <w:rsid w:val="003D449E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3D449E"/>
    <w:rPr>
      <w:rFonts w:ascii="XO Thames" w:hAnsi="XO Thames"/>
      <w:b/>
      <w:sz w:val="32"/>
    </w:rPr>
  </w:style>
  <w:style w:type="paragraph" w:customStyle="1" w:styleId="Index">
    <w:name w:val="Index"/>
    <w:basedOn w:val="a"/>
    <w:link w:val="Index1"/>
    <w:rsid w:val="003D449E"/>
  </w:style>
  <w:style w:type="character" w:customStyle="1" w:styleId="Index1">
    <w:name w:val="Index1"/>
    <w:basedOn w:val="1"/>
    <w:link w:val="Index"/>
    <w:rsid w:val="003D449E"/>
  </w:style>
  <w:style w:type="paragraph" w:customStyle="1" w:styleId="12">
    <w:name w:val="Гиперссылка1"/>
    <w:link w:val="a3"/>
    <w:rsid w:val="003D449E"/>
    <w:rPr>
      <w:color w:val="0000FF"/>
      <w:u w:val="single"/>
    </w:rPr>
  </w:style>
  <w:style w:type="character" w:styleId="a3">
    <w:name w:val="Hyperlink"/>
    <w:link w:val="12"/>
    <w:rsid w:val="003D449E"/>
    <w:rPr>
      <w:color w:val="0000FF"/>
      <w:u w:val="single"/>
    </w:rPr>
  </w:style>
  <w:style w:type="paragraph" w:customStyle="1" w:styleId="Footnote">
    <w:name w:val="Footnote"/>
    <w:link w:val="Footnote1"/>
    <w:rsid w:val="003D449E"/>
    <w:rPr>
      <w:rFonts w:ascii="XO Thames" w:hAnsi="XO Thames"/>
      <w:sz w:val="22"/>
    </w:rPr>
  </w:style>
  <w:style w:type="character" w:customStyle="1" w:styleId="Footnote1">
    <w:name w:val="Footnote1"/>
    <w:link w:val="Footnote"/>
    <w:rsid w:val="003D449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3D449E"/>
    <w:rPr>
      <w:rFonts w:ascii="XO Thames" w:hAnsi="XO Thames"/>
      <w:b/>
    </w:rPr>
  </w:style>
  <w:style w:type="character" w:customStyle="1" w:styleId="14">
    <w:name w:val="Оглавление 1 Знак"/>
    <w:link w:val="13"/>
    <w:rsid w:val="003D449E"/>
    <w:rPr>
      <w:rFonts w:ascii="XO Thames" w:hAnsi="XO Thames"/>
      <w:b/>
    </w:rPr>
  </w:style>
  <w:style w:type="paragraph" w:customStyle="1" w:styleId="Heading">
    <w:name w:val="Heading"/>
    <w:basedOn w:val="a"/>
    <w:next w:val="Textbody"/>
    <w:link w:val="Heading1"/>
    <w:rsid w:val="003D449E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1">
    <w:name w:val="Heading1"/>
    <w:basedOn w:val="1"/>
    <w:link w:val="Heading"/>
    <w:rsid w:val="003D449E"/>
    <w:rPr>
      <w:rFonts w:ascii="Liberation Sans" w:hAnsi="Liberation Sans"/>
      <w:sz w:val="28"/>
    </w:rPr>
  </w:style>
  <w:style w:type="paragraph" w:customStyle="1" w:styleId="HeaderandFooter">
    <w:name w:val="Header and Footer"/>
    <w:link w:val="HeaderandFooter1"/>
    <w:rsid w:val="003D449E"/>
    <w:pPr>
      <w:spacing w:line="360" w:lineRule="auto"/>
    </w:pPr>
    <w:rPr>
      <w:rFonts w:ascii="XO Thames" w:hAnsi="XO Thames"/>
      <w:sz w:val="20"/>
    </w:rPr>
  </w:style>
  <w:style w:type="character" w:customStyle="1" w:styleId="HeaderandFooter1">
    <w:name w:val="Header and Footer1"/>
    <w:link w:val="HeaderandFooter"/>
    <w:rsid w:val="003D449E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3D449E"/>
    <w:pPr>
      <w:ind w:left="1600"/>
    </w:pPr>
  </w:style>
  <w:style w:type="character" w:customStyle="1" w:styleId="90">
    <w:name w:val="Оглавление 9 Знак"/>
    <w:link w:val="9"/>
    <w:rsid w:val="003D449E"/>
  </w:style>
  <w:style w:type="paragraph" w:styleId="8">
    <w:name w:val="toc 8"/>
    <w:next w:val="a"/>
    <w:link w:val="80"/>
    <w:uiPriority w:val="39"/>
    <w:rsid w:val="003D449E"/>
    <w:pPr>
      <w:ind w:left="1400"/>
    </w:pPr>
  </w:style>
  <w:style w:type="character" w:customStyle="1" w:styleId="80">
    <w:name w:val="Оглавление 8 Знак"/>
    <w:link w:val="8"/>
    <w:rsid w:val="003D449E"/>
  </w:style>
  <w:style w:type="paragraph" w:styleId="a4">
    <w:name w:val="List"/>
    <w:basedOn w:val="Textbody"/>
    <w:link w:val="a5"/>
    <w:rsid w:val="003D449E"/>
  </w:style>
  <w:style w:type="character" w:customStyle="1" w:styleId="a5">
    <w:name w:val="Список Знак"/>
    <w:basedOn w:val="Textbody1"/>
    <w:link w:val="a4"/>
    <w:rsid w:val="003D449E"/>
  </w:style>
  <w:style w:type="paragraph" w:styleId="51">
    <w:name w:val="toc 5"/>
    <w:next w:val="a"/>
    <w:link w:val="52"/>
    <w:uiPriority w:val="39"/>
    <w:rsid w:val="003D449E"/>
    <w:pPr>
      <w:ind w:left="800"/>
    </w:pPr>
  </w:style>
  <w:style w:type="character" w:customStyle="1" w:styleId="52">
    <w:name w:val="Оглавление 5 Знак"/>
    <w:link w:val="51"/>
    <w:rsid w:val="003D449E"/>
  </w:style>
  <w:style w:type="paragraph" w:styleId="a6">
    <w:name w:val="Subtitle"/>
    <w:next w:val="a"/>
    <w:link w:val="a7"/>
    <w:uiPriority w:val="11"/>
    <w:qFormat/>
    <w:rsid w:val="003D449E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3D449E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1"/>
    <w:uiPriority w:val="39"/>
    <w:rsid w:val="003D449E"/>
    <w:pPr>
      <w:ind w:left="1800"/>
    </w:pPr>
  </w:style>
  <w:style w:type="character" w:customStyle="1" w:styleId="toc101">
    <w:name w:val="toc 101"/>
    <w:link w:val="toc10"/>
    <w:rsid w:val="003D449E"/>
  </w:style>
  <w:style w:type="paragraph" w:styleId="a8">
    <w:name w:val="Title"/>
    <w:next w:val="a"/>
    <w:link w:val="a9"/>
    <w:uiPriority w:val="10"/>
    <w:qFormat/>
    <w:rsid w:val="003D449E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3D449E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3D449E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3D449E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948</Characters>
  <Application>Microsoft Office Word</Application>
  <DocSecurity>0</DocSecurity>
  <Lines>7</Lines>
  <Paragraphs>2</Paragraphs>
  <ScaleCrop>false</ScaleCrop>
  <Company/>
  <LinksUpToDate>false</LinksUpToDate>
  <CharactersWithSpaces>1112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Чиберева Марина Геннадьевна</dc:creator>
  <cp:lastModifiedBy>Чиберева Марина Геннадьевна</cp:lastModifiedBy>
  <cp:revision>1</cp:revision>
  <dcterms:created xsi:type="dcterms:W3CDTF">2021-09-03T08:42:00Z</dcterms:created>
  <dcterms:modified xsi:type="dcterms:W3CDTF">2021-09-03T08:43:00Z</dcterms:modified>
</cp:coreProperties>
</file>