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DEF" w:rsidRDefault="00DA0E8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13.09.2021, 13:30, Отцы смогут </w:t>
      </w:r>
    </w:p>
    <w:p w:rsidR="00AD3DEF" w:rsidRDefault="00DA0E8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получать </w:t>
      </w:r>
      <w:proofErr w:type="spellStart"/>
      <w:r>
        <w:rPr>
          <w:rFonts w:ascii="sans-serif" w:hAnsi="sans-serif"/>
          <w:sz w:val="39"/>
        </w:rPr>
        <w:t>маткапитал</w:t>
      </w:r>
      <w:proofErr w:type="spellEnd"/>
      <w:r>
        <w:rPr>
          <w:rFonts w:ascii="sans-serif" w:hAnsi="sans-serif"/>
          <w:sz w:val="39"/>
        </w:rPr>
        <w:t xml:space="preserve"> наравне с матерями</w:t>
      </w:r>
    </w:p>
    <w:p w:rsidR="00DA0E8C" w:rsidRPr="00DA0E8C" w:rsidRDefault="00DA0E8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 следующего года мужчины, которые воспитывают ребенка от суррогатных матерей,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тоже смогут получать </w:t>
      </w:r>
      <w:r>
        <w:rPr>
          <w:rFonts w:ascii="sans-serif" w:hAnsi="sans-serif"/>
          <w:sz w:val="30"/>
        </w:rPr>
        <w:t>материнский капитал</w:t>
      </w:r>
      <w:r>
        <w:rPr>
          <w:rFonts w:ascii="sans-serif" w:hAnsi="sans-serif"/>
          <w:sz w:val="30"/>
        </w:rPr>
        <w:t>. Об этом рассказали в пресс-службе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Минтруда. В </w:t>
      </w:r>
      <w:r>
        <w:rPr>
          <w:rFonts w:ascii="sans-serif" w:hAnsi="sans-serif"/>
          <w:sz w:val="30"/>
        </w:rPr>
        <w:t>ПФР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объяснили, кому положена ежемесячная выплата из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 w:rsidRPr="00DA0E8C">
        <w:rPr>
          <w:rFonts w:ascii="sans-serif" w:hAnsi="sans-serif"/>
          <w:sz w:val="30"/>
        </w:rPr>
        <w:t xml:space="preserve"> </w:t>
      </w:r>
    </w:p>
    <w:p w:rsidR="00AD3DEF" w:rsidRDefault="00DA0E8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Сейчас если родителем по документам считается только отец, а его законная супруга -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усыновляет ребенка, то сертификат семье не полагается.</w:t>
      </w:r>
    </w:p>
    <w:p w:rsidR="00AD3DEF" w:rsidRDefault="00DA0E8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уточнили в ведомстве, разработанные </w:t>
      </w:r>
      <w:r>
        <w:rPr>
          <w:rFonts w:ascii="sans-serif" w:hAnsi="sans-serif"/>
          <w:sz w:val="30"/>
        </w:rPr>
        <w:t>изменения позволят единственному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родителю мужчине получать меру поддержки наравне с женщинами. Он сможет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получить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как на второго ребенка, рожденного суррогатной матерью после 1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января 2007 года, так и на первого, рожденного после 1 января 202</w:t>
      </w:r>
      <w:r>
        <w:rPr>
          <w:rFonts w:ascii="sans-serif" w:hAnsi="sans-serif"/>
          <w:sz w:val="30"/>
        </w:rPr>
        <w:t>0 года.</w:t>
      </w:r>
    </w:p>
    <w:p w:rsidR="00AD3DEF" w:rsidRDefault="00DA0E8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ранее сообщил министр труда и социальной защиты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, в 2022 году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размер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на первого ребенка превысит 503 тысяч рублей, а на второго - 665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тысяч рублей. Сейчас он составляет почти 484 тысячи рублей на первого ребенка, а при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рождении второго увеличивается на 155 тысяч.</w:t>
      </w:r>
    </w:p>
    <w:p w:rsidR="00AD3DEF" w:rsidRDefault="00DA0E8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 первое полугодие 2021 года сертификаты на </w:t>
      </w:r>
      <w:r w:rsidRPr="00DA0E8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</w:p>
    <w:p w:rsidR="00AD3DEF" w:rsidRDefault="00DA0E8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получили более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517 тысяч семей.</w:t>
      </w:r>
    </w:p>
    <w:p w:rsidR="00AD3DEF" w:rsidRDefault="00AD3DEF"/>
    <w:sectPr w:rsidR="00AD3DEF" w:rsidSect="00AD3DE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AD3DEF"/>
    <w:rsid w:val="00AD3DEF"/>
    <w:rsid w:val="00DA0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D3DEF"/>
  </w:style>
  <w:style w:type="paragraph" w:styleId="10">
    <w:name w:val="heading 1"/>
    <w:next w:val="a"/>
    <w:link w:val="11"/>
    <w:uiPriority w:val="9"/>
    <w:qFormat/>
    <w:rsid w:val="00AD3DE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D3DE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D3DE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D3DE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D3DE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D3DEF"/>
  </w:style>
  <w:style w:type="paragraph" w:styleId="21">
    <w:name w:val="toc 2"/>
    <w:next w:val="a"/>
    <w:link w:val="22"/>
    <w:uiPriority w:val="39"/>
    <w:rsid w:val="00AD3DEF"/>
    <w:pPr>
      <w:ind w:left="200"/>
    </w:pPr>
  </w:style>
  <w:style w:type="character" w:customStyle="1" w:styleId="22">
    <w:name w:val="Оглавление 2 Знак"/>
    <w:link w:val="21"/>
    <w:rsid w:val="00AD3DEF"/>
  </w:style>
  <w:style w:type="paragraph" w:styleId="41">
    <w:name w:val="toc 4"/>
    <w:next w:val="a"/>
    <w:link w:val="42"/>
    <w:uiPriority w:val="39"/>
    <w:rsid w:val="00AD3DEF"/>
    <w:pPr>
      <w:ind w:left="600"/>
    </w:pPr>
  </w:style>
  <w:style w:type="character" w:customStyle="1" w:styleId="42">
    <w:name w:val="Оглавление 4 Знак"/>
    <w:link w:val="41"/>
    <w:rsid w:val="00AD3DEF"/>
  </w:style>
  <w:style w:type="paragraph" w:styleId="6">
    <w:name w:val="toc 6"/>
    <w:next w:val="a"/>
    <w:link w:val="60"/>
    <w:uiPriority w:val="39"/>
    <w:rsid w:val="00AD3DEF"/>
    <w:pPr>
      <w:ind w:left="1000"/>
    </w:pPr>
  </w:style>
  <w:style w:type="character" w:customStyle="1" w:styleId="60">
    <w:name w:val="Оглавление 6 Знак"/>
    <w:link w:val="6"/>
    <w:rsid w:val="00AD3DEF"/>
  </w:style>
  <w:style w:type="paragraph" w:styleId="7">
    <w:name w:val="toc 7"/>
    <w:next w:val="a"/>
    <w:link w:val="70"/>
    <w:uiPriority w:val="39"/>
    <w:rsid w:val="00AD3DEF"/>
    <w:pPr>
      <w:ind w:left="1200"/>
    </w:pPr>
  </w:style>
  <w:style w:type="character" w:customStyle="1" w:styleId="70">
    <w:name w:val="Оглавление 7 Знак"/>
    <w:link w:val="7"/>
    <w:rsid w:val="00AD3DEF"/>
  </w:style>
  <w:style w:type="character" w:customStyle="1" w:styleId="30">
    <w:name w:val="Заголовок 3 Знак"/>
    <w:link w:val="3"/>
    <w:rsid w:val="00AD3DEF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D3DEF"/>
    <w:pPr>
      <w:ind w:left="400"/>
    </w:pPr>
  </w:style>
  <w:style w:type="character" w:customStyle="1" w:styleId="32">
    <w:name w:val="Оглавление 3 Знак"/>
    <w:link w:val="31"/>
    <w:rsid w:val="00AD3DEF"/>
  </w:style>
  <w:style w:type="character" w:customStyle="1" w:styleId="50">
    <w:name w:val="Заголовок 5 Знак"/>
    <w:link w:val="5"/>
    <w:rsid w:val="00AD3DE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D3DE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D3DEF"/>
    <w:rPr>
      <w:color w:val="0000FF"/>
      <w:u w:val="single"/>
    </w:rPr>
  </w:style>
  <w:style w:type="character" w:styleId="a3">
    <w:name w:val="Hyperlink"/>
    <w:link w:val="12"/>
    <w:rsid w:val="00AD3DEF"/>
    <w:rPr>
      <w:color w:val="0000FF"/>
      <w:u w:val="single"/>
    </w:rPr>
  </w:style>
  <w:style w:type="paragraph" w:customStyle="1" w:styleId="Footnote">
    <w:name w:val="Footnote"/>
    <w:link w:val="Footnote1"/>
    <w:rsid w:val="00AD3DEF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AD3DE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D3DEF"/>
    <w:rPr>
      <w:rFonts w:ascii="XO Thames" w:hAnsi="XO Thames"/>
      <w:b/>
    </w:rPr>
  </w:style>
  <w:style w:type="character" w:customStyle="1" w:styleId="14">
    <w:name w:val="Оглавление 1 Знак"/>
    <w:link w:val="13"/>
    <w:rsid w:val="00AD3DE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AD3DEF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AD3DE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D3DEF"/>
    <w:pPr>
      <w:ind w:left="1600"/>
    </w:pPr>
  </w:style>
  <w:style w:type="character" w:customStyle="1" w:styleId="90">
    <w:name w:val="Оглавление 9 Знак"/>
    <w:link w:val="9"/>
    <w:rsid w:val="00AD3DEF"/>
  </w:style>
  <w:style w:type="paragraph" w:customStyle="1" w:styleId="Textbody">
    <w:name w:val="Text body"/>
    <w:basedOn w:val="a"/>
    <w:link w:val="Textbody1"/>
    <w:rsid w:val="00AD3DEF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AD3DEF"/>
  </w:style>
  <w:style w:type="paragraph" w:styleId="8">
    <w:name w:val="toc 8"/>
    <w:next w:val="a"/>
    <w:link w:val="80"/>
    <w:uiPriority w:val="39"/>
    <w:rsid w:val="00AD3DEF"/>
    <w:pPr>
      <w:ind w:left="1400"/>
    </w:pPr>
  </w:style>
  <w:style w:type="character" w:customStyle="1" w:styleId="80">
    <w:name w:val="Оглавление 8 Знак"/>
    <w:link w:val="8"/>
    <w:rsid w:val="00AD3DEF"/>
  </w:style>
  <w:style w:type="paragraph" w:styleId="51">
    <w:name w:val="toc 5"/>
    <w:next w:val="a"/>
    <w:link w:val="52"/>
    <w:uiPriority w:val="39"/>
    <w:rsid w:val="00AD3DEF"/>
    <w:pPr>
      <w:ind w:left="800"/>
    </w:pPr>
  </w:style>
  <w:style w:type="character" w:customStyle="1" w:styleId="52">
    <w:name w:val="Оглавление 5 Знак"/>
    <w:link w:val="51"/>
    <w:rsid w:val="00AD3DEF"/>
  </w:style>
  <w:style w:type="paragraph" w:customStyle="1" w:styleId="Index">
    <w:name w:val="Index"/>
    <w:basedOn w:val="a"/>
    <w:link w:val="Index1"/>
    <w:rsid w:val="00AD3DEF"/>
  </w:style>
  <w:style w:type="character" w:customStyle="1" w:styleId="Index1">
    <w:name w:val="Index1"/>
    <w:basedOn w:val="1"/>
    <w:link w:val="Index"/>
    <w:rsid w:val="00AD3DEF"/>
  </w:style>
  <w:style w:type="paragraph" w:styleId="a4">
    <w:name w:val="List"/>
    <w:basedOn w:val="Textbody"/>
    <w:link w:val="a5"/>
    <w:rsid w:val="00AD3DEF"/>
  </w:style>
  <w:style w:type="character" w:customStyle="1" w:styleId="a5">
    <w:name w:val="Список Знак"/>
    <w:basedOn w:val="Textbody1"/>
    <w:link w:val="a4"/>
    <w:rsid w:val="00AD3DEF"/>
  </w:style>
  <w:style w:type="paragraph" w:styleId="a6">
    <w:name w:val="Subtitle"/>
    <w:next w:val="a"/>
    <w:link w:val="a7"/>
    <w:uiPriority w:val="11"/>
    <w:qFormat/>
    <w:rsid w:val="00AD3DE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D3DE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AD3DEF"/>
    <w:pPr>
      <w:ind w:left="1800"/>
    </w:pPr>
  </w:style>
  <w:style w:type="character" w:customStyle="1" w:styleId="toc101">
    <w:name w:val="toc 101"/>
    <w:link w:val="toc10"/>
    <w:rsid w:val="00AD3DEF"/>
  </w:style>
  <w:style w:type="paragraph" w:customStyle="1" w:styleId="Caption">
    <w:name w:val="Caption"/>
    <w:basedOn w:val="a"/>
    <w:link w:val="Caption1"/>
    <w:rsid w:val="00AD3DEF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AD3DEF"/>
    <w:rPr>
      <w:i/>
      <w:sz w:val="24"/>
    </w:rPr>
  </w:style>
  <w:style w:type="paragraph" w:styleId="a8">
    <w:name w:val="Title"/>
    <w:next w:val="a"/>
    <w:link w:val="a9"/>
    <w:uiPriority w:val="10"/>
    <w:qFormat/>
    <w:rsid w:val="00AD3DE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D3DE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D3DE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D3DEF"/>
    <w:rPr>
      <w:rFonts w:ascii="XO Thames" w:hAnsi="XO Thames"/>
      <w:b/>
      <w:color w:val="00A0FF"/>
      <w:sz w:val="26"/>
    </w:rPr>
  </w:style>
  <w:style w:type="paragraph" w:customStyle="1" w:styleId="Heading">
    <w:name w:val="Heading"/>
    <w:basedOn w:val="a"/>
    <w:next w:val="Textbody"/>
    <w:link w:val="Heading1"/>
    <w:rsid w:val="00AD3DE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AD3DEF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2021-09-20T05:49:00Z</dcterms:created>
  <dcterms:modified xsi:type="dcterms:W3CDTF">2021-09-20T05:49:00Z</dcterms:modified>
</cp:coreProperties>
</file>