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582" w:rsidRDefault="00FE5582" w:rsidP="0098280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239D4">
        <w:rPr>
          <w:rFonts w:ascii="Times New Roman" w:hAnsi="Times New Roman"/>
          <w:b/>
          <w:sz w:val="28"/>
          <w:szCs w:val="28"/>
        </w:rPr>
        <w:t>Свободные ниши инвестирования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FE5582" w:rsidRPr="00C63293" w:rsidRDefault="00FE5582" w:rsidP="00982805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C63293">
        <w:rPr>
          <w:rFonts w:ascii="Times New Roman" w:hAnsi="Times New Roman"/>
          <w:b/>
          <w:sz w:val="28"/>
          <w:szCs w:val="28"/>
        </w:rPr>
        <w:t xml:space="preserve">     </w:t>
      </w:r>
      <w:r>
        <w:rPr>
          <w:rFonts w:ascii="Times New Roman" w:hAnsi="Times New Roman"/>
          <w:b/>
          <w:sz w:val="28"/>
          <w:szCs w:val="28"/>
        </w:rPr>
        <w:t>Ардатовского</w:t>
      </w:r>
      <w:r w:rsidRPr="00C63293">
        <w:rPr>
          <w:rFonts w:ascii="Times New Roman" w:hAnsi="Times New Roman"/>
          <w:b/>
          <w:sz w:val="28"/>
          <w:szCs w:val="28"/>
        </w:rPr>
        <w:t xml:space="preserve"> </w:t>
      </w:r>
      <w:r w:rsidRPr="00C63293">
        <w:rPr>
          <w:rFonts w:ascii="Times New Roman" w:hAnsi="Times New Roman"/>
          <w:sz w:val="28"/>
          <w:szCs w:val="28"/>
        </w:rPr>
        <w:t xml:space="preserve">муниципального района        </w:t>
      </w:r>
    </w:p>
    <w:p w:rsidR="00FE5582" w:rsidRPr="006239D4" w:rsidRDefault="00FE5582" w:rsidP="000E16B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3in;margin-top:7.95pt;width:234pt;height:165.75pt;z-index:251658240">
            <v:imagedata r:id="rId7" o:title=""/>
            <w10:wrap type="square"/>
          </v:shape>
        </w:pict>
      </w:r>
    </w:p>
    <w:p w:rsidR="00FE5582" w:rsidRDefault="00FE5582" w:rsidP="00FE39F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</w:t>
      </w:r>
    </w:p>
    <w:p w:rsidR="00FE5582" w:rsidRPr="006239D4" w:rsidRDefault="00FE5582" w:rsidP="00FE39F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FE5582" w:rsidRDefault="00FE5582" w:rsidP="009C579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E5582" w:rsidRDefault="00FE5582" w:rsidP="00DC3689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FE39F7">
        <w:rPr>
          <w:rFonts w:ascii="Times New Roman" w:hAnsi="Times New Roman"/>
          <w:sz w:val="28"/>
          <w:szCs w:val="28"/>
        </w:rPr>
        <w:t>Наименование ниши</w:t>
      </w:r>
    </w:p>
    <w:p w:rsidR="00FE5582" w:rsidRPr="00FE39F7" w:rsidRDefault="00FE5582" w:rsidP="00DC3689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FE5582" w:rsidRPr="00DC3689" w:rsidRDefault="00FE5582" w:rsidP="00DC3689">
      <w:pPr>
        <w:spacing w:after="0" w:line="240" w:lineRule="auto"/>
        <w:rPr>
          <w:rFonts w:ascii="Times New Roman" w:hAnsi="Times New Roman"/>
          <w:b/>
          <w:color w:val="800000"/>
          <w:sz w:val="28"/>
          <w:szCs w:val="28"/>
        </w:rPr>
      </w:pPr>
      <w:r>
        <w:rPr>
          <w:rFonts w:ascii="Times New Roman" w:hAnsi="Times New Roman"/>
          <w:b/>
          <w:color w:val="800000"/>
          <w:sz w:val="28"/>
          <w:szCs w:val="28"/>
        </w:rPr>
        <w:t xml:space="preserve"> М</w:t>
      </w:r>
      <w:r w:rsidRPr="00DC3689">
        <w:rPr>
          <w:rFonts w:ascii="Times New Roman" w:hAnsi="Times New Roman"/>
          <w:b/>
          <w:color w:val="800000"/>
          <w:sz w:val="28"/>
          <w:szCs w:val="28"/>
        </w:rPr>
        <w:t>одернизация цеха</w:t>
      </w:r>
    </w:p>
    <w:p w:rsidR="00FE5582" w:rsidRPr="00DC3689" w:rsidRDefault="00FE5582" w:rsidP="00DC3689">
      <w:pPr>
        <w:spacing w:after="0" w:line="240" w:lineRule="auto"/>
        <w:rPr>
          <w:rFonts w:ascii="Times New Roman" w:hAnsi="Times New Roman"/>
          <w:b/>
          <w:color w:val="800000"/>
          <w:sz w:val="28"/>
          <w:szCs w:val="28"/>
        </w:rPr>
      </w:pPr>
      <w:r w:rsidRPr="00DC3689">
        <w:rPr>
          <w:rFonts w:ascii="Times New Roman" w:hAnsi="Times New Roman"/>
          <w:b/>
          <w:color w:val="800000"/>
          <w:sz w:val="28"/>
          <w:szCs w:val="28"/>
        </w:rPr>
        <w:t xml:space="preserve"> по переработке  и заморозке плодов</w:t>
      </w:r>
      <w:r>
        <w:rPr>
          <w:rFonts w:ascii="Times New Roman" w:hAnsi="Times New Roman"/>
          <w:b/>
          <w:color w:val="800000"/>
          <w:sz w:val="28"/>
          <w:szCs w:val="28"/>
        </w:rPr>
        <w:t xml:space="preserve"> </w:t>
      </w:r>
      <w:r w:rsidRPr="00DC3689">
        <w:rPr>
          <w:rFonts w:ascii="Times New Roman" w:hAnsi="Times New Roman"/>
          <w:b/>
          <w:color w:val="800000"/>
          <w:sz w:val="28"/>
          <w:szCs w:val="28"/>
        </w:rPr>
        <w:t>и ягод на базе бывшего совхоза «Мордовский»</w:t>
      </w:r>
    </w:p>
    <w:p w:rsidR="00FE5582" w:rsidRDefault="00FE5582" w:rsidP="00DC368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FE5582" w:rsidRPr="001F0A50" w:rsidRDefault="00FE5582" w:rsidP="001F0A50">
      <w:pPr>
        <w:tabs>
          <w:tab w:val="left" w:pos="7020"/>
        </w:tabs>
        <w:spacing w:after="0"/>
        <w:rPr>
          <w:rFonts w:ascii="Times New Roman" w:hAnsi="Times New Roman"/>
          <w:b/>
          <w:i/>
          <w:sz w:val="28"/>
          <w:szCs w:val="28"/>
        </w:rPr>
      </w:pPr>
      <w:r w:rsidRPr="001F0A50">
        <w:rPr>
          <w:rFonts w:ascii="Times New Roman" w:hAnsi="Times New Roman"/>
          <w:b/>
          <w:i/>
          <w:sz w:val="28"/>
          <w:szCs w:val="28"/>
        </w:rPr>
        <w:t>Основные характеристики инвестиционной ниши</w:t>
      </w:r>
    </w:p>
    <w:p w:rsidR="00FE5582" w:rsidRDefault="00FE5582" w:rsidP="001F0A50">
      <w:pPr>
        <w:tabs>
          <w:tab w:val="left" w:pos="7020"/>
        </w:tabs>
        <w:spacing w:after="0"/>
      </w:pPr>
      <w:r>
        <w:rPr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408"/>
        <w:gridCol w:w="1800"/>
      </w:tblGrid>
      <w:tr w:rsidR="00FE5582" w:rsidRPr="004F2CA4" w:rsidTr="004073CF">
        <w:trPr>
          <w:trHeight w:val="766"/>
        </w:trPr>
        <w:tc>
          <w:tcPr>
            <w:tcW w:w="6408" w:type="dxa"/>
          </w:tcPr>
          <w:p w:rsidR="00FE5582" w:rsidRPr="00FC4047" w:rsidRDefault="00FE5582" w:rsidP="004F2CA4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FC4047">
              <w:rPr>
                <w:rFonts w:ascii="Times New Roman" w:hAnsi="Times New Roman" w:cs="Times New Roman"/>
                <w:bCs/>
                <w:i/>
                <w:iCs/>
              </w:rPr>
              <w:t>Соответствие приоритетам развития муниципального образования</w:t>
            </w:r>
          </w:p>
        </w:tc>
        <w:tc>
          <w:tcPr>
            <w:tcW w:w="1800" w:type="dxa"/>
          </w:tcPr>
          <w:p w:rsidR="00FE5582" w:rsidRPr="00FC4047" w:rsidRDefault="00FE5582" w:rsidP="004F2CA4">
            <w:pPr>
              <w:pStyle w:val="Default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  <w:r w:rsidRPr="00FC4047">
              <w:rPr>
                <w:rFonts w:ascii="Times New Roman" w:hAnsi="Times New Roman" w:cs="Times New Roman"/>
                <w:color w:val="auto"/>
              </w:rPr>
              <w:t>Да</w:t>
            </w:r>
            <w:r w:rsidRPr="00FC4047">
              <w:rPr>
                <w:rFonts w:ascii="Times New Roman" w:hAnsi="Times New Roman" w:cs="Times New Roman"/>
                <w:b/>
                <w:color w:val="auto"/>
                <w:vertAlign w:val="superscript"/>
              </w:rPr>
              <w:t>1</w:t>
            </w:r>
          </w:p>
        </w:tc>
      </w:tr>
      <w:tr w:rsidR="00FE5582" w:rsidRPr="004F2CA4" w:rsidTr="004073CF">
        <w:trPr>
          <w:trHeight w:val="552"/>
        </w:trPr>
        <w:tc>
          <w:tcPr>
            <w:tcW w:w="6408" w:type="dxa"/>
          </w:tcPr>
          <w:p w:rsidR="00FE5582" w:rsidRPr="00FC4047" w:rsidRDefault="00FE5582" w:rsidP="004F2CA4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FC4047">
              <w:rPr>
                <w:rFonts w:ascii="Times New Roman" w:hAnsi="Times New Roman" w:cs="Times New Roman"/>
                <w:i/>
                <w:color w:val="auto"/>
              </w:rPr>
              <w:t>Потенциальная потребность в продукте (в услуге)</w:t>
            </w:r>
          </w:p>
        </w:tc>
        <w:tc>
          <w:tcPr>
            <w:tcW w:w="1800" w:type="dxa"/>
          </w:tcPr>
          <w:p w:rsidR="00FE5582" w:rsidRPr="00FC4047" w:rsidRDefault="00FE5582" w:rsidP="004F2CA4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FC4047">
              <w:rPr>
                <w:rFonts w:ascii="Times New Roman" w:hAnsi="Times New Roman" w:cs="Times New Roman"/>
                <w:color w:val="auto"/>
              </w:rPr>
              <w:t>600 тн</w:t>
            </w:r>
          </w:p>
        </w:tc>
      </w:tr>
      <w:tr w:rsidR="00FE5582" w:rsidRPr="004F2CA4" w:rsidTr="004073CF">
        <w:trPr>
          <w:trHeight w:val="632"/>
        </w:trPr>
        <w:tc>
          <w:tcPr>
            <w:tcW w:w="6408" w:type="dxa"/>
          </w:tcPr>
          <w:p w:rsidR="00FE5582" w:rsidRPr="00FC4047" w:rsidRDefault="00FE5582" w:rsidP="004F2CA4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</w:rPr>
            </w:pPr>
            <w:r w:rsidRPr="00FC4047">
              <w:rPr>
                <w:rFonts w:ascii="Times New Roman" w:hAnsi="Times New Roman" w:cs="Times New Roman"/>
                <w:bCs/>
                <w:i/>
                <w:iCs/>
              </w:rPr>
              <w:t>Потенциальная емкость рынка сбыта в год</w:t>
            </w:r>
          </w:p>
        </w:tc>
        <w:tc>
          <w:tcPr>
            <w:tcW w:w="1800" w:type="dxa"/>
          </w:tcPr>
          <w:p w:rsidR="00FE5582" w:rsidRPr="00FC4047" w:rsidRDefault="00FE5582" w:rsidP="004F2CA4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FC4047">
              <w:rPr>
                <w:rFonts w:ascii="Times New Roman" w:hAnsi="Times New Roman" w:cs="Times New Roman"/>
                <w:color w:val="auto"/>
              </w:rPr>
              <w:t>1740 тн</w:t>
            </w:r>
          </w:p>
        </w:tc>
      </w:tr>
    </w:tbl>
    <w:p w:rsidR="00FE5582" w:rsidRPr="006239D4" w:rsidRDefault="00FE5582" w:rsidP="005427BF">
      <w:pPr>
        <w:pStyle w:val="Defaul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E5582" w:rsidRPr="001F0A50" w:rsidRDefault="00FE5582" w:rsidP="005427BF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1F0A5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Конкурентное окружение </w:t>
      </w:r>
    </w:p>
    <w:p w:rsidR="00FE5582" w:rsidRPr="001F0A50" w:rsidRDefault="00FE5582" w:rsidP="00BF26D9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1F0A50">
        <w:rPr>
          <w:rFonts w:ascii="Times New Roman" w:hAnsi="Times New Roman" w:cs="Times New Roman"/>
          <w:sz w:val="28"/>
          <w:szCs w:val="28"/>
        </w:rPr>
        <w:t>На текущий момент основной объем данной продукции импортируется торговыми компаниями ЗАО «Тандер»(Магнит) и  ООО «Агроторг»(Пятерочка), однако очевиден превышаемый спрос над текущем предложением.</w:t>
      </w:r>
    </w:p>
    <w:p w:rsidR="00FE5582" w:rsidRPr="001F0A50" w:rsidRDefault="00FE5582" w:rsidP="005427BF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1F0A50">
        <w:rPr>
          <w:rFonts w:ascii="Times New Roman" w:hAnsi="Times New Roman" w:cs="Times New Roman"/>
          <w:sz w:val="28"/>
          <w:szCs w:val="28"/>
        </w:rPr>
        <w:t>В регионе отсутствуют крупные многолетние садовые и ягодные насаждения, отсутствуют предприятия по их переработке.</w:t>
      </w:r>
    </w:p>
    <w:p w:rsidR="00FE5582" w:rsidRPr="001F0A50" w:rsidRDefault="00FE5582" w:rsidP="005427BF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</w:p>
    <w:p w:rsidR="00FE5582" w:rsidRPr="001F0A50" w:rsidRDefault="00FE5582" w:rsidP="005427BF">
      <w:pPr>
        <w:pStyle w:val="Default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F0A5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Почему Муниципальное образование </w:t>
      </w:r>
    </w:p>
    <w:p w:rsidR="00FE5582" w:rsidRDefault="00FE5582" w:rsidP="005427BF">
      <w:pPr>
        <w:pStyle w:val="Defaul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506CE">
        <w:rPr>
          <w:rFonts w:ascii="Times New Roman" w:hAnsi="Times New Roman" w:cs="Times New Roman"/>
          <w:bCs/>
          <w:iCs/>
          <w:sz w:val="28"/>
          <w:szCs w:val="28"/>
        </w:rPr>
        <w:t>Ведущей отраслью Ардатовского муниципального района является сельское хозяйство. Географическое положение обуславливает «транзитный» статус района; потенциально высокий спрос в случае применения в рамках проекта оптовой рыночной модели; заинтересованность региона в поддержке нового направления производственной деятельности; богатая сырьевая база (на территории Ардатовского района находятся земельные участки с многолетними садами ИП Земченко А.И. площадью около 400га, имеется цех по переработке плодов и ягод бывшего совхоза "Мордовский", где производились варенье, повидло, пюре, сок); высокий спрос на продукцию в соседних регионах. Благоприятные климатические условия, хорошая экологическая обстановка</w:t>
      </w:r>
      <w:r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FE5582" w:rsidRDefault="00FE5582" w:rsidP="005427BF">
      <w:pPr>
        <w:pStyle w:val="Defaul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FE5582" w:rsidRDefault="00FE5582" w:rsidP="005427BF">
      <w:pPr>
        <w:pStyle w:val="Defaul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FE5582" w:rsidRDefault="00FE5582" w:rsidP="005427BF">
      <w:pPr>
        <w:pStyle w:val="Defaul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FE5582" w:rsidRDefault="00FE5582" w:rsidP="005427BF">
      <w:pPr>
        <w:pStyle w:val="Defaul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FE5582" w:rsidRDefault="00FE5582" w:rsidP="005427BF">
      <w:pPr>
        <w:pStyle w:val="Defaul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FE5582" w:rsidRPr="006239D4" w:rsidRDefault="00FE5582" w:rsidP="005427BF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</w:p>
    <w:p w:rsidR="00FE5582" w:rsidRPr="004073CF" w:rsidRDefault="00FE5582" w:rsidP="005427BF">
      <w:pPr>
        <w:pStyle w:val="Default"/>
        <w:jc w:val="both"/>
        <w:rPr>
          <w:rFonts w:ascii="Times New Roman" w:hAnsi="Times New Roman" w:cs="Times New Roman"/>
          <w:bCs/>
          <w:i/>
          <w:iCs/>
        </w:rPr>
      </w:pPr>
      <w:r w:rsidRPr="004073CF">
        <w:rPr>
          <w:rFonts w:ascii="Times New Roman" w:hAnsi="Times New Roman" w:cs="Times New Roman"/>
          <w:b/>
          <w:bCs/>
          <w:i/>
          <w:iCs/>
        </w:rPr>
        <w:t>Предполагаемые площадки для размещения</w:t>
      </w:r>
      <w:r w:rsidRPr="004073CF">
        <w:rPr>
          <w:rFonts w:ascii="Times New Roman" w:hAnsi="Times New Roman" w:cs="Times New Roman"/>
          <w:bCs/>
          <w:i/>
          <w:iCs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928"/>
        <w:gridCol w:w="4720"/>
      </w:tblGrid>
      <w:tr w:rsidR="00FE5582" w:rsidRPr="004F2CA4" w:rsidTr="004073CF">
        <w:trPr>
          <w:trHeight w:val="823"/>
        </w:trPr>
        <w:tc>
          <w:tcPr>
            <w:tcW w:w="4928" w:type="dxa"/>
          </w:tcPr>
          <w:p w:rsidR="00FE5582" w:rsidRPr="004F2CA4" w:rsidRDefault="00FE5582" w:rsidP="004F2CA4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4F2CA4"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  <w:t>Площадка</w:t>
            </w:r>
          </w:p>
        </w:tc>
        <w:tc>
          <w:tcPr>
            <w:tcW w:w="4720" w:type="dxa"/>
          </w:tcPr>
          <w:p w:rsidR="00FE5582" w:rsidRPr="004073CF" w:rsidRDefault="00FE5582" w:rsidP="00E45AD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073CF">
              <w:rPr>
                <w:rFonts w:ascii="Times New Roman" w:hAnsi="Times New Roman" w:cs="Times New Roman"/>
                <w:color w:val="auto"/>
              </w:rPr>
              <w:t>Площадка на базе бывшего совхоза «Мордовский», г.Ардатов ул.Садовая,47</w:t>
            </w:r>
          </w:p>
        </w:tc>
      </w:tr>
      <w:tr w:rsidR="00FE5582" w:rsidRPr="004F2CA4" w:rsidTr="001F0A50">
        <w:trPr>
          <w:trHeight w:val="283"/>
        </w:trPr>
        <w:tc>
          <w:tcPr>
            <w:tcW w:w="4928" w:type="dxa"/>
          </w:tcPr>
          <w:p w:rsidR="00FE5582" w:rsidRPr="004F2CA4" w:rsidRDefault="00FE5582" w:rsidP="004F2CA4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4F2CA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Общая площадь (га);</w:t>
            </w:r>
          </w:p>
        </w:tc>
        <w:tc>
          <w:tcPr>
            <w:tcW w:w="4720" w:type="dxa"/>
          </w:tcPr>
          <w:p w:rsidR="00FE5582" w:rsidRPr="004073CF" w:rsidRDefault="00FE5582" w:rsidP="00E45AD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smartTag w:uri="urn:schemas-microsoft-com:office:smarttags" w:element="metricconverter">
              <w:smartTagPr>
                <w:attr w:name="ProductID" w:val="3,2726 га"/>
              </w:smartTagPr>
              <w:r w:rsidRPr="004073CF">
                <w:rPr>
                  <w:rFonts w:ascii="Times New Roman" w:hAnsi="Times New Roman" w:cs="Times New Roman"/>
                  <w:color w:val="auto"/>
                </w:rPr>
                <w:t>3,2726 га</w:t>
              </w:r>
            </w:smartTag>
          </w:p>
        </w:tc>
      </w:tr>
      <w:tr w:rsidR="00FE5582" w:rsidRPr="004F2CA4" w:rsidTr="001F0A50">
        <w:trPr>
          <w:trHeight w:val="283"/>
        </w:trPr>
        <w:tc>
          <w:tcPr>
            <w:tcW w:w="4928" w:type="dxa"/>
          </w:tcPr>
          <w:p w:rsidR="00FE5582" w:rsidRPr="004F2CA4" w:rsidRDefault="00FE5582" w:rsidP="004F2CA4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4F2CA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Электроэнергия (+/-)</w:t>
            </w:r>
          </w:p>
        </w:tc>
        <w:tc>
          <w:tcPr>
            <w:tcW w:w="4720" w:type="dxa"/>
          </w:tcPr>
          <w:p w:rsidR="00FE5582" w:rsidRPr="004073CF" w:rsidRDefault="00FE5582" w:rsidP="00E45AD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073CF">
              <w:rPr>
                <w:rFonts w:ascii="Times New Roman" w:hAnsi="Times New Roman" w:cs="Times New Roman"/>
                <w:color w:val="auto"/>
              </w:rPr>
              <w:t>по территории площадки проходит ВЛ-10 и ВЛ-0,4 кВ, свободная мощность- 0,4 МВт</w:t>
            </w:r>
          </w:p>
        </w:tc>
      </w:tr>
      <w:tr w:rsidR="00FE5582" w:rsidRPr="004F2CA4" w:rsidTr="001F0A50">
        <w:trPr>
          <w:trHeight w:val="283"/>
        </w:trPr>
        <w:tc>
          <w:tcPr>
            <w:tcW w:w="4928" w:type="dxa"/>
          </w:tcPr>
          <w:p w:rsidR="00FE5582" w:rsidRPr="004F2CA4" w:rsidRDefault="00FE5582" w:rsidP="004F2CA4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4F2CA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Газ (+/-)</w:t>
            </w:r>
          </w:p>
        </w:tc>
        <w:tc>
          <w:tcPr>
            <w:tcW w:w="4720" w:type="dxa"/>
          </w:tcPr>
          <w:p w:rsidR="00FE5582" w:rsidRPr="004073CF" w:rsidRDefault="00FE5582" w:rsidP="00E45AD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073CF">
              <w:rPr>
                <w:rFonts w:ascii="Times New Roman" w:hAnsi="Times New Roman" w:cs="Times New Roman"/>
                <w:color w:val="auto"/>
              </w:rPr>
              <w:t xml:space="preserve">газопровод - </w:t>
            </w:r>
            <w:smartTag w:uri="urn:schemas-microsoft-com:office:smarttags" w:element="metricconverter">
              <w:smartTagPr>
                <w:attr w:name="ProductID" w:val="0,39 км"/>
              </w:smartTagPr>
              <w:r w:rsidRPr="004073CF">
                <w:rPr>
                  <w:rFonts w:ascii="Times New Roman" w:hAnsi="Times New Roman" w:cs="Times New Roman"/>
                  <w:color w:val="auto"/>
                </w:rPr>
                <w:t>0,39 км</w:t>
              </w:r>
            </w:smartTag>
            <w:r w:rsidRPr="004073CF">
              <w:rPr>
                <w:rFonts w:ascii="Times New Roman" w:hAnsi="Times New Roman" w:cs="Times New Roman"/>
                <w:color w:val="auto"/>
              </w:rPr>
              <w:t xml:space="preserve"> от границ площадки. Свободная мощность 5120 м3/час</w:t>
            </w:r>
            <w:r w:rsidRPr="004073CF">
              <w:t xml:space="preserve"> </w:t>
            </w:r>
            <w:r w:rsidRPr="004073CF">
              <w:rPr>
                <w:rFonts w:ascii="Times New Roman" w:hAnsi="Times New Roman" w:cs="Times New Roman"/>
                <w:color w:val="auto"/>
              </w:rPr>
              <w:t xml:space="preserve">газопровод - </w:t>
            </w:r>
            <w:smartTag w:uri="urn:schemas-microsoft-com:office:smarttags" w:element="metricconverter">
              <w:smartTagPr>
                <w:attr w:name="ProductID" w:val="0,39 км"/>
              </w:smartTagPr>
              <w:r w:rsidRPr="004073CF">
                <w:rPr>
                  <w:rFonts w:ascii="Times New Roman" w:hAnsi="Times New Roman" w:cs="Times New Roman"/>
                  <w:color w:val="auto"/>
                </w:rPr>
                <w:t>0,39 км</w:t>
              </w:r>
            </w:smartTag>
            <w:r w:rsidRPr="004073CF">
              <w:rPr>
                <w:rFonts w:ascii="Times New Roman" w:hAnsi="Times New Roman" w:cs="Times New Roman"/>
                <w:color w:val="auto"/>
              </w:rPr>
              <w:t xml:space="preserve"> от границ площадки. Свободная мощность 5120 м3/час</w:t>
            </w:r>
          </w:p>
        </w:tc>
      </w:tr>
      <w:tr w:rsidR="00FE5582" w:rsidRPr="004F2CA4" w:rsidTr="001F0A50">
        <w:trPr>
          <w:trHeight w:val="283"/>
        </w:trPr>
        <w:tc>
          <w:tcPr>
            <w:tcW w:w="4928" w:type="dxa"/>
          </w:tcPr>
          <w:p w:rsidR="00FE5582" w:rsidRPr="004F2CA4" w:rsidRDefault="00FE5582" w:rsidP="004F2CA4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4F2CA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Водоснабжения,</w:t>
            </w:r>
            <w:bookmarkStart w:id="0" w:name="_GoBack"/>
            <w:bookmarkEnd w:id="0"/>
            <w:r w:rsidRPr="004F2CA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водоотведения (+/-)</w:t>
            </w:r>
          </w:p>
        </w:tc>
        <w:tc>
          <w:tcPr>
            <w:tcW w:w="4720" w:type="dxa"/>
          </w:tcPr>
          <w:p w:rsidR="00FE5582" w:rsidRPr="004073CF" w:rsidRDefault="00FE5582" w:rsidP="00E45AD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073CF">
              <w:rPr>
                <w:rFonts w:ascii="Times New Roman" w:hAnsi="Times New Roman" w:cs="Times New Roman"/>
                <w:color w:val="auto"/>
              </w:rPr>
              <w:t xml:space="preserve">до существующего водопровода - </w:t>
            </w:r>
            <w:smartTag w:uri="urn:schemas-microsoft-com:office:smarttags" w:element="metricconverter">
              <w:smartTagPr>
                <w:attr w:name="ProductID" w:val="0.2 км"/>
              </w:smartTagPr>
              <w:r w:rsidRPr="004073CF">
                <w:rPr>
                  <w:rFonts w:ascii="Times New Roman" w:hAnsi="Times New Roman" w:cs="Times New Roman"/>
                  <w:color w:val="auto"/>
                </w:rPr>
                <w:t>0.2 км</w:t>
              </w:r>
            </w:smartTag>
            <w:r w:rsidRPr="004073CF">
              <w:rPr>
                <w:rFonts w:ascii="Times New Roman" w:hAnsi="Times New Roman" w:cs="Times New Roman"/>
                <w:color w:val="auto"/>
              </w:rPr>
              <w:t>, свободная мощность - 20м3/сут; площадка канализирована, свободная мощность - 20 м3/сут</w:t>
            </w:r>
          </w:p>
        </w:tc>
      </w:tr>
      <w:tr w:rsidR="00FE5582" w:rsidRPr="004F2CA4" w:rsidTr="001F0A50">
        <w:trPr>
          <w:trHeight w:val="283"/>
        </w:trPr>
        <w:tc>
          <w:tcPr>
            <w:tcW w:w="4928" w:type="dxa"/>
          </w:tcPr>
          <w:p w:rsidR="00FE5582" w:rsidRPr="004F2CA4" w:rsidRDefault="00FE5582" w:rsidP="004F2CA4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4F2CA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Железная дорога,</w:t>
            </w:r>
            <w:r w:rsidRPr="004F2CA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en-US"/>
              </w:rPr>
              <w:t xml:space="preserve"> </w:t>
            </w:r>
            <w:r w:rsidRPr="004F2CA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автодорога (+/-)</w:t>
            </w:r>
          </w:p>
        </w:tc>
        <w:tc>
          <w:tcPr>
            <w:tcW w:w="4720" w:type="dxa"/>
          </w:tcPr>
          <w:p w:rsidR="00FE5582" w:rsidRPr="004073CF" w:rsidRDefault="00FE5582" w:rsidP="00E45AD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073CF">
              <w:rPr>
                <w:rFonts w:ascii="Times New Roman" w:hAnsi="Times New Roman" w:cs="Times New Roman"/>
                <w:color w:val="auto"/>
              </w:rPr>
              <w:t xml:space="preserve">Ближайший железнодорожный узел "пос. ст Ардатов"– </w:t>
            </w:r>
            <w:smartTag w:uri="urn:schemas-microsoft-com:office:smarttags" w:element="metricconverter">
              <w:smartTagPr>
                <w:attr w:name="ProductID" w:val="11 км"/>
              </w:smartTagPr>
              <w:r w:rsidRPr="004073CF">
                <w:rPr>
                  <w:rFonts w:ascii="Times New Roman" w:hAnsi="Times New Roman" w:cs="Times New Roman"/>
                  <w:color w:val="auto"/>
                </w:rPr>
                <w:t>11 км</w:t>
              </w:r>
            </w:smartTag>
            <w:r w:rsidRPr="004073CF">
              <w:rPr>
                <w:rFonts w:ascii="Times New Roman" w:hAnsi="Times New Roman" w:cs="Times New Roman"/>
                <w:color w:val="auto"/>
              </w:rPr>
              <w:t xml:space="preserve">; Автодорога "р.п.Комсомольский - р.п.Атяшево - г.Ардатов - р.п.Тургенево - граница Чувашии" в </w:t>
            </w:r>
            <w:smartTag w:uri="urn:schemas-microsoft-com:office:smarttags" w:element="metricconverter">
              <w:smartTagPr>
                <w:attr w:name="ProductID" w:val="0,5 км"/>
              </w:smartTagPr>
              <w:r w:rsidRPr="004073CF">
                <w:rPr>
                  <w:rFonts w:ascii="Times New Roman" w:hAnsi="Times New Roman" w:cs="Times New Roman"/>
                  <w:color w:val="auto"/>
                </w:rPr>
                <w:t>0,5 км</w:t>
              </w:r>
            </w:smartTag>
            <w:r w:rsidRPr="004073CF">
              <w:rPr>
                <w:rFonts w:ascii="Times New Roman" w:hAnsi="Times New Roman" w:cs="Times New Roman"/>
                <w:color w:val="auto"/>
              </w:rPr>
              <w:t xml:space="preserve">. от площадки; 213км до </w:t>
            </w:r>
            <w:r>
              <w:rPr>
                <w:rFonts w:ascii="Times New Roman" w:hAnsi="Times New Roman" w:cs="Times New Roman"/>
                <w:color w:val="auto"/>
              </w:rPr>
              <w:t xml:space="preserve">автомагистрали </w:t>
            </w:r>
            <w:r w:rsidRPr="004073CF">
              <w:rPr>
                <w:rFonts w:ascii="Times New Roman" w:hAnsi="Times New Roman" w:cs="Times New Roman"/>
                <w:color w:val="auto"/>
              </w:rPr>
              <w:t>М7</w:t>
            </w:r>
            <w:r>
              <w:rPr>
                <w:rFonts w:ascii="Times New Roman" w:hAnsi="Times New Roman" w:cs="Times New Roman"/>
                <w:color w:val="auto"/>
              </w:rPr>
              <w:t>»Волга»</w:t>
            </w:r>
            <w:r w:rsidRPr="004073CF">
              <w:rPr>
                <w:rFonts w:ascii="Times New Roman" w:hAnsi="Times New Roman" w:cs="Times New Roman"/>
                <w:color w:val="auto"/>
              </w:rPr>
              <w:t>;</w:t>
            </w:r>
            <w:r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4073CF">
              <w:rPr>
                <w:rFonts w:ascii="Times New Roman" w:hAnsi="Times New Roman" w:cs="Times New Roman"/>
                <w:color w:val="auto"/>
              </w:rPr>
              <w:t xml:space="preserve"> </w:t>
            </w:r>
            <w:smartTag w:uri="urn:schemas-microsoft-com:office:smarttags" w:element="metricconverter">
              <w:smartTagPr>
                <w:attr w:name="ProductID" w:val="59 км"/>
              </w:smartTagPr>
              <w:r w:rsidRPr="004073CF">
                <w:rPr>
                  <w:rFonts w:ascii="Times New Roman" w:hAnsi="Times New Roman" w:cs="Times New Roman"/>
                  <w:color w:val="auto"/>
                </w:rPr>
                <w:t>59 км</w:t>
              </w:r>
            </w:smartTag>
            <w:r w:rsidRPr="004073CF">
              <w:rPr>
                <w:rFonts w:ascii="Times New Roman" w:hAnsi="Times New Roman" w:cs="Times New Roman"/>
                <w:color w:val="auto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</w:rPr>
              <w:t>до автодороги</w:t>
            </w:r>
            <w:r w:rsidRPr="004073CF">
              <w:rPr>
                <w:rFonts w:ascii="Times New Roman" w:hAnsi="Times New Roman" w:cs="Times New Roman"/>
                <w:color w:val="auto"/>
              </w:rPr>
              <w:t xml:space="preserve"> Р 178 Саранск- Сурское- Ульяновск</w:t>
            </w:r>
          </w:p>
        </w:tc>
      </w:tr>
    </w:tbl>
    <w:p w:rsidR="00FE5582" w:rsidRPr="006239D4" w:rsidRDefault="00FE5582" w:rsidP="005427BF">
      <w:pPr>
        <w:pStyle w:val="Default"/>
        <w:jc w:val="both"/>
        <w:rPr>
          <w:rFonts w:ascii="Times New Roman" w:hAnsi="Times New Roman" w:cs="Times New Roman"/>
          <w:bCs/>
          <w:i/>
          <w:iCs/>
          <w:sz w:val="22"/>
          <w:szCs w:val="22"/>
        </w:rPr>
      </w:pPr>
    </w:p>
    <w:p w:rsidR="00FE5582" w:rsidRDefault="00FE5582" w:rsidP="005427BF">
      <w:pPr>
        <w:tabs>
          <w:tab w:val="left" w:pos="804"/>
          <w:tab w:val="left" w:pos="996"/>
        </w:tabs>
        <w:jc w:val="both"/>
        <w:rPr>
          <w:rFonts w:ascii="Times New Roman" w:hAnsi="Times New Roman"/>
          <w:sz w:val="24"/>
          <w:szCs w:val="24"/>
        </w:rPr>
      </w:pPr>
      <w:r w:rsidRPr="00C63293">
        <w:rPr>
          <w:rFonts w:ascii="Times New Roman" w:hAnsi="Times New Roman"/>
          <w:b/>
          <w:sz w:val="24"/>
          <w:szCs w:val="24"/>
        </w:rPr>
        <w:t>Категория земли</w:t>
      </w:r>
      <w:r w:rsidRPr="00C63293">
        <w:rPr>
          <w:rFonts w:ascii="Times New Roman" w:hAnsi="Times New Roman"/>
          <w:sz w:val="24"/>
          <w:szCs w:val="24"/>
        </w:rPr>
        <w:t xml:space="preserve"> - </w:t>
      </w:r>
      <w:r w:rsidRPr="001F0A50">
        <w:rPr>
          <w:rFonts w:ascii="Times New Roman" w:hAnsi="Times New Roman"/>
          <w:sz w:val="28"/>
          <w:szCs w:val="28"/>
        </w:rPr>
        <w:t>Земли сельскохозяйственного назначения</w:t>
      </w:r>
      <w:r w:rsidRPr="00E45ADC">
        <w:rPr>
          <w:rFonts w:ascii="Times New Roman" w:hAnsi="Times New Roman"/>
          <w:sz w:val="24"/>
          <w:szCs w:val="24"/>
        </w:rPr>
        <w:t xml:space="preserve"> </w:t>
      </w:r>
    </w:p>
    <w:p w:rsidR="00FE5582" w:rsidRPr="00E45ADC" w:rsidRDefault="00FE5582" w:rsidP="005427BF">
      <w:pPr>
        <w:tabs>
          <w:tab w:val="left" w:pos="804"/>
          <w:tab w:val="left" w:pos="996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</w:t>
      </w:r>
      <w:r w:rsidRPr="00C63293">
        <w:rPr>
          <w:rFonts w:ascii="Times New Roman" w:hAnsi="Times New Roman"/>
          <w:b/>
          <w:sz w:val="24"/>
          <w:szCs w:val="24"/>
        </w:rPr>
        <w:t>ид разрешенного использования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63293">
        <w:rPr>
          <w:rFonts w:ascii="Times New Roman" w:hAnsi="Times New Roman"/>
          <w:sz w:val="24"/>
          <w:szCs w:val="24"/>
        </w:rPr>
        <w:t xml:space="preserve"> - </w:t>
      </w:r>
      <w:r w:rsidRPr="001F0A50">
        <w:rPr>
          <w:rFonts w:ascii="Times New Roman" w:hAnsi="Times New Roman"/>
          <w:sz w:val="28"/>
          <w:szCs w:val="28"/>
        </w:rPr>
        <w:t>Для эксплуатации зданий, строений и сооружений, используемых для сельскохозяйственного производства.</w:t>
      </w:r>
      <w:r w:rsidRPr="00E45ADC">
        <w:t xml:space="preserve"> </w:t>
      </w:r>
    </w:p>
    <w:p w:rsidR="00FE5582" w:rsidRDefault="00FE5582" w:rsidP="005427BF">
      <w:pPr>
        <w:tabs>
          <w:tab w:val="left" w:pos="804"/>
          <w:tab w:val="left" w:pos="996"/>
        </w:tabs>
        <w:jc w:val="both"/>
        <w:rPr>
          <w:rFonts w:ascii="Times New Roman" w:hAnsi="Times New Roman"/>
          <w:sz w:val="24"/>
          <w:szCs w:val="24"/>
        </w:rPr>
      </w:pPr>
      <w:r w:rsidRPr="00A30320">
        <w:rPr>
          <w:rFonts w:ascii="Times New Roman" w:hAnsi="Times New Roman"/>
          <w:b/>
          <w:sz w:val="24"/>
          <w:szCs w:val="24"/>
        </w:rPr>
        <w:t>Общая площадь участка</w:t>
      </w:r>
      <w:r>
        <w:rPr>
          <w:rFonts w:ascii="Times New Roman" w:hAnsi="Times New Roman"/>
          <w:sz w:val="24"/>
          <w:szCs w:val="24"/>
        </w:rPr>
        <w:t xml:space="preserve"> -    3,2736га.</w:t>
      </w:r>
    </w:p>
    <w:p w:rsidR="00FE5582" w:rsidRDefault="00FE5582" w:rsidP="005427BF">
      <w:pPr>
        <w:tabs>
          <w:tab w:val="left" w:pos="804"/>
          <w:tab w:val="left" w:pos="996"/>
        </w:tabs>
        <w:jc w:val="both"/>
        <w:rPr>
          <w:rFonts w:ascii="Times New Roman" w:hAnsi="Times New Roman"/>
          <w:sz w:val="24"/>
          <w:szCs w:val="24"/>
        </w:rPr>
      </w:pPr>
      <w:r w:rsidRPr="008A337C">
        <w:rPr>
          <w:rFonts w:ascii="Times New Roman" w:hAnsi="Times New Roman"/>
          <w:sz w:val="24"/>
          <w:szCs w:val="24"/>
        </w:rPr>
        <w:pict>
          <v:shape id="_x0000_i1025" type="#_x0000_t75" style="width:322.5pt;height:198.75pt">
            <v:imagedata r:id="rId8" o:title=""/>
          </v:shape>
        </w:pict>
      </w:r>
    </w:p>
    <w:p w:rsidR="00FE5582" w:rsidRDefault="00FE5582" w:rsidP="00A30320">
      <w:pPr>
        <w:tabs>
          <w:tab w:val="left" w:pos="3888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Рис. 1 – Местоположение земельного участка</w:t>
      </w:r>
    </w:p>
    <w:p w:rsidR="00FE5582" w:rsidRPr="001F0A50" w:rsidRDefault="00FE5582" w:rsidP="00C623A1">
      <w:pPr>
        <w:tabs>
          <w:tab w:val="left" w:pos="804"/>
          <w:tab w:val="left" w:pos="996"/>
        </w:tabs>
        <w:jc w:val="both"/>
        <w:rPr>
          <w:rFonts w:ascii="Times New Roman" w:hAnsi="Times New Roman"/>
          <w:sz w:val="28"/>
          <w:szCs w:val="28"/>
        </w:rPr>
      </w:pPr>
      <w:r w:rsidRPr="001F0A50">
        <w:rPr>
          <w:rFonts w:ascii="Times New Roman" w:hAnsi="Times New Roman"/>
          <w:b/>
          <w:sz w:val="28"/>
          <w:szCs w:val="28"/>
        </w:rPr>
        <w:t>Земельный участок для инвестиционного проекта (строительства) расположен по адресу:</w:t>
      </w:r>
      <w:r w:rsidRPr="001F0A50">
        <w:rPr>
          <w:rFonts w:ascii="Times New Roman" w:hAnsi="Times New Roman"/>
          <w:sz w:val="28"/>
          <w:szCs w:val="28"/>
        </w:rPr>
        <w:t xml:space="preserve"> Республика Мордовия, Ардатовский муниципальный район, г.Ардатов, ул. Садовая, д. 47</w:t>
      </w:r>
    </w:p>
    <w:p w:rsidR="00FE5582" w:rsidRPr="006239D4" w:rsidRDefault="00FE5582" w:rsidP="00C506CE">
      <w:pPr>
        <w:tabs>
          <w:tab w:val="left" w:pos="804"/>
          <w:tab w:val="left" w:pos="996"/>
        </w:tabs>
        <w:jc w:val="both"/>
        <w:rPr>
          <w:rFonts w:ascii="Times New Roman" w:hAnsi="Times New Roman"/>
          <w:sz w:val="28"/>
          <w:szCs w:val="28"/>
        </w:rPr>
      </w:pPr>
      <w:r w:rsidRPr="00F14EE4">
        <w:rPr>
          <w:rFonts w:ascii="Times New Roman" w:hAnsi="Times New Roman"/>
          <w:sz w:val="24"/>
          <w:szCs w:val="24"/>
          <w:vertAlign w:val="superscript"/>
        </w:rPr>
        <w:t>1</w:t>
      </w:r>
      <w:r>
        <w:rPr>
          <w:rFonts w:ascii="Times New Roman" w:hAnsi="Times New Roman"/>
          <w:sz w:val="24"/>
          <w:szCs w:val="24"/>
        </w:rPr>
        <w:t xml:space="preserve"> – </w:t>
      </w:r>
      <w:r w:rsidRPr="00F14EE4">
        <w:rPr>
          <w:rFonts w:ascii="Times New Roman" w:hAnsi="Times New Roman"/>
          <w:sz w:val="20"/>
          <w:szCs w:val="20"/>
        </w:rPr>
        <w:t>соответствует Инвестиционной стратегии Ардатовского муниципального района (</w:t>
      </w:r>
      <w:r w:rsidRPr="00F14EE4">
        <w:rPr>
          <w:rFonts w:ascii="Times New Roman" w:hAnsi="Times New Roman"/>
          <w:sz w:val="20"/>
          <w:szCs w:val="20"/>
          <w:bdr w:val="none" w:sz="0" w:space="0" w:color="auto" w:frame="1"/>
        </w:rPr>
        <w:t xml:space="preserve">Постановление Администрации Ардатовского муниципального района от 1 февраля </w:t>
      </w:r>
      <w:smartTag w:uri="urn:schemas-microsoft-com:office:smarttags" w:element="metricconverter">
        <w:smartTagPr>
          <w:attr w:name="ProductID" w:val="2017 г"/>
        </w:smartTagPr>
        <w:r w:rsidRPr="00F14EE4">
          <w:rPr>
            <w:rFonts w:ascii="Times New Roman" w:hAnsi="Times New Roman"/>
            <w:sz w:val="20"/>
            <w:szCs w:val="20"/>
            <w:bdr w:val="none" w:sz="0" w:space="0" w:color="auto" w:frame="1"/>
          </w:rPr>
          <w:t>2017 г</w:t>
        </w:r>
      </w:smartTag>
      <w:r w:rsidRPr="00F14EE4">
        <w:rPr>
          <w:rFonts w:ascii="Times New Roman" w:hAnsi="Times New Roman"/>
          <w:sz w:val="20"/>
          <w:szCs w:val="20"/>
          <w:bdr w:val="none" w:sz="0" w:space="0" w:color="auto" w:frame="1"/>
        </w:rPr>
        <w:t>. № 63</w:t>
      </w:r>
      <w:r w:rsidRPr="00F14EE4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)</w:t>
      </w:r>
      <w:r>
        <w:rPr>
          <w:rFonts w:ascii="Times New Roman" w:hAnsi="Times New Roman"/>
          <w:b/>
          <w:sz w:val="28"/>
          <w:szCs w:val="28"/>
        </w:rPr>
        <w:t xml:space="preserve">     </w:t>
      </w:r>
    </w:p>
    <w:sectPr w:rsidR="00FE5582" w:rsidRPr="006239D4" w:rsidSect="001F0A50">
      <w:pgSz w:w="11906" w:h="16838" w:code="9"/>
      <w:pgMar w:top="624" w:right="737" w:bottom="62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5582" w:rsidRDefault="00FE5582" w:rsidP="00320BE3">
      <w:pPr>
        <w:spacing w:after="0" w:line="240" w:lineRule="auto"/>
      </w:pPr>
      <w:r>
        <w:separator/>
      </w:r>
    </w:p>
  </w:endnote>
  <w:endnote w:type="continuationSeparator" w:id="0">
    <w:p w:rsidR="00FE5582" w:rsidRDefault="00FE5582" w:rsidP="00320B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altName w:val="Segoe UI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5582" w:rsidRDefault="00FE5582" w:rsidP="00320BE3">
      <w:pPr>
        <w:spacing w:after="0" w:line="240" w:lineRule="auto"/>
      </w:pPr>
      <w:r>
        <w:separator/>
      </w:r>
    </w:p>
  </w:footnote>
  <w:footnote w:type="continuationSeparator" w:id="0">
    <w:p w:rsidR="00FE5582" w:rsidRDefault="00FE5582" w:rsidP="00320B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B23EAB"/>
    <w:multiLevelType w:val="hybridMultilevel"/>
    <w:tmpl w:val="82C420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0DCA"/>
    <w:rsid w:val="00046D7D"/>
    <w:rsid w:val="00097F99"/>
    <w:rsid w:val="000A2A22"/>
    <w:rsid w:val="000B678D"/>
    <w:rsid w:val="000C3094"/>
    <w:rsid w:val="000E16B6"/>
    <w:rsid w:val="000E50B7"/>
    <w:rsid w:val="00126FA6"/>
    <w:rsid w:val="00156597"/>
    <w:rsid w:val="001566CC"/>
    <w:rsid w:val="00176C1D"/>
    <w:rsid w:val="001915F9"/>
    <w:rsid w:val="001929AD"/>
    <w:rsid w:val="00192C8A"/>
    <w:rsid w:val="00197934"/>
    <w:rsid w:val="001A6273"/>
    <w:rsid w:val="001B1F66"/>
    <w:rsid w:val="001C1500"/>
    <w:rsid w:val="001C6E4F"/>
    <w:rsid w:val="001C7EAF"/>
    <w:rsid w:val="001E4D2E"/>
    <w:rsid w:val="001F0A50"/>
    <w:rsid w:val="001F4FB8"/>
    <w:rsid w:val="001F78E8"/>
    <w:rsid w:val="00205FAA"/>
    <w:rsid w:val="00244271"/>
    <w:rsid w:val="0029777F"/>
    <w:rsid w:val="002C4621"/>
    <w:rsid w:val="002C7A2A"/>
    <w:rsid w:val="00320BE3"/>
    <w:rsid w:val="00332C0F"/>
    <w:rsid w:val="00345A18"/>
    <w:rsid w:val="0036192A"/>
    <w:rsid w:val="00374E63"/>
    <w:rsid w:val="00381115"/>
    <w:rsid w:val="00387BE7"/>
    <w:rsid w:val="0039793C"/>
    <w:rsid w:val="003A08E8"/>
    <w:rsid w:val="003E0DCA"/>
    <w:rsid w:val="004037D0"/>
    <w:rsid w:val="004073CF"/>
    <w:rsid w:val="004471B5"/>
    <w:rsid w:val="00456D86"/>
    <w:rsid w:val="004610FC"/>
    <w:rsid w:val="004A331C"/>
    <w:rsid w:val="004A7D31"/>
    <w:rsid w:val="004C75B9"/>
    <w:rsid w:val="004F2CA4"/>
    <w:rsid w:val="00504310"/>
    <w:rsid w:val="00507DFF"/>
    <w:rsid w:val="00507EB8"/>
    <w:rsid w:val="00520993"/>
    <w:rsid w:val="005373B9"/>
    <w:rsid w:val="005427BF"/>
    <w:rsid w:val="005437E2"/>
    <w:rsid w:val="00571428"/>
    <w:rsid w:val="005823C9"/>
    <w:rsid w:val="00621BED"/>
    <w:rsid w:val="006239D4"/>
    <w:rsid w:val="006242C9"/>
    <w:rsid w:val="0063085B"/>
    <w:rsid w:val="0064123F"/>
    <w:rsid w:val="00666161"/>
    <w:rsid w:val="0068073A"/>
    <w:rsid w:val="006939B7"/>
    <w:rsid w:val="006B26F8"/>
    <w:rsid w:val="006D3CC9"/>
    <w:rsid w:val="007100B2"/>
    <w:rsid w:val="00722DEF"/>
    <w:rsid w:val="00772C40"/>
    <w:rsid w:val="00780165"/>
    <w:rsid w:val="007813C5"/>
    <w:rsid w:val="007A23AC"/>
    <w:rsid w:val="007B403F"/>
    <w:rsid w:val="007D5D2A"/>
    <w:rsid w:val="007F4A70"/>
    <w:rsid w:val="00815CA6"/>
    <w:rsid w:val="00842ACD"/>
    <w:rsid w:val="00857370"/>
    <w:rsid w:val="008648A4"/>
    <w:rsid w:val="00876E13"/>
    <w:rsid w:val="00887A60"/>
    <w:rsid w:val="00896C08"/>
    <w:rsid w:val="008A337C"/>
    <w:rsid w:val="009236C1"/>
    <w:rsid w:val="00932393"/>
    <w:rsid w:val="009527DB"/>
    <w:rsid w:val="00952C84"/>
    <w:rsid w:val="009821B8"/>
    <w:rsid w:val="00982805"/>
    <w:rsid w:val="009B0B8B"/>
    <w:rsid w:val="009C5799"/>
    <w:rsid w:val="009F64F6"/>
    <w:rsid w:val="00A3030D"/>
    <w:rsid w:val="00A30320"/>
    <w:rsid w:val="00A40D14"/>
    <w:rsid w:val="00A61AED"/>
    <w:rsid w:val="00A6364F"/>
    <w:rsid w:val="00A67E25"/>
    <w:rsid w:val="00AB47C0"/>
    <w:rsid w:val="00AE141B"/>
    <w:rsid w:val="00B0114A"/>
    <w:rsid w:val="00B10899"/>
    <w:rsid w:val="00B62F37"/>
    <w:rsid w:val="00B65F94"/>
    <w:rsid w:val="00B86CD3"/>
    <w:rsid w:val="00BA5FD7"/>
    <w:rsid w:val="00BC0074"/>
    <w:rsid w:val="00BC0199"/>
    <w:rsid w:val="00BC1FD5"/>
    <w:rsid w:val="00BD0641"/>
    <w:rsid w:val="00BD0CD3"/>
    <w:rsid w:val="00BE2F5F"/>
    <w:rsid w:val="00BE50C4"/>
    <w:rsid w:val="00BF0D8E"/>
    <w:rsid w:val="00BF26D9"/>
    <w:rsid w:val="00C45EDA"/>
    <w:rsid w:val="00C506CE"/>
    <w:rsid w:val="00C53D4F"/>
    <w:rsid w:val="00C623A1"/>
    <w:rsid w:val="00C63293"/>
    <w:rsid w:val="00C82B3B"/>
    <w:rsid w:val="00C9410D"/>
    <w:rsid w:val="00CD4800"/>
    <w:rsid w:val="00CD612B"/>
    <w:rsid w:val="00CF1BD6"/>
    <w:rsid w:val="00CF6F12"/>
    <w:rsid w:val="00D04E26"/>
    <w:rsid w:val="00D07BED"/>
    <w:rsid w:val="00D1266A"/>
    <w:rsid w:val="00D256E5"/>
    <w:rsid w:val="00D64E1A"/>
    <w:rsid w:val="00D925A9"/>
    <w:rsid w:val="00DB19F9"/>
    <w:rsid w:val="00DC3689"/>
    <w:rsid w:val="00DF6D32"/>
    <w:rsid w:val="00E35E1B"/>
    <w:rsid w:val="00E45ADC"/>
    <w:rsid w:val="00E54528"/>
    <w:rsid w:val="00E55DFB"/>
    <w:rsid w:val="00E712B9"/>
    <w:rsid w:val="00E755BE"/>
    <w:rsid w:val="00EF2340"/>
    <w:rsid w:val="00F13AA2"/>
    <w:rsid w:val="00F14EE4"/>
    <w:rsid w:val="00F17B6B"/>
    <w:rsid w:val="00F41EA9"/>
    <w:rsid w:val="00F4353F"/>
    <w:rsid w:val="00F6135D"/>
    <w:rsid w:val="00F661CF"/>
    <w:rsid w:val="00F76834"/>
    <w:rsid w:val="00F827F1"/>
    <w:rsid w:val="00F91019"/>
    <w:rsid w:val="00FA6467"/>
    <w:rsid w:val="00FC4047"/>
    <w:rsid w:val="00FE39F7"/>
    <w:rsid w:val="00FE5582"/>
    <w:rsid w:val="00FF164A"/>
    <w:rsid w:val="00FF35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350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20B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20BE3"/>
    <w:rPr>
      <w:rFonts w:cs="Times New Roman"/>
    </w:rPr>
  </w:style>
  <w:style w:type="paragraph" w:styleId="Footer">
    <w:name w:val="footer"/>
    <w:basedOn w:val="Normal"/>
    <w:link w:val="FooterChar"/>
    <w:uiPriority w:val="99"/>
    <w:rsid w:val="00320B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20BE3"/>
    <w:rPr>
      <w:rFonts w:cs="Times New Roman"/>
    </w:rPr>
  </w:style>
  <w:style w:type="paragraph" w:customStyle="1" w:styleId="Default">
    <w:name w:val="Default"/>
    <w:uiPriority w:val="99"/>
    <w:rsid w:val="00FE39F7"/>
    <w:pPr>
      <w:autoSpaceDE w:val="0"/>
      <w:autoSpaceDN w:val="0"/>
      <w:adjustRightInd w:val="0"/>
    </w:pPr>
    <w:rPr>
      <w:rFonts w:ascii="Segoe UI" w:hAnsi="Segoe UI" w:cs="Segoe UI"/>
      <w:color w:val="000000"/>
      <w:sz w:val="24"/>
      <w:szCs w:val="24"/>
      <w:lang w:eastAsia="en-US"/>
    </w:rPr>
  </w:style>
  <w:style w:type="table" w:styleId="TableGrid">
    <w:name w:val="Table Grid"/>
    <w:basedOn w:val="TableNormal"/>
    <w:uiPriority w:val="99"/>
    <w:rsid w:val="006239D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F661C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349</TotalTime>
  <Pages>2</Pages>
  <Words>456</Words>
  <Characters>2602</Characters>
  <Application>Microsoft Office Outlook</Application>
  <DocSecurity>0</DocSecurity>
  <Lines>0</Lines>
  <Paragraphs>0</Paragraphs>
  <ScaleCrop>false</ScaleCrop>
  <Company>mineco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user1</cp:lastModifiedBy>
  <cp:revision>70</cp:revision>
  <cp:lastPrinted>2018-06-07T08:03:00Z</cp:lastPrinted>
  <dcterms:created xsi:type="dcterms:W3CDTF">2018-09-06T13:43:00Z</dcterms:created>
  <dcterms:modified xsi:type="dcterms:W3CDTF">2021-09-23T07:57:00Z</dcterms:modified>
</cp:coreProperties>
</file>