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6C7" w:rsidRDefault="001C16C7" w:rsidP="001C16C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C16C7">
        <w:rPr>
          <w:rFonts w:ascii="Times New Roman" w:hAnsi="Times New Roman" w:cs="Times New Roman"/>
          <w:b/>
          <w:sz w:val="36"/>
          <w:szCs w:val="36"/>
        </w:rPr>
        <w:t>В рамках Всероссийской акции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7B262F" w:rsidRDefault="001C16C7" w:rsidP="001C16C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«СПАСИ ДЕТЕЙ ОТ НАРКОТИКОВ – СООБЩИ, ГДЕ ТОРГУЮТ СМЕРТЬЮ»</w:t>
      </w:r>
    </w:p>
    <w:p w:rsidR="004F0775" w:rsidRDefault="004E0F31" w:rsidP="00ED5B19">
      <w:pPr>
        <w:jc w:val="center"/>
        <w:rPr>
          <w:color w:val="333F49"/>
          <w:sz w:val="21"/>
          <w:szCs w:val="21"/>
          <w:shd w:val="clear" w:color="auto" w:fill="FFFFFF"/>
        </w:rPr>
      </w:pPr>
      <w:r>
        <w:rPr>
          <w:rStyle w:val="a3"/>
          <w:rFonts w:ascii="Helvetica" w:hAnsi="Helvetica"/>
          <w:color w:val="333F49"/>
          <w:sz w:val="21"/>
          <w:szCs w:val="21"/>
          <w:bdr w:val="none" w:sz="0" w:space="0" w:color="auto" w:frame="1"/>
          <w:shd w:val="clear" w:color="auto" w:fill="FFFFFF"/>
        </w:rPr>
        <w:t>8(800)345-67-89</w:t>
      </w:r>
      <w:r>
        <w:rPr>
          <w:rFonts w:ascii="Helvetica" w:hAnsi="Helvetica"/>
          <w:color w:val="333F49"/>
          <w:sz w:val="21"/>
          <w:szCs w:val="21"/>
          <w:shd w:val="clear" w:color="auto" w:fill="FFFFFF"/>
        </w:rPr>
        <w:t> — единый телефонный антинаркотический номер, функционирующий в целях получения информации для обеспечения защиты прав и законных интересов граждан. Бесплатно</w:t>
      </w:r>
      <w:r>
        <w:rPr>
          <w:color w:val="333F49"/>
          <w:sz w:val="21"/>
          <w:szCs w:val="21"/>
          <w:shd w:val="clear" w:color="auto" w:fill="FFFFFF"/>
        </w:rPr>
        <w:t>!</w:t>
      </w:r>
    </w:p>
    <w:p w:rsidR="001C144F" w:rsidRPr="00ED5B19" w:rsidRDefault="001C144F" w:rsidP="00ED5B19">
      <w:pPr>
        <w:jc w:val="center"/>
        <w:rPr>
          <w:rFonts w:cs="Times New Roman"/>
          <w:b/>
          <w:sz w:val="36"/>
          <w:szCs w:val="36"/>
        </w:rPr>
      </w:pPr>
    </w:p>
    <w:p w:rsidR="004F0775" w:rsidRDefault="004F0775" w:rsidP="004E0F3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175760" cy="4175760"/>
            <wp:effectExtent l="0" t="0" r="0" b="0"/>
            <wp:docPr id="1" name="Рисунок 1" descr="https://im0-tub-ru.yandex.net/i?id=1ca0692b7e9f23576533bc24c14d716d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1ca0692b7e9f23576533bc24c14d716d-l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60" cy="417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44F" w:rsidRPr="004E0F31" w:rsidRDefault="001C144F" w:rsidP="004E0F3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E0F31" w:rsidRDefault="004F0775" w:rsidP="004F0775">
      <w:pPr>
        <w:tabs>
          <w:tab w:val="left" w:pos="3012"/>
        </w:tabs>
        <w:jc w:val="both"/>
        <w:rPr>
          <w:rFonts w:ascii="Cambria" w:hAnsi="Cambria" w:cs="Arial"/>
          <w:b/>
          <w:i/>
          <w:color w:val="333333"/>
          <w:sz w:val="28"/>
          <w:szCs w:val="28"/>
          <w:shd w:val="clear" w:color="auto" w:fill="FFFFFF"/>
        </w:rPr>
      </w:pPr>
      <w:r w:rsidRPr="004F0775">
        <w:rPr>
          <w:rFonts w:ascii="Cambria" w:hAnsi="Cambria" w:cs="Cambria"/>
          <w:b/>
          <w:i/>
          <w:sz w:val="28"/>
          <w:szCs w:val="28"/>
        </w:rPr>
        <w:t>В</w:t>
      </w:r>
      <w:r w:rsidRPr="004F0775">
        <w:rPr>
          <w:rFonts w:ascii="Bodoni MT Black" w:hAnsi="Bodoni MT Black" w:cs="Times New Roman"/>
          <w:b/>
          <w:i/>
          <w:sz w:val="28"/>
          <w:szCs w:val="28"/>
        </w:rPr>
        <w:t xml:space="preserve"> </w:t>
      </w:r>
      <w:r w:rsidRPr="004F0775">
        <w:rPr>
          <w:rFonts w:ascii="Cambria" w:hAnsi="Cambria" w:cs="Cambria"/>
          <w:b/>
          <w:i/>
          <w:sz w:val="28"/>
          <w:szCs w:val="28"/>
        </w:rPr>
        <w:t>СЛУЧАЕ</w:t>
      </w:r>
      <w:r w:rsidRPr="004F0775">
        <w:rPr>
          <w:rFonts w:ascii="Bodoni MT Black" w:hAnsi="Bodoni MT Black" w:cs="Times New Roman"/>
          <w:b/>
          <w:i/>
          <w:sz w:val="28"/>
          <w:szCs w:val="28"/>
        </w:rPr>
        <w:t xml:space="preserve"> </w:t>
      </w:r>
      <w:r w:rsidRPr="004F0775">
        <w:rPr>
          <w:rFonts w:ascii="Cambria" w:hAnsi="Cambria" w:cs="Cambria"/>
          <w:b/>
          <w:i/>
          <w:sz w:val="28"/>
          <w:szCs w:val="28"/>
        </w:rPr>
        <w:t>ОБНАРУЖЕНИЯ</w:t>
      </w:r>
      <w:r>
        <w:rPr>
          <w:rFonts w:ascii="Cambria" w:hAnsi="Cambria" w:cs="Cambria"/>
          <w:b/>
          <w:i/>
          <w:sz w:val="28"/>
          <w:szCs w:val="28"/>
        </w:rPr>
        <w:t xml:space="preserve"> ФАКТОВ НЕЗАКОННОГО ОБОРОТА НАРКОТИКОВ НЕОБХОДИМО НЕЗАМЕДЛИТЕЛЬНО СООБЩИТЬ ПО «ТЕЛЕФОНУ </w:t>
      </w:r>
      <w:r w:rsidRPr="004E0F31">
        <w:rPr>
          <w:rFonts w:ascii="Cambria" w:hAnsi="Cambria" w:cs="Cambria"/>
          <w:b/>
          <w:i/>
          <w:sz w:val="28"/>
          <w:szCs w:val="28"/>
        </w:rPr>
        <w:t xml:space="preserve">ДОВЕРИЯ» </w:t>
      </w:r>
      <w:r w:rsidR="004E0F31" w:rsidRPr="004E0F31">
        <w:rPr>
          <w:rFonts w:ascii="Cambria" w:hAnsi="Cambria"/>
          <w:b/>
          <w:bCs/>
          <w:i/>
          <w:sz w:val="28"/>
          <w:szCs w:val="28"/>
          <w:shd w:val="clear" w:color="auto" w:fill="FFFFFF"/>
        </w:rPr>
        <w:t>У</w:t>
      </w:r>
      <w:r w:rsidR="004E0F31">
        <w:rPr>
          <w:rFonts w:ascii="Cambria" w:hAnsi="Cambria"/>
          <w:b/>
          <w:bCs/>
          <w:i/>
          <w:sz w:val="28"/>
          <w:szCs w:val="28"/>
          <w:shd w:val="clear" w:color="auto" w:fill="FFFFFF"/>
        </w:rPr>
        <w:t>правления</w:t>
      </w:r>
      <w:r w:rsidR="004E0F31" w:rsidRPr="004E0F31">
        <w:rPr>
          <w:rFonts w:ascii="Cambria" w:hAnsi="Cambria"/>
          <w:b/>
          <w:bCs/>
          <w:i/>
          <w:sz w:val="28"/>
          <w:szCs w:val="28"/>
          <w:shd w:val="clear" w:color="auto" w:fill="FFFFFF"/>
        </w:rPr>
        <w:t xml:space="preserve"> Федеральной службы РФ по контролю за оборотом наркотиков по Республике Мордовия</w:t>
      </w:r>
      <w:r w:rsidR="004E0F31" w:rsidRPr="004E0F31">
        <w:rPr>
          <w:rFonts w:ascii="Cambria" w:hAnsi="Cambria" w:cs="Arial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p w:rsidR="004F0775" w:rsidRDefault="004E0F31" w:rsidP="004F0775">
      <w:pPr>
        <w:tabs>
          <w:tab w:val="left" w:pos="3012"/>
        </w:tabs>
        <w:jc w:val="both"/>
        <w:rPr>
          <w:rFonts w:ascii="Cambria" w:hAnsi="Cambria" w:cs="Arial"/>
          <w:b/>
          <w:i/>
          <w:color w:val="333333"/>
          <w:sz w:val="28"/>
          <w:szCs w:val="28"/>
          <w:shd w:val="clear" w:color="auto" w:fill="FFFFFF"/>
        </w:rPr>
      </w:pPr>
      <w:r w:rsidRPr="004E0F31">
        <w:rPr>
          <w:rFonts w:ascii="Cambria" w:hAnsi="Cambria" w:cs="Arial"/>
          <w:b/>
          <w:i/>
          <w:color w:val="333333"/>
          <w:sz w:val="28"/>
          <w:szCs w:val="28"/>
          <w:shd w:val="clear" w:color="auto" w:fill="FFFFFF"/>
        </w:rPr>
        <w:t>+7 (834</w:t>
      </w:r>
      <w:r w:rsidR="004F0775" w:rsidRPr="004E0F31">
        <w:rPr>
          <w:rFonts w:ascii="Cambria" w:hAnsi="Cambria" w:cs="Arial"/>
          <w:b/>
          <w:i/>
          <w:color w:val="333333"/>
          <w:sz w:val="28"/>
          <w:szCs w:val="28"/>
          <w:shd w:val="clear" w:color="auto" w:fill="FFFFFF"/>
        </w:rPr>
        <w:t>2</w:t>
      </w:r>
      <w:r w:rsidRPr="004E0F31">
        <w:rPr>
          <w:rFonts w:ascii="Cambria" w:hAnsi="Cambria" w:cs="Arial"/>
          <w:b/>
          <w:i/>
          <w:color w:val="333333"/>
          <w:sz w:val="28"/>
          <w:szCs w:val="28"/>
          <w:shd w:val="clear" w:color="auto" w:fill="FFFFFF"/>
        </w:rPr>
        <w:t xml:space="preserve">) </w:t>
      </w:r>
      <w:r w:rsidR="004F0775" w:rsidRPr="004E0F31">
        <w:rPr>
          <w:rFonts w:ascii="Cambria" w:hAnsi="Cambria" w:cs="Arial"/>
          <w:b/>
          <w:i/>
          <w:color w:val="333333"/>
          <w:sz w:val="28"/>
          <w:szCs w:val="28"/>
          <w:shd w:val="clear" w:color="auto" w:fill="FFFFFF"/>
        </w:rPr>
        <w:t>4-74-731</w:t>
      </w:r>
      <w:r>
        <w:rPr>
          <w:rFonts w:ascii="Cambria" w:hAnsi="Cambria" w:cs="Arial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p w:rsidR="004E0F31" w:rsidRDefault="004E0F31" w:rsidP="004E0F31">
      <w:pPr>
        <w:tabs>
          <w:tab w:val="left" w:pos="3012"/>
        </w:tabs>
        <w:jc w:val="both"/>
        <w:rPr>
          <w:rFonts w:ascii="Cambria" w:hAnsi="Cambria" w:cs="Times New Roman"/>
          <w:b/>
          <w:i/>
          <w:sz w:val="28"/>
          <w:szCs w:val="28"/>
        </w:rPr>
      </w:pPr>
      <w:r>
        <w:rPr>
          <w:rFonts w:ascii="Cambria" w:hAnsi="Cambria" w:cs="Times New Roman"/>
          <w:b/>
          <w:i/>
          <w:sz w:val="28"/>
          <w:szCs w:val="28"/>
        </w:rPr>
        <w:t xml:space="preserve">«ТЕЛЕФОНУ ДОВЕРИЯ» МВД ПО РЕСПУБЛИКЕ МОРДОВИЯ </w:t>
      </w:r>
    </w:p>
    <w:p w:rsidR="004E0F31" w:rsidRDefault="004E0F31" w:rsidP="004E0F31">
      <w:pPr>
        <w:tabs>
          <w:tab w:val="left" w:pos="3012"/>
        </w:tabs>
        <w:jc w:val="both"/>
        <w:rPr>
          <w:rFonts w:ascii="Cambria" w:hAnsi="Cambria" w:cs="Arial"/>
          <w:b/>
          <w:i/>
          <w:color w:val="333333"/>
          <w:sz w:val="28"/>
          <w:szCs w:val="28"/>
          <w:shd w:val="clear" w:color="auto" w:fill="FFFFFF"/>
        </w:rPr>
      </w:pPr>
      <w:r w:rsidRPr="004E0F31">
        <w:rPr>
          <w:rFonts w:ascii="Cambria" w:hAnsi="Cambria" w:cs="Arial"/>
          <w:b/>
          <w:i/>
          <w:color w:val="333333"/>
          <w:sz w:val="28"/>
          <w:szCs w:val="28"/>
          <w:shd w:val="clear" w:color="auto" w:fill="FFFFFF"/>
        </w:rPr>
        <w:t xml:space="preserve">+7 (8342) </w:t>
      </w:r>
      <w:r>
        <w:rPr>
          <w:rFonts w:ascii="Cambria" w:hAnsi="Cambria" w:cs="Arial"/>
          <w:b/>
          <w:i/>
          <w:color w:val="333333"/>
          <w:sz w:val="28"/>
          <w:szCs w:val="28"/>
          <w:shd w:val="clear" w:color="auto" w:fill="FFFFFF"/>
        </w:rPr>
        <w:t>29-80-88</w:t>
      </w:r>
    </w:p>
    <w:p w:rsidR="00ED5B19" w:rsidRDefault="001C144F" w:rsidP="004E0F31">
      <w:pPr>
        <w:tabs>
          <w:tab w:val="left" w:pos="3012"/>
        </w:tabs>
        <w:jc w:val="both"/>
        <w:rPr>
          <w:rFonts w:ascii="Cambria" w:hAnsi="Cambria" w:cs="Arial"/>
          <w:b/>
          <w:i/>
          <w:color w:val="333333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7BD1A467" wp14:editId="349CF4C9">
            <wp:extent cx="6897546" cy="6697901"/>
            <wp:effectExtent l="0" t="0" r="0" b="8255"/>
            <wp:docPr id="3" name="Рисунок 3" descr="http://xn----ctbesaecgdybii3ai3bt.xn--p1ai/tinybrowser/fulls/files/antinarkoticheskaya-komissiya/stendd/2020/02/1_pamyatka_umvd_po_n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xn----ctbesaecgdybii3ai3bt.xn--p1ai/tinybrowser/fulls/files/antinarkoticheskaya-komissiya/stendd/2020/02/1_pamyatka_umvd_po_no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48" b="4535"/>
                    <a:stretch/>
                  </pic:blipFill>
                  <pic:spPr bwMode="auto">
                    <a:xfrm>
                      <a:off x="0" y="0"/>
                      <a:ext cx="6933865" cy="673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607E032" wp14:editId="5730BB73">
            <wp:simplePos x="0" y="0"/>
            <wp:positionH relativeFrom="column">
              <wp:posOffset>960755</wp:posOffset>
            </wp:positionH>
            <wp:positionV relativeFrom="paragraph">
              <wp:posOffset>0</wp:posOffset>
            </wp:positionV>
            <wp:extent cx="2872740" cy="6762115"/>
            <wp:effectExtent l="0" t="0" r="3810" b="635"/>
            <wp:wrapSquare wrapText="bothSides"/>
            <wp:docPr id="4" name="Рисунок 4" descr="http://rsch2.ucoz.ru/school/vospitanie/metodichka/buklet_1_s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sch2.ucoz.ru/school/vospitanie/metodichka/buklet_1_sto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6790" b="-3"/>
                    <a:stretch/>
                  </pic:blipFill>
                  <pic:spPr bwMode="auto">
                    <a:xfrm>
                      <a:off x="0" y="0"/>
                      <a:ext cx="2872740" cy="676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43DA0770" wp14:editId="1E5C3CAA">
            <wp:extent cx="2202815" cy="2126615"/>
            <wp:effectExtent l="0" t="0" r="6985" b="6985"/>
            <wp:docPr id="5" name="Рисунок 5" descr="http://rsch2.ucoz.ru/school/vospitanie/metodichka/buklet_1_s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rsch2.ucoz.ru/school/vospitanie/metodichka/buklet_1_sto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32" t="54847" r="-7"/>
                    <a:stretch/>
                  </pic:blipFill>
                  <pic:spPr bwMode="auto">
                    <a:xfrm>
                      <a:off x="0" y="0"/>
                      <a:ext cx="2203008" cy="2126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0F31" w:rsidRPr="004E0F31" w:rsidRDefault="004E0F31" w:rsidP="004F0775">
      <w:pPr>
        <w:tabs>
          <w:tab w:val="left" w:pos="3012"/>
        </w:tabs>
        <w:jc w:val="both"/>
        <w:rPr>
          <w:rFonts w:cs="Times New Roman"/>
          <w:b/>
          <w:i/>
          <w:sz w:val="28"/>
          <w:szCs w:val="28"/>
        </w:rPr>
      </w:pPr>
      <w:bookmarkStart w:id="0" w:name="_GoBack"/>
      <w:bookmarkEnd w:id="0"/>
    </w:p>
    <w:sectPr w:rsidR="004E0F31" w:rsidRPr="004E0F31" w:rsidSect="001C144F">
      <w:pgSz w:w="11906" w:h="16838"/>
      <w:pgMar w:top="709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55E"/>
    <w:rsid w:val="001C144F"/>
    <w:rsid w:val="001C16C7"/>
    <w:rsid w:val="001C355E"/>
    <w:rsid w:val="004E0F31"/>
    <w:rsid w:val="004F0775"/>
    <w:rsid w:val="007B262F"/>
    <w:rsid w:val="00ED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DA0B44-EB9D-4AED-AE3D-472CB85BF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E0F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30263-61B6-4A17-83AA-B7AEE5E7E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2021-12-22T12:29:00Z</dcterms:created>
  <dcterms:modified xsi:type="dcterms:W3CDTF">2021-12-22T13:21:00Z</dcterms:modified>
</cp:coreProperties>
</file>