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64D8" w:rsidRDefault="005164D8" w:rsidP="005164D8">
      <w:pPr>
        <w:jc w:val="center"/>
        <w:rPr>
          <w:b/>
          <w:sz w:val="28"/>
          <w:szCs w:val="28"/>
        </w:rPr>
      </w:pPr>
      <w:r>
        <w:rPr>
          <w:b/>
          <w:sz w:val="28"/>
          <w:szCs w:val="28"/>
        </w:rPr>
        <w:t>ИНФОРМАЦИОННЫЙ БЮЛЛЕТЕНЬ</w:t>
      </w:r>
    </w:p>
    <w:p w:rsidR="005164D8" w:rsidRDefault="005164D8" w:rsidP="005164D8">
      <w:pPr>
        <w:jc w:val="center"/>
        <w:rPr>
          <w:sz w:val="28"/>
          <w:szCs w:val="28"/>
        </w:rPr>
      </w:pPr>
      <w:r>
        <w:rPr>
          <w:b/>
          <w:sz w:val="28"/>
          <w:szCs w:val="28"/>
        </w:rPr>
        <w:t xml:space="preserve">ТУРГЕНЕВСКОГО </w:t>
      </w:r>
      <w:proofErr w:type="gramStart"/>
      <w:r>
        <w:rPr>
          <w:b/>
          <w:sz w:val="28"/>
          <w:szCs w:val="28"/>
        </w:rPr>
        <w:t>ГОРОДСКОГО  ПОСЕЛЕНИЯ</w:t>
      </w:r>
      <w:proofErr w:type="gramEnd"/>
    </w:p>
    <w:p w:rsidR="005164D8" w:rsidRDefault="005164D8" w:rsidP="005164D8">
      <w:pPr>
        <w:spacing w:line="240" w:lineRule="exact"/>
        <w:jc w:val="center"/>
        <w:rPr>
          <w:b/>
          <w:sz w:val="28"/>
          <w:szCs w:val="28"/>
        </w:rPr>
      </w:pPr>
      <w:r>
        <w:rPr>
          <w:b/>
          <w:sz w:val="28"/>
          <w:szCs w:val="28"/>
        </w:rPr>
        <w:t xml:space="preserve">АРДАТОВСКОГО </w:t>
      </w:r>
      <w:proofErr w:type="gramStart"/>
      <w:r>
        <w:rPr>
          <w:b/>
          <w:sz w:val="28"/>
          <w:szCs w:val="28"/>
        </w:rPr>
        <w:t>МУНИЦИПАЛЬНОГО  РАЙОНА</w:t>
      </w:r>
      <w:proofErr w:type="gramEnd"/>
    </w:p>
    <w:p w:rsidR="005164D8" w:rsidRDefault="005164D8" w:rsidP="005164D8">
      <w:pPr>
        <w:spacing w:line="240" w:lineRule="exact"/>
        <w:jc w:val="center"/>
        <w:rPr>
          <w:b/>
          <w:sz w:val="28"/>
          <w:szCs w:val="28"/>
        </w:rPr>
      </w:pPr>
      <w:r>
        <w:rPr>
          <w:b/>
          <w:sz w:val="28"/>
          <w:szCs w:val="28"/>
        </w:rPr>
        <w:t>РЕСПУБЛИКИ МОРДОВИЯ</w:t>
      </w:r>
    </w:p>
    <w:p w:rsidR="005164D8" w:rsidRDefault="005164D8" w:rsidP="005164D8">
      <w:pPr>
        <w:spacing w:line="240" w:lineRule="exact"/>
        <w:rPr>
          <w:sz w:val="24"/>
          <w:szCs w:val="24"/>
        </w:rPr>
      </w:pPr>
    </w:p>
    <w:p w:rsidR="005164D8" w:rsidRDefault="005164D8" w:rsidP="005164D8">
      <w:pPr>
        <w:rPr>
          <w:sz w:val="28"/>
          <w:szCs w:val="28"/>
        </w:rPr>
      </w:pPr>
      <w:r>
        <w:rPr>
          <w:sz w:val="28"/>
          <w:szCs w:val="28"/>
        </w:rPr>
        <w:t xml:space="preserve">№ </w:t>
      </w:r>
      <w:r>
        <w:rPr>
          <w:sz w:val="28"/>
          <w:szCs w:val="28"/>
        </w:rPr>
        <w:t>48</w:t>
      </w:r>
      <w:r>
        <w:rPr>
          <w:sz w:val="28"/>
          <w:szCs w:val="28"/>
        </w:rPr>
        <w:t xml:space="preserve">                                                                                      </w:t>
      </w:r>
      <w:r>
        <w:rPr>
          <w:sz w:val="28"/>
          <w:szCs w:val="28"/>
        </w:rPr>
        <w:t>21</w:t>
      </w:r>
      <w:r>
        <w:rPr>
          <w:sz w:val="28"/>
          <w:szCs w:val="28"/>
        </w:rPr>
        <w:t xml:space="preserve"> </w:t>
      </w:r>
      <w:proofErr w:type="gramStart"/>
      <w:r>
        <w:rPr>
          <w:sz w:val="28"/>
          <w:szCs w:val="28"/>
        </w:rPr>
        <w:t>декабря  2021</w:t>
      </w:r>
      <w:proofErr w:type="gramEnd"/>
      <w:r>
        <w:rPr>
          <w:sz w:val="28"/>
          <w:szCs w:val="28"/>
        </w:rPr>
        <w:t xml:space="preserve"> года  </w:t>
      </w:r>
    </w:p>
    <w:p w:rsidR="005164D8" w:rsidRDefault="005164D8" w:rsidP="005164D8">
      <w:pPr>
        <w:rPr>
          <w:b/>
          <w:sz w:val="28"/>
          <w:szCs w:val="28"/>
        </w:rPr>
      </w:pPr>
      <w:r>
        <w:rPr>
          <w:sz w:val="28"/>
          <w:szCs w:val="28"/>
        </w:rPr>
        <w:t xml:space="preserve">                         </w:t>
      </w:r>
    </w:p>
    <w:p w:rsidR="005164D8" w:rsidRDefault="005164D8" w:rsidP="005164D8">
      <w:pPr>
        <w:rPr>
          <w:sz w:val="28"/>
          <w:szCs w:val="28"/>
        </w:rPr>
      </w:pPr>
      <w:r>
        <w:rPr>
          <w:sz w:val="28"/>
          <w:szCs w:val="28"/>
        </w:rPr>
        <w:t xml:space="preserve">Является официальным печатным </w:t>
      </w:r>
    </w:p>
    <w:p w:rsidR="005164D8" w:rsidRDefault="005164D8" w:rsidP="005164D8">
      <w:pPr>
        <w:rPr>
          <w:sz w:val="28"/>
          <w:szCs w:val="28"/>
        </w:rPr>
      </w:pPr>
      <w:r>
        <w:rPr>
          <w:sz w:val="28"/>
          <w:szCs w:val="28"/>
        </w:rPr>
        <w:t>Изданием Тургеневского городского поселения</w:t>
      </w:r>
    </w:p>
    <w:p w:rsidR="005164D8" w:rsidRDefault="005164D8" w:rsidP="005164D8">
      <w:pPr>
        <w:rPr>
          <w:sz w:val="28"/>
          <w:szCs w:val="28"/>
        </w:rPr>
      </w:pPr>
      <w:r>
        <w:rPr>
          <w:sz w:val="28"/>
          <w:szCs w:val="28"/>
        </w:rPr>
        <w:t xml:space="preserve">Ардатовского муниципального района </w:t>
      </w:r>
    </w:p>
    <w:p w:rsidR="005164D8" w:rsidRDefault="005164D8" w:rsidP="005164D8">
      <w:pPr>
        <w:rPr>
          <w:sz w:val="28"/>
          <w:szCs w:val="28"/>
        </w:rPr>
      </w:pPr>
      <w:r>
        <w:rPr>
          <w:sz w:val="28"/>
          <w:szCs w:val="28"/>
        </w:rPr>
        <w:t>Республики Мордовия</w:t>
      </w:r>
    </w:p>
    <w:p w:rsidR="005164D8" w:rsidRDefault="005164D8" w:rsidP="005164D8">
      <w:pPr>
        <w:pStyle w:val="a3"/>
        <w:ind w:firstLine="709"/>
        <w:jc w:val="center"/>
        <w:rPr>
          <w:rFonts w:ascii="Arial" w:hAnsi="Arial" w:cs="Arial"/>
          <w:b/>
          <w:sz w:val="32"/>
          <w:szCs w:val="32"/>
        </w:rPr>
      </w:pPr>
      <w:r>
        <w:rPr>
          <w:rFonts w:ascii="Arial" w:hAnsi="Arial" w:cs="Arial"/>
          <w:b/>
          <w:sz w:val="32"/>
          <w:szCs w:val="32"/>
        </w:rPr>
        <w:t>АДМИНИСТРАЦИЯ</w:t>
      </w:r>
    </w:p>
    <w:p w:rsidR="005164D8" w:rsidRDefault="005164D8" w:rsidP="005164D8">
      <w:pPr>
        <w:pStyle w:val="a3"/>
        <w:ind w:firstLine="709"/>
        <w:jc w:val="center"/>
        <w:rPr>
          <w:rFonts w:ascii="Arial" w:hAnsi="Arial" w:cs="Arial"/>
          <w:b/>
          <w:sz w:val="32"/>
          <w:szCs w:val="32"/>
        </w:rPr>
      </w:pPr>
      <w:r>
        <w:rPr>
          <w:rFonts w:ascii="Arial" w:hAnsi="Arial" w:cs="Arial"/>
          <w:b/>
          <w:sz w:val="32"/>
          <w:szCs w:val="32"/>
        </w:rPr>
        <w:t>ТУРГЕНЕВСКОГО ГОРОДСКОГО ПОСЕЛЕНИЯ</w:t>
      </w:r>
    </w:p>
    <w:p w:rsidR="005164D8" w:rsidRDefault="005164D8" w:rsidP="005164D8">
      <w:pPr>
        <w:pStyle w:val="a3"/>
        <w:ind w:firstLine="709"/>
        <w:jc w:val="center"/>
        <w:rPr>
          <w:rFonts w:ascii="Arial" w:hAnsi="Arial" w:cs="Arial"/>
          <w:b/>
          <w:sz w:val="32"/>
          <w:szCs w:val="32"/>
        </w:rPr>
      </w:pPr>
      <w:r>
        <w:rPr>
          <w:rFonts w:ascii="Arial" w:hAnsi="Arial" w:cs="Arial"/>
          <w:b/>
          <w:sz w:val="32"/>
          <w:szCs w:val="32"/>
        </w:rPr>
        <w:t>АРДАТОВСКОГО МУНИЦИПАЛЬНОГО РАЙОНА</w:t>
      </w:r>
    </w:p>
    <w:p w:rsidR="005164D8" w:rsidRDefault="005164D8" w:rsidP="005164D8">
      <w:pPr>
        <w:pStyle w:val="a3"/>
        <w:ind w:firstLine="709"/>
        <w:jc w:val="center"/>
        <w:rPr>
          <w:rFonts w:ascii="Arial" w:hAnsi="Arial" w:cs="Arial"/>
          <w:b/>
          <w:sz w:val="32"/>
          <w:szCs w:val="32"/>
        </w:rPr>
      </w:pPr>
      <w:r>
        <w:rPr>
          <w:rFonts w:ascii="Arial" w:hAnsi="Arial" w:cs="Arial"/>
          <w:b/>
          <w:sz w:val="32"/>
          <w:szCs w:val="32"/>
        </w:rPr>
        <w:t>РЕСПУБЛИКА МОРДОВИЯ</w:t>
      </w:r>
    </w:p>
    <w:p w:rsidR="005164D8" w:rsidRDefault="005164D8" w:rsidP="005164D8">
      <w:pPr>
        <w:ind w:firstLine="709"/>
        <w:jc w:val="center"/>
        <w:rPr>
          <w:rFonts w:ascii="Arial" w:hAnsi="Arial" w:cs="Arial"/>
          <w:b/>
          <w:sz w:val="32"/>
          <w:szCs w:val="32"/>
        </w:rPr>
      </w:pPr>
    </w:p>
    <w:p w:rsidR="005164D8" w:rsidRDefault="005164D8" w:rsidP="005164D8">
      <w:pPr>
        <w:ind w:firstLine="709"/>
        <w:jc w:val="center"/>
        <w:rPr>
          <w:rFonts w:ascii="Arial" w:hAnsi="Arial" w:cs="Arial"/>
          <w:b/>
          <w:sz w:val="32"/>
          <w:szCs w:val="32"/>
        </w:rPr>
      </w:pPr>
      <w:r>
        <w:rPr>
          <w:rFonts w:ascii="Arial" w:hAnsi="Arial" w:cs="Arial"/>
          <w:b/>
          <w:sz w:val="32"/>
          <w:szCs w:val="32"/>
        </w:rPr>
        <w:t>ПОСТАНОВЛЕНИЕ</w:t>
      </w:r>
    </w:p>
    <w:p w:rsidR="005164D8" w:rsidRDefault="005164D8" w:rsidP="005164D8">
      <w:pPr>
        <w:ind w:firstLine="709"/>
        <w:jc w:val="center"/>
        <w:rPr>
          <w:rFonts w:ascii="Arial" w:hAnsi="Arial" w:cs="Arial"/>
          <w:b/>
          <w:sz w:val="32"/>
          <w:szCs w:val="32"/>
        </w:rPr>
      </w:pPr>
      <w:r>
        <w:rPr>
          <w:rFonts w:ascii="Arial" w:hAnsi="Arial" w:cs="Arial"/>
          <w:b/>
          <w:sz w:val="32"/>
          <w:szCs w:val="32"/>
        </w:rPr>
        <w:t xml:space="preserve">ОТ 21 ДЕКАБРЯ </w:t>
      </w:r>
      <w:proofErr w:type="gramStart"/>
      <w:r>
        <w:rPr>
          <w:rFonts w:ascii="Arial" w:hAnsi="Arial" w:cs="Arial"/>
          <w:b/>
          <w:sz w:val="32"/>
          <w:szCs w:val="32"/>
        </w:rPr>
        <w:t>2021  ГОДА</w:t>
      </w:r>
      <w:proofErr w:type="gramEnd"/>
      <w:r>
        <w:rPr>
          <w:rFonts w:ascii="Arial" w:hAnsi="Arial" w:cs="Arial"/>
          <w:b/>
          <w:sz w:val="32"/>
          <w:szCs w:val="32"/>
        </w:rPr>
        <w:t xml:space="preserve">   №102</w:t>
      </w:r>
    </w:p>
    <w:p w:rsidR="005164D8" w:rsidRDefault="005164D8" w:rsidP="005164D8">
      <w:pPr>
        <w:ind w:firstLine="709"/>
        <w:jc w:val="center"/>
        <w:rPr>
          <w:rFonts w:ascii="Arial" w:hAnsi="Arial" w:cs="Arial"/>
          <w:b/>
          <w:sz w:val="32"/>
          <w:szCs w:val="32"/>
        </w:rPr>
      </w:pPr>
      <w:r>
        <w:rPr>
          <w:rFonts w:ascii="Arial" w:hAnsi="Arial" w:cs="Arial"/>
          <w:b/>
          <w:sz w:val="32"/>
          <w:szCs w:val="32"/>
        </w:rPr>
        <w:t>Р.П. ТУРГЕНЕВО</w:t>
      </w:r>
    </w:p>
    <w:p w:rsidR="005164D8" w:rsidRPr="00C518DE" w:rsidRDefault="005164D8" w:rsidP="005164D8">
      <w:pPr>
        <w:ind w:firstLine="709"/>
        <w:jc w:val="center"/>
        <w:rPr>
          <w:rFonts w:ascii="Arial" w:hAnsi="Arial" w:cs="Arial"/>
          <w:b/>
          <w:sz w:val="32"/>
          <w:szCs w:val="32"/>
        </w:rPr>
      </w:pPr>
      <w:r>
        <w:rPr>
          <w:rFonts w:ascii="Arial" w:hAnsi="Arial" w:cs="Arial"/>
          <w:b/>
          <w:sz w:val="32"/>
          <w:szCs w:val="32"/>
        </w:rPr>
        <w:t xml:space="preserve"> ОБ УТВЕРЖДЕНИИ ПОРЯДКА САНКЦИОНИРОВАНИЯ ОПЛАТЫ ДЕНЕЖНЫХ ОБЯЗАТЕЛЬСТВ ПОЛУЧАТЕЛЕЙ СРЕДСТВ БЮДЖЕТА ТУРГЕНЕВСКОГО ГОРОДСКОГО ПОСЕЛЕНИЯ АРДАТОВСКОГО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ТУРГЕНЕВСКОГО ГОРОДСКОГО ПОСЕЛЕНИЯ АРДАТОВСКОГО МУНИЦИПАЛЬНОГО РАЙОНА РЕСПУБЛИКИ МОРДОВИЯ</w:t>
      </w:r>
      <w:r>
        <w:rPr>
          <w:color w:val="000000"/>
          <w:sz w:val="28"/>
          <w:szCs w:val="28"/>
        </w:rPr>
        <w:t xml:space="preserve"> </w:t>
      </w:r>
    </w:p>
    <w:p w:rsidR="005164D8" w:rsidRPr="00C518DE" w:rsidRDefault="005164D8" w:rsidP="005164D8">
      <w:pPr>
        <w:jc w:val="center"/>
        <w:rPr>
          <w:rFonts w:ascii="Arial" w:hAnsi="Arial" w:cs="Arial"/>
          <w:sz w:val="24"/>
          <w:szCs w:val="24"/>
        </w:rPr>
      </w:pPr>
    </w:p>
    <w:p w:rsidR="005164D8" w:rsidRPr="00C518DE" w:rsidRDefault="005164D8" w:rsidP="005164D8">
      <w:pPr>
        <w:ind w:firstLine="540"/>
        <w:jc w:val="both"/>
        <w:rPr>
          <w:rFonts w:ascii="Arial" w:hAnsi="Arial" w:cs="Arial"/>
          <w:sz w:val="24"/>
          <w:szCs w:val="24"/>
        </w:rPr>
      </w:pPr>
      <w:r w:rsidRPr="00C518DE">
        <w:rPr>
          <w:rFonts w:ascii="Arial" w:hAnsi="Arial" w:cs="Arial"/>
          <w:sz w:val="24"/>
          <w:szCs w:val="24"/>
        </w:rPr>
        <w:t>Руководствуясь статьями 219 и 219.2 Бюджетного кодекса Российской Федерации, администрация Тургеневского городского поселения</w:t>
      </w:r>
      <w:r>
        <w:rPr>
          <w:rFonts w:ascii="Arial" w:hAnsi="Arial" w:cs="Arial"/>
          <w:sz w:val="24"/>
          <w:szCs w:val="24"/>
        </w:rPr>
        <w:t>, постановляет</w:t>
      </w:r>
    </w:p>
    <w:p w:rsidR="005164D8" w:rsidRPr="00C518DE" w:rsidRDefault="005164D8" w:rsidP="005164D8">
      <w:pPr>
        <w:ind w:firstLine="540"/>
        <w:jc w:val="both"/>
        <w:rPr>
          <w:rFonts w:ascii="Arial" w:hAnsi="Arial" w:cs="Arial"/>
          <w:sz w:val="24"/>
          <w:szCs w:val="24"/>
        </w:rPr>
      </w:pPr>
    </w:p>
    <w:p w:rsidR="005164D8" w:rsidRPr="00C518DE" w:rsidRDefault="005164D8" w:rsidP="005164D8">
      <w:pPr>
        <w:ind w:firstLine="540"/>
        <w:jc w:val="both"/>
        <w:rPr>
          <w:rFonts w:ascii="Arial" w:hAnsi="Arial" w:cs="Arial"/>
          <w:sz w:val="24"/>
          <w:szCs w:val="24"/>
        </w:rPr>
      </w:pPr>
      <w:r>
        <w:rPr>
          <w:rFonts w:ascii="Arial" w:hAnsi="Arial" w:cs="Arial"/>
          <w:sz w:val="24"/>
          <w:szCs w:val="24"/>
        </w:rPr>
        <w:t xml:space="preserve"> </w:t>
      </w:r>
    </w:p>
    <w:p w:rsidR="005164D8" w:rsidRPr="00C518DE" w:rsidRDefault="005164D8" w:rsidP="005164D8">
      <w:pPr>
        <w:ind w:firstLine="540"/>
        <w:jc w:val="both"/>
        <w:rPr>
          <w:rFonts w:ascii="Arial" w:hAnsi="Arial" w:cs="Arial"/>
          <w:sz w:val="24"/>
          <w:szCs w:val="24"/>
        </w:rPr>
      </w:pPr>
      <w:r w:rsidRPr="00C518DE">
        <w:rPr>
          <w:rFonts w:ascii="Arial" w:hAnsi="Arial" w:cs="Arial"/>
          <w:sz w:val="24"/>
          <w:szCs w:val="24"/>
        </w:rPr>
        <w:t>1. Утвердить</w:t>
      </w:r>
      <w:r w:rsidRPr="00C518DE">
        <w:rPr>
          <w:rFonts w:ascii="Arial" w:hAnsi="Arial" w:cs="Arial"/>
          <w:b/>
          <w:i/>
          <w:sz w:val="24"/>
          <w:szCs w:val="24"/>
        </w:rPr>
        <w:t xml:space="preserve"> </w:t>
      </w:r>
      <w:r w:rsidRPr="00C518DE">
        <w:rPr>
          <w:rFonts w:ascii="Arial" w:hAnsi="Arial" w:cs="Arial"/>
          <w:sz w:val="24"/>
          <w:szCs w:val="24"/>
        </w:rPr>
        <w:t xml:space="preserve">прилагаемый Порядок санкционирования оплаты денежных обязательств получателей </w:t>
      </w:r>
      <w:proofErr w:type="gramStart"/>
      <w:r w:rsidRPr="00C518DE">
        <w:rPr>
          <w:rFonts w:ascii="Arial" w:hAnsi="Arial" w:cs="Arial"/>
          <w:sz w:val="24"/>
          <w:szCs w:val="24"/>
        </w:rPr>
        <w:t>средств  бюджета</w:t>
      </w:r>
      <w:proofErr w:type="gramEnd"/>
      <w:r w:rsidRPr="00C518DE">
        <w:rPr>
          <w:rFonts w:ascii="Arial" w:hAnsi="Arial" w:cs="Arial"/>
          <w:sz w:val="24"/>
          <w:szCs w:val="24"/>
        </w:rPr>
        <w:t xml:space="preserve"> Тургеневского городского Ардатовского муниципального района Республики Мордовия и администраторов источников финансирования дефицита бюджета Тургеневского городского Ардатовского муниципального района Республики Мордовия.</w:t>
      </w:r>
    </w:p>
    <w:p w:rsidR="005164D8" w:rsidRPr="00C518DE" w:rsidRDefault="005164D8" w:rsidP="005164D8">
      <w:pPr>
        <w:ind w:firstLine="540"/>
        <w:jc w:val="both"/>
        <w:rPr>
          <w:rFonts w:ascii="Arial" w:hAnsi="Arial" w:cs="Arial"/>
          <w:sz w:val="24"/>
          <w:szCs w:val="24"/>
        </w:rPr>
      </w:pPr>
      <w:r w:rsidRPr="00C518DE">
        <w:rPr>
          <w:rFonts w:ascii="Arial" w:hAnsi="Arial" w:cs="Arial"/>
          <w:sz w:val="24"/>
          <w:szCs w:val="24"/>
        </w:rPr>
        <w:t xml:space="preserve">2. Признать утратившим силу Постановление Администрации Тургеневского городского Ардатовского муниципального района Республики Мордовия «Об утверждении Порядка санкционирования оплаты денежных обязательств получателей средств  бюджета Тургеневского городского поселения Ардатовского муниципального района Республики Мордовия и администраторов источников </w:t>
      </w:r>
      <w:r w:rsidRPr="00C518DE">
        <w:rPr>
          <w:rFonts w:ascii="Arial" w:hAnsi="Arial" w:cs="Arial"/>
          <w:sz w:val="24"/>
          <w:szCs w:val="24"/>
        </w:rPr>
        <w:lastRenderedPageBreak/>
        <w:t>финансирования дефицита бюджета  Тургеневского городского поселения Ардатовского муниципального района Республики Мордовия от 17 августа 2018 г № 71 (с изменениями и дополнениями).</w:t>
      </w:r>
    </w:p>
    <w:p w:rsidR="005164D8" w:rsidRPr="00C518DE" w:rsidRDefault="005164D8" w:rsidP="005164D8">
      <w:pPr>
        <w:ind w:firstLine="709"/>
        <w:jc w:val="both"/>
        <w:rPr>
          <w:rFonts w:ascii="Arial" w:hAnsi="Arial" w:cs="Arial"/>
          <w:sz w:val="24"/>
          <w:szCs w:val="24"/>
        </w:rPr>
      </w:pPr>
      <w:r w:rsidRPr="00C518DE">
        <w:rPr>
          <w:rFonts w:ascii="Arial" w:hAnsi="Arial" w:cs="Arial"/>
          <w:sz w:val="24"/>
          <w:szCs w:val="24"/>
        </w:rPr>
        <w:t>3. Настоящий приказ вступает в силу со дня его подписания.</w:t>
      </w:r>
    </w:p>
    <w:p w:rsidR="005164D8" w:rsidRPr="00C518DE" w:rsidRDefault="005164D8" w:rsidP="005164D8">
      <w:pPr>
        <w:jc w:val="both"/>
        <w:rPr>
          <w:rFonts w:ascii="Arial" w:hAnsi="Arial" w:cs="Arial"/>
          <w:sz w:val="24"/>
          <w:szCs w:val="24"/>
        </w:rPr>
      </w:pPr>
    </w:p>
    <w:p w:rsidR="005164D8" w:rsidRPr="00C518DE" w:rsidRDefault="005164D8" w:rsidP="005164D8">
      <w:pPr>
        <w:jc w:val="both"/>
        <w:rPr>
          <w:rFonts w:ascii="Arial" w:hAnsi="Arial" w:cs="Arial"/>
          <w:sz w:val="24"/>
          <w:szCs w:val="24"/>
        </w:rPr>
      </w:pPr>
      <w:r w:rsidRPr="00C518DE">
        <w:rPr>
          <w:rFonts w:ascii="Arial" w:hAnsi="Arial" w:cs="Arial"/>
          <w:sz w:val="24"/>
          <w:szCs w:val="24"/>
        </w:rPr>
        <w:t>Глава администрации</w:t>
      </w:r>
    </w:p>
    <w:p w:rsidR="005164D8" w:rsidRDefault="005164D8" w:rsidP="005164D8">
      <w:pPr>
        <w:jc w:val="both"/>
        <w:rPr>
          <w:rFonts w:ascii="Arial" w:hAnsi="Arial" w:cs="Arial"/>
          <w:sz w:val="24"/>
          <w:szCs w:val="24"/>
        </w:rPr>
      </w:pPr>
      <w:r w:rsidRPr="00C518DE">
        <w:rPr>
          <w:rFonts w:ascii="Arial" w:hAnsi="Arial" w:cs="Arial"/>
          <w:sz w:val="24"/>
          <w:szCs w:val="24"/>
        </w:rPr>
        <w:t>Тургеневского городского поселения                                       И.В. Аверьянов</w:t>
      </w:r>
    </w:p>
    <w:p w:rsidR="005164D8" w:rsidRDefault="005164D8" w:rsidP="005164D8">
      <w:pPr>
        <w:jc w:val="both"/>
        <w:rPr>
          <w:rFonts w:ascii="Arial" w:hAnsi="Arial" w:cs="Arial"/>
          <w:sz w:val="24"/>
          <w:szCs w:val="24"/>
        </w:rPr>
      </w:pPr>
    </w:p>
    <w:p w:rsidR="005164D8" w:rsidRPr="009E381C" w:rsidRDefault="005164D8" w:rsidP="005164D8">
      <w:pPr>
        <w:jc w:val="right"/>
        <w:rPr>
          <w:rFonts w:ascii="Arial" w:hAnsi="Arial" w:cs="Arial"/>
          <w:sz w:val="24"/>
          <w:szCs w:val="24"/>
        </w:rPr>
      </w:pPr>
      <w:r w:rsidRPr="009E381C">
        <w:rPr>
          <w:rFonts w:ascii="Arial" w:hAnsi="Arial" w:cs="Arial"/>
          <w:sz w:val="24"/>
          <w:szCs w:val="24"/>
        </w:rPr>
        <w:t>Утвержден</w:t>
      </w:r>
    </w:p>
    <w:p w:rsidR="005164D8" w:rsidRPr="009E381C" w:rsidRDefault="005164D8" w:rsidP="005164D8">
      <w:pPr>
        <w:jc w:val="right"/>
        <w:rPr>
          <w:rFonts w:ascii="Arial" w:hAnsi="Arial" w:cs="Arial"/>
          <w:sz w:val="24"/>
          <w:szCs w:val="24"/>
        </w:rPr>
      </w:pPr>
      <w:r w:rsidRPr="009E381C">
        <w:rPr>
          <w:rFonts w:ascii="Arial" w:hAnsi="Arial" w:cs="Arial"/>
          <w:sz w:val="24"/>
          <w:szCs w:val="24"/>
        </w:rPr>
        <w:t>постановлением Администрации</w:t>
      </w:r>
    </w:p>
    <w:p w:rsidR="005164D8" w:rsidRPr="009E381C" w:rsidRDefault="005164D8" w:rsidP="005164D8">
      <w:pPr>
        <w:jc w:val="right"/>
        <w:rPr>
          <w:rFonts w:ascii="Arial" w:hAnsi="Arial" w:cs="Arial"/>
          <w:sz w:val="24"/>
          <w:szCs w:val="24"/>
        </w:rPr>
      </w:pPr>
      <w:r w:rsidRPr="009E381C">
        <w:rPr>
          <w:rFonts w:ascii="Arial" w:hAnsi="Arial" w:cs="Arial"/>
          <w:sz w:val="24"/>
          <w:szCs w:val="24"/>
        </w:rPr>
        <w:t xml:space="preserve">Тургеневского городского поселения  </w:t>
      </w:r>
    </w:p>
    <w:p w:rsidR="005164D8" w:rsidRPr="009E381C" w:rsidRDefault="005164D8" w:rsidP="005164D8">
      <w:pPr>
        <w:jc w:val="right"/>
        <w:rPr>
          <w:rFonts w:ascii="Arial" w:hAnsi="Arial" w:cs="Arial"/>
          <w:sz w:val="24"/>
          <w:szCs w:val="24"/>
        </w:rPr>
      </w:pPr>
      <w:r w:rsidRPr="009E381C">
        <w:rPr>
          <w:rFonts w:ascii="Arial" w:hAnsi="Arial" w:cs="Arial"/>
          <w:sz w:val="24"/>
          <w:szCs w:val="24"/>
        </w:rPr>
        <w:t xml:space="preserve">Ардатовского муниципального района </w:t>
      </w:r>
    </w:p>
    <w:p w:rsidR="005164D8" w:rsidRPr="009E381C" w:rsidRDefault="005164D8" w:rsidP="005164D8">
      <w:pPr>
        <w:jc w:val="right"/>
        <w:rPr>
          <w:rFonts w:ascii="Arial" w:hAnsi="Arial" w:cs="Arial"/>
          <w:sz w:val="24"/>
          <w:szCs w:val="24"/>
        </w:rPr>
      </w:pPr>
      <w:r w:rsidRPr="009E381C">
        <w:rPr>
          <w:rFonts w:ascii="Arial" w:hAnsi="Arial" w:cs="Arial"/>
          <w:sz w:val="24"/>
          <w:szCs w:val="24"/>
        </w:rPr>
        <w:t>Республики Мордовия</w:t>
      </w:r>
    </w:p>
    <w:p w:rsidR="005164D8" w:rsidRPr="009E381C" w:rsidRDefault="005164D8" w:rsidP="005164D8">
      <w:pPr>
        <w:jc w:val="right"/>
        <w:rPr>
          <w:rFonts w:ascii="Arial" w:hAnsi="Arial" w:cs="Arial"/>
          <w:sz w:val="24"/>
          <w:szCs w:val="24"/>
        </w:rPr>
      </w:pPr>
      <w:r w:rsidRPr="009E381C">
        <w:rPr>
          <w:rFonts w:ascii="Arial" w:hAnsi="Arial" w:cs="Arial"/>
          <w:sz w:val="24"/>
          <w:szCs w:val="24"/>
        </w:rPr>
        <w:t>от 21 декабря 2021 г. N 102</w:t>
      </w:r>
    </w:p>
    <w:p w:rsidR="005164D8" w:rsidRPr="009E381C" w:rsidRDefault="005164D8" w:rsidP="005164D8">
      <w:pPr>
        <w:jc w:val="center"/>
        <w:outlineLvl w:val="1"/>
        <w:rPr>
          <w:rFonts w:ascii="Arial" w:hAnsi="Arial" w:cs="Arial"/>
          <w:sz w:val="24"/>
          <w:szCs w:val="24"/>
        </w:rPr>
      </w:pPr>
      <w:bookmarkStart w:id="0" w:name="Par30"/>
      <w:bookmarkEnd w:id="0"/>
    </w:p>
    <w:p w:rsidR="005164D8" w:rsidRPr="009E381C" w:rsidRDefault="005164D8" w:rsidP="005164D8">
      <w:pPr>
        <w:jc w:val="center"/>
        <w:outlineLvl w:val="1"/>
        <w:rPr>
          <w:rFonts w:ascii="Arial" w:hAnsi="Arial" w:cs="Arial"/>
          <w:b/>
          <w:sz w:val="24"/>
          <w:szCs w:val="24"/>
        </w:rPr>
      </w:pPr>
      <w:r w:rsidRPr="009E381C">
        <w:rPr>
          <w:rFonts w:ascii="Arial" w:hAnsi="Arial" w:cs="Arial"/>
          <w:b/>
          <w:sz w:val="24"/>
          <w:szCs w:val="24"/>
        </w:rPr>
        <w:t>Порядок</w:t>
      </w:r>
    </w:p>
    <w:p w:rsidR="005164D8" w:rsidRPr="009E381C" w:rsidRDefault="005164D8" w:rsidP="005164D8">
      <w:pPr>
        <w:jc w:val="center"/>
        <w:outlineLvl w:val="1"/>
        <w:rPr>
          <w:rFonts w:ascii="Arial" w:hAnsi="Arial" w:cs="Arial"/>
          <w:b/>
          <w:sz w:val="24"/>
          <w:szCs w:val="24"/>
        </w:rPr>
      </w:pPr>
      <w:r w:rsidRPr="009E381C">
        <w:rPr>
          <w:rFonts w:ascii="Arial" w:hAnsi="Arial" w:cs="Arial"/>
          <w:b/>
          <w:sz w:val="24"/>
          <w:szCs w:val="24"/>
        </w:rPr>
        <w:t>санкционирования оплаты денежных обязательств получателей средств бюджета Тургеневского городского поселения Ардатовского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Тургеневского городского поселения Ардатовского муниципального района Республики Мордовия</w:t>
      </w:r>
    </w:p>
    <w:p w:rsidR="005164D8" w:rsidRPr="009E381C" w:rsidRDefault="005164D8" w:rsidP="005164D8">
      <w:pPr>
        <w:jc w:val="center"/>
        <w:outlineLvl w:val="1"/>
        <w:rPr>
          <w:rFonts w:ascii="Arial" w:hAnsi="Arial" w:cs="Arial"/>
          <w:sz w:val="24"/>
          <w:szCs w:val="24"/>
        </w:rPr>
      </w:pPr>
    </w:p>
    <w:p w:rsidR="005164D8" w:rsidRPr="009E381C" w:rsidRDefault="005164D8" w:rsidP="005164D8">
      <w:pPr>
        <w:jc w:val="center"/>
        <w:outlineLvl w:val="1"/>
        <w:rPr>
          <w:rFonts w:ascii="Arial" w:hAnsi="Arial" w:cs="Arial"/>
          <w:sz w:val="24"/>
          <w:szCs w:val="24"/>
        </w:rPr>
      </w:pPr>
    </w:p>
    <w:p w:rsidR="005164D8" w:rsidRPr="009E381C" w:rsidRDefault="005164D8" w:rsidP="005164D8">
      <w:pPr>
        <w:ind w:firstLine="540"/>
        <w:jc w:val="both"/>
        <w:rPr>
          <w:rFonts w:ascii="Arial" w:hAnsi="Arial" w:cs="Arial"/>
          <w:sz w:val="24"/>
          <w:szCs w:val="24"/>
        </w:rPr>
      </w:pPr>
      <w:r w:rsidRPr="009E381C">
        <w:rPr>
          <w:rFonts w:ascii="Arial" w:hAnsi="Arial" w:cs="Arial"/>
          <w:sz w:val="24"/>
          <w:szCs w:val="24"/>
        </w:rPr>
        <w:t>1. Настоящий Порядок устанавливает порядок санкционирования территориальными органами Федерального казначейства (далее - орган Федерального казначейства) оплаты за счет бюджета Тургеневского городского поселения Ардатовского муниципального района Республики Мордовия (далее - бюджет Тургеневского городского поселения) денежных обязательств получателей средств бюджета Тургеневского городского поселения и оплаты денежных обязательств, подлежащих исполнению за счет бюджетных ассигнований по источникам финансирования дефицита бюджета Тургеневского городского поселения.</w:t>
      </w:r>
    </w:p>
    <w:p w:rsidR="005164D8" w:rsidRPr="009E381C" w:rsidRDefault="005164D8" w:rsidP="005164D8">
      <w:pPr>
        <w:ind w:firstLine="709"/>
        <w:jc w:val="both"/>
        <w:outlineLvl w:val="1"/>
        <w:rPr>
          <w:rFonts w:ascii="Arial" w:hAnsi="Arial" w:cs="Arial"/>
          <w:sz w:val="24"/>
          <w:szCs w:val="24"/>
        </w:rPr>
      </w:pPr>
      <w:r w:rsidRPr="009E381C">
        <w:rPr>
          <w:rFonts w:ascii="Arial" w:hAnsi="Arial" w:cs="Arial"/>
          <w:sz w:val="24"/>
          <w:szCs w:val="24"/>
        </w:rPr>
        <w:t>2. Для оплаты денежных обязательств получатель средств бюджета Тургеневского городского поселения (администратор источников финансирования дефицита бюджета Тургеневского городского поселения) представляет в орган Федерального казначейства по месту обслуживания лицевого счета получателя бюджетных средств (администратора источников финансирования дефицита бюджета Тургеневского городского поселения), лицевого счета для учета операций по переданным полномочиям получателя бюджетных средств (далее - соответствующий лицевой счет) распоряжение о совершении казначейского платежа в соответствии с порядком казначейского обслуживания, установленным Федеральным казначейством (далее - Распоряжение, порядок казначейского обслуживания).</w:t>
      </w:r>
    </w:p>
    <w:p w:rsidR="005164D8" w:rsidRPr="009E381C" w:rsidRDefault="005164D8" w:rsidP="005164D8">
      <w:pPr>
        <w:ind w:firstLine="540"/>
        <w:jc w:val="both"/>
        <w:rPr>
          <w:rFonts w:ascii="Arial" w:hAnsi="Arial" w:cs="Arial"/>
          <w:sz w:val="24"/>
          <w:szCs w:val="24"/>
        </w:rPr>
      </w:pPr>
      <w:r w:rsidRPr="009E381C">
        <w:rPr>
          <w:rFonts w:ascii="Arial" w:hAnsi="Arial" w:cs="Arial"/>
          <w:sz w:val="24"/>
          <w:szCs w:val="24"/>
        </w:rPr>
        <w:t xml:space="preserve">3. Орган Федерального казначейства проверяет Распоряжение на наличие в нем реквизитов и показателей, предусмотренных пунктом 4 настоящего Порядка (с учетом положений пункта 5 настоящего Порядка), на соответствие требованиям, установленным пунктами 6, 7, 9 и 10 настоящего Порядка, а также наличие документов, предусмотренных пунктами 7 и </w:t>
      </w:r>
      <w:proofErr w:type="gramStart"/>
      <w:r w:rsidRPr="009E381C">
        <w:rPr>
          <w:rFonts w:ascii="Arial" w:hAnsi="Arial" w:cs="Arial"/>
          <w:sz w:val="24"/>
          <w:szCs w:val="24"/>
        </w:rPr>
        <w:t>8  настоящего</w:t>
      </w:r>
      <w:proofErr w:type="gramEnd"/>
      <w:r w:rsidRPr="009E381C">
        <w:rPr>
          <w:rFonts w:ascii="Arial" w:hAnsi="Arial" w:cs="Arial"/>
          <w:sz w:val="24"/>
          <w:szCs w:val="24"/>
        </w:rPr>
        <w:t xml:space="preserve"> Порядка:</w:t>
      </w:r>
    </w:p>
    <w:p w:rsidR="005164D8" w:rsidRPr="009E381C" w:rsidRDefault="005164D8" w:rsidP="005164D8">
      <w:pPr>
        <w:ind w:firstLine="540"/>
        <w:jc w:val="both"/>
        <w:rPr>
          <w:rFonts w:ascii="Arial" w:hAnsi="Arial" w:cs="Arial"/>
          <w:sz w:val="24"/>
          <w:szCs w:val="24"/>
        </w:rPr>
      </w:pPr>
      <w:r w:rsidRPr="009E381C">
        <w:rPr>
          <w:rFonts w:ascii="Arial" w:hAnsi="Arial" w:cs="Arial"/>
          <w:sz w:val="24"/>
          <w:szCs w:val="24"/>
        </w:rPr>
        <w:t xml:space="preserve">не позднее рабочего дня, следующего за днем представления получателем средств бюджета Тургеневского городского поселения (администратором источников финансирования дефицита бюджета Тургеневского городского </w:t>
      </w:r>
      <w:r w:rsidRPr="009E381C">
        <w:rPr>
          <w:rFonts w:ascii="Arial" w:hAnsi="Arial" w:cs="Arial"/>
          <w:sz w:val="24"/>
          <w:szCs w:val="24"/>
        </w:rPr>
        <w:lastRenderedPageBreak/>
        <w:t>поселения) Распоряжения в орган Федерального казначейства;</w:t>
      </w:r>
    </w:p>
    <w:p w:rsidR="005164D8" w:rsidRPr="009E381C" w:rsidRDefault="005164D8" w:rsidP="005164D8">
      <w:pPr>
        <w:ind w:firstLine="540"/>
        <w:jc w:val="both"/>
        <w:rPr>
          <w:rFonts w:ascii="Arial" w:hAnsi="Arial" w:cs="Arial"/>
          <w:sz w:val="24"/>
          <w:szCs w:val="24"/>
        </w:rPr>
      </w:pPr>
      <w:r w:rsidRPr="009E381C">
        <w:rPr>
          <w:rFonts w:ascii="Arial" w:hAnsi="Arial" w:cs="Arial"/>
          <w:sz w:val="24"/>
          <w:szCs w:val="24"/>
        </w:rPr>
        <w:t>не позднее четвертого рабочего дня, следующего за днем представления получателем средств федерального бюджета Распоряжения в орган Федерального казначейства, в случаях, установленных частью второй пункта 6 настоящего Порядка.</w:t>
      </w:r>
    </w:p>
    <w:p w:rsidR="005164D8" w:rsidRPr="009E381C" w:rsidRDefault="005164D8" w:rsidP="005164D8">
      <w:pPr>
        <w:ind w:firstLine="709"/>
        <w:jc w:val="both"/>
        <w:outlineLvl w:val="1"/>
        <w:rPr>
          <w:rFonts w:ascii="Arial" w:hAnsi="Arial" w:cs="Arial"/>
          <w:sz w:val="24"/>
          <w:szCs w:val="24"/>
        </w:rPr>
      </w:pPr>
      <w:r w:rsidRPr="009E381C">
        <w:rPr>
          <w:rFonts w:ascii="Arial" w:hAnsi="Arial" w:cs="Arial"/>
          <w:sz w:val="24"/>
          <w:szCs w:val="24"/>
        </w:rPr>
        <w:t>4. Распоряжение проверяется на наличие в нем следующих реквизитов и показателей:</w:t>
      </w:r>
    </w:p>
    <w:p w:rsidR="005164D8" w:rsidRPr="009E381C" w:rsidRDefault="005164D8" w:rsidP="005164D8">
      <w:pPr>
        <w:ind w:firstLine="709"/>
        <w:jc w:val="both"/>
        <w:outlineLvl w:val="1"/>
        <w:rPr>
          <w:rFonts w:ascii="Arial" w:hAnsi="Arial" w:cs="Arial"/>
          <w:sz w:val="24"/>
          <w:szCs w:val="24"/>
        </w:rPr>
      </w:pPr>
      <w:r w:rsidRPr="009E381C">
        <w:rPr>
          <w:rFonts w:ascii="Arial" w:hAnsi="Arial" w:cs="Arial"/>
          <w:sz w:val="24"/>
          <w:szCs w:val="24"/>
        </w:rPr>
        <w:t>1) подписей, соответствующих имеющимся образцам, представленным получателем средств бюджета Тургеневского городского поселения (администратором источников финансирования дефицита бюджета Тургеневского городского поселения) для открытия соответствующего лицевого счета в порядке, установленным Федеральным казначейством;</w:t>
      </w:r>
    </w:p>
    <w:p w:rsidR="005164D8" w:rsidRPr="009E381C" w:rsidRDefault="005164D8" w:rsidP="005164D8">
      <w:pPr>
        <w:ind w:firstLine="540"/>
        <w:jc w:val="both"/>
        <w:rPr>
          <w:rFonts w:ascii="Arial" w:hAnsi="Arial" w:cs="Arial"/>
          <w:sz w:val="24"/>
          <w:szCs w:val="24"/>
        </w:rPr>
      </w:pPr>
      <w:r w:rsidRPr="009E381C">
        <w:rPr>
          <w:rFonts w:ascii="Arial" w:hAnsi="Arial" w:cs="Arial"/>
          <w:sz w:val="24"/>
          <w:szCs w:val="24"/>
        </w:rPr>
        <w:t xml:space="preserve">2) уникального кода получателя средств бюджета Тургеневского городского поселения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устанавливается Министерством финансов Российской </w:t>
      </w:r>
      <w:proofErr w:type="gramStart"/>
      <w:r w:rsidRPr="009E381C">
        <w:rPr>
          <w:rFonts w:ascii="Arial" w:hAnsi="Arial" w:cs="Arial"/>
          <w:sz w:val="24"/>
          <w:szCs w:val="24"/>
        </w:rPr>
        <w:t>Федерации  (</w:t>
      </w:r>
      <w:proofErr w:type="gramEnd"/>
      <w:r w:rsidRPr="009E381C">
        <w:rPr>
          <w:rFonts w:ascii="Arial" w:hAnsi="Arial" w:cs="Arial"/>
          <w:sz w:val="24"/>
          <w:szCs w:val="24"/>
        </w:rPr>
        <w:t>далее - код участника бюджетного процесса по Сводному реестру), и номера соответствующего лицевого счета;</w:t>
      </w:r>
    </w:p>
    <w:p w:rsidR="005164D8" w:rsidRPr="009E381C" w:rsidRDefault="005164D8" w:rsidP="005164D8">
      <w:pPr>
        <w:ind w:firstLine="540"/>
        <w:jc w:val="both"/>
        <w:rPr>
          <w:rFonts w:ascii="Arial" w:hAnsi="Arial" w:cs="Arial"/>
          <w:sz w:val="24"/>
          <w:szCs w:val="24"/>
        </w:rPr>
      </w:pPr>
      <w:r w:rsidRPr="009E381C">
        <w:rPr>
          <w:rFonts w:ascii="Arial" w:hAnsi="Arial" w:cs="Arial"/>
          <w:sz w:val="24"/>
          <w:szCs w:val="24"/>
        </w:rPr>
        <w:t>3) кодов классификации расходов бюджета Тургеневского городского поселения (классификации источников финансирования дефицитов бюджета Тургеневского городского поселения), по которым необходимо произвести перечисление, а также текстового назначения платежа;</w:t>
      </w:r>
    </w:p>
    <w:p w:rsidR="005164D8" w:rsidRPr="009E381C" w:rsidRDefault="005164D8" w:rsidP="005164D8">
      <w:pPr>
        <w:ind w:firstLine="540"/>
        <w:jc w:val="both"/>
        <w:rPr>
          <w:rFonts w:ascii="Arial" w:hAnsi="Arial" w:cs="Arial"/>
          <w:sz w:val="24"/>
          <w:szCs w:val="24"/>
        </w:rPr>
      </w:pPr>
      <w:r w:rsidRPr="009E381C">
        <w:rPr>
          <w:rFonts w:ascii="Arial" w:hAnsi="Arial" w:cs="Arial"/>
          <w:sz w:val="24"/>
          <w:szCs w:val="24"/>
        </w:rPr>
        <w:t>4) суммы перечисления и кода валюты в соответствии с Общероссийским классификатором валют, в которой он должен быть произведен;</w:t>
      </w:r>
    </w:p>
    <w:p w:rsidR="005164D8" w:rsidRPr="009E381C" w:rsidRDefault="005164D8" w:rsidP="005164D8">
      <w:pPr>
        <w:ind w:firstLine="540"/>
        <w:jc w:val="both"/>
        <w:rPr>
          <w:rFonts w:ascii="Arial" w:hAnsi="Arial" w:cs="Arial"/>
          <w:sz w:val="24"/>
          <w:szCs w:val="24"/>
        </w:rPr>
      </w:pPr>
      <w:r w:rsidRPr="009E381C">
        <w:rPr>
          <w:rFonts w:ascii="Arial" w:hAnsi="Arial" w:cs="Arial"/>
          <w:sz w:val="24"/>
          <w:szCs w:val="24"/>
        </w:rPr>
        <w:t>5) суммы перечисления в валюте Российской Федерации, в рублевом эквиваленте, исчисленном на дату оформления Распоряжения;</w:t>
      </w:r>
    </w:p>
    <w:p w:rsidR="005164D8" w:rsidRPr="009E381C" w:rsidRDefault="005164D8" w:rsidP="005164D8">
      <w:pPr>
        <w:ind w:firstLine="540"/>
        <w:jc w:val="both"/>
        <w:rPr>
          <w:rFonts w:ascii="Arial" w:hAnsi="Arial" w:cs="Arial"/>
          <w:sz w:val="24"/>
          <w:szCs w:val="24"/>
        </w:rPr>
      </w:pPr>
      <w:r w:rsidRPr="009E381C">
        <w:rPr>
          <w:rFonts w:ascii="Arial" w:hAnsi="Arial" w:cs="Arial"/>
          <w:sz w:val="24"/>
          <w:szCs w:val="24"/>
        </w:rPr>
        <w:t>6) вида средств;</w:t>
      </w:r>
    </w:p>
    <w:p w:rsidR="005164D8" w:rsidRPr="009E381C" w:rsidRDefault="005164D8" w:rsidP="005164D8">
      <w:pPr>
        <w:ind w:firstLine="540"/>
        <w:jc w:val="both"/>
        <w:rPr>
          <w:rFonts w:ascii="Arial" w:hAnsi="Arial" w:cs="Arial"/>
          <w:sz w:val="24"/>
          <w:szCs w:val="24"/>
        </w:rPr>
      </w:pPr>
      <w:r w:rsidRPr="009E381C">
        <w:rPr>
          <w:rFonts w:ascii="Arial" w:hAnsi="Arial" w:cs="Arial"/>
          <w:sz w:val="24"/>
          <w:szCs w:val="24"/>
        </w:rPr>
        <w:t>7) наименования, банковских реквизитов, идентификационного номера налогоплательщика (далее - ИНН) и кода причины постановки на учет (далее - КПП) (при наличии) получателя денежных средств в Распоряжении;</w:t>
      </w:r>
    </w:p>
    <w:p w:rsidR="005164D8" w:rsidRPr="009E381C" w:rsidRDefault="005164D8" w:rsidP="005164D8">
      <w:pPr>
        <w:ind w:firstLine="540"/>
        <w:jc w:val="both"/>
        <w:rPr>
          <w:rFonts w:ascii="Arial" w:hAnsi="Arial" w:cs="Arial"/>
          <w:sz w:val="24"/>
          <w:szCs w:val="24"/>
        </w:rPr>
      </w:pPr>
      <w:r w:rsidRPr="009E381C">
        <w:rPr>
          <w:rFonts w:ascii="Arial" w:hAnsi="Arial" w:cs="Arial"/>
          <w:sz w:val="24"/>
          <w:szCs w:val="24"/>
        </w:rPr>
        <w:t>8) номера учтенного в органе Федерального казначейства бюджетного обязательства и номера денежного обязательства получателя средств бюджета Тургеневского городского поселения (при наличии);</w:t>
      </w:r>
    </w:p>
    <w:p w:rsidR="005164D8" w:rsidRPr="009E381C" w:rsidRDefault="005164D8" w:rsidP="005164D8">
      <w:pPr>
        <w:ind w:firstLine="540"/>
        <w:jc w:val="both"/>
        <w:rPr>
          <w:rFonts w:ascii="Arial" w:hAnsi="Arial" w:cs="Arial"/>
          <w:sz w:val="24"/>
          <w:szCs w:val="24"/>
        </w:rPr>
      </w:pPr>
      <w:r w:rsidRPr="009E381C">
        <w:rPr>
          <w:rFonts w:ascii="Arial" w:hAnsi="Arial" w:cs="Arial"/>
          <w:sz w:val="24"/>
          <w:szCs w:val="24"/>
        </w:rPr>
        <w:t>9) номера и серии чека;</w:t>
      </w:r>
    </w:p>
    <w:p w:rsidR="005164D8" w:rsidRPr="009E381C" w:rsidRDefault="005164D8" w:rsidP="005164D8">
      <w:pPr>
        <w:ind w:firstLine="540"/>
        <w:jc w:val="both"/>
        <w:rPr>
          <w:rFonts w:ascii="Arial" w:hAnsi="Arial" w:cs="Arial"/>
          <w:sz w:val="24"/>
          <w:szCs w:val="24"/>
        </w:rPr>
      </w:pPr>
      <w:r w:rsidRPr="009E381C">
        <w:rPr>
          <w:rFonts w:ascii="Arial" w:hAnsi="Arial" w:cs="Arial"/>
          <w:sz w:val="24"/>
          <w:szCs w:val="24"/>
        </w:rPr>
        <w:t>10) срока действия чека;</w:t>
      </w:r>
    </w:p>
    <w:p w:rsidR="005164D8" w:rsidRPr="009E381C" w:rsidRDefault="005164D8" w:rsidP="005164D8">
      <w:pPr>
        <w:ind w:firstLine="540"/>
        <w:jc w:val="both"/>
        <w:rPr>
          <w:rFonts w:ascii="Arial" w:hAnsi="Arial" w:cs="Arial"/>
          <w:sz w:val="24"/>
          <w:szCs w:val="24"/>
        </w:rPr>
      </w:pPr>
      <w:r w:rsidRPr="009E381C">
        <w:rPr>
          <w:rFonts w:ascii="Arial" w:hAnsi="Arial" w:cs="Arial"/>
          <w:sz w:val="24"/>
          <w:szCs w:val="24"/>
        </w:rPr>
        <w:t>11) фамилии, имени и отчества получателя средств по чеку;</w:t>
      </w:r>
    </w:p>
    <w:p w:rsidR="005164D8" w:rsidRPr="009E381C" w:rsidRDefault="005164D8" w:rsidP="005164D8">
      <w:pPr>
        <w:ind w:firstLine="540"/>
        <w:jc w:val="both"/>
        <w:rPr>
          <w:rFonts w:ascii="Arial" w:hAnsi="Arial" w:cs="Arial"/>
          <w:sz w:val="24"/>
          <w:szCs w:val="24"/>
        </w:rPr>
      </w:pPr>
      <w:r w:rsidRPr="009E381C">
        <w:rPr>
          <w:rFonts w:ascii="Arial" w:hAnsi="Arial" w:cs="Arial"/>
          <w:sz w:val="24"/>
          <w:szCs w:val="24"/>
        </w:rPr>
        <w:t>12) данных документов, удостоверяющих личность получателя средств по чеку;</w:t>
      </w:r>
    </w:p>
    <w:p w:rsidR="005164D8" w:rsidRPr="009E381C" w:rsidRDefault="005164D8" w:rsidP="005164D8">
      <w:pPr>
        <w:ind w:firstLine="540"/>
        <w:jc w:val="both"/>
        <w:rPr>
          <w:rFonts w:ascii="Arial" w:hAnsi="Arial" w:cs="Arial"/>
          <w:sz w:val="24"/>
          <w:szCs w:val="24"/>
        </w:rPr>
      </w:pPr>
      <w:r w:rsidRPr="009E381C">
        <w:rPr>
          <w:rFonts w:ascii="Arial" w:hAnsi="Arial" w:cs="Arial"/>
          <w:sz w:val="24"/>
          <w:szCs w:val="24"/>
        </w:rPr>
        <w:t xml:space="preserve">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w:t>
      </w:r>
      <w:proofErr w:type="gramStart"/>
      <w:r w:rsidRPr="009E381C">
        <w:rPr>
          <w:rFonts w:ascii="Arial" w:hAnsi="Arial" w:cs="Arial"/>
          <w:sz w:val="24"/>
          <w:szCs w:val="24"/>
        </w:rPr>
        <w:t>Федерации ;</w:t>
      </w:r>
      <w:proofErr w:type="gramEnd"/>
    </w:p>
    <w:p w:rsidR="005164D8" w:rsidRPr="009E381C" w:rsidRDefault="005164D8" w:rsidP="005164D8">
      <w:pPr>
        <w:ind w:firstLine="540"/>
        <w:jc w:val="both"/>
        <w:rPr>
          <w:rFonts w:ascii="Arial" w:hAnsi="Arial" w:cs="Arial"/>
          <w:sz w:val="24"/>
          <w:szCs w:val="24"/>
        </w:rPr>
      </w:pPr>
      <w:r w:rsidRPr="009E381C">
        <w:rPr>
          <w:rFonts w:ascii="Arial" w:hAnsi="Arial" w:cs="Arial"/>
          <w:sz w:val="24"/>
          <w:szCs w:val="24"/>
        </w:rPr>
        <w:t xml:space="preserve">14) реквизитов (номер, дата) документов (договора, государственного контракта, соглашения) (при наличии), на основании которых возникают бюджетные обязательства получателей средств бюджета Тургеневского городского поселения, и документов, подтверждающих возникновение денежных обязательств получателей средств бюджета Тургеневского городского поселения, предоставляемых получателями средств бюджета Тургеневского городского поселения при постановке на учет бюджетных и денежных обязательств в соответствии с порядком учета территориальными органами Федерального казначейства бюджетных и денежных обязательств получателей средств бюджета </w:t>
      </w:r>
      <w:r w:rsidRPr="009E381C">
        <w:rPr>
          <w:rFonts w:ascii="Arial" w:hAnsi="Arial" w:cs="Arial"/>
          <w:sz w:val="24"/>
          <w:szCs w:val="24"/>
        </w:rPr>
        <w:lastRenderedPageBreak/>
        <w:t>Тургеневского городского поселения, установленным Администрацией Тургеневского городского поселения Ардатовского муниципального района Республики Мордовии (далее – порядок учета обязательств);</w:t>
      </w:r>
    </w:p>
    <w:p w:rsidR="005164D8" w:rsidRPr="009E381C" w:rsidRDefault="005164D8" w:rsidP="005164D8">
      <w:pPr>
        <w:ind w:firstLine="540"/>
        <w:jc w:val="both"/>
        <w:rPr>
          <w:rFonts w:ascii="Arial" w:hAnsi="Arial" w:cs="Arial"/>
          <w:sz w:val="24"/>
          <w:szCs w:val="24"/>
        </w:rPr>
      </w:pPr>
      <w:r w:rsidRPr="009E381C">
        <w:rPr>
          <w:rFonts w:ascii="Arial" w:hAnsi="Arial" w:cs="Arial"/>
          <w:sz w:val="24"/>
          <w:szCs w:val="24"/>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(далее - документы, подтверждающие 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(муниципального контракта), внесения арендной платы по договору (муниципальному контракту), если условиями таких договоров (муниципальных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5164D8" w:rsidRPr="009E381C" w:rsidRDefault="005164D8" w:rsidP="005164D8">
      <w:pPr>
        <w:ind w:firstLine="540"/>
        <w:jc w:val="both"/>
        <w:rPr>
          <w:rFonts w:ascii="Arial" w:hAnsi="Arial" w:cs="Arial"/>
          <w:sz w:val="24"/>
          <w:szCs w:val="24"/>
        </w:rPr>
      </w:pPr>
      <w:r w:rsidRPr="009E381C">
        <w:rPr>
          <w:rFonts w:ascii="Arial" w:hAnsi="Arial" w:cs="Arial"/>
          <w:sz w:val="24"/>
          <w:szCs w:val="24"/>
        </w:rPr>
        <w:t>16) кода источника поступлений целевых средств в случае санкционирования расходов, источником финансового обеспечения которых являются целевые средства при казначейском сопровождении.</w:t>
      </w:r>
    </w:p>
    <w:p w:rsidR="005164D8" w:rsidRPr="009E381C" w:rsidRDefault="005164D8" w:rsidP="005164D8">
      <w:pPr>
        <w:ind w:firstLine="540"/>
        <w:jc w:val="both"/>
        <w:rPr>
          <w:rFonts w:ascii="Arial" w:hAnsi="Arial" w:cs="Arial"/>
          <w:bCs/>
          <w:sz w:val="24"/>
          <w:szCs w:val="24"/>
        </w:rPr>
      </w:pPr>
      <w:r w:rsidRPr="009E381C">
        <w:rPr>
          <w:rFonts w:ascii="Arial" w:hAnsi="Arial" w:cs="Arial"/>
          <w:bCs/>
          <w:sz w:val="24"/>
          <w:szCs w:val="24"/>
        </w:rPr>
        <w:t xml:space="preserve">17) номера лицевого счета </w:t>
      </w:r>
      <w:proofErr w:type="spellStart"/>
      <w:r w:rsidRPr="009E381C">
        <w:rPr>
          <w:rFonts w:ascii="Arial" w:hAnsi="Arial" w:cs="Arial"/>
          <w:bCs/>
          <w:sz w:val="24"/>
          <w:szCs w:val="24"/>
        </w:rPr>
        <w:t>неучастника</w:t>
      </w:r>
      <w:proofErr w:type="spellEnd"/>
      <w:r w:rsidRPr="009E381C">
        <w:rPr>
          <w:rFonts w:ascii="Arial" w:hAnsi="Arial" w:cs="Arial"/>
          <w:bCs/>
          <w:sz w:val="24"/>
          <w:szCs w:val="24"/>
        </w:rPr>
        <w:t xml:space="preserve"> бюджетного процесса  - получателя денежных средств по Распоряжению, идентификатора государственного контракта (контракта, договора, соглашения), сформированного в соответствии с порядком формирования идентификатора соглашения, государственного контракта, договора о капитальных вложениях, контракта учреждения и договора о проведении капитального ремонта при казначейском сопровождении средств в валюте Российской Федерации (далее - идентификатор государственного контракта (контракта, договора, соглашения)), а также иной информации, необходимой для выполнения условия о казначейском сопровождении платежа, в случае, если платеж подлежит казначейскому сопровождению. </w:t>
      </w:r>
    </w:p>
    <w:p w:rsidR="005164D8" w:rsidRPr="009E381C" w:rsidRDefault="005164D8" w:rsidP="005164D8">
      <w:pPr>
        <w:ind w:firstLine="540"/>
        <w:jc w:val="both"/>
        <w:rPr>
          <w:rFonts w:ascii="Arial" w:hAnsi="Arial" w:cs="Arial"/>
          <w:sz w:val="24"/>
          <w:szCs w:val="24"/>
        </w:rPr>
      </w:pPr>
      <w:r w:rsidRPr="009E381C">
        <w:rPr>
          <w:rFonts w:ascii="Arial" w:hAnsi="Arial" w:cs="Arial"/>
          <w:sz w:val="24"/>
          <w:szCs w:val="24"/>
        </w:rPr>
        <w:t>5. Требования подпунктов 14 – 16 пункта 4 настоящего Порядка не применяются в отношении Распоряжения при перечислении средств структурным (обособленным) подразделениям получателей средств бюджета Тургеневского городского поселения, не наделенным полномочиями по ведению бюджетного учета.</w:t>
      </w:r>
    </w:p>
    <w:p w:rsidR="005164D8" w:rsidRPr="009E381C" w:rsidRDefault="005164D8" w:rsidP="005164D8">
      <w:pPr>
        <w:ind w:firstLine="540"/>
        <w:jc w:val="both"/>
        <w:rPr>
          <w:rFonts w:ascii="Arial" w:hAnsi="Arial" w:cs="Arial"/>
          <w:sz w:val="24"/>
          <w:szCs w:val="24"/>
        </w:rPr>
      </w:pPr>
      <w:r w:rsidRPr="009E381C">
        <w:rPr>
          <w:rFonts w:ascii="Arial" w:hAnsi="Arial" w:cs="Arial"/>
          <w:sz w:val="24"/>
          <w:szCs w:val="24"/>
        </w:rPr>
        <w:t>Требования подпункта 14 пункта 4 настоящего Порядка также не применяются в отношении Распоряжения при оплате товаров, выполнении работ, оказании услуг в случаях, когда заключение договора (государственного контракта) на поставку товаров, выполнение работ, оказание услуг для государственных нужд (далее - договор (государственный контракт) законодательством Российской Федерации не предусмотрено.</w:t>
      </w:r>
    </w:p>
    <w:p w:rsidR="005164D8" w:rsidRPr="009E381C" w:rsidRDefault="005164D8" w:rsidP="005164D8">
      <w:pPr>
        <w:ind w:firstLine="540"/>
        <w:jc w:val="both"/>
        <w:rPr>
          <w:rFonts w:ascii="Arial" w:hAnsi="Arial" w:cs="Arial"/>
          <w:sz w:val="24"/>
          <w:szCs w:val="24"/>
        </w:rPr>
      </w:pPr>
      <w:r w:rsidRPr="009E381C">
        <w:rPr>
          <w:rFonts w:ascii="Arial" w:hAnsi="Arial" w:cs="Arial"/>
          <w:sz w:val="24"/>
          <w:szCs w:val="24"/>
        </w:rPr>
        <w:t>В одном Распоряжении может содержаться несколько сумм перечислений по разным кодам классификации расходов бюджета Тургеневского городского поселения (классификации источников финансирования дефицитов бюджета Ардатовского муниципального района) в рамках одного денежного обязательства получателя средств бюджета Тургеневского городского поселения (администратора источников финансирования дефицита бюджета Тургеневского городского поселения).</w:t>
      </w:r>
    </w:p>
    <w:p w:rsidR="005164D8" w:rsidRPr="009E381C" w:rsidRDefault="005164D8" w:rsidP="005164D8">
      <w:pPr>
        <w:ind w:firstLine="540"/>
        <w:jc w:val="both"/>
        <w:rPr>
          <w:rFonts w:ascii="Arial" w:hAnsi="Arial" w:cs="Arial"/>
          <w:sz w:val="24"/>
          <w:szCs w:val="24"/>
        </w:rPr>
      </w:pPr>
      <w:r w:rsidRPr="009E381C">
        <w:rPr>
          <w:rFonts w:ascii="Arial" w:hAnsi="Arial" w:cs="Arial"/>
          <w:sz w:val="24"/>
          <w:szCs w:val="24"/>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Распоряжения по следующим направлениям:</w:t>
      </w:r>
    </w:p>
    <w:p w:rsidR="005164D8" w:rsidRPr="009E381C" w:rsidRDefault="005164D8" w:rsidP="005164D8">
      <w:pPr>
        <w:ind w:firstLine="540"/>
        <w:jc w:val="both"/>
        <w:rPr>
          <w:rFonts w:ascii="Arial" w:hAnsi="Arial" w:cs="Arial"/>
          <w:sz w:val="24"/>
          <w:szCs w:val="24"/>
        </w:rPr>
      </w:pPr>
      <w:bookmarkStart w:id="1" w:name="Par88"/>
      <w:bookmarkEnd w:id="1"/>
      <w:r w:rsidRPr="009E381C">
        <w:rPr>
          <w:rFonts w:ascii="Arial" w:hAnsi="Arial" w:cs="Arial"/>
          <w:sz w:val="24"/>
          <w:szCs w:val="24"/>
        </w:rPr>
        <w:t xml:space="preserve">1) соответствие указанных в Распоряжении кодов классификации расходов </w:t>
      </w:r>
      <w:r w:rsidRPr="009E381C">
        <w:rPr>
          <w:rFonts w:ascii="Arial" w:hAnsi="Arial" w:cs="Arial"/>
          <w:sz w:val="24"/>
          <w:szCs w:val="24"/>
        </w:rPr>
        <w:lastRenderedPageBreak/>
        <w:t>бюджета Тургеневского городского поселения кодам бюджетной классификации Российской Федерации, действующим в текущем финансовом году на момент представления Распоряжения;</w:t>
      </w:r>
    </w:p>
    <w:p w:rsidR="005164D8" w:rsidRPr="009E381C" w:rsidRDefault="005164D8" w:rsidP="005164D8">
      <w:pPr>
        <w:ind w:firstLine="540"/>
        <w:jc w:val="both"/>
        <w:rPr>
          <w:rFonts w:ascii="Arial" w:hAnsi="Arial" w:cs="Arial"/>
          <w:sz w:val="24"/>
          <w:szCs w:val="24"/>
        </w:rPr>
      </w:pPr>
      <w:r w:rsidRPr="009E381C">
        <w:rPr>
          <w:rFonts w:ascii="Arial" w:hAnsi="Arial" w:cs="Arial"/>
          <w:sz w:val="24"/>
          <w:szCs w:val="24"/>
        </w:rPr>
        <w:t>2) соответствие содержания операции, исходя из денежного обязательства, содержанию текста назначения платежа, указанному в Распоряжении;</w:t>
      </w:r>
    </w:p>
    <w:p w:rsidR="005164D8" w:rsidRPr="009E381C" w:rsidRDefault="005164D8" w:rsidP="005164D8">
      <w:pPr>
        <w:ind w:firstLine="540"/>
        <w:jc w:val="both"/>
        <w:rPr>
          <w:rFonts w:ascii="Arial" w:hAnsi="Arial" w:cs="Arial"/>
          <w:sz w:val="24"/>
          <w:szCs w:val="24"/>
        </w:rPr>
      </w:pPr>
      <w:r w:rsidRPr="009E381C">
        <w:rPr>
          <w:rFonts w:ascii="Arial" w:hAnsi="Arial" w:cs="Arial"/>
          <w:sz w:val="24"/>
          <w:szCs w:val="24"/>
        </w:rPr>
        <w:t xml:space="preserve">3) соответствие указанных в Распоряжении кодов видов расходов классификации расходов бюджета Тургеневского городского поселения текстовому назначению платежа, исходя из содержания текста назначения платежа, в соответствии с порядком применения кодов бюджетной классификации Российской Федерации, определенным Министерством финансов Российской </w:t>
      </w:r>
      <w:proofErr w:type="gramStart"/>
      <w:r w:rsidRPr="009E381C">
        <w:rPr>
          <w:rFonts w:ascii="Arial" w:hAnsi="Arial" w:cs="Arial"/>
          <w:sz w:val="24"/>
          <w:szCs w:val="24"/>
        </w:rPr>
        <w:t>Федерации  (</w:t>
      </w:r>
      <w:proofErr w:type="gramEnd"/>
      <w:r w:rsidRPr="009E381C">
        <w:rPr>
          <w:rFonts w:ascii="Arial" w:hAnsi="Arial" w:cs="Arial"/>
          <w:sz w:val="24"/>
          <w:szCs w:val="24"/>
        </w:rPr>
        <w:t>далее - порядок применения бюджетной классификации);</w:t>
      </w:r>
    </w:p>
    <w:p w:rsidR="005164D8" w:rsidRPr="009E381C" w:rsidRDefault="005164D8" w:rsidP="005164D8">
      <w:pPr>
        <w:ind w:firstLine="540"/>
        <w:jc w:val="both"/>
        <w:rPr>
          <w:rFonts w:ascii="Arial" w:hAnsi="Arial" w:cs="Arial"/>
          <w:sz w:val="24"/>
          <w:szCs w:val="24"/>
        </w:rPr>
      </w:pPr>
      <w:r w:rsidRPr="009E381C">
        <w:rPr>
          <w:rFonts w:ascii="Arial" w:hAnsi="Arial" w:cs="Arial"/>
          <w:sz w:val="24"/>
          <w:szCs w:val="24"/>
        </w:rPr>
        <w:t xml:space="preserve">4) </w:t>
      </w:r>
      <w:proofErr w:type="spellStart"/>
      <w:r w:rsidRPr="009E381C">
        <w:rPr>
          <w:rFonts w:ascii="Arial" w:hAnsi="Arial" w:cs="Arial"/>
          <w:sz w:val="24"/>
          <w:szCs w:val="24"/>
        </w:rPr>
        <w:t>непревышение</w:t>
      </w:r>
      <w:proofErr w:type="spellEnd"/>
      <w:r w:rsidRPr="009E381C">
        <w:rPr>
          <w:rFonts w:ascii="Arial" w:hAnsi="Arial" w:cs="Arial"/>
          <w:sz w:val="24"/>
          <w:szCs w:val="24"/>
        </w:rPr>
        <w:t xml:space="preserve"> сумм в Распоряжении остатков неисполненных бюджетных обязательств, лимитов бюджетных обязательств и предельных объемов финансирования, учтенных на соответствующем лицевом счете;</w:t>
      </w:r>
    </w:p>
    <w:p w:rsidR="005164D8" w:rsidRPr="009E381C" w:rsidRDefault="005164D8" w:rsidP="005164D8">
      <w:pPr>
        <w:ind w:firstLine="540"/>
        <w:jc w:val="both"/>
        <w:rPr>
          <w:rFonts w:ascii="Arial" w:hAnsi="Arial" w:cs="Arial"/>
          <w:sz w:val="24"/>
          <w:szCs w:val="24"/>
        </w:rPr>
      </w:pPr>
      <w:r w:rsidRPr="009E381C">
        <w:rPr>
          <w:rFonts w:ascii="Arial" w:hAnsi="Arial" w:cs="Arial"/>
          <w:sz w:val="24"/>
          <w:szCs w:val="24"/>
        </w:rPr>
        <w:t>5) соответствие наименования, ИНН, КПП (при наличии), банковских реквизитов получателя денежных средств, указанных в Распоряжении, наименованию, ИНН, КПП (при наличии), банковским реквизитам получателя денежных средств, указанным в бюджетном обязательстве;</w:t>
      </w:r>
    </w:p>
    <w:p w:rsidR="005164D8" w:rsidRPr="009E381C" w:rsidRDefault="005164D8" w:rsidP="005164D8">
      <w:pPr>
        <w:ind w:firstLine="540"/>
        <w:jc w:val="both"/>
        <w:rPr>
          <w:rFonts w:ascii="Arial" w:hAnsi="Arial" w:cs="Arial"/>
          <w:sz w:val="24"/>
          <w:szCs w:val="24"/>
        </w:rPr>
      </w:pPr>
      <w:r w:rsidRPr="009E381C">
        <w:rPr>
          <w:rFonts w:ascii="Arial" w:hAnsi="Arial" w:cs="Arial"/>
          <w:sz w:val="24"/>
          <w:szCs w:val="24"/>
        </w:rPr>
        <w:t>6) соответствие реквизитов Распоряжения требованиям бюджетного законодательства Российской Федерации о перечислении средств бюджета Тургеневского городского поселения на соответствующие казначейские счета;</w:t>
      </w:r>
    </w:p>
    <w:p w:rsidR="005164D8" w:rsidRPr="009E381C" w:rsidRDefault="005164D8" w:rsidP="005164D8">
      <w:pPr>
        <w:ind w:firstLine="540"/>
        <w:jc w:val="both"/>
        <w:rPr>
          <w:rFonts w:ascii="Arial" w:hAnsi="Arial" w:cs="Arial"/>
          <w:sz w:val="24"/>
          <w:szCs w:val="24"/>
        </w:rPr>
      </w:pPr>
      <w:r w:rsidRPr="009E381C">
        <w:rPr>
          <w:rFonts w:ascii="Arial" w:hAnsi="Arial" w:cs="Arial"/>
          <w:sz w:val="24"/>
          <w:szCs w:val="24"/>
        </w:rPr>
        <w:t>7) идентичность кода участника бюджетного процесса по Сводному реестру по денежному обязательству и платежу;</w:t>
      </w:r>
    </w:p>
    <w:p w:rsidR="005164D8" w:rsidRPr="009E381C" w:rsidRDefault="005164D8" w:rsidP="005164D8">
      <w:pPr>
        <w:ind w:firstLine="540"/>
        <w:jc w:val="both"/>
        <w:rPr>
          <w:rFonts w:ascii="Arial" w:hAnsi="Arial" w:cs="Arial"/>
          <w:sz w:val="24"/>
          <w:szCs w:val="24"/>
        </w:rPr>
      </w:pPr>
      <w:r w:rsidRPr="009E381C">
        <w:rPr>
          <w:rFonts w:ascii="Arial" w:hAnsi="Arial" w:cs="Arial"/>
          <w:sz w:val="24"/>
          <w:szCs w:val="24"/>
        </w:rPr>
        <w:t>8) идентичность кода (кодов) классификации расходов бюджета Тургеневского городского поселения по денежному обязательству и платежу;</w:t>
      </w:r>
    </w:p>
    <w:p w:rsidR="005164D8" w:rsidRPr="009E381C" w:rsidRDefault="005164D8" w:rsidP="005164D8">
      <w:pPr>
        <w:ind w:firstLine="540"/>
        <w:jc w:val="both"/>
        <w:rPr>
          <w:rFonts w:ascii="Arial" w:hAnsi="Arial" w:cs="Arial"/>
          <w:sz w:val="24"/>
          <w:szCs w:val="24"/>
        </w:rPr>
      </w:pPr>
      <w:r w:rsidRPr="009E381C">
        <w:rPr>
          <w:rFonts w:ascii="Arial" w:hAnsi="Arial" w:cs="Arial"/>
          <w:sz w:val="24"/>
          <w:szCs w:val="24"/>
        </w:rPr>
        <w:t>9) идентичность кода валюты, в которой принято денежное обязательство, и кода валюты, в которой должен быть осуществлен платеж по Распоряжению;</w:t>
      </w:r>
    </w:p>
    <w:p w:rsidR="005164D8" w:rsidRPr="009E381C" w:rsidRDefault="005164D8" w:rsidP="005164D8">
      <w:pPr>
        <w:ind w:firstLine="540"/>
        <w:jc w:val="both"/>
        <w:rPr>
          <w:rFonts w:ascii="Arial" w:hAnsi="Arial" w:cs="Arial"/>
          <w:sz w:val="24"/>
          <w:szCs w:val="24"/>
        </w:rPr>
      </w:pPr>
      <w:r w:rsidRPr="009E381C">
        <w:rPr>
          <w:rFonts w:ascii="Arial" w:hAnsi="Arial" w:cs="Arial"/>
          <w:sz w:val="24"/>
          <w:szCs w:val="24"/>
        </w:rPr>
        <w:t xml:space="preserve">10) </w:t>
      </w:r>
      <w:proofErr w:type="spellStart"/>
      <w:r w:rsidRPr="009E381C">
        <w:rPr>
          <w:rFonts w:ascii="Arial" w:hAnsi="Arial" w:cs="Arial"/>
          <w:sz w:val="24"/>
          <w:szCs w:val="24"/>
        </w:rPr>
        <w:t>непревышение</w:t>
      </w:r>
      <w:proofErr w:type="spellEnd"/>
      <w:r w:rsidRPr="009E381C">
        <w:rPr>
          <w:rFonts w:ascii="Arial" w:hAnsi="Arial" w:cs="Arial"/>
          <w:sz w:val="24"/>
          <w:szCs w:val="24"/>
        </w:rPr>
        <w:t xml:space="preserve"> суммы Распоряжения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перечислений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
    <w:p w:rsidR="005164D8" w:rsidRPr="009E381C" w:rsidRDefault="005164D8" w:rsidP="005164D8">
      <w:pPr>
        <w:ind w:firstLine="540"/>
        <w:jc w:val="both"/>
        <w:rPr>
          <w:rFonts w:ascii="Arial" w:hAnsi="Arial" w:cs="Arial"/>
          <w:sz w:val="24"/>
          <w:szCs w:val="24"/>
        </w:rPr>
      </w:pPr>
      <w:r w:rsidRPr="009E381C">
        <w:rPr>
          <w:rFonts w:ascii="Arial" w:hAnsi="Arial" w:cs="Arial"/>
          <w:sz w:val="24"/>
          <w:szCs w:val="24"/>
        </w:rPr>
        <w:t>11) соответствие кода классификации расходов бюджета Тургеневского городского поселения по денежному обязательству и платежу;</w:t>
      </w:r>
    </w:p>
    <w:p w:rsidR="005164D8" w:rsidRPr="009E381C" w:rsidRDefault="005164D8" w:rsidP="005164D8">
      <w:pPr>
        <w:ind w:firstLine="540"/>
        <w:jc w:val="both"/>
        <w:rPr>
          <w:rFonts w:ascii="Arial" w:hAnsi="Arial" w:cs="Arial"/>
          <w:sz w:val="24"/>
          <w:szCs w:val="24"/>
        </w:rPr>
      </w:pPr>
      <w:r w:rsidRPr="009E381C">
        <w:rPr>
          <w:rFonts w:ascii="Arial" w:hAnsi="Arial" w:cs="Arial"/>
          <w:sz w:val="24"/>
          <w:szCs w:val="24"/>
        </w:rPr>
        <w:t xml:space="preserve">12) </w:t>
      </w:r>
      <w:proofErr w:type="spellStart"/>
      <w:r w:rsidRPr="009E381C">
        <w:rPr>
          <w:rFonts w:ascii="Arial" w:hAnsi="Arial" w:cs="Arial"/>
          <w:sz w:val="24"/>
          <w:szCs w:val="24"/>
        </w:rPr>
        <w:t>непревышение</w:t>
      </w:r>
      <w:proofErr w:type="spellEnd"/>
      <w:r w:rsidRPr="009E381C">
        <w:rPr>
          <w:rFonts w:ascii="Arial" w:hAnsi="Arial" w:cs="Arial"/>
          <w:sz w:val="24"/>
          <w:szCs w:val="24"/>
        </w:rPr>
        <w:t xml:space="preserve"> размера авансового платежа, указанного в Распоряжении, над суммой авансового платежа по бюджетному обязательству с учетом ранее осуществленных авансовых платежей;</w:t>
      </w:r>
    </w:p>
    <w:p w:rsidR="005164D8" w:rsidRPr="009E381C" w:rsidRDefault="005164D8" w:rsidP="005164D8">
      <w:pPr>
        <w:ind w:firstLine="540"/>
        <w:jc w:val="both"/>
        <w:rPr>
          <w:rFonts w:ascii="Arial" w:hAnsi="Arial" w:cs="Arial"/>
          <w:sz w:val="24"/>
          <w:szCs w:val="24"/>
        </w:rPr>
      </w:pPr>
      <w:r w:rsidRPr="009E381C">
        <w:rPr>
          <w:rFonts w:ascii="Arial" w:hAnsi="Arial" w:cs="Arial"/>
          <w:sz w:val="24"/>
          <w:szCs w:val="24"/>
        </w:rPr>
        <w:t>13) соответствие уникального номера реестровой записи в определенном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реестре контрактов, заключенных заказчиками, или реестре контрактов, содержащих сведения, составляющие государственную тайну (далее соответственно - реестр контрактов, реестр контрактов, содержащих государственную тайну), договору (государственному контракту), подлежащему включению в реестр контрактов или реестр контрактов, составляющих государственную тайну, указанных в Распоряжении.</w:t>
      </w:r>
    </w:p>
    <w:p w:rsidR="005164D8" w:rsidRPr="009E381C" w:rsidRDefault="005164D8" w:rsidP="005164D8">
      <w:pPr>
        <w:ind w:firstLine="540"/>
        <w:jc w:val="both"/>
        <w:rPr>
          <w:rFonts w:ascii="Arial" w:hAnsi="Arial" w:cs="Arial"/>
          <w:sz w:val="24"/>
          <w:szCs w:val="24"/>
        </w:rPr>
      </w:pPr>
      <w:r w:rsidRPr="009E381C">
        <w:rPr>
          <w:rFonts w:ascii="Arial" w:hAnsi="Arial" w:cs="Arial"/>
          <w:sz w:val="24"/>
          <w:szCs w:val="24"/>
        </w:rPr>
        <w:t>Проверка, установленная настоящим подпунктом, не производится при представлении Распоряжения для осуществления первого авансового платежа по договору (государственному контракту), содержащему сведения, составляющие государственную тайну;</w:t>
      </w:r>
    </w:p>
    <w:p w:rsidR="005164D8" w:rsidRPr="009E381C" w:rsidRDefault="005164D8" w:rsidP="005164D8">
      <w:pPr>
        <w:ind w:firstLine="540"/>
        <w:jc w:val="both"/>
        <w:rPr>
          <w:rFonts w:ascii="Arial" w:hAnsi="Arial" w:cs="Arial"/>
          <w:sz w:val="24"/>
          <w:szCs w:val="24"/>
        </w:rPr>
      </w:pPr>
      <w:r w:rsidRPr="009E381C">
        <w:rPr>
          <w:rFonts w:ascii="Arial" w:hAnsi="Arial" w:cs="Arial"/>
          <w:sz w:val="24"/>
          <w:szCs w:val="24"/>
        </w:rPr>
        <w:lastRenderedPageBreak/>
        <w:t xml:space="preserve">14) </w:t>
      </w:r>
      <w:proofErr w:type="spellStart"/>
      <w:r w:rsidRPr="009E381C">
        <w:rPr>
          <w:rFonts w:ascii="Arial" w:hAnsi="Arial" w:cs="Arial"/>
          <w:sz w:val="24"/>
          <w:szCs w:val="24"/>
        </w:rPr>
        <w:t>непревышение</w:t>
      </w:r>
      <w:proofErr w:type="spellEnd"/>
      <w:r w:rsidRPr="009E381C">
        <w:rPr>
          <w:rFonts w:ascii="Arial" w:hAnsi="Arial" w:cs="Arial"/>
          <w:sz w:val="24"/>
          <w:szCs w:val="24"/>
        </w:rPr>
        <w:t xml:space="preserve"> указанной в Распоряжении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постановлением Администрации Тургеневского городского поселения Ардатовского муниципального района Республики Мордовия;</w:t>
      </w:r>
    </w:p>
    <w:p w:rsidR="005164D8" w:rsidRPr="009E381C" w:rsidRDefault="005164D8" w:rsidP="005164D8">
      <w:pPr>
        <w:ind w:firstLine="540"/>
        <w:jc w:val="both"/>
        <w:rPr>
          <w:rFonts w:ascii="Arial" w:hAnsi="Arial" w:cs="Arial"/>
          <w:sz w:val="24"/>
          <w:szCs w:val="24"/>
        </w:rPr>
      </w:pPr>
      <w:r w:rsidRPr="009E381C">
        <w:rPr>
          <w:rFonts w:ascii="Arial" w:hAnsi="Arial" w:cs="Arial"/>
          <w:sz w:val="24"/>
          <w:szCs w:val="24"/>
        </w:rPr>
        <w:t xml:space="preserve">15) </w:t>
      </w:r>
      <w:proofErr w:type="spellStart"/>
      <w:r w:rsidRPr="009E381C">
        <w:rPr>
          <w:rFonts w:ascii="Arial" w:hAnsi="Arial" w:cs="Arial"/>
          <w:sz w:val="24"/>
          <w:szCs w:val="24"/>
        </w:rPr>
        <w:t>неопережение</w:t>
      </w:r>
      <w:proofErr w:type="spellEnd"/>
      <w:r w:rsidRPr="009E381C">
        <w:rPr>
          <w:rFonts w:ascii="Arial" w:hAnsi="Arial" w:cs="Arial"/>
          <w:sz w:val="24"/>
          <w:szCs w:val="24"/>
        </w:rPr>
        <w:t xml:space="preserve"> графика внесения арендной платы по бюджетному обязательству, в случае представления Распоряжения для оплаты денежных обязательств по договору аренды;</w:t>
      </w:r>
    </w:p>
    <w:p w:rsidR="005164D8" w:rsidRPr="009E381C" w:rsidRDefault="005164D8" w:rsidP="005164D8">
      <w:pPr>
        <w:ind w:firstLine="540"/>
        <w:jc w:val="both"/>
        <w:rPr>
          <w:rFonts w:ascii="Arial" w:hAnsi="Arial" w:cs="Arial"/>
          <w:bCs/>
          <w:sz w:val="24"/>
          <w:szCs w:val="24"/>
        </w:rPr>
      </w:pPr>
      <w:r w:rsidRPr="009E381C">
        <w:rPr>
          <w:rFonts w:ascii="Arial" w:hAnsi="Arial" w:cs="Arial"/>
          <w:bCs/>
          <w:sz w:val="24"/>
          <w:szCs w:val="24"/>
        </w:rPr>
        <w:t>16) соответствие идентификатора государственного контракта (контракта, договора, соглашения), указанного в Распоряжении, идентификатору государственного контракта (контракта, договора, соглашения), указанному в бюджетном обязательстве и в документах, подтверждающих возникновение бюджетных и денежных обязательств.</w:t>
      </w:r>
    </w:p>
    <w:p w:rsidR="005164D8" w:rsidRPr="009E381C" w:rsidRDefault="005164D8" w:rsidP="005164D8">
      <w:pPr>
        <w:ind w:firstLine="540"/>
        <w:jc w:val="both"/>
        <w:rPr>
          <w:rFonts w:ascii="Arial" w:hAnsi="Arial" w:cs="Arial"/>
          <w:bCs/>
          <w:sz w:val="24"/>
          <w:szCs w:val="24"/>
        </w:rPr>
      </w:pPr>
      <w:r w:rsidRPr="009E381C">
        <w:rPr>
          <w:rFonts w:ascii="Arial" w:hAnsi="Arial" w:cs="Arial"/>
          <w:bCs/>
          <w:sz w:val="24"/>
          <w:szCs w:val="24"/>
        </w:rPr>
        <w:t>В случаях и в порядке, установленных федеральными законами и (или) принятыми в соответствии с ними нормативными правовыми актами Правительства Российской Федерации,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5164D8" w:rsidRPr="009E381C" w:rsidRDefault="005164D8" w:rsidP="005164D8">
      <w:pPr>
        <w:ind w:firstLine="540"/>
        <w:jc w:val="both"/>
        <w:rPr>
          <w:rFonts w:ascii="Arial" w:hAnsi="Arial" w:cs="Arial"/>
          <w:bCs/>
          <w:sz w:val="24"/>
          <w:szCs w:val="24"/>
        </w:rPr>
      </w:pPr>
      <w:r w:rsidRPr="009E381C">
        <w:rPr>
          <w:rFonts w:ascii="Arial" w:hAnsi="Arial" w:cs="Arial"/>
          <w:bCs/>
          <w:sz w:val="24"/>
          <w:szCs w:val="24"/>
        </w:rPr>
        <w:t xml:space="preserve">7. В случае если Распоряжение представляется для оплаты денежного обязательства, сформированного в соответствии с порядком учета обязательств органом Федерального казначейства вместе с Распоряжением указанный в нем документ, подтверждающий возникновение денежного обязательства, за исключением документов, указанных в пункте 10, строке 3 пункта 11, строках 1, 6 - 10, 15 пункта 13 графы 3 Перечня документов, на основании которых возникают бюджетные обязательства получателей средств </w:t>
      </w:r>
      <w:r w:rsidRPr="009E381C">
        <w:rPr>
          <w:rFonts w:ascii="Arial" w:hAnsi="Arial" w:cs="Arial"/>
          <w:sz w:val="24"/>
          <w:szCs w:val="24"/>
        </w:rPr>
        <w:t>бюджета Тургеневского городского поселения</w:t>
      </w:r>
      <w:r w:rsidRPr="009E381C">
        <w:rPr>
          <w:rFonts w:ascii="Arial" w:hAnsi="Arial" w:cs="Arial"/>
          <w:bCs/>
          <w:sz w:val="24"/>
          <w:szCs w:val="24"/>
        </w:rPr>
        <w:t xml:space="preserve">, и документов, подтверждающих возникновение денежных обязательств получателей средств </w:t>
      </w:r>
      <w:r w:rsidRPr="009E381C">
        <w:rPr>
          <w:rFonts w:ascii="Arial" w:hAnsi="Arial" w:cs="Arial"/>
          <w:sz w:val="24"/>
          <w:szCs w:val="24"/>
        </w:rPr>
        <w:t>бюджета Тургеневского городского поселения</w:t>
      </w:r>
      <w:r w:rsidRPr="009E381C">
        <w:rPr>
          <w:rFonts w:ascii="Arial" w:hAnsi="Arial" w:cs="Arial"/>
          <w:bCs/>
          <w:sz w:val="24"/>
          <w:szCs w:val="24"/>
        </w:rPr>
        <w:t xml:space="preserve"> (далее - Перечень документов), а также документов, содержащих сведения, составляющих государственную и иную охраняемую законом тайну.</w:t>
      </w:r>
    </w:p>
    <w:p w:rsidR="005164D8" w:rsidRPr="009E381C" w:rsidRDefault="005164D8" w:rsidP="005164D8">
      <w:pPr>
        <w:ind w:firstLine="540"/>
        <w:jc w:val="both"/>
        <w:rPr>
          <w:rFonts w:ascii="Arial" w:hAnsi="Arial" w:cs="Arial"/>
          <w:bCs/>
          <w:sz w:val="24"/>
          <w:szCs w:val="24"/>
        </w:rPr>
      </w:pPr>
      <w:r w:rsidRPr="009E381C">
        <w:rPr>
          <w:rFonts w:ascii="Arial" w:hAnsi="Arial" w:cs="Arial"/>
          <w:bCs/>
          <w:sz w:val="24"/>
          <w:szCs w:val="24"/>
        </w:rPr>
        <w:t>При санкционировании оплаты денежных обязательств в случае, установленном настоящим пунктом, дополнительно к направлениям проверки, установленным пунктом 6 настоящего Порядка, осуществляется проверка равенства сумм Распоряжения сумме соответствующего денежного обязательства.</w:t>
      </w:r>
    </w:p>
    <w:p w:rsidR="005164D8" w:rsidRPr="009E381C" w:rsidRDefault="005164D8" w:rsidP="005164D8">
      <w:pPr>
        <w:ind w:firstLine="539"/>
        <w:jc w:val="both"/>
        <w:rPr>
          <w:rFonts w:ascii="Arial" w:hAnsi="Arial" w:cs="Arial"/>
          <w:bCs/>
          <w:sz w:val="24"/>
          <w:szCs w:val="24"/>
        </w:rPr>
      </w:pPr>
      <w:r w:rsidRPr="009E381C">
        <w:rPr>
          <w:rFonts w:ascii="Arial" w:hAnsi="Arial" w:cs="Arial"/>
          <w:bCs/>
          <w:sz w:val="24"/>
          <w:szCs w:val="24"/>
        </w:rPr>
        <w:t xml:space="preserve">8. Для подтверждения денежного обязательства, возникшего по бюджетному обязательству, обусловленному договором (муниципальном контрактом), предусматривающим обязанность получателя средств </w:t>
      </w:r>
      <w:r w:rsidRPr="009E381C">
        <w:rPr>
          <w:rFonts w:ascii="Arial" w:hAnsi="Arial" w:cs="Arial"/>
          <w:sz w:val="24"/>
          <w:szCs w:val="24"/>
        </w:rPr>
        <w:t>бюджета Тургеневского городского поселения</w:t>
      </w:r>
      <w:r w:rsidRPr="009E381C">
        <w:rPr>
          <w:rFonts w:ascii="Arial" w:hAnsi="Arial" w:cs="Arial"/>
          <w:bCs/>
          <w:sz w:val="24"/>
          <w:szCs w:val="24"/>
        </w:rPr>
        <w:t xml:space="preserve"> - государственного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w:t>
      </w:r>
      <w:r w:rsidRPr="009E381C">
        <w:rPr>
          <w:rFonts w:ascii="Arial" w:hAnsi="Arial" w:cs="Arial"/>
          <w:sz w:val="24"/>
          <w:szCs w:val="24"/>
        </w:rPr>
        <w:t>бюджета Тургеневского городского поселения</w:t>
      </w:r>
      <w:r w:rsidRPr="009E381C">
        <w:rPr>
          <w:rFonts w:ascii="Arial" w:hAnsi="Arial" w:cs="Arial"/>
          <w:bCs/>
          <w:sz w:val="24"/>
          <w:szCs w:val="24"/>
        </w:rPr>
        <w:t xml:space="preserve">, получатель средств </w:t>
      </w:r>
      <w:r w:rsidRPr="009E381C">
        <w:rPr>
          <w:rFonts w:ascii="Arial" w:hAnsi="Arial" w:cs="Arial"/>
          <w:sz w:val="24"/>
          <w:szCs w:val="24"/>
        </w:rPr>
        <w:t>бюджета Тургеневского городского поселения</w:t>
      </w:r>
      <w:r w:rsidRPr="009E381C">
        <w:rPr>
          <w:rFonts w:ascii="Arial" w:hAnsi="Arial" w:cs="Arial"/>
          <w:bCs/>
          <w:sz w:val="24"/>
          <w:szCs w:val="24"/>
        </w:rPr>
        <w:t xml:space="preserve"> представляет в орган Федерального казначейства не позднее представления Распоряжения на оплату денежного обязательства по договору (муниципальному контракту) Распоряжение на перечисление в доход </w:t>
      </w:r>
      <w:r w:rsidRPr="009E381C">
        <w:rPr>
          <w:rFonts w:ascii="Arial" w:hAnsi="Arial" w:cs="Arial"/>
          <w:sz w:val="24"/>
          <w:szCs w:val="24"/>
        </w:rPr>
        <w:t>бюджета Тургеневского городского поселения</w:t>
      </w:r>
      <w:r w:rsidRPr="009E381C">
        <w:rPr>
          <w:rFonts w:ascii="Arial" w:hAnsi="Arial" w:cs="Arial"/>
          <w:bCs/>
          <w:sz w:val="24"/>
          <w:szCs w:val="24"/>
        </w:rPr>
        <w:t xml:space="preserve"> суммы неустойки (штрафа, пеней) по данному договору (муниципальному контракту).</w:t>
      </w:r>
    </w:p>
    <w:p w:rsidR="005164D8" w:rsidRPr="009E381C" w:rsidRDefault="005164D8" w:rsidP="005164D8">
      <w:pPr>
        <w:ind w:firstLine="539"/>
        <w:jc w:val="both"/>
        <w:rPr>
          <w:rFonts w:ascii="Arial" w:hAnsi="Arial" w:cs="Arial"/>
          <w:bCs/>
          <w:sz w:val="24"/>
          <w:szCs w:val="24"/>
        </w:rPr>
      </w:pPr>
      <w:bookmarkStart w:id="2" w:name="Par94"/>
      <w:bookmarkEnd w:id="2"/>
      <w:r w:rsidRPr="009E381C">
        <w:rPr>
          <w:rFonts w:ascii="Arial" w:hAnsi="Arial" w:cs="Arial"/>
          <w:bCs/>
          <w:sz w:val="24"/>
          <w:szCs w:val="24"/>
        </w:rPr>
        <w:t>9. При санкционировании оплаты денежных обязательств по расходам по публичным нормативным обязательствам осуществляется проверка Распоряжения по следующим направлениям:</w:t>
      </w:r>
    </w:p>
    <w:p w:rsidR="005164D8" w:rsidRPr="009E381C" w:rsidRDefault="005164D8" w:rsidP="005164D8">
      <w:pPr>
        <w:ind w:firstLine="539"/>
        <w:jc w:val="both"/>
        <w:rPr>
          <w:rFonts w:ascii="Arial" w:hAnsi="Arial" w:cs="Arial"/>
          <w:bCs/>
          <w:sz w:val="24"/>
          <w:szCs w:val="24"/>
        </w:rPr>
      </w:pPr>
      <w:r w:rsidRPr="009E381C">
        <w:rPr>
          <w:rFonts w:ascii="Arial" w:hAnsi="Arial" w:cs="Arial"/>
          <w:bCs/>
          <w:sz w:val="24"/>
          <w:szCs w:val="24"/>
        </w:rPr>
        <w:t xml:space="preserve">1) соответствие указанных в Распоряжении кодов классификации расходов </w:t>
      </w:r>
      <w:r w:rsidRPr="009E381C">
        <w:rPr>
          <w:rFonts w:ascii="Arial" w:hAnsi="Arial" w:cs="Arial"/>
          <w:sz w:val="24"/>
          <w:szCs w:val="24"/>
        </w:rPr>
        <w:t xml:space="preserve">бюджета Тургеневского городского поселения </w:t>
      </w:r>
      <w:r w:rsidRPr="009E381C">
        <w:rPr>
          <w:rFonts w:ascii="Arial" w:hAnsi="Arial" w:cs="Arial"/>
          <w:bCs/>
          <w:sz w:val="24"/>
          <w:szCs w:val="24"/>
        </w:rPr>
        <w:t xml:space="preserve">кодам бюджетной классификации Российской Федерации, действующим в текущем финансовом году на момент </w:t>
      </w:r>
      <w:r w:rsidRPr="009E381C">
        <w:rPr>
          <w:rFonts w:ascii="Arial" w:hAnsi="Arial" w:cs="Arial"/>
          <w:bCs/>
          <w:sz w:val="24"/>
          <w:szCs w:val="24"/>
        </w:rPr>
        <w:lastRenderedPageBreak/>
        <w:t>представления Распоряжения;</w:t>
      </w:r>
    </w:p>
    <w:p w:rsidR="005164D8" w:rsidRPr="009E381C" w:rsidRDefault="005164D8" w:rsidP="005164D8">
      <w:pPr>
        <w:ind w:firstLine="539"/>
        <w:jc w:val="both"/>
        <w:rPr>
          <w:rFonts w:ascii="Arial" w:hAnsi="Arial" w:cs="Arial"/>
          <w:bCs/>
          <w:sz w:val="24"/>
          <w:szCs w:val="24"/>
        </w:rPr>
      </w:pPr>
      <w:r w:rsidRPr="009E381C">
        <w:rPr>
          <w:rFonts w:ascii="Arial" w:hAnsi="Arial" w:cs="Arial"/>
          <w:bCs/>
          <w:sz w:val="24"/>
          <w:szCs w:val="24"/>
        </w:rPr>
        <w:t xml:space="preserve">2) соответствие указанных в Распоряжении кодов видов расходов классификации расходов </w:t>
      </w:r>
      <w:r w:rsidRPr="009E381C">
        <w:rPr>
          <w:rFonts w:ascii="Arial" w:hAnsi="Arial" w:cs="Arial"/>
          <w:sz w:val="24"/>
          <w:szCs w:val="24"/>
        </w:rPr>
        <w:t xml:space="preserve">бюджета Тургеневского городского поселения </w:t>
      </w:r>
      <w:r w:rsidRPr="009E381C">
        <w:rPr>
          <w:rFonts w:ascii="Arial" w:hAnsi="Arial" w:cs="Arial"/>
          <w:bCs/>
          <w:sz w:val="24"/>
          <w:szCs w:val="24"/>
        </w:rPr>
        <w:t>текстовому назначению платежа, исходя из содержания текста назначения платежа, в соответствии с порядком применения бюджетной классификации;</w:t>
      </w:r>
    </w:p>
    <w:p w:rsidR="005164D8" w:rsidRPr="009E381C" w:rsidRDefault="005164D8" w:rsidP="005164D8">
      <w:pPr>
        <w:ind w:firstLine="539"/>
        <w:jc w:val="both"/>
        <w:rPr>
          <w:rFonts w:ascii="Arial" w:hAnsi="Arial" w:cs="Arial"/>
          <w:bCs/>
          <w:sz w:val="24"/>
          <w:szCs w:val="24"/>
        </w:rPr>
      </w:pPr>
      <w:r w:rsidRPr="009E381C">
        <w:rPr>
          <w:rFonts w:ascii="Arial" w:hAnsi="Arial" w:cs="Arial"/>
          <w:bCs/>
          <w:sz w:val="24"/>
          <w:szCs w:val="24"/>
        </w:rPr>
        <w:t xml:space="preserve">3) </w:t>
      </w:r>
      <w:proofErr w:type="spellStart"/>
      <w:r w:rsidRPr="009E381C">
        <w:rPr>
          <w:rFonts w:ascii="Arial" w:hAnsi="Arial" w:cs="Arial"/>
          <w:bCs/>
          <w:sz w:val="24"/>
          <w:szCs w:val="24"/>
        </w:rPr>
        <w:t>непревышение</w:t>
      </w:r>
      <w:proofErr w:type="spellEnd"/>
      <w:r w:rsidRPr="009E381C">
        <w:rPr>
          <w:rFonts w:ascii="Arial" w:hAnsi="Arial" w:cs="Arial"/>
          <w:bCs/>
          <w:sz w:val="24"/>
          <w:szCs w:val="24"/>
        </w:rPr>
        <w:t xml:space="preserve"> сумм, указанных в Распоряжении, над остатками соответствующих бюджетных ассигнований, учтенных на лицевом счете получателя средств </w:t>
      </w:r>
      <w:r w:rsidRPr="009E381C">
        <w:rPr>
          <w:rFonts w:ascii="Arial" w:hAnsi="Arial" w:cs="Arial"/>
          <w:sz w:val="24"/>
          <w:szCs w:val="24"/>
        </w:rPr>
        <w:t>бюджета Тургеневского городского поселения</w:t>
      </w:r>
      <w:r w:rsidRPr="009E381C">
        <w:rPr>
          <w:rFonts w:ascii="Arial" w:hAnsi="Arial" w:cs="Arial"/>
          <w:bCs/>
          <w:sz w:val="24"/>
          <w:szCs w:val="24"/>
        </w:rPr>
        <w:t>.</w:t>
      </w:r>
    </w:p>
    <w:p w:rsidR="005164D8" w:rsidRPr="009E381C" w:rsidRDefault="005164D8" w:rsidP="005164D8">
      <w:pPr>
        <w:ind w:firstLine="540"/>
        <w:jc w:val="both"/>
        <w:rPr>
          <w:rFonts w:ascii="Arial" w:hAnsi="Arial" w:cs="Arial"/>
          <w:bCs/>
          <w:sz w:val="24"/>
          <w:szCs w:val="24"/>
        </w:rPr>
      </w:pPr>
      <w:bookmarkStart w:id="3" w:name="Par98"/>
      <w:bookmarkEnd w:id="3"/>
      <w:r w:rsidRPr="009E381C">
        <w:rPr>
          <w:rFonts w:ascii="Arial" w:hAnsi="Arial" w:cs="Arial"/>
          <w:bCs/>
          <w:sz w:val="24"/>
          <w:szCs w:val="24"/>
        </w:rPr>
        <w:t xml:space="preserve">10. При санкционировании оплаты денежных обязательств по перечислениям по источникам финансирования дефицита </w:t>
      </w:r>
      <w:r w:rsidRPr="009E381C">
        <w:rPr>
          <w:rFonts w:ascii="Arial" w:hAnsi="Arial" w:cs="Arial"/>
          <w:sz w:val="24"/>
          <w:szCs w:val="24"/>
        </w:rPr>
        <w:t>бюджета Тургеневского городского поселения</w:t>
      </w:r>
      <w:r w:rsidRPr="009E381C">
        <w:rPr>
          <w:rFonts w:ascii="Arial" w:hAnsi="Arial" w:cs="Arial"/>
          <w:bCs/>
          <w:sz w:val="24"/>
          <w:szCs w:val="24"/>
        </w:rPr>
        <w:t xml:space="preserve"> осуществляется проверка Распоряжения по следующим направлениям:</w:t>
      </w:r>
    </w:p>
    <w:p w:rsidR="005164D8" w:rsidRPr="009E381C" w:rsidRDefault="005164D8" w:rsidP="005164D8">
      <w:pPr>
        <w:ind w:firstLine="540"/>
        <w:jc w:val="both"/>
        <w:rPr>
          <w:rFonts w:ascii="Arial" w:hAnsi="Arial" w:cs="Arial"/>
          <w:bCs/>
          <w:sz w:val="24"/>
          <w:szCs w:val="24"/>
        </w:rPr>
      </w:pPr>
      <w:r w:rsidRPr="009E381C">
        <w:rPr>
          <w:rFonts w:ascii="Arial" w:hAnsi="Arial" w:cs="Arial"/>
          <w:bCs/>
          <w:sz w:val="24"/>
          <w:szCs w:val="24"/>
        </w:rPr>
        <w:t xml:space="preserve">1) соответствие указанных в Распоряжении кодов классификации источников финансирования дефицита </w:t>
      </w:r>
      <w:r w:rsidRPr="009E381C">
        <w:rPr>
          <w:rFonts w:ascii="Arial" w:hAnsi="Arial" w:cs="Arial"/>
          <w:sz w:val="24"/>
          <w:szCs w:val="24"/>
        </w:rPr>
        <w:t>бюджета Тургеневского городского поселения</w:t>
      </w:r>
      <w:r w:rsidRPr="009E381C">
        <w:rPr>
          <w:rFonts w:ascii="Arial" w:hAnsi="Arial" w:cs="Arial"/>
          <w:bCs/>
          <w:sz w:val="24"/>
          <w:szCs w:val="24"/>
        </w:rPr>
        <w:t xml:space="preserve"> кодам бюджетной классификации Российской Федерации, действующим в текущем финансовом году на момент представления Распоряжения;</w:t>
      </w:r>
    </w:p>
    <w:p w:rsidR="005164D8" w:rsidRPr="009E381C" w:rsidRDefault="005164D8" w:rsidP="005164D8">
      <w:pPr>
        <w:ind w:firstLine="540"/>
        <w:jc w:val="both"/>
        <w:rPr>
          <w:rFonts w:ascii="Arial" w:hAnsi="Arial" w:cs="Arial"/>
          <w:bCs/>
          <w:sz w:val="24"/>
          <w:szCs w:val="24"/>
        </w:rPr>
      </w:pPr>
      <w:r w:rsidRPr="009E381C">
        <w:rPr>
          <w:rFonts w:ascii="Arial" w:hAnsi="Arial" w:cs="Arial"/>
          <w:bCs/>
          <w:sz w:val="24"/>
          <w:szCs w:val="24"/>
        </w:rPr>
        <w:t>2) соответствие указанных в Распоряжении кодов аналитической группы вида источника финансирования дефицита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5164D8" w:rsidRPr="009E381C" w:rsidRDefault="005164D8" w:rsidP="005164D8">
      <w:pPr>
        <w:ind w:firstLine="540"/>
        <w:jc w:val="both"/>
        <w:rPr>
          <w:rFonts w:ascii="Arial" w:hAnsi="Arial" w:cs="Arial"/>
          <w:bCs/>
          <w:sz w:val="24"/>
          <w:szCs w:val="24"/>
        </w:rPr>
      </w:pPr>
      <w:r w:rsidRPr="009E381C">
        <w:rPr>
          <w:rFonts w:ascii="Arial" w:hAnsi="Arial" w:cs="Arial"/>
          <w:bCs/>
          <w:sz w:val="24"/>
          <w:szCs w:val="24"/>
        </w:rPr>
        <w:t xml:space="preserve">3) </w:t>
      </w:r>
      <w:proofErr w:type="spellStart"/>
      <w:r w:rsidRPr="009E381C">
        <w:rPr>
          <w:rFonts w:ascii="Arial" w:hAnsi="Arial" w:cs="Arial"/>
          <w:bCs/>
          <w:sz w:val="24"/>
          <w:szCs w:val="24"/>
        </w:rPr>
        <w:t>непревышение</w:t>
      </w:r>
      <w:proofErr w:type="spellEnd"/>
      <w:r w:rsidRPr="009E381C">
        <w:rPr>
          <w:rFonts w:ascii="Arial" w:hAnsi="Arial" w:cs="Arial"/>
          <w:bCs/>
          <w:sz w:val="24"/>
          <w:szCs w:val="24"/>
        </w:rPr>
        <w:t xml:space="preserve"> сумм, указанных в Распоряжении, остаткам соответствующих бюджетных ассигнований, учтенных на лицевом счете администратора источников финансирования дефицита республиканского бюджета.</w:t>
      </w:r>
    </w:p>
    <w:p w:rsidR="005164D8" w:rsidRPr="009E381C" w:rsidRDefault="005164D8" w:rsidP="005164D8">
      <w:pPr>
        <w:ind w:firstLine="540"/>
        <w:jc w:val="both"/>
        <w:rPr>
          <w:rFonts w:ascii="Arial" w:hAnsi="Arial" w:cs="Arial"/>
          <w:bCs/>
          <w:sz w:val="24"/>
          <w:szCs w:val="24"/>
        </w:rPr>
      </w:pPr>
      <w:r w:rsidRPr="009E381C">
        <w:rPr>
          <w:rFonts w:ascii="Arial" w:hAnsi="Arial" w:cs="Arial"/>
          <w:bCs/>
          <w:sz w:val="24"/>
          <w:szCs w:val="24"/>
        </w:rPr>
        <w:t xml:space="preserve">11. В случае если информация, указанная в Распоряжении, или его форма, не соответствуют требованиям, установленным пунктами 3, 4, подпунктами 1 - 13, 16 части первой и частью второй пункта 6, пунктами 7, 9 и 10 настоящего Порядка, или в случае установления нарушения получателем средств </w:t>
      </w:r>
      <w:r w:rsidRPr="009E381C">
        <w:rPr>
          <w:rFonts w:ascii="Arial" w:hAnsi="Arial" w:cs="Arial"/>
          <w:sz w:val="24"/>
          <w:szCs w:val="24"/>
        </w:rPr>
        <w:t>бюджета Ардатовского муниципального района</w:t>
      </w:r>
      <w:r w:rsidRPr="009E381C">
        <w:rPr>
          <w:rFonts w:ascii="Arial" w:hAnsi="Arial" w:cs="Arial"/>
          <w:bCs/>
          <w:sz w:val="24"/>
          <w:szCs w:val="24"/>
        </w:rPr>
        <w:t xml:space="preserve"> условий, установленных пунктом 8 настоящего Порядка, орган Федерального казначейства осуществляющий открытие и ведение лицевых счетов, в сроки, установленные пунктом 3 настоящего Порядка, направляет получателю средств </w:t>
      </w:r>
      <w:r w:rsidRPr="009E381C">
        <w:rPr>
          <w:rFonts w:ascii="Arial" w:hAnsi="Arial" w:cs="Arial"/>
          <w:sz w:val="24"/>
          <w:szCs w:val="24"/>
        </w:rPr>
        <w:t>бюджета Тургеневского городского поселения</w:t>
      </w:r>
      <w:r w:rsidRPr="009E381C">
        <w:rPr>
          <w:rFonts w:ascii="Arial" w:hAnsi="Arial" w:cs="Arial"/>
          <w:bCs/>
          <w:sz w:val="24"/>
          <w:szCs w:val="24"/>
        </w:rPr>
        <w:t xml:space="preserve"> уведомление в электронной форме, содержащее информацию, позволяющую идентифицировать Распоряжение, не принятое к исполнению, а также содержащее дату и причину отказа, согласно правилам организации и функционирования системы казначейских платежей</w:t>
      </w:r>
    </w:p>
    <w:p w:rsidR="005164D8" w:rsidRPr="009E381C" w:rsidRDefault="005164D8" w:rsidP="005164D8">
      <w:pPr>
        <w:ind w:firstLine="540"/>
        <w:jc w:val="both"/>
        <w:rPr>
          <w:rFonts w:ascii="Arial" w:hAnsi="Arial" w:cs="Arial"/>
          <w:bCs/>
          <w:sz w:val="24"/>
          <w:szCs w:val="24"/>
        </w:rPr>
      </w:pPr>
      <w:r w:rsidRPr="009E381C">
        <w:rPr>
          <w:rFonts w:ascii="Arial" w:hAnsi="Arial" w:cs="Arial"/>
          <w:bCs/>
          <w:sz w:val="24"/>
          <w:szCs w:val="24"/>
        </w:rPr>
        <w:t xml:space="preserve">При установлении органом, осуществляющим открытие и ведение лицевых счетов, нарушений получателем средств республиканского бюджета условий, указанных в подпунктах 14 и (или) 15 пункта 6 настоящего Порядка, орган Федерального казначейства не позднее двух рабочих дней после отражения операций, вызвавших нарушения, на соответствующем лицевом счете доводит информацию о данных нарушениях до получателя средств </w:t>
      </w:r>
      <w:r w:rsidRPr="009E381C">
        <w:rPr>
          <w:rFonts w:ascii="Arial" w:hAnsi="Arial" w:cs="Arial"/>
          <w:sz w:val="24"/>
          <w:szCs w:val="24"/>
        </w:rPr>
        <w:t>бюджета Тургеневского городского поселения</w:t>
      </w:r>
      <w:r w:rsidRPr="009E381C">
        <w:rPr>
          <w:rFonts w:ascii="Arial" w:hAnsi="Arial" w:cs="Arial"/>
          <w:bCs/>
          <w:sz w:val="24"/>
          <w:szCs w:val="24"/>
        </w:rPr>
        <w:t xml:space="preserve"> путем направления уведомлений по формам в соответствии с приложениями </w:t>
      </w:r>
      <w:r w:rsidRPr="009E381C">
        <w:rPr>
          <w:rFonts w:ascii="Arial" w:hAnsi="Arial" w:cs="Arial"/>
          <w:bCs/>
          <w:sz w:val="24"/>
          <w:szCs w:val="24"/>
          <w:lang w:val="en-US"/>
        </w:rPr>
        <w:t>N</w:t>
      </w:r>
      <w:r w:rsidRPr="009E381C">
        <w:rPr>
          <w:rFonts w:ascii="Arial" w:hAnsi="Arial" w:cs="Arial"/>
          <w:bCs/>
          <w:sz w:val="24"/>
          <w:szCs w:val="24"/>
        </w:rPr>
        <w:t xml:space="preserve"> 1 и </w:t>
      </w:r>
      <w:r w:rsidRPr="009E381C">
        <w:rPr>
          <w:rFonts w:ascii="Arial" w:hAnsi="Arial" w:cs="Arial"/>
          <w:bCs/>
          <w:sz w:val="24"/>
          <w:szCs w:val="24"/>
          <w:lang w:val="en-US"/>
        </w:rPr>
        <w:t>N</w:t>
      </w:r>
      <w:r w:rsidRPr="009E381C">
        <w:rPr>
          <w:rFonts w:ascii="Arial" w:hAnsi="Arial" w:cs="Arial"/>
          <w:bCs/>
          <w:sz w:val="24"/>
          <w:szCs w:val="24"/>
        </w:rPr>
        <w:t xml:space="preserve"> 2 к Порядку санкционирования оплаты денежных обязательств получателей средств федерального бюджета и оплаты денежных обязательств, подлежащих исполнению за счет бюджетных ассигнований по источникам финансирования дефицита федерального бюджета, утвержденному приказом Министерства финансов Российской Федерации от 30 октября 2020 г. </w:t>
      </w:r>
      <w:r w:rsidRPr="009E381C">
        <w:rPr>
          <w:rFonts w:ascii="Arial" w:hAnsi="Arial" w:cs="Arial"/>
          <w:bCs/>
          <w:sz w:val="24"/>
          <w:szCs w:val="24"/>
        </w:rPr>
        <w:br/>
        <w:t xml:space="preserve">N 257н, а также обеспечивает доведение указанной информации до главного распорядителя средств </w:t>
      </w:r>
      <w:r w:rsidRPr="009E381C">
        <w:rPr>
          <w:rFonts w:ascii="Arial" w:hAnsi="Arial" w:cs="Arial"/>
          <w:sz w:val="24"/>
          <w:szCs w:val="24"/>
        </w:rPr>
        <w:t>бюджета Тургеневского городского поселения</w:t>
      </w:r>
      <w:r w:rsidRPr="009E381C">
        <w:rPr>
          <w:rFonts w:ascii="Arial" w:hAnsi="Arial" w:cs="Arial"/>
          <w:bCs/>
          <w:sz w:val="24"/>
          <w:szCs w:val="24"/>
        </w:rPr>
        <w:t xml:space="preserve">, в ведении которого находится допустивший нарушение получатель средств </w:t>
      </w:r>
      <w:r w:rsidRPr="009E381C">
        <w:rPr>
          <w:rFonts w:ascii="Arial" w:hAnsi="Arial" w:cs="Arial"/>
          <w:sz w:val="24"/>
          <w:szCs w:val="24"/>
        </w:rPr>
        <w:t>бюджета Тургеневского городского поселения</w:t>
      </w:r>
      <w:r w:rsidRPr="009E381C">
        <w:rPr>
          <w:rFonts w:ascii="Arial" w:hAnsi="Arial" w:cs="Arial"/>
          <w:bCs/>
          <w:sz w:val="24"/>
          <w:szCs w:val="24"/>
        </w:rPr>
        <w:t xml:space="preserve">, не позднее десяти рабочих дней после отражения операций, вызвавших указанные нарушения, на соответствующем </w:t>
      </w:r>
      <w:r w:rsidRPr="009E381C">
        <w:rPr>
          <w:rFonts w:ascii="Arial" w:hAnsi="Arial" w:cs="Arial"/>
          <w:bCs/>
          <w:sz w:val="24"/>
          <w:szCs w:val="24"/>
        </w:rPr>
        <w:lastRenderedPageBreak/>
        <w:t>лицевом счете.</w:t>
      </w:r>
    </w:p>
    <w:p w:rsidR="005164D8" w:rsidRPr="009E381C" w:rsidRDefault="005164D8" w:rsidP="005164D8">
      <w:pPr>
        <w:ind w:firstLine="540"/>
        <w:jc w:val="both"/>
        <w:rPr>
          <w:rFonts w:ascii="Arial" w:hAnsi="Arial" w:cs="Arial"/>
          <w:bCs/>
          <w:sz w:val="24"/>
          <w:szCs w:val="24"/>
        </w:rPr>
      </w:pPr>
      <w:r w:rsidRPr="009E381C">
        <w:rPr>
          <w:rFonts w:ascii="Arial" w:hAnsi="Arial" w:cs="Arial"/>
          <w:bCs/>
          <w:sz w:val="24"/>
          <w:szCs w:val="24"/>
        </w:rPr>
        <w:t xml:space="preserve">12. При положительном результате проверки в соответствии с требованиями, установленными настоящим Порядком, в Распоряжении, представленном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w:t>
      </w:r>
      <w:r w:rsidRPr="009E381C">
        <w:rPr>
          <w:rFonts w:ascii="Arial" w:hAnsi="Arial" w:cs="Arial"/>
          <w:sz w:val="24"/>
          <w:szCs w:val="24"/>
        </w:rPr>
        <w:t>бюджета Тургеневского городского поселения</w:t>
      </w:r>
      <w:r w:rsidRPr="009E381C">
        <w:rPr>
          <w:rFonts w:ascii="Arial" w:hAnsi="Arial" w:cs="Arial"/>
          <w:bCs/>
          <w:sz w:val="24"/>
          <w:szCs w:val="24"/>
        </w:rPr>
        <w:t xml:space="preserve"> (администратора источников финансирования дефицита </w:t>
      </w:r>
      <w:r w:rsidRPr="009E381C">
        <w:rPr>
          <w:rFonts w:ascii="Arial" w:hAnsi="Arial" w:cs="Arial"/>
          <w:sz w:val="24"/>
          <w:szCs w:val="24"/>
        </w:rPr>
        <w:t>бюджета Тургеневского городского поселения</w:t>
      </w:r>
      <w:r w:rsidRPr="009E381C">
        <w:rPr>
          <w:rFonts w:ascii="Arial" w:hAnsi="Arial" w:cs="Arial"/>
          <w:bCs/>
          <w:sz w:val="24"/>
          <w:szCs w:val="24"/>
        </w:rPr>
        <w:t>)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Распоряжение принимается к исполнению.</w:t>
      </w:r>
    </w:p>
    <w:p w:rsidR="005164D8" w:rsidRDefault="005164D8" w:rsidP="005164D8">
      <w:pPr>
        <w:ind w:firstLine="540"/>
        <w:jc w:val="both"/>
        <w:rPr>
          <w:rFonts w:ascii="Arial" w:hAnsi="Arial" w:cs="Arial"/>
          <w:bCs/>
          <w:sz w:val="24"/>
          <w:szCs w:val="24"/>
        </w:rPr>
      </w:pPr>
      <w:r w:rsidRPr="009E381C">
        <w:rPr>
          <w:rFonts w:ascii="Arial" w:hAnsi="Arial" w:cs="Arial"/>
          <w:bCs/>
          <w:sz w:val="24"/>
          <w:szCs w:val="24"/>
        </w:rPr>
        <w:t xml:space="preserve">13. Представление и хранение Распоряжения для санкционирования оплаты денежных обязательств получателей средств </w:t>
      </w:r>
      <w:r w:rsidRPr="009E381C">
        <w:rPr>
          <w:rFonts w:ascii="Arial" w:hAnsi="Arial" w:cs="Arial"/>
          <w:sz w:val="24"/>
          <w:szCs w:val="24"/>
        </w:rPr>
        <w:t>бюджета Тургеневского городского поселения</w:t>
      </w:r>
      <w:r w:rsidRPr="009E381C">
        <w:rPr>
          <w:rFonts w:ascii="Arial" w:hAnsi="Arial" w:cs="Arial"/>
          <w:bCs/>
          <w:sz w:val="24"/>
          <w:szCs w:val="24"/>
        </w:rPr>
        <w:t xml:space="preserve"> (администраторов источников финансирования дефицита </w:t>
      </w:r>
      <w:r w:rsidRPr="009E381C">
        <w:rPr>
          <w:rFonts w:ascii="Arial" w:hAnsi="Arial" w:cs="Arial"/>
          <w:sz w:val="24"/>
          <w:szCs w:val="24"/>
        </w:rPr>
        <w:t>бюджета Тургеневского городского поселения</w:t>
      </w:r>
      <w:r w:rsidRPr="009E381C">
        <w:rPr>
          <w:rFonts w:ascii="Arial" w:hAnsi="Arial" w:cs="Arial"/>
          <w:bCs/>
          <w:sz w:val="24"/>
          <w:szCs w:val="24"/>
        </w:rPr>
        <w:t>),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5164D8" w:rsidRDefault="005164D8" w:rsidP="005164D8">
      <w:pPr>
        <w:pStyle w:val="a3"/>
        <w:ind w:firstLine="709"/>
        <w:jc w:val="center"/>
        <w:rPr>
          <w:rFonts w:ascii="Arial" w:hAnsi="Arial" w:cs="Arial"/>
          <w:b/>
          <w:sz w:val="32"/>
          <w:szCs w:val="32"/>
        </w:rPr>
      </w:pPr>
      <w:r>
        <w:rPr>
          <w:rFonts w:ascii="Arial" w:hAnsi="Arial" w:cs="Arial"/>
          <w:b/>
          <w:sz w:val="32"/>
          <w:szCs w:val="32"/>
        </w:rPr>
        <w:t>АДМИНИСТРАЦИЯ</w:t>
      </w:r>
    </w:p>
    <w:p w:rsidR="005164D8" w:rsidRDefault="005164D8" w:rsidP="005164D8">
      <w:pPr>
        <w:pStyle w:val="a3"/>
        <w:ind w:firstLine="709"/>
        <w:jc w:val="center"/>
        <w:rPr>
          <w:rFonts w:ascii="Arial" w:hAnsi="Arial" w:cs="Arial"/>
          <w:b/>
          <w:sz w:val="32"/>
          <w:szCs w:val="32"/>
        </w:rPr>
      </w:pPr>
      <w:r>
        <w:rPr>
          <w:rFonts w:ascii="Arial" w:hAnsi="Arial" w:cs="Arial"/>
          <w:b/>
          <w:sz w:val="32"/>
          <w:szCs w:val="32"/>
        </w:rPr>
        <w:t>ТУРГЕНЕВСКОГО ГОРОДСКОГО ПОСЕЛЕНИЯ</w:t>
      </w:r>
    </w:p>
    <w:p w:rsidR="005164D8" w:rsidRDefault="005164D8" w:rsidP="005164D8">
      <w:pPr>
        <w:pStyle w:val="a3"/>
        <w:ind w:firstLine="709"/>
        <w:jc w:val="center"/>
        <w:rPr>
          <w:rFonts w:ascii="Arial" w:hAnsi="Arial" w:cs="Arial"/>
          <w:b/>
          <w:sz w:val="32"/>
          <w:szCs w:val="32"/>
        </w:rPr>
      </w:pPr>
      <w:r>
        <w:rPr>
          <w:rFonts w:ascii="Arial" w:hAnsi="Arial" w:cs="Arial"/>
          <w:b/>
          <w:sz w:val="32"/>
          <w:szCs w:val="32"/>
        </w:rPr>
        <w:t>АРДАТОВСКОГО МУНИЦИПАЛЬНОГО РАЙОНА</w:t>
      </w:r>
    </w:p>
    <w:p w:rsidR="005164D8" w:rsidRDefault="005164D8" w:rsidP="005164D8">
      <w:pPr>
        <w:pStyle w:val="a3"/>
        <w:ind w:firstLine="709"/>
        <w:jc w:val="center"/>
        <w:rPr>
          <w:rFonts w:ascii="Arial" w:hAnsi="Arial" w:cs="Arial"/>
          <w:b/>
          <w:sz w:val="32"/>
          <w:szCs w:val="32"/>
        </w:rPr>
      </w:pPr>
      <w:r>
        <w:rPr>
          <w:rFonts w:ascii="Arial" w:hAnsi="Arial" w:cs="Arial"/>
          <w:b/>
          <w:sz w:val="32"/>
          <w:szCs w:val="32"/>
        </w:rPr>
        <w:t>РЕСПУБЛИКА МОРДОВИЯ</w:t>
      </w:r>
    </w:p>
    <w:p w:rsidR="005164D8" w:rsidRDefault="005164D8" w:rsidP="005164D8">
      <w:pPr>
        <w:ind w:firstLine="709"/>
        <w:jc w:val="center"/>
        <w:rPr>
          <w:rFonts w:ascii="Arial" w:hAnsi="Arial" w:cs="Arial"/>
          <w:b/>
          <w:sz w:val="32"/>
          <w:szCs w:val="32"/>
        </w:rPr>
      </w:pPr>
    </w:p>
    <w:p w:rsidR="005164D8" w:rsidRDefault="005164D8" w:rsidP="005164D8">
      <w:pPr>
        <w:ind w:firstLine="709"/>
        <w:jc w:val="center"/>
        <w:rPr>
          <w:rFonts w:ascii="Arial" w:hAnsi="Arial" w:cs="Arial"/>
          <w:b/>
          <w:sz w:val="32"/>
          <w:szCs w:val="32"/>
        </w:rPr>
      </w:pPr>
      <w:r>
        <w:rPr>
          <w:rFonts w:ascii="Arial" w:hAnsi="Arial" w:cs="Arial"/>
          <w:b/>
          <w:sz w:val="32"/>
          <w:szCs w:val="32"/>
        </w:rPr>
        <w:t>ПОСТАНОВЛЕНИЕ</w:t>
      </w:r>
    </w:p>
    <w:p w:rsidR="005164D8" w:rsidRDefault="005164D8" w:rsidP="005164D8">
      <w:pPr>
        <w:ind w:firstLine="709"/>
        <w:jc w:val="center"/>
        <w:rPr>
          <w:rFonts w:ascii="Arial" w:hAnsi="Arial" w:cs="Arial"/>
          <w:b/>
          <w:sz w:val="32"/>
          <w:szCs w:val="32"/>
        </w:rPr>
      </w:pPr>
      <w:r>
        <w:rPr>
          <w:rFonts w:ascii="Arial" w:hAnsi="Arial" w:cs="Arial"/>
          <w:b/>
          <w:sz w:val="32"/>
          <w:szCs w:val="32"/>
        </w:rPr>
        <w:t xml:space="preserve">ОТ 21 ДЕКАБРЯ </w:t>
      </w:r>
      <w:proofErr w:type="gramStart"/>
      <w:r>
        <w:rPr>
          <w:rFonts w:ascii="Arial" w:hAnsi="Arial" w:cs="Arial"/>
          <w:b/>
          <w:sz w:val="32"/>
          <w:szCs w:val="32"/>
        </w:rPr>
        <w:t>2021  ГОДА</w:t>
      </w:r>
      <w:proofErr w:type="gramEnd"/>
      <w:r>
        <w:rPr>
          <w:rFonts w:ascii="Arial" w:hAnsi="Arial" w:cs="Arial"/>
          <w:b/>
          <w:sz w:val="32"/>
          <w:szCs w:val="32"/>
        </w:rPr>
        <w:t xml:space="preserve">   №103 </w:t>
      </w:r>
    </w:p>
    <w:p w:rsidR="005164D8" w:rsidRDefault="005164D8" w:rsidP="005164D8">
      <w:pPr>
        <w:ind w:firstLine="709"/>
        <w:jc w:val="center"/>
        <w:rPr>
          <w:rFonts w:ascii="Arial" w:hAnsi="Arial" w:cs="Arial"/>
          <w:b/>
          <w:sz w:val="32"/>
          <w:szCs w:val="32"/>
        </w:rPr>
      </w:pPr>
      <w:r>
        <w:rPr>
          <w:rFonts w:ascii="Arial" w:hAnsi="Arial" w:cs="Arial"/>
          <w:b/>
          <w:sz w:val="32"/>
          <w:szCs w:val="32"/>
        </w:rPr>
        <w:t>Р.П. ТУРГЕНЕВО</w:t>
      </w:r>
    </w:p>
    <w:p w:rsidR="005164D8" w:rsidRDefault="005164D8" w:rsidP="005164D8">
      <w:pPr>
        <w:ind w:firstLine="709"/>
        <w:jc w:val="center"/>
        <w:rPr>
          <w:rFonts w:ascii="Arial" w:hAnsi="Arial" w:cs="Arial"/>
          <w:b/>
          <w:sz w:val="32"/>
          <w:szCs w:val="32"/>
        </w:rPr>
      </w:pPr>
      <w:r>
        <w:rPr>
          <w:rFonts w:ascii="Arial" w:hAnsi="Arial" w:cs="Arial"/>
          <w:b/>
          <w:sz w:val="32"/>
          <w:szCs w:val="32"/>
        </w:rPr>
        <w:t>ОБ УТВЕРЖДЕНИИ ПОРЯДКА УЧЕТА БЮДЖЕТНЫХ И ДЕНЕЖНЫХ ОБЯЗАТЕЛЬСТВПОЛУЧАТЕЛЕЙ СРЕДСТВ БЮДЖЕТА ТУРГЕНЕВСКОГО ГОРОДСКОГО ПОСЕЛЕИЯ АРДАТОВСКОГО МУНИЦИПАЛЬНОГО РАЙОНА РЕСПУБЛИКИ МОРДОВИЯ</w:t>
      </w:r>
    </w:p>
    <w:p w:rsidR="005164D8" w:rsidRPr="00991293" w:rsidRDefault="005164D8" w:rsidP="005164D8">
      <w:pPr>
        <w:ind w:firstLine="709"/>
        <w:jc w:val="center"/>
        <w:rPr>
          <w:rFonts w:ascii="Arial" w:hAnsi="Arial" w:cs="Arial"/>
          <w:b/>
          <w:sz w:val="32"/>
          <w:szCs w:val="32"/>
        </w:rPr>
      </w:pPr>
    </w:p>
    <w:p w:rsidR="005164D8" w:rsidRPr="00991293" w:rsidRDefault="005164D8" w:rsidP="005164D8">
      <w:pPr>
        <w:jc w:val="center"/>
        <w:rPr>
          <w:rFonts w:ascii="Arial" w:hAnsi="Arial" w:cs="Arial"/>
          <w:sz w:val="24"/>
          <w:szCs w:val="24"/>
        </w:rPr>
      </w:pPr>
    </w:p>
    <w:p w:rsidR="005164D8" w:rsidRPr="00991293" w:rsidRDefault="005164D8" w:rsidP="005164D8">
      <w:pPr>
        <w:ind w:firstLine="540"/>
        <w:jc w:val="both"/>
        <w:rPr>
          <w:rFonts w:ascii="Arial" w:hAnsi="Arial" w:cs="Arial"/>
          <w:sz w:val="24"/>
          <w:szCs w:val="24"/>
        </w:rPr>
      </w:pPr>
      <w:r w:rsidRPr="00991293">
        <w:rPr>
          <w:rFonts w:ascii="Arial" w:hAnsi="Arial" w:cs="Arial"/>
          <w:sz w:val="24"/>
          <w:szCs w:val="24"/>
        </w:rPr>
        <w:t>Руководствуясь статьей 219 Бюджетного кодекса Российской Федерации, администрация Тур</w:t>
      </w:r>
      <w:r>
        <w:rPr>
          <w:rFonts w:ascii="Arial" w:hAnsi="Arial" w:cs="Arial"/>
          <w:sz w:val="24"/>
          <w:szCs w:val="24"/>
        </w:rPr>
        <w:t>геневского городского поселения</w:t>
      </w:r>
      <w:r w:rsidRPr="00991293">
        <w:rPr>
          <w:rFonts w:ascii="Arial" w:hAnsi="Arial" w:cs="Arial"/>
          <w:sz w:val="24"/>
          <w:szCs w:val="24"/>
        </w:rPr>
        <w:t>, постановляет:</w:t>
      </w:r>
    </w:p>
    <w:p w:rsidR="005164D8" w:rsidRPr="00991293" w:rsidRDefault="005164D8" w:rsidP="005164D8">
      <w:pPr>
        <w:ind w:firstLine="540"/>
        <w:jc w:val="both"/>
        <w:rPr>
          <w:rFonts w:ascii="Arial" w:hAnsi="Arial" w:cs="Arial"/>
          <w:sz w:val="24"/>
          <w:szCs w:val="24"/>
        </w:rPr>
      </w:pPr>
    </w:p>
    <w:p w:rsidR="005164D8" w:rsidRPr="00991293" w:rsidRDefault="005164D8" w:rsidP="005164D8">
      <w:pPr>
        <w:ind w:firstLine="540"/>
        <w:jc w:val="both"/>
        <w:rPr>
          <w:rFonts w:ascii="Arial" w:hAnsi="Arial" w:cs="Arial"/>
          <w:sz w:val="24"/>
          <w:szCs w:val="24"/>
        </w:rPr>
      </w:pPr>
      <w:r w:rsidRPr="00991293">
        <w:rPr>
          <w:rFonts w:ascii="Arial" w:hAnsi="Arial" w:cs="Arial"/>
          <w:sz w:val="24"/>
          <w:szCs w:val="24"/>
        </w:rPr>
        <w:t xml:space="preserve"> </w:t>
      </w:r>
    </w:p>
    <w:p w:rsidR="005164D8" w:rsidRPr="00991293" w:rsidRDefault="005164D8" w:rsidP="005164D8">
      <w:pPr>
        <w:ind w:firstLine="540"/>
        <w:jc w:val="both"/>
        <w:rPr>
          <w:rFonts w:ascii="Arial" w:hAnsi="Arial" w:cs="Arial"/>
          <w:sz w:val="24"/>
          <w:szCs w:val="24"/>
        </w:rPr>
      </w:pPr>
      <w:r w:rsidRPr="00991293">
        <w:rPr>
          <w:rFonts w:ascii="Arial" w:hAnsi="Arial" w:cs="Arial"/>
          <w:sz w:val="24"/>
          <w:szCs w:val="24"/>
        </w:rPr>
        <w:t>1. Утвердить прилагаемый Порядок учета бюджетных и денежных обязательств получателей средств бюджета Тургеневского городского поселения Ардатовского муниципального района Республики Мордовия.</w:t>
      </w:r>
    </w:p>
    <w:p w:rsidR="005164D8" w:rsidRPr="00991293" w:rsidRDefault="005164D8" w:rsidP="005164D8">
      <w:pPr>
        <w:ind w:firstLine="540"/>
        <w:jc w:val="both"/>
        <w:rPr>
          <w:rFonts w:ascii="Arial" w:hAnsi="Arial" w:cs="Arial"/>
          <w:sz w:val="24"/>
          <w:szCs w:val="24"/>
        </w:rPr>
      </w:pPr>
      <w:r w:rsidRPr="00991293">
        <w:rPr>
          <w:rFonts w:ascii="Arial" w:hAnsi="Arial" w:cs="Arial"/>
          <w:sz w:val="24"/>
          <w:szCs w:val="24"/>
        </w:rPr>
        <w:t xml:space="preserve">2. Признать утратившим силу Постановление Администрации Тургеневского городского поселения Ардатовского муниципального района Республики Мордовия «Об утверждении Порядка учета бюджетных и денежных обязательств получателей </w:t>
      </w:r>
    </w:p>
    <w:p w:rsidR="005164D8" w:rsidRPr="00991293" w:rsidRDefault="005164D8" w:rsidP="005164D8">
      <w:pPr>
        <w:jc w:val="both"/>
        <w:rPr>
          <w:rFonts w:ascii="Arial" w:hAnsi="Arial" w:cs="Arial"/>
          <w:sz w:val="24"/>
          <w:szCs w:val="24"/>
        </w:rPr>
      </w:pPr>
      <w:r w:rsidRPr="00991293">
        <w:rPr>
          <w:rFonts w:ascii="Arial" w:hAnsi="Arial" w:cs="Arial"/>
          <w:sz w:val="24"/>
          <w:szCs w:val="24"/>
        </w:rPr>
        <w:t>средств бюджета Тургеневского городского поселения Ардатовского муниципального района Республики Мордовия» от 17 августа 2018г № 72 (с изменениями и дополнениями).</w:t>
      </w:r>
    </w:p>
    <w:p w:rsidR="005164D8" w:rsidRPr="00991293" w:rsidRDefault="005164D8" w:rsidP="005164D8">
      <w:pPr>
        <w:ind w:firstLine="540"/>
        <w:jc w:val="both"/>
        <w:rPr>
          <w:rFonts w:ascii="Arial" w:hAnsi="Arial" w:cs="Arial"/>
          <w:sz w:val="24"/>
          <w:szCs w:val="24"/>
        </w:rPr>
      </w:pPr>
      <w:r w:rsidRPr="00991293">
        <w:rPr>
          <w:rFonts w:ascii="Arial" w:hAnsi="Arial" w:cs="Arial"/>
          <w:sz w:val="24"/>
          <w:szCs w:val="24"/>
        </w:rPr>
        <w:t xml:space="preserve">3. Настоящее постановление вступает в силу в силу со дня </w:t>
      </w:r>
      <w:proofErr w:type="gramStart"/>
      <w:r w:rsidRPr="00991293">
        <w:rPr>
          <w:rFonts w:ascii="Arial" w:hAnsi="Arial" w:cs="Arial"/>
          <w:sz w:val="24"/>
          <w:szCs w:val="24"/>
        </w:rPr>
        <w:t>его  подписания</w:t>
      </w:r>
      <w:proofErr w:type="gramEnd"/>
      <w:r w:rsidRPr="00991293">
        <w:rPr>
          <w:rFonts w:ascii="Arial" w:hAnsi="Arial" w:cs="Arial"/>
          <w:sz w:val="24"/>
          <w:szCs w:val="24"/>
        </w:rPr>
        <w:t>.</w:t>
      </w:r>
    </w:p>
    <w:p w:rsidR="005164D8" w:rsidRPr="00991293" w:rsidRDefault="005164D8" w:rsidP="005164D8">
      <w:pPr>
        <w:jc w:val="both"/>
        <w:rPr>
          <w:rFonts w:ascii="Arial" w:hAnsi="Arial" w:cs="Arial"/>
          <w:sz w:val="24"/>
          <w:szCs w:val="24"/>
        </w:rPr>
      </w:pPr>
    </w:p>
    <w:p w:rsidR="005164D8" w:rsidRPr="00991293" w:rsidRDefault="005164D8" w:rsidP="005164D8">
      <w:pPr>
        <w:jc w:val="both"/>
        <w:rPr>
          <w:rFonts w:ascii="Arial" w:hAnsi="Arial" w:cs="Arial"/>
          <w:sz w:val="24"/>
          <w:szCs w:val="24"/>
        </w:rPr>
      </w:pPr>
    </w:p>
    <w:p w:rsidR="005164D8" w:rsidRPr="00991293" w:rsidRDefault="005164D8" w:rsidP="005164D8">
      <w:pPr>
        <w:jc w:val="both"/>
        <w:rPr>
          <w:rFonts w:ascii="Arial" w:hAnsi="Arial" w:cs="Arial"/>
          <w:sz w:val="24"/>
          <w:szCs w:val="24"/>
        </w:rPr>
      </w:pPr>
    </w:p>
    <w:p w:rsidR="005164D8" w:rsidRPr="00991293" w:rsidRDefault="005164D8" w:rsidP="005164D8">
      <w:pPr>
        <w:jc w:val="both"/>
        <w:rPr>
          <w:rFonts w:ascii="Arial" w:hAnsi="Arial" w:cs="Arial"/>
          <w:sz w:val="24"/>
          <w:szCs w:val="24"/>
        </w:rPr>
      </w:pPr>
      <w:r w:rsidRPr="00991293">
        <w:rPr>
          <w:rFonts w:ascii="Arial" w:hAnsi="Arial" w:cs="Arial"/>
          <w:sz w:val="24"/>
          <w:szCs w:val="24"/>
        </w:rPr>
        <w:t xml:space="preserve">Глава </w:t>
      </w:r>
      <w:r>
        <w:rPr>
          <w:rFonts w:ascii="Arial" w:hAnsi="Arial" w:cs="Arial"/>
          <w:sz w:val="24"/>
          <w:szCs w:val="24"/>
        </w:rPr>
        <w:t>ад</w:t>
      </w:r>
      <w:r w:rsidRPr="00991293">
        <w:rPr>
          <w:rFonts w:ascii="Arial" w:hAnsi="Arial" w:cs="Arial"/>
          <w:sz w:val="24"/>
          <w:szCs w:val="24"/>
        </w:rPr>
        <w:t>министрации</w:t>
      </w:r>
    </w:p>
    <w:p w:rsidR="005164D8" w:rsidRDefault="005164D8" w:rsidP="005164D8">
      <w:pPr>
        <w:jc w:val="both"/>
        <w:rPr>
          <w:rFonts w:ascii="Arial" w:hAnsi="Arial" w:cs="Arial"/>
          <w:sz w:val="24"/>
          <w:szCs w:val="24"/>
        </w:rPr>
      </w:pPr>
      <w:r w:rsidRPr="00991293">
        <w:rPr>
          <w:rFonts w:ascii="Arial" w:hAnsi="Arial" w:cs="Arial"/>
          <w:sz w:val="24"/>
          <w:szCs w:val="24"/>
        </w:rPr>
        <w:t>Тургеневского городского поселения                                        И.В. Аверьянов</w:t>
      </w:r>
    </w:p>
    <w:p w:rsidR="005164D8" w:rsidRDefault="005164D8" w:rsidP="005164D8">
      <w:pPr>
        <w:jc w:val="both"/>
        <w:rPr>
          <w:rFonts w:ascii="Arial" w:hAnsi="Arial" w:cs="Arial"/>
          <w:sz w:val="24"/>
          <w:szCs w:val="24"/>
        </w:rPr>
      </w:pPr>
    </w:p>
    <w:p w:rsidR="005164D8" w:rsidRDefault="005164D8" w:rsidP="005164D8">
      <w:pPr>
        <w:jc w:val="both"/>
        <w:rPr>
          <w:rFonts w:ascii="Arial" w:hAnsi="Arial" w:cs="Arial"/>
          <w:sz w:val="24"/>
          <w:szCs w:val="24"/>
        </w:rPr>
      </w:pPr>
    </w:p>
    <w:p w:rsidR="005164D8" w:rsidRDefault="005164D8" w:rsidP="005164D8">
      <w:pPr>
        <w:jc w:val="both"/>
        <w:rPr>
          <w:rFonts w:ascii="Arial" w:hAnsi="Arial" w:cs="Arial"/>
          <w:sz w:val="24"/>
          <w:szCs w:val="24"/>
        </w:rPr>
      </w:pPr>
    </w:p>
    <w:p w:rsidR="005164D8" w:rsidRDefault="005164D8" w:rsidP="005164D8">
      <w:pPr>
        <w:jc w:val="both"/>
        <w:rPr>
          <w:rFonts w:ascii="Arial" w:hAnsi="Arial" w:cs="Arial"/>
          <w:sz w:val="24"/>
          <w:szCs w:val="24"/>
        </w:rPr>
      </w:pPr>
    </w:p>
    <w:p w:rsidR="005164D8" w:rsidRDefault="005164D8" w:rsidP="005164D8">
      <w:pPr>
        <w:jc w:val="both"/>
        <w:rPr>
          <w:rFonts w:ascii="Arial" w:hAnsi="Arial" w:cs="Arial"/>
          <w:sz w:val="24"/>
          <w:szCs w:val="24"/>
        </w:rPr>
      </w:pPr>
    </w:p>
    <w:p w:rsidR="005164D8" w:rsidRDefault="005164D8" w:rsidP="005164D8">
      <w:pPr>
        <w:jc w:val="both"/>
        <w:rPr>
          <w:rFonts w:ascii="Arial" w:hAnsi="Arial" w:cs="Arial"/>
          <w:sz w:val="24"/>
          <w:szCs w:val="24"/>
        </w:rPr>
      </w:pPr>
    </w:p>
    <w:p w:rsidR="005164D8" w:rsidRDefault="005164D8" w:rsidP="005164D8">
      <w:pPr>
        <w:outlineLvl w:val="0"/>
        <w:rPr>
          <w:rFonts w:ascii="Arial" w:hAnsi="Arial" w:cs="Arial"/>
          <w:sz w:val="24"/>
          <w:szCs w:val="24"/>
        </w:rPr>
      </w:pPr>
    </w:p>
    <w:p w:rsidR="005164D8" w:rsidRDefault="005164D8" w:rsidP="005164D8">
      <w:pPr>
        <w:jc w:val="right"/>
        <w:outlineLvl w:val="0"/>
        <w:rPr>
          <w:rFonts w:ascii="Arial" w:hAnsi="Arial" w:cs="Arial"/>
          <w:sz w:val="24"/>
          <w:szCs w:val="24"/>
        </w:rPr>
      </w:pPr>
      <w:r>
        <w:rPr>
          <w:rFonts w:ascii="Arial" w:hAnsi="Arial" w:cs="Arial"/>
          <w:sz w:val="24"/>
          <w:szCs w:val="24"/>
        </w:rPr>
        <w:t>Утвержден</w:t>
      </w:r>
    </w:p>
    <w:p w:rsidR="005164D8" w:rsidRDefault="005164D8" w:rsidP="005164D8">
      <w:pPr>
        <w:jc w:val="right"/>
        <w:rPr>
          <w:rFonts w:ascii="Arial" w:hAnsi="Arial" w:cs="Arial"/>
          <w:sz w:val="24"/>
          <w:szCs w:val="24"/>
        </w:rPr>
      </w:pPr>
      <w:r>
        <w:rPr>
          <w:rFonts w:ascii="Arial" w:hAnsi="Arial" w:cs="Arial"/>
          <w:sz w:val="24"/>
          <w:szCs w:val="24"/>
        </w:rPr>
        <w:t>постановлением Администрации</w:t>
      </w:r>
    </w:p>
    <w:p w:rsidR="005164D8" w:rsidRDefault="005164D8" w:rsidP="005164D8">
      <w:pPr>
        <w:jc w:val="right"/>
        <w:rPr>
          <w:rFonts w:ascii="Arial" w:hAnsi="Arial" w:cs="Arial"/>
          <w:sz w:val="24"/>
          <w:szCs w:val="24"/>
        </w:rPr>
      </w:pPr>
      <w:r>
        <w:rPr>
          <w:rFonts w:ascii="Arial" w:hAnsi="Arial" w:cs="Arial"/>
          <w:sz w:val="24"/>
          <w:szCs w:val="24"/>
        </w:rPr>
        <w:t xml:space="preserve">Тургеневского городского поселения  </w:t>
      </w:r>
    </w:p>
    <w:p w:rsidR="005164D8" w:rsidRDefault="005164D8" w:rsidP="005164D8">
      <w:pPr>
        <w:jc w:val="right"/>
        <w:rPr>
          <w:rFonts w:ascii="Arial" w:hAnsi="Arial" w:cs="Arial"/>
          <w:sz w:val="24"/>
          <w:szCs w:val="24"/>
        </w:rPr>
      </w:pPr>
      <w:r>
        <w:rPr>
          <w:rFonts w:ascii="Arial" w:hAnsi="Arial" w:cs="Arial"/>
          <w:sz w:val="24"/>
          <w:szCs w:val="24"/>
        </w:rPr>
        <w:t xml:space="preserve">Ардатовского муниципального района </w:t>
      </w:r>
    </w:p>
    <w:p w:rsidR="005164D8" w:rsidRDefault="005164D8" w:rsidP="005164D8">
      <w:pPr>
        <w:jc w:val="right"/>
        <w:rPr>
          <w:rFonts w:ascii="Arial" w:hAnsi="Arial" w:cs="Arial"/>
          <w:sz w:val="24"/>
          <w:szCs w:val="24"/>
        </w:rPr>
      </w:pPr>
      <w:r>
        <w:rPr>
          <w:rFonts w:ascii="Arial" w:hAnsi="Arial" w:cs="Arial"/>
          <w:sz w:val="24"/>
          <w:szCs w:val="24"/>
        </w:rPr>
        <w:t>Республики Мордовия</w:t>
      </w:r>
    </w:p>
    <w:p w:rsidR="005164D8" w:rsidRDefault="005164D8" w:rsidP="005164D8">
      <w:pPr>
        <w:jc w:val="right"/>
        <w:rPr>
          <w:rFonts w:ascii="Arial" w:hAnsi="Arial" w:cs="Arial"/>
          <w:sz w:val="24"/>
          <w:szCs w:val="24"/>
        </w:rPr>
      </w:pPr>
      <w:r>
        <w:rPr>
          <w:rFonts w:ascii="Arial" w:hAnsi="Arial" w:cs="Arial"/>
          <w:sz w:val="24"/>
          <w:szCs w:val="24"/>
        </w:rPr>
        <w:t>от 21 декабря 2021 г. N 103</w:t>
      </w:r>
    </w:p>
    <w:p w:rsidR="005164D8" w:rsidRDefault="005164D8" w:rsidP="005164D8">
      <w:pPr>
        <w:jc w:val="right"/>
        <w:rPr>
          <w:rFonts w:ascii="Arial" w:hAnsi="Arial" w:cs="Arial"/>
          <w:sz w:val="24"/>
          <w:szCs w:val="24"/>
        </w:rPr>
      </w:pPr>
    </w:p>
    <w:p w:rsidR="005164D8" w:rsidRDefault="005164D8" w:rsidP="005164D8">
      <w:pPr>
        <w:jc w:val="right"/>
        <w:rPr>
          <w:rFonts w:ascii="Arial" w:hAnsi="Arial" w:cs="Arial"/>
          <w:sz w:val="24"/>
          <w:szCs w:val="24"/>
        </w:rPr>
      </w:pPr>
    </w:p>
    <w:p w:rsidR="005164D8" w:rsidRDefault="005164D8" w:rsidP="005164D8">
      <w:pPr>
        <w:jc w:val="right"/>
        <w:rPr>
          <w:rFonts w:ascii="Arial" w:hAnsi="Arial" w:cs="Arial"/>
          <w:sz w:val="24"/>
          <w:szCs w:val="24"/>
        </w:rPr>
      </w:pPr>
    </w:p>
    <w:p w:rsidR="005164D8" w:rsidRDefault="005164D8" w:rsidP="005164D8">
      <w:pPr>
        <w:jc w:val="right"/>
        <w:rPr>
          <w:rFonts w:ascii="Arial" w:hAnsi="Arial" w:cs="Arial"/>
          <w:sz w:val="24"/>
          <w:szCs w:val="24"/>
        </w:rPr>
      </w:pPr>
    </w:p>
    <w:p w:rsidR="005164D8" w:rsidRDefault="005164D8" w:rsidP="005164D8">
      <w:pPr>
        <w:jc w:val="center"/>
        <w:rPr>
          <w:rFonts w:ascii="Arial" w:hAnsi="Arial" w:cs="Arial"/>
          <w:b/>
          <w:sz w:val="24"/>
          <w:szCs w:val="24"/>
        </w:rPr>
      </w:pPr>
      <w:r>
        <w:rPr>
          <w:rFonts w:ascii="Arial" w:hAnsi="Arial" w:cs="Arial"/>
          <w:b/>
          <w:sz w:val="24"/>
          <w:szCs w:val="24"/>
        </w:rPr>
        <w:t xml:space="preserve">Порядок </w:t>
      </w:r>
    </w:p>
    <w:p w:rsidR="005164D8" w:rsidRDefault="005164D8" w:rsidP="005164D8">
      <w:pPr>
        <w:jc w:val="center"/>
        <w:rPr>
          <w:rFonts w:ascii="Arial" w:hAnsi="Arial" w:cs="Arial"/>
          <w:b/>
          <w:sz w:val="24"/>
          <w:szCs w:val="24"/>
        </w:rPr>
      </w:pPr>
      <w:r>
        <w:rPr>
          <w:rFonts w:ascii="Arial" w:hAnsi="Arial" w:cs="Arial"/>
          <w:b/>
          <w:sz w:val="24"/>
          <w:szCs w:val="24"/>
        </w:rPr>
        <w:t>учета бюджетных и денежных обязательств получателей средств бюджета   Тургеневского городского поселения Ардатовского муниципального района Республики Мордовия</w:t>
      </w:r>
    </w:p>
    <w:p w:rsidR="005164D8" w:rsidRDefault="005164D8" w:rsidP="005164D8">
      <w:pPr>
        <w:jc w:val="center"/>
        <w:rPr>
          <w:rFonts w:ascii="Arial" w:hAnsi="Arial" w:cs="Arial"/>
          <w:b/>
          <w:sz w:val="24"/>
          <w:szCs w:val="24"/>
        </w:rPr>
      </w:pPr>
    </w:p>
    <w:p w:rsidR="005164D8" w:rsidRDefault="005164D8" w:rsidP="005164D8">
      <w:pPr>
        <w:jc w:val="center"/>
        <w:rPr>
          <w:rFonts w:ascii="Arial" w:hAnsi="Arial" w:cs="Arial"/>
          <w:b/>
          <w:sz w:val="24"/>
          <w:szCs w:val="24"/>
        </w:rPr>
      </w:pPr>
    </w:p>
    <w:p w:rsidR="005164D8" w:rsidRDefault="005164D8" w:rsidP="005164D8">
      <w:pPr>
        <w:jc w:val="center"/>
        <w:outlineLvl w:val="1"/>
        <w:rPr>
          <w:rFonts w:ascii="Arial" w:hAnsi="Arial" w:cs="Arial"/>
          <w:sz w:val="24"/>
          <w:szCs w:val="24"/>
        </w:rPr>
      </w:pPr>
      <w:r>
        <w:rPr>
          <w:rFonts w:ascii="Arial" w:hAnsi="Arial" w:cs="Arial"/>
          <w:sz w:val="24"/>
          <w:szCs w:val="24"/>
        </w:rPr>
        <w:t>I. Общие положения</w:t>
      </w:r>
    </w:p>
    <w:p w:rsidR="005164D8" w:rsidRDefault="005164D8" w:rsidP="005164D8">
      <w:pPr>
        <w:jc w:val="both"/>
        <w:rPr>
          <w:rFonts w:ascii="Arial" w:hAnsi="Arial" w:cs="Arial"/>
          <w:sz w:val="24"/>
          <w:szCs w:val="24"/>
        </w:rPr>
      </w:pPr>
    </w:p>
    <w:p w:rsidR="005164D8" w:rsidRDefault="005164D8" w:rsidP="005164D8">
      <w:pPr>
        <w:ind w:firstLine="709"/>
        <w:jc w:val="both"/>
        <w:rPr>
          <w:rFonts w:ascii="Arial" w:hAnsi="Arial" w:cs="Arial"/>
          <w:sz w:val="24"/>
          <w:szCs w:val="24"/>
        </w:rPr>
      </w:pPr>
      <w:r>
        <w:rPr>
          <w:rFonts w:ascii="Arial" w:hAnsi="Arial" w:cs="Arial"/>
          <w:sz w:val="24"/>
          <w:szCs w:val="24"/>
        </w:rPr>
        <w:t>1. Настоящий документ устанавливает порядок исполнения бюджета Тургеневского городского поселения Ардатовского муниципального района Республики Мордовия (далее - бюджет Тургеневского городского поселения) по расходам в части постановки на учет бюджетных и денежных обязательств получателей средств бюджета Тургеневского городского поселения и внесения в них изменений территориальными органами Федерального казначейства (далее соответственно - органы Федерального казначейства, бюджетные обязательства, денежные обязательства) в целях отражения указанных операций в пределах лимитов бюджетных обязательств на лицевых счетах получателей средств бюджета Тургеневского городского поселения или лицевых счетах для учета операций по переданным полномочиям получателя бюджетных средств, открытых в установленном порядке в органах Федерального казначейства (далее - соответствующий лицевой счет получателя бюджетных средств).</w:t>
      </w:r>
    </w:p>
    <w:p w:rsidR="005164D8" w:rsidRDefault="005164D8" w:rsidP="005164D8">
      <w:pPr>
        <w:ind w:firstLine="540"/>
        <w:jc w:val="both"/>
        <w:rPr>
          <w:rFonts w:ascii="Arial" w:hAnsi="Arial" w:cs="Arial"/>
          <w:sz w:val="24"/>
          <w:szCs w:val="24"/>
        </w:rPr>
      </w:pPr>
      <w:r>
        <w:rPr>
          <w:rFonts w:ascii="Arial" w:hAnsi="Arial" w:cs="Arial"/>
          <w:sz w:val="24"/>
          <w:szCs w:val="24"/>
        </w:rPr>
        <w:t xml:space="preserve">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w:t>
      </w:r>
      <w:proofErr w:type="gramStart"/>
      <w:r>
        <w:rPr>
          <w:rFonts w:ascii="Arial" w:hAnsi="Arial" w:cs="Arial"/>
          <w:sz w:val="24"/>
          <w:szCs w:val="24"/>
        </w:rPr>
        <w:t>в пределах</w:t>
      </w:r>
      <w:proofErr w:type="gramEnd"/>
      <w:r>
        <w:rPr>
          <w:rFonts w:ascii="Arial" w:hAnsi="Arial" w:cs="Arial"/>
          <w:sz w:val="24"/>
          <w:szCs w:val="24"/>
        </w:rPr>
        <w:t xml:space="preserve"> отраженных на соответствующих лицевых счетах бюджетных ассигнований.</w:t>
      </w:r>
    </w:p>
    <w:p w:rsidR="005164D8" w:rsidRDefault="005164D8" w:rsidP="005164D8">
      <w:pPr>
        <w:ind w:firstLine="709"/>
        <w:jc w:val="both"/>
        <w:rPr>
          <w:rFonts w:ascii="Arial" w:hAnsi="Arial" w:cs="Arial"/>
          <w:sz w:val="24"/>
          <w:szCs w:val="24"/>
        </w:rPr>
      </w:pPr>
      <w:r>
        <w:rPr>
          <w:rFonts w:ascii="Arial" w:hAnsi="Arial" w:cs="Arial"/>
          <w:sz w:val="24"/>
          <w:szCs w:val="24"/>
        </w:rPr>
        <w:t xml:space="preserve">2. Постановка на учет бюджетных и денежных обязательств осуществляется в соответствии со Сведениями о бюджетном обязательстве и Сведениями о </w:t>
      </w:r>
      <w:r>
        <w:rPr>
          <w:rFonts w:ascii="Arial" w:hAnsi="Arial" w:cs="Arial"/>
          <w:sz w:val="24"/>
          <w:szCs w:val="24"/>
        </w:rPr>
        <w:lastRenderedPageBreak/>
        <w:t xml:space="preserve">денежном обязательстве, реквизиты которых установлены в приложениях </w:t>
      </w:r>
      <w:r>
        <w:rPr>
          <w:rFonts w:ascii="Arial" w:hAnsi="Arial" w:cs="Arial"/>
          <w:sz w:val="24"/>
          <w:szCs w:val="24"/>
          <w:lang w:val="en-US"/>
        </w:rPr>
        <w:t>N</w:t>
      </w:r>
      <w:r>
        <w:rPr>
          <w:rFonts w:ascii="Arial" w:hAnsi="Arial" w:cs="Arial"/>
          <w:sz w:val="24"/>
          <w:szCs w:val="24"/>
        </w:rPr>
        <w:t xml:space="preserve"> 1 и </w:t>
      </w:r>
      <w:r>
        <w:rPr>
          <w:rFonts w:ascii="Arial" w:hAnsi="Arial" w:cs="Arial"/>
          <w:sz w:val="24"/>
          <w:szCs w:val="24"/>
          <w:lang w:val="en-US"/>
        </w:rPr>
        <w:t>N</w:t>
      </w:r>
      <w:r>
        <w:rPr>
          <w:rFonts w:ascii="Arial" w:hAnsi="Arial" w:cs="Arial"/>
          <w:sz w:val="24"/>
          <w:szCs w:val="24"/>
        </w:rPr>
        <w:t xml:space="preserve"> 2 к Порядку учета бюджетных и денежных обязательств получателей средств федерального бюджета территориальными органами Федерального казначейства, утвержденному приказом Министерства финансов Российской Федерации от 30 октября 2020 г. N 258н "О Порядке учета бюджетных и денежных обязательств получателей средств федерального бюджета территориальными органами Федерального казначейства" (далее - Порядок, утвержденный приказом Министерства финансов Российской Федерации N 258н).</w:t>
      </w:r>
    </w:p>
    <w:p w:rsidR="005164D8" w:rsidRDefault="005164D8" w:rsidP="005164D8">
      <w:pPr>
        <w:ind w:firstLine="709"/>
        <w:jc w:val="both"/>
        <w:rPr>
          <w:rFonts w:ascii="Arial" w:hAnsi="Arial" w:cs="Arial"/>
          <w:sz w:val="24"/>
          <w:szCs w:val="24"/>
        </w:rPr>
      </w:pPr>
      <w:r>
        <w:rPr>
          <w:rFonts w:ascii="Arial" w:hAnsi="Arial" w:cs="Arial"/>
          <w:sz w:val="24"/>
          <w:szCs w:val="24"/>
        </w:rPr>
        <w:t>3. 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в информационных системах Министерства финансов Российской Федерации и Федерального казначейства (далее - информационная система)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 законодательством Российской Федерации порядке (далее - уполномоченное лицо) от имени получателя средств бюджета Тургеневского городского поселения или органа Федерального казначейства в соответствующей информационной системе.</w:t>
      </w:r>
    </w:p>
    <w:p w:rsidR="005164D8" w:rsidRDefault="005164D8" w:rsidP="005164D8">
      <w:pPr>
        <w:ind w:firstLine="709"/>
        <w:jc w:val="both"/>
        <w:rPr>
          <w:rFonts w:ascii="Arial" w:hAnsi="Arial" w:cs="Arial"/>
          <w:sz w:val="24"/>
          <w:szCs w:val="24"/>
        </w:rPr>
      </w:pPr>
      <w:r>
        <w:rPr>
          <w:rFonts w:ascii="Arial" w:hAnsi="Arial" w:cs="Arial"/>
          <w:sz w:val="24"/>
          <w:szCs w:val="24"/>
        </w:rPr>
        <w:t>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 Тургеневского городского поселения или органом Федерального казначейства с учетом положений пунктов 8 и 20 настоящего Порядка.</w:t>
      </w:r>
    </w:p>
    <w:p w:rsidR="005164D8" w:rsidRDefault="005164D8" w:rsidP="005164D8">
      <w:pPr>
        <w:ind w:firstLine="539"/>
        <w:jc w:val="both"/>
        <w:rPr>
          <w:rFonts w:ascii="Arial" w:hAnsi="Arial" w:cs="Arial"/>
          <w:sz w:val="24"/>
          <w:szCs w:val="24"/>
        </w:rPr>
      </w:pPr>
      <w:r>
        <w:rPr>
          <w:rFonts w:ascii="Arial" w:hAnsi="Arial" w:cs="Arial"/>
          <w:sz w:val="24"/>
          <w:szCs w:val="24"/>
        </w:rPr>
        <w:t xml:space="preserve">4. </w:t>
      </w:r>
      <w:hyperlink r:id="rId4" w:anchor="Par168" w:history="1">
        <w:r>
          <w:rPr>
            <w:rStyle w:val="a4"/>
            <w:rFonts w:ascii="Arial" w:hAnsi="Arial" w:cs="Arial"/>
            <w:sz w:val="24"/>
            <w:szCs w:val="24"/>
          </w:rPr>
          <w:t>Сведения</w:t>
        </w:r>
      </w:hyperlink>
      <w:r>
        <w:rPr>
          <w:rFonts w:ascii="Arial" w:hAnsi="Arial" w:cs="Arial"/>
          <w:sz w:val="24"/>
          <w:szCs w:val="24"/>
        </w:rPr>
        <w:t xml:space="preserve"> о бюджетном обязательстве и </w:t>
      </w:r>
      <w:hyperlink r:id="rId5" w:anchor="Par298" w:history="1">
        <w:r>
          <w:rPr>
            <w:rStyle w:val="a4"/>
            <w:rFonts w:ascii="Arial" w:hAnsi="Arial" w:cs="Arial"/>
            <w:sz w:val="24"/>
            <w:szCs w:val="24"/>
          </w:rPr>
          <w:t>Сведения</w:t>
        </w:r>
      </w:hyperlink>
      <w:r>
        <w:rPr>
          <w:rFonts w:ascii="Arial" w:hAnsi="Arial" w:cs="Arial"/>
          <w:sz w:val="24"/>
          <w:szCs w:val="24"/>
        </w:rPr>
        <w:t xml:space="preserve"> о денежном обязательстве, содержащие сведения, составляющие государственную тайну, формируются получателем средств бюджета Тургеневского городского поселения и направляются в орган Федерального казначейства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
    <w:p w:rsidR="005164D8" w:rsidRDefault="005164D8" w:rsidP="005164D8">
      <w:pPr>
        <w:ind w:firstLine="539"/>
        <w:jc w:val="both"/>
        <w:rPr>
          <w:rFonts w:ascii="Arial" w:hAnsi="Arial" w:cs="Arial"/>
          <w:sz w:val="24"/>
          <w:szCs w:val="24"/>
        </w:rPr>
      </w:pPr>
      <w:r>
        <w:rPr>
          <w:rFonts w:ascii="Arial" w:hAnsi="Arial" w:cs="Arial"/>
          <w:sz w:val="24"/>
          <w:szCs w:val="24"/>
        </w:rPr>
        <w:t>Получатель средств бюджета Тургеневского городского поселения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5164D8" w:rsidRDefault="005164D8" w:rsidP="005164D8">
      <w:pPr>
        <w:ind w:firstLine="539"/>
        <w:jc w:val="both"/>
        <w:rPr>
          <w:rFonts w:ascii="Arial" w:hAnsi="Arial" w:cs="Arial"/>
          <w:sz w:val="24"/>
          <w:szCs w:val="24"/>
        </w:rPr>
      </w:pPr>
      <w:r>
        <w:rPr>
          <w:rFonts w:ascii="Arial" w:hAnsi="Arial" w:cs="Arial"/>
          <w:sz w:val="24"/>
          <w:szCs w:val="24"/>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 Тургеневского городского поселения.</w:t>
      </w:r>
    </w:p>
    <w:p w:rsidR="005164D8" w:rsidRDefault="005164D8" w:rsidP="005164D8">
      <w:pPr>
        <w:ind w:firstLine="540"/>
        <w:jc w:val="both"/>
        <w:rPr>
          <w:rFonts w:ascii="Arial" w:hAnsi="Arial" w:cs="Arial"/>
          <w:sz w:val="24"/>
          <w:szCs w:val="24"/>
        </w:rPr>
      </w:pPr>
      <w:r>
        <w:rPr>
          <w:rFonts w:ascii="Arial" w:hAnsi="Arial" w:cs="Arial"/>
          <w:sz w:val="24"/>
          <w:szCs w:val="24"/>
        </w:rPr>
        <w:t xml:space="preserve">5. Сведения о бюджетном обязательстве и Сведения о денежном обязательстве формируются на основании документов, предусмотренных в графах 2 и 3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w:t>
      </w:r>
      <w:proofErr w:type="gramStart"/>
      <w:r>
        <w:rPr>
          <w:rFonts w:ascii="Arial" w:hAnsi="Arial" w:cs="Arial"/>
          <w:sz w:val="24"/>
          <w:szCs w:val="24"/>
        </w:rPr>
        <w:t>Приложению</w:t>
      </w:r>
      <w:proofErr w:type="gramEnd"/>
      <w:r>
        <w:rPr>
          <w:rFonts w:ascii="Arial" w:hAnsi="Arial" w:cs="Arial"/>
          <w:sz w:val="24"/>
          <w:szCs w:val="24"/>
        </w:rPr>
        <w:t xml:space="preserve"> к настоящему Порядку (далее соответственно - Перечень, документы-основания, документы, подтверждающие возникновение денежных обязательств).</w:t>
      </w:r>
    </w:p>
    <w:p w:rsidR="005164D8" w:rsidRDefault="005164D8" w:rsidP="005164D8">
      <w:pPr>
        <w:ind w:firstLine="539"/>
        <w:jc w:val="both"/>
        <w:rPr>
          <w:rFonts w:ascii="Arial" w:hAnsi="Arial" w:cs="Arial"/>
          <w:sz w:val="24"/>
          <w:szCs w:val="24"/>
        </w:rPr>
      </w:pPr>
      <w:r>
        <w:rPr>
          <w:rFonts w:ascii="Arial" w:hAnsi="Arial" w:cs="Arial"/>
          <w:sz w:val="24"/>
          <w:szCs w:val="24"/>
        </w:rPr>
        <w:t xml:space="preserve">Информация, содержащаяся в Сведениях о бюджетном обязательстве и Сведениях о денежном обязательстве, должна соответствовать аналогичной </w:t>
      </w:r>
      <w:r>
        <w:rPr>
          <w:rFonts w:ascii="Arial" w:hAnsi="Arial" w:cs="Arial"/>
          <w:sz w:val="24"/>
          <w:szCs w:val="24"/>
        </w:rPr>
        <w:lastRenderedPageBreak/>
        <w:t>информации, содержащейся в документе-основании и документе, подтверждающем возникновение денежного обязательства.</w:t>
      </w:r>
    </w:p>
    <w:p w:rsidR="005164D8" w:rsidRDefault="005164D8" w:rsidP="005164D8">
      <w:pPr>
        <w:ind w:firstLine="539"/>
        <w:jc w:val="both"/>
        <w:rPr>
          <w:rFonts w:ascii="Arial" w:hAnsi="Arial" w:cs="Arial"/>
          <w:sz w:val="24"/>
          <w:szCs w:val="24"/>
        </w:rPr>
      </w:pPr>
      <w:r>
        <w:rPr>
          <w:rFonts w:ascii="Arial" w:hAnsi="Arial" w:cs="Arial"/>
          <w:sz w:val="24"/>
          <w:szCs w:val="24"/>
        </w:rPr>
        <w:t>6. 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Тургеневского городского поселения направляет в орган Федерального казначейства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 Тургеневского городского поселения.</w:t>
      </w:r>
    </w:p>
    <w:p w:rsidR="005164D8" w:rsidRDefault="005164D8" w:rsidP="005164D8">
      <w:pPr>
        <w:ind w:firstLine="539"/>
        <w:jc w:val="both"/>
        <w:rPr>
          <w:rFonts w:ascii="Arial" w:hAnsi="Arial" w:cs="Arial"/>
          <w:sz w:val="24"/>
          <w:szCs w:val="24"/>
        </w:rPr>
      </w:pPr>
      <w:r>
        <w:rPr>
          <w:rFonts w:ascii="Arial" w:hAnsi="Arial" w:cs="Arial"/>
          <w:sz w:val="24"/>
          <w:szCs w:val="24"/>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5164D8" w:rsidRDefault="005164D8" w:rsidP="005164D8">
      <w:pPr>
        <w:ind w:firstLine="539"/>
        <w:jc w:val="both"/>
        <w:rPr>
          <w:rFonts w:ascii="Arial" w:hAnsi="Arial" w:cs="Arial"/>
          <w:sz w:val="24"/>
          <w:szCs w:val="24"/>
        </w:rPr>
      </w:pPr>
    </w:p>
    <w:p w:rsidR="005164D8" w:rsidRDefault="005164D8" w:rsidP="005164D8">
      <w:pPr>
        <w:ind w:firstLine="539"/>
        <w:jc w:val="both"/>
        <w:rPr>
          <w:rFonts w:ascii="Arial" w:hAnsi="Arial" w:cs="Arial"/>
          <w:sz w:val="24"/>
          <w:szCs w:val="24"/>
        </w:rPr>
      </w:pPr>
    </w:p>
    <w:p w:rsidR="005164D8" w:rsidRDefault="005164D8" w:rsidP="005164D8">
      <w:pPr>
        <w:jc w:val="center"/>
        <w:rPr>
          <w:rFonts w:ascii="Arial" w:hAnsi="Arial" w:cs="Arial"/>
          <w:sz w:val="24"/>
          <w:szCs w:val="24"/>
        </w:rPr>
      </w:pPr>
      <w:r>
        <w:rPr>
          <w:rFonts w:ascii="Arial" w:hAnsi="Arial" w:cs="Arial"/>
          <w:sz w:val="24"/>
          <w:szCs w:val="24"/>
        </w:rPr>
        <w:t>II. Постановка на учет бюджетных обязательств и внесение в них изменений</w:t>
      </w:r>
    </w:p>
    <w:p w:rsidR="005164D8" w:rsidRDefault="005164D8" w:rsidP="005164D8">
      <w:pPr>
        <w:jc w:val="center"/>
        <w:rPr>
          <w:rFonts w:ascii="Arial" w:hAnsi="Arial" w:cs="Arial"/>
          <w:sz w:val="24"/>
          <w:szCs w:val="24"/>
        </w:rPr>
      </w:pPr>
    </w:p>
    <w:p w:rsidR="005164D8" w:rsidRDefault="005164D8" w:rsidP="005164D8">
      <w:pPr>
        <w:ind w:firstLine="540"/>
        <w:jc w:val="both"/>
        <w:rPr>
          <w:rFonts w:ascii="Arial" w:hAnsi="Arial" w:cs="Arial"/>
          <w:sz w:val="24"/>
          <w:szCs w:val="24"/>
        </w:rPr>
      </w:pPr>
      <w:r>
        <w:rPr>
          <w:rFonts w:ascii="Arial" w:hAnsi="Arial" w:cs="Arial"/>
          <w:sz w:val="24"/>
          <w:szCs w:val="24"/>
        </w:rPr>
        <w:t>8. Сведения о бюджетных обязательствах, возникших на основании документов-оснований, предусмотренных пунктами 1 – 2 графы 2 Перечня (далее - принимаемые бюджетные обязательства), а также документов-оснований, предусмотренных пунктами 3 – 13 графы 2 Перечня (далее - принятые бюджетные обязательства), формируются в соответствии с настоящим Порядком:</w:t>
      </w:r>
    </w:p>
    <w:p w:rsidR="005164D8" w:rsidRDefault="005164D8" w:rsidP="005164D8">
      <w:pPr>
        <w:ind w:firstLine="540"/>
        <w:jc w:val="both"/>
        <w:rPr>
          <w:rFonts w:ascii="Arial" w:hAnsi="Arial" w:cs="Arial"/>
          <w:sz w:val="24"/>
          <w:szCs w:val="24"/>
        </w:rPr>
      </w:pPr>
      <w:r>
        <w:rPr>
          <w:rFonts w:ascii="Arial" w:hAnsi="Arial" w:cs="Arial"/>
          <w:sz w:val="24"/>
          <w:szCs w:val="24"/>
        </w:rPr>
        <w:t>а) органом Федерального казначейства в части принятых бюджетных обязательств, возникших на основании документов-оснований, предусмотренных пунктом 13 графы 2 Перечня, одновременно с формированием Сведений о денежном обязательстве по данному бюджетному обязательству в полном объеме в сроки, установленные абзацем первым пункта 22 настоящего Порядка.</w:t>
      </w:r>
    </w:p>
    <w:p w:rsidR="005164D8" w:rsidRDefault="005164D8" w:rsidP="005164D8">
      <w:pPr>
        <w:ind w:firstLine="539"/>
        <w:jc w:val="both"/>
        <w:rPr>
          <w:rFonts w:ascii="Arial" w:hAnsi="Arial" w:cs="Arial"/>
          <w:sz w:val="24"/>
          <w:szCs w:val="24"/>
        </w:rPr>
      </w:pPr>
      <w:r>
        <w:rPr>
          <w:rFonts w:ascii="Arial" w:hAnsi="Arial" w:cs="Arial"/>
          <w:sz w:val="24"/>
          <w:szCs w:val="24"/>
        </w:rPr>
        <w:t xml:space="preserve">Формирование Сведений о бюджетных обязательствах, возникших на основании документов-оснований, предусмотренных пунктом 13 графы 2 Перечня, осуществляется органом Федерального казначейства после проверки наличия в распоряжении о совершении казначейских платежей (далее - распоряжение), представленном получателем средств бюджета Тургеневского городского поселения в соответствии с порядком казначейского обслуживания, установленным Федеральным казначейством, типа бюджетного обязательства. </w:t>
      </w:r>
    </w:p>
    <w:p w:rsidR="005164D8" w:rsidRDefault="005164D8" w:rsidP="005164D8">
      <w:pPr>
        <w:ind w:firstLine="539"/>
        <w:jc w:val="both"/>
        <w:rPr>
          <w:rFonts w:ascii="Arial" w:hAnsi="Arial" w:cs="Arial"/>
          <w:sz w:val="24"/>
          <w:szCs w:val="24"/>
        </w:rPr>
      </w:pPr>
      <w:r>
        <w:rPr>
          <w:rFonts w:ascii="Arial" w:hAnsi="Arial" w:cs="Arial"/>
          <w:sz w:val="24"/>
          <w:szCs w:val="24"/>
        </w:rPr>
        <w:t>б) получателем средств бюджета Тургеневского городского поселения:</w:t>
      </w:r>
    </w:p>
    <w:p w:rsidR="005164D8" w:rsidRDefault="005164D8" w:rsidP="005164D8">
      <w:pPr>
        <w:ind w:firstLine="539"/>
        <w:jc w:val="both"/>
        <w:rPr>
          <w:rFonts w:ascii="Arial" w:hAnsi="Arial" w:cs="Arial"/>
          <w:sz w:val="24"/>
          <w:szCs w:val="24"/>
        </w:rPr>
      </w:pPr>
      <w:r>
        <w:rPr>
          <w:rFonts w:ascii="Arial" w:hAnsi="Arial" w:cs="Arial"/>
          <w:sz w:val="24"/>
          <w:szCs w:val="24"/>
        </w:rPr>
        <w:t>в части принимаемых бюджетных обязательств, возникших на основании документов-оснований, предусмотренных:</w:t>
      </w:r>
    </w:p>
    <w:p w:rsidR="005164D8" w:rsidRDefault="005164D8" w:rsidP="005164D8">
      <w:pPr>
        <w:ind w:firstLine="539"/>
        <w:jc w:val="both"/>
        <w:rPr>
          <w:rFonts w:ascii="Arial" w:hAnsi="Arial" w:cs="Arial"/>
          <w:sz w:val="24"/>
          <w:szCs w:val="24"/>
        </w:rPr>
      </w:pPr>
      <w:r>
        <w:rPr>
          <w:rFonts w:ascii="Arial" w:hAnsi="Arial" w:cs="Arial"/>
          <w:sz w:val="24"/>
          <w:szCs w:val="24"/>
        </w:rPr>
        <w:t>пунктом 1 графы 2 Перечня, - в течение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w:t>
      </w:r>
    </w:p>
    <w:p w:rsidR="005164D8" w:rsidRDefault="005164D8" w:rsidP="005164D8">
      <w:pPr>
        <w:ind w:firstLine="539"/>
        <w:jc w:val="both"/>
        <w:rPr>
          <w:rFonts w:ascii="Arial" w:hAnsi="Arial" w:cs="Arial"/>
          <w:sz w:val="24"/>
          <w:szCs w:val="24"/>
        </w:rPr>
      </w:pPr>
      <w:r>
        <w:rPr>
          <w:rFonts w:ascii="Arial" w:hAnsi="Arial" w:cs="Arial"/>
          <w:sz w:val="24"/>
          <w:szCs w:val="24"/>
        </w:rPr>
        <w:t>пунктом 2 графы 2 Перечня, - одновременно с направлением в Федеральное казначейство выписки из приглашения принять участие в закрытом способе определения поставщика (подрядчика, исполнителя) в соответствии с подпунктом «а» пункта 26 Правил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утвержденных постановлением Правительства Российской Федерации от 6 августа 2020 г. N 1193;</w:t>
      </w:r>
    </w:p>
    <w:p w:rsidR="005164D8" w:rsidRDefault="005164D8" w:rsidP="005164D8">
      <w:pPr>
        <w:ind w:firstLine="539"/>
        <w:jc w:val="both"/>
        <w:rPr>
          <w:rFonts w:ascii="Arial" w:hAnsi="Arial" w:cs="Arial"/>
          <w:sz w:val="24"/>
          <w:szCs w:val="24"/>
        </w:rPr>
      </w:pPr>
      <w:r>
        <w:rPr>
          <w:rFonts w:ascii="Arial" w:hAnsi="Arial" w:cs="Arial"/>
          <w:sz w:val="24"/>
          <w:szCs w:val="24"/>
        </w:rPr>
        <w:t>в части принятых бюджетных обязательств, возникших на основании документов-оснований, предусмотренных:</w:t>
      </w:r>
    </w:p>
    <w:p w:rsidR="005164D8" w:rsidRDefault="005164D8" w:rsidP="005164D8">
      <w:pPr>
        <w:ind w:firstLine="540"/>
        <w:jc w:val="both"/>
        <w:rPr>
          <w:rFonts w:ascii="Arial" w:hAnsi="Arial" w:cs="Arial"/>
          <w:sz w:val="24"/>
          <w:szCs w:val="24"/>
        </w:rPr>
      </w:pPr>
      <w:r>
        <w:rPr>
          <w:rFonts w:ascii="Arial" w:hAnsi="Arial" w:cs="Arial"/>
          <w:sz w:val="24"/>
          <w:szCs w:val="24"/>
        </w:rPr>
        <w:lastRenderedPageBreak/>
        <w:t xml:space="preserve"> пунктом 3 графы </w:t>
      </w:r>
      <w:proofErr w:type="gramStart"/>
      <w:r>
        <w:rPr>
          <w:rFonts w:ascii="Arial" w:hAnsi="Arial" w:cs="Arial"/>
          <w:sz w:val="24"/>
          <w:szCs w:val="24"/>
        </w:rPr>
        <w:t>2  Перечня</w:t>
      </w:r>
      <w:proofErr w:type="gramEnd"/>
      <w:r>
        <w:rPr>
          <w:rFonts w:ascii="Arial" w:hAnsi="Arial" w:cs="Arial"/>
          <w:sz w:val="24"/>
          <w:szCs w:val="24"/>
        </w:rPr>
        <w:t>, не содержащих сведения, составляющие государственную тайну, - не позднее семи рабочих дней, следующих за днем заключения государственного контракта, договора, указанных в данном пункте графы 2 Перечня;</w:t>
      </w:r>
    </w:p>
    <w:p w:rsidR="005164D8" w:rsidRDefault="005164D8" w:rsidP="005164D8">
      <w:pPr>
        <w:ind w:firstLine="539"/>
        <w:jc w:val="both"/>
        <w:rPr>
          <w:rFonts w:ascii="Arial" w:hAnsi="Arial" w:cs="Arial"/>
          <w:sz w:val="24"/>
          <w:szCs w:val="24"/>
        </w:rPr>
      </w:pPr>
      <w:r>
        <w:rPr>
          <w:rFonts w:ascii="Arial" w:hAnsi="Arial" w:cs="Arial"/>
          <w:sz w:val="24"/>
          <w:szCs w:val="24"/>
        </w:rPr>
        <w:t xml:space="preserve">пунктом 3 графы 2 Перечня, не содержащих сведения, составляющие государственную тайну, информация о которых подлежит включению в реестр контрактов, содержащий государственную тайну, а также предусмотренных пунктом 4 графы 2 Перечня - не позднее семи рабочих дней, следующих за днем заключения государственного контракта, договора, указанных в названных пунктах графы 2 Перечня; </w:t>
      </w:r>
    </w:p>
    <w:p w:rsidR="005164D8" w:rsidRDefault="005164D8" w:rsidP="005164D8">
      <w:pPr>
        <w:ind w:firstLine="539"/>
        <w:jc w:val="both"/>
        <w:rPr>
          <w:rFonts w:ascii="Arial" w:hAnsi="Arial" w:cs="Arial"/>
          <w:sz w:val="24"/>
          <w:szCs w:val="24"/>
        </w:rPr>
      </w:pPr>
      <w:r>
        <w:rPr>
          <w:rFonts w:ascii="Arial" w:hAnsi="Arial" w:cs="Arial"/>
          <w:sz w:val="24"/>
          <w:szCs w:val="24"/>
        </w:rPr>
        <w:t>пунктами 5 - 9 графы 2 Перечня - не позднее семи рабочих дней со дня их заключения;</w:t>
      </w:r>
    </w:p>
    <w:p w:rsidR="005164D8" w:rsidRDefault="005164D8" w:rsidP="005164D8">
      <w:pPr>
        <w:ind w:firstLine="539"/>
        <w:jc w:val="both"/>
        <w:rPr>
          <w:rFonts w:ascii="Arial" w:hAnsi="Arial" w:cs="Arial"/>
          <w:sz w:val="24"/>
          <w:szCs w:val="24"/>
        </w:rPr>
      </w:pPr>
      <w:r>
        <w:rPr>
          <w:rFonts w:ascii="Arial" w:hAnsi="Arial" w:cs="Arial"/>
          <w:sz w:val="24"/>
          <w:szCs w:val="24"/>
        </w:rPr>
        <w:t>пунктами 3 - 9 графы 2 Перечня, содержащих сведения, составляющие государственную тайну - не позднее шести рабочих дней со дня их заключения;</w:t>
      </w:r>
    </w:p>
    <w:p w:rsidR="005164D8" w:rsidRDefault="005164D8" w:rsidP="005164D8">
      <w:pPr>
        <w:ind w:firstLine="539"/>
        <w:jc w:val="both"/>
        <w:rPr>
          <w:rFonts w:ascii="Arial" w:hAnsi="Arial" w:cs="Arial"/>
          <w:sz w:val="24"/>
          <w:szCs w:val="24"/>
        </w:rPr>
      </w:pPr>
      <w:r>
        <w:rPr>
          <w:rFonts w:ascii="Arial" w:hAnsi="Arial" w:cs="Arial"/>
          <w:sz w:val="24"/>
          <w:szCs w:val="24"/>
        </w:rPr>
        <w:t>пунктом 10 графы 2 Перечня, - не позднее семи рабочих дней, следующих за днем доведения лимитов бюджетных обязательств на принятие и исполнение получателем средств бюджета Тургеневского городского поселения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5164D8" w:rsidRDefault="005164D8" w:rsidP="005164D8">
      <w:pPr>
        <w:ind w:firstLine="539"/>
        <w:jc w:val="both"/>
        <w:rPr>
          <w:rFonts w:ascii="Arial" w:hAnsi="Arial" w:cs="Arial"/>
          <w:sz w:val="24"/>
          <w:szCs w:val="24"/>
        </w:rPr>
      </w:pPr>
      <w:r>
        <w:rPr>
          <w:rFonts w:ascii="Arial" w:hAnsi="Arial" w:cs="Arial"/>
          <w:sz w:val="24"/>
          <w:szCs w:val="24"/>
        </w:rPr>
        <w:t>пунктами 11 - 12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бюджета Тургеневского городского поселения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Тургеневского городского поселения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 решение налогового органа);</w:t>
      </w:r>
    </w:p>
    <w:p w:rsidR="005164D8" w:rsidRDefault="005164D8" w:rsidP="005164D8">
      <w:pPr>
        <w:ind w:firstLine="539"/>
        <w:jc w:val="both"/>
        <w:rPr>
          <w:rFonts w:ascii="Arial" w:hAnsi="Arial" w:cs="Arial"/>
          <w:sz w:val="24"/>
          <w:szCs w:val="24"/>
        </w:rPr>
      </w:pPr>
      <w:r>
        <w:rPr>
          <w:rFonts w:ascii="Arial" w:hAnsi="Arial" w:cs="Arial"/>
          <w:sz w:val="24"/>
          <w:szCs w:val="24"/>
        </w:rPr>
        <w:t>При направлении в орган Федерального казначейства Сведений о бюджетном обязательстве, возникшем на основании документа-основания, предусмотренного пунктом 10 графы 2 Перечня, копия указанного документа-основания в орган Федерального казначейства не представляется.</w:t>
      </w:r>
    </w:p>
    <w:p w:rsidR="005164D8" w:rsidRDefault="005164D8" w:rsidP="005164D8">
      <w:pPr>
        <w:ind w:firstLine="539"/>
        <w:jc w:val="both"/>
        <w:rPr>
          <w:rFonts w:ascii="Arial" w:hAnsi="Arial" w:cs="Arial"/>
          <w:sz w:val="24"/>
          <w:szCs w:val="24"/>
        </w:rPr>
      </w:pPr>
      <w:r>
        <w:rPr>
          <w:rFonts w:ascii="Arial" w:hAnsi="Arial" w:cs="Arial"/>
          <w:sz w:val="24"/>
          <w:szCs w:val="24"/>
        </w:rPr>
        <w:t>9. Для внесения изменений в поставленное на учет бюджетное обязательство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5164D8" w:rsidRDefault="005164D8" w:rsidP="005164D8">
      <w:pPr>
        <w:ind w:firstLine="539"/>
        <w:jc w:val="both"/>
        <w:rPr>
          <w:rFonts w:ascii="Arial" w:hAnsi="Arial" w:cs="Arial"/>
          <w:sz w:val="24"/>
          <w:szCs w:val="24"/>
        </w:rPr>
      </w:pPr>
      <w:r>
        <w:rPr>
          <w:rFonts w:ascii="Arial" w:hAnsi="Arial" w:cs="Arial"/>
          <w:sz w:val="24"/>
          <w:szCs w:val="24"/>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Федеральное казначейство повторно не представляется.</w:t>
      </w:r>
    </w:p>
    <w:p w:rsidR="005164D8" w:rsidRDefault="005164D8" w:rsidP="005164D8">
      <w:pPr>
        <w:ind w:firstLine="539"/>
        <w:jc w:val="both"/>
        <w:rPr>
          <w:rFonts w:ascii="Arial" w:hAnsi="Arial" w:cs="Arial"/>
          <w:sz w:val="24"/>
          <w:szCs w:val="24"/>
        </w:rPr>
      </w:pPr>
      <w:r>
        <w:rPr>
          <w:rFonts w:ascii="Arial" w:hAnsi="Arial" w:cs="Arial"/>
          <w:sz w:val="24"/>
          <w:szCs w:val="24"/>
        </w:rPr>
        <w:t>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бюджета Тургеневского городского поселения в орган Федерального казначейства одновременно с формированием Сведений о бюджетном обязательстве.</w:t>
      </w:r>
    </w:p>
    <w:p w:rsidR="005164D8" w:rsidRDefault="005164D8" w:rsidP="005164D8">
      <w:pPr>
        <w:ind w:firstLine="539"/>
        <w:jc w:val="both"/>
        <w:rPr>
          <w:rFonts w:ascii="Arial" w:hAnsi="Arial" w:cs="Arial"/>
          <w:sz w:val="24"/>
          <w:szCs w:val="24"/>
        </w:rPr>
      </w:pPr>
      <w:r>
        <w:rPr>
          <w:rFonts w:ascii="Arial" w:hAnsi="Arial" w:cs="Arial"/>
          <w:sz w:val="24"/>
          <w:szCs w:val="24"/>
        </w:rPr>
        <w:t xml:space="preserve">11. При постановке на учет бюджетных обязательств (внесении в них изменений) в соответствии со Сведениями о бюджетном обязательстве, </w:t>
      </w:r>
      <w:r>
        <w:rPr>
          <w:rFonts w:ascii="Arial" w:hAnsi="Arial" w:cs="Arial"/>
          <w:sz w:val="24"/>
          <w:szCs w:val="24"/>
        </w:rPr>
        <w:lastRenderedPageBreak/>
        <w:t>сформированными получателем средств бюджета Тургеневского городского поселения, орган Федерального казначейства в течение двух рабочих дней со дня, следующего за днем поступления Сведений о бюджетном обязательстве, осуществляет их проверку по следующим направлениям:</w:t>
      </w:r>
    </w:p>
    <w:p w:rsidR="005164D8" w:rsidRDefault="005164D8" w:rsidP="005164D8">
      <w:pPr>
        <w:ind w:firstLine="540"/>
        <w:jc w:val="both"/>
        <w:rPr>
          <w:rFonts w:ascii="Arial" w:hAnsi="Arial" w:cs="Arial"/>
          <w:sz w:val="24"/>
          <w:szCs w:val="24"/>
        </w:rPr>
      </w:pPr>
      <w:bookmarkStart w:id="4" w:name="Par96"/>
      <w:bookmarkEnd w:id="4"/>
      <w:r>
        <w:rPr>
          <w:rFonts w:ascii="Arial" w:hAnsi="Arial" w:cs="Arial"/>
          <w:sz w:val="24"/>
          <w:szCs w:val="24"/>
        </w:rPr>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Тургеневского городского поселения в орган Федерального казначейства для постановки на учет бюджетных обязательств в соответствии с настоящим Порядком или включению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
    <w:p w:rsidR="005164D8" w:rsidRDefault="005164D8" w:rsidP="005164D8">
      <w:pPr>
        <w:ind w:firstLine="540"/>
        <w:jc w:val="both"/>
        <w:rPr>
          <w:rFonts w:ascii="Arial" w:hAnsi="Arial" w:cs="Arial"/>
          <w:sz w:val="24"/>
          <w:szCs w:val="24"/>
        </w:rPr>
      </w:pPr>
      <w:r>
        <w:rPr>
          <w:rFonts w:ascii="Arial" w:hAnsi="Arial" w:cs="Arial"/>
          <w:sz w:val="24"/>
          <w:szCs w:val="24"/>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w:t>
      </w:r>
      <w:r>
        <w:rPr>
          <w:rFonts w:ascii="Arial" w:hAnsi="Arial" w:cs="Arial"/>
          <w:sz w:val="24"/>
          <w:szCs w:val="24"/>
          <w:lang w:val="en-US"/>
        </w:rPr>
        <w:t>N</w:t>
      </w:r>
      <w:r>
        <w:rPr>
          <w:rFonts w:ascii="Arial" w:hAnsi="Arial" w:cs="Arial"/>
          <w:sz w:val="24"/>
          <w:szCs w:val="24"/>
        </w:rPr>
        <w:t xml:space="preserve"> 1 к Порядку, утвержденному приказом Министерства финансов Российской Федерации N 258н;</w:t>
      </w:r>
    </w:p>
    <w:p w:rsidR="005164D8" w:rsidRDefault="005164D8" w:rsidP="005164D8">
      <w:pPr>
        <w:ind w:firstLine="540"/>
        <w:jc w:val="both"/>
        <w:rPr>
          <w:rFonts w:ascii="Arial" w:hAnsi="Arial" w:cs="Arial"/>
          <w:sz w:val="24"/>
          <w:szCs w:val="24"/>
        </w:rPr>
      </w:pPr>
      <w:bookmarkStart w:id="5" w:name="Par101"/>
      <w:bookmarkEnd w:id="5"/>
      <w:proofErr w:type="spellStart"/>
      <w:r>
        <w:rPr>
          <w:rFonts w:ascii="Arial" w:hAnsi="Arial" w:cs="Arial"/>
          <w:sz w:val="24"/>
          <w:szCs w:val="24"/>
        </w:rPr>
        <w:t>непревышение</w:t>
      </w:r>
      <w:proofErr w:type="spellEnd"/>
      <w:r>
        <w:rPr>
          <w:rFonts w:ascii="Arial" w:hAnsi="Arial" w:cs="Arial"/>
          <w:sz w:val="24"/>
          <w:szCs w:val="24"/>
        </w:rPr>
        <w:t xml:space="preserve"> суммы бюджетного обязательства по соответствующим кодам классификации расходов бюджета Тургеневского городского поселения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5164D8" w:rsidRDefault="005164D8" w:rsidP="005164D8">
      <w:pPr>
        <w:ind w:firstLine="540"/>
        <w:jc w:val="both"/>
        <w:rPr>
          <w:rFonts w:ascii="Arial" w:hAnsi="Arial" w:cs="Arial"/>
          <w:sz w:val="24"/>
          <w:szCs w:val="24"/>
        </w:rPr>
      </w:pPr>
      <w:bookmarkStart w:id="6" w:name="Par102"/>
      <w:bookmarkEnd w:id="6"/>
      <w:r>
        <w:rPr>
          <w:rFonts w:ascii="Arial" w:hAnsi="Arial" w:cs="Arial"/>
          <w:sz w:val="24"/>
          <w:szCs w:val="24"/>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бюджета Тургеневского городского поселения, указанному в Сведениях о бюджетном обязательстве, документе-основании;</w:t>
      </w:r>
    </w:p>
    <w:p w:rsidR="005164D8" w:rsidRDefault="005164D8" w:rsidP="005164D8">
      <w:pPr>
        <w:ind w:firstLine="540"/>
        <w:jc w:val="both"/>
        <w:rPr>
          <w:rFonts w:ascii="Arial" w:hAnsi="Arial" w:cs="Arial"/>
          <w:sz w:val="24"/>
          <w:szCs w:val="24"/>
        </w:rPr>
      </w:pPr>
      <w:r>
        <w:rPr>
          <w:rFonts w:ascii="Arial" w:hAnsi="Arial" w:cs="Arial"/>
          <w:sz w:val="24"/>
          <w:szCs w:val="24"/>
        </w:rPr>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порядком, утвержденным приказом Федерального казначейства от 9 января 2019 г. </w:t>
      </w:r>
      <w:r>
        <w:rPr>
          <w:rFonts w:ascii="Arial" w:hAnsi="Arial" w:cs="Arial"/>
          <w:sz w:val="24"/>
          <w:szCs w:val="24"/>
          <w:lang w:val="en-US"/>
        </w:rPr>
        <w:t>N</w:t>
      </w:r>
      <w:r>
        <w:rPr>
          <w:rFonts w:ascii="Arial" w:hAnsi="Arial" w:cs="Arial"/>
          <w:sz w:val="24"/>
          <w:szCs w:val="24"/>
        </w:rPr>
        <w:t xml:space="preserve"> </w:t>
      </w:r>
      <w:proofErr w:type="spellStart"/>
      <w:r>
        <w:rPr>
          <w:rFonts w:ascii="Arial" w:hAnsi="Arial" w:cs="Arial"/>
          <w:sz w:val="24"/>
          <w:szCs w:val="24"/>
        </w:rPr>
        <w:t>Зн</w:t>
      </w:r>
      <w:proofErr w:type="spellEnd"/>
      <w:r>
        <w:rPr>
          <w:rFonts w:ascii="Arial" w:hAnsi="Arial" w:cs="Arial"/>
          <w:sz w:val="24"/>
          <w:szCs w:val="24"/>
        </w:rPr>
        <w:t xml:space="preserve"> (далее - идентификатор государственного контракта (контракта, договора, соглашения)), в случае, если по государственному контракту (контракту, договору, соглашению) осуществляются платежи, подлежащие казначейскому сопровождению в соответствии с подпунктом «б»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w:t>
      </w:r>
      <w:r>
        <w:rPr>
          <w:rFonts w:ascii="Arial" w:hAnsi="Arial" w:cs="Arial"/>
          <w:sz w:val="24"/>
          <w:szCs w:val="24"/>
          <w:lang w:val="en-US"/>
        </w:rPr>
        <w:t>N</w:t>
      </w:r>
      <w:r>
        <w:rPr>
          <w:rFonts w:ascii="Arial" w:hAnsi="Arial" w:cs="Arial"/>
          <w:sz w:val="24"/>
          <w:szCs w:val="24"/>
        </w:rPr>
        <w:t xml:space="preserve"> 1268, подпунктом «б» 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Федерации от 19 декабря 2018 г. </w:t>
      </w:r>
      <w:r>
        <w:rPr>
          <w:rFonts w:ascii="Arial" w:hAnsi="Arial" w:cs="Arial"/>
          <w:sz w:val="24"/>
          <w:szCs w:val="24"/>
          <w:lang w:val="en-US"/>
        </w:rPr>
        <w:t>N</w:t>
      </w:r>
      <w:r>
        <w:rPr>
          <w:rFonts w:ascii="Arial" w:hAnsi="Arial" w:cs="Arial"/>
          <w:sz w:val="24"/>
          <w:szCs w:val="24"/>
        </w:rPr>
        <w:t xml:space="preserve"> 275н;</w:t>
      </w:r>
    </w:p>
    <w:p w:rsidR="005164D8" w:rsidRDefault="005164D8" w:rsidP="005164D8">
      <w:pPr>
        <w:ind w:firstLine="540"/>
        <w:jc w:val="both"/>
        <w:rPr>
          <w:rFonts w:ascii="Arial" w:hAnsi="Arial" w:cs="Arial"/>
          <w:sz w:val="24"/>
          <w:szCs w:val="24"/>
        </w:rPr>
      </w:pPr>
      <w:r>
        <w:rPr>
          <w:rFonts w:ascii="Arial" w:hAnsi="Arial" w:cs="Arial"/>
          <w:sz w:val="24"/>
          <w:szCs w:val="24"/>
        </w:rPr>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5164D8" w:rsidRDefault="005164D8" w:rsidP="005164D8">
      <w:pPr>
        <w:ind w:firstLine="540"/>
        <w:jc w:val="both"/>
        <w:rPr>
          <w:rFonts w:ascii="Arial" w:hAnsi="Arial" w:cs="Arial"/>
          <w:sz w:val="24"/>
          <w:szCs w:val="24"/>
        </w:rPr>
      </w:pPr>
      <w:r>
        <w:rPr>
          <w:rFonts w:ascii="Arial" w:hAnsi="Arial" w:cs="Arial"/>
          <w:sz w:val="24"/>
          <w:szCs w:val="24"/>
        </w:rPr>
        <w:t>В случае формирования Сведений о бюджетном обязательстве органом Федерального казначейства при постановке на учет бюджетного обязательства (внесении в него изменений), осуществляется проверка, предусмотренная абзацами четвертым и пятым настоящего пункта.</w:t>
      </w:r>
    </w:p>
    <w:p w:rsidR="005164D8" w:rsidRDefault="005164D8" w:rsidP="005164D8">
      <w:pPr>
        <w:ind w:firstLine="709"/>
        <w:jc w:val="both"/>
        <w:rPr>
          <w:rFonts w:ascii="Arial" w:hAnsi="Arial" w:cs="Arial"/>
          <w:sz w:val="24"/>
          <w:szCs w:val="24"/>
        </w:rPr>
      </w:pPr>
      <w:r>
        <w:rPr>
          <w:rFonts w:ascii="Arial" w:hAnsi="Arial" w:cs="Arial"/>
          <w:sz w:val="24"/>
          <w:szCs w:val="24"/>
        </w:rPr>
        <w:t xml:space="preserve">При постановке на учет бюджетного обязательства (внесения изменений в поставленное на учет бюджетное обязательство) орган Федерального казначейства осуществляет проверку предмета бюджетного обязательства, наименования вида средств, кода вида (кодов видов) расходов классификации </w:t>
      </w:r>
      <w:r>
        <w:rPr>
          <w:rFonts w:ascii="Arial" w:hAnsi="Arial" w:cs="Arial"/>
          <w:sz w:val="24"/>
          <w:szCs w:val="24"/>
        </w:rPr>
        <w:lastRenderedPageBreak/>
        <w:t xml:space="preserve">расходов, указанных в Сведениях о бюджетном обязательстве, документе-основании, предусмотренном пунктами 1 - 9 графы 2 Перечня, на предмет соблюдения запрета на финансовое обеспечение за счет средств  бюджета Тургеневского городского поселения капитальных вложений в объекты государственной (муниципальной) собственности в соответствии с подпунктом «г»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w:t>
      </w:r>
      <w:r>
        <w:rPr>
          <w:rFonts w:ascii="Arial" w:hAnsi="Arial" w:cs="Arial"/>
          <w:sz w:val="24"/>
          <w:szCs w:val="24"/>
          <w:lang w:val="en-US"/>
        </w:rPr>
        <w:t>N</w:t>
      </w:r>
      <w:r>
        <w:rPr>
          <w:rFonts w:ascii="Arial" w:hAnsi="Arial" w:cs="Arial"/>
          <w:sz w:val="24"/>
          <w:szCs w:val="24"/>
        </w:rPr>
        <w:t xml:space="preserve"> 1268.</w:t>
      </w:r>
    </w:p>
    <w:p w:rsidR="005164D8" w:rsidRDefault="005164D8" w:rsidP="005164D8">
      <w:pPr>
        <w:ind w:firstLine="540"/>
        <w:jc w:val="both"/>
        <w:rPr>
          <w:rFonts w:ascii="Arial" w:hAnsi="Arial" w:cs="Arial"/>
          <w:sz w:val="24"/>
          <w:szCs w:val="24"/>
        </w:rPr>
      </w:pPr>
      <w:r>
        <w:rPr>
          <w:rFonts w:ascii="Arial" w:hAnsi="Arial" w:cs="Arial"/>
          <w:sz w:val="24"/>
          <w:szCs w:val="24"/>
        </w:rPr>
        <w:t>12. В случае положительного результата проверки, предусмотренной пунктом 11 настоящего Порядка, орган Федерального казначейства присваивает учетный номер бюджетному обязательству (вносит изменения в бюджетное обязательство) в течение срока, указанного в абзаце первом пункта 11 настоящего Порядка, и направляет получателю средств бюджета Тургеневского городского поселения извещение о постановке на учет (изменении) бюджетного обязательства, реквизиты которого установлены в Приложении N 12 к Порядку, утвержденному приказом Министерства финансов Российской Федерации N 258н (далее - Извещение о бюджетном обязательстве).</w:t>
      </w:r>
    </w:p>
    <w:p w:rsidR="005164D8" w:rsidRDefault="005164D8" w:rsidP="005164D8">
      <w:pPr>
        <w:ind w:firstLine="540"/>
        <w:jc w:val="both"/>
        <w:rPr>
          <w:rFonts w:ascii="Arial" w:hAnsi="Arial" w:cs="Arial"/>
          <w:sz w:val="24"/>
          <w:szCs w:val="24"/>
        </w:rPr>
      </w:pPr>
      <w:r>
        <w:rPr>
          <w:rFonts w:ascii="Arial" w:hAnsi="Arial" w:cs="Arial"/>
          <w:sz w:val="24"/>
          <w:szCs w:val="24"/>
        </w:rPr>
        <w:t>Извещение о бюджетном обязательстве направляется органом Федерального казначейства получателю средств бюджета Тургеневского городского поселения:</w:t>
      </w:r>
    </w:p>
    <w:p w:rsidR="005164D8" w:rsidRDefault="005164D8" w:rsidP="005164D8">
      <w:pPr>
        <w:ind w:firstLine="540"/>
        <w:jc w:val="both"/>
        <w:rPr>
          <w:rFonts w:ascii="Arial" w:hAnsi="Arial" w:cs="Arial"/>
          <w:sz w:val="24"/>
          <w:szCs w:val="24"/>
        </w:rPr>
      </w:pPr>
      <w:r>
        <w:rPr>
          <w:rFonts w:ascii="Arial" w:hAnsi="Arial" w:cs="Arial"/>
          <w:sz w:val="24"/>
          <w:szCs w:val="24"/>
        </w:rPr>
        <w:t>в форме электронного документа, подписанного электронной подписью уполномоченного лица органа Федерального казначейства, - в отношении Сведений о бюджетном обязательстве, представленных в форме электронного документа;</w:t>
      </w:r>
    </w:p>
    <w:p w:rsidR="005164D8" w:rsidRDefault="005164D8" w:rsidP="005164D8">
      <w:pPr>
        <w:ind w:firstLine="540"/>
        <w:jc w:val="both"/>
        <w:rPr>
          <w:rFonts w:ascii="Arial" w:hAnsi="Arial" w:cs="Arial"/>
          <w:sz w:val="24"/>
          <w:szCs w:val="24"/>
        </w:rPr>
      </w:pPr>
      <w:r>
        <w:rPr>
          <w:rFonts w:ascii="Arial" w:hAnsi="Arial" w:cs="Arial"/>
          <w:sz w:val="24"/>
          <w:szCs w:val="24"/>
        </w:rPr>
        <w:t>на бумажном носителе, подписанном уполномоченным лицом органа Федерального казначейства, - в отношении Сведений о бюджетном обязательстве, представленных на бумажном носителе.</w:t>
      </w:r>
    </w:p>
    <w:p w:rsidR="005164D8" w:rsidRDefault="005164D8" w:rsidP="005164D8">
      <w:pPr>
        <w:ind w:firstLine="540"/>
        <w:jc w:val="both"/>
        <w:rPr>
          <w:rFonts w:ascii="Arial" w:hAnsi="Arial" w:cs="Arial"/>
          <w:sz w:val="24"/>
          <w:szCs w:val="24"/>
        </w:rPr>
      </w:pPr>
      <w:r>
        <w:rPr>
          <w:rFonts w:ascii="Arial" w:hAnsi="Arial" w:cs="Arial"/>
          <w:sz w:val="24"/>
          <w:szCs w:val="24"/>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5164D8" w:rsidRDefault="005164D8" w:rsidP="005164D8">
      <w:pPr>
        <w:ind w:firstLine="540"/>
        <w:jc w:val="both"/>
        <w:rPr>
          <w:rFonts w:ascii="Arial" w:hAnsi="Arial" w:cs="Arial"/>
          <w:sz w:val="24"/>
          <w:szCs w:val="24"/>
        </w:rPr>
      </w:pPr>
      <w:r>
        <w:rPr>
          <w:rFonts w:ascii="Arial" w:hAnsi="Arial" w:cs="Arial"/>
          <w:sz w:val="24"/>
          <w:szCs w:val="24"/>
        </w:rPr>
        <w:t>Учетный номер бюджетного обязательства имеет следующую структуру, состоящую из девятнадцати разрядов:</w:t>
      </w:r>
    </w:p>
    <w:p w:rsidR="005164D8" w:rsidRDefault="005164D8" w:rsidP="005164D8">
      <w:pPr>
        <w:ind w:firstLine="540"/>
        <w:jc w:val="both"/>
        <w:rPr>
          <w:rFonts w:ascii="Arial" w:hAnsi="Arial" w:cs="Arial"/>
          <w:sz w:val="24"/>
          <w:szCs w:val="24"/>
        </w:rPr>
      </w:pPr>
      <w:r>
        <w:rPr>
          <w:rFonts w:ascii="Arial" w:hAnsi="Arial" w:cs="Arial"/>
          <w:sz w:val="24"/>
          <w:szCs w:val="24"/>
        </w:rPr>
        <w:t>с 1 по 8 разряд - код получателя средств бюджета Тургеневского городского поселения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5164D8" w:rsidRDefault="005164D8" w:rsidP="005164D8">
      <w:pPr>
        <w:ind w:firstLine="540"/>
        <w:jc w:val="both"/>
        <w:rPr>
          <w:rFonts w:ascii="Arial" w:hAnsi="Arial" w:cs="Arial"/>
          <w:sz w:val="24"/>
          <w:szCs w:val="24"/>
        </w:rPr>
      </w:pPr>
      <w:r>
        <w:rPr>
          <w:rFonts w:ascii="Arial" w:hAnsi="Arial" w:cs="Arial"/>
          <w:sz w:val="24"/>
          <w:szCs w:val="24"/>
        </w:rPr>
        <w:t>9 и 10 разряды - последние две цифры года, в котором бюджетное обязательство поставлено на учет;</w:t>
      </w:r>
    </w:p>
    <w:p w:rsidR="005164D8" w:rsidRDefault="005164D8" w:rsidP="005164D8">
      <w:pPr>
        <w:ind w:firstLine="540"/>
        <w:jc w:val="both"/>
        <w:rPr>
          <w:rFonts w:ascii="Arial" w:hAnsi="Arial" w:cs="Arial"/>
          <w:sz w:val="24"/>
          <w:szCs w:val="24"/>
        </w:rPr>
      </w:pPr>
      <w:r>
        <w:rPr>
          <w:rFonts w:ascii="Arial" w:hAnsi="Arial" w:cs="Arial"/>
          <w:sz w:val="24"/>
          <w:szCs w:val="24"/>
        </w:rPr>
        <w:t>с 11 по 19 разряд - уникальный номер бюджетного обязательства, присваиваемый органом Федерального казначейства в рамках одного календарного года.</w:t>
      </w:r>
    </w:p>
    <w:p w:rsidR="005164D8" w:rsidRDefault="005164D8" w:rsidP="005164D8">
      <w:pPr>
        <w:ind w:firstLine="540"/>
        <w:jc w:val="both"/>
        <w:rPr>
          <w:rFonts w:ascii="Arial" w:hAnsi="Arial" w:cs="Arial"/>
          <w:sz w:val="24"/>
          <w:szCs w:val="24"/>
        </w:rPr>
      </w:pPr>
      <w:r>
        <w:rPr>
          <w:rFonts w:ascii="Arial" w:hAnsi="Arial" w:cs="Arial"/>
          <w:sz w:val="24"/>
          <w:szCs w:val="24"/>
        </w:rPr>
        <w:t>13. Одно поставленное на учет бюджетное обязательство может содержать несколько кодов классификации расходов бюджета Тургеневского городского поселения.</w:t>
      </w:r>
    </w:p>
    <w:p w:rsidR="005164D8" w:rsidRDefault="005164D8" w:rsidP="005164D8">
      <w:pPr>
        <w:ind w:firstLine="540"/>
        <w:jc w:val="both"/>
        <w:rPr>
          <w:rFonts w:ascii="Arial" w:hAnsi="Arial" w:cs="Arial"/>
          <w:sz w:val="24"/>
          <w:szCs w:val="24"/>
        </w:rPr>
      </w:pPr>
      <w:r>
        <w:rPr>
          <w:rFonts w:ascii="Arial" w:hAnsi="Arial" w:cs="Arial"/>
          <w:sz w:val="24"/>
          <w:szCs w:val="24"/>
        </w:rPr>
        <w:t xml:space="preserve">14. В случае отрицательного результата проверки Сведений о бюджетном обязательстве на соответствие положениям, предусмотренным абзацем вторым, третьим и пятым – седьмым части первой, части третьей пункта 11 настоящего Порядка, орган Федерального казначейства в срок, установленный абзацем первым пункта 11 настоящего Порядка, направляет получателю средств бюджета Тургеневского городского поселения уведомление в электронной форме, содержащее информацию, позволяющую идентифицировать документ, не принятый к исполнению, а также содержащее дату и причину отказа, в соответствии с правилами организации и функционирования системы казначейских платежей, </w:t>
      </w:r>
      <w:r>
        <w:rPr>
          <w:rFonts w:ascii="Arial" w:hAnsi="Arial" w:cs="Arial"/>
          <w:sz w:val="24"/>
          <w:szCs w:val="24"/>
        </w:rPr>
        <w:lastRenderedPageBreak/>
        <w:t>установленными Федеральным казначейством (далее - уведомление).</w:t>
      </w:r>
    </w:p>
    <w:p w:rsidR="005164D8" w:rsidRDefault="005164D8" w:rsidP="005164D8">
      <w:pPr>
        <w:ind w:firstLine="540"/>
        <w:jc w:val="both"/>
        <w:rPr>
          <w:rFonts w:ascii="Arial" w:hAnsi="Arial" w:cs="Arial"/>
          <w:sz w:val="24"/>
          <w:szCs w:val="24"/>
        </w:rPr>
      </w:pPr>
      <w:r>
        <w:rPr>
          <w:rFonts w:ascii="Arial" w:hAnsi="Arial" w:cs="Arial"/>
          <w:sz w:val="24"/>
          <w:szCs w:val="24"/>
        </w:rPr>
        <w:t>В отношении Сведений о бюджетных обязательствах, представленных на бумажном носителе, орган Федерального казначейства возвращает получателю средств бюджета Тургеневского городского поселения копию Сведений о бюджетном обязательстве с проставлением даты отказа, должности сотрудника органа Федерального казначейства, его подписи, расшифровки подписи с указанием инициалов и фамилии, причины отказа.</w:t>
      </w:r>
    </w:p>
    <w:p w:rsidR="005164D8" w:rsidRDefault="005164D8" w:rsidP="005164D8">
      <w:pPr>
        <w:ind w:firstLine="540"/>
        <w:jc w:val="both"/>
        <w:rPr>
          <w:rFonts w:ascii="Arial" w:hAnsi="Arial" w:cs="Arial"/>
          <w:sz w:val="24"/>
          <w:szCs w:val="24"/>
        </w:rPr>
      </w:pPr>
      <w:r>
        <w:rPr>
          <w:rFonts w:ascii="Arial" w:hAnsi="Arial" w:cs="Arial"/>
          <w:sz w:val="24"/>
          <w:szCs w:val="24"/>
        </w:rPr>
        <w:t>15. В случае превышения суммы бюджетного обязательства по соответствующим кодам классификации расходов бюджета Тургеневского городского поселения над суммой неиспользованных лимитов бюджетных обязательств, отраженных на соответствующем лицевом счете, орган Федерального казначейства в сроки, установленные в пункте 11 настоящего Порядка:</w:t>
      </w:r>
    </w:p>
    <w:p w:rsidR="005164D8" w:rsidRDefault="005164D8" w:rsidP="005164D8">
      <w:pPr>
        <w:ind w:firstLine="540"/>
        <w:jc w:val="both"/>
        <w:rPr>
          <w:rFonts w:ascii="Arial" w:hAnsi="Arial" w:cs="Arial"/>
          <w:sz w:val="24"/>
          <w:szCs w:val="24"/>
        </w:rPr>
      </w:pPr>
      <w:r>
        <w:rPr>
          <w:rFonts w:ascii="Arial" w:hAnsi="Arial" w:cs="Arial"/>
          <w:sz w:val="24"/>
          <w:szCs w:val="24"/>
        </w:rPr>
        <w:t>в отношении Сведений о бюджетных обязательствах, возникших на основании документов-оснований, предусмотренных пунктами 1, 2 и 13 графы 2 Перечня:</w:t>
      </w:r>
    </w:p>
    <w:p w:rsidR="005164D8" w:rsidRDefault="005164D8" w:rsidP="005164D8">
      <w:pPr>
        <w:ind w:firstLine="540"/>
        <w:jc w:val="both"/>
        <w:rPr>
          <w:rFonts w:ascii="Arial" w:hAnsi="Arial" w:cs="Arial"/>
          <w:sz w:val="24"/>
          <w:szCs w:val="24"/>
        </w:rPr>
      </w:pPr>
      <w:r>
        <w:rPr>
          <w:rFonts w:ascii="Arial" w:hAnsi="Arial" w:cs="Arial"/>
          <w:sz w:val="24"/>
          <w:szCs w:val="24"/>
        </w:rPr>
        <w:t>представленных в электронной форме, - направляет получателю средств бюджета Тургеневского городского поселения уведомление в электронной форме,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
    <w:p w:rsidR="005164D8" w:rsidRDefault="005164D8" w:rsidP="005164D8">
      <w:pPr>
        <w:ind w:firstLine="540"/>
        <w:jc w:val="both"/>
        <w:rPr>
          <w:rFonts w:ascii="Arial" w:hAnsi="Arial" w:cs="Arial"/>
          <w:sz w:val="24"/>
          <w:szCs w:val="24"/>
        </w:rPr>
      </w:pPr>
      <w:r>
        <w:rPr>
          <w:rFonts w:ascii="Arial" w:hAnsi="Arial" w:cs="Arial"/>
          <w:sz w:val="24"/>
          <w:szCs w:val="24"/>
        </w:rPr>
        <w:t>представленных на бумажном носителе, - возвращает получателю средств бюджета Тургеневского городского поселения копию Сведений о бюджетном обязательстве с проставлением даты отказа, должности сотрудника органа Федерального казначейства, его подписи, расшифровки подписи с указанием инициалов и фамилии, причины отказа;</w:t>
      </w:r>
    </w:p>
    <w:p w:rsidR="005164D8" w:rsidRDefault="005164D8" w:rsidP="005164D8">
      <w:pPr>
        <w:ind w:firstLine="540"/>
        <w:jc w:val="both"/>
        <w:rPr>
          <w:rFonts w:ascii="Arial" w:hAnsi="Arial" w:cs="Arial"/>
          <w:sz w:val="24"/>
          <w:szCs w:val="24"/>
        </w:rPr>
      </w:pPr>
      <w:r>
        <w:rPr>
          <w:rFonts w:ascii="Arial" w:hAnsi="Arial" w:cs="Arial"/>
          <w:sz w:val="24"/>
          <w:szCs w:val="24"/>
        </w:rPr>
        <w:t>в отношении Сведений о бюджетных обязательствах, возникших на основании документов-оснований, предусмотренных пунктами 3 - 12 графы 2 Перечня, - присваивает учетный номер бюджетному обязательству (вносит в него изменения) и в день постановки на учет бюджетного обязательства (внесения в него изменений) направляет:</w:t>
      </w:r>
    </w:p>
    <w:p w:rsidR="005164D8" w:rsidRDefault="005164D8" w:rsidP="005164D8">
      <w:pPr>
        <w:ind w:firstLine="540"/>
        <w:jc w:val="both"/>
        <w:rPr>
          <w:rFonts w:ascii="Arial" w:hAnsi="Arial" w:cs="Arial"/>
          <w:sz w:val="24"/>
          <w:szCs w:val="24"/>
        </w:rPr>
      </w:pPr>
      <w:r>
        <w:rPr>
          <w:rFonts w:ascii="Arial" w:hAnsi="Arial" w:cs="Arial"/>
          <w:sz w:val="24"/>
          <w:szCs w:val="24"/>
        </w:rPr>
        <w:t>получателю средств бюджета Тургеневского городского поселения Извещение о бюджетном обязательстве;</w:t>
      </w:r>
    </w:p>
    <w:p w:rsidR="005164D8" w:rsidRDefault="005164D8" w:rsidP="005164D8">
      <w:pPr>
        <w:ind w:firstLine="539"/>
        <w:jc w:val="both"/>
        <w:rPr>
          <w:rFonts w:ascii="Arial" w:hAnsi="Arial" w:cs="Arial"/>
          <w:sz w:val="24"/>
          <w:szCs w:val="24"/>
        </w:rPr>
      </w:pPr>
      <w:r>
        <w:rPr>
          <w:rFonts w:ascii="Arial" w:hAnsi="Arial" w:cs="Arial"/>
          <w:sz w:val="24"/>
          <w:szCs w:val="24"/>
        </w:rPr>
        <w:t>получателю средств бюджета Тургеневского городского поселения и главному распорядителю средств бюджета Тургеневского городского поселения, в ведении которого находится получатель бюджета Тургеневского городского поселения, Уведомление о превышении бюджетным обязательством неиспользованных лимитов бюджетных обязательств, реквизиты которого установлены в приложении N 4 к Порядку, утвержденному приказом Министерства финансов Российской Федерации N 258н (далее - Уведомление о превышении).</w:t>
      </w:r>
    </w:p>
    <w:p w:rsidR="005164D8" w:rsidRDefault="005164D8" w:rsidP="005164D8">
      <w:pPr>
        <w:ind w:firstLine="539"/>
        <w:jc w:val="both"/>
        <w:rPr>
          <w:rFonts w:ascii="Arial" w:hAnsi="Arial" w:cs="Arial"/>
          <w:sz w:val="24"/>
          <w:szCs w:val="24"/>
        </w:rPr>
      </w:pPr>
      <w:r>
        <w:rPr>
          <w:rFonts w:ascii="Arial" w:hAnsi="Arial" w:cs="Arial"/>
          <w:sz w:val="24"/>
          <w:szCs w:val="24"/>
        </w:rPr>
        <w:t>16.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Федерального казначейства в соответствии с пунктом 9 настоящего Порядка в первый рабочий день текущего финансового года:</w:t>
      </w:r>
    </w:p>
    <w:p w:rsidR="005164D8" w:rsidRDefault="005164D8" w:rsidP="005164D8">
      <w:pPr>
        <w:ind w:firstLine="539"/>
        <w:jc w:val="both"/>
        <w:rPr>
          <w:rFonts w:ascii="Arial" w:hAnsi="Arial" w:cs="Arial"/>
          <w:sz w:val="24"/>
          <w:szCs w:val="24"/>
        </w:rPr>
      </w:pPr>
      <w:r>
        <w:rPr>
          <w:rFonts w:ascii="Arial" w:hAnsi="Arial" w:cs="Arial"/>
          <w:sz w:val="24"/>
          <w:szCs w:val="24"/>
        </w:rPr>
        <w:t>в отношении бюджетных обязательств, возникших на основании документов-оснований, предусмотренных пунктами 1 – 4, 8, 9, 11 и 12 графы 2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5164D8" w:rsidRDefault="005164D8" w:rsidP="005164D8">
      <w:pPr>
        <w:ind w:firstLine="539"/>
        <w:jc w:val="both"/>
        <w:rPr>
          <w:rFonts w:ascii="Arial" w:hAnsi="Arial" w:cs="Arial"/>
          <w:sz w:val="24"/>
          <w:szCs w:val="24"/>
        </w:rPr>
      </w:pPr>
      <w:r>
        <w:rPr>
          <w:rFonts w:ascii="Arial" w:hAnsi="Arial" w:cs="Arial"/>
          <w:sz w:val="24"/>
          <w:szCs w:val="24"/>
        </w:rPr>
        <w:t>в отношении бюджетных обязательств, возникших на основании документов-оснований, предусмотренных пунктами 5 – 7 графы 2 Перечня, - на сумму, предусмотренную на плановый период (при наличии).</w:t>
      </w:r>
    </w:p>
    <w:p w:rsidR="005164D8" w:rsidRDefault="005164D8" w:rsidP="005164D8">
      <w:pPr>
        <w:ind w:firstLine="539"/>
        <w:jc w:val="both"/>
        <w:rPr>
          <w:rFonts w:ascii="Arial" w:hAnsi="Arial" w:cs="Arial"/>
          <w:sz w:val="24"/>
          <w:szCs w:val="24"/>
        </w:rPr>
      </w:pPr>
      <w:r>
        <w:rPr>
          <w:rFonts w:ascii="Arial" w:hAnsi="Arial" w:cs="Arial"/>
          <w:sz w:val="24"/>
          <w:szCs w:val="24"/>
        </w:rPr>
        <w:t xml:space="preserve">В бюджетные обязательства, в которые внесены изменения в соответствии с настоящим пунктом, получателем бюджета Тургеневского городского поселения </w:t>
      </w:r>
      <w:r>
        <w:rPr>
          <w:rFonts w:ascii="Arial" w:hAnsi="Arial" w:cs="Arial"/>
          <w:sz w:val="24"/>
          <w:szCs w:val="24"/>
        </w:rPr>
        <w:lastRenderedPageBreak/>
        <w:t>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9 настоящего Порядка не позднее первого рабочего дня апреля текущего финансового года.</w:t>
      </w:r>
    </w:p>
    <w:p w:rsidR="005164D8" w:rsidRDefault="005164D8" w:rsidP="005164D8">
      <w:pPr>
        <w:ind w:firstLine="539"/>
        <w:jc w:val="both"/>
        <w:rPr>
          <w:rFonts w:ascii="Arial" w:hAnsi="Arial" w:cs="Arial"/>
          <w:sz w:val="24"/>
          <w:szCs w:val="24"/>
        </w:rPr>
      </w:pPr>
      <w:r>
        <w:rPr>
          <w:rFonts w:ascii="Arial" w:hAnsi="Arial" w:cs="Arial"/>
          <w:sz w:val="24"/>
          <w:szCs w:val="24"/>
        </w:rPr>
        <w:t>Внесение в бюджетные обязательства изменений, предусмотренных частью второй настоящего пункта, в части государственных контрактов, связанных с осуществлением капитальных вложений, осуществляется получателем бюджета Тургеневского городского поселения не позднее пятнадцатого февраля текущего финансового года.</w:t>
      </w:r>
    </w:p>
    <w:p w:rsidR="005164D8" w:rsidRDefault="005164D8" w:rsidP="005164D8">
      <w:pPr>
        <w:ind w:firstLine="539"/>
        <w:jc w:val="both"/>
        <w:rPr>
          <w:rFonts w:ascii="Arial" w:hAnsi="Arial" w:cs="Arial"/>
          <w:sz w:val="24"/>
          <w:szCs w:val="24"/>
        </w:rPr>
      </w:pPr>
      <w:r>
        <w:rPr>
          <w:rFonts w:ascii="Arial" w:hAnsi="Arial" w:cs="Arial"/>
          <w:sz w:val="24"/>
          <w:szCs w:val="24"/>
        </w:rPr>
        <w:t>Орган Федерального казначейства,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абзацев третьего и четвертого части первой пункта 11 настоящего Порядка, направляет для сведения главному распорядителю бюджета Тургеневского городского поселения, в ведении которого находится получатель бюджета Тургеневского городского поселения, Уведомление о превышении не позднее следующего рабочего дня после дня совершения операций, предусмотренных настоящим пунктом.</w:t>
      </w:r>
    </w:p>
    <w:p w:rsidR="005164D8" w:rsidRDefault="005164D8" w:rsidP="005164D8">
      <w:pPr>
        <w:ind w:firstLine="539"/>
        <w:jc w:val="both"/>
        <w:rPr>
          <w:rFonts w:ascii="Arial" w:hAnsi="Arial" w:cs="Arial"/>
          <w:sz w:val="24"/>
          <w:szCs w:val="24"/>
        </w:rPr>
      </w:pPr>
      <w:r>
        <w:rPr>
          <w:rFonts w:ascii="Arial" w:hAnsi="Arial" w:cs="Arial"/>
          <w:sz w:val="24"/>
          <w:szCs w:val="24"/>
        </w:rPr>
        <w:t>17. В случае ликвидации, реорганизации получателя средств бюджета Тургеневского городского поселения либо изменения типа муниципального казенного учреждения Тургеневского городского поселения Ардатовского муниципального района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 получателем средств бюджета Тургеневского городского поселения, органом Федерального казначейства вносятся изменения в ранее учтенные бюджетные обязательства получателя средств бюджета Тургеневского городского поселения в части аннулирования соответствующих неисполненных бюджетных обязательств.</w:t>
      </w:r>
    </w:p>
    <w:p w:rsidR="005164D8" w:rsidRDefault="005164D8" w:rsidP="005164D8">
      <w:pPr>
        <w:ind w:firstLine="539"/>
        <w:jc w:val="both"/>
        <w:rPr>
          <w:rFonts w:ascii="Arial" w:hAnsi="Arial" w:cs="Arial"/>
          <w:sz w:val="24"/>
          <w:szCs w:val="24"/>
        </w:rPr>
      </w:pPr>
    </w:p>
    <w:p w:rsidR="005164D8" w:rsidRDefault="005164D8" w:rsidP="005164D8">
      <w:pPr>
        <w:jc w:val="center"/>
        <w:rPr>
          <w:rFonts w:ascii="Arial" w:hAnsi="Arial" w:cs="Arial"/>
          <w:sz w:val="24"/>
          <w:szCs w:val="24"/>
        </w:rPr>
      </w:pPr>
      <w:r>
        <w:rPr>
          <w:rFonts w:ascii="Arial" w:hAnsi="Arial" w:cs="Arial"/>
          <w:sz w:val="24"/>
          <w:szCs w:val="24"/>
        </w:rPr>
        <w:t>III. Учет бюджетных обязательств по исполнительным</w:t>
      </w:r>
    </w:p>
    <w:p w:rsidR="005164D8" w:rsidRDefault="005164D8" w:rsidP="005164D8">
      <w:pPr>
        <w:jc w:val="center"/>
        <w:rPr>
          <w:rFonts w:ascii="Arial" w:hAnsi="Arial" w:cs="Arial"/>
          <w:sz w:val="24"/>
          <w:szCs w:val="24"/>
        </w:rPr>
      </w:pPr>
      <w:r>
        <w:rPr>
          <w:rFonts w:ascii="Arial" w:hAnsi="Arial" w:cs="Arial"/>
          <w:sz w:val="24"/>
          <w:szCs w:val="24"/>
        </w:rPr>
        <w:t>документам, решениям налоговых органов</w:t>
      </w:r>
    </w:p>
    <w:p w:rsidR="005164D8" w:rsidRDefault="005164D8" w:rsidP="005164D8">
      <w:pPr>
        <w:jc w:val="both"/>
        <w:rPr>
          <w:rFonts w:ascii="Arial" w:hAnsi="Arial" w:cs="Arial"/>
          <w:sz w:val="24"/>
          <w:szCs w:val="24"/>
        </w:rPr>
      </w:pPr>
    </w:p>
    <w:p w:rsidR="005164D8" w:rsidRDefault="005164D8" w:rsidP="005164D8">
      <w:pPr>
        <w:ind w:firstLine="540"/>
        <w:jc w:val="both"/>
        <w:rPr>
          <w:rFonts w:ascii="Arial" w:hAnsi="Arial" w:cs="Arial"/>
          <w:sz w:val="24"/>
          <w:szCs w:val="24"/>
        </w:rPr>
      </w:pPr>
      <w:r>
        <w:rPr>
          <w:rFonts w:ascii="Arial" w:hAnsi="Arial" w:cs="Arial"/>
          <w:sz w:val="24"/>
          <w:szCs w:val="24"/>
        </w:rPr>
        <w:t>18. В случае если органом Федерального казначейства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5164D8" w:rsidRDefault="005164D8" w:rsidP="005164D8">
      <w:pPr>
        <w:ind w:firstLine="540"/>
        <w:jc w:val="both"/>
        <w:rPr>
          <w:rFonts w:ascii="Arial" w:hAnsi="Arial" w:cs="Arial"/>
          <w:sz w:val="24"/>
          <w:szCs w:val="24"/>
        </w:rPr>
      </w:pPr>
      <w:r>
        <w:rPr>
          <w:rFonts w:ascii="Arial" w:hAnsi="Arial" w:cs="Arial"/>
          <w:sz w:val="24"/>
          <w:szCs w:val="24"/>
        </w:rPr>
        <w:t xml:space="preserve">19.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w:t>
      </w:r>
      <w:r>
        <w:rPr>
          <w:rFonts w:ascii="Arial" w:hAnsi="Arial" w:cs="Arial"/>
          <w:sz w:val="24"/>
          <w:szCs w:val="24"/>
        </w:rPr>
        <w:lastRenderedPageBreak/>
        <w:t>уплаты налога, сбора, пеней, штрафов, или ином документе с приложением копий предусмотренных настоящим пунктом документов в форме электронных копий документов на бумажном носителе, созданных посредством их сканирования, или копий электронных документов, подтвержденных электронной подписью лица, имеющего право действовать от имени получателя средств бюджета Тургеневского городского поселения.</w:t>
      </w:r>
    </w:p>
    <w:p w:rsidR="005164D8" w:rsidRDefault="005164D8" w:rsidP="005164D8">
      <w:pPr>
        <w:ind w:firstLine="540"/>
        <w:jc w:val="both"/>
        <w:rPr>
          <w:rFonts w:ascii="Arial" w:hAnsi="Arial" w:cs="Arial"/>
          <w:sz w:val="24"/>
          <w:szCs w:val="24"/>
        </w:rPr>
      </w:pPr>
    </w:p>
    <w:p w:rsidR="005164D8" w:rsidRDefault="005164D8" w:rsidP="005164D8">
      <w:pPr>
        <w:ind w:firstLine="540"/>
        <w:jc w:val="both"/>
        <w:rPr>
          <w:rFonts w:ascii="Arial" w:hAnsi="Arial" w:cs="Arial"/>
          <w:sz w:val="24"/>
          <w:szCs w:val="24"/>
        </w:rPr>
      </w:pPr>
    </w:p>
    <w:p w:rsidR="005164D8" w:rsidRDefault="005164D8" w:rsidP="005164D8">
      <w:pPr>
        <w:jc w:val="center"/>
        <w:rPr>
          <w:rFonts w:ascii="Arial" w:hAnsi="Arial" w:cs="Arial"/>
          <w:sz w:val="24"/>
          <w:szCs w:val="24"/>
        </w:rPr>
      </w:pPr>
      <w:r>
        <w:rPr>
          <w:rFonts w:ascii="Arial" w:hAnsi="Arial" w:cs="Arial"/>
          <w:sz w:val="24"/>
          <w:szCs w:val="24"/>
        </w:rPr>
        <w:t>IV. Порядок постановки на учет денежных обязательств</w:t>
      </w:r>
    </w:p>
    <w:p w:rsidR="005164D8" w:rsidRDefault="005164D8" w:rsidP="005164D8">
      <w:pPr>
        <w:jc w:val="center"/>
        <w:rPr>
          <w:rFonts w:ascii="Arial" w:hAnsi="Arial" w:cs="Arial"/>
          <w:sz w:val="24"/>
          <w:szCs w:val="24"/>
        </w:rPr>
      </w:pPr>
      <w:r>
        <w:rPr>
          <w:rFonts w:ascii="Arial" w:hAnsi="Arial" w:cs="Arial"/>
          <w:sz w:val="24"/>
          <w:szCs w:val="24"/>
        </w:rPr>
        <w:t>и внесения в них изменений</w:t>
      </w:r>
    </w:p>
    <w:p w:rsidR="005164D8" w:rsidRDefault="005164D8" w:rsidP="005164D8">
      <w:pPr>
        <w:ind w:firstLine="540"/>
        <w:jc w:val="both"/>
        <w:rPr>
          <w:rFonts w:ascii="Arial" w:hAnsi="Arial" w:cs="Arial"/>
          <w:sz w:val="24"/>
          <w:szCs w:val="24"/>
        </w:rPr>
      </w:pPr>
    </w:p>
    <w:p w:rsidR="005164D8" w:rsidRDefault="005164D8" w:rsidP="005164D8">
      <w:pPr>
        <w:ind w:firstLine="540"/>
        <w:jc w:val="both"/>
        <w:rPr>
          <w:rFonts w:ascii="Arial" w:hAnsi="Arial" w:cs="Arial"/>
          <w:sz w:val="24"/>
          <w:szCs w:val="24"/>
        </w:rPr>
      </w:pPr>
      <w:r>
        <w:rPr>
          <w:rFonts w:ascii="Arial" w:hAnsi="Arial" w:cs="Arial"/>
          <w:sz w:val="24"/>
          <w:szCs w:val="24"/>
        </w:rPr>
        <w:t>20. Сведения о денежных обязательствах по принятым бюджетным обязательствам формируются органом Федерального казначейства в срок, определенный для оплаты денежного обязательства в соответствии с установленным Администрацией Тургеневского городского поселения Ардатовского муниципального района Республики Мордовия (далее – Администрация Тургеневского городского поселения) порядком санкционирования оплаты денежных обязательств получателей средств бюджета Тургеневского городского поселения Ардатовского муниципального района и оплаты денежных обязательств, подлежащих исполнению за счет бюджетных ассигнований по источникам финансирования дефицита бюджета Тургеневского городского поселения Ардатовского муниципального района, (далее - порядок санкционирования), за исключением случаев, указанных в части второй настоящего пункта.</w:t>
      </w:r>
    </w:p>
    <w:p w:rsidR="005164D8" w:rsidRDefault="005164D8" w:rsidP="005164D8">
      <w:pPr>
        <w:ind w:firstLine="540"/>
        <w:jc w:val="both"/>
        <w:rPr>
          <w:rFonts w:ascii="Arial" w:hAnsi="Arial" w:cs="Arial"/>
          <w:sz w:val="24"/>
          <w:szCs w:val="24"/>
        </w:rPr>
      </w:pPr>
      <w:bookmarkStart w:id="7" w:name="Par122"/>
      <w:bookmarkEnd w:id="7"/>
      <w:r>
        <w:rPr>
          <w:rFonts w:ascii="Arial" w:hAnsi="Arial" w:cs="Arial"/>
          <w:sz w:val="24"/>
          <w:szCs w:val="24"/>
        </w:rPr>
        <w:t>Сведения о денежных обязательствах формируются получателем средств бюджета Тургеневского городского поселения в течение трех рабочих дней со дня, следующего за днем возникновения денежного обязательства в случае:</w:t>
      </w:r>
    </w:p>
    <w:p w:rsidR="005164D8" w:rsidRDefault="005164D8" w:rsidP="005164D8">
      <w:pPr>
        <w:ind w:firstLine="540"/>
        <w:jc w:val="both"/>
        <w:rPr>
          <w:rFonts w:ascii="Arial" w:hAnsi="Arial" w:cs="Arial"/>
          <w:sz w:val="24"/>
          <w:szCs w:val="24"/>
        </w:rPr>
      </w:pPr>
      <w:r>
        <w:rPr>
          <w:rFonts w:ascii="Arial" w:hAnsi="Arial" w:cs="Arial"/>
          <w:sz w:val="24"/>
          <w:szCs w:val="24"/>
        </w:rPr>
        <w:t>исполнения денежного обязательства неоднократно (в том числе с учетом ранее произведенных платежей, требующих подтверждения);</w:t>
      </w:r>
    </w:p>
    <w:p w:rsidR="005164D8" w:rsidRDefault="005164D8" w:rsidP="005164D8">
      <w:pPr>
        <w:ind w:firstLine="540"/>
        <w:jc w:val="both"/>
        <w:rPr>
          <w:rFonts w:ascii="Arial" w:hAnsi="Arial" w:cs="Arial"/>
          <w:sz w:val="24"/>
          <w:szCs w:val="24"/>
        </w:rPr>
      </w:pPr>
      <w:r>
        <w:rPr>
          <w:rFonts w:ascii="Arial" w:hAnsi="Arial" w:cs="Arial"/>
          <w:sz w:val="24"/>
          <w:szCs w:val="24"/>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5164D8" w:rsidRDefault="005164D8" w:rsidP="005164D8">
      <w:pPr>
        <w:ind w:firstLine="540"/>
        <w:jc w:val="both"/>
        <w:rPr>
          <w:rFonts w:ascii="Arial" w:hAnsi="Arial" w:cs="Arial"/>
          <w:sz w:val="24"/>
          <w:szCs w:val="24"/>
        </w:rPr>
      </w:pPr>
      <w:r>
        <w:rPr>
          <w:rFonts w:ascii="Arial" w:hAnsi="Arial" w:cs="Arial"/>
          <w:sz w:val="24"/>
          <w:szCs w:val="24"/>
        </w:rPr>
        <w:t>исполнения денежного обязательства, возникшего на основании документа о приемке из единой информационной системы в сфере закупок, одним распоряжением, сумма которого равна сумме денежного обязательства, подлежащего постановке на учет;</w:t>
      </w:r>
    </w:p>
    <w:p w:rsidR="005164D8" w:rsidRDefault="005164D8" w:rsidP="005164D8">
      <w:pPr>
        <w:ind w:firstLine="540"/>
        <w:jc w:val="both"/>
        <w:rPr>
          <w:rFonts w:ascii="Arial" w:hAnsi="Arial" w:cs="Arial"/>
          <w:sz w:val="24"/>
          <w:szCs w:val="24"/>
        </w:rPr>
      </w:pPr>
      <w:r>
        <w:rPr>
          <w:rFonts w:ascii="Arial" w:hAnsi="Arial" w:cs="Arial"/>
          <w:sz w:val="24"/>
          <w:szCs w:val="24"/>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5164D8" w:rsidRDefault="005164D8" w:rsidP="005164D8">
      <w:pPr>
        <w:ind w:firstLine="540"/>
        <w:jc w:val="both"/>
        <w:rPr>
          <w:rFonts w:ascii="Arial" w:hAnsi="Arial" w:cs="Arial"/>
          <w:sz w:val="24"/>
          <w:szCs w:val="24"/>
        </w:rPr>
      </w:pPr>
      <w:r>
        <w:rPr>
          <w:rFonts w:ascii="Arial" w:hAnsi="Arial" w:cs="Arial"/>
          <w:sz w:val="24"/>
          <w:szCs w:val="24"/>
        </w:rPr>
        <w:t>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3 и 4 графы 2 Перечня.</w:t>
      </w:r>
    </w:p>
    <w:p w:rsidR="005164D8" w:rsidRDefault="005164D8" w:rsidP="005164D8">
      <w:pPr>
        <w:ind w:firstLine="539"/>
        <w:jc w:val="both"/>
        <w:rPr>
          <w:rFonts w:ascii="Arial" w:hAnsi="Arial" w:cs="Arial"/>
          <w:sz w:val="24"/>
          <w:szCs w:val="24"/>
        </w:rPr>
      </w:pPr>
      <w:r>
        <w:rPr>
          <w:rFonts w:ascii="Arial" w:hAnsi="Arial" w:cs="Arial"/>
          <w:sz w:val="24"/>
          <w:szCs w:val="24"/>
        </w:rPr>
        <w:t xml:space="preserve">21. 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w:t>
      </w:r>
      <w:r>
        <w:rPr>
          <w:rFonts w:ascii="Arial" w:hAnsi="Arial" w:cs="Arial"/>
          <w:sz w:val="24"/>
          <w:szCs w:val="24"/>
        </w:rPr>
        <w:lastRenderedPageBreak/>
        <w:t>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5164D8" w:rsidRDefault="005164D8" w:rsidP="005164D8">
      <w:pPr>
        <w:ind w:firstLine="540"/>
        <w:jc w:val="both"/>
        <w:rPr>
          <w:rFonts w:ascii="Arial" w:hAnsi="Arial" w:cs="Arial"/>
          <w:sz w:val="24"/>
          <w:szCs w:val="24"/>
        </w:rPr>
      </w:pPr>
      <w:r>
        <w:rPr>
          <w:rFonts w:ascii="Arial" w:hAnsi="Arial" w:cs="Arial"/>
          <w:sz w:val="24"/>
          <w:szCs w:val="24"/>
        </w:rPr>
        <w:t>22. Орган Федерального казначейства не позднее следующего рабочего дня со дня представления получателем средств бюджета Тургеневского городского поселения Сведений о денежном обязательстве осуществляет их проверку на соответствие информации, указанной в Сведениях о денежном обязательстве:</w:t>
      </w:r>
    </w:p>
    <w:p w:rsidR="005164D8" w:rsidRDefault="005164D8" w:rsidP="005164D8">
      <w:pPr>
        <w:ind w:firstLine="540"/>
        <w:jc w:val="both"/>
        <w:rPr>
          <w:rFonts w:ascii="Arial" w:hAnsi="Arial" w:cs="Arial"/>
          <w:sz w:val="24"/>
          <w:szCs w:val="24"/>
        </w:rPr>
      </w:pPr>
      <w:r>
        <w:rPr>
          <w:rFonts w:ascii="Arial" w:hAnsi="Arial" w:cs="Arial"/>
          <w:sz w:val="24"/>
          <w:szCs w:val="24"/>
        </w:rPr>
        <w:t>информации по соответствующему бюджетному обязательству, учтенному на соответствующем лицевом счете получателя бюджетных средств;</w:t>
      </w:r>
    </w:p>
    <w:p w:rsidR="005164D8" w:rsidRDefault="005164D8" w:rsidP="005164D8">
      <w:pPr>
        <w:ind w:firstLine="540"/>
        <w:jc w:val="both"/>
        <w:rPr>
          <w:rFonts w:ascii="Arial" w:hAnsi="Arial" w:cs="Arial"/>
          <w:sz w:val="24"/>
          <w:szCs w:val="24"/>
        </w:rPr>
      </w:pPr>
      <w:r>
        <w:rPr>
          <w:rFonts w:ascii="Arial" w:hAnsi="Arial" w:cs="Arial"/>
          <w:sz w:val="24"/>
          <w:szCs w:val="24"/>
        </w:rPr>
        <w:t xml:space="preserve">информации, подлежащей включению в Сведения о денежном обязательстве в соответствии с приложением </w:t>
      </w:r>
      <w:r>
        <w:rPr>
          <w:rFonts w:ascii="Arial" w:hAnsi="Arial" w:cs="Arial"/>
          <w:sz w:val="24"/>
          <w:szCs w:val="24"/>
          <w:lang w:val="en-US"/>
        </w:rPr>
        <w:t>N</w:t>
      </w:r>
      <w:r w:rsidRPr="00A01F0A">
        <w:rPr>
          <w:rFonts w:ascii="Arial" w:hAnsi="Arial" w:cs="Arial"/>
          <w:sz w:val="24"/>
          <w:szCs w:val="24"/>
        </w:rPr>
        <w:t xml:space="preserve"> </w:t>
      </w:r>
      <w:r>
        <w:rPr>
          <w:rFonts w:ascii="Arial" w:hAnsi="Arial" w:cs="Arial"/>
          <w:sz w:val="24"/>
          <w:szCs w:val="24"/>
        </w:rPr>
        <w:t>2 к Порядку, утвержденному приказом Министерства финансов Российской Федерации N 258н;</w:t>
      </w:r>
    </w:p>
    <w:p w:rsidR="005164D8" w:rsidRDefault="005164D8" w:rsidP="005164D8">
      <w:pPr>
        <w:ind w:firstLine="540"/>
        <w:jc w:val="both"/>
        <w:rPr>
          <w:rFonts w:ascii="Arial" w:hAnsi="Arial" w:cs="Arial"/>
          <w:sz w:val="24"/>
          <w:szCs w:val="24"/>
        </w:rPr>
      </w:pPr>
      <w:r>
        <w:rPr>
          <w:rFonts w:ascii="Arial" w:hAnsi="Arial" w:cs="Arial"/>
          <w:sz w:val="24"/>
          <w:szCs w:val="24"/>
        </w:rPr>
        <w:t>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Тургеневского городского поселения в орган Федерального казначейства для постановки на учет денежных обязательств в соответствии с Порядком.</w:t>
      </w:r>
    </w:p>
    <w:p w:rsidR="005164D8" w:rsidRDefault="005164D8" w:rsidP="005164D8">
      <w:pPr>
        <w:ind w:firstLine="540"/>
        <w:jc w:val="both"/>
        <w:rPr>
          <w:rFonts w:ascii="Arial" w:hAnsi="Arial" w:cs="Arial"/>
          <w:sz w:val="24"/>
          <w:szCs w:val="24"/>
        </w:rPr>
      </w:pPr>
      <w:r>
        <w:rPr>
          <w:rFonts w:ascii="Arial" w:hAnsi="Arial" w:cs="Arial"/>
          <w:sz w:val="24"/>
          <w:szCs w:val="24"/>
        </w:rPr>
        <w:t xml:space="preserve">23. В случае положительного результата проверки Сведений о денежном обязательстве орган Федерального казначейства присваивает учетный номер денежному обязательству (вносит в него изменения) и в срок, установленный абзацем первым пункта 22 настоящего Порядка, направляет получателю средств бюджета Тургеневского городского поселения извещение о постановке на учет (изменении) денежного обязательства в органе Федерального казначейства реквизиты которого установлены в приложении </w:t>
      </w:r>
      <w:r>
        <w:rPr>
          <w:rFonts w:ascii="Arial" w:hAnsi="Arial" w:cs="Arial"/>
          <w:sz w:val="24"/>
          <w:szCs w:val="24"/>
          <w:lang w:val="en-US"/>
        </w:rPr>
        <w:t>N</w:t>
      </w:r>
      <w:r>
        <w:rPr>
          <w:rFonts w:ascii="Arial" w:hAnsi="Arial" w:cs="Arial"/>
          <w:sz w:val="24"/>
          <w:szCs w:val="24"/>
        </w:rPr>
        <w:t xml:space="preserve"> 13 к Порядку, утвержденному приказом Министерства финансов Российской Федерации </w:t>
      </w:r>
      <w:r>
        <w:rPr>
          <w:rFonts w:ascii="Arial" w:hAnsi="Arial" w:cs="Arial"/>
          <w:sz w:val="24"/>
          <w:szCs w:val="24"/>
          <w:lang w:val="en-US"/>
        </w:rPr>
        <w:t>N</w:t>
      </w:r>
      <w:r>
        <w:rPr>
          <w:rFonts w:ascii="Arial" w:hAnsi="Arial" w:cs="Arial"/>
          <w:sz w:val="24"/>
          <w:szCs w:val="24"/>
        </w:rPr>
        <w:t xml:space="preserve"> 258н (далее - Извещение о денежном обязательстве).</w:t>
      </w:r>
    </w:p>
    <w:p w:rsidR="005164D8" w:rsidRDefault="005164D8" w:rsidP="005164D8">
      <w:pPr>
        <w:ind w:firstLine="540"/>
        <w:jc w:val="both"/>
        <w:rPr>
          <w:rFonts w:ascii="Arial" w:hAnsi="Arial" w:cs="Arial"/>
          <w:sz w:val="24"/>
          <w:szCs w:val="24"/>
        </w:rPr>
      </w:pPr>
      <w:r>
        <w:rPr>
          <w:rFonts w:ascii="Arial" w:hAnsi="Arial" w:cs="Arial"/>
          <w:sz w:val="24"/>
          <w:szCs w:val="24"/>
        </w:rPr>
        <w:t>Извещение о денежном обязательстве направляется получателю средств бюджета Тургеневского городского поселения:</w:t>
      </w:r>
    </w:p>
    <w:p w:rsidR="005164D8" w:rsidRDefault="005164D8" w:rsidP="005164D8">
      <w:pPr>
        <w:ind w:firstLine="540"/>
        <w:jc w:val="both"/>
        <w:rPr>
          <w:rFonts w:ascii="Arial" w:hAnsi="Arial" w:cs="Arial"/>
          <w:sz w:val="24"/>
          <w:szCs w:val="24"/>
        </w:rPr>
      </w:pPr>
      <w:r>
        <w:rPr>
          <w:rFonts w:ascii="Arial" w:hAnsi="Arial" w:cs="Arial"/>
          <w:sz w:val="24"/>
          <w:szCs w:val="24"/>
        </w:rPr>
        <w:t>в форме электронного документа, подписанного электронной подписью уполномоченного лица органа Федерального казначейства - в отношении Сведений о денежном обязательстве, представленных в форме электронного документа;</w:t>
      </w:r>
    </w:p>
    <w:p w:rsidR="005164D8" w:rsidRDefault="005164D8" w:rsidP="005164D8">
      <w:pPr>
        <w:ind w:firstLine="540"/>
        <w:jc w:val="both"/>
        <w:rPr>
          <w:rFonts w:ascii="Arial" w:hAnsi="Arial" w:cs="Arial"/>
          <w:sz w:val="24"/>
          <w:szCs w:val="24"/>
        </w:rPr>
      </w:pPr>
      <w:r>
        <w:rPr>
          <w:rFonts w:ascii="Arial" w:hAnsi="Arial" w:cs="Arial"/>
          <w:sz w:val="24"/>
          <w:szCs w:val="24"/>
        </w:rPr>
        <w:t>на бумажном носителе, подписанного уполномоченным лицом органа Федерального казначейства - в отношении Сведений о денежном обязательстве, представленных на бумажном носителе.</w:t>
      </w:r>
    </w:p>
    <w:p w:rsidR="005164D8" w:rsidRDefault="005164D8" w:rsidP="005164D8">
      <w:pPr>
        <w:ind w:firstLine="540"/>
        <w:jc w:val="both"/>
        <w:rPr>
          <w:rFonts w:ascii="Arial" w:hAnsi="Arial" w:cs="Arial"/>
          <w:sz w:val="24"/>
          <w:szCs w:val="24"/>
        </w:rPr>
      </w:pPr>
      <w:r>
        <w:rPr>
          <w:rFonts w:ascii="Arial" w:hAnsi="Arial" w:cs="Arial"/>
          <w:sz w:val="24"/>
          <w:szCs w:val="24"/>
        </w:rPr>
        <w:t>Извещение о денежном обязательстве, сформированное на бумажном носителе, подписывается лицом, имеющим право действовать от имени органа Федерального казначейства.</w:t>
      </w:r>
    </w:p>
    <w:p w:rsidR="005164D8" w:rsidRDefault="005164D8" w:rsidP="005164D8">
      <w:pPr>
        <w:ind w:firstLine="540"/>
        <w:jc w:val="both"/>
        <w:rPr>
          <w:rFonts w:ascii="Arial" w:hAnsi="Arial" w:cs="Arial"/>
          <w:sz w:val="24"/>
          <w:szCs w:val="24"/>
        </w:rPr>
      </w:pPr>
      <w:r>
        <w:rPr>
          <w:rFonts w:ascii="Arial" w:hAnsi="Arial" w:cs="Arial"/>
          <w:sz w:val="24"/>
          <w:szCs w:val="24"/>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5164D8" w:rsidRDefault="005164D8" w:rsidP="005164D8">
      <w:pPr>
        <w:ind w:firstLine="540"/>
        <w:jc w:val="both"/>
        <w:rPr>
          <w:rFonts w:ascii="Arial" w:hAnsi="Arial" w:cs="Arial"/>
          <w:sz w:val="24"/>
          <w:szCs w:val="24"/>
        </w:rPr>
      </w:pPr>
      <w:r>
        <w:rPr>
          <w:rFonts w:ascii="Arial" w:hAnsi="Arial" w:cs="Arial"/>
          <w:sz w:val="24"/>
          <w:szCs w:val="24"/>
        </w:rPr>
        <w:t>Учетный номер денежного обязательства имеет следующую структуру, состоящую из двадцати пяти разрядов:</w:t>
      </w:r>
    </w:p>
    <w:p w:rsidR="005164D8" w:rsidRDefault="005164D8" w:rsidP="005164D8">
      <w:pPr>
        <w:ind w:firstLine="540"/>
        <w:jc w:val="both"/>
        <w:rPr>
          <w:rFonts w:ascii="Arial" w:hAnsi="Arial" w:cs="Arial"/>
          <w:sz w:val="24"/>
          <w:szCs w:val="24"/>
        </w:rPr>
      </w:pPr>
      <w:r>
        <w:rPr>
          <w:rFonts w:ascii="Arial" w:hAnsi="Arial" w:cs="Arial"/>
          <w:sz w:val="24"/>
          <w:szCs w:val="24"/>
        </w:rPr>
        <w:t>с 1 по 19 разряд - учетный номер соответствующего бюджетного обязательства;</w:t>
      </w:r>
    </w:p>
    <w:p w:rsidR="005164D8" w:rsidRDefault="005164D8" w:rsidP="005164D8">
      <w:pPr>
        <w:ind w:firstLine="540"/>
        <w:jc w:val="both"/>
        <w:rPr>
          <w:rFonts w:ascii="Arial" w:hAnsi="Arial" w:cs="Arial"/>
          <w:sz w:val="24"/>
          <w:szCs w:val="24"/>
        </w:rPr>
      </w:pPr>
      <w:r>
        <w:rPr>
          <w:rFonts w:ascii="Arial" w:hAnsi="Arial" w:cs="Arial"/>
          <w:sz w:val="24"/>
          <w:szCs w:val="24"/>
        </w:rPr>
        <w:t>с 20 по 25 разряд - порядковый номер денежного обязательства.</w:t>
      </w:r>
    </w:p>
    <w:p w:rsidR="005164D8" w:rsidRDefault="005164D8" w:rsidP="005164D8">
      <w:pPr>
        <w:ind w:firstLine="540"/>
        <w:jc w:val="both"/>
        <w:rPr>
          <w:rFonts w:ascii="Arial" w:hAnsi="Arial" w:cs="Arial"/>
          <w:sz w:val="24"/>
          <w:szCs w:val="24"/>
        </w:rPr>
      </w:pPr>
      <w:r>
        <w:rPr>
          <w:rFonts w:ascii="Arial" w:hAnsi="Arial" w:cs="Arial"/>
          <w:sz w:val="24"/>
          <w:szCs w:val="24"/>
        </w:rPr>
        <w:t>24. В случае отрицательного результата проверки Сведений о денежном обязательстве орган Федерального казначейства в срок, установленный абзацем первым пункта 22 настоящего Порядка:</w:t>
      </w:r>
    </w:p>
    <w:p w:rsidR="005164D8" w:rsidRDefault="005164D8" w:rsidP="005164D8">
      <w:pPr>
        <w:ind w:firstLine="540"/>
        <w:jc w:val="both"/>
        <w:rPr>
          <w:rFonts w:ascii="Arial" w:hAnsi="Arial" w:cs="Arial"/>
          <w:sz w:val="24"/>
          <w:szCs w:val="24"/>
        </w:rPr>
      </w:pPr>
      <w:r>
        <w:rPr>
          <w:rFonts w:ascii="Arial" w:hAnsi="Arial" w:cs="Arial"/>
          <w:sz w:val="24"/>
          <w:szCs w:val="24"/>
        </w:rPr>
        <w:t xml:space="preserve">в отношении Сведений о денежных обязательствах, сформированных органом Федерального казначейства, направляет получателю средств бюджета Тургеневского городского поселения уведомление в электронной форме, </w:t>
      </w:r>
      <w:r>
        <w:rPr>
          <w:rFonts w:ascii="Arial" w:hAnsi="Arial" w:cs="Arial"/>
          <w:sz w:val="24"/>
          <w:szCs w:val="24"/>
        </w:rPr>
        <w:lastRenderedPageBreak/>
        <w:t>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5164D8" w:rsidRDefault="005164D8" w:rsidP="005164D8">
      <w:pPr>
        <w:ind w:firstLine="540"/>
        <w:jc w:val="both"/>
        <w:rPr>
          <w:rFonts w:ascii="Arial" w:hAnsi="Arial" w:cs="Arial"/>
          <w:sz w:val="24"/>
          <w:szCs w:val="24"/>
        </w:rPr>
      </w:pPr>
      <w:r>
        <w:rPr>
          <w:rFonts w:ascii="Arial" w:hAnsi="Arial" w:cs="Arial"/>
          <w:sz w:val="24"/>
          <w:szCs w:val="24"/>
        </w:rPr>
        <w:t>в отношении Сведений о денежных обязательствах, сформированных получателем средств бюджета Тургеневского городского поселения, возвращает получателю средств бюджета Тургеневского городского поселения представленные на бумажном носителе Сведения о денежном обязательстве с приложением уведомления;</w:t>
      </w:r>
    </w:p>
    <w:p w:rsidR="005164D8" w:rsidRDefault="005164D8" w:rsidP="005164D8">
      <w:pPr>
        <w:ind w:firstLine="540"/>
        <w:jc w:val="both"/>
        <w:rPr>
          <w:rFonts w:ascii="Arial" w:hAnsi="Arial" w:cs="Arial"/>
          <w:sz w:val="24"/>
          <w:szCs w:val="24"/>
        </w:rPr>
      </w:pPr>
      <w:r>
        <w:rPr>
          <w:rFonts w:ascii="Arial" w:hAnsi="Arial" w:cs="Arial"/>
          <w:sz w:val="24"/>
          <w:szCs w:val="24"/>
        </w:rPr>
        <w:t>направляет получателю средств бюджета Тургеневского городского поселения уведомление в электронном виде, если Сведения о денежном обязательстве представлялись в форме электронного документа.</w:t>
      </w:r>
    </w:p>
    <w:p w:rsidR="005164D8" w:rsidRDefault="005164D8" w:rsidP="005164D8">
      <w:pPr>
        <w:ind w:firstLine="540"/>
        <w:jc w:val="both"/>
        <w:rPr>
          <w:rFonts w:ascii="Arial" w:hAnsi="Arial" w:cs="Arial"/>
          <w:sz w:val="24"/>
          <w:szCs w:val="24"/>
        </w:rPr>
      </w:pPr>
      <w:r>
        <w:rPr>
          <w:rFonts w:ascii="Arial" w:hAnsi="Arial" w:cs="Arial"/>
          <w:sz w:val="24"/>
          <w:szCs w:val="24"/>
        </w:rPr>
        <w:t>25. 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подтверждены, принятого на учет в отчетном финансовом году в соответствии с бюджетным обязательством, указанным в пункте 16 настоящего Порядка, подлежит учету в текущем финансовом году на основании Сведений о денежном обязательстве, сформированных органом Федерального казначейства.</w:t>
      </w:r>
    </w:p>
    <w:p w:rsidR="005164D8" w:rsidRDefault="005164D8" w:rsidP="005164D8">
      <w:pPr>
        <w:ind w:firstLine="540"/>
        <w:jc w:val="both"/>
        <w:rPr>
          <w:rFonts w:ascii="Arial" w:hAnsi="Arial" w:cs="Arial"/>
          <w:sz w:val="24"/>
          <w:szCs w:val="24"/>
        </w:rPr>
      </w:pPr>
      <w:r>
        <w:rPr>
          <w:rFonts w:ascii="Arial" w:hAnsi="Arial" w:cs="Arial"/>
          <w:sz w:val="24"/>
          <w:szCs w:val="24"/>
        </w:rPr>
        <w:t>26. В случае если коды бюджетной классификации Российской Федерации, по которым органом Федерального казначейства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 Тургеневского городского поселения уточняет указанные коды бюджетной классификации Российской Федерации в порядке и в срок, предусмотренные пунктом 16 настоящего Порядка.</w:t>
      </w:r>
    </w:p>
    <w:p w:rsidR="005164D8" w:rsidRDefault="005164D8" w:rsidP="005164D8">
      <w:pPr>
        <w:ind w:firstLine="540"/>
        <w:jc w:val="both"/>
        <w:rPr>
          <w:rFonts w:ascii="Arial" w:hAnsi="Arial" w:cs="Arial"/>
          <w:sz w:val="24"/>
          <w:szCs w:val="24"/>
        </w:rPr>
      </w:pPr>
    </w:p>
    <w:p w:rsidR="005164D8" w:rsidRDefault="005164D8" w:rsidP="005164D8">
      <w:pPr>
        <w:jc w:val="center"/>
        <w:rPr>
          <w:rFonts w:ascii="Arial" w:hAnsi="Arial" w:cs="Arial"/>
          <w:sz w:val="24"/>
          <w:szCs w:val="24"/>
        </w:rPr>
      </w:pPr>
      <w:r>
        <w:rPr>
          <w:rFonts w:ascii="Arial" w:hAnsi="Arial" w:cs="Arial"/>
          <w:sz w:val="24"/>
          <w:szCs w:val="24"/>
        </w:rPr>
        <w:t>V. Представление информации о бюджетных и денежных</w:t>
      </w:r>
    </w:p>
    <w:p w:rsidR="005164D8" w:rsidRDefault="005164D8" w:rsidP="005164D8">
      <w:pPr>
        <w:jc w:val="center"/>
        <w:rPr>
          <w:rFonts w:ascii="Arial" w:hAnsi="Arial" w:cs="Arial"/>
          <w:sz w:val="24"/>
          <w:szCs w:val="24"/>
        </w:rPr>
      </w:pPr>
      <w:r>
        <w:rPr>
          <w:rFonts w:ascii="Arial" w:hAnsi="Arial" w:cs="Arial"/>
          <w:sz w:val="24"/>
          <w:szCs w:val="24"/>
        </w:rPr>
        <w:t>обязательствах, учтенных в органах</w:t>
      </w:r>
    </w:p>
    <w:p w:rsidR="005164D8" w:rsidRDefault="005164D8" w:rsidP="005164D8">
      <w:pPr>
        <w:jc w:val="center"/>
        <w:rPr>
          <w:rFonts w:ascii="Arial" w:hAnsi="Arial" w:cs="Arial"/>
          <w:sz w:val="24"/>
          <w:szCs w:val="24"/>
        </w:rPr>
      </w:pPr>
      <w:r>
        <w:rPr>
          <w:rFonts w:ascii="Arial" w:hAnsi="Arial" w:cs="Arial"/>
          <w:sz w:val="24"/>
          <w:szCs w:val="24"/>
        </w:rPr>
        <w:t>Федерального казначейства</w:t>
      </w:r>
    </w:p>
    <w:p w:rsidR="005164D8" w:rsidRDefault="005164D8" w:rsidP="005164D8">
      <w:pPr>
        <w:jc w:val="center"/>
        <w:rPr>
          <w:rFonts w:ascii="Arial" w:hAnsi="Arial" w:cs="Arial"/>
          <w:sz w:val="24"/>
          <w:szCs w:val="24"/>
        </w:rPr>
      </w:pPr>
    </w:p>
    <w:p w:rsidR="005164D8" w:rsidRDefault="005164D8" w:rsidP="005164D8">
      <w:pPr>
        <w:ind w:firstLine="540"/>
        <w:jc w:val="both"/>
        <w:rPr>
          <w:rFonts w:ascii="Arial" w:hAnsi="Arial" w:cs="Arial"/>
          <w:sz w:val="24"/>
          <w:szCs w:val="24"/>
        </w:rPr>
      </w:pPr>
      <w:r>
        <w:rPr>
          <w:rFonts w:ascii="Arial" w:hAnsi="Arial" w:cs="Arial"/>
          <w:sz w:val="24"/>
          <w:szCs w:val="24"/>
        </w:rPr>
        <w:t>27. Информация о бюджетных и денежных обязательствах предоставляется органом Федерального казначейства в виде документов, определенных пунктом 30 настоящего Порядка, по запросам Управлению финансов администрации Ардатовского муниципального района Республики Мордовия (Далее – Управление финансов), Администрации Тургеневского городского поселения, иных муниципальных органов государственной власти, главных распорядителей средств Тургеневского городского поселения, получателей средств бюджета Тургеневского городского поселения.</w:t>
      </w:r>
    </w:p>
    <w:p w:rsidR="005164D8" w:rsidRDefault="005164D8" w:rsidP="005164D8">
      <w:pPr>
        <w:ind w:firstLine="540"/>
        <w:jc w:val="both"/>
        <w:rPr>
          <w:rFonts w:ascii="Arial" w:hAnsi="Arial" w:cs="Arial"/>
          <w:sz w:val="24"/>
          <w:szCs w:val="24"/>
        </w:rPr>
      </w:pPr>
      <w:r>
        <w:rPr>
          <w:rFonts w:ascii="Arial" w:hAnsi="Arial" w:cs="Arial"/>
          <w:sz w:val="24"/>
          <w:szCs w:val="24"/>
        </w:rPr>
        <w:t>28.  Информация о бюджетных и денежных обязательствах предоставляется:</w:t>
      </w:r>
    </w:p>
    <w:p w:rsidR="005164D8" w:rsidRDefault="005164D8" w:rsidP="005164D8">
      <w:pPr>
        <w:ind w:firstLine="540"/>
        <w:jc w:val="both"/>
        <w:rPr>
          <w:rFonts w:ascii="Arial" w:hAnsi="Arial" w:cs="Arial"/>
          <w:sz w:val="24"/>
          <w:szCs w:val="24"/>
        </w:rPr>
      </w:pPr>
      <w:r>
        <w:rPr>
          <w:rFonts w:ascii="Arial" w:hAnsi="Arial" w:cs="Arial"/>
          <w:sz w:val="24"/>
          <w:szCs w:val="24"/>
        </w:rPr>
        <w:t xml:space="preserve">Управлению финансов и Администрации Тургеневского городского </w:t>
      </w:r>
      <w:proofErr w:type="gramStart"/>
      <w:r>
        <w:rPr>
          <w:rFonts w:ascii="Arial" w:hAnsi="Arial" w:cs="Arial"/>
          <w:sz w:val="24"/>
          <w:szCs w:val="24"/>
        </w:rPr>
        <w:t>поселения  -</w:t>
      </w:r>
      <w:proofErr w:type="gramEnd"/>
      <w:r>
        <w:rPr>
          <w:rFonts w:ascii="Arial" w:hAnsi="Arial" w:cs="Arial"/>
          <w:sz w:val="24"/>
          <w:szCs w:val="24"/>
        </w:rPr>
        <w:t xml:space="preserve"> по всем бюджетным и денежным обязательствам;</w:t>
      </w:r>
    </w:p>
    <w:p w:rsidR="005164D8" w:rsidRDefault="005164D8" w:rsidP="005164D8">
      <w:pPr>
        <w:ind w:firstLine="540"/>
        <w:jc w:val="both"/>
        <w:rPr>
          <w:rFonts w:ascii="Arial" w:hAnsi="Arial" w:cs="Arial"/>
          <w:sz w:val="24"/>
          <w:szCs w:val="24"/>
        </w:rPr>
      </w:pPr>
      <w:r>
        <w:rPr>
          <w:rFonts w:ascii="Arial" w:hAnsi="Arial" w:cs="Arial"/>
          <w:sz w:val="24"/>
          <w:szCs w:val="24"/>
        </w:rPr>
        <w:t>главным распорядителям (распорядителям) средств бюджета Тургеневского городского поселения - в части бюджетных и денежных обязательств подведомственных им получателей средств бюджета Тургеневского городского поселения;</w:t>
      </w:r>
    </w:p>
    <w:p w:rsidR="005164D8" w:rsidRDefault="005164D8" w:rsidP="005164D8">
      <w:pPr>
        <w:ind w:firstLine="540"/>
        <w:jc w:val="both"/>
        <w:rPr>
          <w:rFonts w:ascii="Arial" w:hAnsi="Arial" w:cs="Arial"/>
          <w:sz w:val="24"/>
          <w:szCs w:val="24"/>
        </w:rPr>
      </w:pPr>
      <w:r>
        <w:rPr>
          <w:rFonts w:ascii="Arial" w:hAnsi="Arial" w:cs="Arial"/>
          <w:sz w:val="24"/>
          <w:szCs w:val="24"/>
        </w:rPr>
        <w:t>получателям средств бюджета Тургеневского городского поселения - в части бюджетных и денежных обязательств соответствующего получателя средств бюджета Тургеневского городского поселения.</w:t>
      </w:r>
    </w:p>
    <w:p w:rsidR="005164D8" w:rsidRDefault="005164D8" w:rsidP="005164D8">
      <w:pPr>
        <w:ind w:firstLine="540"/>
        <w:jc w:val="both"/>
        <w:rPr>
          <w:rFonts w:ascii="Arial" w:hAnsi="Arial" w:cs="Arial"/>
          <w:sz w:val="24"/>
          <w:szCs w:val="24"/>
        </w:rPr>
      </w:pPr>
      <w:r>
        <w:rPr>
          <w:rFonts w:ascii="Arial" w:hAnsi="Arial" w:cs="Arial"/>
          <w:sz w:val="24"/>
          <w:szCs w:val="24"/>
        </w:rPr>
        <w:t>иным муниципальным органам государственной власти - в рамках их полномочий, установленных законодательством Российской Федерации.</w:t>
      </w:r>
    </w:p>
    <w:p w:rsidR="005164D8" w:rsidRDefault="005164D8" w:rsidP="005164D8">
      <w:pPr>
        <w:ind w:firstLine="540"/>
        <w:jc w:val="both"/>
        <w:rPr>
          <w:rFonts w:ascii="Arial" w:hAnsi="Arial" w:cs="Arial"/>
          <w:sz w:val="24"/>
          <w:szCs w:val="24"/>
        </w:rPr>
      </w:pPr>
      <w:r>
        <w:rPr>
          <w:rFonts w:ascii="Arial" w:hAnsi="Arial" w:cs="Arial"/>
          <w:sz w:val="24"/>
          <w:szCs w:val="24"/>
        </w:rPr>
        <w:t xml:space="preserve">Информация о бюджетных и денежных обязательствах предоставляется Управлению финансов ежедневно (за исключением информации, содержащей сведения, составляющие государственную тайну, которая предоставляется </w:t>
      </w:r>
      <w:r>
        <w:rPr>
          <w:rFonts w:ascii="Arial" w:hAnsi="Arial" w:cs="Arial"/>
          <w:sz w:val="24"/>
          <w:szCs w:val="24"/>
        </w:rPr>
        <w:lastRenderedPageBreak/>
        <w:t>еженедельно).</w:t>
      </w:r>
    </w:p>
    <w:p w:rsidR="005164D8" w:rsidRDefault="005164D8" w:rsidP="005164D8">
      <w:pPr>
        <w:ind w:firstLine="540"/>
        <w:jc w:val="both"/>
        <w:rPr>
          <w:rFonts w:ascii="Arial" w:hAnsi="Arial" w:cs="Arial"/>
          <w:sz w:val="24"/>
          <w:szCs w:val="24"/>
        </w:rPr>
      </w:pPr>
      <w:r>
        <w:rPr>
          <w:rFonts w:ascii="Arial" w:hAnsi="Arial" w:cs="Arial"/>
          <w:sz w:val="24"/>
          <w:szCs w:val="24"/>
        </w:rPr>
        <w:t>29.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5164D8" w:rsidRDefault="005164D8" w:rsidP="005164D8">
      <w:pPr>
        <w:ind w:firstLine="540"/>
        <w:jc w:val="both"/>
        <w:rPr>
          <w:rFonts w:ascii="Arial" w:hAnsi="Arial" w:cs="Arial"/>
          <w:sz w:val="24"/>
          <w:szCs w:val="24"/>
        </w:rPr>
      </w:pPr>
      <w:r>
        <w:rPr>
          <w:rFonts w:ascii="Arial" w:hAnsi="Arial" w:cs="Arial"/>
          <w:sz w:val="24"/>
          <w:szCs w:val="24"/>
        </w:rPr>
        <w:t>30. По запросу Управления финансов и Администрации Тургеневского городского поселения орган Федерального казначейства представляет с указанными в запросе детализацией и группировкой показателей:</w:t>
      </w:r>
    </w:p>
    <w:p w:rsidR="005164D8" w:rsidRDefault="005164D8" w:rsidP="005164D8">
      <w:pPr>
        <w:ind w:firstLine="540"/>
        <w:jc w:val="both"/>
        <w:rPr>
          <w:rFonts w:ascii="Arial" w:hAnsi="Arial" w:cs="Arial"/>
          <w:sz w:val="24"/>
          <w:szCs w:val="24"/>
        </w:rPr>
      </w:pPr>
      <w:r>
        <w:rPr>
          <w:rFonts w:ascii="Arial" w:hAnsi="Arial" w:cs="Arial"/>
          <w:sz w:val="24"/>
          <w:szCs w:val="24"/>
        </w:rPr>
        <w:t xml:space="preserve">А) информацию о принятых на учет бюджетных, денежных обязательствах, реквизиты которой указаны в приложении N 6 к Порядку, утвержденному приказом Министерства финансов Российской Федерации N 258н (далее - Информация о принятых на учет обязательствах), сформированную нарастающим итогом с начала текущего финансового года по состоянию </w:t>
      </w:r>
      <w:proofErr w:type="gramStart"/>
      <w:r>
        <w:rPr>
          <w:rFonts w:ascii="Arial" w:hAnsi="Arial" w:cs="Arial"/>
          <w:sz w:val="24"/>
          <w:szCs w:val="24"/>
        </w:rPr>
        <w:t>на  дату</w:t>
      </w:r>
      <w:proofErr w:type="gramEnd"/>
      <w:r>
        <w:rPr>
          <w:rFonts w:ascii="Arial" w:hAnsi="Arial" w:cs="Arial"/>
          <w:sz w:val="24"/>
          <w:szCs w:val="24"/>
        </w:rPr>
        <w:t>, указанную в запросе;</w:t>
      </w:r>
    </w:p>
    <w:p w:rsidR="005164D8" w:rsidRDefault="005164D8" w:rsidP="005164D8">
      <w:pPr>
        <w:ind w:firstLine="540"/>
        <w:jc w:val="both"/>
        <w:rPr>
          <w:rFonts w:ascii="Arial" w:hAnsi="Arial" w:cs="Arial"/>
          <w:sz w:val="24"/>
          <w:szCs w:val="24"/>
        </w:rPr>
      </w:pPr>
      <w:r>
        <w:rPr>
          <w:rFonts w:ascii="Arial" w:hAnsi="Arial" w:cs="Arial"/>
          <w:sz w:val="24"/>
          <w:szCs w:val="24"/>
        </w:rPr>
        <w:t>Б) информацию об исполнении бюджетных, денежных обязательств, реквизиты которой указаны в приложении N 7 к Порядку, утвержденному приказом Министерства финансов Российской Федерации N 258н (далее - Информация об исполнении обязательств), сформированную на дату, указанную в запросе;</w:t>
      </w:r>
    </w:p>
    <w:p w:rsidR="005164D8" w:rsidRDefault="005164D8" w:rsidP="005164D8">
      <w:pPr>
        <w:ind w:firstLine="540"/>
        <w:jc w:val="both"/>
        <w:rPr>
          <w:rFonts w:ascii="Arial" w:hAnsi="Arial" w:cs="Arial"/>
          <w:sz w:val="24"/>
          <w:szCs w:val="24"/>
        </w:rPr>
      </w:pPr>
      <w:r>
        <w:rPr>
          <w:rFonts w:ascii="Arial" w:hAnsi="Arial" w:cs="Arial"/>
          <w:sz w:val="24"/>
          <w:szCs w:val="24"/>
        </w:rPr>
        <w:t>В) информацию об исполнении бюджетных, денежных обязательств, принятых в целях осуществления капитальных вложений (реализации мероприятий по информатизации), реквизиты которой указаны в приложении N 8 к Порядку, утвержденному приказом Министерства финансов Российской Федерации N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
    <w:p w:rsidR="005164D8" w:rsidRDefault="005164D8" w:rsidP="005164D8">
      <w:pPr>
        <w:ind w:firstLine="540"/>
        <w:jc w:val="both"/>
        <w:rPr>
          <w:rFonts w:ascii="Arial" w:hAnsi="Arial" w:cs="Arial"/>
          <w:sz w:val="24"/>
          <w:szCs w:val="24"/>
        </w:rPr>
      </w:pPr>
      <w:r>
        <w:rPr>
          <w:rFonts w:ascii="Arial" w:hAnsi="Arial" w:cs="Arial"/>
          <w:sz w:val="24"/>
          <w:szCs w:val="24"/>
        </w:rPr>
        <w:t>31. По запросу главного распорядителя средств бюджета Тургеневского городского поселения орган Федерального казначейства представляет с указанными в запросе детализацией и группировкой показателей:</w:t>
      </w:r>
    </w:p>
    <w:p w:rsidR="005164D8" w:rsidRDefault="005164D8" w:rsidP="005164D8">
      <w:pPr>
        <w:ind w:firstLine="539"/>
        <w:jc w:val="both"/>
        <w:rPr>
          <w:rFonts w:ascii="Arial" w:hAnsi="Arial" w:cs="Arial"/>
          <w:sz w:val="24"/>
          <w:szCs w:val="24"/>
        </w:rPr>
      </w:pPr>
      <w:r>
        <w:rPr>
          <w:rFonts w:ascii="Arial" w:hAnsi="Arial" w:cs="Arial"/>
          <w:sz w:val="24"/>
          <w:szCs w:val="24"/>
        </w:rPr>
        <w:t xml:space="preserve">А) информацию о принятых на учет обязательствах по находящимся в ведении главного распорядителя средств бюджета Тургеневского городского поселения получателям средств бюджета Тургеневского городского поселения, сформированную нарастающим итогом с начала текущего финансового года по состоянию </w:t>
      </w:r>
      <w:proofErr w:type="gramStart"/>
      <w:r>
        <w:rPr>
          <w:rFonts w:ascii="Arial" w:hAnsi="Arial" w:cs="Arial"/>
          <w:sz w:val="24"/>
          <w:szCs w:val="24"/>
        </w:rPr>
        <w:t>на  дату</w:t>
      </w:r>
      <w:proofErr w:type="gramEnd"/>
      <w:r>
        <w:rPr>
          <w:rFonts w:ascii="Arial" w:hAnsi="Arial" w:cs="Arial"/>
          <w:sz w:val="24"/>
          <w:szCs w:val="24"/>
        </w:rPr>
        <w:t>, указанную в запросе;</w:t>
      </w:r>
    </w:p>
    <w:p w:rsidR="005164D8" w:rsidRDefault="005164D8" w:rsidP="005164D8">
      <w:pPr>
        <w:ind w:firstLine="539"/>
        <w:jc w:val="both"/>
        <w:rPr>
          <w:rFonts w:ascii="Arial" w:hAnsi="Arial" w:cs="Arial"/>
          <w:sz w:val="24"/>
          <w:szCs w:val="24"/>
        </w:rPr>
      </w:pPr>
      <w:r>
        <w:rPr>
          <w:rFonts w:ascii="Arial" w:hAnsi="Arial" w:cs="Arial"/>
          <w:sz w:val="24"/>
          <w:szCs w:val="24"/>
        </w:rPr>
        <w:t>Б) информацию об исполнении обязательств по капитальным вложениям по находящимся в ведении главного распорядителя средств бюджета Тургеневского городского поселения получателям средств бюджета Тургеневского городского поселения, сформированную на дату, указанную в запросе.</w:t>
      </w:r>
    </w:p>
    <w:p w:rsidR="005164D8" w:rsidRDefault="005164D8" w:rsidP="005164D8">
      <w:pPr>
        <w:ind w:firstLine="539"/>
        <w:jc w:val="both"/>
        <w:rPr>
          <w:rFonts w:ascii="Arial" w:hAnsi="Arial" w:cs="Arial"/>
          <w:sz w:val="24"/>
          <w:szCs w:val="24"/>
        </w:rPr>
      </w:pPr>
      <w:r>
        <w:rPr>
          <w:rFonts w:ascii="Arial" w:hAnsi="Arial" w:cs="Arial"/>
          <w:sz w:val="24"/>
          <w:szCs w:val="24"/>
        </w:rPr>
        <w:t>32. По запросу получателя средств бюджета Тургеневского городского поселения орган Федерального казначейства представляет Справку об исполнении принятых на учет бюджетных, денежных обязательств (далее - Справка об исполнении обязательств), реквизиты которой указаны в приложении N 5 к Порядку, утвержденному приказом Министерства финансов Российской Федерации N 258н.</w:t>
      </w:r>
    </w:p>
    <w:p w:rsidR="005164D8" w:rsidRDefault="005164D8" w:rsidP="005164D8">
      <w:pPr>
        <w:ind w:firstLine="539"/>
        <w:jc w:val="both"/>
        <w:rPr>
          <w:rFonts w:ascii="Arial" w:hAnsi="Arial" w:cs="Arial"/>
          <w:sz w:val="24"/>
          <w:szCs w:val="24"/>
        </w:rPr>
      </w:pPr>
      <w:r>
        <w:rPr>
          <w:rFonts w:ascii="Arial" w:hAnsi="Arial" w:cs="Arial"/>
          <w:sz w:val="24"/>
          <w:szCs w:val="24"/>
        </w:rPr>
        <w:t>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 Тургеневского городского поселения, нарастающим итогом с 1 января текущего финансового года и содержит информацию об исполнении бюджетных обязательств, поставленных на учет в органе Федерального казначейства на основании Сведений о бюджетном обязательстве.</w:t>
      </w:r>
    </w:p>
    <w:p w:rsidR="005164D8" w:rsidRDefault="005164D8" w:rsidP="005164D8">
      <w:pPr>
        <w:ind w:firstLine="540"/>
        <w:jc w:val="both"/>
        <w:rPr>
          <w:rFonts w:ascii="Arial" w:hAnsi="Arial" w:cs="Arial"/>
          <w:sz w:val="24"/>
          <w:szCs w:val="24"/>
        </w:rPr>
      </w:pPr>
      <w:r>
        <w:rPr>
          <w:rFonts w:ascii="Arial" w:hAnsi="Arial" w:cs="Arial"/>
          <w:sz w:val="24"/>
          <w:szCs w:val="24"/>
        </w:rPr>
        <w:t xml:space="preserve">33. Не позднее 2-го рабочего дня текущего финансового года орган Федерального казначейства представляет в Управление финансов Справку о неисполненных в отчетном финансовом году бюджетных обязательствах, возникших из государственных контрактов, заключенных в целях осуществления капитальных вложений в объекты муниципальной собственности Республики </w:t>
      </w:r>
      <w:r>
        <w:rPr>
          <w:rFonts w:ascii="Arial" w:hAnsi="Arial" w:cs="Arial"/>
          <w:sz w:val="24"/>
          <w:szCs w:val="24"/>
        </w:rPr>
        <w:lastRenderedPageBreak/>
        <w:t>Мордовия, реквизиты которой указаны в приложении N 11 к Порядку, утвержденному приказом Министерства финансов Российской Федерации N 258н.</w:t>
      </w:r>
    </w:p>
    <w:p w:rsidR="005164D8" w:rsidRDefault="005164D8" w:rsidP="005164D8">
      <w:pPr>
        <w:ind w:firstLine="540"/>
        <w:jc w:val="both"/>
        <w:rPr>
          <w:rFonts w:ascii="Arial" w:hAnsi="Arial" w:cs="Arial"/>
          <w:sz w:val="24"/>
          <w:szCs w:val="24"/>
        </w:rPr>
      </w:pPr>
      <w:r>
        <w:rPr>
          <w:rFonts w:ascii="Arial" w:hAnsi="Arial" w:cs="Arial"/>
          <w:sz w:val="24"/>
          <w:szCs w:val="24"/>
        </w:rPr>
        <w:t>34. По запросу получателя средств бюджета Тургеневского городского поселения орган Федерального казначейства по месту обслуживания получателя бюджета Тургеневского городского поселения 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указаны в приложении N 9 к Порядку, утвержденному приказом Министерства финансов Российской Федерации N 258н (далее - Справка о неисполненных бюджетных обязательствах).</w:t>
      </w:r>
    </w:p>
    <w:p w:rsidR="005164D8" w:rsidRDefault="005164D8" w:rsidP="005164D8">
      <w:pPr>
        <w:ind w:firstLine="540"/>
        <w:jc w:val="both"/>
        <w:rPr>
          <w:rFonts w:ascii="Arial" w:hAnsi="Arial" w:cs="Arial"/>
          <w:sz w:val="24"/>
          <w:szCs w:val="24"/>
        </w:rPr>
      </w:pPr>
      <w:r>
        <w:rPr>
          <w:rFonts w:ascii="Arial" w:hAnsi="Arial" w:cs="Arial"/>
          <w:sz w:val="24"/>
          <w:szCs w:val="24"/>
        </w:rPr>
        <w:t>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 Тургеневского городского поселения не позднее трех рабочих дней со дня поступления соответствующего запроса.</w:t>
      </w:r>
    </w:p>
    <w:p w:rsidR="005164D8" w:rsidRDefault="005164D8" w:rsidP="005164D8">
      <w:pPr>
        <w:ind w:firstLine="540"/>
        <w:jc w:val="both"/>
        <w:rPr>
          <w:rFonts w:ascii="Arial" w:hAnsi="Arial" w:cs="Arial"/>
          <w:sz w:val="24"/>
          <w:szCs w:val="24"/>
        </w:rPr>
      </w:pPr>
      <w:r>
        <w:rPr>
          <w:rFonts w:ascii="Arial" w:hAnsi="Arial" w:cs="Arial"/>
          <w:sz w:val="24"/>
          <w:szCs w:val="24"/>
        </w:rPr>
        <w:t>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государственных контрактов, договоров, соглашений (нормативных правовых актов) о предоставлении субсидий юридическим лицам, поставленных на учет в орган Федерального казначейства на основании Сведений о бюджетных обязательствах и подлежавших в соответствии с условиями этих государственных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государственных контрактов, договоров, соглашений (нормативных правовых актов) о предоставлении субсидий юридическим лицам.</w:t>
      </w:r>
    </w:p>
    <w:p w:rsidR="005164D8" w:rsidRDefault="005164D8" w:rsidP="005164D8">
      <w:pPr>
        <w:ind w:firstLine="540"/>
        <w:jc w:val="both"/>
        <w:rPr>
          <w:rFonts w:ascii="Arial" w:hAnsi="Arial" w:cs="Arial"/>
          <w:sz w:val="24"/>
          <w:szCs w:val="24"/>
        </w:rPr>
      </w:pPr>
      <w:r>
        <w:rPr>
          <w:rFonts w:ascii="Arial" w:hAnsi="Arial" w:cs="Arial"/>
          <w:sz w:val="24"/>
          <w:szCs w:val="24"/>
        </w:rPr>
        <w:t>35. По запросу главного распорядителя средств бюджета Тургеневского городского поселения орган Федерального казначейства формирует сводную Справку о неисполненных бюджетных обязательствах получателей средств бюджета Тургеневского городского поселения, находящихся в ведении главного распорядителя средств Тургеневского городского поселения, сформированную, в том числе на основании Справок о неисполненных бюджетных обязательствах, представленных органом Федерального казначейства,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Тургеневского городского поселения не позднее трех рабочих дней со дня поступления соответствующего запроса.</w:t>
      </w:r>
    </w:p>
    <w:p w:rsidR="005164D8" w:rsidRDefault="005164D8" w:rsidP="005164D8">
      <w:pPr>
        <w:ind w:firstLine="540"/>
        <w:jc w:val="both"/>
        <w:rPr>
          <w:rFonts w:ascii="Arial" w:hAnsi="Arial" w:cs="Arial"/>
          <w:sz w:val="24"/>
          <w:szCs w:val="24"/>
        </w:rPr>
      </w:pPr>
      <w:r>
        <w:rPr>
          <w:rFonts w:ascii="Arial" w:hAnsi="Arial" w:cs="Arial"/>
          <w:sz w:val="24"/>
          <w:szCs w:val="24"/>
        </w:rPr>
        <w:t>36. Главные распорядители средств бюджета Тургеневского городского поселения не позднее пятого рабочего дня февраля текущего финансового года представляют в орган Федерального казначейства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государственных контрактов на поставку товаров, выполнение работ, оказание услуг, а также соглашений (нормативных правовых актов) о предоставлении субсидий юридическим лицам, реквизиты которой указаны в приложении N 10 к Порядку, утвержденному приказом Министерства финансов Российской Федерации N 258н (далее - Информация об объеме лимитов бюджетных обязательств).</w:t>
      </w:r>
    </w:p>
    <w:p w:rsidR="005164D8" w:rsidRDefault="005164D8" w:rsidP="005164D8">
      <w:pPr>
        <w:ind w:firstLine="540"/>
        <w:jc w:val="both"/>
        <w:rPr>
          <w:rFonts w:ascii="Arial" w:hAnsi="Arial" w:cs="Arial"/>
          <w:sz w:val="24"/>
          <w:szCs w:val="24"/>
        </w:rPr>
      </w:pPr>
      <w:r>
        <w:rPr>
          <w:rFonts w:ascii="Arial" w:hAnsi="Arial" w:cs="Arial"/>
          <w:sz w:val="24"/>
          <w:szCs w:val="24"/>
        </w:rPr>
        <w:t xml:space="preserve">Информация об объеме лимитов бюджетных обязательств представляется в </w:t>
      </w:r>
      <w:r>
        <w:rPr>
          <w:rFonts w:ascii="Arial" w:hAnsi="Arial" w:cs="Arial"/>
          <w:sz w:val="24"/>
          <w:szCs w:val="24"/>
        </w:rPr>
        <w:lastRenderedPageBreak/>
        <w:t>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бюджета Тургеневского городского поселения.</w:t>
      </w:r>
    </w:p>
    <w:p w:rsidR="005164D8" w:rsidRDefault="005164D8" w:rsidP="005164D8">
      <w:pPr>
        <w:ind w:firstLine="540"/>
        <w:jc w:val="both"/>
        <w:rPr>
          <w:rFonts w:ascii="Arial" w:hAnsi="Arial" w:cs="Arial"/>
          <w:sz w:val="24"/>
          <w:szCs w:val="24"/>
        </w:rPr>
      </w:pPr>
      <w:r>
        <w:rPr>
          <w:rFonts w:ascii="Arial" w:hAnsi="Arial" w:cs="Arial"/>
          <w:sz w:val="24"/>
          <w:szCs w:val="24"/>
        </w:rPr>
        <w:t xml:space="preserve">Орган Федерального казначейства в течение двух рабочих дней после дня предоставления главным распорядителем средств бюджета Тургеневского городского поселения. Информации об объеме лимитов бюджетных обязательств проверяет указанную информацию на </w:t>
      </w:r>
      <w:proofErr w:type="spellStart"/>
      <w:r>
        <w:rPr>
          <w:rFonts w:ascii="Arial" w:hAnsi="Arial" w:cs="Arial"/>
          <w:sz w:val="24"/>
          <w:szCs w:val="24"/>
        </w:rPr>
        <w:t>непревышение</w:t>
      </w:r>
      <w:proofErr w:type="spellEnd"/>
      <w:r>
        <w:rPr>
          <w:rFonts w:ascii="Arial" w:hAnsi="Arial" w:cs="Arial"/>
          <w:sz w:val="24"/>
          <w:szCs w:val="24"/>
        </w:rPr>
        <w:t xml:space="preserve"> суммы, на которую в текущем финансовом году могут быть увеличены бюджетные ассигнования главному распорядителю средств бюджета Тургеневского городского поселения на оплату государственных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 расходов бюджета Тургеневского городского поселения, сформированной органом Федерального казначейства по указанному главному распорядителю средств бюджета Тургеневского городского поселения.</w:t>
      </w:r>
    </w:p>
    <w:p w:rsidR="005164D8" w:rsidRDefault="005164D8" w:rsidP="005164D8">
      <w:pPr>
        <w:ind w:firstLine="540"/>
        <w:jc w:val="both"/>
        <w:rPr>
          <w:rFonts w:ascii="Arial" w:hAnsi="Arial" w:cs="Arial"/>
          <w:sz w:val="24"/>
          <w:szCs w:val="24"/>
        </w:rPr>
      </w:pPr>
      <w:r>
        <w:rPr>
          <w:rFonts w:ascii="Arial" w:hAnsi="Arial" w:cs="Arial"/>
          <w:sz w:val="24"/>
          <w:szCs w:val="24"/>
        </w:rPr>
        <w:t>При положительном результате проверки орган Федерального казначейства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Федерального казначейства.</w:t>
      </w:r>
    </w:p>
    <w:p w:rsidR="005164D8" w:rsidRDefault="005164D8" w:rsidP="005164D8">
      <w:pPr>
        <w:ind w:firstLine="540"/>
        <w:jc w:val="both"/>
        <w:rPr>
          <w:rFonts w:ascii="Arial" w:hAnsi="Arial" w:cs="Arial"/>
          <w:sz w:val="24"/>
          <w:szCs w:val="24"/>
        </w:rPr>
      </w:pPr>
      <w:r>
        <w:rPr>
          <w:rFonts w:ascii="Arial" w:hAnsi="Arial" w:cs="Arial"/>
          <w:sz w:val="24"/>
          <w:szCs w:val="24"/>
        </w:rPr>
        <w:t>Если Информация об объеме лимитов бюджетных обязательств не соответствует требованиям настоящего пункта, орган Федерального казначейства не позднее двух рабочих дней после дня представления Информации об объеме лимитов бюджетных обязательств главным распорядителем средств бюджета Тургеневского городского поселения направляет главному распорядителю средств бюджета Тургеневского городского поселения района Протокол, в котором указывается причина возврата Информации о неисполненных бюджетных обязательствах.</w:t>
      </w:r>
    </w:p>
    <w:p w:rsidR="005164D8" w:rsidRDefault="005164D8" w:rsidP="005164D8">
      <w:pPr>
        <w:ind w:firstLine="539"/>
        <w:jc w:val="both"/>
        <w:rPr>
          <w:rFonts w:ascii="Arial" w:hAnsi="Arial" w:cs="Arial"/>
        </w:rPr>
      </w:pPr>
    </w:p>
    <w:p w:rsidR="005164D8" w:rsidRDefault="005164D8" w:rsidP="005164D8">
      <w:pPr>
        <w:ind w:firstLine="539"/>
        <w:jc w:val="both"/>
        <w:rPr>
          <w:rFonts w:ascii="Arial" w:hAnsi="Arial" w:cs="Arial"/>
        </w:rPr>
      </w:pPr>
    </w:p>
    <w:p w:rsidR="005164D8" w:rsidRDefault="005164D8" w:rsidP="005164D8">
      <w:pPr>
        <w:ind w:firstLine="539"/>
        <w:jc w:val="both"/>
        <w:rPr>
          <w:rFonts w:ascii="Arial" w:hAnsi="Arial" w:cs="Arial"/>
        </w:rPr>
      </w:pPr>
    </w:p>
    <w:p w:rsidR="005164D8" w:rsidRPr="00A01F0A" w:rsidRDefault="005164D8" w:rsidP="005164D8">
      <w:pPr>
        <w:jc w:val="right"/>
        <w:outlineLvl w:val="0"/>
        <w:rPr>
          <w:rFonts w:ascii="Arial" w:hAnsi="Arial" w:cs="Arial"/>
          <w:sz w:val="24"/>
          <w:szCs w:val="24"/>
        </w:rPr>
      </w:pPr>
      <w:r w:rsidRPr="00A01F0A">
        <w:rPr>
          <w:rFonts w:ascii="Arial" w:hAnsi="Arial" w:cs="Arial"/>
          <w:sz w:val="24"/>
          <w:szCs w:val="24"/>
        </w:rPr>
        <w:t>Приложение</w:t>
      </w:r>
    </w:p>
    <w:p w:rsidR="005164D8" w:rsidRPr="00A01F0A" w:rsidRDefault="005164D8" w:rsidP="005164D8">
      <w:pPr>
        <w:jc w:val="right"/>
        <w:rPr>
          <w:rFonts w:ascii="Arial" w:hAnsi="Arial" w:cs="Arial"/>
          <w:sz w:val="24"/>
          <w:szCs w:val="24"/>
        </w:rPr>
      </w:pPr>
      <w:r w:rsidRPr="00A01F0A">
        <w:rPr>
          <w:rFonts w:ascii="Arial" w:hAnsi="Arial" w:cs="Arial"/>
          <w:sz w:val="24"/>
          <w:szCs w:val="24"/>
        </w:rPr>
        <w:t xml:space="preserve">к Порядку учета бюджетных и денежных </w:t>
      </w:r>
    </w:p>
    <w:p w:rsidR="005164D8" w:rsidRPr="00A01F0A" w:rsidRDefault="005164D8" w:rsidP="005164D8">
      <w:pPr>
        <w:jc w:val="right"/>
        <w:rPr>
          <w:rFonts w:ascii="Arial" w:hAnsi="Arial" w:cs="Arial"/>
          <w:sz w:val="24"/>
          <w:szCs w:val="24"/>
        </w:rPr>
      </w:pPr>
      <w:r w:rsidRPr="00A01F0A">
        <w:rPr>
          <w:rFonts w:ascii="Arial" w:hAnsi="Arial" w:cs="Arial"/>
          <w:sz w:val="24"/>
          <w:szCs w:val="24"/>
        </w:rPr>
        <w:t>обязательств получателей средств бюджета</w:t>
      </w:r>
    </w:p>
    <w:p w:rsidR="005164D8" w:rsidRPr="00A01F0A" w:rsidRDefault="005164D8" w:rsidP="005164D8">
      <w:pPr>
        <w:jc w:val="right"/>
        <w:rPr>
          <w:rFonts w:ascii="Arial" w:hAnsi="Arial" w:cs="Arial"/>
          <w:sz w:val="24"/>
          <w:szCs w:val="24"/>
        </w:rPr>
      </w:pPr>
      <w:r w:rsidRPr="00A01F0A">
        <w:rPr>
          <w:rFonts w:ascii="Arial" w:hAnsi="Arial" w:cs="Arial"/>
          <w:sz w:val="24"/>
          <w:szCs w:val="24"/>
        </w:rPr>
        <w:t>Тургеневского городского поселения</w:t>
      </w:r>
    </w:p>
    <w:p w:rsidR="005164D8" w:rsidRPr="00A01F0A" w:rsidRDefault="005164D8" w:rsidP="005164D8">
      <w:pPr>
        <w:jc w:val="right"/>
        <w:rPr>
          <w:rFonts w:ascii="Arial" w:hAnsi="Arial" w:cs="Arial"/>
          <w:sz w:val="24"/>
          <w:szCs w:val="24"/>
        </w:rPr>
      </w:pPr>
      <w:r w:rsidRPr="00A01F0A">
        <w:rPr>
          <w:rFonts w:ascii="Arial" w:hAnsi="Arial" w:cs="Arial"/>
          <w:sz w:val="24"/>
          <w:szCs w:val="24"/>
        </w:rPr>
        <w:t xml:space="preserve">Ардатовского муниципального </w:t>
      </w:r>
    </w:p>
    <w:p w:rsidR="005164D8" w:rsidRPr="00A01F0A" w:rsidRDefault="005164D8" w:rsidP="005164D8">
      <w:pPr>
        <w:jc w:val="right"/>
        <w:rPr>
          <w:rFonts w:ascii="Arial" w:hAnsi="Arial" w:cs="Arial"/>
          <w:sz w:val="24"/>
          <w:szCs w:val="24"/>
        </w:rPr>
      </w:pPr>
      <w:r w:rsidRPr="00A01F0A">
        <w:rPr>
          <w:rFonts w:ascii="Arial" w:hAnsi="Arial" w:cs="Arial"/>
          <w:sz w:val="24"/>
          <w:szCs w:val="24"/>
        </w:rPr>
        <w:t xml:space="preserve">района Республики Мордовия </w:t>
      </w:r>
    </w:p>
    <w:p w:rsidR="005164D8" w:rsidRPr="00A01F0A" w:rsidRDefault="005164D8" w:rsidP="005164D8">
      <w:pPr>
        <w:jc w:val="center"/>
        <w:rPr>
          <w:rFonts w:ascii="Arial" w:hAnsi="Arial" w:cs="Arial"/>
          <w:sz w:val="24"/>
          <w:szCs w:val="24"/>
        </w:rPr>
      </w:pPr>
    </w:p>
    <w:p w:rsidR="005164D8" w:rsidRPr="00A01F0A" w:rsidRDefault="005164D8" w:rsidP="005164D8">
      <w:pPr>
        <w:jc w:val="center"/>
        <w:rPr>
          <w:rFonts w:ascii="Arial" w:hAnsi="Arial" w:cs="Arial"/>
          <w:sz w:val="24"/>
          <w:szCs w:val="24"/>
        </w:rPr>
      </w:pPr>
    </w:p>
    <w:p w:rsidR="005164D8" w:rsidRPr="00A01F0A" w:rsidRDefault="005164D8" w:rsidP="005164D8">
      <w:pPr>
        <w:jc w:val="center"/>
        <w:rPr>
          <w:rFonts w:ascii="Arial" w:hAnsi="Arial" w:cs="Arial"/>
          <w:caps/>
          <w:sz w:val="24"/>
          <w:szCs w:val="24"/>
        </w:rPr>
      </w:pPr>
      <w:r w:rsidRPr="00A01F0A">
        <w:rPr>
          <w:rFonts w:ascii="Arial" w:hAnsi="Arial" w:cs="Arial"/>
          <w:caps/>
          <w:sz w:val="24"/>
          <w:szCs w:val="24"/>
        </w:rPr>
        <w:t>ПЕРЕЧЕНЬ</w:t>
      </w:r>
    </w:p>
    <w:p w:rsidR="005164D8" w:rsidRPr="00A01F0A" w:rsidRDefault="005164D8" w:rsidP="005164D8">
      <w:pPr>
        <w:jc w:val="center"/>
        <w:rPr>
          <w:rFonts w:ascii="Arial" w:hAnsi="Arial" w:cs="Arial"/>
          <w:caps/>
          <w:sz w:val="24"/>
          <w:szCs w:val="24"/>
        </w:rPr>
      </w:pPr>
      <w:r w:rsidRPr="00A01F0A">
        <w:rPr>
          <w:rFonts w:ascii="Arial" w:hAnsi="Arial" w:cs="Arial"/>
          <w:caps/>
          <w:sz w:val="24"/>
          <w:szCs w:val="24"/>
        </w:rPr>
        <w:t>ДОКУМЕНТОВ, НА ОСНОВАНИИ КОТОРЫХ ВОЗНИКАЮТ БЮДЖЕТНЫЕ</w:t>
      </w:r>
    </w:p>
    <w:p w:rsidR="005164D8" w:rsidRPr="00A01F0A" w:rsidRDefault="005164D8" w:rsidP="005164D8">
      <w:pPr>
        <w:jc w:val="center"/>
        <w:rPr>
          <w:rFonts w:ascii="Arial" w:hAnsi="Arial" w:cs="Arial"/>
          <w:caps/>
          <w:sz w:val="24"/>
          <w:szCs w:val="24"/>
        </w:rPr>
      </w:pPr>
      <w:r w:rsidRPr="00A01F0A">
        <w:rPr>
          <w:rFonts w:ascii="Arial" w:hAnsi="Arial" w:cs="Arial"/>
          <w:caps/>
          <w:sz w:val="24"/>
          <w:szCs w:val="24"/>
        </w:rPr>
        <w:t xml:space="preserve">ОБЯЗАТЕЛЬСТВА ПОЛУЧАТЕЛЕЙ средств бюджета ТУРГЕНЕВСКОГО ГОРОДСкого поселения Ардатовского </w:t>
      </w:r>
      <w:proofErr w:type="gramStart"/>
      <w:r w:rsidRPr="00A01F0A">
        <w:rPr>
          <w:rFonts w:ascii="Arial" w:hAnsi="Arial" w:cs="Arial"/>
          <w:caps/>
          <w:sz w:val="24"/>
          <w:szCs w:val="24"/>
        </w:rPr>
        <w:t>муниципального  района</w:t>
      </w:r>
      <w:proofErr w:type="gramEnd"/>
      <w:r w:rsidRPr="00A01F0A">
        <w:rPr>
          <w:rFonts w:ascii="Arial" w:hAnsi="Arial" w:cs="Arial"/>
          <w:caps/>
          <w:sz w:val="24"/>
          <w:szCs w:val="24"/>
        </w:rPr>
        <w:t xml:space="preserve"> Республики Мордовия, И ДОКУМЕНТОВ, ПОДТВЕРЖДАЮЩИХ ВОЗНИКНОВЕНИЕ ДЕНЕЖНЫХ ОБЯЗАТЕЛЬСТВ ПОЛУЧАТЕЛЕЙ средств бюджета ТУРГЕНЕВСКОГО ГОРОДского поселения Ардатовского муниципального района Республики Мордовия</w:t>
      </w:r>
    </w:p>
    <w:p w:rsidR="005164D8" w:rsidRPr="00A01F0A" w:rsidRDefault="005164D8" w:rsidP="005164D8">
      <w:pPr>
        <w:jc w:val="center"/>
        <w:rPr>
          <w:rFonts w:ascii="Arial" w:hAnsi="Arial" w:cs="Arial"/>
          <w:caps/>
          <w:sz w:val="24"/>
          <w:szCs w:val="24"/>
        </w:rPr>
      </w:pPr>
    </w:p>
    <w:tbl>
      <w:tblPr>
        <w:tblW w:w="9521" w:type="dxa"/>
        <w:tblInd w:w="113" w:type="dxa"/>
        <w:tblLayout w:type="fixed"/>
        <w:tblCellMar>
          <w:top w:w="102" w:type="dxa"/>
          <w:left w:w="62" w:type="dxa"/>
          <w:bottom w:w="102" w:type="dxa"/>
          <w:right w:w="62" w:type="dxa"/>
        </w:tblCellMar>
        <w:tblLook w:val="0000" w:firstRow="0" w:lastRow="0" w:firstColumn="0" w:lastColumn="0" w:noHBand="0" w:noVBand="0"/>
      </w:tblPr>
      <w:tblGrid>
        <w:gridCol w:w="508"/>
        <w:gridCol w:w="4313"/>
        <w:gridCol w:w="4700"/>
      </w:tblGrid>
      <w:tr w:rsidR="005164D8" w:rsidRPr="00A01F0A" w:rsidTr="005164D8">
        <w:tc>
          <w:tcPr>
            <w:tcW w:w="508"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center"/>
              <w:rPr>
                <w:rFonts w:ascii="Arial" w:hAnsi="Arial" w:cs="Arial"/>
                <w:sz w:val="24"/>
                <w:szCs w:val="24"/>
              </w:rPr>
            </w:pPr>
            <w:r w:rsidRPr="00A01F0A">
              <w:rPr>
                <w:rFonts w:ascii="Arial" w:hAnsi="Arial" w:cs="Arial"/>
                <w:sz w:val="24"/>
                <w:szCs w:val="24"/>
              </w:rPr>
              <w:t>N</w:t>
            </w:r>
          </w:p>
          <w:p w:rsidR="005164D8" w:rsidRPr="00A01F0A" w:rsidRDefault="005164D8" w:rsidP="00E94D7E">
            <w:pPr>
              <w:jc w:val="center"/>
              <w:rPr>
                <w:rFonts w:ascii="Arial" w:hAnsi="Arial" w:cs="Arial"/>
                <w:sz w:val="24"/>
                <w:szCs w:val="24"/>
              </w:rPr>
            </w:pPr>
            <w:r w:rsidRPr="00A01F0A">
              <w:rPr>
                <w:rFonts w:ascii="Arial" w:hAnsi="Arial" w:cs="Arial"/>
                <w:sz w:val="24"/>
                <w:szCs w:val="24"/>
              </w:rPr>
              <w:t>п/п</w:t>
            </w:r>
          </w:p>
        </w:tc>
        <w:tc>
          <w:tcPr>
            <w:tcW w:w="4313"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center"/>
              <w:rPr>
                <w:rFonts w:ascii="Arial" w:hAnsi="Arial" w:cs="Arial"/>
                <w:sz w:val="24"/>
                <w:szCs w:val="24"/>
              </w:rPr>
            </w:pPr>
            <w:bookmarkStart w:id="8" w:name="Par450"/>
            <w:bookmarkEnd w:id="8"/>
            <w:r w:rsidRPr="00A01F0A">
              <w:rPr>
                <w:rFonts w:ascii="Arial" w:hAnsi="Arial" w:cs="Arial"/>
                <w:sz w:val="24"/>
                <w:szCs w:val="24"/>
              </w:rPr>
              <w:t xml:space="preserve">Документ, на основании которого возникает бюджетное обязательство получателя средств бюджета Тургеневского городского поселения </w:t>
            </w:r>
            <w:r w:rsidRPr="00A01F0A">
              <w:rPr>
                <w:rFonts w:ascii="Arial" w:hAnsi="Arial" w:cs="Arial"/>
                <w:sz w:val="24"/>
                <w:szCs w:val="24"/>
              </w:rPr>
              <w:lastRenderedPageBreak/>
              <w:t xml:space="preserve">Ардатовского муниципального </w:t>
            </w:r>
          </w:p>
          <w:p w:rsidR="005164D8" w:rsidRPr="00A01F0A" w:rsidRDefault="005164D8" w:rsidP="00E94D7E">
            <w:pPr>
              <w:jc w:val="center"/>
              <w:rPr>
                <w:rFonts w:ascii="Arial" w:hAnsi="Arial" w:cs="Arial"/>
                <w:sz w:val="24"/>
                <w:szCs w:val="24"/>
              </w:rPr>
            </w:pPr>
            <w:r w:rsidRPr="00A01F0A">
              <w:rPr>
                <w:rFonts w:ascii="Arial" w:hAnsi="Arial" w:cs="Arial"/>
                <w:sz w:val="24"/>
                <w:szCs w:val="24"/>
              </w:rPr>
              <w:t>района Республики Мордовия</w:t>
            </w: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center"/>
              <w:rPr>
                <w:rFonts w:ascii="Arial" w:hAnsi="Arial" w:cs="Arial"/>
                <w:sz w:val="24"/>
                <w:szCs w:val="24"/>
              </w:rPr>
            </w:pPr>
            <w:bookmarkStart w:id="9" w:name="Par451"/>
            <w:bookmarkEnd w:id="9"/>
            <w:r w:rsidRPr="00A01F0A">
              <w:rPr>
                <w:rFonts w:ascii="Arial" w:hAnsi="Arial" w:cs="Arial"/>
                <w:sz w:val="24"/>
                <w:szCs w:val="24"/>
              </w:rPr>
              <w:lastRenderedPageBreak/>
              <w:t xml:space="preserve">Документ, подтверждающий возникновение денежного обязательства получателя средств бюджета Тургеневского городского </w:t>
            </w:r>
            <w:r w:rsidRPr="00A01F0A">
              <w:rPr>
                <w:rFonts w:ascii="Arial" w:hAnsi="Arial" w:cs="Arial"/>
                <w:sz w:val="24"/>
                <w:szCs w:val="24"/>
              </w:rPr>
              <w:lastRenderedPageBreak/>
              <w:t xml:space="preserve">поселения Ардатовского муниципального </w:t>
            </w:r>
          </w:p>
          <w:p w:rsidR="005164D8" w:rsidRPr="00A01F0A" w:rsidRDefault="005164D8" w:rsidP="00E94D7E">
            <w:pPr>
              <w:jc w:val="center"/>
              <w:rPr>
                <w:rFonts w:ascii="Arial" w:hAnsi="Arial" w:cs="Arial"/>
                <w:sz w:val="24"/>
                <w:szCs w:val="24"/>
              </w:rPr>
            </w:pPr>
            <w:r w:rsidRPr="00A01F0A">
              <w:rPr>
                <w:rFonts w:ascii="Arial" w:hAnsi="Arial" w:cs="Arial"/>
                <w:sz w:val="24"/>
                <w:szCs w:val="24"/>
              </w:rPr>
              <w:t>района Республики Мордовия</w:t>
            </w:r>
          </w:p>
        </w:tc>
      </w:tr>
      <w:tr w:rsidR="005164D8" w:rsidRPr="00A01F0A" w:rsidTr="005164D8">
        <w:trPr>
          <w:trHeight w:val="192"/>
        </w:trPr>
        <w:tc>
          <w:tcPr>
            <w:tcW w:w="508"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center"/>
              <w:rPr>
                <w:rFonts w:ascii="Arial" w:hAnsi="Arial" w:cs="Arial"/>
                <w:sz w:val="24"/>
                <w:szCs w:val="24"/>
              </w:rPr>
            </w:pPr>
            <w:r w:rsidRPr="00A01F0A">
              <w:rPr>
                <w:rFonts w:ascii="Arial" w:hAnsi="Arial" w:cs="Arial"/>
                <w:sz w:val="24"/>
                <w:szCs w:val="24"/>
              </w:rPr>
              <w:lastRenderedPageBreak/>
              <w:t>1</w:t>
            </w:r>
          </w:p>
        </w:tc>
        <w:tc>
          <w:tcPr>
            <w:tcW w:w="4313"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center"/>
              <w:rPr>
                <w:rFonts w:ascii="Arial" w:hAnsi="Arial" w:cs="Arial"/>
                <w:sz w:val="24"/>
                <w:szCs w:val="24"/>
              </w:rPr>
            </w:pPr>
            <w:r w:rsidRPr="00A01F0A">
              <w:rPr>
                <w:rFonts w:ascii="Arial" w:hAnsi="Arial" w:cs="Arial"/>
                <w:sz w:val="24"/>
                <w:szCs w:val="24"/>
              </w:rPr>
              <w:t>2</w:t>
            </w: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center"/>
              <w:rPr>
                <w:rFonts w:ascii="Arial" w:hAnsi="Arial" w:cs="Arial"/>
                <w:sz w:val="24"/>
                <w:szCs w:val="24"/>
              </w:rPr>
            </w:pPr>
            <w:r w:rsidRPr="00A01F0A">
              <w:rPr>
                <w:rFonts w:ascii="Arial" w:hAnsi="Arial" w:cs="Arial"/>
                <w:sz w:val="24"/>
                <w:szCs w:val="24"/>
              </w:rPr>
              <w:t>3</w:t>
            </w:r>
          </w:p>
        </w:tc>
      </w:tr>
      <w:tr w:rsidR="005164D8" w:rsidRPr="00A01F0A" w:rsidTr="005164D8">
        <w:tc>
          <w:tcPr>
            <w:tcW w:w="508"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center"/>
              <w:rPr>
                <w:rFonts w:ascii="Arial" w:hAnsi="Arial" w:cs="Arial"/>
                <w:sz w:val="24"/>
                <w:szCs w:val="24"/>
              </w:rPr>
            </w:pPr>
            <w:r w:rsidRPr="00A01F0A">
              <w:rPr>
                <w:rFonts w:ascii="Arial" w:hAnsi="Arial" w:cs="Arial"/>
                <w:sz w:val="24"/>
                <w:szCs w:val="24"/>
              </w:rPr>
              <w:t>1.</w:t>
            </w:r>
          </w:p>
        </w:tc>
        <w:tc>
          <w:tcPr>
            <w:tcW w:w="4313"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bookmarkStart w:id="10" w:name="Par456"/>
            <w:bookmarkEnd w:id="10"/>
            <w:r w:rsidRPr="00A01F0A">
              <w:rPr>
                <w:rFonts w:ascii="Arial" w:hAnsi="Arial" w:cs="Arial"/>
                <w:sz w:val="24"/>
                <w:szCs w:val="24"/>
              </w:rPr>
              <w:t>Извещение об осуществлении закупки</w:t>
            </w: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Формирование денежного обязательства не предусматривается</w:t>
            </w:r>
          </w:p>
        </w:tc>
      </w:tr>
      <w:tr w:rsidR="005164D8" w:rsidRPr="00A01F0A" w:rsidTr="005164D8">
        <w:tc>
          <w:tcPr>
            <w:tcW w:w="508"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center"/>
              <w:rPr>
                <w:rFonts w:ascii="Arial" w:hAnsi="Arial" w:cs="Arial"/>
                <w:sz w:val="24"/>
                <w:szCs w:val="24"/>
              </w:rPr>
            </w:pPr>
            <w:r w:rsidRPr="00A01F0A">
              <w:rPr>
                <w:rFonts w:ascii="Arial" w:hAnsi="Arial" w:cs="Arial"/>
                <w:sz w:val="24"/>
                <w:szCs w:val="24"/>
              </w:rPr>
              <w:t>2.</w:t>
            </w:r>
          </w:p>
        </w:tc>
        <w:tc>
          <w:tcPr>
            <w:tcW w:w="4313"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bookmarkStart w:id="11" w:name="Par459"/>
            <w:bookmarkEnd w:id="11"/>
            <w:r w:rsidRPr="00A01F0A">
              <w:rPr>
                <w:rFonts w:ascii="Arial" w:hAnsi="Arial" w:cs="Arial"/>
                <w:sz w:val="24"/>
                <w:szCs w:val="24"/>
              </w:rPr>
              <w:t>Приглашение принять участие в определении поставщика (подрядчика, исполнителя)</w:t>
            </w: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Формирование денежного обязательства не предусматривается</w:t>
            </w:r>
          </w:p>
        </w:tc>
      </w:tr>
      <w:tr w:rsidR="005164D8" w:rsidRPr="00A01F0A" w:rsidTr="005164D8">
        <w:tc>
          <w:tcPr>
            <w:tcW w:w="508" w:type="dxa"/>
            <w:vMerge w:val="restart"/>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center"/>
              <w:rPr>
                <w:rFonts w:ascii="Arial" w:hAnsi="Arial" w:cs="Arial"/>
                <w:sz w:val="24"/>
                <w:szCs w:val="24"/>
              </w:rPr>
            </w:pPr>
            <w:r w:rsidRPr="00A01F0A">
              <w:rPr>
                <w:rFonts w:ascii="Arial" w:hAnsi="Arial" w:cs="Arial"/>
                <w:sz w:val="24"/>
                <w:szCs w:val="24"/>
              </w:rPr>
              <w:t>3.</w:t>
            </w:r>
          </w:p>
        </w:tc>
        <w:tc>
          <w:tcPr>
            <w:tcW w:w="4313" w:type="dxa"/>
            <w:vMerge w:val="restart"/>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bookmarkStart w:id="12" w:name="Par462"/>
            <w:bookmarkEnd w:id="12"/>
            <w:r w:rsidRPr="00A01F0A">
              <w:rPr>
                <w:rFonts w:ascii="Arial" w:hAnsi="Arial" w:cs="Arial"/>
                <w:sz w:val="24"/>
                <w:szCs w:val="24"/>
              </w:rPr>
              <w:t xml:space="preserve">Муниципальный контракт (договор) на поставку товаров, выполнение работ, оказание услуг для обеспечения нужд Тургеневского городского поселения Ардатовского муниципального </w:t>
            </w:r>
          </w:p>
          <w:p w:rsidR="005164D8" w:rsidRPr="00A01F0A" w:rsidRDefault="005164D8" w:rsidP="00E94D7E">
            <w:pPr>
              <w:rPr>
                <w:rFonts w:ascii="Arial" w:hAnsi="Arial" w:cs="Arial"/>
                <w:sz w:val="24"/>
                <w:szCs w:val="24"/>
              </w:rPr>
            </w:pPr>
            <w:r w:rsidRPr="00A01F0A">
              <w:rPr>
                <w:rFonts w:ascii="Arial" w:hAnsi="Arial" w:cs="Arial"/>
                <w:sz w:val="24"/>
                <w:szCs w:val="24"/>
              </w:rPr>
              <w:t xml:space="preserve">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договоров, указанных в </w:t>
            </w:r>
            <w:hyperlink w:anchor="Par546" w:history="1">
              <w:r w:rsidRPr="00A01F0A">
                <w:rPr>
                  <w:rFonts w:ascii="Arial" w:hAnsi="Arial" w:cs="Arial"/>
                  <w:sz w:val="24"/>
                  <w:szCs w:val="24"/>
                </w:rPr>
                <w:t>13 пункте</w:t>
              </w:r>
            </w:hyperlink>
            <w:r w:rsidRPr="00A01F0A">
              <w:rPr>
                <w:rFonts w:ascii="Arial" w:hAnsi="Arial" w:cs="Arial"/>
                <w:sz w:val="24"/>
                <w:szCs w:val="24"/>
              </w:rPr>
              <w:t xml:space="preserve"> настоящего перечня</w:t>
            </w: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Акт выполненных работ</w:t>
            </w:r>
          </w:p>
        </w:tc>
      </w:tr>
      <w:tr w:rsidR="005164D8" w:rsidRPr="00A01F0A" w:rsidTr="005164D8">
        <w:tc>
          <w:tcPr>
            <w:tcW w:w="508"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Акт об оказании услуг</w:t>
            </w:r>
          </w:p>
        </w:tc>
      </w:tr>
      <w:tr w:rsidR="005164D8" w:rsidRPr="00A01F0A" w:rsidTr="005164D8">
        <w:tc>
          <w:tcPr>
            <w:tcW w:w="508"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Акт приема-передачи</w:t>
            </w:r>
          </w:p>
        </w:tc>
      </w:tr>
      <w:tr w:rsidR="005164D8" w:rsidRPr="00A01F0A" w:rsidTr="005164D8">
        <w:tc>
          <w:tcPr>
            <w:tcW w:w="508"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Муниципальный контракт (в случае осуществления авансовых платежей в соответствии с условиями государственного контракта)</w:t>
            </w:r>
          </w:p>
        </w:tc>
      </w:tr>
      <w:tr w:rsidR="005164D8" w:rsidRPr="00A01F0A" w:rsidTr="005164D8">
        <w:tc>
          <w:tcPr>
            <w:tcW w:w="508"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Справка-расчет или иной документ, являющийся основанием для оплаты неустойки</w:t>
            </w:r>
          </w:p>
        </w:tc>
      </w:tr>
      <w:tr w:rsidR="005164D8" w:rsidRPr="00A01F0A" w:rsidTr="005164D8">
        <w:tc>
          <w:tcPr>
            <w:tcW w:w="508"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Счет</w:t>
            </w:r>
          </w:p>
        </w:tc>
      </w:tr>
      <w:tr w:rsidR="005164D8" w:rsidRPr="00A01F0A" w:rsidTr="005164D8">
        <w:tc>
          <w:tcPr>
            <w:tcW w:w="508"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Счет-фактура</w:t>
            </w:r>
          </w:p>
        </w:tc>
      </w:tr>
      <w:tr w:rsidR="005164D8" w:rsidRPr="00A01F0A" w:rsidTr="005164D8">
        <w:tc>
          <w:tcPr>
            <w:tcW w:w="508"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Товарная накладная (унифицированная форма N ТОРГ-12) (ф. 0330212)</w:t>
            </w:r>
          </w:p>
        </w:tc>
      </w:tr>
      <w:tr w:rsidR="005164D8" w:rsidRPr="00A01F0A" w:rsidTr="005164D8">
        <w:tc>
          <w:tcPr>
            <w:tcW w:w="508"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Универсальный передаточный документ</w:t>
            </w:r>
          </w:p>
        </w:tc>
      </w:tr>
      <w:tr w:rsidR="005164D8" w:rsidRPr="00A01F0A" w:rsidTr="005164D8">
        <w:tc>
          <w:tcPr>
            <w:tcW w:w="508"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Чек</w:t>
            </w:r>
          </w:p>
        </w:tc>
      </w:tr>
      <w:tr w:rsidR="005164D8" w:rsidRPr="00A01F0A" w:rsidTr="005164D8">
        <w:tc>
          <w:tcPr>
            <w:tcW w:w="508"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 xml:space="preserve">Иной документ, подтверждающий возникновение денежного обязательства получателя средств бюджета Тургеневского городского поселения Ардатовского муниципального </w:t>
            </w:r>
          </w:p>
          <w:p w:rsidR="005164D8" w:rsidRPr="00A01F0A" w:rsidRDefault="005164D8" w:rsidP="00E94D7E">
            <w:pPr>
              <w:rPr>
                <w:rFonts w:ascii="Arial" w:hAnsi="Arial" w:cs="Arial"/>
                <w:sz w:val="24"/>
                <w:szCs w:val="24"/>
              </w:rPr>
            </w:pPr>
            <w:r w:rsidRPr="00A01F0A">
              <w:rPr>
                <w:rFonts w:ascii="Arial" w:hAnsi="Arial" w:cs="Arial"/>
                <w:sz w:val="24"/>
                <w:szCs w:val="24"/>
              </w:rPr>
              <w:t xml:space="preserve">района Республики Мордовия (далее - иной документ, подтверждающий возникновение денежного обязательства) по бюджетному обязательству получателя средств бюджета Тургеневского городского поселения Ардатовского муниципального района Республики Мордовия (далее - бюджет Тургеневского городского поселения), </w:t>
            </w:r>
            <w:r w:rsidRPr="00A01F0A">
              <w:rPr>
                <w:rFonts w:ascii="Arial" w:hAnsi="Arial" w:cs="Arial"/>
                <w:sz w:val="24"/>
                <w:szCs w:val="24"/>
              </w:rPr>
              <w:lastRenderedPageBreak/>
              <w:t>возникшему на основании муниципального контракта</w:t>
            </w:r>
          </w:p>
        </w:tc>
      </w:tr>
      <w:tr w:rsidR="005164D8" w:rsidRPr="00A01F0A" w:rsidTr="005164D8">
        <w:tc>
          <w:tcPr>
            <w:tcW w:w="508" w:type="dxa"/>
            <w:vMerge w:val="restart"/>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center"/>
              <w:rPr>
                <w:rFonts w:ascii="Arial" w:hAnsi="Arial" w:cs="Arial"/>
                <w:sz w:val="24"/>
                <w:szCs w:val="24"/>
              </w:rPr>
            </w:pPr>
            <w:r w:rsidRPr="00A01F0A">
              <w:rPr>
                <w:rFonts w:ascii="Arial" w:hAnsi="Arial" w:cs="Arial"/>
                <w:sz w:val="24"/>
                <w:szCs w:val="24"/>
              </w:rPr>
              <w:lastRenderedPageBreak/>
              <w:t>4.</w:t>
            </w:r>
          </w:p>
        </w:tc>
        <w:tc>
          <w:tcPr>
            <w:tcW w:w="4313" w:type="dxa"/>
            <w:vMerge w:val="restart"/>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bookmarkStart w:id="13" w:name="Par475"/>
            <w:bookmarkEnd w:id="13"/>
            <w:r w:rsidRPr="00A01F0A">
              <w:rPr>
                <w:rFonts w:ascii="Arial" w:hAnsi="Arial" w:cs="Arial"/>
                <w:sz w:val="24"/>
                <w:szCs w:val="24"/>
              </w:rPr>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w:anchor="Par546" w:history="1">
              <w:r w:rsidRPr="00A01F0A">
                <w:rPr>
                  <w:rFonts w:ascii="Arial" w:hAnsi="Arial" w:cs="Arial"/>
                  <w:sz w:val="24"/>
                  <w:szCs w:val="24"/>
                </w:rPr>
                <w:t>13 пункте</w:t>
              </w:r>
            </w:hyperlink>
            <w:r w:rsidRPr="00A01F0A">
              <w:rPr>
                <w:rFonts w:ascii="Arial" w:hAnsi="Arial" w:cs="Arial"/>
                <w:sz w:val="24"/>
                <w:szCs w:val="24"/>
              </w:rPr>
              <w:t xml:space="preserve"> настоящего перечня</w:t>
            </w: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Акт выполненных работ</w:t>
            </w:r>
          </w:p>
        </w:tc>
      </w:tr>
      <w:tr w:rsidR="005164D8" w:rsidRPr="00A01F0A" w:rsidTr="005164D8">
        <w:tc>
          <w:tcPr>
            <w:tcW w:w="508"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Акт об оказании услуг</w:t>
            </w:r>
          </w:p>
        </w:tc>
      </w:tr>
      <w:tr w:rsidR="005164D8" w:rsidRPr="00A01F0A" w:rsidTr="005164D8">
        <w:tc>
          <w:tcPr>
            <w:tcW w:w="508"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Акт приема-передачи</w:t>
            </w:r>
          </w:p>
        </w:tc>
      </w:tr>
      <w:tr w:rsidR="005164D8" w:rsidRPr="00A01F0A" w:rsidTr="005164D8">
        <w:tc>
          <w:tcPr>
            <w:tcW w:w="508"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Муниципальный контракт (в случае осуществления авансовых платежей в соответствии с условиями государственного контракта)</w:t>
            </w:r>
          </w:p>
        </w:tc>
      </w:tr>
      <w:tr w:rsidR="005164D8" w:rsidRPr="00A01F0A" w:rsidTr="005164D8">
        <w:tc>
          <w:tcPr>
            <w:tcW w:w="508"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Справка-расчет или иной документ, являющийся основанием для оплаты неустойки</w:t>
            </w:r>
          </w:p>
        </w:tc>
      </w:tr>
      <w:tr w:rsidR="005164D8" w:rsidRPr="00A01F0A" w:rsidTr="005164D8">
        <w:tc>
          <w:tcPr>
            <w:tcW w:w="508"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Счет</w:t>
            </w:r>
          </w:p>
        </w:tc>
      </w:tr>
      <w:tr w:rsidR="005164D8" w:rsidRPr="00A01F0A" w:rsidTr="005164D8">
        <w:tc>
          <w:tcPr>
            <w:tcW w:w="508"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Счет-фактура</w:t>
            </w:r>
          </w:p>
        </w:tc>
      </w:tr>
      <w:tr w:rsidR="005164D8" w:rsidRPr="00A01F0A" w:rsidTr="005164D8">
        <w:tc>
          <w:tcPr>
            <w:tcW w:w="508"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Товарная накладная (унифицированная форма N ТОРГ-12) (ф. 0330212)</w:t>
            </w:r>
          </w:p>
        </w:tc>
      </w:tr>
      <w:tr w:rsidR="005164D8" w:rsidRPr="00A01F0A" w:rsidTr="005164D8">
        <w:tc>
          <w:tcPr>
            <w:tcW w:w="508"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Универсальный передаточный документ</w:t>
            </w:r>
          </w:p>
        </w:tc>
      </w:tr>
      <w:tr w:rsidR="005164D8" w:rsidRPr="00A01F0A" w:rsidTr="005164D8">
        <w:tc>
          <w:tcPr>
            <w:tcW w:w="508"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Чек</w:t>
            </w:r>
          </w:p>
        </w:tc>
      </w:tr>
      <w:tr w:rsidR="005164D8" w:rsidRPr="00A01F0A" w:rsidTr="005164D8">
        <w:tc>
          <w:tcPr>
            <w:tcW w:w="508"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Иной документ, подтверждающий возникновение денежного обязательства по бюджетному обязательству получателя средств бюджета Тургеневского городского поселения, возникшему на основании государственного контракта</w:t>
            </w:r>
          </w:p>
        </w:tc>
      </w:tr>
      <w:tr w:rsidR="005164D8" w:rsidRPr="00A01F0A" w:rsidTr="005164D8">
        <w:tc>
          <w:tcPr>
            <w:tcW w:w="508" w:type="dxa"/>
            <w:vMerge w:val="restart"/>
            <w:tcBorders>
              <w:top w:val="single" w:sz="4" w:space="0" w:color="auto"/>
              <w:left w:val="single" w:sz="4" w:space="0" w:color="auto"/>
              <w:right w:val="single" w:sz="4" w:space="0" w:color="auto"/>
            </w:tcBorders>
          </w:tcPr>
          <w:p w:rsidR="005164D8" w:rsidRPr="00A01F0A" w:rsidRDefault="005164D8" w:rsidP="00E94D7E">
            <w:pPr>
              <w:jc w:val="center"/>
              <w:rPr>
                <w:rFonts w:ascii="Arial" w:hAnsi="Arial" w:cs="Arial"/>
                <w:sz w:val="24"/>
                <w:szCs w:val="24"/>
              </w:rPr>
            </w:pPr>
            <w:r w:rsidRPr="00A01F0A">
              <w:rPr>
                <w:rFonts w:ascii="Arial" w:hAnsi="Arial" w:cs="Arial"/>
                <w:sz w:val="24"/>
                <w:szCs w:val="24"/>
              </w:rPr>
              <w:t>5.</w:t>
            </w:r>
          </w:p>
        </w:tc>
        <w:tc>
          <w:tcPr>
            <w:tcW w:w="4313" w:type="dxa"/>
            <w:vMerge w:val="restart"/>
            <w:tcBorders>
              <w:top w:val="single" w:sz="4" w:space="0" w:color="auto"/>
              <w:left w:val="single" w:sz="4" w:space="0" w:color="auto"/>
              <w:right w:val="single" w:sz="4" w:space="0" w:color="auto"/>
            </w:tcBorders>
          </w:tcPr>
          <w:p w:rsidR="005164D8" w:rsidRPr="00A01F0A" w:rsidRDefault="005164D8" w:rsidP="00E94D7E">
            <w:pPr>
              <w:rPr>
                <w:rFonts w:ascii="Arial" w:hAnsi="Arial" w:cs="Arial"/>
                <w:sz w:val="24"/>
                <w:szCs w:val="24"/>
              </w:rPr>
            </w:pPr>
            <w:bookmarkStart w:id="14" w:name="Par488"/>
            <w:bookmarkEnd w:id="14"/>
            <w:r w:rsidRPr="00A01F0A">
              <w:rPr>
                <w:rFonts w:ascii="Arial" w:hAnsi="Arial" w:cs="Arial"/>
                <w:sz w:val="24"/>
                <w:szCs w:val="24"/>
              </w:rPr>
              <w:t>Соглашение о предоставлении из бюджета Тургеневского городского поселения межбюджетных трансфертов бюджетам Ардатовского муниципального района Республики Мордовия в форме субсидии, субвенции, иного межбюджетного трансферта,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График перечисления межбюджетного трансферта, предусмотренный соглашением о предоставлении межбюджетного трансферта</w:t>
            </w:r>
          </w:p>
        </w:tc>
      </w:tr>
      <w:tr w:rsidR="005164D8" w:rsidRPr="00A01F0A" w:rsidTr="005164D8">
        <w:tc>
          <w:tcPr>
            <w:tcW w:w="508" w:type="dxa"/>
            <w:vMerge/>
            <w:tcBorders>
              <w:left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left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получателей средств бюджетов Ардатовского муниципального района Республики Мордовия, источником финансового обеспечения которых являются межбюджетные трансферты</w:t>
            </w:r>
          </w:p>
        </w:tc>
      </w:tr>
      <w:tr w:rsidR="005164D8" w:rsidRPr="00A01F0A" w:rsidTr="005164D8">
        <w:trPr>
          <w:trHeight w:val="510"/>
        </w:trPr>
        <w:tc>
          <w:tcPr>
            <w:tcW w:w="508" w:type="dxa"/>
            <w:vMerge/>
            <w:tcBorders>
              <w:left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left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Казначейское обеспечение обязательств (код формы по ОКУД 0506110)</w:t>
            </w:r>
          </w:p>
        </w:tc>
      </w:tr>
      <w:tr w:rsidR="005164D8" w:rsidRPr="00A01F0A" w:rsidTr="005164D8">
        <w:trPr>
          <w:trHeight w:val="1148"/>
        </w:trPr>
        <w:tc>
          <w:tcPr>
            <w:tcW w:w="508" w:type="dxa"/>
            <w:vMerge/>
            <w:tcBorders>
              <w:left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left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Платежные документы, подтверждающие осуществление расходов бюджетов Ардатовского муниципального района Республики Мордовия по исполнению расходных обязательств бюджетов Ардатовского муниципального района Республики Мордовия, в целях возмещения которых из бюджета Тургеневского городского поселения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5164D8" w:rsidRPr="00A01F0A" w:rsidTr="005164D8">
        <w:trPr>
          <w:trHeight w:val="1148"/>
        </w:trPr>
        <w:tc>
          <w:tcPr>
            <w:tcW w:w="508" w:type="dxa"/>
            <w:vMerge/>
            <w:tcBorders>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Иной документ, подтверждающий возникновение денежного обязательства по бюджетному обязательству получателя средств бюджета Тургеневского городского поселения, возникшему на основании соглашения о предоставлении межбюджетного трансферта</w:t>
            </w:r>
          </w:p>
        </w:tc>
      </w:tr>
      <w:tr w:rsidR="005164D8" w:rsidRPr="00A01F0A" w:rsidTr="005164D8">
        <w:tc>
          <w:tcPr>
            <w:tcW w:w="508" w:type="dxa"/>
            <w:vMerge w:val="restart"/>
            <w:tcBorders>
              <w:top w:val="single" w:sz="4" w:space="0" w:color="auto"/>
              <w:left w:val="single" w:sz="4" w:space="0" w:color="auto"/>
              <w:right w:val="single" w:sz="4" w:space="0" w:color="auto"/>
            </w:tcBorders>
          </w:tcPr>
          <w:p w:rsidR="005164D8" w:rsidRPr="00A01F0A" w:rsidRDefault="005164D8" w:rsidP="00E94D7E">
            <w:pPr>
              <w:jc w:val="center"/>
              <w:rPr>
                <w:rFonts w:ascii="Arial" w:hAnsi="Arial" w:cs="Arial"/>
                <w:sz w:val="24"/>
                <w:szCs w:val="24"/>
              </w:rPr>
            </w:pPr>
            <w:r w:rsidRPr="00A01F0A">
              <w:rPr>
                <w:rFonts w:ascii="Arial" w:hAnsi="Arial" w:cs="Arial"/>
                <w:sz w:val="24"/>
                <w:szCs w:val="24"/>
              </w:rPr>
              <w:t>6.</w:t>
            </w:r>
          </w:p>
        </w:tc>
        <w:tc>
          <w:tcPr>
            <w:tcW w:w="4313" w:type="dxa"/>
            <w:vMerge w:val="restart"/>
            <w:tcBorders>
              <w:top w:val="single" w:sz="4" w:space="0" w:color="auto"/>
              <w:left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Нормативный правовой акт, предусматривающий предоставление из бюджета Тургеневского городского поселения межбюджетных трансфертов бюджетам Ардатовского муниципального района Республики Мордовия межбюджетного трансферта в форме субсидии, субвенции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 сведения о котором подлежат либо не подлежат включению в реестр соглашений</w:t>
            </w: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Распоряжение о перечислении межбюджетного трансферта из бюджета Тургеневского городского поселения бюджетам Ардатовского муниципального района Республики Мордовия по форме, установленной в соответствии с порядком (правилами) предоставления указанного межбюджетного трансферта</w:t>
            </w:r>
          </w:p>
        </w:tc>
      </w:tr>
      <w:tr w:rsidR="005164D8" w:rsidRPr="00A01F0A" w:rsidTr="005164D8">
        <w:trPr>
          <w:trHeight w:val="1320"/>
        </w:trPr>
        <w:tc>
          <w:tcPr>
            <w:tcW w:w="508" w:type="dxa"/>
            <w:vMerge/>
            <w:tcBorders>
              <w:left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left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Распоряжение, необходимое для оплаты денежных обязательств, и документ, подтверждающий возникновение денежных обязательств получателя средств бюджетам Ардатовского муниципального района Республики Мордовия, источником финансового обеспечения которых являются межбюджетные трансферты</w:t>
            </w:r>
          </w:p>
        </w:tc>
      </w:tr>
      <w:tr w:rsidR="005164D8" w:rsidRPr="00A01F0A" w:rsidTr="005164D8">
        <w:trPr>
          <w:trHeight w:val="333"/>
        </w:trPr>
        <w:tc>
          <w:tcPr>
            <w:tcW w:w="508" w:type="dxa"/>
            <w:vMerge/>
            <w:tcBorders>
              <w:left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left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Казначейское обеспечение обязательств (код формы по ОКУД 0506110)</w:t>
            </w:r>
          </w:p>
        </w:tc>
      </w:tr>
      <w:tr w:rsidR="005164D8" w:rsidRPr="00A01F0A" w:rsidTr="005164D8">
        <w:trPr>
          <w:trHeight w:val="847"/>
        </w:trPr>
        <w:tc>
          <w:tcPr>
            <w:tcW w:w="508" w:type="dxa"/>
            <w:vMerge/>
            <w:tcBorders>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Иной документ, подтверждающий возникновение денежного обязательства по бюджетному обязательству получателя средств бюджета Тургеневского городского поселения, возникшему на основании нормативного правового акта о предоставлении межбюджетного трансферта, имеющего целевое назначение</w:t>
            </w:r>
          </w:p>
        </w:tc>
      </w:tr>
      <w:tr w:rsidR="005164D8" w:rsidRPr="00A01F0A" w:rsidTr="005164D8">
        <w:trPr>
          <w:trHeight w:val="460"/>
        </w:trPr>
        <w:tc>
          <w:tcPr>
            <w:tcW w:w="508" w:type="dxa"/>
            <w:vMerge w:val="restart"/>
            <w:tcBorders>
              <w:top w:val="single" w:sz="4" w:space="0" w:color="auto"/>
              <w:left w:val="single" w:sz="4" w:space="0" w:color="auto"/>
              <w:right w:val="single" w:sz="4" w:space="0" w:color="auto"/>
            </w:tcBorders>
          </w:tcPr>
          <w:p w:rsidR="005164D8" w:rsidRPr="00A01F0A" w:rsidRDefault="005164D8" w:rsidP="00E94D7E">
            <w:pPr>
              <w:jc w:val="center"/>
              <w:rPr>
                <w:rFonts w:ascii="Arial" w:hAnsi="Arial" w:cs="Arial"/>
                <w:sz w:val="24"/>
                <w:szCs w:val="24"/>
              </w:rPr>
            </w:pPr>
            <w:r w:rsidRPr="00A01F0A">
              <w:rPr>
                <w:rFonts w:ascii="Arial" w:hAnsi="Arial" w:cs="Arial"/>
                <w:sz w:val="24"/>
                <w:szCs w:val="24"/>
              </w:rPr>
              <w:lastRenderedPageBreak/>
              <w:t>7.</w:t>
            </w:r>
          </w:p>
        </w:tc>
        <w:tc>
          <w:tcPr>
            <w:tcW w:w="4313" w:type="dxa"/>
            <w:vMerge w:val="restart"/>
            <w:tcBorders>
              <w:top w:val="single" w:sz="4" w:space="0" w:color="auto"/>
              <w:left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Договор (соглашение) о предоставлении субсидии бюджетному или автономному учреждению бюджета Тургеневского городского поселения</w:t>
            </w: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График перечисления субсидии, предусмотренный договором (соглашением) о предоставлении субсидии бюджетному или автономному учреждению Тургеневского городского поселения</w:t>
            </w:r>
          </w:p>
        </w:tc>
      </w:tr>
      <w:tr w:rsidR="005164D8" w:rsidRPr="00A01F0A" w:rsidTr="005164D8">
        <w:trPr>
          <w:trHeight w:val="460"/>
        </w:trPr>
        <w:tc>
          <w:tcPr>
            <w:tcW w:w="508" w:type="dxa"/>
            <w:vMerge/>
            <w:tcBorders>
              <w:left w:val="single" w:sz="4" w:space="0" w:color="auto"/>
              <w:right w:val="single" w:sz="4" w:space="0" w:color="auto"/>
            </w:tcBorders>
          </w:tcPr>
          <w:p w:rsidR="005164D8" w:rsidRPr="00A01F0A" w:rsidRDefault="005164D8" w:rsidP="00E94D7E">
            <w:pPr>
              <w:jc w:val="center"/>
              <w:rPr>
                <w:rFonts w:ascii="Arial" w:hAnsi="Arial" w:cs="Arial"/>
                <w:sz w:val="24"/>
                <w:szCs w:val="24"/>
              </w:rPr>
            </w:pPr>
          </w:p>
        </w:tc>
        <w:tc>
          <w:tcPr>
            <w:tcW w:w="4313" w:type="dxa"/>
            <w:vMerge/>
            <w:tcBorders>
              <w:left w:val="single" w:sz="4" w:space="0" w:color="auto"/>
              <w:right w:val="single" w:sz="4" w:space="0" w:color="auto"/>
            </w:tcBorders>
          </w:tcPr>
          <w:p w:rsidR="005164D8" w:rsidRPr="00A01F0A" w:rsidRDefault="005164D8" w:rsidP="00E94D7E">
            <w:pPr>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r w:rsidRPr="00A01F0A">
              <w:rPr>
                <w:rFonts w:ascii="Arial" w:hAnsi="Arial" w:cs="Arial"/>
                <w:sz w:val="24"/>
                <w:szCs w:val="24"/>
              </w:rPr>
              <w:t xml:space="preserve">Предварительный отчет о выполнении государственного задания (ф. 0506501) </w:t>
            </w:r>
          </w:p>
        </w:tc>
      </w:tr>
      <w:tr w:rsidR="005164D8" w:rsidRPr="00A01F0A" w:rsidTr="005164D8">
        <w:trPr>
          <w:trHeight w:val="460"/>
        </w:trPr>
        <w:tc>
          <w:tcPr>
            <w:tcW w:w="508" w:type="dxa"/>
            <w:vMerge/>
            <w:tcBorders>
              <w:left w:val="single" w:sz="4" w:space="0" w:color="auto"/>
              <w:right w:val="single" w:sz="4" w:space="0" w:color="auto"/>
            </w:tcBorders>
          </w:tcPr>
          <w:p w:rsidR="005164D8" w:rsidRPr="00A01F0A" w:rsidRDefault="005164D8" w:rsidP="00E94D7E">
            <w:pPr>
              <w:jc w:val="center"/>
              <w:rPr>
                <w:rFonts w:ascii="Arial" w:hAnsi="Arial" w:cs="Arial"/>
                <w:sz w:val="24"/>
                <w:szCs w:val="24"/>
              </w:rPr>
            </w:pPr>
          </w:p>
        </w:tc>
        <w:tc>
          <w:tcPr>
            <w:tcW w:w="4313" w:type="dxa"/>
            <w:vMerge/>
            <w:tcBorders>
              <w:left w:val="single" w:sz="4" w:space="0" w:color="auto"/>
              <w:right w:val="single" w:sz="4" w:space="0" w:color="auto"/>
            </w:tcBorders>
          </w:tcPr>
          <w:p w:rsidR="005164D8" w:rsidRPr="00A01F0A" w:rsidRDefault="005164D8" w:rsidP="00E94D7E">
            <w:pPr>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r w:rsidRPr="00A01F0A">
              <w:rPr>
                <w:rFonts w:ascii="Arial" w:hAnsi="Arial" w:cs="Arial"/>
                <w:sz w:val="24"/>
                <w:szCs w:val="24"/>
              </w:rPr>
              <w:t>Казначейское обеспечение обязательств (код формы по ОКУД 0506110)</w:t>
            </w:r>
          </w:p>
        </w:tc>
      </w:tr>
      <w:tr w:rsidR="005164D8" w:rsidRPr="00A01F0A" w:rsidTr="005164D8">
        <w:tc>
          <w:tcPr>
            <w:tcW w:w="508" w:type="dxa"/>
            <w:vMerge/>
            <w:tcBorders>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Тургеневского городского поселения, возникшему на основании договора (соглашения) о предоставлении субсидии бюджетному или автономному учреждению </w:t>
            </w:r>
          </w:p>
        </w:tc>
      </w:tr>
      <w:tr w:rsidR="005164D8" w:rsidRPr="00A01F0A" w:rsidTr="005164D8">
        <w:tc>
          <w:tcPr>
            <w:tcW w:w="508" w:type="dxa"/>
            <w:vMerge w:val="restart"/>
            <w:tcBorders>
              <w:top w:val="single" w:sz="4" w:space="0" w:color="auto"/>
              <w:left w:val="single" w:sz="4" w:space="0" w:color="auto"/>
              <w:right w:val="single" w:sz="4" w:space="0" w:color="auto"/>
            </w:tcBorders>
          </w:tcPr>
          <w:p w:rsidR="005164D8" w:rsidRPr="00A01F0A" w:rsidRDefault="005164D8" w:rsidP="00E94D7E">
            <w:pPr>
              <w:jc w:val="center"/>
              <w:rPr>
                <w:rFonts w:ascii="Arial" w:hAnsi="Arial" w:cs="Arial"/>
                <w:sz w:val="24"/>
                <w:szCs w:val="24"/>
              </w:rPr>
            </w:pPr>
            <w:r w:rsidRPr="00A01F0A">
              <w:rPr>
                <w:rFonts w:ascii="Arial" w:hAnsi="Arial" w:cs="Arial"/>
                <w:sz w:val="24"/>
                <w:szCs w:val="24"/>
              </w:rPr>
              <w:t>8.</w:t>
            </w:r>
          </w:p>
        </w:tc>
        <w:tc>
          <w:tcPr>
            <w:tcW w:w="4313" w:type="dxa"/>
            <w:vMerge w:val="restart"/>
            <w:tcBorders>
              <w:top w:val="single" w:sz="4" w:space="0" w:color="auto"/>
              <w:left w:val="single" w:sz="4" w:space="0" w:color="auto"/>
              <w:right w:val="single" w:sz="4" w:space="0" w:color="auto"/>
            </w:tcBorders>
          </w:tcPr>
          <w:p w:rsidR="005164D8" w:rsidRPr="00A01F0A" w:rsidRDefault="005164D8" w:rsidP="00E94D7E">
            <w:pPr>
              <w:rPr>
                <w:rFonts w:ascii="Arial" w:hAnsi="Arial" w:cs="Arial"/>
                <w:sz w:val="24"/>
                <w:szCs w:val="24"/>
              </w:rPr>
            </w:pPr>
            <w:bookmarkStart w:id="15" w:name="Par504"/>
            <w:bookmarkEnd w:id="15"/>
            <w:r w:rsidRPr="00A01F0A">
              <w:rPr>
                <w:rFonts w:ascii="Arial" w:hAnsi="Arial" w:cs="Arial"/>
                <w:sz w:val="24"/>
                <w:szCs w:val="24"/>
              </w:rPr>
              <w:t xml:space="preserve">Договор (соглашение) о предоставлении субсидии юридическому лицу, иному юридическому лицу (за исключением субсидии муниципальному бюджетному или автономному учреждению) или индивидуальному предпринимателю или физическому лицу - производителю товаров, работ, услуг или договор, заключенный в связи с предоставлением бюджетных инвестиций юридическому лицу в соответствии с бюджетным законодательством Российской Федерации (далее - договор (соглашение) о предоставлении субсидии и бюджетных инвестиций </w:t>
            </w:r>
            <w:r w:rsidRPr="00A01F0A">
              <w:rPr>
                <w:rFonts w:ascii="Arial" w:hAnsi="Arial" w:cs="Arial"/>
                <w:sz w:val="24"/>
                <w:szCs w:val="24"/>
              </w:rPr>
              <w:lastRenderedPageBreak/>
              <w:t>юридическому лицу), сведения о котором подлежат либо не подлежат включению в реестр соглашений</w:t>
            </w:r>
          </w:p>
          <w:p w:rsidR="005164D8" w:rsidRPr="00A01F0A" w:rsidRDefault="005164D8" w:rsidP="00E94D7E">
            <w:pPr>
              <w:rPr>
                <w:rFonts w:ascii="Arial" w:hAnsi="Arial" w:cs="Arial"/>
                <w:sz w:val="24"/>
                <w:szCs w:val="24"/>
              </w:rPr>
            </w:pPr>
          </w:p>
          <w:p w:rsidR="005164D8" w:rsidRPr="00A01F0A" w:rsidRDefault="005164D8" w:rsidP="00E94D7E">
            <w:pPr>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lastRenderedPageBreak/>
              <w:t>Акт выполненных работ</w:t>
            </w:r>
          </w:p>
        </w:tc>
      </w:tr>
      <w:tr w:rsidR="005164D8" w:rsidRPr="00A01F0A" w:rsidTr="005164D8">
        <w:tc>
          <w:tcPr>
            <w:tcW w:w="508" w:type="dxa"/>
            <w:vMerge/>
            <w:tcBorders>
              <w:left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left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Акт об оказании услуг</w:t>
            </w:r>
          </w:p>
        </w:tc>
      </w:tr>
      <w:tr w:rsidR="005164D8" w:rsidRPr="00A01F0A" w:rsidTr="005164D8">
        <w:tc>
          <w:tcPr>
            <w:tcW w:w="508" w:type="dxa"/>
            <w:vMerge/>
            <w:tcBorders>
              <w:left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left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Акт приема-передачи</w:t>
            </w:r>
          </w:p>
        </w:tc>
      </w:tr>
      <w:tr w:rsidR="005164D8" w:rsidRPr="00A01F0A" w:rsidTr="005164D8">
        <w:tc>
          <w:tcPr>
            <w:tcW w:w="508" w:type="dxa"/>
            <w:vMerge/>
            <w:tcBorders>
              <w:left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left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5164D8" w:rsidRPr="00A01F0A" w:rsidTr="005164D8">
        <w:trPr>
          <w:trHeight w:val="1128"/>
        </w:trPr>
        <w:tc>
          <w:tcPr>
            <w:tcW w:w="508" w:type="dxa"/>
            <w:vMerge/>
            <w:tcBorders>
              <w:left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left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 xml:space="preserve">Распоряжение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w:t>
            </w:r>
            <w:r w:rsidRPr="00A01F0A">
              <w:rPr>
                <w:rFonts w:ascii="Arial" w:hAnsi="Arial" w:cs="Arial"/>
                <w:sz w:val="24"/>
                <w:szCs w:val="24"/>
              </w:rPr>
              <w:lastRenderedPageBreak/>
              <w:t>лицу)</w:t>
            </w:r>
          </w:p>
        </w:tc>
      </w:tr>
      <w:tr w:rsidR="005164D8" w:rsidRPr="00A01F0A" w:rsidTr="005164D8">
        <w:trPr>
          <w:trHeight w:val="557"/>
        </w:trPr>
        <w:tc>
          <w:tcPr>
            <w:tcW w:w="508" w:type="dxa"/>
            <w:vMerge/>
            <w:tcBorders>
              <w:left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left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Справка-расчет или иной документ, являющийся основанием для оплаты неустойки</w:t>
            </w:r>
          </w:p>
        </w:tc>
      </w:tr>
      <w:tr w:rsidR="005164D8" w:rsidRPr="00A01F0A" w:rsidTr="005164D8">
        <w:tc>
          <w:tcPr>
            <w:tcW w:w="508" w:type="dxa"/>
            <w:vMerge/>
            <w:tcBorders>
              <w:left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left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Счет</w:t>
            </w:r>
          </w:p>
        </w:tc>
      </w:tr>
      <w:tr w:rsidR="005164D8" w:rsidRPr="00A01F0A" w:rsidTr="005164D8">
        <w:tc>
          <w:tcPr>
            <w:tcW w:w="508" w:type="dxa"/>
            <w:vMerge/>
            <w:tcBorders>
              <w:left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left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Счет-фактура</w:t>
            </w:r>
          </w:p>
        </w:tc>
      </w:tr>
      <w:tr w:rsidR="005164D8" w:rsidRPr="00A01F0A" w:rsidTr="005164D8">
        <w:tc>
          <w:tcPr>
            <w:tcW w:w="508" w:type="dxa"/>
            <w:vMerge/>
            <w:tcBorders>
              <w:left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left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Товарная накладная (унифицированная форма N ТОРГ-12) (ф. 0330212)</w:t>
            </w:r>
          </w:p>
        </w:tc>
      </w:tr>
      <w:tr w:rsidR="005164D8" w:rsidRPr="00A01F0A" w:rsidTr="005164D8">
        <w:tc>
          <w:tcPr>
            <w:tcW w:w="508" w:type="dxa"/>
            <w:vMerge/>
            <w:tcBorders>
              <w:left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left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Чек</w:t>
            </w:r>
          </w:p>
        </w:tc>
      </w:tr>
      <w:tr w:rsidR="005164D8" w:rsidRPr="00A01F0A" w:rsidTr="005164D8">
        <w:tc>
          <w:tcPr>
            <w:tcW w:w="508" w:type="dxa"/>
            <w:vMerge/>
            <w:tcBorders>
              <w:left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left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 xml:space="preserve">В случае предоставления субсидии юридическому лицу или индивидуальному </w:t>
            </w:r>
            <w:proofErr w:type="gramStart"/>
            <w:r w:rsidRPr="00A01F0A">
              <w:rPr>
                <w:rFonts w:ascii="Arial" w:hAnsi="Arial" w:cs="Arial"/>
                <w:sz w:val="24"/>
                <w:szCs w:val="24"/>
              </w:rPr>
              <w:t>предпринимателю</w:t>
            </w:r>
            <w:proofErr w:type="gramEnd"/>
            <w:r w:rsidRPr="00A01F0A">
              <w:rPr>
                <w:rFonts w:ascii="Arial" w:hAnsi="Arial" w:cs="Arial"/>
                <w:sz w:val="24"/>
                <w:szCs w:val="24"/>
              </w:rPr>
              <w:t xml:space="preserve"> или физическому лицу - производителю товаров, работ, услуг на возмещение фактически произведенных расходов (недополученных доходов):</w:t>
            </w:r>
          </w:p>
          <w:p w:rsidR="005164D8" w:rsidRPr="00A01F0A" w:rsidRDefault="005164D8" w:rsidP="00E94D7E">
            <w:pPr>
              <w:rPr>
                <w:rFonts w:ascii="Arial" w:hAnsi="Arial" w:cs="Arial"/>
                <w:sz w:val="24"/>
                <w:szCs w:val="24"/>
              </w:rPr>
            </w:pPr>
            <w:r w:rsidRPr="00A01F0A">
              <w:rPr>
                <w:rFonts w:ascii="Arial" w:hAnsi="Arial" w:cs="Arial"/>
                <w:sz w:val="24"/>
                <w:szCs w:val="24"/>
              </w:rPr>
              <w:t xml:space="preserve">отчет о выполнении условий, установленных при предоставлении субсидии юридическому лицу или индивидуальному </w:t>
            </w:r>
            <w:proofErr w:type="gramStart"/>
            <w:r w:rsidRPr="00A01F0A">
              <w:rPr>
                <w:rFonts w:ascii="Arial" w:hAnsi="Arial" w:cs="Arial"/>
                <w:sz w:val="24"/>
                <w:szCs w:val="24"/>
              </w:rPr>
              <w:t>предпринимателю</w:t>
            </w:r>
            <w:proofErr w:type="gramEnd"/>
            <w:r w:rsidRPr="00A01F0A">
              <w:rPr>
                <w:rFonts w:ascii="Arial" w:hAnsi="Arial" w:cs="Arial"/>
                <w:sz w:val="24"/>
                <w:szCs w:val="24"/>
              </w:rPr>
              <w:t xml:space="preserve"> или физическому лицу - производителю товаров, работ, услуг, в соответствии с порядком (правилами) предоставления субсидии юридическому лицу;</w:t>
            </w:r>
          </w:p>
          <w:p w:rsidR="005164D8" w:rsidRPr="00A01F0A" w:rsidRDefault="005164D8" w:rsidP="00E94D7E">
            <w:pPr>
              <w:rPr>
                <w:rFonts w:ascii="Arial" w:hAnsi="Arial" w:cs="Arial"/>
                <w:sz w:val="24"/>
                <w:szCs w:val="24"/>
              </w:rPr>
            </w:pPr>
            <w:r w:rsidRPr="00A01F0A">
              <w:rPr>
                <w:rFonts w:ascii="Arial" w:hAnsi="Arial" w:cs="Arial"/>
                <w:sz w:val="24"/>
                <w:szCs w:val="24"/>
              </w:rPr>
              <w:t xml:space="preserve">реестр платежей к оплате, сформированный в соответствии с порядком (правилами) предоставления субсидии юридическому лицу или индивидуальному </w:t>
            </w:r>
            <w:proofErr w:type="gramStart"/>
            <w:r w:rsidRPr="00A01F0A">
              <w:rPr>
                <w:rFonts w:ascii="Arial" w:hAnsi="Arial" w:cs="Arial"/>
                <w:sz w:val="24"/>
                <w:szCs w:val="24"/>
              </w:rPr>
              <w:t>предпринимателю</w:t>
            </w:r>
            <w:proofErr w:type="gramEnd"/>
            <w:r w:rsidRPr="00A01F0A">
              <w:rPr>
                <w:rFonts w:ascii="Arial" w:hAnsi="Arial" w:cs="Arial"/>
                <w:sz w:val="24"/>
                <w:szCs w:val="24"/>
              </w:rPr>
              <w:t xml:space="preserve"> или физическому лицу - производителю товаров, работ, услуг;</w:t>
            </w:r>
          </w:p>
          <w:p w:rsidR="005164D8" w:rsidRPr="00A01F0A" w:rsidRDefault="005164D8" w:rsidP="00E94D7E">
            <w:pPr>
              <w:rPr>
                <w:rFonts w:ascii="Arial" w:hAnsi="Arial" w:cs="Arial"/>
                <w:sz w:val="24"/>
                <w:szCs w:val="24"/>
              </w:rPr>
            </w:pPr>
            <w:r w:rsidRPr="00A01F0A">
              <w:rPr>
                <w:rFonts w:ascii="Arial" w:hAnsi="Arial" w:cs="Arial"/>
                <w:sz w:val="24"/>
                <w:szCs w:val="24"/>
              </w:rPr>
              <w:t xml:space="preserve">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w:t>
            </w:r>
            <w:proofErr w:type="gramStart"/>
            <w:r w:rsidRPr="00A01F0A">
              <w:rPr>
                <w:rFonts w:ascii="Arial" w:hAnsi="Arial" w:cs="Arial"/>
                <w:sz w:val="24"/>
                <w:szCs w:val="24"/>
              </w:rPr>
              <w:t>предпринимателю</w:t>
            </w:r>
            <w:proofErr w:type="gramEnd"/>
            <w:r w:rsidRPr="00A01F0A">
              <w:rPr>
                <w:rFonts w:ascii="Arial" w:hAnsi="Arial" w:cs="Arial"/>
                <w:sz w:val="24"/>
                <w:szCs w:val="24"/>
              </w:rPr>
              <w:t xml:space="preserve"> или физическому лицу - производителю товаров, работ, услуг;</w:t>
            </w:r>
          </w:p>
          <w:p w:rsidR="005164D8" w:rsidRPr="00A01F0A" w:rsidRDefault="005164D8" w:rsidP="00E94D7E">
            <w:pPr>
              <w:rPr>
                <w:rFonts w:ascii="Arial" w:hAnsi="Arial" w:cs="Arial"/>
                <w:sz w:val="24"/>
                <w:szCs w:val="24"/>
              </w:rPr>
            </w:pPr>
            <w:r w:rsidRPr="00A01F0A">
              <w:rPr>
                <w:rFonts w:ascii="Arial" w:hAnsi="Arial" w:cs="Arial"/>
                <w:sz w:val="24"/>
                <w:szCs w:val="24"/>
              </w:rPr>
              <w:t xml:space="preserve">заявка на перечисление субсидии юридическому лицу или индивидуальному предпринимателю или физическому лицу - производителю </w:t>
            </w:r>
            <w:r w:rsidRPr="00A01F0A">
              <w:rPr>
                <w:rFonts w:ascii="Arial" w:hAnsi="Arial" w:cs="Arial"/>
                <w:sz w:val="24"/>
                <w:szCs w:val="24"/>
              </w:rPr>
              <w:lastRenderedPageBreak/>
              <w:t>товаров, работ, услуг по форме, установленной в соответствии с порядком (правилами) предоставления указанной субсидии (при наличии)</w:t>
            </w:r>
          </w:p>
        </w:tc>
      </w:tr>
      <w:tr w:rsidR="005164D8" w:rsidRPr="00A01F0A" w:rsidTr="005164D8">
        <w:trPr>
          <w:trHeight w:val="2438"/>
        </w:trPr>
        <w:tc>
          <w:tcPr>
            <w:tcW w:w="508" w:type="dxa"/>
            <w:vMerge/>
            <w:tcBorders>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Иной документ, подтверждающий возникновение денежного обязательства по бюджетному обязательству получателя средств бюджета Тургеневского городского поселения,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5164D8" w:rsidRPr="00A01F0A" w:rsidTr="005164D8">
        <w:tc>
          <w:tcPr>
            <w:tcW w:w="508" w:type="dxa"/>
            <w:vMerge w:val="restart"/>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center"/>
              <w:rPr>
                <w:rFonts w:ascii="Arial" w:hAnsi="Arial" w:cs="Arial"/>
                <w:sz w:val="24"/>
                <w:szCs w:val="24"/>
              </w:rPr>
            </w:pPr>
            <w:r w:rsidRPr="00A01F0A">
              <w:rPr>
                <w:rFonts w:ascii="Arial" w:hAnsi="Arial" w:cs="Arial"/>
                <w:sz w:val="24"/>
                <w:szCs w:val="24"/>
              </w:rPr>
              <w:t>9.</w:t>
            </w:r>
          </w:p>
        </w:tc>
        <w:tc>
          <w:tcPr>
            <w:tcW w:w="4313" w:type="dxa"/>
            <w:vMerge w:val="restart"/>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bookmarkStart w:id="16" w:name="Par522"/>
            <w:bookmarkEnd w:id="16"/>
            <w:r w:rsidRPr="00A01F0A">
              <w:rPr>
                <w:rFonts w:ascii="Arial" w:hAnsi="Arial" w:cs="Arial"/>
                <w:sz w:val="24"/>
                <w:szCs w:val="24"/>
              </w:rPr>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5164D8" w:rsidRPr="00A01F0A" w:rsidTr="005164D8">
        <w:tc>
          <w:tcPr>
            <w:tcW w:w="508"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В случае предоставления субсидии юридическому лицу на возмещение фактически произведенных расходов (недополученных доходов):</w:t>
            </w:r>
          </w:p>
          <w:p w:rsidR="005164D8" w:rsidRPr="00A01F0A" w:rsidRDefault="005164D8" w:rsidP="00E94D7E">
            <w:pPr>
              <w:rPr>
                <w:rFonts w:ascii="Arial" w:hAnsi="Arial" w:cs="Arial"/>
                <w:sz w:val="24"/>
                <w:szCs w:val="24"/>
              </w:rPr>
            </w:pPr>
            <w:r w:rsidRPr="00A01F0A">
              <w:rPr>
                <w:rFonts w:ascii="Arial" w:hAnsi="Arial" w:cs="Arial"/>
                <w:sz w:val="24"/>
                <w:szCs w:val="24"/>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5164D8" w:rsidRPr="00A01F0A" w:rsidRDefault="005164D8" w:rsidP="00E94D7E">
            <w:pPr>
              <w:rPr>
                <w:rFonts w:ascii="Arial" w:hAnsi="Arial" w:cs="Arial"/>
                <w:sz w:val="24"/>
                <w:szCs w:val="24"/>
              </w:rPr>
            </w:pPr>
            <w:r w:rsidRPr="00A01F0A">
              <w:rPr>
                <w:rFonts w:ascii="Arial" w:hAnsi="Arial" w:cs="Arial"/>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5164D8" w:rsidRPr="00A01F0A" w:rsidRDefault="005164D8" w:rsidP="00E94D7E">
            <w:pPr>
              <w:rPr>
                <w:rFonts w:ascii="Arial" w:hAnsi="Arial" w:cs="Arial"/>
                <w:sz w:val="24"/>
                <w:szCs w:val="24"/>
              </w:rPr>
            </w:pPr>
            <w:r w:rsidRPr="00A01F0A">
              <w:rPr>
                <w:rFonts w:ascii="Arial" w:hAnsi="Arial" w:cs="Arial"/>
                <w:sz w:val="24"/>
                <w:szCs w:val="24"/>
              </w:rPr>
              <w:t>заявка на перечисление субсидии юридическому лицу (при наличии)</w:t>
            </w:r>
          </w:p>
        </w:tc>
      </w:tr>
      <w:tr w:rsidR="005164D8" w:rsidRPr="00A01F0A" w:rsidTr="005164D8">
        <w:tc>
          <w:tcPr>
            <w:tcW w:w="508"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Иной документ, подтверждающий возникновение денежного обязательства по бюджетному обязательству получателя средств республиканского бюджета, возникшему на основании нормативного правового акта о предоставлении субсидии юридическому лицу</w:t>
            </w:r>
          </w:p>
        </w:tc>
      </w:tr>
      <w:tr w:rsidR="005164D8" w:rsidRPr="00A01F0A" w:rsidTr="005164D8">
        <w:trPr>
          <w:trHeight w:val="415"/>
        </w:trPr>
        <w:tc>
          <w:tcPr>
            <w:tcW w:w="508" w:type="dxa"/>
            <w:vMerge w:val="restart"/>
            <w:tcBorders>
              <w:top w:val="single" w:sz="4" w:space="0" w:color="auto"/>
              <w:left w:val="single" w:sz="4" w:space="0" w:color="auto"/>
              <w:right w:val="single" w:sz="4" w:space="0" w:color="auto"/>
            </w:tcBorders>
          </w:tcPr>
          <w:p w:rsidR="005164D8" w:rsidRPr="00A01F0A" w:rsidRDefault="005164D8" w:rsidP="00E94D7E">
            <w:pPr>
              <w:jc w:val="center"/>
              <w:rPr>
                <w:rFonts w:ascii="Arial" w:hAnsi="Arial" w:cs="Arial"/>
                <w:sz w:val="24"/>
                <w:szCs w:val="24"/>
              </w:rPr>
            </w:pPr>
            <w:r w:rsidRPr="00A01F0A">
              <w:rPr>
                <w:rFonts w:ascii="Arial" w:hAnsi="Arial" w:cs="Arial"/>
                <w:sz w:val="24"/>
                <w:szCs w:val="24"/>
              </w:rPr>
              <w:lastRenderedPageBreak/>
              <w:t>10.</w:t>
            </w:r>
          </w:p>
        </w:tc>
        <w:tc>
          <w:tcPr>
            <w:tcW w:w="4313" w:type="dxa"/>
            <w:vMerge w:val="restart"/>
            <w:tcBorders>
              <w:top w:val="single" w:sz="4" w:space="0" w:color="auto"/>
              <w:left w:val="single" w:sz="4" w:space="0" w:color="auto"/>
              <w:right w:val="single" w:sz="4" w:space="0" w:color="auto"/>
            </w:tcBorders>
          </w:tcPr>
          <w:p w:rsidR="005164D8" w:rsidRPr="00A01F0A" w:rsidRDefault="005164D8" w:rsidP="00E94D7E">
            <w:pPr>
              <w:rPr>
                <w:rFonts w:ascii="Arial" w:hAnsi="Arial" w:cs="Arial"/>
                <w:sz w:val="24"/>
                <w:szCs w:val="24"/>
              </w:rPr>
            </w:pPr>
            <w:bookmarkStart w:id="17" w:name="Par530"/>
            <w:bookmarkEnd w:id="17"/>
            <w:r w:rsidRPr="00A01F0A">
              <w:rPr>
                <w:rFonts w:ascii="Arial" w:hAnsi="Arial" w:cs="Arial"/>
                <w:sz w:val="24"/>
                <w:szCs w:val="24"/>
              </w:rPr>
              <w:t>Приказ об утверждении Штатного расписания с расчетом годового фонда оплаты труда</w:t>
            </w: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Записка-расчет об исчислении среднего заработка при предоставлении отпуска, увольнении и других случаях (ф. 0504425)</w:t>
            </w:r>
          </w:p>
        </w:tc>
      </w:tr>
      <w:tr w:rsidR="005164D8" w:rsidRPr="00A01F0A" w:rsidTr="005164D8">
        <w:tc>
          <w:tcPr>
            <w:tcW w:w="508" w:type="dxa"/>
            <w:vMerge/>
            <w:tcBorders>
              <w:left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left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Расчетно-платежная ведомость (ф. 0504401)</w:t>
            </w:r>
          </w:p>
        </w:tc>
      </w:tr>
      <w:tr w:rsidR="005164D8" w:rsidRPr="00A01F0A" w:rsidTr="005164D8">
        <w:trPr>
          <w:trHeight w:val="64"/>
        </w:trPr>
        <w:tc>
          <w:tcPr>
            <w:tcW w:w="508" w:type="dxa"/>
            <w:vMerge/>
            <w:tcBorders>
              <w:left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left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Расчетная ведомость (ф. 0504402)</w:t>
            </w:r>
          </w:p>
        </w:tc>
      </w:tr>
      <w:tr w:rsidR="005164D8" w:rsidRPr="00A01F0A" w:rsidTr="005164D8">
        <w:trPr>
          <w:trHeight w:val="62"/>
        </w:trPr>
        <w:tc>
          <w:tcPr>
            <w:tcW w:w="508" w:type="dxa"/>
            <w:vMerge/>
            <w:tcBorders>
              <w:left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left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tabs>
                <w:tab w:val="left" w:pos="1576"/>
              </w:tabs>
              <w:rPr>
                <w:rFonts w:ascii="Arial" w:hAnsi="Arial" w:cs="Arial"/>
                <w:sz w:val="24"/>
                <w:szCs w:val="24"/>
              </w:rPr>
            </w:pPr>
            <w:r w:rsidRPr="00A01F0A">
              <w:rPr>
                <w:rFonts w:ascii="Arial" w:hAnsi="Arial" w:cs="Arial"/>
                <w:sz w:val="24"/>
                <w:szCs w:val="24"/>
              </w:rPr>
              <w:t>Свод начислений, удержаний, выплат</w:t>
            </w:r>
          </w:p>
        </w:tc>
      </w:tr>
      <w:tr w:rsidR="005164D8" w:rsidRPr="00A01F0A" w:rsidTr="005164D8">
        <w:trPr>
          <w:trHeight w:val="62"/>
        </w:trPr>
        <w:tc>
          <w:tcPr>
            <w:tcW w:w="508" w:type="dxa"/>
            <w:vMerge/>
            <w:tcBorders>
              <w:left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left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tabs>
                <w:tab w:val="left" w:pos="1576"/>
              </w:tabs>
              <w:rPr>
                <w:rFonts w:ascii="Arial" w:hAnsi="Arial" w:cs="Arial"/>
                <w:sz w:val="24"/>
                <w:szCs w:val="24"/>
              </w:rPr>
            </w:pPr>
            <w:r w:rsidRPr="00A01F0A">
              <w:rPr>
                <w:rFonts w:ascii="Arial" w:hAnsi="Arial" w:cs="Arial"/>
                <w:sz w:val="24"/>
                <w:szCs w:val="24"/>
              </w:rPr>
              <w:t>Свод отчислений и налогов</w:t>
            </w:r>
          </w:p>
        </w:tc>
      </w:tr>
      <w:tr w:rsidR="005164D8" w:rsidRPr="00A01F0A" w:rsidTr="005164D8">
        <w:tc>
          <w:tcPr>
            <w:tcW w:w="508" w:type="dxa"/>
            <w:vMerge/>
            <w:tcBorders>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Иной документ, подтверждающий возникновение денежного обязательства по бюджетному обязательству получателя средств бюджета Тургеневского городского поселения,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службе Республики Мордовия</w:t>
            </w:r>
          </w:p>
        </w:tc>
      </w:tr>
      <w:tr w:rsidR="005164D8" w:rsidRPr="00A01F0A" w:rsidTr="005164D8">
        <w:tc>
          <w:tcPr>
            <w:tcW w:w="508" w:type="dxa"/>
            <w:vMerge w:val="restart"/>
            <w:tcBorders>
              <w:top w:val="single" w:sz="4" w:space="0" w:color="auto"/>
              <w:left w:val="single" w:sz="4" w:space="0" w:color="auto"/>
              <w:right w:val="single" w:sz="4" w:space="0" w:color="auto"/>
            </w:tcBorders>
          </w:tcPr>
          <w:p w:rsidR="005164D8" w:rsidRPr="00A01F0A" w:rsidRDefault="005164D8" w:rsidP="00E94D7E">
            <w:pPr>
              <w:jc w:val="center"/>
              <w:rPr>
                <w:rFonts w:ascii="Arial" w:hAnsi="Arial" w:cs="Arial"/>
                <w:sz w:val="24"/>
                <w:szCs w:val="24"/>
              </w:rPr>
            </w:pPr>
            <w:r w:rsidRPr="00A01F0A">
              <w:rPr>
                <w:rFonts w:ascii="Arial" w:hAnsi="Arial" w:cs="Arial"/>
                <w:sz w:val="24"/>
                <w:szCs w:val="24"/>
              </w:rPr>
              <w:t>11.</w:t>
            </w:r>
          </w:p>
        </w:tc>
        <w:tc>
          <w:tcPr>
            <w:tcW w:w="4313" w:type="dxa"/>
            <w:vMerge w:val="restart"/>
            <w:tcBorders>
              <w:top w:val="single" w:sz="4" w:space="0" w:color="auto"/>
              <w:left w:val="single" w:sz="4" w:space="0" w:color="auto"/>
              <w:right w:val="single" w:sz="4" w:space="0" w:color="auto"/>
            </w:tcBorders>
          </w:tcPr>
          <w:p w:rsidR="005164D8" w:rsidRPr="00A01F0A" w:rsidRDefault="005164D8" w:rsidP="00E94D7E">
            <w:pPr>
              <w:rPr>
                <w:rFonts w:ascii="Arial" w:hAnsi="Arial" w:cs="Arial"/>
                <w:sz w:val="24"/>
                <w:szCs w:val="24"/>
              </w:rPr>
            </w:pPr>
            <w:bookmarkStart w:id="18" w:name="Par536"/>
            <w:bookmarkEnd w:id="18"/>
            <w:r w:rsidRPr="00A01F0A">
              <w:rPr>
                <w:rFonts w:ascii="Arial" w:hAnsi="Arial" w:cs="Arial"/>
                <w:sz w:val="24"/>
                <w:szCs w:val="24"/>
              </w:rPr>
              <w:t>Исполнительный документ (исполнительный лист, судебный приказ) (далее - исполнительный документ)</w:t>
            </w: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Бухгалтерская справка (ф. 0504833)</w:t>
            </w:r>
          </w:p>
        </w:tc>
      </w:tr>
      <w:tr w:rsidR="005164D8" w:rsidRPr="00A01F0A" w:rsidTr="005164D8">
        <w:tc>
          <w:tcPr>
            <w:tcW w:w="508" w:type="dxa"/>
            <w:vMerge/>
            <w:tcBorders>
              <w:left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left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График выплат по исполнительному документу, предусматривающему выплаты периодического характера</w:t>
            </w:r>
          </w:p>
        </w:tc>
      </w:tr>
      <w:tr w:rsidR="005164D8" w:rsidRPr="00A01F0A" w:rsidTr="005164D8">
        <w:tc>
          <w:tcPr>
            <w:tcW w:w="508" w:type="dxa"/>
            <w:vMerge/>
            <w:tcBorders>
              <w:left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left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Исполнительный документ</w:t>
            </w:r>
          </w:p>
        </w:tc>
      </w:tr>
      <w:tr w:rsidR="005164D8" w:rsidRPr="00A01F0A" w:rsidTr="005164D8">
        <w:trPr>
          <w:trHeight w:val="195"/>
        </w:trPr>
        <w:tc>
          <w:tcPr>
            <w:tcW w:w="508" w:type="dxa"/>
            <w:vMerge/>
            <w:tcBorders>
              <w:left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left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Справка-расчет</w:t>
            </w:r>
          </w:p>
        </w:tc>
      </w:tr>
      <w:tr w:rsidR="005164D8" w:rsidRPr="00A01F0A" w:rsidTr="005164D8">
        <w:trPr>
          <w:trHeight w:val="625"/>
        </w:trPr>
        <w:tc>
          <w:tcPr>
            <w:tcW w:w="508" w:type="dxa"/>
            <w:vMerge/>
            <w:tcBorders>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Иной документ, подтверждающий возникновение денежного обязательства по бюджетному обязательству получателя средств бюджета Тургеневского городского поселения, возникшему на основании исполнительного документа</w:t>
            </w:r>
          </w:p>
        </w:tc>
      </w:tr>
      <w:tr w:rsidR="005164D8" w:rsidRPr="00A01F0A" w:rsidTr="005164D8">
        <w:tc>
          <w:tcPr>
            <w:tcW w:w="508" w:type="dxa"/>
            <w:vMerge w:val="restart"/>
            <w:tcBorders>
              <w:top w:val="single" w:sz="4" w:space="0" w:color="auto"/>
              <w:left w:val="single" w:sz="4" w:space="0" w:color="auto"/>
              <w:right w:val="single" w:sz="4" w:space="0" w:color="auto"/>
            </w:tcBorders>
          </w:tcPr>
          <w:p w:rsidR="005164D8" w:rsidRPr="00A01F0A" w:rsidRDefault="005164D8" w:rsidP="00E94D7E">
            <w:pPr>
              <w:jc w:val="center"/>
              <w:rPr>
                <w:rFonts w:ascii="Arial" w:hAnsi="Arial" w:cs="Arial"/>
                <w:sz w:val="24"/>
                <w:szCs w:val="24"/>
              </w:rPr>
            </w:pPr>
            <w:r w:rsidRPr="00A01F0A">
              <w:rPr>
                <w:rFonts w:ascii="Arial" w:hAnsi="Arial" w:cs="Arial"/>
                <w:sz w:val="24"/>
                <w:szCs w:val="24"/>
              </w:rPr>
              <w:t>12.</w:t>
            </w:r>
          </w:p>
        </w:tc>
        <w:tc>
          <w:tcPr>
            <w:tcW w:w="4313" w:type="dxa"/>
            <w:vMerge w:val="restart"/>
            <w:tcBorders>
              <w:top w:val="single" w:sz="4" w:space="0" w:color="auto"/>
              <w:left w:val="single" w:sz="4" w:space="0" w:color="auto"/>
              <w:right w:val="single" w:sz="4" w:space="0" w:color="auto"/>
            </w:tcBorders>
          </w:tcPr>
          <w:p w:rsidR="005164D8" w:rsidRPr="00A01F0A" w:rsidRDefault="005164D8" w:rsidP="00E94D7E">
            <w:pPr>
              <w:rPr>
                <w:rFonts w:ascii="Arial" w:hAnsi="Arial" w:cs="Arial"/>
                <w:sz w:val="24"/>
                <w:szCs w:val="24"/>
              </w:rPr>
            </w:pPr>
            <w:bookmarkStart w:id="19" w:name="Par542"/>
            <w:bookmarkEnd w:id="19"/>
            <w:r w:rsidRPr="00A01F0A">
              <w:rPr>
                <w:rFonts w:ascii="Arial" w:hAnsi="Arial" w:cs="Arial"/>
                <w:sz w:val="24"/>
                <w:szCs w:val="24"/>
              </w:rPr>
              <w:t>Решение налогового органа о взыскании налога, сбора, пеней и штрафов (далее - решение налогового органа)</w:t>
            </w: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Бухгалтерская справка (ф. 0504833)</w:t>
            </w:r>
          </w:p>
        </w:tc>
      </w:tr>
      <w:tr w:rsidR="005164D8" w:rsidRPr="00A01F0A" w:rsidTr="005164D8">
        <w:trPr>
          <w:trHeight w:val="123"/>
        </w:trPr>
        <w:tc>
          <w:tcPr>
            <w:tcW w:w="508" w:type="dxa"/>
            <w:vMerge/>
            <w:tcBorders>
              <w:left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left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Решение налогового органа</w:t>
            </w:r>
          </w:p>
        </w:tc>
      </w:tr>
      <w:tr w:rsidR="005164D8" w:rsidRPr="00A01F0A" w:rsidTr="005164D8">
        <w:trPr>
          <w:trHeight w:val="122"/>
        </w:trPr>
        <w:tc>
          <w:tcPr>
            <w:tcW w:w="508" w:type="dxa"/>
            <w:vMerge/>
            <w:tcBorders>
              <w:left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left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Справка-расчет</w:t>
            </w:r>
          </w:p>
        </w:tc>
      </w:tr>
      <w:tr w:rsidR="005164D8" w:rsidRPr="00A01F0A" w:rsidTr="005164D8">
        <w:tc>
          <w:tcPr>
            <w:tcW w:w="508" w:type="dxa"/>
            <w:vMerge/>
            <w:tcBorders>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 xml:space="preserve">Иной документ, подтверждающий возникновение денежного обязательства по бюджетному обязательству получателя средств </w:t>
            </w:r>
            <w:r w:rsidRPr="00A01F0A">
              <w:rPr>
                <w:rFonts w:ascii="Arial" w:hAnsi="Arial" w:cs="Arial"/>
                <w:sz w:val="24"/>
                <w:szCs w:val="24"/>
              </w:rPr>
              <w:lastRenderedPageBreak/>
              <w:t>республиканского бюджета, возникшему на основании решения налогового органа</w:t>
            </w:r>
          </w:p>
        </w:tc>
      </w:tr>
      <w:tr w:rsidR="005164D8" w:rsidRPr="00A01F0A" w:rsidTr="005164D8">
        <w:tc>
          <w:tcPr>
            <w:tcW w:w="508" w:type="dxa"/>
            <w:vMerge w:val="restart"/>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center"/>
              <w:rPr>
                <w:rFonts w:ascii="Arial" w:hAnsi="Arial" w:cs="Arial"/>
                <w:sz w:val="24"/>
                <w:szCs w:val="24"/>
              </w:rPr>
            </w:pPr>
            <w:bookmarkStart w:id="20" w:name="Par546"/>
            <w:bookmarkEnd w:id="20"/>
            <w:r w:rsidRPr="00A01F0A">
              <w:rPr>
                <w:rFonts w:ascii="Arial" w:hAnsi="Arial" w:cs="Arial"/>
                <w:sz w:val="24"/>
                <w:szCs w:val="24"/>
              </w:rPr>
              <w:lastRenderedPageBreak/>
              <w:t>13.</w:t>
            </w:r>
          </w:p>
        </w:tc>
        <w:tc>
          <w:tcPr>
            <w:tcW w:w="4313" w:type="dxa"/>
            <w:vMerge w:val="restart"/>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bookmarkStart w:id="21" w:name="Par547"/>
            <w:bookmarkEnd w:id="21"/>
            <w:r w:rsidRPr="00A01F0A">
              <w:rPr>
                <w:rFonts w:ascii="Arial" w:hAnsi="Arial" w:cs="Arial"/>
                <w:sz w:val="24"/>
                <w:szCs w:val="24"/>
              </w:rPr>
              <w:t>Документ, не определенный пунктами 3 - 12 настоящего перечня, в соответствии с которым возникает бюджетное обязательство получателя средств бюджета Тургеневского городского поселения:</w:t>
            </w:r>
          </w:p>
          <w:p w:rsidR="005164D8" w:rsidRPr="00A01F0A" w:rsidRDefault="005164D8" w:rsidP="00E94D7E">
            <w:pPr>
              <w:rPr>
                <w:rFonts w:ascii="Arial" w:hAnsi="Arial" w:cs="Arial"/>
                <w:sz w:val="24"/>
                <w:szCs w:val="24"/>
              </w:rPr>
            </w:pPr>
            <w:r w:rsidRPr="00A01F0A">
              <w:rPr>
                <w:rFonts w:ascii="Arial" w:hAnsi="Arial" w:cs="Arial"/>
                <w:sz w:val="24"/>
                <w:szCs w:val="24"/>
              </w:rPr>
              <w:t>закон, иной нормативный правовой акт, в соответствии с которыми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5164D8" w:rsidRPr="00A01F0A" w:rsidRDefault="005164D8" w:rsidP="00E94D7E">
            <w:pPr>
              <w:rPr>
                <w:rFonts w:ascii="Arial" w:hAnsi="Arial" w:cs="Arial"/>
                <w:sz w:val="24"/>
                <w:szCs w:val="24"/>
              </w:rPr>
            </w:pPr>
            <w:r w:rsidRPr="00A01F0A">
              <w:rPr>
                <w:rFonts w:ascii="Arial" w:hAnsi="Arial" w:cs="Arial"/>
                <w:sz w:val="24"/>
                <w:szCs w:val="24"/>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Тургеневского городского поселения в Министерство финансов Республики Мордовия не направлены информация и документы по указанному договору для их включения в реестр контрактов;</w:t>
            </w:r>
          </w:p>
          <w:p w:rsidR="005164D8" w:rsidRPr="00A01F0A" w:rsidRDefault="005164D8" w:rsidP="00E94D7E">
            <w:pPr>
              <w:rPr>
                <w:rFonts w:ascii="Arial" w:hAnsi="Arial" w:cs="Arial"/>
                <w:sz w:val="24"/>
                <w:szCs w:val="24"/>
              </w:rPr>
            </w:pPr>
            <w:r w:rsidRPr="00A01F0A">
              <w:rPr>
                <w:rFonts w:ascii="Arial" w:hAnsi="Arial" w:cs="Arial"/>
                <w:sz w:val="24"/>
                <w:szCs w:val="24"/>
              </w:rPr>
              <w:t>- договор на оказание услуг, выполнение работ, заключенный получателем средств бюджета Тургеневского городского поселения с физическим лицом, не являющимся индивидуальным предпринимателем.</w:t>
            </w:r>
          </w:p>
          <w:p w:rsidR="005164D8" w:rsidRPr="00A01F0A" w:rsidRDefault="005164D8" w:rsidP="00E94D7E">
            <w:pPr>
              <w:rPr>
                <w:rFonts w:ascii="Arial" w:hAnsi="Arial" w:cs="Arial"/>
                <w:sz w:val="24"/>
                <w:szCs w:val="24"/>
              </w:rPr>
            </w:pPr>
            <w:r w:rsidRPr="00A01F0A">
              <w:rPr>
                <w:rFonts w:ascii="Arial" w:hAnsi="Arial" w:cs="Arial"/>
                <w:sz w:val="24"/>
                <w:szCs w:val="24"/>
              </w:rPr>
              <w:t>Иной документ, в соответствии с которым возникает бюджетное обязательство получателя средств бюджета Тургеневского городского поселения</w:t>
            </w: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Авансовый отчет (ф. 0504505)</w:t>
            </w:r>
          </w:p>
        </w:tc>
      </w:tr>
      <w:tr w:rsidR="005164D8" w:rsidRPr="00A01F0A" w:rsidTr="005164D8">
        <w:tc>
          <w:tcPr>
            <w:tcW w:w="508"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Акт выполненных работ</w:t>
            </w:r>
          </w:p>
        </w:tc>
      </w:tr>
      <w:tr w:rsidR="005164D8" w:rsidRPr="00A01F0A" w:rsidTr="005164D8">
        <w:tc>
          <w:tcPr>
            <w:tcW w:w="508"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Акт приема-передачи</w:t>
            </w:r>
          </w:p>
        </w:tc>
      </w:tr>
      <w:tr w:rsidR="005164D8" w:rsidRPr="00A01F0A" w:rsidTr="005164D8">
        <w:tc>
          <w:tcPr>
            <w:tcW w:w="508"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Акт об оказании услуг</w:t>
            </w:r>
          </w:p>
        </w:tc>
      </w:tr>
      <w:tr w:rsidR="005164D8" w:rsidRPr="00A01F0A" w:rsidTr="005164D8">
        <w:tc>
          <w:tcPr>
            <w:tcW w:w="508"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Договор на оказание услуг, выполнение работ, заключенный получателем средств бюджета Тургеневского городского поселения с физическим лицом, не являющимся индивидуальным предпринимателем</w:t>
            </w:r>
          </w:p>
        </w:tc>
      </w:tr>
      <w:tr w:rsidR="005164D8" w:rsidRPr="00A01F0A" w:rsidTr="005164D8">
        <w:tc>
          <w:tcPr>
            <w:tcW w:w="508"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Заявление на выдачу денежных средств под отчет</w:t>
            </w:r>
          </w:p>
        </w:tc>
      </w:tr>
      <w:tr w:rsidR="005164D8" w:rsidRPr="00A01F0A" w:rsidTr="005164D8">
        <w:trPr>
          <w:trHeight w:val="46"/>
        </w:trPr>
        <w:tc>
          <w:tcPr>
            <w:tcW w:w="508"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Заявление физического лица</w:t>
            </w:r>
          </w:p>
        </w:tc>
      </w:tr>
      <w:tr w:rsidR="005164D8" w:rsidRPr="00A01F0A" w:rsidTr="005164D8">
        <w:tc>
          <w:tcPr>
            <w:tcW w:w="508"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Квитанция</w:t>
            </w:r>
          </w:p>
        </w:tc>
      </w:tr>
      <w:tr w:rsidR="005164D8" w:rsidRPr="00A01F0A" w:rsidTr="005164D8">
        <w:tc>
          <w:tcPr>
            <w:tcW w:w="508"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Приказ о направлении в командировку, с прилагаемым расчетом командировочных сумм</w:t>
            </w:r>
          </w:p>
        </w:tc>
      </w:tr>
      <w:tr w:rsidR="005164D8" w:rsidRPr="00A01F0A" w:rsidTr="005164D8">
        <w:tc>
          <w:tcPr>
            <w:tcW w:w="508"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Служебная записка</w:t>
            </w:r>
          </w:p>
        </w:tc>
      </w:tr>
      <w:tr w:rsidR="005164D8" w:rsidRPr="00A01F0A" w:rsidTr="005164D8">
        <w:tc>
          <w:tcPr>
            <w:tcW w:w="508"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Счет</w:t>
            </w:r>
          </w:p>
        </w:tc>
      </w:tr>
      <w:tr w:rsidR="005164D8" w:rsidRPr="00A01F0A" w:rsidTr="005164D8">
        <w:tc>
          <w:tcPr>
            <w:tcW w:w="508"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Счет-фактура</w:t>
            </w:r>
          </w:p>
        </w:tc>
      </w:tr>
      <w:tr w:rsidR="005164D8" w:rsidRPr="00A01F0A" w:rsidTr="005164D8">
        <w:tc>
          <w:tcPr>
            <w:tcW w:w="508"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Товарная накладная (унифицированная форма N ТОРГ-12) (ф. 0330212)</w:t>
            </w:r>
          </w:p>
        </w:tc>
      </w:tr>
      <w:tr w:rsidR="005164D8" w:rsidRPr="00A01F0A" w:rsidTr="005164D8">
        <w:tc>
          <w:tcPr>
            <w:tcW w:w="508"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Универсальный передаточный документ</w:t>
            </w:r>
          </w:p>
        </w:tc>
      </w:tr>
      <w:tr w:rsidR="005164D8" w:rsidRPr="00A01F0A" w:rsidTr="005164D8">
        <w:trPr>
          <w:trHeight w:val="80"/>
        </w:trPr>
        <w:tc>
          <w:tcPr>
            <w:tcW w:w="508"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Чек</w:t>
            </w:r>
          </w:p>
        </w:tc>
      </w:tr>
      <w:tr w:rsidR="005164D8" w:rsidRPr="00A01F0A" w:rsidTr="005164D8">
        <w:tc>
          <w:tcPr>
            <w:tcW w:w="508"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5164D8" w:rsidRPr="00A01F0A" w:rsidRDefault="005164D8" w:rsidP="00E94D7E">
            <w:pPr>
              <w:jc w:val="both"/>
              <w:rPr>
                <w:rFonts w:ascii="Arial" w:hAnsi="Arial" w:cs="Arial"/>
                <w:sz w:val="24"/>
                <w:szCs w:val="24"/>
              </w:rPr>
            </w:pPr>
          </w:p>
        </w:tc>
        <w:tc>
          <w:tcPr>
            <w:tcW w:w="4700" w:type="dxa"/>
            <w:tcBorders>
              <w:top w:val="single" w:sz="4" w:space="0" w:color="auto"/>
              <w:left w:val="single" w:sz="4" w:space="0" w:color="auto"/>
              <w:bottom w:val="single" w:sz="4" w:space="0" w:color="auto"/>
              <w:right w:val="single" w:sz="4" w:space="0" w:color="auto"/>
            </w:tcBorders>
          </w:tcPr>
          <w:p w:rsidR="005164D8" w:rsidRPr="00A01F0A" w:rsidRDefault="005164D8" w:rsidP="00E94D7E">
            <w:pPr>
              <w:rPr>
                <w:rFonts w:ascii="Arial" w:hAnsi="Arial" w:cs="Arial"/>
                <w:sz w:val="24"/>
                <w:szCs w:val="24"/>
              </w:rPr>
            </w:pPr>
            <w:r w:rsidRPr="00A01F0A">
              <w:rPr>
                <w:rFonts w:ascii="Arial" w:hAnsi="Arial" w:cs="Arial"/>
                <w:sz w:val="24"/>
                <w:szCs w:val="24"/>
              </w:rPr>
              <w:t>Иной документ, подтверждающий возникновение денежного обязательства по бюджетному обязательству получателя средств бюджета Тургеневского городского поселения</w:t>
            </w:r>
          </w:p>
        </w:tc>
      </w:tr>
    </w:tbl>
    <w:p w:rsidR="005164D8" w:rsidRDefault="005164D8" w:rsidP="005164D8">
      <w:pPr>
        <w:overflowPunct w:val="0"/>
        <w:contextualSpacing/>
        <w:jc w:val="both"/>
        <w:textAlignment w:val="baseline"/>
        <w:rPr>
          <w:sz w:val="28"/>
          <w:szCs w:val="28"/>
        </w:rPr>
      </w:pPr>
      <w:r>
        <w:rPr>
          <w:sz w:val="28"/>
          <w:szCs w:val="28"/>
        </w:rPr>
        <w:t>Информационный бюллетень Тургеневского городского поселения Ардатовского муниципального района Республики Мордовия</w:t>
      </w:r>
    </w:p>
    <w:p w:rsidR="005164D8" w:rsidRDefault="005164D8" w:rsidP="005164D8">
      <w:pPr>
        <w:overflowPunct w:val="0"/>
        <w:contextualSpacing/>
        <w:jc w:val="both"/>
        <w:textAlignment w:val="baseline"/>
        <w:rPr>
          <w:sz w:val="28"/>
          <w:szCs w:val="28"/>
        </w:rPr>
      </w:pPr>
      <w:r>
        <w:rPr>
          <w:sz w:val="28"/>
          <w:szCs w:val="28"/>
        </w:rPr>
        <w:t>№</w:t>
      </w:r>
      <w:proofErr w:type="gramStart"/>
      <w:r>
        <w:rPr>
          <w:sz w:val="28"/>
          <w:szCs w:val="28"/>
        </w:rPr>
        <w:t>48</w:t>
      </w:r>
      <w:r>
        <w:rPr>
          <w:sz w:val="28"/>
          <w:szCs w:val="28"/>
        </w:rPr>
        <w:t xml:space="preserve">  от</w:t>
      </w:r>
      <w:proofErr w:type="gramEnd"/>
      <w:r>
        <w:rPr>
          <w:sz w:val="28"/>
          <w:szCs w:val="28"/>
        </w:rPr>
        <w:t xml:space="preserve">  </w:t>
      </w:r>
      <w:r>
        <w:rPr>
          <w:sz w:val="28"/>
          <w:szCs w:val="28"/>
        </w:rPr>
        <w:t>21</w:t>
      </w:r>
      <w:r>
        <w:rPr>
          <w:sz w:val="28"/>
          <w:szCs w:val="28"/>
        </w:rPr>
        <w:t xml:space="preserve"> декабря  2021 год</w:t>
      </w:r>
      <w:r>
        <w:rPr>
          <w:sz w:val="28"/>
          <w:szCs w:val="28"/>
        </w:rPr>
        <w:t>а</w:t>
      </w:r>
    </w:p>
    <w:p w:rsidR="005164D8" w:rsidRDefault="005164D8" w:rsidP="005164D8">
      <w:pPr>
        <w:overflowPunct w:val="0"/>
        <w:contextualSpacing/>
        <w:jc w:val="both"/>
        <w:textAlignment w:val="baseline"/>
        <w:rPr>
          <w:sz w:val="28"/>
          <w:szCs w:val="28"/>
        </w:rPr>
      </w:pPr>
      <w:r>
        <w:rPr>
          <w:sz w:val="28"/>
          <w:szCs w:val="28"/>
        </w:rPr>
        <w:t>Учредитель: Совет депутатов Тургеневского городского поселения</w:t>
      </w:r>
    </w:p>
    <w:p w:rsidR="005164D8" w:rsidRDefault="005164D8" w:rsidP="005164D8">
      <w:pPr>
        <w:overflowPunct w:val="0"/>
        <w:contextualSpacing/>
        <w:textAlignment w:val="baseline"/>
        <w:rPr>
          <w:sz w:val="28"/>
          <w:szCs w:val="28"/>
        </w:rPr>
      </w:pPr>
      <w:r>
        <w:rPr>
          <w:sz w:val="28"/>
          <w:szCs w:val="28"/>
        </w:rPr>
        <w:t>Ардатовского муниципального района Республики Мордовия</w:t>
      </w:r>
      <w:bookmarkStart w:id="22" w:name="_GoBack"/>
      <w:bookmarkEnd w:id="22"/>
      <w:r>
        <w:rPr>
          <w:sz w:val="28"/>
          <w:szCs w:val="28"/>
        </w:rPr>
        <w:t>Тираж: 10 экз.</w:t>
      </w:r>
      <w:r>
        <w:rPr>
          <w:b/>
        </w:rPr>
        <w:t xml:space="preserve">         </w:t>
      </w:r>
    </w:p>
    <w:p w:rsidR="005164D8" w:rsidRPr="009E381C" w:rsidRDefault="005164D8" w:rsidP="005164D8">
      <w:pPr>
        <w:ind w:firstLine="540"/>
        <w:jc w:val="both"/>
        <w:rPr>
          <w:rFonts w:ascii="Arial" w:hAnsi="Arial" w:cs="Arial"/>
          <w:bCs/>
          <w:sz w:val="24"/>
          <w:szCs w:val="24"/>
        </w:rPr>
      </w:pPr>
    </w:p>
    <w:p w:rsidR="005164D8" w:rsidRPr="0018381F" w:rsidRDefault="005164D8" w:rsidP="005164D8">
      <w:pPr>
        <w:ind w:firstLine="540"/>
        <w:jc w:val="both"/>
        <w:rPr>
          <w:sz w:val="28"/>
          <w:szCs w:val="28"/>
        </w:rPr>
      </w:pPr>
    </w:p>
    <w:p w:rsidR="005164D8" w:rsidRPr="0018381F" w:rsidRDefault="005164D8" w:rsidP="005164D8">
      <w:pPr>
        <w:ind w:firstLine="540"/>
        <w:jc w:val="both"/>
        <w:rPr>
          <w:sz w:val="28"/>
          <w:szCs w:val="28"/>
        </w:rPr>
      </w:pPr>
    </w:p>
    <w:p w:rsidR="005164D8" w:rsidRPr="0018381F" w:rsidRDefault="005164D8" w:rsidP="005164D8">
      <w:pPr>
        <w:ind w:firstLine="540"/>
        <w:jc w:val="both"/>
        <w:rPr>
          <w:sz w:val="28"/>
          <w:szCs w:val="28"/>
        </w:rPr>
      </w:pPr>
    </w:p>
    <w:p w:rsidR="005164D8" w:rsidRPr="0018381F" w:rsidRDefault="005164D8" w:rsidP="005164D8">
      <w:pPr>
        <w:ind w:firstLine="540"/>
        <w:jc w:val="both"/>
        <w:rPr>
          <w:sz w:val="28"/>
          <w:szCs w:val="28"/>
        </w:rPr>
      </w:pPr>
    </w:p>
    <w:p w:rsidR="005164D8" w:rsidRPr="0018381F" w:rsidRDefault="005164D8" w:rsidP="005164D8">
      <w:pPr>
        <w:ind w:firstLine="540"/>
        <w:jc w:val="both"/>
        <w:rPr>
          <w:sz w:val="28"/>
          <w:szCs w:val="28"/>
        </w:rPr>
      </w:pPr>
    </w:p>
    <w:p w:rsidR="005164D8" w:rsidRPr="0018381F" w:rsidRDefault="005164D8" w:rsidP="005164D8">
      <w:pPr>
        <w:jc w:val="center"/>
        <w:outlineLvl w:val="1"/>
        <w:rPr>
          <w:sz w:val="28"/>
          <w:szCs w:val="28"/>
        </w:rPr>
      </w:pPr>
    </w:p>
    <w:p w:rsidR="005164D8" w:rsidRPr="0018381F" w:rsidRDefault="005164D8" w:rsidP="005164D8">
      <w:pPr>
        <w:jc w:val="center"/>
        <w:outlineLvl w:val="1"/>
        <w:rPr>
          <w:sz w:val="28"/>
          <w:szCs w:val="28"/>
        </w:rPr>
      </w:pPr>
    </w:p>
    <w:p w:rsidR="005164D8" w:rsidRPr="0018381F" w:rsidRDefault="005164D8" w:rsidP="005164D8">
      <w:pPr>
        <w:jc w:val="center"/>
        <w:outlineLvl w:val="1"/>
        <w:rPr>
          <w:sz w:val="28"/>
          <w:szCs w:val="28"/>
        </w:rPr>
      </w:pPr>
    </w:p>
    <w:p w:rsidR="005164D8" w:rsidRPr="0018381F" w:rsidRDefault="005164D8" w:rsidP="005164D8">
      <w:pPr>
        <w:jc w:val="center"/>
        <w:outlineLvl w:val="1"/>
        <w:rPr>
          <w:sz w:val="28"/>
          <w:szCs w:val="28"/>
        </w:rPr>
      </w:pPr>
    </w:p>
    <w:p w:rsidR="005164D8" w:rsidRPr="0018381F" w:rsidRDefault="005164D8" w:rsidP="005164D8">
      <w:pPr>
        <w:jc w:val="center"/>
        <w:outlineLvl w:val="1"/>
        <w:rPr>
          <w:sz w:val="28"/>
          <w:szCs w:val="28"/>
        </w:rPr>
      </w:pPr>
    </w:p>
    <w:p w:rsidR="005164D8" w:rsidRPr="0018381F" w:rsidRDefault="005164D8" w:rsidP="005164D8">
      <w:pPr>
        <w:jc w:val="center"/>
        <w:outlineLvl w:val="1"/>
        <w:rPr>
          <w:sz w:val="28"/>
          <w:szCs w:val="28"/>
        </w:rPr>
      </w:pPr>
    </w:p>
    <w:p w:rsidR="005164D8" w:rsidRPr="0018381F" w:rsidRDefault="005164D8" w:rsidP="005164D8">
      <w:pPr>
        <w:jc w:val="center"/>
        <w:outlineLvl w:val="1"/>
        <w:rPr>
          <w:sz w:val="28"/>
          <w:szCs w:val="28"/>
        </w:rPr>
      </w:pPr>
    </w:p>
    <w:p w:rsidR="005164D8" w:rsidRPr="0018381F" w:rsidRDefault="005164D8" w:rsidP="005164D8">
      <w:pPr>
        <w:jc w:val="center"/>
        <w:outlineLvl w:val="1"/>
        <w:rPr>
          <w:sz w:val="28"/>
          <w:szCs w:val="28"/>
        </w:rPr>
      </w:pPr>
    </w:p>
    <w:p w:rsidR="005164D8" w:rsidRPr="0018381F" w:rsidRDefault="005164D8" w:rsidP="005164D8">
      <w:pPr>
        <w:jc w:val="center"/>
        <w:outlineLvl w:val="1"/>
        <w:rPr>
          <w:sz w:val="28"/>
          <w:szCs w:val="28"/>
        </w:rPr>
      </w:pPr>
    </w:p>
    <w:p w:rsidR="005164D8" w:rsidRPr="0018381F" w:rsidRDefault="005164D8" w:rsidP="005164D8">
      <w:pPr>
        <w:jc w:val="center"/>
        <w:outlineLvl w:val="1"/>
        <w:rPr>
          <w:sz w:val="28"/>
          <w:szCs w:val="28"/>
        </w:rPr>
      </w:pPr>
    </w:p>
    <w:p w:rsidR="005164D8" w:rsidRPr="0018381F" w:rsidRDefault="005164D8" w:rsidP="005164D8">
      <w:pPr>
        <w:jc w:val="center"/>
        <w:outlineLvl w:val="1"/>
        <w:rPr>
          <w:sz w:val="28"/>
          <w:szCs w:val="28"/>
        </w:rPr>
      </w:pPr>
    </w:p>
    <w:p w:rsidR="005164D8" w:rsidRPr="0018381F" w:rsidRDefault="005164D8" w:rsidP="005164D8">
      <w:pPr>
        <w:jc w:val="center"/>
        <w:outlineLvl w:val="1"/>
        <w:rPr>
          <w:sz w:val="28"/>
          <w:szCs w:val="28"/>
        </w:rPr>
      </w:pPr>
    </w:p>
    <w:p w:rsidR="005164D8" w:rsidRPr="0018381F" w:rsidRDefault="005164D8" w:rsidP="005164D8">
      <w:pPr>
        <w:jc w:val="center"/>
        <w:outlineLvl w:val="1"/>
        <w:rPr>
          <w:sz w:val="28"/>
          <w:szCs w:val="28"/>
        </w:rPr>
      </w:pPr>
    </w:p>
    <w:p w:rsidR="005164D8" w:rsidRPr="0018381F" w:rsidRDefault="005164D8" w:rsidP="005164D8">
      <w:pPr>
        <w:jc w:val="center"/>
        <w:outlineLvl w:val="1"/>
        <w:rPr>
          <w:sz w:val="28"/>
          <w:szCs w:val="28"/>
        </w:rPr>
      </w:pPr>
    </w:p>
    <w:p w:rsidR="005164D8" w:rsidRPr="0018381F" w:rsidRDefault="005164D8" w:rsidP="005164D8">
      <w:pPr>
        <w:jc w:val="center"/>
        <w:outlineLvl w:val="1"/>
        <w:rPr>
          <w:sz w:val="28"/>
          <w:szCs w:val="28"/>
        </w:rPr>
      </w:pPr>
    </w:p>
    <w:p w:rsidR="005164D8" w:rsidRPr="0018381F" w:rsidRDefault="005164D8" w:rsidP="005164D8">
      <w:pPr>
        <w:jc w:val="center"/>
        <w:outlineLvl w:val="1"/>
        <w:rPr>
          <w:sz w:val="28"/>
          <w:szCs w:val="28"/>
        </w:rPr>
      </w:pPr>
    </w:p>
    <w:p w:rsidR="005164D8" w:rsidRPr="0018381F" w:rsidRDefault="005164D8" w:rsidP="005164D8">
      <w:pPr>
        <w:jc w:val="center"/>
        <w:outlineLvl w:val="1"/>
        <w:rPr>
          <w:sz w:val="28"/>
          <w:szCs w:val="28"/>
        </w:rPr>
      </w:pPr>
    </w:p>
    <w:p w:rsidR="005164D8" w:rsidRPr="0018381F" w:rsidRDefault="005164D8" w:rsidP="005164D8">
      <w:pPr>
        <w:jc w:val="center"/>
        <w:outlineLvl w:val="1"/>
        <w:rPr>
          <w:sz w:val="28"/>
          <w:szCs w:val="28"/>
        </w:rPr>
      </w:pPr>
    </w:p>
    <w:p w:rsidR="005164D8" w:rsidRPr="0018381F" w:rsidRDefault="005164D8" w:rsidP="005164D8">
      <w:pPr>
        <w:jc w:val="center"/>
        <w:outlineLvl w:val="1"/>
        <w:rPr>
          <w:sz w:val="28"/>
          <w:szCs w:val="28"/>
        </w:rPr>
      </w:pPr>
    </w:p>
    <w:p w:rsidR="005164D8" w:rsidRPr="0018381F" w:rsidRDefault="005164D8" w:rsidP="005164D8">
      <w:pPr>
        <w:jc w:val="center"/>
        <w:outlineLvl w:val="1"/>
        <w:rPr>
          <w:sz w:val="28"/>
          <w:szCs w:val="28"/>
        </w:rPr>
      </w:pPr>
    </w:p>
    <w:p w:rsidR="005164D8" w:rsidRPr="0018381F" w:rsidRDefault="005164D8" w:rsidP="005164D8">
      <w:pPr>
        <w:jc w:val="center"/>
        <w:outlineLvl w:val="1"/>
        <w:rPr>
          <w:sz w:val="28"/>
          <w:szCs w:val="28"/>
        </w:rPr>
      </w:pPr>
    </w:p>
    <w:p w:rsidR="005164D8" w:rsidRPr="0018381F" w:rsidRDefault="005164D8" w:rsidP="005164D8">
      <w:pPr>
        <w:jc w:val="center"/>
        <w:outlineLvl w:val="1"/>
        <w:rPr>
          <w:sz w:val="28"/>
          <w:szCs w:val="28"/>
        </w:rPr>
      </w:pPr>
    </w:p>
    <w:p w:rsidR="005164D8" w:rsidRPr="0018381F" w:rsidRDefault="005164D8" w:rsidP="005164D8">
      <w:pPr>
        <w:jc w:val="center"/>
        <w:outlineLvl w:val="1"/>
        <w:rPr>
          <w:sz w:val="28"/>
          <w:szCs w:val="28"/>
        </w:rPr>
      </w:pPr>
    </w:p>
    <w:p w:rsidR="005164D8" w:rsidRPr="0018381F" w:rsidRDefault="005164D8" w:rsidP="005164D8">
      <w:pPr>
        <w:jc w:val="center"/>
        <w:outlineLvl w:val="1"/>
        <w:rPr>
          <w:sz w:val="28"/>
          <w:szCs w:val="28"/>
        </w:rPr>
      </w:pPr>
    </w:p>
    <w:p w:rsidR="005164D8" w:rsidRPr="0018381F" w:rsidRDefault="005164D8" w:rsidP="005164D8">
      <w:pPr>
        <w:jc w:val="center"/>
        <w:outlineLvl w:val="1"/>
        <w:rPr>
          <w:sz w:val="28"/>
          <w:szCs w:val="28"/>
        </w:rPr>
      </w:pPr>
    </w:p>
    <w:p w:rsidR="005164D8" w:rsidRPr="0018381F" w:rsidRDefault="005164D8" w:rsidP="005164D8">
      <w:pPr>
        <w:jc w:val="center"/>
        <w:outlineLvl w:val="1"/>
        <w:rPr>
          <w:sz w:val="28"/>
          <w:szCs w:val="28"/>
        </w:rPr>
      </w:pPr>
    </w:p>
    <w:p w:rsidR="005164D8" w:rsidRPr="0018381F" w:rsidRDefault="005164D8" w:rsidP="005164D8">
      <w:pPr>
        <w:jc w:val="center"/>
        <w:outlineLvl w:val="1"/>
        <w:rPr>
          <w:sz w:val="28"/>
          <w:szCs w:val="28"/>
        </w:rPr>
      </w:pPr>
    </w:p>
    <w:p w:rsidR="005164D8" w:rsidRPr="0018381F" w:rsidRDefault="005164D8" w:rsidP="005164D8">
      <w:pPr>
        <w:jc w:val="center"/>
        <w:outlineLvl w:val="1"/>
        <w:rPr>
          <w:sz w:val="28"/>
          <w:szCs w:val="28"/>
        </w:rPr>
      </w:pPr>
    </w:p>
    <w:p w:rsidR="005164D8" w:rsidRPr="0018381F" w:rsidRDefault="005164D8" w:rsidP="005164D8">
      <w:pPr>
        <w:jc w:val="center"/>
        <w:outlineLvl w:val="1"/>
        <w:rPr>
          <w:sz w:val="28"/>
          <w:szCs w:val="28"/>
        </w:rPr>
      </w:pPr>
    </w:p>
    <w:p w:rsidR="005164D8" w:rsidRPr="0018381F" w:rsidRDefault="005164D8" w:rsidP="005164D8">
      <w:pPr>
        <w:jc w:val="center"/>
        <w:outlineLvl w:val="1"/>
        <w:rPr>
          <w:sz w:val="28"/>
          <w:szCs w:val="28"/>
        </w:rPr>
      </w:pPr>
    </w:p>
    <w:p w:rsidR="005164D8" w:rsidRPr="0018381F" w:rsidRDefault="005164D8" w:rsidP="005164D8">
      <w:pPr>
        <w:jc w:val="center"/>
        <w:outlineLvl w:val="1"/>
        <w:rPr>
          <w:sz w:val="28"/>
          <w:szCs w:val="28"/>
        </w:rPr>
      </w:pPr>
    </w:p>
    <w:p w:rsidR="005164D8" w:rsidRPr="0018381F" w:rsidRDefault="005164D8" w:rsidP="005164D8">
      <w:pPr>
        <w:jc w:val="center"/>
        <w:outlineLvl w:val="1"/>
        <w:rPr>
          <w:sz w:val="28"/>
          <w:szCs w:val="28"/>
        </w:rPr>
      </w:pPr>
    </w:p>
    <w:p w:rsidR="005164D8" w:rsidRPr="0018381F" w:rsidRDefault="005164D8" w:rsidP="005164D8">
      <w:pPr>
        <w:jc w:val="center"/>
        <w:outlineLvl w:val="1"/>
        <w:rPr>
          <w:sz w:val="28"/>
          <w:szCs w:val="28"/>
        </w:rPr>
      </w:pPr>
    </w:p>
    <w:p w:rsidR="005164D8" w:rsidRPr="00C518DE" w:rsidRDefault="005164D8" w:rsidP="005164D8">
      <w:pPr>
        <w:jc w:val="both"/>
        <w:rPr>
          <w:rFonts w:ascii="Arial" w:hAnsi="Arial" w:cs="Arial"/>
          <w:sz w:val="24"/>
          <w:szCs w:val="24"/>
        </w:rPr>
      </w:pPr>
    </w:p>
    <w:p w:rsidR="005164D8" w:rsidRDefault="005164D8" w:rsidP="005164D8">
      <w:pPr>
        <w:rPr>
          <w:sz w:val="28"/>
          <w:szCs w:val="28"/>
        </w:rPr>
      </w:pPr>
    </w:p>
    <w:p w:rsidR="00A331D9" w:rsidRDefault="00A331D9"/>
    <w:sectPr w:rsidR="00A331D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43D"/>
    <w:rsid w:val="005164D8"/>
    <w:rsid w:val="00A331D9"/>
    <w:rsid w:val="00B37D12"/>
    <w:rsid w:val="00CB54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B7BBE"/>
  <w15:chartTrackingRefBased/>
  <w15:docId w15:val="{C4E52DA9-2F7D-47E8-8EB7-A79A70ACF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164D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164D8"/>
    <w:pPr>
      <w:spacing w:after="0" w:line="240" w:lineRule="auto"/>
    </w:pPr>
    <w:rPr>
      <w:rFonts w:ascii="Times New Roman" w:eastAsia="Times New Roman" w:hAnsi="Times New Roman" w:cs="Times New Roman"/>
      <w:sz w:val="20"/>
      <w:szCs w:val="20"/>
      <w:lang w:eastAsia="ru-RU"/>
    </w:rPr>
  </w:style>
  <w:style w:type="character" w:styleId="a4">
    <w:name w:val="Hyperlink"/>
    <w:basedOn w:val="a0"/>
    <w:uiPriority w:val="99"/>
    <w:semiHidden/>
    <w:unhideWhenUsed/>
    <w:rsid w:val="005164D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5329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file:///F:\21.12.2021\&#1087;&#1086;&#1088;&#1103;&#1076;&#1086;&#1082;%20&#1087;&#1086;%20&#1091;&#1095;&#1077;&#1090;&#1091;%20&#1041;&#1054;-&#1044;&#1054;.docx" TargetMode="External"/><Relationship Id="rId4" Type="http://schemas.openxmlformats.org/officeDocument/2006/relationships/hyperlink" Target="file:///F:\21.12.2021\&#1087;&#1086;&#1088;&#1103;&#1076;&#1086;&#1082;%20&#1087;&#1086;%20&#1091;&#1095;&#1077;&#1090;&#1091;%20&#1041;&#1054;-&#1044;&#1054;.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31</Pages>
  <Words>12483</Words>
  <Characters>71154</Characters>
  <Application>Microsoft Office Word</Application>
  <DocSecurity>0</DocSecurity>
  <Lines>592</Lines>
  <Paragraphs>166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2021-12-29T08:44:00Z</dcterms:created>
  <dcterms:modified xsi:type="dcterms:W3CDTF">2021-12-29T08:48:00Z</dcterms:modified>
</cp:coreProperties>
</file>