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 НОЯБРЯ 2021 ГОДА  № 90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ОБ ОБЕСПЕЧЕНИИ МЕР ПОЖАРНОЙ БЕЗОПАСНОСТИ В ОСЕННЕ-ЗИМНИЙ ПОЖАРООПАСНЫЙ ПЕРИОД 2021-2022гг. НА ТЕРРИТОРИИ ТУРГЕНЕВСКОГО ГОРОДСКОГО ПОСЕЛЕНИЯ</w:t>
      </w:r>
    </w:p>
    <w:p w:rsidR="008502D0" w:rsidRPr="008502D0" w:rsidRDefault="00CF0500" w:rsidP="00275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8501FA" w:rsidRDefault="008502D0" w:rsidP="008501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      </w:t>
      </w:r>
      <w:proofErr w:type="gramStart"/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В соответствии  с Федеральным законом от 21 декабря 1994г. № 69-ФЗ «О пожарной безопасности», Федеральным Законом от 06.10.2003 г.  №131-ФЗ «Об общих принципах организации местного самоуправления в Российской Федерации», Федеральным Законом РФ от 22.07.2008г. №123-ФЗ «Технический регламент о требованиях пожарной безопасности», в целях обеспечения пожарной безопасности на территории </w:t>
      </w:r>
      <w:r w:rsidR="00275DDE" w:rsidRPr="008501FA">
        <w:rPr>
          <w:rFonts w:ascii="Arial" w:eastAsia="Times New Roman" w:hAnsi="Arial" w:cs="Arial"/>
          <w:sz w:val="24"/>
          <w:szCs w:val="24"/>
          <w:lang w:eastAsia="ja-JP"/>
        </w:rPr>
        <w:t>Тургеневского</w:t>
      </w: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городского поселения, а так же в целях создания  условий для успешного</w:t>
      </w:r>
      <w:proofErr w:type="gramEnd"/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предупреждения </w:t>
      </w:r>
      <w:r w:rsidR="00275DDE" w:rsidRPr="008501FA">
        <w:rPr>
          <w:rFonts w:ascii="Arial" w:eastAsia="Times New Roman" w:hAnsi="Arial" w:cs="Arial"/>
          <w:sz w:val="24"/>
          <w:szCs w:val="24"/>
          <w:lang w:eastAsia="ja-JP"/>
        </w:rPr>
        <w:t>и тушения пожаров и возгораний, администрация Тургеневского городского поселения, постановляет:</w:t>
      </w:r>
    </w:p>
    <w:p w:rsidR="008502D0" w:rsidRPr="008501FA" w:rsidRDefault="00275DDE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 xml:space="preserve"> </w:t>
      </w:r>
    </w:p>
    <w:p w:rsidR="008502D0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1.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Утвердить прилагаемый План профилактических мероприятий по обеспечению мер пожарной безопасности на территории 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 в осенне-зимний  период 2021-2022гг.</w:t>
      </w:r>
    </w:p>
    <w:p w:rsidR="00275DDE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275DDE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2.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Утвердить Рекомендации по предотвращению возникновения пожаров на территории 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 в осенне-зимний период 2021-2022гг</w:t>
      </w:r>
      <w:proofErr w:type="gramStart"/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>.</w:t>
      </w:r>
      <w:r w:rsidR="00E74B47">
        <w:rPr>
          <w:rFonts w:ascii="Arial" w:eastAsia="Calibri" w:hAnsi="Arial" w:cs="Arial"/>
          <w:color w:val="000000"/>
          <w:sz w:val="24"/>
          <w:szCs w:val="24"/>
        </w:rPr>
        <w:t>.</w:t>
      </w:r>
      <w:bookmarkStart w:id="0" w:name="_GoBack"/>
      <w:bookmarkEnd w:id="0"/>
      <w:proofErr w:type="gramEnd"/>
    </w:p>
    <w:p w:rsidR="008502D0" w:rsidRPr="008501FA" w:rsidRDefault="008502D0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8502D0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color w:val="000000"/>
          <w:spacing w:val="2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pacing w:val="-16"/>
          <w:sz w:val="24"/>
          <w:szCs w:val="24"/>
        </w:rPr>
        <w:t>3.</w:t>
      </w:r>
      <w:r w:rsidR="008502D0" w:rsidRPr="008501FA">
        <w:rPr>
          <w:rFonts w:ascii="Arial" w:eastAsia="Calibri" w:hAnsi="Arial" w:cs="Arial"/>
          <w:color w:val="000000"/>
          <w:spacing w:val="4"/>
          <w:sz w:val="24"/>
          <w:szCs w:val="24"/>
        </w:rPr>
        <w:t>Контроль за выполнением настоящего постановления   возложить  на</w:t>
      </w:r>
      <w:r w:rsidR="008502D0" w:rsidRPr="008501FA">
        <w:rPr>
          <w:rFonts w:ascii="Arial" w:eastAsia="Calibri" w:hAnsi="Arial" w:cs="Arial"/>
          <w:color w:val="000000"/>
          <w:spacing w:val="4"/>
          <w:sz w:val="24"/>
          <w:szCs w:val="24"/>
        </w:rPr>
        <w:br/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Максимову Е.Я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</w:t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– </w:t>
      </w:r>
      <w:proofErr w:type="spellStart"/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и.о</w:t>
      </w:r>
      <w:proofErr w:type="gramStart"/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.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з</w:t>
      </w:r>
      <w:proofErr w:type="gramEnd"/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аместителя</w:t>
      </w:r>
      <w:proofErr w:type="spellEnd"/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Главы администрации </w:t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городского поселения</w:t>
      </w:r>
      <w:r w:rsidR="00E74B47">
        <w:rPr>
          <w:rFonts w:ascii="Arial" w:eastAsia="Calibri" w:hAnsi="Arial" w:cs="Arial"/>
          <w:color w:val="000000"/>
          <w:spacing w:val="2"/>
          <w:sz w:val="24"/>
          <w:szCs w:val="24"/>
        </w:rPr>
        <w:t>.</w:t>
      </w:r>
    </w:p>
    <w:p w:rsidR="00275DDE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color w:val="000000"/>
          <w:spacing w:val="3"/>
          <w:sz w:val="24"/>
          <w:szCs w:val="24"/>
        </w:rPr>
      </w:pPr>
    </w:p>
    <w:p w:rsidR="008502D0" w:rsidRPr="008501FA" w:rsidRDefault="00275DDE" w:rsidP="00275DDE">
      <w:pPr>
        <w:widowControl w:val="0"/>
        <w:shd w:val="clear" w:color="auto" w:fill="FFFFFF"/>
        <w:tabs>
          <w:tab w:val="left" w:pos="1670"/>
        </w:tabs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color w:val="000000"/>
          <w:spacing w:val="3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4.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Настоящее постановление вступает в силу со дня подписа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ния и подлежит опубликованию в И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нформационном бюллетене 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городского поселения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.</w:t>
      </w:r>
    </w:p>
    <w:p w:rsidR="00275DDE" w:rsidRPr="008501FA" w:rsidRDefault="00275DDE" w:rsidP="00275DDE">
      <w:pPr>
        <w:widowControl w:val="0"/>
        <w:shd w:val="clear" w:color="auto" w:fill="FFFFFF"/>
        <w:tabs>
          <w:tab w:val="left" w:pos="1670"/>
        </w:tabs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8502D0" w:rsidRPr="008501FA" w:rsidRDefault="008502D0" w:rsidP="00275DD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sz w:val="24"/>
          <w:szCs w:val="24"/>
        </w:rPr>
        <w:t>Глава  администрации</w:t>
      </w:r>
    </w:p>
    <w:p w:rsidR="008502D0" w:rsidRPr="008501FA" w:rsidRDefault="00275DDE" w:rsidP="00275DD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sz w:val="24"/>
          <w:szCs w:val="24"/>
        </w:rPr>
        <w:t xml:space="preserve"> городского поселения                                  </w:t>
      </w:r>
      <w:proofErr w:type="spellStart"/>
      <w:r w:rsidRPr="008501FA">
        <w:rPr>
          <w:rFonts w:ascii="Arial" w:eastAsia="Calibri" w:hAnsi="Arial" w:cs="Arial"/>
          <w:sz w:val="24"/>
          <w:szCs w:val="24"/>
        </w:rPr>
        <w:t>И.В.Аверьянов</w:t>
      </w:r>
      <w:proofErr w:type="spellEnd"/>
    </w:p>
    <w:p w:rsidR="008502D0" w:rsidRPr="008501FA" w:rsidRDefault="008502D0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rPr>
          <w:rFonts w:ascii="Arial" w:eastAsia="Calibri" w:hAnsi="Arial" w:cs="Arial"/>
          <w:color w:val="000000"/>
          <w:sz w:val="24"/>
          <w:szCs w:val="24"/>
        </w:rPr>
      </w:pPr>
    </w:p>
    <w:p w:rsidR="008501FA" w:rsidRPr="008501FA" w:rsidRDefault="008501FA" w:rsidP="00E74B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rPr>
          <w:rFonts w:ascii="Arial" w:eastAsia="Calibri" w:hAnsi="Arial" w:cs="Arial"/>
          <w:color w:val="000000"/>
          <w:sz w:val="24"/>
          <w:szCs w:val="24"/>
        </w:rPr>
      </w:pP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lastRenderedPageBreak/>
        <w:t>Приложение 1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к Постановлению администрации </w:t>
      </w:r>
    </w:p>
    <w:p w:rsidR="008502D0" w:rsidRPr="008501FA" w:rsidRDefault="00275DDE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от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12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.11.2021 №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90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План профилактических мероприятий по обеспечению мер пожарной безопасности на территории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в осенне-зимний  период 2021-2022гг.</w:t>
      </w:r>
    </w:p>
    <w:tbl>
      <w:tblPr>
        <w:tblStyle w:val="1"/>
        <w:tblW w:w="10199" w:type="dxa"/>
        <w:tblInd w:w="-601" w:type="dxa"/>
        <w:tblLook w:val="04A0" w:firstRow="1" w:lastRow="0" w:firstColumn="1" w:lastColumn="0" w:noHBand="0" w:noVBand="1"/>
      </w:tblPr>
      <w:tblGrid>
        <w:gridCol w:w="575"/>
        <w:gridCol w:w="5755"/>
        <w:gridCol w:w="1610"/>
        <w:gridCol w:w="2259"/>
      </w:tblGrid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Сроки проведения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Ответственные 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проверку противопожарного состояния жилого фонда на территории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20</w:t>
            </w:r>
            <w:r w:rsidRPr="008501FA">
              <w:rPr>
                <w:rFonts w:ascii="Arial" w:hAnsi="Arial" w:cs="Arial"/>
                <w:sz w:val="24"/>
                <w:szCs w:val="24"/>
              </w:rPr>
              <w:t>.11.2021г.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поселения, рабочие группы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совещание с руководителями муниципальных учреждений, находящихся на территории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Ежемесячно 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Глава администрации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инструктаж с  гражданами </w:t>
            </w:r>
            <w:proofErr w:type="spellStart"/>
            <w:r w:rsidR="00275DDE" w:rsidRPr="008501FA">
              <w:rPr>
                <w:rFonts w:ascii="Arial" w:hAnsi="Arial" w:cs="Arial"/>
                <w:sz w:val="24"/>
                <w:szCs w:val="24"/>
              </w:rPr>
              <w:t>рп</w:t>
            </w:r>
            <w:proofErr w:type="gramStart"/>
            <w:r w:rsidR="00275DDE" w:rsidRPr="008501FA"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 w:rsidR="00275DDE" w:rsidRPr="008501FA">
              <w:rPr>
                <w:rFonts w:ascii="Arial" w:hAnsi="Arial" w:cs="Arial"/>
                <w:sz w:val="24"/>
                <w:szCs w:val="24"/>
              </w:rPr>
              <w:t>ургенево</w:t>
            </w:r>
            <w:proofErr w:type="spellEnd"/>
            <w:r w:rsidRPr="008501FA">
              <w:rPr>
                <w:rFonts w:ascii="Arial" w:hAnsi="Arial" w:cs="Arial"/>
                <w:sz w:val="24"/>
                <w:szCs w:val="24"/>
              </w:rPr>
              <w:t xml:space="preserve"> по профилактике  пожарной безопасности. Информирование, раздача рекомендаций.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Рабочие группы 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Проверить готовность источников наружного пожаротушения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rPr>
          <w:trHeight w:val="1360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</w:t>
            </w:r>
            <w:r w:rsidR="00275DDE"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 xml:space="preserve"> городского поселения пунктов бесхозяйных строений, (сараи, гаражи)  составить   соответствующий </w:t>
            </w:r>
            <w:r w:rsidRPr="008501FA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20</w:t>
            </w:r>
            <w:r w:rsidRPr="008501FA">
              <w:rPr>
                <w:rFonts w:ascii="Arial" w:hAnsi="Arial" w:cs="Arial"/>
                <w:sz w:val="24"/>
                <w:szCs w:val="24"/>
              </w:rPr>
              <w:t>.11.2021г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pacing w:val="4"/>
                <w:sz w:val="24"/>
                <w:szCs w:val="24"/>
              </w:rPr>
              <w:t xml:space="preserve">Продолжить работу </w:t>
            </w:r>
            <w:r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 xml:space="preserve">рабочих групп по соблюдению противопожарной безопасности в частном секторе  </w:t>
            </w:r>
            <w:r w:rsidR="008501FA"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>Тургеневского</w:t>
            </w:r>
            <w:r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 xml:space="preserve"> городского поселения </w:t>
            </w:r>
            <w:r w:rsidRPr="008501FA"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в целях осуществлении подворного обхода жилого сектора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8501FA"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  <w:lang w:eastAsia="ja-JP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1FA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>Запретить на период устойчивой сухой, ветреной погоды,  разводить костры вблизи жилых домов</w:t>
            </w:r>
            <w:r w:rsidR="008501FA"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501FA"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Ноябрь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1FA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Образовательные учреждения (по согласованию)</w:t>
            </w:r>
          </w:p>
        </w:tc>
      </w:tr>
    </w:tbl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Arial" w:eastAsia="Calibri" w:hAnsi="Arial" w:cs="Arial"/>
          <w:sz w:val="24"/>
          <w:szCs w:val="24"/>
        </w:rPr>
      </w:pPr>
    </w:p>
    <w:p w:rsidR="008501FA" w:rsidRPr="008501FA" w:rsidRDefault="008501FA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Arial" w:eastAsia="Calibri" w:hAnsi="Arial" w:cs="Arial"/>
          <w:sz w:val="24"/>
          <w:szCs w:val="24"/>
        </w:rPr>
      </w:pPr>
    </w:p>
    <w:p w:rsidR="008501FA" w:rsidRPr="008501FA" w:rsidRDefault="008501FA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Arial" w:eastAsia="Calibri" w:hAnsi="Arial" w:cs="Arial"/>
          <w:sz w:val="24"/>
          <w:szCs w:val="24"/>
        </w:rPr>
      </w:pPr>
    </w:p>
    <w:p w:rsidR="008501FA" w:rsidRPr="008501FA" w:rsidRDefault="008501FA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Arial" w:eastAsia="Calibri" w:hAnsi="Arial" w:cs="Arial"/>
          <w:sz w:val="24"/>
          <w:szCs w:val="24"/>
        </w:rPr>
      </w:pP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Приложение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2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к Постановлению администрации </w:t>
      </w:r>
    </w:p>
    <w:p w:rsidR="008502D0" w:rsidRPr="008501FA" w:rsidRDefault="008501FA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от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12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.11.2021 №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90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b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Рекомендации по предотвращению возникновения пожаров на территории  </w:t>
      </w:r>
      <w:r w:rsidR="008501FA" w:rsidRPr="008501FA">
        <w:rPr>
          <w:rFonts w:ascii="Arial" w:eastAsia="Calibri" w:hAnsi="Arial" w:cs="Arial"/>
          <w:b/>
          <w:color w:val="000000"/>
          <w:sz w:val="24"/>
          <w:szCs w:val="24"/>
        </w:rPr>
        <w:t>Тургеневского</w:t>
      </w:r>
      <w:r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 городского поселения </w:t>
      </w:r>
      <w:r w:rsidR="008501FA"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 В целях обеспечения пожарной безопасности жилого дома (квартиры) Вам рекомендуется выполнить следующие мероприятия: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Не оставлять без присмотра включенные в сеть электроприборы (телевизоры, магнитофоны и иное);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Не допускать использования горючих абажуров на электролампах;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Не допускать устройства временных самодельных электросетей в помещениях;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Не допускать эксплуатации электронагревательных приборов без несгораемых подставок;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Заменить оголённые и ветхие электрические провода;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6. Не допускать эксплуатации самодельных (кустарных) электронагревательных приборов;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Газовое оборудование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Убрать газовые баллоны из цокольного (подвального) этажа дома;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Не допускать устройство вводов газопровода в жилой дом через подвальное помещение;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Двери из помещения, где установлены газовые приборы, выполнить открывающимися по ходу выхода из помещения;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Дополнительные мероприятия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Ликвидировать строения, находящиеся в противопожарных разрывах между домами и другими строениями;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В летний период иметь около дома ёмкость с водой не менее 200 л, ведро и приставную лестницу;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3. Решетки на окнах выполнить </w:t>
      </w:r>
      <w:proofErr w:type="gramStart"/>
      <w:r w:rsidRPr="008501FA">
        <w:rPr>
          <w:rFonts w:ascii="Arial" w:eastAsia="Times New Roman" w:hAnsi="Arial" w:cs="Arial"/>
          <w:sz w:val="24"/>
          <w:szCs w:val="24"/>
          <w:lang w:eastAsia="ja-JP"/>
        </w:rPr>
        <w:t>распашными</w:t>
      </w:r>
      <w:proofErr w:type="gramEnd"/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или легкосъемными;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Запрещается выжигать  сухую листву во дворе дома,  разводить костры.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Запрещается на придомовых территориях, на территориях организаций оставлять емкости с легковоспламеняющимися и горючими жидкостями, устраивать свалки горючих отходов;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</w:t>
      </w: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Согласно ст. 34 Федерального закона от 21 декабря 1994 года № 69-ФЗ «О пожарной безопасности» граждане обязаны: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Соблюдать требования пожарной безопасности;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При обнаружении пожаров немедленно уведомлять о них пожарную охрану;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До прибытия пожарной охраны принимать посильные меры по спасению людей, имущества и тушению пожаров;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Оказывать содействие пожарной охране при тушении пожаров;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6. Выполнять предписания, постановления и иные законные требования должностных лиц государственного пожарного надзора;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8501FA">
        <w:rPr>
          <w:rFonts w:ascii="Arial" w:eastAsia="Times New Roman" w:hAnsi="Arial" w:cs="Arial"/>
          <w:sz w:val="24"/>
          <w:szCs w:val="24"/>
          <w:lang w:eastAsia="ja-JP"/>
        </w:rPr>
        <w:t>проверки</w:t>
      </w:r>
      <w:proofErr w:type="gramEnd"/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Правила вызова пожарной охраны</w:t>
      </w:r>
      <w:r w:rsidRPr="008501FA">
        <w:rPr>
          <w:rFonts w:ascii="Arial" w:eastAsia="Times New Roman" w:hAnsi="Arial" w:cs="Arial"/>
          <w:sz w:val="24"/>
          <w:szCs w:val="24"/>
          <w:lang w:eastAsia="ja-JP"/>
        </w:rPr>
        <w:t>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О возникновении пожара немедленно сообщите в пожарную охрану по телефону - 01. Вызывая помощь необходимо: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кратко и чётко обрисовать событие - что горит (квартира, чердак, подвал, склад и иное);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назвать адрес (населённый пункт, название улицы, номер дома, квартиры);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назвать свою фамилию, номер телефона;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Действия при пожаре: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Сообщить о пожаре по телефону - 01.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Эвакуировать людей (сообщить о пожаре соседям).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пригнитесь к полу - там остается прослойка воздуха 15-20 см;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дышите через мокрую ткань или полотенце;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в дыму лучше всего двигаться ползком вдоль стены по направлению выхода из здания.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Категорически запрещается: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Оставлять детей без присмотра с момента обнаружения пожара и до его ликвидации.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Спускаться по водосточным трубам и стоякам.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 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ПОМНИТЕ!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СОБЛЮДЕНИЕ МЕР ПОЖАРНОЙ БЕЗОПАСНОСТИ -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ЭТО ЗАЛОГ ВАШЕГО БЛАГОПОЛУЧИЯ,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 xml:space="preserve">СОХРАННОСТИ ВАШЕЙ СОБСТВЕННОЙ ЖИЗНИ И ЖИЗНИ </w:t>
      </w:r>
      <w:proofErr w:type="gramStart"/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ВАШИХ</w:t>
      </w:r>
      <w:proofErr w:type="gramEnd"/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 xml:space="preserve"> БЛИЗКИХ!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 </w:t>
      </w:r>
    </w:p>
    <w:p w:rsidR="00E35116" w:rsidRDefault="00E35116"/>
    <w:sectPr w:rsidR="00E35116" w:rsidSect="00E74B4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F9"/>
    <w:rsid w:val="00275DDE"/>
    <w:rsid w:val="008501FA"/>
    <w:rsid w:val="008502D0"/>
    <w:rsid w:val="00AE7FF9"/>
    <w:rsid w:val="00CF0500"/>
    <w:rsid w:val="00D9445F"/>
    <w:rsid w:val="00E35116"/>
    <w:rsid w:val="00E7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5DD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5D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10</cp:revision>
  <cp:lastPrinted>2021-11-15T10:30:00Z</cp:lastPrinted>
  <dcterms:created xsi:type="dcterms:W3CDTF">2021-11-08T09:52:00Z</dcterms:created>
  <dcterms:modified xsi:type="dcterms:W3CDTF">2021-11-15T10:31:00Z</dcterms:modified>
</cp:coreProperties>
</file>