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18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ЯНВАРЯ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2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C00060">
        <w:rPr>
          <w:rFonts w:ascii="Arial" w:eastAsia="Calibri" w:hAnsi="Arial" w:cs="Arial"/>
          <w:b/>
          <w:sz w:val="32"/>
          <w:szCs w:val="32"/>
          <w:lang w:eastAsia="en-US"/>
        </w:rPr>
        <w:t>8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r w:rsidR="00DC1ADE" w:rsidRPr="00DC1ADE">
        <w:rPr>
          <w:rFonts w:ascii="Arial" w:hAnsi="Arial" w:cs="Arial"/>
        </w:rPr>
        <w:t>Ардатовского</w:t>
      </w:r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Ардатовского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D47A21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1.2. </w:t>
      </w:r>
      <w:r w:rsidR="00E270EA">
        <w:rPr>
          <w:rFonts w:ascii="Arial" w:hAnsi="Arial" w:cs="Arial"/>
        </w:rPr>
        <w:t xml:space="preserve">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2 Сведения о показателях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(индикаторах)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реализации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</w:t>
      </w:r>
      <w:r w:rsidR="00C77E85">
        <w:rPr>
          <w:rFonts w:ascii="Arial" w:hAnsi="Arial" w:cs="Arial"/>
        </w:rPr>
        <w:t xml:space="preserve">рий </w:t>
      </w:r>
      <w:r w:rsidR="00E270EA">
        <w:rPr>
          <w:rFonts w:ascii="Arial" w:hAnsi="Arial" w:cs="Arial"/>
        </w:rPr>
        <w:t>», изложить в новой редакции.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1.3. </w:t>
      </w:r>
      <w:proofErr w:type="gramStart"/>
      <w:r w:rsidR="00E270EA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</w:t>
      </w:r>
      <w:proofErr w:type="gramEnd"/>
      <w:r w:rsidR="00E270EA">
        <w:rPr>
          <w:rFonts w:ascii="Arial" w:hAnsi="Arial" w:cs="Arial"/>
        </w:rPr>
        <w:t xml:space="preserve"> Ресурсное обеспечение и прогнозная (справочная оценка расходов за счет всех источников финансирования на реализацию целей муниципальной программы Тургеневского городского поселения Ардатовского муниципального района Республики Мордовия комплексное развитие сельских территорий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</w:p>
    <w:p w:rsidR="00E270EA" w:rsidRPr="009F175F" w:rsidRDefault="00D47A21" w:rsidP="00D47A21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1.4.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4</w:t>
      </w:r>
      <w:r w:rsidR="00E270EA" w:rsidRPr="00E270EA">
        <w:rPr>
          <w:rFonts w:ascii="Arial" w:hAnsi="Arial" w:cs="Arial"/>
          <w:b/>
          <w:bCs/>
          <w:sz w:val="32"/>
          <w:szCs w:val="32"/>
        </w:rPr>
        <w:t xml:space="preserve"> </w:t>
      </w:r>
      <w:r w:rsidR="00E270EA" w:rsidRPr="00D47A21">
        <w:rPr>
          <w:rFonts w:ascii="Arial" w:hAnsi="Arial" w:cs="Arial"/>
          <w:bCs/>
        </w:rPr>
        <w:t>Перечень основных мероприятий</w:t>
      </w:r>
      <w:r w:rsidR="00E270EA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муниципальной программы Тургеневского городского поселения Ардатовского муниципального района Республики Мордовия комплексное ра</w:t>
      </w:r>
      <w:r w:rsidR="00C77E85">
        <w:rPr>
          <w:rFonts w:ascii="Arial" w:hAnsi="Arial" w:cs="Arial"/>
        </w:rPr>
        <w:t>звитие сельских территорий</w:t>
      </w:r>
      <w:r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</w:t>
      </w:r>
      <w:r>
        <w:rPr>
          <w:rFonts w:ascii="Arial" w:hAnsi="Arial" w:cs="Arial"/>
        </w:rPr>
        <w:lastRenderedPageBreak/>
        <w:t>вой редакции.</w:t>
      </w:r>
      <w:r w:rsidR="00E270EA" w:rsidRPr="009F175F">
        <w:rPr>
          <w:rFonts w:ascii="Arial" w:hAnsi="Arial" w:cs="Arial"/>
          <w:sz w:val="32"/>
          <w:szCs w:val="32"/>
        </w:rPr>
        <w:t xml:space="preserve"> </w:t>
      </w:r>
      <w:r w:rsidR="00E270EA" w:rsidRPr="009F175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270EA" w:rsidRPr="009F175F" w:rsidRDefault="00E270EA" w:rsidP="00E270EA">
      <w:pPr>
        <w:ind w:firstLine="0"/>
        <w:outlineLvl w:val="0"/>
        <w:rPr>
          <w:rFonts w:ascii="Arial" w:hAnsi="Arial" w:cs="Arial"/>
        </w:rPr>
      </w:pP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DC1ADE" w:rsidRDefault="00DC1ADE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E270EA" w:rsidRDefault="00E270EA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E270EA" w:rsidRPr="00E270EA" w:rsidRDefault="00FE7CAC" w:rsidP="00955FBA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0" w:name="sub_1000"/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0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1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1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поселения Ардатовского</w:t>
            </w:r>
            <w:r w:rsidRPr="00DC1ADE">
              <w:rPr>
                <w:rFonts w:ascii="Arial" w:hAnsi="Arial" w:cs="Arial"/>
              </w:rPr>
              <w:t xml:space="preserve">  муниципального района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2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2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поселения Ардатовского</w:t>
            </w:r>
            <w:r w:rsidRPr="00DC1ADE">
              <w:rPr>
                <w:rFonts w:ascii="Arial" w:hAnsi="Arial" w:cs="Arial"/>
              </w:rPr>
              <w:t xml:space="preserve">  муниципального района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инфраструктуры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программы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>Тургеневского городского поселения Арда</w:t>
            </w:r>
            <w:r w:rsidRPr="00DC1ADE">
              <w:rPr>
                <w:rFonts w:ascii="Arial" w:hAnsi="Arial" w:cs="Arial"/>
              </w:rPr>
              <w:lastRenderedPageBreak/>
              <w:t>товского</w:t>
            </w:r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Цель 2 – достижение соотношения среднемесячных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3" w:name="sub_1114"/>
            <w:r w:rsidRPr="00DC1ADE">
              <w:rPr>
                <w:rStyle w:val="a3"/>
                <w:rFonts w:ascii="Arial" w:hAnsi="Arial" w:cs="Arial"/>
                <w:color w:val="auto"/>
              </w:rPr>
              <w:lastRenderedPageBreak/>
              <w:t>Задачи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4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показатели Муниципальной программы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  <w:r w:rsidR="00D560DD"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- </w:t>
            </w: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2022 год 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значимого проекта по благоустройству территорий: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адресу: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Ардатовский район,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Муниципальной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5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Муниципальной  программы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eastAsia="Calibri" w:hAnsi="Arial" w:cs="Arial"/>
                <w:lang w:eastAsia="en-US"/>
              </w:rPr>
              <w:t>5318</w:t>
            </w:r>
            <w:r w:rsidR="00D560DD">
              <w:rPr>
                <w:rFonts w:ascii="Arial" w:eastAsia="Calibri" w:hAnsi="Arial" w:cs="Arial"/>
                <w:lang w:eastAsia="en-US"/>
              </w:rPr>
              <w:t>,</w:t>
            </w:r>
            <w:r w:rsidR="00B14CCF">
              <w:rPr>
                <w:rFonts w:ascii="Arial" w:eastAsia="Calibri" w:hAnsi="Arial" w:cs="Arial"/>
                <w:lang w:eastAsia="en-US"/>
              </w:rPr>
              <w:t>861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lastRenderedPageBreak/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hAnsi="Arial" w:cs="Arial"/>
              </w:rPr>
              <w:t>1927,633</w:t>
            </w:r>
            <w:r w:rsidR="004231F4">
              <w:rPr>
                <w:rFonts w:ascii="Arial" w:hAnsi="Arial" w:cs="Arial"/>
              </w:rPr>
              <w:t xml:space="preserve">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D560DD">
              <w:rPr>
                <w:rFonts w:ascii="Arial" w:hAnsi="Arial" w:cs="Arial"/>
              </w:rPr>
              <w:t>2 411,767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B14CCF">
              <w:rPr>
                <w:rFonts w:ascii="Arial" w:hAnsi="Arial" w:cs="Arial"/>
              </w:rPr>
              <w:t>1 349,343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F96280">
              <w:rPr>
                <w:rFonts w:ascii="Arial" w:hAnsi="Arial" w:cs="Arial"/>
              </w:rPr>
              <w:t>61,086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F96280">
              <w:rPr>
                <w:rFonts w:ascii="Arial" w:hAnsi="Arial" w:cs="Arial"/>
              </w:rPr>
              <w:t>19,276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F96280">
              <w:rPr>
                <w:rFonts w:ascii="Arial" w:hAnsi="Arial" w:cs="Arial"/>
              </w:rPr>
              <w:t>1496,651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6" w:name="sub_1118"/>
            <w:r w:rsidRPr="00DC1ADE">
              <w:rPr>
                <w:rStyle w:val="a3"/>
                <w:rFonts w:ascii="Arial" w:hAnsi="Arial" w:cs="Arial"/>
                <w:color w:val="auto"/>
              </w:rPr>
              <w:lastRenderedPageBreak/>
              <w:t>Ожидаемые результаты реализации  Муниципальной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террито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C2265" w:rsidRPr="001D229B" w:rsidRDefault="00C00060" w:rsidP="009C2265">
      <w:pPr>
        <w:ind w:firstLine="0"/>
        <w:jc w:val="right"/>
        <w:rPr>
          <w:rFonts w:ascii="Arial" w:hAnsi="Arial" w:cs="Arial"/>
          <w:color w:val="26282F"/>
        </w:rPr>
      </w:pPr>
      <w:bookmarkStart w:id="7" w:name="sub_30000"/>
      <w:r>
        <w:rPr>
          <w:rFonts w:ascii="Arial" w:hAnsi="Arial" w:cs="Arial"/>
        </w:rPr>
        <w:t xml:space="preserve"> </w:t>
      </w:r>
    </w:p>
    <w:bookmarkEnd w:id="7"/>
    <w:p w:rsidR="00EE17FA" w:rsidRPr="003971E2" w:rsidRDefault="00EE17FA" w:rsidP="003971E2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  <w:sectPr w:rsidR="00EE17FA" w:rsidRPr="003971E2" w:rsidSect="00DC1AD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3971E2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lastRenderedPageBreak/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89575B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  <w:b/>
          <w:bCs/>
          <w:sz w:val="32"/>
          <w:szCs w:val="32"/>
        </w:rPr>
        <w:t>С</w:t>
      </w:r>
      <w:r w:rsidRPr="0089575B">
        <w:rPr>
          <w:rFonts w:ascii="Arial" w:hAnsi="Arial" w:cs="Arial"/>
          <w:b/>
          <w:bCs/>
        </w:rPr>
        <w:t>ВЕДЕНИЯ</w:t>
      </w:r>
      <w:r w:rsidRPr="0089575B">
        <w:rPr>
          <w:rFonts w:ascii="Arial" w:hAnsi="Arial" w:cs="Arial"/>
          <w:b/>
          <w:bCs/>
        </w:rPr>
        <w:br/>
      </w:r>
      <w:r w:rsidRPr="0089575B">
        <w:rPr>
          <w:rFonts w:ascii="Arial" w:hAnsi="Arial" w:cs="Arial"/>
          <w:b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89575B">
        <w:rPr>
          <w:rFonts w:ascii="Arial" w:hAnsi="Arial" w:cs="Arial"/>
          <w:b/>
        </w:rPr>
        <w:t xml:space="preserve"> НА 2020-2025 ГОДЫ</w:t>
      </w:r>
      <w:r w:rsidRPr="0089575B">
        <w:rPr>
          <w:rFonts w:ascii="Arial" w:hAnsi="Arial" w:cs="Arial"/>
          <w:b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08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835"/>
        <w:gridCol w:w="850"/>
        <w:gridCol w:w="709"/>
        <w:gridCol w:w="851"/>
        <w:gridCol w:w="992"/>
        <w:gridCol w:w="850"/>
        <w:gridCol w:w="851"/>
        <w:gridCol w:w="850"/>
        <w:gridCol w:w="709"/>
        <w:gridCol w:w="851"/>
      </w:tblGrid>
      <w:tr w:rsidR="00D97935" w:rsidRPr="009F175F" w:rsidTr="00955FBA">
        <w:trPr>
          <w:tblHeader/>
        </w:trPr>
        <w:tc>
          <w:tcPr>
            <w:tcW w:w="49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Государственной программы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66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955FBA">
        <w:trPr>
          <w:tblHeader/>
        </w:trPr>
        <w:tc>
          <w:tcPr>
            <w:tcW w:w="498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955FBA">
        <w:trPr>
          <w:tblHeader/>
        </w:trPr>
        <w:tc>
          <w:tcPr>
            <w:tcW w:w="49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955FBA">
        <w:trPr>
          <w:tblHeader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955FBA">
        <w:tc>
          <w:tcPr>
            <w:tcW w:w="1084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955FBA"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E26E91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  <w:r w:rsidR="003971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3971E2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955FBA"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3971E2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  <w:r w:rsidR="00A9586E" w:rsidRPr="009F175F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3971E2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C77003" w:rsidRPr="009F175F" w:rsidTr="00955FBA"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3971E2">
              <w:rPr>
                <w:rFonts w:ascii="Arial" w:hAnsi="Arial" w:cs="Aria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89575B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</w:t>
            </w:r>
            <w:r>
              <w:rPr>
                <w:rFonts w:ascii="Arial" w:eastAsia="Calibri" w:hAnsi="Arial" w:cs="Arial"/>
                <w:lang w:eastAsia="en-US"/>
              </w:rPr>
              <w:t>детской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 площадки 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 по адресу: Республика Мордовия, Ардатовский район,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>, 36</w:t>
            </w:r>
            <w:r w:rsidR="0089575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3971E2" w:rsidRDefault="003971E2" w:rsidP="00F96280">
      <w:pPr>
        <w:ind w:firstLine="0"/>
        <w:rPr>
          <w:rFonts w:ascii="Arial" w:hAnsi="Arial" w:cs="Arial"/>
          <w:bCs/>
        </w:rPr>
      </w:pPr>
    </w:p>
    <w:p w:rsidR="00955FBA" w:rsidRDefault="00955FBA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lastRenderedPageBreak/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0"/>
        <w:gridCol w:w="1839"/>
        <w:gridCol w:w="1573"/>
        <w:gridCol w:w="1055"/>
        <w:gridCol w:w="937"/>
        <w:gridCol w:w="937"/>
        <w:gridCol w:w="894"/>
        <w:gridCol w:w="957"/>
        <w:gridCol w:w="957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Наименование муниципальной программы </w:t>
            </w:r>
            <w:r w:rsidRPr="009F175F">
              <w:rPr>
                <w:rFonts w:ascii="Arial" w:hAnsi="Arial" w:cs="Arial"/>
              </w:rPr>
              <w:t>Тургеневского городского поселения  Ардатовского муниципального района Республики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муниципальной программы (в том числе  основного мероприятия)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финансирования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Тургеневского городского поселения  Ардатовского муниципального района Республики Мордовия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развитие сельских территорий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развитие инфраструктуры на сельских территориях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ероприятие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территорий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F96280" w:rsidRDefault="00A9586E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р.п. Тургенево Ардатовского муниципального района </w:t>
            </w:r>
          </w:p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Республики Мордовия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C77003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 xml:space="preserve">Благоустройство детской </w:t>
            </w:r>
            <w:r>
              <w:rPr>
                <w:rFonts w:ascii="Arial" w:hAnsi="Arial" w:cs="Arial"/>
                <w:lang w:eastAsia="en-US"/>
              </w:rPr>
              <w:lastRenderedPageBreak/>
              <w:t>площадки по адресу: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Республика Мордовия, </w:t>
            </w:r>
            <w:r w:rsidR="00C77E85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Ардатовский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F96280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19,276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C77E85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C77E85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F96280"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55FBA" w:rsidRDefault="00955FBA" w:rsidP="00955FBA">
      <w:pPr>
        <w:ind w:firstLine="0"/>
        <w:rPr>
          <w:rFonts w:ascii="Arial" w:hAnsi="Arial" w:cs="Arial"/>
          <w:bCs/>
        </w:rPr>
      </w:pPr>
    </w:p>
    <w:p w:rsidR="00955FBA" w:rsidRDefault="00955FBA" w:rsidP="00955FBA">
      <w:pPr>
        <w:ind w:firstLine="0"/>
        <w:rPr>
          <w:rFonts w:ascii="Arial" w:hAnsi="Arial" w:cs="Arial"/>
          <w:bCs/>
        </w:rPr>
      </w:pPr>
    </w:p>
    <w:p w:rsidR="00EE17FA" w:rsidRPr="009F175F" w:rsidRDefault="00EE17FA" w:rsidP="00955FBA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13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2268"/>
        <w:gridCol w:w="851"/>
        <w:gridCol w:w="850"/>
        <w:gridCol w:w="1985"/>
        <w:gridCol w:w="1417"/>
        <w:gridCol w:w="1418"/>
      </w:tblGrid>
      <w:tr w:rsidR="00EE17FA" w:rsidRPr="009F175F" w:rsidTr="00955FBA">
        <w:trPr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исполнитель</w:t>
            </w:r>
            <w:bookmarkStart w:id="8" w:name="_GoBack"/>
            <w:bookmarkEnd w:id="8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непосредственный результат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показателями Государственной программы</w:t>
            </w:r>
          </w:p>
        </w:tc>
      </w:tr>
      <w:tr w:rsidR="00EE17FA" w:rsidRPr="009F175F" w:rsidTr="00955FBA">
        <w:trPr>
          <w:tblHeader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окончания реализации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955FBA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955FBA">
        <w:tc>
          <w:tcPr>
            <w:tcW w:w="113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955FB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общественно-значимого проекта по благоустройству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</w:t>
            </w:r>
            <w:r w:rsidRPr="009F175F">
              <w:rPr>
                <w:rFonts w:ascii="Arial" w:hAnsi="Arial" w:cs="Arial"/>
              </w:rPr>
              <w:lastRenderedPageBreak/>
              <w:t>риторий 1 единица</w:t>
            </w:r>
          </w:p>
        </w:tc>
      </w:tr>
      <w:tr w:rsidR="00900E68" w:rsidRPr="009F175F" w:rsidTr="00955FB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общественно-значимого проекта по благоустройству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  <w:tr w:rsidR="00C77E85" w:rsidRPr="009F175F" w:rsidTr="00955FB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Благоустройство детской площадки по адресу: Республика Мордовия,  Ардатовский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ул.Заводская,36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общественно-значимого проекта по благоустройству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</w:tbl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955FBA">
      <w:pgSz w:w="11905" w:h="16837"/>
      <w:pgMar w:top="961" w:right="706" w:bottom="1134" w:left="426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800" w:rsidRDefault="00DA2800">
      <w:r>
        <w:separator/>
      </w:r>
    </w:p>
  </w:endnote>
  <w:endnote w:type="continuationSeparator" w:id="0">
    <w:p w:rsidR="00DA2800" w:rsidRDefault="00DA2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80" w:rsidRDefault="00F96280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80" w:rsidRDefault="00F96280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80" w:rsidRDefault="00F9628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800" w:rsidRDefault="00DA2800">
      <w:r>
        <w:separator/>
      </w:r>
    </w:p>
  </w:footnote>
  <w:footnote w:type="continuationSeparator" w:id="0">
    <w:p w:rsidR="00DA2800" w:rsidRDefault="00DA2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80" w:rsidRDefault="00F96280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80" w:rsidRDefault="00F96280">
    <w:pPr>
      <w:pStyle w:val="af"/>
      <w:jc w:val="right"/>
    </w:pPr>
  </w:p>
  <w:p w:rsidR="00F96280" w:rsidRPr="00246FE7" w:rsidRDefault="00F96280" w:rsidP="00246FE7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280" w:rsidRDefault="00F96280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5FBA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2800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270EA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6280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AAC10C"/>
  <w15:docId w15:val="{364F65FA-51D1-4B51-ADDD-D26CF72D5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3208</TotalTime>
  <Pages>9</Pages>
  <Words>1950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409</cp:revision>
  <cp:lastPrinted>2022-01-28T12:16:00Z</cp:lastPrinted>
  <dcterms:created xsi:type="dcterms:W3CDTF">2019-05-27T07:10:00Z</dcterms:created>
  <dcterms:modified xsi:type="dcterms:W3CDTF">2022-02-01T06:03:00Z</dcterms:modified>
</cp:coreProperties>
</file>