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580" w:rsidRDefault="00CE5580" w:rsidP="005235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5580">
        <w:rPr>
          <w:rFonts w:ascii="Times New Roman" w:hAnsi="Times New Roman" w:cs="Times New Roman"/>
          <w:b/>
          <w:sz w:val="28"/>
          <w:szCs w:val="28"/>
        </w:rPr>
        <w:t xml:space="preserve">Реализация национальных проектов в 2021 году по </w:t>
      </w:r>
      <w:proofErr w:type="spellStart"/>
      <w:r w:rsidRPr="00CE5580">
        <w:rPr>
          <w:rFonts w:ascii="Times New Roman" w:hAnsi="Times New Roman" w:cs="Times New Roman"/>
          <w:b/>
          <w:sz w:val="28"/>
          <w:szCs w:val="28"/>
        </w:rPr>
        <w:t>Ардатовскому</w:t>
      </w:r>
      <w:proofErr w:type="spellEnd"/>
      <w:r w:rsidRPr="00CE5580">
        <w:rPr>
          <w:rFonts w:ascii="Times New Roman" w:hAnsi="Times New Roman" w:cs="Times New Roman"/>
          <w:b/>
          <w:sz w:val="28"/>
          <w:szCs w:val="28"/>
        </w:rPr>
        <w:t xml:space="preserve"> муниципальному району.</w:t>
      </w:r>
    </w:p>
    <w:p w:rsidR="0052359A" w:rsidRPr="00CE5580" w:rsidRDefault="0052359A" w:rsidP="005235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CE5580" w:rsidRDefault="00CE5580" w:rsidP="00CE55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текущем году район принимал активное участие в реализации </w:t>
      </w:r>
      <w:r>
        <w:rPr>
          <w:rFonts w:ascii="Times New Roman" w:hAnsi="Times New Roman" w:cs="Times New Roman"/>
          <w:b/>
          <w:sz w:val="28"/>
          <w:szCs w:val="28"/>
        </w:rPr>
        <w:t>национальных проектов.</w:t>
      </w:r>
    </w:p>
    <w:p w:rsidR="00CE5580" w:rsidRDefault="00CE5580" w:rsidP="00CE55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Общий объем финансирования, запланированный в объеме 123,9 млн. рублей, освоен    на 100 %.</w:t>
      </w:r>
    </w:p>
    <w:p w:rsidR="00CE5580" w:rsidRDefault="00CE5580" w:rsidP="00CE55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Были реализованы такие проекты, как «Безопасные и качественные дороги»-Капитальный ремонт, подъезд к с.Кученяево,3,9 км, 39,5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млн.руб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; капитальный ремонт, подъезд к с.Кечушево-1,8 км, 21,5 </w:t>
      </w:r>
      <w:proofErr w:type="spellStart"/>
      <w:r>
        <w:rPr>
          <w:rFonts w:ascii="Times New Roman" w:hAnsi="Times New Roman" w:cs="Times New Roman"/>
          <w:sz w:val="28"/>
          <w:szCs w:val="28"/>
        </w:rPr>
        <w:t>млн.руб</w:t>
      </w:r>
      <w:proofErr w:type="spellEnd"/>
      <w:r>
        <w:rPr>
          <w:rFonts w:ascii="Times New Roman" w:hAnsi="Times New Roman" w:cs="Times New Roman"/>
          <w:sz w:val="28"/>
          <w:szCs w:val="28"/>
        </w:rPr>
        <w:t>.;</w:t>
      </w:r>
    </w:p>
    <w:p w:rsidR="00CE5580" w:rsidRDefault="00CE5580" w:rsidP="00CE55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«Жилье и городская среда» - благоустройство дворовых территорий –2,3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млн.рублей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CE5580" w:rsidRDefault="00CE5580" w:rsidP="00CE55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«Переселение из аварийного ветхого жилья(выкуп)»</w:t>
      </w:r>
    </w:p>
    <w:p w:rsidR="00CE5580" w:rsidRDefault="00CE5580" w:rsidP="00CE55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«Современная школа» «Точки роста»»;</w:t>
      </w:r>
    </w:p>
    <w:p w:rsidR="00CE5580" w:rsidRDefault="00CE5580" w:rsidP="00CE558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«Производительность труда и поддержка занятости», «Адресная поддержка повышения производительности труда» АСТЗ.</w:t>
      </w:r>
    </w:p>
    <w:p w:rsidR="00CE5580" w:rsidRDefault="00CE5580" w:rsidP="00CE5580">
      <w:pPr>
        <w:ind w:firstLine="709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реализации инвестиционных проектов создано 76 рабочих места, из них 25 высокопроизводительных.</w:t>
      </w:r>
    </w:p>
    <w:p w:rsidR="003B0117" w:rsidRDefault="003B0117"/>
    <w:sectPr w:rsidR="003B01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707"/>
    <w:rsid w:val="003B0117"/>
    <w:rsid w:val="0052359A"/>
    <w:rsid w:val="009E7707"/>
    <w:rsid w:val="00CE5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95D6F"/>
  <w15:chartTrackingRefBased/>
  <w15:docId w15:val="{788F9B2E-C608-438F-814C-62A05A6AA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580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03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126</Words>
  <Characters>720</Characters>
  <Application>Microsoft Office Word</Application>
  <DocSecurity>0</DocSecurity>
  <Lines>6</Lines>
  <Paragraphs>1</Paragraphs>
  <ScaleCrop>false</ScaleCrop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Natalya-pc</cp:lastModifiedBy>
  <cp:revision>4</cp:revision>
  <dcterms:created xsi:type="dcterms:W3CDTF">2022-02-01T07:48:00Z</dcterms:created>
  <dcterms:modified xsi:type="dcterms:W3CDTF">2022-02-01T08:49:00Z</dcterms:modified>
</cp:coreProperties>
</file>