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B70BC3" w:rsidRDefault="00B70BC3" w:rsidP="00B70BC3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B70BC3" w:rsidRDefault="00B70BC3" w:rsidP="00B70BC3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B70BC3" w:rsidRDefault="00B70BC3" w:rsidP="00B70BC3">
      <w:pPr>
        <w:spacing w:line="240" w:lineRule="auto"/>
        <w:contextualSpacing/>
        <w:rPr>
          <w:sz w:val="24"/>
          <w:szCs w:val="24"/>
        </w:rPr>
      </w:pP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№ </w:t>
      </w:r>
      <w:r w:rsidR="004A70A0">
        <w:rPr>
          <w:rFonts w:ascii="Times New Roman" w:hAnsi="Times New Roman" w:cs="Times New Roman"/>
          <w:sz w:val="28"/>
          <w:szCs w:val="28"/>
        </w:rPr>
        <w:t>27а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4A70A0">
        <w:rPr>
          <w:rFonts w:ascii="Times New Roman" w:hAnsi="Times New Roman" w:cs="Times New Roman"/>
          <w:sz w:val="28"/>
          <w:szCs w:val="28"/>
        </w:rPr>
        <w:t>17</w:t>
      </w:r>
      <w:r w:rsidRPr="00584F1C">
        <w:rPr>
          <w:rFonts w:ascii="Times New Roman" w:hAnsi="Times New Roman" w:cs="Times New Roman"/>
          <w:sz w:val="28"/>
          <w:szCs w:val="28"/>
        </w:rPr>
        <w:t xml:space="preserve"> </w:t>
      </w:r>
      <w:r w:rsidR="004A70A0">
        <w:rPr>
          <w:rFonts w:ascii="Times New Roman" w:hAnsi="Times New Roman" w:cs="Times New Roman"/>
          <w:sz w:val="28"/>
          <w:szCs w:val="28"/>
        </w:rPr>
        <w:t>июля</w:t>
      </w:r>
      <w:r w:rsidRPr="00584F1C">
        <w:rPr>
          <w:rFonts w:ascii="Times New Roman" w:hAnsi="Times New Roman" w:cs="Times New Roman"/>
          <w:sz w:val="28"/>
          <w:szCs w:val="28"/>
        </w:rPr>
        <w:t xml:space="preserve"> 2021 года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B70BC3" w:rsidRPr="00584F1C" w:rsidRDefault="00B70BC3" w:rsidP="00B70BC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84F1C" w:rsidRDefault="00584F1C" w:rsidP="00584F1C">
      <w:pPr>
        <w:jc w:val="both"/>
        <w:rPr>
          <w:sz w:val="28"/>
          <w:szCs w:val="28"/>
        </w:rPr>
      </w:pPr>
    </w:p>
    <w:p w:rsidR="004A70A0" w:rsidRDefault="004A70A0" w:rsidP="004A70A0">
      <w:pPr>
        <w:rPr>
          <w:b/>
        </w:rPr>
      </w:pPr>
      <w:r>
        <w:rPr>
          <w:b/>
        </w:rPr>
        <w:t xml:space="preserve">                                                                             Сообщение</w:t>
      </w:r>
    </w:p>
    <w:p w:rsidR="004A70A0" w:rsidRPr="004A70A0" w:rsidRDefault="004A70A0" w:rsidP="004A70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Список невостребованных земельных долей, находящихся в границах Тургеневского городского </w:t>
      </w:r>
      <w:r w:rsidRPr="004A70A0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proofErr w:type="spellStart"/>
      <w:r w:rsidRPr="004A70A0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4A70A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СХПК «Россия»</w:t>
      </w:r>
    </w:p>
    <w:p w:rsidR="004A70A0" w:rsidRPr="004A70A0" w:rsidRDefault="004A70A0" w:rsidP="004A70A0">
      <w:pPr>
        <w:jc w:val="both"/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 xml:space="preserve">    Администрация Тургеневского городского поселения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 ст. 12.1. Федерального закона от 24.07.2002 №101-ФЗ «Об обороте земель сельскохозяйственного назначения» опубликовывает список невостребованных земельных долей, находящихся в границах Тургеневского городского поселения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СХПК «Россия».</w:t>
      </w:r>
    </w:p>
    <w:p w:rsidR="004A70A0" w:rsidRPr="004A70A0" w:rsidRDefault="004A70A0" w:rsidP="004A70A0">
      <w:pPr>
        <w:jc w:val="both"/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A70A0">
        <w:rPr>
          <w:rFonts w:ascii="Times New Roman" w:hAnsi="Times New Roman" w:cs="Times New Roman"/>
          <w:sz w:val="24"/>
          <w:szCs w:val="24"/>
        </w:rPr>
        <w:t xml:space="preserve">Абрамова Екатерина Степановна,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Агутова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Мария Андреевна,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Агутов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Петр Васильевич,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Анискин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Павел Иванович,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Арявин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Николай Ильич, Безруков Алексей Семенович, Блинов Николай Иванович, Бодров Николай Иванович, Бодрова Екатерина Михайловна,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Бойкова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Александра Андреевна, Букина Екатерина Ивановна,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Бурин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Иван Павлович, Гришина Елена Николаевна,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Воласутин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Николай Иванович, Ганин Анатолий Михайлович, Бурков Иван Григорьевич, Гусаров Алексей Михайлович, Егорова Надежда Игнатьевна,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Енюшов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Иван Павлович, Еремин Николай Федорович</w:t>
      </w:r>
      <w:proofErr w:type="gramEnd"/>
      <w:r w:rsidRPr="004A70A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A70A0">
        <w:rPr>
          <w:rFonts w:ascii="Times New Roman" w:hAnsi="Times New Roman" w:cs="Times New Roman"/>
          <w:sz w:val="24"/>
          <w:szCs w:val="24"/>
        </w:rPr>
        <w:t xml:space="preserve">Еремина Мария Васильевна, Иванова Анна Кузьминична, Исакова Евдокия Ивановна,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Камушкина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Антонина Ивановна, Колосов Иван Алексеевич,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Комин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Борис Степанович,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Комина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Нина Михайловна, Кузнецова Татьяна Леонтьевна, Куликова Екатерина Степановна, Куликова Мария Ивановна, Курочкина Александра Васильевна, Лазуткина Мария Прокопьевна, Ларина Александра Ивановна, Лачина Татьяна Васильевна, Макеева Екатерина Андреевна,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Маколова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Екатерина Андреевна, Маркелов Сергей Иванович, Маркелова Серафима Афанасьевна,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Марочкина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Анастасия Ивановна,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Марочкина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Мария Александровна</w:t>
      </w:r>
      <w:proofErr w:type="gramEnd"/>
      <w:r w:rsidRPr="004A70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4A70A0">
        <w:rPr>
          <w:rFonts w:ascii="Times New Roman" w:hAnsi="Times New Roman" w:cs="Times New Roman"/>
          <w:sz w:val="24"/>
          <w:szCs w:val="24"/>
        </w:rPr>
        <w:t>Малькова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Анна Павловна,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Мешкова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Прасковья Степановна,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Миганов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Петр Иванович,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Миганова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Марфа Семеновна,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Мишанов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Анатолий Яковлевич,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Мышонкова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Анна Павловна, Николаева Вера Григорьевна, Новиков Александр Александрович, Новикова Прасковья Александровна,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Посошнова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Екатерина Алексеевна,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Пылин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Михаил Яковлевич,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Пятаева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Маргарита Федоровна, 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Пятаев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Николай Иванович,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Пятаева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Анна Васильевна,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Пятаева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Прасковья Матвеевна, Рожков Александр Николаевич, Рыбакова Мария Яковлевна, Рябов Михаил Васильевич, Рябова Екатерина Сергеевна, Севостьянова Мария Ивановна</w:t>
      </w:r>
      <w:proofErr w:type="gramEnd"/>
      <w:r w:rsidRPr="004A70A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A70A0">
        <w:rPr>
          <w:rFonts w:ascii="Times New Roman" w:hAnsi="Times New Roman" w:cs="Times New Roman"/>
          <w:sz w:val="24"/>
          <w:szCs w:val="24"/>
        </w:rPr>
        <w:t xml:space="preserve">Силантьева </w:t>
      </w:r>
      <w:r w:rsidRPr="004A70A0">
        <w:rPr>
          <w:rFonts w:ascii="Times New Roman" w:hAnsi="Times New Roman" w:cs="Times New Roman"/>
          <w:sz w:val="24"/>
          <w:szCs w:val="24"/>
        </w:rPr>
        <w:lastRenderedPageBreak/>
        <w:t xml:space="preserve">Лидия Ивановна, Силантьева Пелагея Павловна,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Михаил Семенович,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Страдина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Александра Павловна,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Суетнова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Евгения Васильевна,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Суина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Екатерина Максимовна,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Суина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Клавдия Ивановна, Сурин Владимир Николаевич, Сухарева Анастасия Тимофеевна, Сухарева Евдокия Федоровна, Сухарева Матрена Федоровна,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Сысуйкин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Сергей Андреевич,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Сысуйкина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Мария Тимофеевна,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Тронина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Стефанида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Егоровна,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Тютин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Сергей Петрович,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Уздяйкина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Прасковья Петровна,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Учеватов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Николай Павлович, 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Филянкина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Вера Степановна,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Хлевина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Екатерина Григорьевна, Хренов Борис Михайлович</w:t>
      </w:r>
      <w:proofErr w:type="gramEnd"/>
      <w:r w:rsidRPr="004A70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Чукланова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Раиса Григорьевна,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Чукланов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Борис Николаевич,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Чукланов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Иван Николаевич,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Чукланов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Петр Николаевич,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Шаброва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Ольга Гавриловна,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Шаброва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Раиса Сергеевна, Шадрина Татьяна Ивановна,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Щегулова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Евдокия Тихоновна, Щербакова Ольга Гавриловна, Юдина Вера Павловна.</w:t>
      </w:r>
    </w:p>
    <w:p w:rsidR="004A70A0" w:rsidRPr="004A70A0" w:rsidRDefault="004A70A0" w:rsidP="004A70A0">
      <w:pPr>
        <w:jc w:val="both"/>
        <w:rPr>
          <w:rFonts w:ascii="Times New Roman" w:hAnsi="Times New Roman" w:cs="Times New Roman"/>
          <w:sz w:val="24"/>
          <w:szCs w:val="24"/>
        </w:rPr>
      </w:pPr>
      <w:r w:rsidRPr="004A70A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A70A0">
        <w:rPr>
          <w:rFonts w:ascii="Times New Roman" w:hAnsi="Times New Roman" w:cs="Times New Roman"/>
          <w:sz w:val="24"/>
          <w:szCs w:val="24"/>
        </w:rPr>
        <w:t xml:space="preserve"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Администрацию Тургеневского городского поселения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«Россия».</w:t>
      </w:r>
      <w:proofErr w:type="gramEnd"/>
    </w:p>
    <w:p w:rsidR="004A70A0" w:rsidRDefault="004A70A0" w:rsidP="004A70A0">
      <w:pPr>
        <w:jc w:val="both"/>
      </w:pPr>
      <w:r w:rsidRPr="004A70A0">
        <w:rPr>
          <w:rFonts w:ascii="Times New Roman" w:hAnsi="Times New Roman" w:cs="Times New Roman"/>
          <w:sz w:val="24"/>
          <w:szCs w:val="24"/>
        </w:rPr>
        <w:t xml:space="preserve">   Общее собрание собственников земельных долей СХПК «Россия» с повесткой дня: «Утверждение списка невостребованных земельных долей, находящихся в границах Тургеневского городского поселения </w:t>
      </w:r>
      <w:proofErr w:type="spellStart"/>
      <w:r w:rsidRPr="004A70A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4A7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СХПК «Россия» состоится 25 октября 2021</w:t>
      </w:r>
      <w:r>
        <w:t xml:space="preserve"> года в 11 час. 00 мин в здании администрации Тургеневского городского поселения.</w:t>
      </w:r>
    </w:p>
    <w:p w:rsidR="000C6995" w:rsidRPr="004A70A0" w:rsidRDefault="000C6995" w:rsidP="004A70A0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 xml:space="preserve">№ </w:t>
      </w:r>
      <w:r w:rsidR="002065EA">
        <w:rPr>
          <w:rFonts w:ascii="Times New Roman" w:hAnsi="Times New Roman" w:cs="Times New Roman"/>
          <w:sz w:val="28"/>
          <w:szCs w:val="28"/>
        </w:rPr>
        <w:t>27а</w:t>
      </w:r>
      <w:r w:rsidRPr="00584F1C">
        <w:rPr>
          <w:rFonts w:ascii="Times New Roman" w:hAnsi="Times New Roman" w:cs="Times New Roman"/>
          <w:sz w:val="28"/>
          <w:szCs w:val="28"/>
        </w:rPr>
        <w:t xml:space="preserve">  от </w:t>
      </w:r>
      <w:r w:rsidR="002065EA">
        <w:rPr>
          <w:rFonts w:ascii="Times New Roman" w:hAnsi="Times New Roman" w:cs="Times New Roman"/>
          <w:sz w:val="28"/>
          <w:szCs w:val="28"/>
        </w:rPr>
        <w:t>17</w:t>
      </w:r>
      <w:r w:rsidR="000C6995" w:rsidRPr="00584F1C">
        <w:rPr>
          <w:rFonts w:ascii="Times New Roman" w:hAnsi="Times New Roman" w:cs="Times New Roman"/>
          <w:sz w:val="28"/>
          <w:szCs w:val="28"/>
        </w:rPr>
        <w:t xml:space="preserve"> </w:t>
      </w:r>
      <w:r w:rsidR="002065EA">
        <w:rPr>
          <w:rFonts w:ascii="Times New Roman" w:hAnsi="Times New Roman" w:cs="Times New Roman"/>
          <w:sz w:val="28"/>
          <w:szCs w:val="28"/>
        </w:rPr>
        <w:t>июля</w:t>
      </w:r>
      <w:r w:rsidRPr="00584F1C">
        <w:rPr>
          <w:rFonts w:ascii="Times New Roman" w:hAnsi="Times New Roman" w:cs="Times New Roman"/>
          <w:sz w:val="28"/>
          <w:szCs w:val="28"/>
        </w:rPr>
        <w:t xml:space="preserve">  2021 год</w:t>
      </w:r>
    </w:p>
    <w:p w:rsidR="00837B75" w:rsidRPr="00584F1C" w:rsidRDefault="00837B75" w:rsidP="00837B75">
      <w:pPr>
        <w:overflowPunct w:val="0"/>
        <w:ind w:firstLine="708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837B75" w:rsidRPr="00584F1C" w:rsidRDefault="00837B75" w:rsidP="00837B75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37B75" w:rsidRPr="00584F1C" w:rsidRDefault="00837B75" w:rsidP="00837B75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84F1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84F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37B75" w:rsidRPr="00584F1C" w:rsidRDefault="00837B75" w:rsidP="00837B75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F1C">
        <w:rPr>
          <w:rFonts w:ascii="Times New Roman" w:hAnsi="Times New Roman" w:cs="Times New Roman"/>
          <w:sz w:val="28"/>
          <w:szCs w:val="28"/>
        </w:rPr>
        <w:t>Тираж: 10 эк</w:t>
      </w:r>
      <w:r w:rsidR="00584F1C" w:rsidRPr="00584F1C">
        <w:rPr>
          <w:rFonts w:ascii="Times New Roman" w:hAnsi="Times New Roman" w:cs="Times New Roman"/>
          <w:sz w:val="28"/>
          <w:szCs w:val="28"/>
        </w:rPr>
        <w:t>з.</w:t>
      </w:r>
    </w:p>
    <w:p w:rsidR="00B377E2" w:rsidRPr="00B70BC3" w:rsidRDefault="00B377E2" w:rsidP="00120818">
      <w:pPr>
        <w:rPr>
          <w:rFonts w:cs="Arial"/>
          <w:sz w:val="28"/>
          <w:szCs w:val="28"/>
        </w:rPr>
      </w:pPr>
      <w:bookmarkStart w:id="0" w:name="_GoBack"/>
      <w:bookmarkEnd w:id="0"/>
    </w:p>
    <w:sectPr w:rsidR="00B377E2" w:rsidRPr="00B70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69"/>
    <w:rsid w:val="000C6995"/>
    <w:rsid w:val="00120818"/>
    <w:rsid w:val="002065EA"/>
    <w:rsid w:val="004A70A0"/>
    <w:rsid w:val="00584F1C"/>
    <w:rsid w:val="007B07DF"/>
    <w:rsid w:val="007D4D19"/>
    <w:rsid w:val="00837B75"/>
    <w:rsid w:val="00B377E2"/>
    <w:rsid w:val="00B70BC3"/>
    <w:rsid w:val="00D41169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2021-07-29T05:01:00Z</dcterms:created>
  <dcterms:modified xsi:type="dcterms:W3CDTF">2022-02-04T11:40:00Z</dcterms:modified>
</cp:coreProperties>
</file>