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541" w:rsidRDefault="00E60541" w:rsidP="00E60541">
      <w:pPr>
        <w:pStyle w:val="a6"/>
        <w:rPr>
          <w:rFonts w:ascii="Arial" w:hAnsi="Arial" w:cs="Arial"/>
          <w:b/>
          <w:sz w:val="32"/>
          <w:szCs w:val="32"/>
        </w:rPr>
      </w:pPr>
    </w:p>
    <w:p w:rsidR="00E60541" w:rsidRDefault="00E60541" w:rsidP="00E60541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60541" w:rsidRDefault="00E60541" w:rsidP="00E60541">
      <w:pPr>
        <w:spacing w:line="240" w:lineRule="auto"/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E60541" w:rsidRDefault="00E60541" w:rsidP="00E60541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E60541" w:rsidRDefault="00E60541" w:rsidP="00E60541">
      <w:pPr>
        <w:spacing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60541" w:rsidRDefault="00E60541" w:rsidP="00E60541">
      <w:pPr>
        <w:spacing w:line="240" w:lineRule="auto"/>
        <w:rPr>
          <w:sz w:val="24"/>
          <w:szCs w:val="24"/>
        </w:rPr>
      </w:pPr>
    </w:p>
    <w:p w:rsidR="00E60541" w:rsidRPr="00E60541" w:rsidRDefault="00D60623" w:rsidP="00E605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№43Б</w:t>
      </w:r>
      <w:r w:rsidR="00E605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5D1081">
        <w:rPr>
          <w:rFonts w:ascii="Times New Roman" w:hAnsi="Times New Roman" w:cs="Times New Roman"/>
          <w:sz w:val="28"/>
          <w:szCs w:val="28"/>
        </w:rPr>
        <w:t>16</w:t>
      </w:r>
      <w:r w:rsidR="00E60541">
        <w:rPr>
          <w:rFonts w:ascii="Times New Roman" w:hAnsi="Times New Roman" w:cs="Times New Roman"/>
          <w:sz w:val="28"/>
          <w:szCs w:val="28"/>
        </w:rPr>
        <w:t xml:space="preserve"> </w:t>
      </w:r>
      <w:r w:rsidR="005D1081">
        <w:rPr>
          <w:rFonts w:ascii="Times New Roman" w:hAnsi="Times New Roman" w:cs="Times New Roman"/>
          <w:sz w:val="28"/>
          <w:szCs w:val="28"/>
        </w:rPr>
        <w:t xml:space="preserve">ноября </w:t>
      </w:r>
      <w:r w:rsidR="00E60541">
        <w:rPr>
          <w:rFonts w:ascii="Times New Roman" w:hAnsi="Times New Roman" w:cs="Times New Roman"/>
          <w:sz w:val="28"/>
          <w:szCs w:val="28"/>
        </w:rPr>
        <w:t xml:space="preserve"> 2021 года                         </w:t>
      </w:r>
    </w:p>
    <w:p w:rsidR="00E60541" w:rsidRDefault="00E60541" w:rsidP="00E605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E60541" w:rsidRDefault="00E60541" w:rsidP="00E605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E60541" w:rsidRDefault="00E60541" w:rsidP="00E605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E60541" w:rsidRDefault="00E60541" w:rsidP="00E6054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0541" w:rsidRDefault="00E60541" w:rsidP="00E60541">
      <w:pPr>
        <w:pStyle w:val="a6"/>
        <w:rPr>
          <w:rFonts w:ascii="Arial" w:hAnsi="Arial" w:cs="Arial"/>
          <w:b/>
          <w:sz w:val="32"/>
          <w:szCs w:val="32"/>
        </w:rPr>
      </w:pP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75DDE" w:rsidRDefault="00275DDE" w:rsidP="00E60541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75DDE" w:rsidRDefault="00275DDE" w:rsidP="00E60541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75DDE" w:rsidRDefault="00275DDE" w:rsidP="00275DDE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12 НОЯБРЯ 2021 ГОДА  № 90</w:t>
      </w:r>
    </w:p>
    <w:p w:rsidR="00275DDE" w:rsidRDefault="00275DDE" w:rsidP="00E60541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8502D0" w:rsidRPr="00E60541" w:rsidRDefault="00275DDE" w:rsidP="00E60541">
      <w:pPr>
        <w:pStyle w:val="a6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ОБ ОБЕСПЕЧЕНИИ МЕР ПОЖАРНОЙ БЕЗОПАСНОСТИ В ОСЕННЕ-ЗИМНИЙ ПОЖАРООПАСНЫЙ ПЕРИОД 2021-2022гг. НА ТЕРРИТОРИИ ТУРГЕНЕВСКОГО ГОРОДСКОГО ПОСЕЛЕНИЯ</w:t>
      </w:r>
      <w:r w:rsidR="00CF0500">
        <w:rPr>
          <w:rFonts w:ascii="Times New Roman" w:eastAsia="Times New Roman" w:hAnsi="Times New Roman"/>
          <w:sz w:val="28"/>
          <w:szCs w:val="28"/>
          <w:lang w:eastAsia="ja-JP"/>
        </w:rPr>
        <w:t xml:space="preserve">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E60541" w:rsidRDefault="008502D0" w:rsidP="00E605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      В соответствии  с Федеральным законом от 21 декабря 1994г. № 69-ФЗ «О пожарной безопасности», Федеральным Законом от 06.10.2003 г.  №131-ФЗ «Об общих принципах организации местного самоуправления в Российской Федерации», Федеральным Законом РФ от 22.07.2008г. №123-ФЗ «Технический регламент о требованиях пожарной безопасности», в целях обеспечения пожарной безопасности на территории </w:t>
      </w:r>
      <w:r w:rsidR="00275DDE" w:rsidRPr="008501FA">
        <w:rPr>
          <w:rFonts w:ascii="Arial" w:eastAsia="Times New Roman" w:hAnsi="Arial" w:cs="Arial"/>
          <w:sz w:val="24"/>
          <w:szCs w:val="24"/>
          <w:lang w:eastAsia="ja-JP"/>
        </w:rPr>
        <w:t>Тургеневского</w:t>
      </w: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городского поселения, а так же в целях создания  условий для успешного предупреждения </w:t>
      </w:r>
      <w:r w:rsidR="00275DDE" w:rsidRPr="008501FA">
        <w:rPr>
          <w:rFonts w:ascii="Arial" w:eastAsia="Times New Roman" w:hAnsi="Arial" w:cs="Arial"/>
          <w:sz w:val="24"/>
          <w:szCs w:val="24"/>
          <w:lang w:eastAsia="ja-JP"/>
        </w:rPr>
        <w:t>и тушения пожаров и возгораний, администрация Тургеневского городского поселения, постановляет:</w:t>
      </w:r>
      <w:r w:rsidR="00275DDE"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 xml:space="preserve"> </w:t>
      </w:r>
    </w:p>
    <w:p w:rsidR="00275DDE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1.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Утвердить прилагаемый План профилактических мероприятий по обеспечению мер пожарной безопасности на территории 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 в осенне-зимний  период 2021-2022гг.</w:t>
      </w:r>
    </w:p>
    <w:p w:rsidR="008502D0" w:rsidRPr="008501FA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2.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Утвердить Рекомендации по предотвращению возникновения пожаров на территории 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 в осенне-зимний период 2021-2022гг.</w:t>
      </w:r>
      <w:r w:rsidR="00E74B47">
        <w:rPr>
          <w:rFonts w:ascii="Arial" w:eastAsia="Calibri" w:hAnsi="Arial" w:cs="Arial"/>
          <w:color w:val="000000"/>
          <w:sz w:val="24"/>
          <w:szCs w:val="24"/>
        </w:rPr>
        <w:t>.</w:t>
      </w:r>
    </w:p>
    <w:p w:rsidR="00275DDE" w:rsidRPr="00E60541" w:rsidRDefault="00275DDE" w:rsidP="00275DDE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color w:val="000000"/>
          <w:spacing w:val="2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pacing w:val="-16"/>
          <w:sz w:val="24"/>
          <w:szCs w:val="24"/>
        </w:rPr>
        <w:t>3.</w:t>
      </w:r>
      <w:r w:rsidR="008502D0" w:rsidRPr="008501FA">
        <w:rPr>
          <w:rFonts w:ascii="Arial" w:eastAsia="Calibri" w:hAnsi="Arial" w:cs="Arial"/>
          <w:color w:val="000000"/>
          <w:spacing w:val="4"/>
          <w:sz w:val="24"/>
          <w:szCs w:val="24"/>
        </w:rPr>
        <w:t>Контроль за выполнением настоящего постановления   возложить  на</w:t>
      </w:r>
      <w:r w:rsidR="008502D0" w:rsidRPr="008501FA">
        <w:rPr>
          <w:rFonts w:ascii="Arial" w:eastAsia="Calibri" w:hAnsi="Arial" w:cs="Arial"/>
          <w:color w:val="000000"/>
          <w:spacing w:val="4"/>
          <w:sz w:val="24"/>
          <w:szCs w:val="24"/>
        </w:rPr>
        <w:br/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Максимову Е.Я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</w:t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– и.о.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заместителя Главы администрации </w:t>
      </w:r>
      <w:r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pacing w:val="2"/>
          <w:sz w:val="24"/>
          <w:szCs w:val="24"/>
        </w:rPr>
        <w:t xml:space="preserve"> городского поселения</w:t>
      </w:r>
      <w:r w:rsidR="00E74B47">
        <w:rPr>
          <w:rFonts w:ascii="Arial" w:eastAsia="Calibri" w:hAnsi="Arial" w:cs="Arial"/>
          <w:color w:val="000000"/>
          <w:spacing w:val="2"/>
          <w:sz w:val="24"/>
          <w:szCs w:val="24"/>
        </w:rPr>
        <w:t>.</w:t>
      </w:r>
    </w:p>
    <w:p w:rsidR="00275DDE" w:rsidRPr="00E60541" w:rsidRDefault="00275DDE" w:rsidP="00275DDE">
      <w:pPr>
        <w:widowControl w:val="0"/>
        <w:shd w:val="clear" w:color="auto" w:fill="FFFFFF"/>
        <w:tabs>
          <w:tab w:val="left" w:pos="1670"/>
        </w:tabs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Arial" w:eastAsia="Calibri" w:hAnsi="Arial" w:cs="Arial"/>
          <w:color w:val="000000"/>
          <w:spacing w:val="3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4.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Настоящее постановление вступает в силу со дня подписа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ния и подлежит опубликованию в И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нформационном бюллетене 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городского</w:t>
      </w:r>
      <w:r w:rsidR="00E60541">
        <w:rPr>
          <w:rFonts w:ascii="Arial" w:eastAsia="Calibri" w:hAnsi="Arial" w:cs="Arial"/>
          <w:color w:val="000000"/>
          <w:spacing w:val="3"/>
          <w:sz w:val="24"/>
          <w:szCs w:val="24"/>
        </w:rPr>
        <w:t xml:space="preserve"> </w:t>
      </w:r>
      <w:r w:rsidR="008502D0"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lastRenderedPageBreak/>
        <w:t>поселения</w:t>
      </w:r>
      <w:r w:rsidRPr="008501FA">
        <w:rPr>
          <w:rFonts w:ascii="Arial" w:eastAsia="Calibri" w:hAnsi="Arial" w:cs="Arial"/>
          <w:color w:val="000000"/>
          <w:spacing w:val="3"/>
          <w:sz w:val="24"/>
          <w:szCs w:val="24"/>
        </w:rPr>
        <w:t>.</w:t>
      </w:r>
    </w:p>
    <w:p w:rsidR="008502D0" w:rsidRPr="008501FA" w:rsidRDefault="008502D0" w:rsidP="00275DD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sz w:val="24"/>
          <w:szCs w:val="24"/>
        </w:rPr>
        <w:t>Глава  администрации</w:t>
      </w:r>
    </w:p>
    <w:p w:rsidR="008501FA" w:rsidRPr="00E60541" w:rsidRDefault="00275DDE" w:rsidP="00E60541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sz w:val="24"/>
          <w:szCs w:val="24"/>
        </w:rPr>
        <w:t xml:space="preserve"> городского поселения                                  </w:t>
      </w:r>
      <w:r w:rsidRPr="008501FA">
        <w:rPr>
          <w:rFonts w:ascii="Arial" w:eastAsia="Calibri" w:hAnsi="Arial" w:cs="Arial"/>
          <w:sz w:val="24"/>
          <w:szCs w:val="24"/>
        </w:rPr>
        <w:t>И.В.Аверьянов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Приложение 1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к Постановлению администрации </w:t>
      </w:r>
    </w:p>
    <w:p w:rsidR="008502D0" w:rsidRPr="008501FA" w:rsidRDefault="00275DDE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от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12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.11.2021 №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90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План профилактических мероприятий по обеспечению мер пожарной безопасности на территории </w:t>
      </w:r>
      <w:r w:rsidR="00275DDE"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в осенне-зимний  период 2021-2022гг.</w:t>
      </w:r>
    </w:p>
    <w:tbl>
      <w:tblPr>
        <w:tblStyle w:val="1"/>
        <w:tblW w:w="10199" w:type="dxa"/>
        <w:tblInd w:w="-601" w:type="dxa"/>
        <w:tblLook w:val="04A0" w:firstRow="1" w:lastRow="0" w:firstColumn="1" w:lastColumn="0" w:noHBand="0" w:noVBand="1"/>
      </w:tblPr>
      <w:tblGrid>
        <w:gridCol w:w="575"/>
        <w:gridCol w:w="5755"/>
        <w:gridCol w:w="1610"/>
        <w:gridCol w:w="2259"/>
      </w:tblGrid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№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Сроки проведения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Ответственные 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проверку противопожарного состояния жилого фонда на территории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20</w:t>
            </w:r>
            <w:r w:rsidRPr="008501FA">
              <w:rPr>
                <w:rFonts w:ascii="Arial" w:hAnsi="Arial" w:cs="Arial"/>
                <w:sz w:val="24"/>
                <w:szCs w:val="24"/>
              </w:rPr>
              <w:t>.11.2021г.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поселения, рабочие группы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совещание с руководителями муниципальных учреждений, находящихся на территории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Ежемесячно 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Глава администрации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Провести инструктаж с  гражданами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рп.Тургенево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по профилактике  пожарной безопасности. Информирование, раздача рекомендаций.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Рабочие группы 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Проверить готовность источников наружного пожаротушения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rPr>
          <w:trHeight w:val="1360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</w:t>
            </w:r>
            <w:r w:rsidR="00275DDE"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color w:val="000000"/>
                <w:spacing w:val="2"/>
                <w:sz w:val="24"/>
                <w:szCs w:val="24"/>
              </w:rPr>
              <w:t xml:space="preserve"> городского поселения пунктов бесхозяйных строений, (сараи, гаражи)  составить   соответствующий </w:t>
            </w:r>
            <w:r w:rsidRPr="008501FA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275DDE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До </w:t>
            </w:r>
            <w:r w:rsidR="00275DDE" w:rsidRPr="008501FA">
              <w:rPr>
                <w:rFonts w:ascii="Arial" w:hAnsi="Arial" w:cs="Arial"/>
                <w:sz w:val="24"/>
                <w:szCs w:val="24"/>
              </w:rPr>
              <w:t>20</w:t>
            </w:r>
            <w:r w:rsidRPr="008501FA">
              <w:rPr>
                <w:rFonts w:ascii="Arial" w:hAnsi="Arial" w:cs="Arial"/>
                <w:sz w:val="24"/>
                <w:szCs w:val="24"/>
              </w:rPr>
              <w:t>.11.2021г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pacing w:val="4"/>
                <w:sz w:val="24"/>
                <w:szCs w:val="24"/>
              </w:rPr>
              <w:t xml:space="preserve">Продолжить работу </w:t>
            </w:r>
            <w:r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 xml:space="preserve">рабочих групп по соблюдению противопожарной безопасности в частном секторе  </w:t>
            </w:r>
            <w:r w:rsidR="008501FA"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>Тургеневского</w:t>
            </w:r>
            <w:r w:rsidRPr="008501FA">
              <w:rPr>
                <w:rFonts w:ascii="Arial" w:eastAsia="Times New Roman" w:hAnsi="Arial" w:cs="Arial"/>
                <w:sz w:val="24"/>
                <w:szCs w:val="24"/>
                <w:lang w:eastAsia="ja-JP"/>
              </w:rPr>
              <w:t xml:space="preserve"> городского поселения </w:t>
            </w:r>
            <w:r w:rsidRPr="008501FA"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в целях осуществлении подворного обхода жилого сектора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>Тургеневского</w:t>
            </w:r>
            <w:r w:rsidRPr="008501FA">
              <w:rPr>
                <w:rFonts w:ascii="Arial" w:hAnsi="Arial" w:cs="Arial"/>
                <w:sz w:val="24"/>
                <w:szCs w:val="24"/>
              </w:rPr>
              <w:t xml:space="preserve"> 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8501FA">
              <w:rPr>
                <w:rFonts w:ascii="Arial" w:hAnsi="Arial" w:cs="Arial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24"/>
                <w:szCs w:val="24"/>
                <w:lang w:eastAsia="ja-JP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1FA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>Запретить на период устойчивой сухой, ветреной погоды,  разводить костры вблизи жилых домов</w:t>
            </w:r>
            <w:r w:rsidR="008501FA"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8501FA" w:rsidRPr="008501F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Ноябрь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1FA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r w:rsidR="008501FA" w:rsidRPr="008501FA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Pr="008501FA">
              <w:rPr>
                <w:rFonts w:ascii="Arial" w:hAnsi="Arial" w:cs="Arial"/>
                <w:sz w:val="24"/>
                <w:szCs w:val="24"/>
              </w:rPr>
              <w:t>городского поселения</w:t>
            </w:r>
          </w:p>
        </w:tc>
      </w:tr>
      <w:tr w:rsidR="008502D0" w:rsidRPr="008501FA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1FA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8501FA">
              <w:rPr>
                <w:rFonts w:ascii="Arial" w:hAnsi="Arial" w:cs="Arial"/>
                <w:color w:val="000000"/>
                <w:sz w:val="24"/>
                <w:szCs w:val="24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1FA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01FA">
              <w:rPr>
                <w:rFonts w:ascii="Arial" w:hAnsi="Arial" w:cs="Arial"/>
                <w:sz w:val="24"/>
                <w:szCs w:val="24"/>
              </w:rPr>
              <w:t>Образовательные учреждения (по согласованию)</w:t>
            </w:r>
          </w:p>
        </w:tc>
      </w:tr>
    </w:tbl>
    <w:p w:rsidR="008501FA" w:rsidRPr="008501FA" w:rsidRDefault="008501FA" w:rsidP="00E60541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rPr>
          <w:rFonts w:ascii="Arial" w:eastAsia="Calibri" w:hAnsi="Arial" w:cs="Arial"/>
          <w:sz w:val="24"/>
          <w:szCs w:val="24"/>
        </w:rPr>
      </w:pP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Приложение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2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к Постановлению администрации </w:t>
      </w:r>
    </w:p>
    <w:p w:rsidR="008502D0" w:rsidRPr="008501FA" w:rsidRDefault="008501FA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>Тургеневского</w:t>
      </w:r>
      <w:r w:rsidR="008502D0" w:rsidRPr="008501FA">
        <w:rPr>
          <w:rFonts w:ascii="Arial" w:eastAsia="Calibri" w:hAnsi="Arial" w:cs="Arial"/>
          <w:color w:val="000000"/>
          <w:sz w:val="24"/>
          <w:szCs w:val="24"/>
        </w:rPr>
        <w:t xml:space="preserve"> городского поселения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Arial" w:eastAsia="Calibri" w:hAnsi="Arial" w:cs="Arial"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от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12</w:t>
      </w:r>
      <w:r w:rsidRPr="008501FA">
        <w:rPr>
          <w:rFonts w:ascii="Arial" w:eastAsia="Calibri" w:hAnsi="Arial" w:cs="Arial"/>
          <w:color w:val="000000"/>
          <w:sz w:val="24"/>
          <w:szCs w:val="24"/>
        </w:rPr>
        <w:t xml:space="preserve">.11.2021 № </w:t>
      </w:r>
      <w:r w:rsidR="008501FA" w:rsidRPr="008501FA">
        <w:rPr>
          <w:rFonts w:ascii="Arial" w:eastAsia="Calibri" w:hAnsi="Arial" w:cs="Arial"/>
          <w:color w:val="000000"/>
          <w:sz w:val="24"/>
          <w:szCs w:val="24"/>
        </w:rPr>
        <w:t>90</w:t>
      </w:r>
    </w:p>
    <w:p w:rsidR="008502D0" w:rsidRPr="008501FA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Arial" w:eastAsia="Calibri" w:hAnsi="Arial" w:cs="Arial"/>
          <w:b/>
          <w:color w:val="000000"/>
          <w:sz w:val="24"/>
          <w:szCs w:val="24"/>
        </w:rPr>
      </w:pPr>
      <w:r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Рекомендации по предотвращению возникновения пожаров на территории  </w:t>
      </w:r>
      <w:r w:rsidR="008501FA" w:rsidRPr="008501FA">
        <w:rPr>
          <w:rFonts w:ascii="Arial" w:eastAsia="Calibri" w:hAnsi="Arial" w:cs="Arial"/>
          <w:b/>
          <w:color w:val="000000"/>
          <w:sz w:val="24"/>
          <w:szCs w:val="24"/>
        </w:rPr>
        <w:t>Тургеневского</w:t>
      </w:r>
      <w:r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 городского поселения </w:t>
      </w:r>
      <w:r w:rsidR="008501FA" w:rsidRPr="008501FA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 В целях обеспечения пожарной безопасности жилого дома (квартиры) Вам рекомендуется выполнить следующие мероприятия: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Не оставлять без присмотра включенные в сеть электроприборы (телевизоры, магнитофоны и иное);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Не допускать использования горючих абажуров на электролампах;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Не допускать устройства временных самодельных электросетей в помещениях;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Не допускать эксплуатации электронагревательных приборов без несгораемых подставок;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Заменить оголённые и ветхие электрические провода;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6. Не допускать эксплуатации самодельных (кустарных) электронагревательных приборов;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Газовое оборудование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Убрать газовые баллоны из цокольного (подвального) этажа дома;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Не допускать устройство вводов газопровода в жилой дом через подвальное помещение;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Двери из помещения, где установлены газовые приборы, выполнить открывающимися по ходу выхода из помещения;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Дополнительные мероприятия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Ликвидировать строения, находящиеся в противопожарных разрывах между домами и другими строениями;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В летний период иметь около дома ёмкость с водой не менее 200 л, ведро и приставную лестницу;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Решетки на окнах выполнить распашными или легкосъемными;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Запрещается выжигать  сухую листву во дворе дома,  разводить костры.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Запрещается на придомовых территориях, на территориях организаций оставлять емкости с легковоспламеняющимися и горючими жидкостями, устраивать свалки горючих отходов;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 xml:space="preserve"> </w:t>
      </w: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Согласно ст. 34 Федерального закона от 21 декабря 1994 года № 69-ФЗ «О пожарной безопасности» граждане обязаны: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Соблюдать требования пожарной безопасности;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При обнаружении пожаров немедленно уведомлять о них пожарную охрану;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4. До прибытия пожарной охраны принимать посильные меры по спасению людей, имущества и тушению пожаров;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5. Оказывать содействие пожарной охране при тушении пожаров;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6. Выполнять предписания, постановления и иные законные требования должностных лиц государственного пожарного надзора;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проверки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Правила вызова пожарной охраны</w:t>
      </w:r>
      <w:r w:rsidRPr="008501FA">
        <w:rPr>
          <w:rFonts w:ascii="Arial" w:eastAsia="Times New Roman" w:hAnsi="Arial" w:cs="Arial"/>
          <w:sz w:val="24"/>
          <w:szCs w:val="24"/>
          <w:lang w:eastAsia="ja-JP"/>
        </w:rPr>
        <w:t>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О возникновении пожара немедленно сообщите в пожарную охрану по телефону - 01. Вызывая помощь необходимо: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кратко и чётко обрисовать событие - что горит (квартира, чердак, подвал, склад и иное);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назвать адрес (населённый пункт, название улицы, номер дома, квартиры);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назвать свою фамилию, номер телефона;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Действия при пожаре: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1. Сообщить о пожаре по телефону - 01.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2. Эвакуировать людей (сообщить о пожаре соседям).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пригнитесь к полу - там остается прослойка воздуха 15-20 см;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дышите через мокрую ткань или полотенце;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- в дыму лучше всего двигаться ползком вдоль стены по направлению выхода из здания.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Категорически запрещается: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Оставлять детей без присмотра с момента обнаружения пожара и до его ликвидации.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Спускаться по водосточным трубам и стоякам.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ПОМНИТЕ!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СОБЛЮДЕНИЕ МЕР ПОЖАРНОЙ БЕЗОПАСНОСТИ -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ЭТО ЗАЛОГ ВАШЕГО БЛАГОПОЛУЧИЯ,</w:t>
      </w: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b/>
          <w:sz w:val="24"/>
          <w:szCs w:val="24"/>
          <w:lang w:eastAsia="ja-JP"/>
        </w:rPr>
        <w:t>СОХРАННОСТИ ВАШЕЙ СОБСТВЕННОЙ ЖИЗНИ И ЖИЗНИ ВАШИХ БЛИЗКИХ!</w:t>
      </w:r>
    </w:p>
    <w:p w:rsidR="005D1081" w:rsidRDefault="005D1081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</w:p>
    <w:p w:rsidR="008502D0" w:rsidRPr="008501FA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ja-JP"/>
        </w:rPr>
      </w:pPr>
      <w:r w:rsidRPr="008501FA">
        <w:rPr>
          <w:rFonts w:ascii="Arial" w:eastAsia="Times New Roman" w:hAnsi="Arial" w:cs="Arial"/>
          <w:sz w:val="24"/>
          <w:szCs w:val="24"/>
          <w:lang w:eastAsia="ja-JP"/>
        </w:rPr>
        <w:t> </w:t>
      </w:r>
    </w:p>
    <w:p w:rsidR="005D1081" w:rsidRDefault="005D1081" w:rsidP="005D108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5D1081" w:rsidRDefault="00D60623" w:rsidP="005D108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43Б</w:t>
      </w:r>
      <w:bookmarkStart w:id="0" w:name="_GoBack"/>
      <w:bookmarkEnd w:id="0"/>
      <w:r w:rsidR="005D1081">
        <w:rPr>
          <w:rFonts w:ascii="Times New Roman" w:hAnsi="Times New Roman" w:cs="Times New Roman"/>
          <w:sz w:val="28"/>
          <w:szCs w:val="28"/>
        </w:rPr>
        <w:t xml:space="preserve">  от  16 ноября  2021 год</w:t>
      </w:r>
    </w:p>
    <w:p w:rsidR="005D1081" w:rsidRDefault="005D1081" w:rsidP="005D1081">
      <w:pPr>
        <w:overflowPunct w:val="0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5D1081" w:rsidRDefault="005D1081" w:rsidP="005D1081">
      <w:pPr>
        <w:overflowPunct w:val="0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5D1081" w:rsidRDefault="005D1081" w:rsidP="005D1081">
      <w:pPr>
        <w:overflowPunct w:val="0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</w:p>
    <w:p w:rsidR="005D1081" w:rsidRDefault="005D1081" w:rsidP="005D108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экз.</w:t>
      </w:r>
    </w:p>
    <w:p w:rsidR="00E35116" w:rsidRDefault="00E35116"/>
    <w:sectPr w:rsidR="00E35116" w:rsidSect="00E74B4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F9"/>
    <w:rsid w:val="00275DDE"/>
    <w:rsid w:val="005D1081"/>
    <w:rsid w:val="008501FA"/>
    <w:rsid w:val="008502D0"/>
    <w:rsid w:val="00AE7FF9"/>
    <w:rsid w:val="00CF0500"/>
    <w:rsid w:val="00D60623"/>
    <w:rsid w:val="00D9445F"/>
    <w:rsid w:val="00E247FA"/>
    <w:rsid w:val="00E35116"/>
    <w:rsid w:val="00E60541"/>
    <w:rsid w:val="00E7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5DD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5DD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1</cp:lastModifiedBy>
  <cp:revision>17</cp:revision>
  <cp:lastPrinted>2021-11-15T10:30:00Z</cp:lastPrinted>
  <dcterms:created xsi:type="dcterms:W3CDTF">2021-11-08T09:52:00Z</dcterms:created>
  <dcterms:modified xsi:type="dcterms:W3CDTF">2022-02-08T12:02:00Z</dcterms:modified>
</cp:coreProperties>
</file>