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3BC" w:rsidRDefault="000213BC" w:rsidP="000213BC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</w:rPr>
      </w:pPr>
    </w:p>
    <w:p w:rsidR="000213BC" w:rsidRDefault="000213BC" w:rsidP="000213BC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</w:rPr>
      </w:pPr>
    </w:p>
    <w:p w:rsidR="00DD3F55" w:rsidRDefault="00DD3F55" w:rsidP="00DD3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D3F55" w:rsidRDefault="00DD3F55" w:rsidP="00DD3F5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DD3F55" w:rsidRDefault="00DD3F55" w:rsidP="00DD3F5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DD3F55" w:rsidRDefault="00DD3F55" w:rsidP="00DD3F55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D3F55" w:rsidRDefault="00DD3F55" w:rsidP="00DD3F55">
      <w:pPr>
        <w:spacing w:line="240" w:lineRule="exact"/>
        <w:rPr>
          <w:rFonts w:ascii="Arial" w:hAnsi="Arial" w:cs="Arial"/>
          <w:sz w:val="22"/>
          <w:szCs w:val="22"/>
        </w:rPr>
      </w:pPr>
    </w:p>
    <w:p w:rsidR="00DD3F55" w:rsidRDefault="00DD3F55" w:rsidP="00DD3F5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DD3F55" w:rsidRDefault="00DD3F55" w:rsidP="00DD3F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№ 7                                                                                   14  февраля  2022 года                           </w:t>
      </w:r>
    </w:p>
    <w:p w:rsidR="00DD3F55" w:rsidRDefault="00DD3F55" w:rsidP="00DD3F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Является официальным печатным </w:t>
      </w:r>
    </w:p>
    <w:p w:rsidR="00DD3F55" w:rsidRDefault="00DD3F55" w:rsidP="00DD3F55">
      <w:pPr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DD3F55" w:rsidRDefault="00DD3F55" w:rsidP="00DD3F5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DD3F55" w:rsidRDefault="00DD3F55" w:rsidP="00DD3F55">
      <w:pPr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0213BC" w:rsidRDefault="000213BC" w:rsidP="000213BC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</w:rPr>
      </w:pPr>
    </w:p>
    <w:p w:rsidR="000213BC" w:rsidRDefault="000213BC" w:rsidP="000213BC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</w:rPr>
      </w:pPr>
    </w:p>
    <w:p w:rsidR="000213BC" w:rsidRDefault="000213BC" w:rsidP="000213BC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</w:t>
      </w:r>
      <w:r w:rsidR="009478BA">
        <w:rPr>
          <w:rFonts w:ascii="Arial" w:hAnsi="Arial" w:cs="Arial"/>
          <w:b/>
          <w:sz w:val="32"/>
          <w:szCs w:val="32"/>
        </w:rPr>
        <w:t xml:space="preserve">                  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0213BC" w:rsidRDefault="000213BC" w:rsidP="000213BC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0213BC" w:rsidRDefault="000213BC" w:rsidP="000213BC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213BC" w:rsidRDefault="000213BC" w:rsidP="000213BC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213BC" w:rsidRDefault="000213BC" w:rsidP="00DD3F55">
      <w:pPr>
        <w:pStyle w:val="a4"/>
        <w:rPr>
          <w:rFonts w:ascii="Arial" w:hAnsi="Arial" w:cs="Arial"/>
          <w:b/>
          <w:sz w:val="32"/>
          <w:szCs w:val="32"/>
        </w:rPr>
      </w:pPr>
    </w:p>
    <w:p w:rsidR="000213BC" w:rsidRDefault="000213BC" w:rsidP="00DD3F5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213BC" w:rsidRDefault="000213BC" w:rsidP="000213BC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11 ФЕВРАЛЯ 2022 ГОДА №19  </w:t>
      </w:r>
    </w:p>
    <w:p w:rsidR="000213BC" w:rsidRPr="00DD3F55" w:rsidRDefault="000213BC" w:rsidP="00DD3F5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213BC" w:rsidRDefault="000213BC" w:rsidP="000213BC">
      <w:pPr>
        <w:ind w:right="15" w:firstLine="709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О ВНЕСЕНИИ ИЗМЕНЕНИЙ В ПОСТАНОВЛЕНИЕ №169 от 28 НОЯБРЯ 2017 ГОДА «ОБ УТВЕРЖДЕНИИ МУНИЦИПАЛЬНОЙ ПРОГРАММЫ «ФОРМИРОВАНИЕ СОВРЕМЕННОЙ ГОРОДСКОЙ СРЕДЫ НА ТЕРРИТОРИИ ТУРГЕНЕВСКОГО ГОРОДСКОГО ПОСЕЛЕНИЯ АРДАТОВСКОГО МУНИЦИПАЛЬНОО РАЙОНА РЕСПУБЛИКИ МОРДОВИЯ НА 2018-2024 ГОДЫ»»</w:t>
      </w:r>
    </w:p>
    <w:p w:rsidR="000213BC" w:rsidRPr="00DD3F55" w:rsidRDefault="000213BC" w:rsidP="00DD3F5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3BC" w:rsidRDefault="000213BC" w:rsidP="000213BC">
      <w:pPr>
        <w:rPr>
          <w:rFonts w:ascii="Arial" w:hAnsi="Arial" w:cs="Arial"/>
          <w:lang w:eastAsia="en-US"/>
        </w:rPr>
      </w:pPr>
      <w:proofErr w:type="gramStart"/>
      <w:r>
        <w:rPr>
          <w:rFonts w:ascii="Arial" w:hAnsi="Arial" w:cs="Arial"/>
        </w:rPr>
        <w:t xml:space="preserve">В соответствии с </w:t>
      </w:r>
      <w:r>
        <w:rPr>
          <w:rStyle w:val="a3"/>
          <w:rFonts w:ascii="Arial" w:hAnsi="Arial" w:cs="Arial"/>
          <w:i w:val="0"/>
        </w:rPr>
        <w:t>постановлением Правительства РФ</w:t>
      </w:r>
      <w:r>
        <w:rPr>
          <w:rFonts w:ascii="Arial" w:hAnsi="Arial" w:cs="Arial"/>
        </w:rPr>
        <w:t xml:space="preserve"> от 30 декабря 2017 г. № </w:t>
      </w:r>
      <w:r>
        <w:rPr>
          <w:rStyle w:val="a3"/>
          <w:rFonts w:ascii="Arial" w:hAnsi="Arial" w:cs="Arial"/>
          <w:i w:val="0"/>
        </w:rPr>
        <w:t>1710</w:t>
      </w:r>
      <w:r>
        <w:rPr>
          <w:rFonts w:ascii="Arial" w:hAnsi="Arial" w:cs="Arial"/>
        </w:rPr>
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</w:t>
      </w:r>
      <w:proofErr w:type="gramEnd"/>
      <w:r>
        <w:rPr>
          <w:rFonts w:ascii="Arial" w:hAnsi="Arial" w:cs="Arial"/>
        </w:rPr>
        <w:t xml:space="preserve"> и муниципальных программ формирования современной городской среды», постановлением Правительства Республики Мордовия от 30 августа 2017 г. № 495 </w:t>
      </w:r>
      <w:r>
        <w:rPr>
          <w:rFonts w:ascii="Arial" w:hAnsi="Arial" w:cs="Arial"/>
          <w:bCs/>
          <w:kern w:val="32"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</w:t>
      </w:r>
      <w:r>
        <w:rPr>
          <w:rFonts w:ascii="Arial" w:hAnsi="Arial" w:cs="Arial"/>
        </w:rPr>
        <w:t xml:space="preserve"> и Уставом  Тургеневского городского поселения, Администрация Тургеневского городского поселения, постановляет:</w:t>
      </w:r>
    </w:p>
    <w:p w:rsidR="000213BC" w:rsidRDefault="000213BC" w:rsidP="000213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Внести следующие изменения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2018-2024 годы», утвержденную постановлением администрации от 28.11.2017 года №169: </w:t>
      </w:r>
    </w:p>
    <w:p w:rsidR="000213BC" w:rsidRDefault="000213BC" w:rsidP="000213BC">
      <w:pPr>
        <w:rPr>
          <w:rFonts w:ascii="Arial" w:hAnsi="Arial" w:cs="Arial"/>
        </w:rPr>
      </w:pPr>
    </w:p>
    <w:p w:rsidR="000213BC" w:rsidRDefault="000213BC" w:rsidP="000213BC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1.1  Приложение 1 Паспорт Программы изложить в новой редакции.   </w:t>
      </w:r>
      <w:r>
        <w:rPr>
          <w:rFonts w:ascii="Arial" w:hAnsi="Arial" w:cs="Arial"/>
          <w:color w:val="000000"/>
        </w:rPr>
        <w:t xml:space="preserve"> </w:t>
      </w:r>
    </w:p>
    <w:p w:rsidR="000213BC" w:rsidRDefault="000213BC" w:rsidP="000213BC">
      <w:pPr>
        <w:shd w:val="clear" w:color="auto" w:fill="FFFFFF"/>
        <w:spacing w:line="240" w:lineRule="atLeast"/>
        <w:ind w:firstLine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1.2</w:t>
      </w:r>
      <w:proofErr w:type="gramStart"/>
      <w:r>
        <w:rPr>
          <w:rFonts w:ascii="Arial" w:hAnsi="Arial" w:cs="Arial"/>
          <w:color w:val="000000"/>
        </w:rPr>
        <w:t xml:space="preserve"> В</w:t>
      </w:r>
      <w:proofErr w:type="gramEnd"/>
      <w:r>
        <w:rPr>
          <w:rFonts w:ascii="Arial" w:hAnsi="Arial" w:cs="Arial"/>
          <w:color w:val="000000"/>
        </w:rPr>
        <w:t xml:space="preserve"> Разделе 3 «Адресный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годы» добавить строку следующего содержания: </w:t>
      </w:r>
    </w:p>
    <w:p w:rsidR="000213BC" w:rsidRDefault="000213BC" w:rsidP="000213BC">
      <w:pPr>
        <w:shd w:val="clear" w:color="auto" w:fill="FFFFFF"/>
        <w:spacing w:line="240" w:lineRule="atLeast"/>
        <w:ind w:firstLine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«РМ, </w:t>
      </w:r>
      <w:proofErr w:type="spellStart"/>
      <w:r>
        <w:rPr>
          <w:rFonts w:ascii="Arial" w:hAnsi="Arial" w:cs="Arial"/>
          <w:color w:val="000000"/>
        </w:rPr>
        <w:t>Ардатовский</w:t>
      </w:r>
      <w:proofErr w:type="spellEnd"/>
      <w:r>
        <w:rPr>
          <w:rFonts w:ascii="Arial" w:hAnsi="Arial" w:cs="Arial"/>
          <w:color w:val="000000"/>
        </w:rPr>
        <w:t xml:space="preserve"> район, </w:t>
      </w:r>
      <w:proofErr w:type="spellStart"/>
      <w:r>
        <w:rPr>
          <w:rFonts w:ascii="Arial" w:hAnsi="Arial" w:cs="Arial"/>
          <w:color w:val="000000"/>
        </w:rPr>
        <w:t>рп</w:t>
      </w:r>
      <w:proofErr w:type="spellEnd"/>
      <w:r>
        <w:rPr>
          <w:rFonts w:ascii="Arial" w:hAnsi="Arial" w:cs="Arial"/>
          <w:color w:val="000000"/>
        </w:rPr>
        <w:t xml:space="preserve">. Тургенево, </w:t>
      </w:r>
      <w:proofErr w:type="gramStart"/>
      <w:r>
        <w:rPr>
          <w:rFonts w:ascii="Arial" w:hAnsi="Arial" w:cs="Arial"/>
          <w:color w:val="000000"/>
        </w:rPr>
        <w:t>Школьная</w:t>
      </w:r>
      <w:proofErr w:type="gramEnd"/>
      <w:r>
        <w:rPr>
          <w:rFonts w:ascii="Arial" w:hAnsi="Arial" w:cs="Arial"/>
          <w:color w:val="000000"/>
        </w:rPr>
        <w:t>, д.7»</w:t>
      </w:r>
    </w:p>
    <w:p w:rsidR="000213BC" w:rsidRDefault="000213BC" w:rsidP="000213BC">
      <w:pPr>
        <w:shd w:val="clear" w:color="auto" w:fill="FFFFFF"/>
        <w:spacing w:line="320" w:lineRule="atLeast"/>
        <w:ind w:firstLine="709"/>
        <w:outlineLvl w:val="3"/>
        <w:rPr>
          <w:rFonts w:ascii="Arial" w:hAnsi="Arial" w:cs="Arial"/>
          <w:color w:val="333333"/>
        </w:rPr>
      </w:pPr>
      <w:r>
        <w:rPr>
          <w:rFonts w:ascii="Arial" w:hAnsi="Arial" w:cs="Arial"/>
          <w:color w:val="000000"/>
        </w:rPr>
        <w:t>1.3</w:t>
      </w:r>
      <w:proofErr w:type="gramStart"/>
      <w:r>
        <w:rPr>
          <w:rFonts w:ascii="Arial" w:hAnsi="Arial" w:cs="Arial"/>
          <w:color w:val="000000"/>
        </w:rPr>
        <w:t xml:space="preserve"> В</w:t>
      </w:r>
      <w:proofErr w:type="gramEnd"/>
      <w:r>
        <w:rPr>
          <w:rFonts w:ascii="Arial" w:hAnsi="Arial" w:cs="Arial"/>
          <w:color w:val="000000"/>
        </w:rPr>
        <w:t xml:space="preserve"> разделе 3 «</w:t>
      </w:r>
      <w:r>
        <w:rPr>
          <w:rFonts w:ascii="Arial" w:hAnsi="Arial" w:cs="Arial"/>
          <w:color w:val="333333"/>
        </w:rPr>
        <w:t>Адресный перечень дворовых территорий, подлежащих благоустройству»  строку  2022 изложить в новой редакции:</w:t>
      </w:r>
    </w:p>
    <w:p w:rsidR="000213BC" w:rsidRDefault="000213BC" w:rsidP="000213BC">
      <w:pPr>
        <w:shd w:val="clear" w:color="auto" w:fill="FFFFFF"/>
        <w:spacing w:line="320" w:lineRule="atLeast"/>
        <w:ind w:firstLine="709"/>
        <w:outlineLvl w:val="3"/>
        <w:rPr>
          <w:rFonts w:ascii="Arial" w:hAnsi="Arial" w:cs="Arial"/>
          <w:color w:val="333333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05"/>
        <w:gridCol w:w="1949"/>
      </w:tblGrid>
      <w:tr w:rsidR="000213BC" w:rsidTr="000213BC">
        <w:tc>
          <w:tcPr>
            <w:tcW w:w="9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320" w:lineRule="atLeast"/>
              <w:jc w:val="center"/>
              <w:outlineLvl w:val="3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2022 год</w:t>
            </w:r>
          </w:p>
        </w:tc>
      </w:tr>
      <w:tr w:rsidR="000213BC" w:rsidTr="000213BC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320" w:lineRule="atLeast"/>
              <w:outlineLvl w:val="3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</w:rPr>
              <w:t>Ул</w:t>
            </w:r>
            <w:proofErr w:type="gramStart"/>
            <w:r>
              <w:rPr>
                <w:rFonts w:ascii="Arial" w:hAnsi="Arial" w:cs="Arial"/>
                <w:color w:val="333333"/>
              </w:rPr>
              <w:t>.Ш</w:t>
            </w:r>
            <w:proofErr w:type="gramEnd"/>
            <w:r>
              <w:rPr>
                <w:rFonts w:ascii="Arial" w:hAnsi="Arial" w:cs="Arial"/>
                <w:color w:val="333333"/>
              </w:rPr>
              <w:t>кольная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,д.7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320" w:lineRule="atLeast"/>
              <w:outlineLvl w:val="3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2208</w:t>
            </w:r>
          </w:p>
        </w:tc>
      </w:tr>
    </w:tbl>
    <w:p w:rsidR="000213BC" w:rsidRDefault="000213BC" w:rsidP="000213BC">
      <w:pPr>
        <w:shd w:val="clear" w:color="auto" w:fill="FFFFFF"/>
        <w:spacing w:line="320" w:lineRule="atLeast"/>
        <w:ind w:firstLine="709"/>
        <w:outlineLvl w:val="3"/>
        <w:rPr>
          <w:rFonts w:ascii="Arial" w:hAnsi="Arial" w:cs="Arial"/>
          <w:color w:val="333333"/>
        </w:rPr>
      </w:pPr>
    </w:p>
    <w:p w:rsidR="000213BC" w:rsidRDefault="000213BC" w:rsidP="000213BC">
      <w:pPr>
        <w:shd w:val="clear" w:color="auto" w:fill="FFFFFF"/>
        <w:spacing w:line="240" w:lineRule="atLeast"/>
        <w:ind w:firstLine="709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1.4 Приложение 3 изложить в новой редакции.</w:t>
      </w:r>
    </w:p>
    <w:p w:rsidR="000213BC" w:rsidRDefault="000213BC" w:rsidP="000213BC">
      <w:pPr>
        <w:shd w:val="clear" w:color="auto" w:fill="FFFFFF"/>
        <w:spacing w:line="240" w:lineRule="atLeast"/>
        <w:ind w:firstLine="709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2. Постановление администрации вступает в силу со дня опубликования в Информационном бюллетене Тургеневского городского поселения.</w:t>
      </w:r>
    </w:p>
    <w:p w:rsidR="000213BC" w:rsidRDefault="000213BC" w:rsidP="000213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Контроль за исполнением настоящего постановления возложить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и.</w:t>
      </w:r>
      <w:proofErr w:type="gramStart"/>
      <w:r>
        <w:rPr>
          <w:rFonts w:ascii="Arial" w:hAnsi="Arial" w:cs="Arial"/>
        </w:rPr>
        <w:t>о</w:t>
      </w:r>
      <w:proofErr w:type="spellEnd"/>
      <w:proofErr w:type="gramEnd"/>
      <w:r>
        <w:rPr>
          <w:rFonts w:ascii="Arial" w:hAnsi="Arial" w:cs="Arial"/>
        </w:rPr>
        <w:t>. заместителя главы администрации Максимову Е.Я.</w:t>
      </w:r>
    </w:p>
    <w:p w:rsidR="000213BC" w:rsidRDefault="000213BC" w:rsidP="000213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Настоящее постановление подлежит официальному опубликованию на официальном сайте администрации Тургеневского городского поселения. </w:t>
      </w:r>
    </w:p>
    <w:p w:rsidR="000213BC" w:rsidRDefault="000213BC" w:rsidP="000213BC">
      <w:pPr>
        <w:tabs>
          <w:tab w:val="left" w:pos="9360"/>
        </w:tabs>
        <w:ind w:right="-5"/>
        <w:rPr>
          <w:rFonts w:ascii="Arial" w:hAnsi="Arial" w:cs="Arial"/>
        </w:rPr>
      </w:pPr>
    </w:p>
    <w:p w:rsidR="000213BC" w:rsidRDefault="000213BC" w:rsidP="000213BC">
      <w:pPr>
        <w:tabs>
          <w:tab w:val="left" w:pos="9360"/>
        </w:tabs>
        <w:ind w:right="-5" w:firstLine="0"/>
        <w:rPr>
          <w:rFonts w:ascii="Arial" w:hAnsi="Arial" w:cs="Arial"/>
        </w:rPr>
      </w:pPr>
    </w:p>
    <w:p w:rsidR="000213BC" w:rsidRDefault="000213BC" w:rsidP="000213BC">
      <w:pPr>
        <w:tabs>
          <w:tab w:val="left" w:pos="9360"/>
        </w:tabs>
        <w:ind w:right="-5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0213BC" w:rsidRDefault="000213BC" w:rsidP="000213BC">
      <w:pPr>
        <w:tabs>
          <w:tab w:val="left" w:pos="9360"/>
        </w:tabs>
        <w:ind w:right="-5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Тургеневского городского поселения                                         </w:t>
      </w:r>
      <w:proofErr w:type="spellStart"/>
      <w:r>
        <w:rPr>
          <w:rFonts w:ascii="Arial" w:hAnsi="Arial" w:cs="Arial"/>
        </w:rPr>
        <w:t>И.В.Аверьянов</w:t>
      </w:r>
      <w:proofErr w:type="spellEnd"/>
    </w:p>
    <w:p w:rsidR="000213BC" w:rsidRDefault="000213BC" w:rsidP="000213BC">
      <w:pPr>
        <w:tabs>
          <w:tab w:val="left" w:pos="9360"/>
        </w:tabs>
        <w:ind w:right="-5" w:firstLine="0"/>
        <w:rPr>
          <w:rFonts w:ascii="Times New Roman" w:hAnsi="Times New Roman" w:cs="Times New Roman"/>
          <w:sz w:val="26"/>
          <w:szCs w:val="26"/>
        </w:rPr>
      </w:pPr>
    </w:p>
    <w:p w:rsidR="000213BC" w:rsidRDefault="000213BC" w:rsidP="000213BC">
      <w:pPr>
        <w:tabs>
          <w:tab w:val="left" w:pos="9360"/>
        </w:tabs>
        <w:ind w:right="-5" w:firstLine="0"/>
        <w:rPr>
          <w:rFonts w:ascii="Times New Roman" w:hAnsi="Times New Roman" w:cs="Times New Roman"/>
          <w:sz w:val="26"/>
          <w:szCs w:val="26"/>
        </w:rPr>
      </w:pPr>
    </w:p>
    <w:p w:rsidR="000213BC" w:rsidRDefault="000213BC" w:rsidP="00DD3F55">
      <w:pPr>
        <w:pStyle w:val="1"/>
        <w:spacing w:before="0" w:after="0"/>
        <w:jc w:val="right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  <w:bCs w:val="0"/>
          <w:color w:val="auto"/>
          <w:sz w:val="26"/>
          <w:szCs w:val="26"/>
        </w:rPr>
        <w:t xml:space="preserve">                                                                                 </w:t>
      </w:r>
      <w:r>
        <w:rPr>
          <w:rFonts w:ascii="Times New Roman" w:eastAsiaTheme="minorEastAsia" w:hAnsi="Times New Roman" w:cs="Times New Roman"/>
          <w:b w:val="0"/>
        </w:rPr>
        <w:t>Приложение № 1</w:t>
      </w:r>
    </w:p>
    <w:p w:rsidR="000213BC" w:rsidRDefault="000213BC" w:rsidP="00DD3F55">
      <w:pPr>
        <w:jc w:val="right"/>
      </w:pPr>
      <w:r>
        <w:t xml:space="preserve">к муниципальной программе «Формирование современной городской среды на территории Тургеневского городского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2018-2024 годы»</w:t>
      </w:r>
    </w:p>
    <w:p w:rsidR="000213BC" w:rsidRDefault="000213BC" w:rsidP="000213BC">
      <w:pPr>
        <w:jc w:val="right"/>
      </w:pPr>
      <w:r>
        <w:t xml:space="preserve"> </w:t>
      </w:r>
    </w:p>
    <w:p w:rsidR="000213BC" w:rsidRDefault="000213BC" w:rsidP="000213BC">
      <w:pPr>
        <w:ind w:firstLine="0"/>
      </w:pPr>
      <w:bookmarkStart w:id="1" w:name="sub_111"/>
    </w:p>
    <w:p w:rsidR="000213BC" w:rsidRDefault="000213BC" w:rsidP="000213BC">
      <w:pPr>
        <w:jc w:val="center"/>
      </w:pPr>
    </w:p>
    <w:p w:rsidR="000213BC" w:rsidRDefault="000213BC" w:rsidP="000213BC">
      <w:pPr>
        <w:pStyle w:val="1"/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Паспорт</w:t>
      </w:r>
      <w:r>
        <w:rPr>
          <w:rFonts w:eastAsiaTheme="minorEastAsia"/>
          <w:color w:val="000000" w:themeColor="text1"/>
        </w:rPr>
        <w:br/>
        <w:t xml:space="preserve"> муниципальной программы «</w:t>
      </w:r>
      <w:r>
        <w:rPr>
          <w:rFonts w:eastAsiaTheme="minorEastAsia"/>
        </w:rPr>
        <w:t xml:space="preserve">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eastAsiaTheme="minorEastAsia"/>
        </w:rPr>
        <w:t>Ардатовского</w:t>
      </w:r>
      <w:proofErr w:type="spellEnd"/>
      <w:r>
        <w:rPr>
          <w:rFonts w:eastAsiaTheme="minorEastAsia"/>
        </w:rPr>
        <w:t xml:space="preserve"> муниципального района Республики Мордовия на 2018-2024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80"/>
      </w:tblGrid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Тургеневского городского поселения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Тургеневского городского поселения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Подпрограммы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Программы</w:t>
            </w:r>
          </w:p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Повышение качества и комфорта городской среды на территории Тургеневского городского поселения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Обеспечение формирования единого облика Тургеневского городского поселения;</w:t>
            </w:r>
          </w:p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Обеспечение создания, содержания и развития объектов </w:t>
            </w:r>
            <w:proofErr w:type="gramStart"/>
            <w:r>
              <w:rPr>
                <w:rFonts w:ascii="Times New Roman" w:hAnsi="Times New Roman" w:cs="Times New Roman"/>
              </w:rPr>
              <w:t>благоустройства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территории Тургеневского городского поселения включая объекты, находящиеся в частной собственности и прилегающие к ним территории;</w:t>
            </w:r>
          </w:p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Повышение уровня вовлеченности заинтересованных граждан, организаций в реализацию мероприятий по благоустройству территории Тургеневского городского поселения, используя социальные сети и Интернет-ресурсы.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индикаторы и показатели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граждан, принявших участие в решении вопросов развития комфортной среды от общего количества граждан в возрасте от 14 лет, проживающих в Тургеневском городском </w:t>
            </w:r>
            <w:proofErr w:type="gramStart"/>
            <w:r>
              <w:rPr>
                <w:rFonts w:ascii="Times New Roman" w:hAnsi="Times New Roman" w:cs="Times New Roman"/>
              </w:rPr>
              <w:t>поселении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территории которого реализуются проекты по созданию комфортной городской среды – 30%, в том числе доля жителей  Тургеневского городского поселения в возрасте старше 14 лет, имеющих возможность участвовать в принятии решений по вопросам развития комфортной среды с использованием цифровых технологий – 60%.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</w:pPr>
            <w:r>
              <w:rPr>
                <w:rFonts w:ascii="Times New Roman" w:hAnsi="Times New Roman" w:cs="Times New Roman"/>
              </w:rPr>
              <w:t xml:space="preserve">2. Увеличение </w:t>
            </w:r>
            <w:r>
              <w:t>количества благоустроенных общественных территорий, включенных в муниципальную программу.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Увеличение </w:t>
            </w:r>
            <w:r>
              <w:t>количества благоустроенных дворовых территорий, включенных в муниципальную программу.</w:t>
            </w:r>
          </w:p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>
              <w:t>Доля дворовых территорий, благоустроенных с участием заинтересованных лиц – 100 %.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реализации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2018-2024 годы без разделения на этапы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Объемы бюджетных ассигнований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Общий объем финансовых средств –</w:t>
            </w:r>
            <w:r>
              <w:rPr>
                <w:rFonts w:ascii="Times New Roman" w:hAnsi="Times New Roman" w:cs="Times New Roman"/>
              </w:rPr>
              <w:t xml:space="preserve"> 5048,447</w:t>
            </w:r>
            <w:r>
              <w:rPr>
                <w:rFonts w:ascii="Times New Roman" w:hAnsi="Times New Roman" w:cs="Times New Roman"/>
                <w:color w:val="000000"/>
              </w:rPr>
              <w:t xml:space="preserve"> руб.*, из них: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Средства республиканского бюджета: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2018 год – 970,</w:t>
            </w:r>
            <w:r>
              <w:rPr>
                <w:rFonts w:ascii="Times New Roman" w:hAnsi="Times New Roman" w:cs="Times New Roman"/>
              </w:rPr>
              <w:t>309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год – 742,411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 – 1065,782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2021 год – 821,824</w:t>
            </w:r>
            <w:r>
              <w:rPr>
                <w:rFonts w:ascii="Times New Roman" w:hAnsi="Times New Roman" w:cs="Times New Roman"/>
                <w:color w:val="000000"/>
              </w:rPr>
              <w:t xml:space="preserve">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2022 год – 1317,061 тыс. руб.*;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год – 0,0 тыс. руб.*;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 год – 0,0 тыс. руб.*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Средства местного бюджета: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2018 год – 45,804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2019 год – 34,893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 – 10,765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 год – 26,295 тыс. руб.;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2022 год – 13,303тыс. руб.*;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2023 год – 0,0 тыс. руб.*;</w:t>
            </w:r>
          </w:p>
          <w:p w:rsidR="000213BC" w:rsidRDefault="000213BC">
            <w:pPr>
              <w:tabs>
                <w:tab w:val="left" w:pos="1455"/>
              </w:tabs>
              <w:spacing w:line="256" w:lineRule="auto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 год – 0,0 тыс. руб.*</w:t>
            </w:r>
          </w:p>
        </w:tc>
      </w:tr>
      <w:tr w:rsidR="000213BC" w:rsidTr="000213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Ожидаемые результаты Программы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spacing w:line="25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поставленных целей и задач муниципальной программы, улучшение целевых индикаторов и показателей муниципальной программы </w:t>
            </w:r>
          </w:p>
        </w:tc>
      </w:tr>
      <w:bookmarkEnd w:id="1"/>
    </w:tbl>
    <w:p w:rsidR="000213BC" w:rsidRDefault="000213BC" w:rsidP="000213BC">
      <w:pPr>
        <w:ind w:firstLine="0"/>
      </w:pPr>
    </w:p>
    <w:p w:rsidR="000213BC" w:rsidRDefault="000213BC" w:rsidP="000213BC">
      <w:bookmarkStart w:id="2" w:name="sub_902"/>
      <w:r>
        <w:t>* Объем финансирования подлежит уточнению по мере формирования бюджета.</w:t>
      </w:r>
    </w:p>
    <w:p w:rsidR="000213BC" w:rsidRDefault="000213BC" w:rsidP="000213BC"/>
    <w:p w:rsidR="000213BC" w:rsidRDefault="000213BC" w:rsidP="000213BC"/>
    <w:p w:rsidR="000213BC" w:rsidRDefault="000213BC" w:rsidP="000213BC"/>
    <w:p w:rsidR="000213BC" w:rsidRDefault="000213BC" w:rsidP="000213BC"/>
    <w:bookmarkEnd w:id="2"/>
    <w:p w:rsidR="000213BC" w:rsidRDefault="000213BC" w:rsidP="00DD3F55">
      <w:pPr>
        <w:ind w:firstLine="0"/>
      </w:pPr>
    </w:p>
    <w:p w:rsidR="00DD3F55" w:rsidRDefault="00DD3F55" w:rsidP="00DD3F55">
      <w:pPr>
        <w:ind w:firstLine="0"/>
      </w:pPr>
    </w:p>
    <w:p w:rsidR="000213BC" w:rsidRDefault="000213BC" w:rsidP="000213BC">
      <w:pPr>
        <w:ind w:left="720" w:firstLine="0"/>
        <w:rPr>
          <w:rFonts w:ascii="Times New Roman" w:hAnsi="Times New Roman" w:cs="Times New Roman"/>
          <w:bCs/>
        </w:rPr>
      </w:pPr>
    </w:p>
    <w:p w:rsidR="000213BC" w:rsidRDefault="000213BC" w:rsidP="000213BC">
      <w:pPr>
        <w:pStyle w:val="1"/>
        <w:spacing w:before="0" w:after="0"/>
        <w:jc w:val="right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</w:rPr>
        <w:t>Приложение № 2</w:t>
      </w:r>
    </w:p>
    <w:p w:rsidR="000213BC" w:rsidRDefault="000213BC" w:rsidP="000213BC">
      <w:pPr>
        <w:jc w:val="right"/>
      </w:pPr>
      <w:r>
        <w:t xml:space="preserve">к муниципальной программе «Формирование современной городской среды на территории Тургеневского городского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2018-2024 годы»</w:t>
      </w:r>
    </w:p>
    <w:p w:rsidR="000213BC" w:rsidRDefault="000213BC" w:rsidP="000213BC">
      <w:pPr>
        <w:pStyle w:val="1"/>
        <w:rPr>
          <w:rFonts w:ascii="Times New Roman" w:eastAsiaTheme="minorEastAsia" w:hAnsi="Times New Roman" w:cs="Times New Roman"/>
        </w:rPr>
      </w:pPr>
    </w:p>
    <w:p w:rsidR="000213BC" w:rsidRDefault="000213BC" w:rsidP="000213BC">
      <w:pPr>
        <w:pStyle w:val="1"/>
        <w:rPr>
          <w:rFonts w:ascii="Times New Roman" w:eastAsiaTheme="minorEastAsia" w:hAnsi="Times New Roman" w:cs="Times New Roman"/>
        </w:rPr>
      </w:pPr>
    </w:p>
    <w:p w:rsidR="000213BC" w:rsidRDefault="000213BC" w:rsidP="000213BC">
      <w:pPr>
        <w:pStyle w:val="1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Адресный перечень</w:t>
      </w:r>
      <w:r>
        <w:rPr>
          <w:rFonts w:ascii="Times New Roman" w:eastAsiaTheme="minorEastAsia" w:hAnsi="Times New Roman" w:cs="Times New Roman"/>
        </w:rPr>
        <w:br/>
        <w:t>дворовых территорий, подлежащих благоустройству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141"/>
        <w:gridCol w:w="4738"/>
      </w:tblGrid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</w:rPr>
              <w:t>²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год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аводская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д.30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3399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аводская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д.30А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аводская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д.32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2019 год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оробьевка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д.40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оробьевка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д.40А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оробьевка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д.40Б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1387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д.20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</w:tr>
      <w:tr w:rsidR="000213BC" w:rsidTr="000213BC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д.22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</w:tr>
      <w:tr w:rsidR="000213BC" w:rsidTr="000213BC">
        <w:trPr>
          <w:trHeight w:val="28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д.16А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</w:tr>
      <w:tr w:rsidR="000213BC" w:rsidTr="000213BC">
        <w:trPr>
          <w:trHeight w:val="28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д.24</w:t>
            </w:r>
          </w:p>
        </w:tc>
        <w:tc>
          <w:tcPr>
            <w:tcW w:w="4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1515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</w:tr>
      <w:tr w:rsidR="000213BC" w:rsidTr="000213BC">
        <w:trPr>
          <w:trHeight w:val="26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</w:rPr>
              <w:t>, д.7</w:t>
            </w:r>
          </w:p>
        </w:tc>
        <w:tc>
          <w:tcPr>
            <w:tcW w:w="48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0213BC" w:rsidTr="000213BC">
        <w:tc>
          <w:tcPr>
            <w:tcW w:w="105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13BC" w:rsidRDefault="000213B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Адресный перечень будет сформирован при актуализации муниципальной программы</w:t>
            </w:r>
          </w:p>
        </w:tc>
      </w:tr>
    </w:tbl>
    <w:p w:rsidR="000213BC" w:rsidRDefault="000213BC" w:rsidP="000213BC">
      <w:pPr>
        <w:tabs>
          <w:tab w:val="left" w:pos="1455"/>
        </w:tabs>
        <w:ind w:firstLine="0"/>
        <w:rPr>
          <w:rFonts w:ascii="Times New Roman" w:hAnsi="Times New Roman" w:cs="Times New Roman"/>
        </w:rPr>
      </w:pPr>
    </w:p>
    <w:p w:rsidR="000213BC" w:rsidRDefault="000213BC" w:rsidP="00DD3F55">
      <w:pPr>
        <w:tabs>
          <w:tab w:val="left" w:pos="1455"/>
        </w:tabs>
        <w:ind w:firstLine="0"/>
        <w:rPr>
          <w:rFonts w:ascii="Times New Roman" w:hAnsi="Times New Roman" w:cs="Times New Roman"/>
        </w:rPr>
        <w:sectPr w:rsidR="000213BC" w:rsidSect="00DD3F55">
          <w:pgSz w:w="11900" w:h="16800"/>
          <w:pgMar w:top="709" w:right="800" w:bottom="1440" w:left="800" w:header="720" w:footer="720" w:gutter="0"/>
          <w:cols w:space="720"/>
        </w:sectPr>
      </w:pPr>
    </w:p>
    <w:p w:rsidR="000213BC" w:rsidRDefault="000213BC" w:rsidP="000213BC">
      <w:pPr>
        <w:pStyle w:val="1"/>
        <w:spacing w:before="0" w:after="0"/>
        <w:jc w:val="right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</w:rPr>
        <w:t>Приложение № 3</w:t>
      </w:r>
    </w:p>
    <w:p w:rsidR="000213BC" w:rsidRDefault="000213BC" w:rsidP="009478BA">
      <w:pPr>
        <w:jc w:val="right"/>
      </w:pPr>
      <w:r>
        <w:t xml:space="preserve">к муниципальной программе «Формирование современной городской среды на территории Тургеневского городского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2018-2024 годы»</w:t>
      </w:r>
    </w:p>
    <w:p w:rsidR="000213BC" w:rsidRDefault="000213BC" w:rsidP="000213BC">
      <w:pPr>
        <w:pStyle w:val="1"/>
        <w:rPr>
          <w:rFonts w:eastAsiaTheme="minorEastAsia"/>
        </w:rPr>
      </w:pPr>
      <w:r>
        <w:rPr>
          <w:rFonts w:eastAsiaTheme="minorEastAsia"/>
        </w:rPr>
        <w:t>Ресурсное обеспечение</w:t>
      </w:r>
      <w:r>
        <w:rPr>
          <w:rFonts w:eastAsiaTheme="minorEastAsia"/>
        </w:rPr>
        <w:br/>
        <w:t xml:space="preserve">реализации муниципальной программы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eastAsiaTheme="minorEastAsia"/>
        </w:rPr>
        <w:t>Ардатовского</w:t>
      </w:r>
      <w:proofErr w:type="spellEnd"/>
      <w:r>
        <w:rPr>
          <w:rFonts w:eastAsiaTheme="minorEastAsia"/>
        </w:rPr>
        <w:t xml:space="preserve"> муниципального района Республики Мордовия на 2018-2024 годы»</w:t>
      </w:r>
    </w:p>
    <w:p w:rsidR="000213BC" w:rsidRDefault="000213BC" w:rsidP="009478BA">
      <w:pPr>
        <w:ind w:firstLine="0"/>
      </w:pPr>
    </w:p>
    <w:tbl>
      <w:tblPr>
        <w:tblpPr w:leftFromText="180" w:rightFromText="180" w:bottomFromText="160" w:vertAnchor="text" w:horzAnchor="margin" w:tblpY="-78"/>
        <w:tblW w:w="1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2"/>
        <w:gridCol w:w="1822"/>
        <w:gridCol w:w="1261"/>
        <w:gridCol w:w="560"/>
        <w:gridCol w:w="560"/>
        <w:gridCol w:w="560"/>
        <w:gridCol w:w="560"/>
        <w:gridCol w:w="915"/>
        <w:gridCol w:w="992"/>
        <w:gridCol w:w="1033"/>
        <w:gridCol w:w="980"/>
        <w:gridCol w:w="980"/>
        <w:gridCol w:w="840"/>
        <w:gridCol w:w="980"/>
      </w:tblGrid>
      <w:tr w:rsidR="000213BC" w:rsidTr="009478BA"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Код бюджетной классификации</w:t>
            </w:r>
          </w:p>
        </w:tc>
        <w:tc>
          <w:tcPr>
            <w:tcW w:w="6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Расходы по годам, тыс. рублей</w:t>
            </w:r>
          </w:p>
        </w:tc>
      </w:tr>
      <w:tr w:rsidR="000213BC" w:rsidTr="009478BA">
        <w:trPr>
          <w:trHeight w:val="276"/>
        </w:trPr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22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2019 год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2021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2024 год</w:t>
            </w:r>
          </w:p>
        </w:tc>
      </w:tr>
      <w:tr w:rsidR="000213BC" w:rsidTr="009478BA"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proofErr w:type="spellStart"/>
            <w:r>
              <w:t>Рз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ВР</w:t>
            </w: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</w:tr>
      <w:tr w:rsidR="000213BC" w:rsidTr="009478BA"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9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14</w:t>
            </w:r>
          </w:p>
        </w:tc>
      </w:tr>
      <w:tr w:rsidR="000213BC" w:rsidTr="009478BA"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Благоустройство дворовых территорий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 xml:space="preserve"> 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 xml:space="preserve">Республиканский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 xml:space="preserve">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924,505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707,518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1065,782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821,824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1317,061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</w:tr>
      <w:tr w:rsidR="000213BC" w:rsidTr="009478BA"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45,804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34,893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10,765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26,295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13,303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</w:tr>
      <w:tr w:rsidR="000213BC" w:rsidTr="009478BA">
        <w:tc>
          <w:tcPr>
            <w:tcW w:w="78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Всего: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970,309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742,411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1076,547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848,119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1330,364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</w:tr>
      <w:tr w:rsidR="000213BC" w:rsidTr="009478BA"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Благоустройство общественных территорий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 xml:space="preserve">Республиканский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</w:tr>
      <w:tr w:rsidR="000213BC" w:rsidTr="009478BA"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3BC" w:rsidRDefault="000213BC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 xml:space="preserve">0,0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</w:tr>
      <w:tr w:rsidR="000213BC" w:rsidTr="009478BA">
        <w:tc>
          <w:tcPr>
            <w:tcW w:w="78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</w:pPr>
            <w:r>
              <w:t>Всего: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BC" w:rsidRDefault="000213BC">
            <w:pPr>
              <w:pStyle w:val="a6"/>
              <w:spacing w:line="256" w:lineRule="auto"/>
              <w:jc w:val="center"/>
            </w:pPr>
            <w: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BC" w:rsidRDefault="000213BC">
            <w:pPr>
              <w:pStyle w:val="a6"/>
              <w:spacing w:line="256" w:lineRule="auto"/>
              <w:jc w:val="center"/>
            </w:pPr>
          </w:p>
        </w:tc>
      </w:tr>
    </w:tbl>
    <w:p w:rsidR="009478BA" w:rsidRDefault="009478BA" w:rsidP="009478BA">
      <w:pPr>
        <w:ind w:firstLine="0"/>
        <w:rPr>
          <w:rFonts w:ascii="Arial" w:hAnsi="Arial" w:cs="Arial"/>
        </w:rPr>
      </w:pPr>
    </w:p>
    <w:p w:rsidR="009478BA" w:rsidRDefault="009478BA" w:rsidP="009478BA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9478BA" w:rsidRDefault="009478BA" w:rsidP="009478BA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</w:t>
      </w:r>
      <w:r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14 февраля</w:t>
      </w:r>
      <w:r>
        <w:rPr>
          <w:rFonts w:ascii="Arial" w:hAnsi="Arial" w:cs="Arial"/>
        </w:rPr>
        <w:t xml:space="preserve">   2022   год</w:t>
      </w:r>
    </w:p>
    <w:p w:rsidR="009478BA" w:rsidRDefault="009478BA" w:rsidP="009478BA">
      <w:pPr>
        <w:overflowPunct w:val="0"/>
        <w:jc w:val="left"/>
        <w:textAlignment w:val="baseline"/>
        <w:rPr>
          <w:rFonts w:ascii="Arial" w:hAnsi="Arial" w:cs="Arial"/>
        </w:rPr>
      </w:pPr>
    </w:p>
    <w:p w:rsidR="009478BA" w:rsidRDefault="009478BA" w:rsidP="009478BA">
      <w:pPr>
        <w:overflowPunct w:val="0"/>
        <w:jc w:val="lef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9478BA" w:rsidRDefault="009478BA" w:rsidP="009478BA">
      <w:pPr>
        <w:overflowPunct w:val="0"/>
        <w:jc w:val="left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E57D0A" w:rsidRPr="009478BA" w:rsidRDefault="009478BA" w:rsidP="009478BA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Тираж: 10 экз.</w:t>
      </w:r>
    </w:p>
    <w:sectPr w:rsidR="00E57D0A" w:rsidRPr="009478BA" w:rsidSect="009478B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11"/>
    <w:rsid w:val="000213BC"/>
    <w:rsid w:val="00597411"/>
    <w:rsid w:val="009478BA"/>
    <w:rsid w:val="00DD3F55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3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13B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13B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213BC"/>
    <w:rPr>
      <w:rFonts w:ascii="Times New Roman" w:hAnsi="Times New Roman" w:cs="Times New Roman" w:hint="default"/>
      <w:i/>
      <w:iCs w:val="0"/>
    </w:rPr>
  </w:style>
  <w:style w:type="paragraph" w:styleId="a4">
    <w:name w:val="No Spacing"/>
    <w:uiPriority w:val="1"/>
    <w:qFormat/>
    <w:rsid w:val="000213BC"/>
    <w:pPr>
      <w:spacing w:after="0" w:line="240" w:lineRule="auto"/>
    </w:pPr>
    <w:rPr>
      <w:rFonts w:ascii="Calibri" w:eastAsiaTheme="minorEastAsia" w:hAnsi="Calibri" w:cs="Times New Roman"/>
    </w:rPr>
  </w:style>
  <w:style w:type="paragraph" w:styleId="a5">
    <w:name w:val="List Paragraph"/>
    <w:basedOn w:val="a"/>
    <w:uiPriority w:val="34"/>
    <w:qFormat/>
    <w:rsid w:val="000213BC"/>
    <w:pPr>
      <w:widowControl/>
      <w:autoSpaceDE/>
      <w:autoSpaceDN/>
      <w:adjustRightInd/>
      <w:spacing w:after="160" w:line="25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a6">
    <w:name w:val="Нормальный (таблица)"/>
    <w:basedOn w:val="a"/>
    <w:next w:val="a"/>
    <w:uiPriority w:val="99"/>
    <w:rsid w:val="000213BC"/>
    <w:pPr>
      <w:ind w:firstLine="0"/>
    </w:pPr>
  </w:style>
  <w:style w:type="table" w:styleId="a7">
    <w:name w:val="Table Grid"/>
    <w:basedOn w:val="a1"/>
    <w:uiPriority w:val="59"/>
    <w:rsid w:val="000213B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3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13B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13B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213BC"/>
    <w:rPr>
      <w:rFonts w:ascii="Times New Roman" w:hAnsi="Times New Roman" w:cs="Times New Roman" w:hint="default"/>
      <w:i/>
      <w:iCs w:val="0"/>
    </w:rPr>
  </w:style>
  <w:style w:type="paragraph" w:styleId="a4">
    <w:name w:val="No Spacing"/>
    <w:uiPriority w:val="1"/>
    <w:qFormat/>
    <w:rsid w:val="000213BC"/>
    <w:pPr>
      <w:spacing w:after="0" w:line="240" w:lineRule="auto"/>
    </w:pPr>
    <w:rPr>
      <w:rFonts w:ascii="Calibri" w:eastAsiaTheme="minorEastAsia" w:hAnsi="Calibri" w:cs="Times New Roman"/>
    </w:rPr>
  </w:style>
  <w:style w:type="paragraph" w:styleId="a5">
    <w:name w:val="List Paragraph"/>
    <w:basedOn w:val="a"/>
    <w:uiPriority w:val="34"/>
    <w:qFormat/>
    <w:rsid w:val="000213BC"/>
    <w:pPr>
      <w:widowControl/>
      <w:autoSpaceDE/>
      <w:autoSpaceDN/>
      <w:adjustRightInd/>
      <w:spacing w:after="160" w:line="25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a6">
    <w:name w:val="Нормальный (таблица)"/>
    <w:basedOn w:val="a"/>
    <w:next w:val="a"/>
    <w:uiPriority w:val="99"/>
    <w:rsid w:val="000213BC"/>
    <w:pPr>
      <w:ind w:firstLine="0"/>
    </w:pPr>
  </w:style>
  <w:style w:type="table" w:styleId="a7">
    <w:name w:val="Table Grid"/>
    <w:basedOn w:val="a1"/>
    <w:uiPriority w:val="59"/>
    <w:rsid w:val="000213B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1247</Words>
  <Characters>7111</Characters>
  <Application>Microsoft Office Word</Application>
  <DocSecurity>0</DocSecurity>
  <Lines>59</Lines>
  <Paragraphs>16</Paragraphs>
  <ScaleCrop>false</ScaleCrop>
  <Company>*</Company>
  <LinksUpToDate>false</LinksUpToDate>
  <CharactersWithSpaces>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2022-02-14T12:41:00Z</dcterms:created>
  <dcterms:modified xsi:type="dcterms:W3CDTF">2022-02-14T12:46:00Z</dcterms:modified>
</cp:coreProperties>
</file>