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043" w:rsidRPr="00C04749" w:rsidRDefault="00950043" w:rsidP="009500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950043" w:rsidRPr="00C04749" w:rsidRDefault="00950043" w:rsidP="009500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950043" w:rsidRPr="00C04749" w:rsidRDefault="00950043" w:rsidP="009500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950043" w:rsidRPr="00C04749" w:rsidRDefault="00950043" w:rsidP="009500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950043" w:rsidRPr="00C04749" w:rsidRDefault="00950043" w:rsidP="009500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950043" w:rsidRDefault="00950043" w:rsidP="00950043">
      <w:pPr>
        <w:ind w:left="-567"/>
        <w:jc w:val="center"/>
        <w:rPr>
          <w:rFonts w:cs="Tahoma"/>
          <w:bCs/>
          <w:sz w:val="28"/>
          <w:szCs w:val="28"/>
        </w:rPr>
      </w:pPr>
    </w:p>
    <w:p w:rsidR="00950043" w:rsidRDefault="00950043" w:rsidP="00950043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950043" w:rsidRDefault="00950043" w:rsidP="00950043">
      <w:pPr>
        <w:ind w:left="-567"/>
        <w:jc w:val="center"/>
        <w:rPr>
          <w:rFonts w:cs="Tahoma"/>
          <w:bCs/>
          <w:sz w:val="28"/>
          <w:szCs w:val="28"/>
        </w:rPr>
      </w:pPr>
    </w:p>
    <w:p w:rsidR="00950043" w:rsidRDefault="00950043" w:rsidP="00950043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23 марта </w:t>
      </w:r>
      <w:r w:rsidRPr="00666098">
        <w:rPr>
          <w:rFonts w:ascii="Times New Roman" w:hAnsi="Times New Roman"/>
          <w:sz w:val="28"/>
          <w:szCs w:val="28"/>
        </w:rPr>
        <w:t>2022 года</w:t>
      </w:r>
      <w:r w:rsidRPr="00666098">
        <w:rPr>
          <w:rFonts w:ascii="Times New Roman" w:hAnsi="Times New Roman"/>
          <w:sz w:val="28"/>
          <w:szCs w:val="28"/>
        </w:rPr>
        <w:tab/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609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25</w:t>
      </w:r>
    </w:p>
    <w:p w:rsidR="00950043" w:rsidRPr="00666098" w:rsidRDefault="00950043" w:rsidP="00950043">
      <w:pPr>
        <w:pStyle w:val="a3"/>
        <w:ind w:left="-567"/>
        <w:rPr>
          <w:rFonts w:ascii="Times New Roman" w:hAnsi="Times New Roman"/>
        </w:rPr>
      </w:pPr>
      <w:r w:rsidRPr="00666098">
        <w:rPr>
          <w:rFonts w:ascii="Times New Roman" w:hAnsi="Times New Roman"/>
        </w:rPr>
        <w:tab/>
      </w:r>
      <w:r w:rsidRPr="00666098">
        <w:rPr>
          <w:rFonts w:ascii="Times New Roman" w:hAnsi="Times New Roman"/>
        </w:rPr>
        <w:tab/>
      </w:r>
    </w:p>
    <w:p w:rsidR="00950043" w:rsidRDefault="00950043" w:rsidP="009500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666098">
        <w:rPr>
          <w:rFonts w:ascii="Times New Roman" w:hAnsi="Times New Roman"/>
          <w:bCs/>
          <w:color w:val="000000"/>
          <w:sz w:val="28"/>
          <w:szCs w:val="28"/>
        </w:rPr>
        <w:t>О внесении изменений в решение Совета депутатов Редкодубского сельского поселения Ардатовского муниципального района Республики Мордовия от 30.08.2013г. № 53а «</w:t>
      </w:r>
      <w:r w:rsidRPr="00666098">
        <w:rPr>
          <w:rFonts w:ascii="Times New Roman" w:hAnsi="Times New Roman"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  <w:proofErr w:type="gramEnd"/>
    </w:p>
    <w:p w:rsidR="00950043" w:rsidRPr="00666098" w:rsidRDefault="00950043" w:rsidP="009500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950043" w:rsidRPr="00666098" w:rsidRDefault="00950043" w:rsidP="009500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66098">
        <w:rPr>
          <w:rFonts w:ascii="Times New Roman" w:hAnsi="Times New Roman"/>
          <w:sz w:val="28"/>
          <w:szCs w:val="28"/>
        </w:rPr>
        <w:t>В целях приведения в соответствие с положениями федерального законодательства, указанных в пункте 1 части 1 статьи 2, част</w:t>
      </w:r>
      <w:r>
        <w:rPr>
          <w:rFonts w:ascii="Times New Roman" w:hAnsi="Times New Roman"/>
          <w:sz w:val="28"/>
          <w:szCs w:val="28"/>
        </w:rPr>
        <w:t>и</w:t>
      </w:r>
      <w:r w:rsidRPr="00666098">
        <w:rPr>
          <w:rFonts w:ascii="Times New Roman" w:hAnsi="Times New Roman"/>
          <w:sz w:val="28"/>
          <w:szCs w:val="28"/>
        </w:rPr>
        <w:t xml:space="preserve"> 4 статьи 8 Федерального закона от 03.12.2012г. № 230-ФЗ «О контроле за соответствием расходов лиц, замещающих государственные должности, и иных лиц их доходам», на основании протеста Прокуратуры Ардатовского района Республики Мордовия от 11.03.2022г. </w:t>
      </w:r>
      <w:r w:rsidRPr="00665FC7">
        <w:rPr>
          <w:rFonts w:ascii="Times New Roman" w:hAnsi="Times New Roman"/>
          <w:sz w:val="28"/>
          <w:szCs w:val="28"/>
        </w:rPr>
        <w:t>№</w:t>
      </w:r>
      <w:r w:rsidRPr="006660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7-1-2022/54-22</w:t>
      </w:r>
      <w:r w:rsidRPr="00666098">
        <w:rPr>
          <w:rFonts w:ascii="Times New Roman" w:hAnsi="Times New Roman"/>
          <w:sz w:val="28"/>
          <w:szCs w:val="28"/>
        </w:rPr>
        <w:t>, Совет депутатов Редкодубского сельского поселения решил:</w:t>
      </w:r>
      <w:proofErr w:type="gramEnd"/>
    </w:p>
    <w:p w:rsidR="00950043" w:rsidRPr="00666098" w:rsidRDefault="00950043" w:rsidP="009500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66098">
        <w:rPr>
          <w:rFonts w:ascii="Times New Roman" w:hAnsi="Times New Roman"/>
          <w:sz w:val="28"/>
          <w:szCs w:val="28"/>
        </w:rPr>
        <w:t>1.В</w:t>
      </w:r>
      <w:r w:rsidRPr="00666098">
        <w:rPr>
          <w:rFonts w:ascii="Times New Roman" w:hAnsi="Times New Roman"/>
          <w:bCs/>
          <w:color w:val="000000"/>
          <w:sz w:val="28"/>
          <w:szCs w:val="28"/>
        </w:rPr>
        <w:t>нести изменения в решение Совета депутатов Редкодубского сельского поселения Ардатовского муниципального района Республики Мордовия от 30.08.2013г. № 53а «</w:t>
      </w:r>
      <w:r w:rsidRPr="00666098">
        <w:rPr>
          <w:rFonts w:ascii="Times New Roman" w:hAnsi="Times New Roman"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опубликования»:</w:t>
      </w:r>
      <w:proofErr w:type="gramEnd"/>
    </w:p>
    <w:p w:rsidR="00950043" w:rsidRDefault="00950043" w:rsidP="00950043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подпункт г) пункта 2 Порядка изложить в новой редакции:</w:t>
      </w:r>
    </w:p>
    <w:p w:rsidR="00950043" w:rsidRPr="006F0354" w:rsidRDefault="00950043" w:rsidP="009500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0354">
        <w:rPr>
          <w:rFonts w:ascii="Times New Roman" w:hAnsi="Times New Roman"/>
          <w:sz w:val="28"/>
          <w:szCs w:val="28"/>
        </w:rPr>
        <w:t>«г)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одну из должностей, указанных в пункте 1 части 1 статьи 2</w:t>
      </w:r>
      <w:proofErr w:type="gramEnd"/>
      <w:r w:rsidRPr="006F0354">
        <w:rPr>
          <w:rFonts w:ascii="Times New Roman" w:hAnsi="Times New Roman"/>
          <w:sz w:val="28"/>
          <w:szCs w:val="28"/>
        </w:rPr>
        <w:t xml:space="preserve"> настоящего Федерального закона, и его супруги (супруга) за тир </w:t>
      </w:r>
      <w:proofErr w:type="gramStart"/>
      <w:r w:rsidRPr="006F0354">
        <w:rPr>
          <w:rFonts w:ascii="Times New Roman" w:hAnsi="Times New Roman"/>
          <w:sz w:val="28"/>
          <w:szCs w:val="28"/>
        </w:rPr>
        <w:t>последних</w:t>
      </w:r>
      <w:proofErr w:type="gramEnd"/>
      <w:r w:rsidRPr="006F0354">
        <w:rPr>
          <w:rFonts w:ascii="Times New Roman" w:hAnsi="Times New Roman"/>
          <w:sz w:val="28"/>
          <w:szCs w:val="28"/>
        </w:rPr>
        <w:t xml:space="preserve"> года, предшествующих отчетному периоду».</w:t>
      </w:r>
    </w:p>
    <w:p w:rsidR="00950043" w:rsidRPr="006F0354" w:rsidRDefault="00950043" w:rsidP="009500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6F0354">
        <w:rPr>
          <w:rFonts w:ascii="Times New Roman" w:hAnsi="Times New Roman"/>
          <w:sz w:val="28"/>
          <w:szCs w:val="28"/>
        </w:rPr>
        <w:t>2. Настоящее решение вступает в силу после официального опубликования в Информационном бюллетене Редкодубского сельского поселения.</w:t>
      </w:r>
    </w:p>
    <w:p w:rsidR="00950043" w:rsidRDefault="00950043" w:rsidP="00950043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F22C7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8F22C7">
        <w:rPr>
          <w:rFonts w:ascii="Times New Roman" w:hAnsi="Times New Roman"/>
          <w:sz w:val="28"/>
          <w:szCs w:val="28"/>
        </w:rPr>
        <w:t xml:space="preserve"> </w:t>
      </w:r>
    </w:p>
    <w:p w:rsidR="007A50E4" w:rsidRPr="00BC6BB5" w:rsidRDefault="00950043" w:rsidP="00BC6BB5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F22C7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bookmarkStart w:id="0" w:name="_GoBack"/>
      <w:bookmarkEnd w:id="0"/>
      <w:proofErr w:type="spellEnd"/>
    </w:p>
    <w:sectPr w:rsidR="007A50E4" w:rsidRPr="00BC6BB5" w:rsidSect="0095004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4EA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0043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C6BB5"/>
    <w:rsid w:val="00BD21E3"/>
    <w:rsid w:val="00BD2BE9"/>
    <w:rsid w:val="00BE17D8"/>
    <w:rsid w:val="00BF088B"/>
    <w:rsid w:val="00BF1B8D"/>
    <w:rsid w:val="00BF25DC"/>
    <w:rsid w:val="00BF2723"/>
    <w:rsid w:val="00C02E10"/>
    <w:rsid w:val="00C04EA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0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004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950043"/>
    <w:pPr>
      <w:ind w:left="708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2138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2022-03-28T09:41:00Z</dcterms:created>
  <dcterms:modified xsi:type="dcterms:W3CDTF">2022-03-28T09:42:00Z</dcterms:modified>
</cp:coreProperties>
</file>