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1D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4F301D" w:rsidRPr="00EA3A3C" w:rsidRDefault="004F301D" w:rsidP="004F301D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4F301D" w:rsidRPr="005A2D18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4F301D" w:rsidRPr="005A2D18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F301D" w:rsidRPr="005A2D18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18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F301D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220981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Лесозавод</w:t>
      </w:r>
    </w:p>
    <w:p w:rsidR="004F301D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F301D" w:rsidRDefault="004F301D" w:rsidP="004F301D">
      <w:pPr>
        <w:pStyle w:val="a3"/>
        <w:ind w:left="-567"/>
        <w:jc w:val="center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 xml:space="preserve">б использовании средств самообложения граждан деревни Суподеевка, поселка Лесозавод на благоустройство кладбищ в деревни Суподеевка 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 xml:space="preserve">и поселка Мордовская Калиновка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Pr="00220981" w:rsidRDefault="004F301D" w:rsidP="004F301D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r w:rsidRPr="00BE6CBF">
        <w:rPr>
          <w:rFonts w:ascii="Times New Roman" w:hAnsi="Times New Roman"/>
          <w:sz w:val="28"/>
          <w:szCs w:val="28"/>
          <w:lang/>
        </w:rPr>
        <w:t xml:space="preserve">деревни Суподеевка, поселка Лесозавод на благоустройство кладбищ в деревни Суподеевка 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>и поселка Мордовская Калиновка</w:t>
      </w:r>
      <w:r w:rsidRPr="001200EF">
        <w:rPr>
          <w:rFonts w:ascii="Times New Roman" w:eastAsia="Times New Roman" w:hAnsi="Times New Roman"/>
          <w:color w:val="FF0000"/>
          <w:sz w:val="28"/>
          <w:szCs w:val="28"/>
          <w:lang/>
        </w:rPr>
        <w:t xml:space="preserve">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/>
        </w:rPr>
        <w:t>.</w:t>
      </w:r>
    </w:p>
    <w:p w:rsidR="004F301D" w:rsidRPr="00220981" w:rsidRDefault="004F301D" w:rsidP="004F301D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F301D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4F301D" w:rsidRPr="00220981" w:rsidRDefault="004F301D" w:rsidP="004F301D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p w:rsidR="004F301D" w:rsidRDefault="004F301D"/>
    <w:sectPr w:rsidR="004F301D" w:rsidSect="004F301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3554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1D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3554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6AD1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6233A"/>
    <w:rsid w:val="00E71304"/>
    <w:rsid w:val="00E744EF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301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1004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2021-12-14T06:53:00Z</dcterms:created>
  <dcterms:modified xsi:type="dcterms:W3CDTF">2021-12-14T06:55:00Z</dcterms:modified>
</cp:coreProperties>
</file>