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EAC" w:rsidRPr="0046632C" w:rsidRDefault="00111BB8" w:rsidP="00321691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</w:pPr>
      <w:r w:rsidRPr="0046632C"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 xml:space="preserve"> </w:t>
      </w:r>
      <w:r w:rsidR="00EF6EAC" w:rsidRPr="0046632C"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>Вниманию руководителей торговых предприятий</w:t>
      </w:r>
    </w:p>
    <w:p w:rsidR="00EF6EAC" w:rsidRPr="0046632C" w:rsidRDefault="00EF6EAC" w:rsidP="00321691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</w:pPr>
      <w:r w:rsidRPr="0046632C"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> и индивидуальных предпринимателей, осуществляющих</w:t>
      </w:r>
    </w:p>
    <w:p w:rsidR="00EF6EAC" w:rsidRPr="0046632C" w:rsidRDefault="00EF6EAC" w:rsidP="00321691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</w:pPr>
      <w:r w:rsidRPr="0046632C"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>реализацию алкогольной продукции на территории</w:t>
      </w:r>
      <w:bookmarkStart w:id="0" w:name="_GoBack"/>
      <w:bookmarkEnd w:id="0"/>
    </w:p>
    <w:p w:rsidR="00111BB8" w:rsidRPr="0046632C" w:rsidRDefault="00EF6EAC" w:rsidP="00321691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</w:pPr>
      <w:proofErr w:type="spellStart"/>
      <w:r w:rsidRPr="0046632C"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>Ардатовского</w:t>
      </w:r>
      <w:proofErr w:type="spellEnd"/>
      <w:r w:rsidRPr="0046632C"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 xml:space="preserve"> муниципального района Республики Мордовия!</w:t>
      </w:r>
      <w:r w:rsidR="00111BB8" w:rsidRPr="0046632C">
        <w:rPr>
          <w:rFonts w:ascii="Times New Roman" w:eastAsia="Calibri" w:hAnsi="Times New Roman" w:cs="Times New Roman"/>
          <w:b/>
          <w:kern w:val="32"/>
          <w:sz w:val="28"/>
          <w:szCs w:val="28"/>
          <w:lang w:eastAsia="ru-RU"/>
        </w:rPr>
        <w:t xml:space="preserve">  </w:t>
      </w:r>
    </w:p>
    <w:p w:rsidR="00111BB8" w:rsidRDefault="00111BB8" w:rsidP="00321691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both"/>
        <w:outlineLvl w:val="0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111BB8" w:rsidRDefault="00111BB8" w:rsidP="00111BB8">
      <w:pPr>
        <w:keepNext/>
        <w:overflowPunct w:val="0"/>
        <w:autoSpaceDE w:val="0"/>
        <w:autoSpaceDN w:val="0"/>
        <w:adjustRightInd w:val="0"/>
        <w:spacing w:before="240" w:after="6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44129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Администрация</w:t>
      </w: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  </w:t>
      </w:r>
      <w:proofErr w:type="spellStart"/>
      <w:r w:rsidRPr="00544129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Ардатовского</w:t>
      </w:r>
      <w:proofErr w:type="spellEnd"/>
      <w:r w:rsidRPr="00544129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Республики Мордовия </w:t>
      </w:r>
      <w:r w:rsidRPr="00544129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доводит до сведения, что 9 мая 2022 года </w:t>
      </w: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.А</w:t>
      </w:r>
      <w:proofErr w:type="gramEnd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рдатов</w:t>
      </w:r>
      <w:proofErr w:type="spellEnd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 </w:t>
      </w:r>
      <w:r w:rsidRPr="00544129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состоятся мероприятия, посвященные Дню Победы.</w:t>
      </w: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Напоминаем, что с</w:t>
      </w:r>
      <w:r w:rsidRPr="0089304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огласно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п.2 </w:t>
      </w:r>
      <w:r w:rsidRPr="0089304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статьи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7</w:t>
      </w:r>
      <w:r w:rsidRPr="0089304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Закона Республики Мордовия от 16.04.2015г. №18-З </w:t>
      </w:r>
      <w:r w:rsidR="0046632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                            </w:t>
      </w:r>
      <w:r w:rsidRPr="0089304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«О государственном регулировании розничного оборота алкогольной продукции на территории Республики Мордовия» «н</w:t>
      </w:r>
      <w:r w:rsidRPr="0089304E">
        <w:rPr>
          <w:rFonts w:ascii="Times New Roman" w:hAnsi="Times New Roman" w:cs="Times New Roman"/>
          <w:sz w:val="28"/>
          <w:szCs w:val="28"/>
        </w:rPr>
        <w:t xml:space="preserve">е допускается розничная продажа алкогольной продукции, пива, пивных напитков, сидра, </w:t>
      </w:r>
      <w:proofErr w:type="spellStart"/>
      <w:r w:rsidRPr="0089304E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 w:rsidRPr="0089304E">
        <w:rPr>
          <w:rFonts w:ascii="Times New Roman" w:hAnsi="Times New Roman" w:cs="Times New Roman"/>
          <w:sz w:val="28"/>
          <w:szCs w:val="28"/>
        </w:rPr>
        <w:t>, медовухи в местах проведения концертов, фестивалей, праздников, представлений и других культурно-массовых мероприятий, а также спортивных мероприятий, проводимых на открытых площадках, место, дата и время</w:t>
      </w:r>
      <w:proofErr w:type="gramEnd"/>
      <w:r w:rsidRPr="008930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304E">
        <w:rPr>
          <w:rFonts w:ascii="Times New Roman" w:hAnsi="Times New Roman" w:cs="Times New Roman"/>
          <w:sz w:val="28"/>
          <w:szCs w:val="28"/>
        </w:rPr>
        <w:t>проведения</w:t>
      </w:r>
      <w:proofErr w:type="gramEnd"/>
      <w:r w:rsidRPr="0089304E">
        <w:rPr>
          <w:rFonts w:ascii="Times New Roman" w:hAnsi="Times New Roman" w:cs="Times New Roman"/>
          <w:sz w:val="28"/>
          <w:szCs w:val="28"/>
        </w:rPr>
        <w:t xml:space="preserve"> которых определяются решениями органов государственной власти Республики Мордовия, органов местного самоуправления Республики Мордовия, за исключением розничной продажи алкогольной продукции пива, пивных напитков, сидра, </w:t>
      </w:r>
      <w:proofErr w:type="spellStart"/>
      <w:r w:rsidRPr="0089304E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 w:rsidRPr="0089304E">
        <w:rPr>
          <w:rFonts w:ascii="Times New Roman" w:hAnsi="Times New Roman" w:cs="Times New Roman"/>
          <w:sz w:val="28"/>
          <w:szCs w:val="28"/>
        </w:rPr>
        <w:t xml:space="preserve">, медовухи при оказании услуг общественного питания в стационарных торговых объектах. Розничная продажа алкогольной продукции, пива, пивных напитков, сидра, </w:t>
      </w:r>
      <w:proofErr w:type="spellStart"/>
      <w:r w:rsidRPr="0089304E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 w:rsidRPr="0089304E">
        <w:rPr>
          <w:rFonts w:ascii="Times New Roman" w:hAnsi="Times New Roman" w:cs="Times New Roman"/>
          <w:sz w:val="28"/>
          <w:szCs w:val="28"/>
        </w:rPr>
        <w:t>, медовухи в местах проведения культурно-массовых или спортивных мероприятий не допускается за два часа до начала проведения, во время их проведения и в течение двух часов после окончания проведения указанных мероприятий».</w:t>
      </w:r>
      <w:r w:rsidRPr="00544129">
        <w:rPr>
          <w:rFonts w:ascii="Times New Roman" w:hAnsi="Times New Roman" w:cs="Times New Roman"/>
          <w:sz w:val="28"/>
          <w:szCs w:val="28"/>
        </w:rPr>
        <w:t xml:space="preserve"> </w:t>
      </w:r>
      <w:r w:rsidR="00321691">
        <w:rPr>
          <w:rFonts w:ascii="Times New Roman" w:hAnsi="Times New Roman" w:cs="Times New Roman"/>
          <w:sz w:val="28"/>
          <w:szCs w:val="28"/>
        </w:rPr>
        <w:t xml:space="preserve">Ограничение распространяется на предприятия, реализующих алкоголь в радиусе 500 метров от городской площади и городского парка                  в </w:t>
      </w:r>
      <w:proofErr w:type="spellStart"/>
      <w:r w:rsidR="0032169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2169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321691">
        <w:rPr>
          <w:rFonts w:ascii="Times New Roman" w:hAnsi="Times New Roman" w:cs="Times New Roman"/>
          <w:sz w:val="28"/>
          <w:szCs w:val="28"/>
        </w:rPr>
        <w:t>рдатов</w:t>
      </w:r>
      <w:proofErr w:type="spellEnd"/>
      <w:r w:rsidR="003216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Расписание мероприятий прилагается</w:t>
      </w:r>
      <w:r w:rsidR="00321691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1BB8" w:rsidRDefault="00111BB8" w:rsidP="00111BB8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дел  </w:t>
      </w:r>
    </w:p>
    <w:p w:rsidR="00111BB8" w:rsidRDefault="00111BB8" w:rsidP="00111B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32C" w:rsidRDefault="00111BB8" w:rsidP="00321691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Ардатов</w:t>
      </w:r>
      <w:r w:rsidR="0046632C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ского</w:t>
      </w:r>
      <w:proofErr w:type="spellEnd"/>
    </w:p>
    <w:p w:rsidR="00111BB8" w:rsidRDefault="0046632C" w:rsidP="00321691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муниципального района</w:t>
      </w:r>
      <w:r w:rsidR="00111BB8"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 xml:space="preserve">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  <w:t>А.Н.Антипов</w:t>
      </w:r>
      <w:proofErr w:type="spellEnd"/>
    </w:p>
    <w:p w:rsidR="00111BB8" w:rsidRDefault="00111BB8" w:rsidP="00321691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111BB8" w:rsidRDefault="00111BB8" w:rsidP="00321691">
      <w:pPr>
        <w:spacing w:line="240" w:lineRule="auto"/>
        <w:jc w:val="both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46632C" w:rsidRDefault="0046632C" w:rsidP="00111BB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32C" w:rsidRDefault="0046632C" w:rsidP="00111BB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32C" w:rsidRDefault="0046632C" w:rsidP="00111BB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32C" w:rsidRDefault="0046632C" w:rsidP="00111BB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32C" w:rsidRDefault="0046632C" w:rsidP="00111BB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BB8" w:rsidRDefault="00111BB8" w:rsidP="00111BB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111BB8" w:rsidRPr="00270B72" w:rsidRDefault="00111BB8" w:rsidP="00111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B72">
        <w:rPr>
          <w:rFonts w:ascii="Times New Roman" w:hAnsi="Times New Roman" w:cs="Times New Roman"/>
          <w:b/>
          <w:sz w:val="28"/>
          <w:szCs w:val="28"/>
        </w:rPr>
        <w:t xml:space="preserve">Мероприятия, проводимые  9 мая 2022 года в </w:t>
      </w:r>
      <w:proofErr w:type="spellStart"/>
      <w:r w:rsidRPr="00270B72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270B72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Pr="00270B72">
        <w:rPr>
          <w:rFonts w:ascii="Times New Roman" w:hAnsi="Times New Roman" w:cs="Times New Roman"/>
          <w:b/>
          <w:sz w:val="28"/>
          <w:szCs w:val="28"/>
        </w:rPr>
        <w:t>рдатов</w:t>
      </w:r>
      <w:proofErr w:type="spellEnd"/>
      <w:r w:rsidRPr="00270B72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proofErr w:type="spellStart"/>
      <w:r w:rsidRPr="00270B72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270B7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</w:t>
      </w:r>
    </w:p>
    <w:tbl>
      <w:tblPr>
        <w:tblStyle w:val="a3"/>
        <w:tblW w:w="9782" w:type="dxa"/>
        <w:tblInd w:w="-318" w:type="dxa"/>
        <w:tblLook w:val="04A0" w:firstRow="1" w:lastRow="0" w:firstColumn="1" w:lastColumn="0" w:noHBand="0" w:noVBand="1"/>
      </w:tblPr>
      <w:tblGrid>
        <w:gridCol w:w="1986"/>
        <w:gridCol w:w="3118"/>
        <w:gridCol w:w="4678"/>
      </w:tblGrid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09.30 ч.</w:t>
            </w: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</w:t>
            </w:r>
          </w:p>
        </w:tc>
        <w:tc>
          <w:tcPr>
            <w:tcW w:w="4678" w:type="dxa"/>
          </w:tcPr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Шествие организаций, предприятий, учреждений до памятника погибшим воинам ВОВ</w:t>
            </w:r>
            <w:r w:rsidRPr="00270B72"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  <w:t>, посвященное 77-летию Победы в Великой Отечественной войне.</w:t>
            </w:r>
          </w:p>
        </w:tc>
      </w:tr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09.30 ч.</w:t>
            </w: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</w:t>
            </w:r>
          </w:p>
        </w:tc>
        <w:tc>
          <w:tcPr>
            <w:tcW w:w="4678" w:type="dxa"/>
          </w:tcPr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Шествие Бессмертного полка  до памятника погибшим воинам в ВОВ</w:t>
            </w:r>
            <w:r w:rsidRPr="00270B72"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  <w:t xml:space="preserve">, </w:t>
            </w:r>
            <w:proofErr w:type="gramStart"/>
            <w:r w:rsidRPr="00270B72"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  <w:t>посвященный</w:t>
            </w:r>
            <w:proofErr w:type="gramEnd"/>
            <w:r w:rsidRPr="00270B72">
              <w:rPr>
                <w:rFonts w:ascii="Times New Roman" w:eastAsia="Andale Sans UI" w:hAnsi="Times New Roman" w:cs="Times New Roman"/>
                <w:bCs/>
                <w:kern w:val="2"/>
                <w:sz w:val="28"/>
                <w:szCs w:val="28"/>
              </w:rPr>
              <w:t xml:space="preserve"> 77-летию Победы в Великой Отечественной войне.</w:t>
            </w:r>
          </w:p>
        </w:tc>
      </w:tr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Ардатов, пер. Луначарского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памятник погибшим воинам в ВОВ </w:t>
            </w:r>
          </w:p>
        </w:tc>
        <w:tc>
          <w:tcPr>
            <w:tcW w:w="4678" w:type="dxa"/>
          </w:tcPr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Митинг у памятника погибшим Воинам в ВОВ</w:t>
            </w:r>
          </w:p>
        </w:tc>
      </w:tr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11.00 ч.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Ардатов, пер. Луначарского, д.21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</w:t>
            </w:r>
            <w:proofErr w:type="spellStart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районный Дом культуры»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Концерт художественной самодеятельности, посвященный 77-летию Победы в ВОВ</w:t>
            </w:r>
          </w:p>
        </w:tc>
      </w:tr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16.00-17.00</w:t>
            </w: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Ардатов, пер. Луначарского, д.21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</w:t>
            </w:r>
            <w:proofErr w:type="spellStart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районный Дом культуры»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Концерт – ансамбль ветеранов «Околица», посвященный                   77-летию Победы в ВОВ</w:t>
            </w:r>
          </w:p>
        </w:tc>
      </w:tr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18.00 ч.</w:t>
            </w: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Ардатов, ул. </w:t>
            </w:r>
            <w:proofErr w:type="spellStart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К.Маркса</w:t>
            </w:r>
            <w:proofErr w:type="spellEnd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, д.111а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Городской парк</w:t>
            </w:r>
          </w:p>
        </w:tc>
        <w:tc>
          <w:tcPr>
            <w:tcW w:w="4678" w:type="dxa"/>
          </w:tcPr>
          <w:p w:rsidR="00111BB8" w:rsidRPr="00270B72" w:rsidRDefault="00111BB8" w:rsidP="00BA73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</w:p>
          <w:p w:rsidR="00111BB8" w:rsidRPr="00270B72" w:rsidRDefault="00111BB8" w:rsidP="00BA73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hAnsi="Times New Roman" w:cs="Times New Roman"/>
                <w:sz w:val="28"/>
                <w:szCs w:val="28"/>
              </w:rPr>
              <w:t>«Поющий Ардатов»</w:t>
            </w:r>
          </w:p>
          <w:p w:rsidR="00111BB8" w:rsidRPr="00270B72" w:rsidRDefault="00111BB8" w:rsidP="00BA73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hAnsi="Times New Roman" w:cs="Times New Roman"/>
                <w:sz w:val="28"/>
                <w:szCs w:val="28"/>
              </w:rPr>
              <w:t>народное караоке</w:t>
            </w:r>
          </w:p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</w:p>
        </w:tc>
      </w:tr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19.30 ч. </w:t>
            </w: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Ардатов, пер. Луначарского, д.21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</w:t>
            </w:r>
            <w:proofErr w:type="spellStart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районный Дом культуры»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Патриотическая акция «Свеча памяти» -  посвященная 77-летию Победы в ВОВ</w:t>
            </w:r>
          </w:p>
        </w:tc>
      </w:tr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20.00 ч.</w:t>
            </w: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г. Ардатов, пер. Луначарского, д.21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</w:t>
            </w:r>
            <w:proofErr w:type="spellStart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районный Дом культуры»</w:t>
            </w:r>
          </w:p>
        </w:tc>
        <w:tc>
          <w:tcPr>
            <w:tcW w:w="4678" w:type="dxa"/>
          </w:tcPr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Концерт художественной самодеятельности, посвященный 77-летию Победы в ВОВ</w:t>
            </w:r>
          </w:p>
        </w:tc>
      </w:tr>
      <w:tr w:rsidR="00111BB8" w:rsidRPr="00270B72" w:rsidTr="00BA73F6">
        <w:tc>
          <w:tcPr>
            <w:tcW w:w="1986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09.05.2022г.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22.00 ч.</w:t>
            </w:r>
          </w:p>
        </w:tc>
        <w:tc>
          <w:tcPr>
            <w:tcW w:w="3118" w:type="dxa"/>
          </w:tcPr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Ардатов, 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Дючкова</w:t>
            </w:r>
            <w:proofErr w:type="spellEnd"/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д.82в</w:t>
            </w:r>
          </w:p>
          <w:p w:rsidR="00111BB8" w:rsidRPr="00270B72" w:rsidRDefault="00111BB8" w:rsidP="00BA73F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0B72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городская площадь</w:t>
            </w:r>
          </w:p>
        </w:tc>
        <w:tc>
          <w:tcPr>
            <w:tcW w:w="4678" w:type="dxa"/>
          </w:tcPr>
          <w:p w:rsidR="00111BB8" w:rsidRPr="00270B72" w:rsidRDefault="00111BB8" w:rsidP="00BA73F6">
            <w:pPr>
              <w:widowControl w:val="0"/>
              <w:suppressLineNumbers/>
              <w:tabs>
                <w:tab w:val="left" w:pos="465"/>
              </w:tabs>
              <w:suppressAutoHyphens/>
              <w:ind w:right="5"/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</w:pPr>
            <w:r w:rsidRPr="00270B72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фейерверк</w:t>
            </w:r>
          </w:p>
        </w:tc>
      </w:tr>
    </w:tbl>
    <w:p w:rsidR="00111BB8" w:rsidRDefault="00111BB8" w:rsidP="00111BB8">
      <w:pPr>
        <w:keepNext/>
        <w:overflowPunct w:val="0"/>
        <w:autoSpaceDE w:val="0"/>
        <w:autoSpaceDN w:val="0"/>
        <w:adjustRightInd w:val="0"/>
        <w:spacing w:before="240" w:after="60" w:line="360" w:lineRule="auto"/>
        <w:ind w:firstLine="708"/>
        <w:jc w:val="both"/>
        <w:outlineLvl w:val="0"/>
        <w:rPr>
          <w:rFonts w:ascii="Times New Roman" w:eastAsia="Calibri" w:hAnsi="Times New Roman" w:cs="Times New Roman"/>
          <w:kern w:val="32"/>
          <w:sz w:val="28"/>
          <w:szCs w:val="28"/>
          <w:lang w:eastAsia="ru-RU"/>
        </w:rPr>
      </w:pPr>
    </w:p>
    <w:p w:rsidR="00832764" w:rsidRDefault="00832764"/>
    <w:sectPr w:rsidR="00832764" w:rsidSect="002A62A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EED"/>
    <w:rsid w:val="000105A6"/>
    <w:rsid w:val="00037CDD"/>
    <w:rsid w:val="0008192B"/>
    <w:rsid w:val="001040BF"/>
    <w:rsid w:val="00111BB8"/>
    <w:rsid w:val="00114A8A"/>
    <w:rsid w:val="0014661E"/>
    <w:rsid w:val="00150416"/>
    <w:rsid w:val="001937C2"/>
    <w:rsid w:val="00196C22"/>
    <w:rsid w:val="001C64B3"/>
    <w:rsid w:val="002070F7"/>
    <w:rsid w:val="002A309C"/>
    <w:rsid w:val="00321691"/>
    <w:rsid w:val="003D3249"/>
    <w:rsid w:val="0046632C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06EED"/>
    <w:rsid w:val="00E146E4"/>
    <w:rsid w:val="00E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1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1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501</Words>
  <Characters>2857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dcterms:created xsi:type="dcterms:W3CDTF">2022-05-06T08:22:00Z</dcterms:created>
  <dcterms:modified xsi:type="dcterms:W3CDTF">2022-05-06T08:34:00Z</dcterms:modified>
</cp:coreProperties>
</file>