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18" w:rsidRPr="004F3318" w:rsidRDefault="004F3318" w:rsidP="00FE3EF5">
      <w:pPr>
        <w:shd w:val="clear" w:color="auto" w:fill="F5F5EA"/>
        <w:spacing w:after="0" w:line="264" w:lineRule="atLeast"/>
        <w:jc w:val="center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Проводится набор в добровольную народную дружину </w:t>
      </w:r>
      <w:r w:rsidR="00FE3EF5" w:rsidRPr="00FE3EF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«</w:t>
      </w:r>
      <w:proofErr w:type="spellStart"/>
      <w:r w:rsidR="00FE3EF5" w:rsidRPr="00FE3EF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Ардатовская</w:t>
      </w:r>
      <w:proofErr w:type="spellEnd"/>
      <w:r w:rsidR="00FE3EF5" w:rsidRPr="00FE3EF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»</w:t>
      </w:r>
    </w:p>
    <w:p w:rsidR="004F3318" w:rsidRPr="004F3318" w:rsidRDefault="004F3318" w:rsidP="004F331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</w:t>
      </w:r>
    </w:p>
    <w:p w:rsidR="004F3318" w:rsidRPr="004F3318" w:rsidRDefault="004F3318" w:rsidP="004F331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4F3318">
        <w:rPr>
          <w:rFonts w:ascii="Arial" w:eastAsia="Times New Roman" w:hAnsi="Arial" w:cs="Arial"/>
          <w:noProof/>
          <w:color w:val="252525"/>
          <w:sz w:val="19"/>
          <w:szCs w:val="19"/>
          <w:lang w:eastAsia="ru-RU"/>
        </w:rPr>
        <w:drawing>
          <wp:inline distT="0" distB="0" distL="0" distR="0" wp14:anchorId="22FF7B94" wp14:editId="3E34AED0">
            <wp:extent cx="5906135" cy="2524125"/>
            <wp:effectExtent l="0" t="0" r="0" b="9525"/>
            <wp:docPr id="1" name="Рисунок 1" descr="https://vneyvinsk.midural.ru/uploads/%D0%94%D1%80%D1%83%D0%B6%D0%B8%D0%BD%D0%BD%D0%B8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neyvinsk.midural.ru/uploads/%D0%94%D1%80%D1%83%D0%B6%D0%B8%D0%BD%D0%BD%D0%B8%D0%B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3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Граждане </w:t>
      </w:r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г. Ардатова </w:t>
      </w:r>
      <w:proofErr w:type="spellStart"/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Ардатовского</w:t>
      </w:r>
      <w:proofErr w:type="spellEnd"/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муниципального района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могут вступить в народную добровольную дружину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Администрация </w:t>
      </w:r>
      <w:proofErr w:type="spellStart"/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Ардатовского</w:t>
      </w:r>
      <w:proofErr w:type="spellEnd"/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муниципального района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призывает жителей </w:t>
      </w:r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района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принять участие в поддержке общественного правопорядка и безопасности на улицах.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Любой желающий может вступить в д</w:t>
      </w:r>
      <w:r w:rsidR="00F62F5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обровольную народную дружину и</w:t>
      </w:r>
      <w:bookmarkStart w:id="0" w:name="_GoBack"/>
      <w:bookmarkEnd w:id="0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стать до</w:t>
      </w:r>
      <w:r w:rsidR="00FE3EF5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бровольцем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Добровольные народные дружины – это возможность проявить свою активную гражданскую позицию, не на словах, а на деле способствуя созданию безопасной и комфортной среды – той среды, в которой мы все хотели бы жить.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Развитие народных дружин станет значимым фактором профилактики уличной преступности, поможет искоренить проявления </w:t>
      </w: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хамства</w:t>
      </w:r>
      <w:proofErr w:type="gramEnd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, неуважительного отношения к окружающим в общественных местах и в конечном итоге позволит нашему городу стать в полной мере комфортным и безопасным, привлекательным и радушным для проживания и отдыха граждан.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В состав народной дружины принимаются граждане на добровольной основе.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Деятельность Добровольной Народной Дружины будет основываться на собственном Уставе.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Основными направлениями деятельности дружины являются: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1) содействие органам внутренних дел (полиции) и иным правоохранительным органам в охране общественного порядка;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2) участие в предупреждении и пресечении правонарушений на территории по месту создания народной дружины;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851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3) участие в охране общественного порядка в случае возникновения чрезвычайных ситуаций;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4) распространение правовых знаний, разъяснение норм поведения в общественных местах.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 Порядок приема в народную дружину: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1. В народную дружину принимаются на добровольной основе граждане Российской Федерации, достигшие возраста 18 лет, способные по своим деловым и личным качествам исполнять обязанности народных дружинников.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2. В народную дружину не могут быть приняты граждане: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1) </w:t>
      </w: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имеющие</w:t>
      </w:r>
      <w:proofErr w:type="gramEnd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неснятую или непогашенную судимость;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2) в отношении </w:t>
      </w: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которых</w:t>
      </w:r>
      <w:proofErr w:type="gramEnd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осуществляется уголовное преследование;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3) ранее осужденные за умышленные преступления;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4) включенные в перечень организаций и физических лиц, в отношении которых имеются сведения об их причастности к экстремистской деятельности или терроризму, в соответствии с Федеральным законом от </w:t>
      </w:r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7 августа 2001 года №115-ФЗ «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О противодействии легализации (отмыванию) доходов, полученных преступным пут</w:t>
      </w:r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ем, и финансированию терроризма»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lastRenderedPageBreak/>
        <w:t>5) в отношении которых вступившим в законную силу решением суда установлено, что в их действиях содержатся признаки экстремистской деятельности;</w:t>
      </w:r>
      <w:proofErr w:type="gramEnd"/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6) страдающие психическими расстройствами, больные наркоманией или алкоголизмом;</w:t>
      </w:r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7) признанные недееспособными или ограниченно дееспособными по решению суда, вступившему в законную силу;</w:t>
      </w:r>
      <w:proofErr w:type="gramEnd"/>
    </w:p>
    <w:p w:rsidR="004F3318" w:rsidRPr="004F3318" w:rsidRDefault="004F3318" w:rsidP="007F46EB">
      <w:pPr>
        <w:shd w:val="clear" w:color="auto" w:fill="F5F5EA"/>
        <w:spacing w:after="0" w:line="264" w:lineRule="atLeast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8) подвергнутые неоднократно в течение года, предшествовавшего дню принятия в народную дружину, в судебном порядке административному наказанию за совершенные административные правонарушения;</w:t>
      </w:r>
    </w:p>
    <w:p w:rsidR="00FE3EF5" w:rsidRPr="007F46EB" w:rsidRDefault="004F3318" w:rsidP="007F46EB">
      <w:pPr>
        <w:shd w:val="clear" w:color="auto" w:fill="F5F5EA"/>
        <w:spacing w:after="0" w:line="264" w:lineRule="atLeast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proofErr w:type="gramStart"/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9) имеющие гражданство (подданство) иностранного государства.</w:t>
      </w:r>
      <w:proofErr w:type="gramEnd"/>
    </w:p>
    <w:p w:rsidR="004F3318" w:rsidRPr="004F3318" w:rsidRDefault="004F3318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Граждане, изъявившие желание участвовать в охране общественного порядка </w:t>
      </w:r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и вступить </w:t>
      </w:r>
      <w:proofErr w:type="gramStart"/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в</w:t>
      </w:r>
      <w:proofErr w:type="gramEnd"/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</w:t>
      </w:r>
      <w:proofErr w:type="gramStart"/>
      <w:r w:rsid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добровольною</w:t>
      </w:r>
      <w:proofErr w:type="gramEnd"/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народную дружину «</w:t>
      </w:r>
      <w:proofErr w:type="spellStart"/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Ардатовская</w:t>
      </w:r>
      <w:proofErr w:type="spellEnd"/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», могут обратиться 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в</w:t>
      </w:r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отдел ГО и ЧС 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 </w:t>
      </w:r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администрации </w:t>
      </w:r>
      <w:proofErr w:type="spellStart"/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Ардатовского</w:t>
      </w:r>
      <w:proofErr w:type="spellEnd"/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муниципального района </w:t>
      </w:r>
      <w:r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по телефону: </w:t>
      </w:r>
      <w:r w:rsidR="007F46EB"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8 (834)31-32-877</w:t>
      </w:r>
    </w:p>
    <w:p w:rsidR="004F3318" w:rsidRPr="004F3318" w:rsidRDefault="007F46EB" w:rsidP="007F46EB">
      <w:pPr>
        <w:shd w:val="clear" w:color="auto" w:fill="F5F5EA"/>
        <w:spacing w:after="0" w:line="264" w:lineRule="atLeast"/>
        <w:ind w:firstLine="708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Мы призываем оказать </w:t>
      </w:r>
      <w:r w:rsidR="004F3318"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содействие и участие в становлении народной дружины на территории </w:t>
      </w:r>
      <w:r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г. Ардатова </w:t>
      </w:r>
      <w:proofErr w:type="spellStart"/>
      <w:r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Ардатовского</w:t>
      </w:r>
      <w:proofErr w:type="spellEnd"/>
      <w:r w:rsidRPr="007F46EB">
        <w:rPr>
          <w:rFonts w:ascii="Arial" w:eastAsia="Times New Roman" w:hAnsi="Arial" w:cs="Arial"/>
          <w:color w:val="252525"/>
          <w:sz w:val="24"/>
          <w:szCs w:val="24"/>
          <w:lang w:eastAsia="ru-RU"/>
        </w:rPr>
        <w:t xml:space="preserve"> муниципального района</w:t>
      </w:r>
      <w:r w:rsidR="004F3318" w:rsidRPr="004F3318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.</w:t>
      </w:r>
    </w:p>
    <w:p w:rsidR="004F3318" w:rsidRPr="007F46EB" w:rsidRDefault="004F3318" w:rsidP="007F46EB">
      <w:pPr>
        <w:jc w:val="both"/>
        <w:rPr>
          <w:sz w:val="24"/>
          <w:szCs w:val="24"/>
        </w:rPr>
      </w:pPr>
    </w:p>
    <w:sectPr w:rsidR="004F3318" w:rsidRPr="007F46EB" w:rsidSect="00FE3EF5">
      <w:pgSz w:w="11906" w:h="16838"/>
      <w:pgMar w:top="568" w:right="850" w:bottom="709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D54" w:rsidRDefault="00113D54" w:rsidP="004F3318">
      <w:pPr>
        <w:spacing w:after="0" w:line="240" w:lineRule="auto"/>
      </w:pPr>
      <w:r>
        <w:separator/>
      </w:r>
    </w:p>
  </w:endnote>
  <w:endnote w:type="continuationSeparator" w:id="0">
    <w:p w:rsidR="00113D54" w:rsidRDefault="00113D54" w:rsidP="004F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D54" w:rsidRDefault="00113D54" w:rsidP="004F3318">
      <w:pPr>
        <w:spacing w:after="0" w:line="240" w:lineRule="auto"/>
      </w:pPr>
      <w:r>
        <w:separator/>
      </w:r>
    </w:p>
  </w:footnote>
  <w:footnote w:type="continuationSeparator" w:id="0">
    <w:p w:rsidR="00113D54" w:rsidRDefault="00113D54" w:rsidP="004F33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1FF"/>
    <w:rsid w:val="000A51FF"/>
    <w:rsid w:val="00113D54"/>
    <w:rsid w:val="004F3318"/>
    <w:rsid w:val="005E6EB1"/>
    <w:rsid w:val="007F46EB"/>
    <w:rsid w:val="00BF3B5D"/>
    <w:rsid w:val="00F62F58"/>
    <w:rsid w:val="00FE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3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3318"/>
  </w:style>
  <w:style w:type="paragraph" w:styleId="a5">
    <w:name w:val="footer"/>
    <w:basedOn w:val="a"/>
    <w:link w:val="a6"/>
    <w:uiPriority w:val="99"/>
    <w:unhideWhenUsed/>
    <w:rsid w:val="004F3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3318"/>
  </w:style>
  <w:style w:type="paragraph" w:styleId="a7">
    <w:name w:val="Balloon Text"/>
    <w:basedOn w:val="a"/>
    <w:link w:val="a8"/>
    <w:uiPriority w:val="99"/>
    <w:semiHidden/>
    <w:unhideWhenUsed/>
    <w:rsid w:val="004F3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3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3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3318"/>
  </w:style>
  <w:style w:type="paragraph" w:styleId="a5">
    <w:name w:val="footer"/>
    <w:basedOn w:val="a"/>
    <w:link w:val="a6"/>
    <w:uiPriority w:val="99"/>
    <w:unhideWhenUsed/>
    <w:rsid w:val="004F3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3318"/>
  </w:style>
  <w:style w:type="paragraph" w:styleId="a7">
    <w:name w:val="Balloon Text"/>
    <w:basedOn w:val="a"/>
    <w:link w:val="a8"/>
    <w:uiPriority w:val="99"/>
    <w:semiHidden/>
    <w:unhideWhenUsed/>
    <w:rsid w:val="004F3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3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2022-07-21T06:59:00Z</dcterms:created>
  <dcterms:modified xsi:type="dcterms:W3CDTF">2022-07-21T11:50:00Z</dcterms:modified>
</cp:coreProperties>
</file>