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591014" w:rsidRDefault="00591014" w:rsidP="005910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591014" w:rsidRDefault="00591014" w:rsidP="0059101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591014" w:rsidRDefault="00591014" w:rsidP="0059101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591014" w:rsidRDefault="00591014" w:rsidP="0059101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91014" w:rsidRPr="00591014" w:rsidRDefault="00591014" w:rsidP="00641769">
      <w:pPr>
        <w:ind w:firstLine="0"/>
        <w:rPr>
          <w:b/>
          <w:sz w:val="22"/>
          <w:szCs w:val="22"/>
        </w:rPr>
      </w:pPr>
      <w:r>
        <w:rPr>
          <w:sz w:val="28"/>
          <w:szCs w:val="28"/>
        </w:rPr>
        <w:t xml:space="preserve">№ 42                                                                                    </w:t>
      </w:r>
      <w:r>
        <w:rPr>
          <w:rFonts w:ascii="Calibri" w:hAnsi="Calibri"/>
          <w:sz w:val="28"/>
          <w:szCs w:val="28"/>
        </w:rPr>
        <w:t>2</w:t>
      </w:r>
      <w:r w:rsidR="004271DD">
        <w:rPr>
          <w:rFonts w:ascii="Calibri" w:hAnsi="Calibri"/>
          <w:sz w:val="28"/>
          <w:szCs w:val="28"/>
        </w:rPr>
        <w:t>7</w:t>
      </w:r>
      <w:r>
        <w:rPr>
          <w:sz w:val="28"/>
          <w:szCs w:val="28"/>
        </w:rPr>
        <w:t xml:space="preserve"> октября 2022 года</w:t>
      </w:r>
    </w:p>
    <w:p w:rsidR="00591014" w:rsidRDefault="00591014" w:rsidP="0059101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1014" w:rsidRDefault="00591014" w:rsidP="00591014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591014" w:rsidRDefault="00591014" w:rsidP="00591014">
      <w:pPr>
        <w:ind w:firstLine="0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591014" w:rsidRDefault="00591014" w:rsidP="0059101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591014" w:rsidRDefault="00591014" w:rsidP="00591014">
      <w:pPr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57716F" w:rsidRDefault="0057716F" w:rsidP="0057716F">
      <w:pPr>
        <w:pStyle w:val="af8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Тургеневского городского поселения  </w:t>
      </w:r>
    </w:p>
    <w:p w:rsidR="0057716F" w:rsidRDefault="0057716F" w:rsidP="0057716F">
      <w:pPr>
        <w:pStyle w:val="af8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57716F" w:rsidRDefault="0057716F" w:rsidP="0057716F">
      <w:pPr>
        <w:pStyle w:val="af8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57716F" w:rsidRDefault="0057716F" w:rsidP="005771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57716F" w:rsidRDefault="0057716F" w:rsidP="0057716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РЕШЕНИЕ</w:t>
      </w:r>
    </w:p>
    <w:p w:rsidR="0057716F" w:rsidRDefault="0057716F" w:rsidP="0064176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26 октября  2022 г.                                                                                  № 34  </w:t>
      </w:r>
    </w:p>
    <w:p w:rsidR="0057716F" w:rsidRDefault="0057716F" w:rsidP="005771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716F" w:rsidRDefault="0057716F" w:rsidP="005771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  внесении изменений в решение Совета депутатов Тургеневского городского поселения от 21.11.2013 г. № 65 «Об утверждении Положения об оплате труда должностных лиц и муниципальных служащих администрации Тургеневского городского поселения Ардатовского муниципального района Республики Мордовия»   </w:t>
      </w:r>
    </w:p>
    <w:p w:rsidR="0057716F" w:rsidRDefault="0057716F" w:rsidP="0057716F">
      <w:pPr>
        <w:rPr>
          <w:rFonts w:ascii="Times New Roman" w:hAnsi="Times New Roman" w:cs="Times New Roman"/>
          <w:sz w:val="28"/>
          <w:szCs w:val="28"/>
        </w:rPr>
      </w:pPr>
    </w:p>
    <w:p w:rsidR="0057716F" w:rsidRDefault="0057716F" w:rsidP="00577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 131-ФЗ «Об общих принципах организации местного самоуправления в Российской Федерации», </w:t>
      </w:r>
      <w:hyperlink r:id="rId8" w:history="1">
        <w:r>
          <w:rPr>
            <w:rStyle w:val="a4"/>
            <w:b w:val="0"/>
            <w:sz w:val="28"/>
            <w:szCs w:val="28"/>
          </w:rPr>
          <w:t>статьей 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 w:cs="Times New Roman"/>
            <w:sz w:val="28"/>
            <w:szCs w:val="28"/>
          </w:rPr>
          <w:t>2007 г</w:t>
        </w:r>
      </w:smartTag>
      <w:r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вия от 8 июня 2007 года № 48-З «О регулировании отношений в сфере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службы», на основании Указа  Главы Республики Мордовия от 17.10.2022г № 287-УГ, Уставом Тургеневского городского поселения  Ард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товского муниципального района Республики Мордовия, Совет депутатов Тургеневского городского поселения решил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>:</w:t>
      </w:r>
    </w:p>
    <w:p w:rsidR="0057716F" w:rsidRDefault="0057716F" w:rsidP="0057716F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Повысить с 1 октября 2022 г. в 1,04 раза должностные оклады лиц,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мещающих муниципальные должности на постоянной основе, и лиц, замещ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ющих должности муниципальной службы администрации Тургеневского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родского поселения Ардатовского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довия, установленные Положением об оплате труда должностных лиц 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lastRenderedPageBreak/>
        <w:t>ципальных служащих администрации Тургеневского городского поселения Ардатовского муниципального района Республики Мордовия, утвержденным решением Совета депутатов Тургеневского городского поселения Ардатовск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Республики Мордовия от 21.11.2013 г. №65 и ув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личенные в соответствии с решениями Совета депутатов Тургеневского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родского поселения Ардатовского муниципального района от 25.01.2018г. № 51 «О внесении изменений в решение Совета депутатов Тургеневского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ского поселения от 21.11.2013 г. № 65 «Об утверждении Положения об оплате труда должностных лиц и муниципальных служащих администрации Тург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невского городского поселения Ардатовского муниципального района Ре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публики Мордовия», от 24.10.2019 г. № 97 «О внесении изменений в решение Совета депутатов Тургеневского городского поселения от 21.11.2013 г. № 65 «Об утверждении Положения об оплате труда должностных лиц 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пальных служащих администрации Тургеневского городского поселения 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датовского муниципального района Республики Мордовия», от 22.10.2020 г. №126 «О внесении изменений в решение Совета депутатов Тургеневского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родского поселения от 21.11.2013 г. № 65 «Об утверждении Положения об оплате труда должностных лиц и муниципальных служащих администрации Тургеневского городского поселения Ардатовского муниципального района Республики Мордовия».</w:t>
      </w: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Установить, что при повышении должностных окладов должностных лиц и муниципальных служащих администрации  их размеры подлежат окру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лению до целого рубля в сторону увеличения. </w:t>
      </w: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Внести изменения в Положение об оплате труда должностных лиц и муниципальных служащих администрации Тургеневского городского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Ардатовского муниципального района Республики Мордовия, утвержде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ное решением Совета депутатов Тургеневского городского поселения Ард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товского муниципального района Республики Мордовия от 21.11.2013 г. № 65 (с изменениями от 25.01.2018г. №51, от 24.10.2019 г. №97, от 22.10.2020 г. №126):</w:t>
      </w:r>
    </w:p>
    <w:p w:rsidR="0057716F" w:rsidRDefault="0057716F" w:rsidP="005771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приложение 1 изложить в прилагаемой редакции.</w:t>
      </w:r>
    </w:p>
    <w:p w:rsidR="0057716F" w:rsidRDefault="0057716F" w:rsidP="0057716F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кования и распространяется на правоотношения, возникшие с 1 октября 2022 года.</w:t>
      </w:r>
    </w:p>
    <w:p w:rsidR="0057716F" w:rsidRDefault="0057716F" w:rsidP="0057716F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57716F" w:rsidRDefault="0057716F" w:rsidP="0057716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65"/>
        <w:gridCol w:w="3241"/>
      </w:tblGrid>
      <w:tr w:rsidR="0057716F" w:rsidTr="0057716F">
        <w:tc>
          <w:tcPr>
            <w:tcW w:w="6365" w:type="dxa"/>
            <w:vAlign w:val="bottom"/>
            <w:hideMark/>
          </w:tcPr>
          <w:p w:rsidR="0057716F" w:rsidRDefault="0057716F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Тургеневского городского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поселения </w:t>
            </w:r>
          </w:p>
        </w:tc>
        <w:tc>
          <w:tcPr>
            <w:tcW w:w="3241" w:type="dxa"/>
            <w:vAlign w:val="bottom"/>
            <w:hideMark/>
          </w:tcPr>
          <w:p w:rsidR="0057716F" w:rsidRDefault="0057716F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С.Б.Дубровин</w:t>
            </w:r>
          </w:p>
        </w:tc>
      </w:tr>
    </w:tbl>
    <w:p w:rsidR="0057716F" w:rsidRDefault="0057716F" w:rsidP="0057716F">
      <w:pPr>
        <w:rPr>
          <w:rStyle w:val="a3"/>
          <w:rFonts w:ascii="Arial" w:hAnsi="Arial" w:cs="Arial"/>
        </w:rPr>
      </w:pP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eastAsia="Arial"/>
        </w:rPr>
      </w:pP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eastAsia="Arial"/>
        </w:rPr>
      </w:pP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eastAsia="Arial"/>
        </w:rPr>
        <w:t>«Приложение 1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eastAsia="Arial"/>
        </w:rPr>
        <w:t>к Положению Об оплате труда должностных лиц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Arial" w:eastAsia="Arial" w:hAnsi="Arial" w:cs="Arial"/>
        </w:rPr>
      </w:pPr>
      <w:r>
        <w:rPr>
          <w:rFonts w:eastAsia="Arial"/>
        </w:rPr>
        <w:t xml:space="preserve"> и муниципальных служащих администрации 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eastAsia="Arial"/>
        </w:rPr>
        <w:t>Тургеневского городского поселения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Arial" w:eastAsia="Arial" w:hAnsi="Arial" w:cs="Arial"/>
        </w:rPr>
      </w:pPr>
      <w:r>
        <w:rPr>
          <w:rFonts w:eastAsia="Arial"/>
        </w:rPr>
        <w:t xml:space="preserve"> Ардатовского муниципального района 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240" w:lineRule="atLeast"/>
        <w:ind w:firstLine="709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eastAsia="Arial"/>
        </w:rPr>
        <w:t>Республики Мордовия</w:t>
      </w:r>
    </w:p>
    <w:p w:rsidR="0057716F" w:rsidRDefault="0057716F" w:rsidP="0057716F">
      <w:pPr>
        <w:widowControl/>
        <w:autoSpaceDE/>
        <w:adjustRightInd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Arial"/>
          <w:sz w:val="28"/>
          <w:szCs w:val="28"/>
        </w:rPr>
        <w:t> 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36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 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32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eastAsia="Arial"/>
          <w:b/>
          <w:bCs/>
          <w:caps/>
          <w:sz w:val="32"/>
          <w:szCs w:val="32"/>
        </w:rPr>
        <w:t>РАЗМЕРЫ ДОЛЖНОСТНЫХ ОКЛАДОВ ДОЛЖНОСТНЫХ ЛИЦ И МУНИЦИПАЛЬНЫХ СЛУЖАЩИХ АДМИНИСТРАЦИИ ТУРГЕНЕВСКОГО ГОРОДСКОГО ПОСЕЛЕНИЯ АРДАТОВСКОГО МУНИЦИПАЛЬНОГО РАЙОНА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32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eastAsia="Arial"/>
          <w:b/>
          <w:bCs/>
          <w:sz w:val="32"/>
          <w:szCs w:val="32"/>
        </w:rPr>
        <w:t> 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320" w:lineRule="atLeast"/>
        <w:ind w:firstLine="709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eastAsia="Arial"/>
          <w:b/>
          <w:bCs/>
          <w:sz w:val="32"/>
          <w:szCs w:val="32"/>
        </w:rPr>
        <w:t> </w:t>
      </w:r>
    </w:p>
    <w:p w:rsidR="0057716F" w:rsidRDefault="0057716F" w:rsidP="0057716F">
      <w:pPr>
        <w:widowControl/>
        <w:shd w:val="clear" w:color="auto" w:fill="FFFFFF"/>
        <w:autoSpaceDE/>
        <w:adjustRightInd/>
        <w:spacing w:line="320" w:lineRule="atLeast"/>
        <w:ind w:firstLine="709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eastAsia="Arial"/>
          <w:b/>
          <w:bCs/>
          <w:sz w:val="32"/>
          <w:szCs w:val="32"/>
        </w:rPr>
        <w:t>Раздел 1. Высшая группа должностей</w:t>
      </w:r>
    </w:p>
    <w:p w:rsidR="0057716F" w:rsidRDefault="0057716F" w:rsidP="0057716F">
      <w:pPr>
        <w:widowControl/>
        <w:autoSpaceDE/>
        <w:adjustRightInd/>
        <w:jc w:val="right"/>
        <w:rPr>
          <w:rFonts w:ascii="Arial" w:hAnsi="Arial" w:cs="Arial"/>
          <w:lang w:eastAsia="en-US"/>
        </w:rPr>
      </w:pPr>
      <w:r>
        <w:rPr>
          <w:rFonts w:ascii="Times New Roman" w:hAnsi="Times New Roman" w:cs="Times New Roman"/>
        </w:rPr>
        <w:t> </w:t>
      </w: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5312"/>
        <w:gridCol w:w="3065"/>
      </w:tblGrid>
      <w:tr w:rsidR="0057716F" w:rsidTr="0057716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N</w:t>
            </w:r>
            <w: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Наименование должности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Должностной оклад (рублей в месяц)</w:t>
            </w:r>
          </w:p>
        </w:tc>
      </w:tr>
      <w:tr w:rsidR="0057716F" w:rsidTr="0057716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16F" w:rsidRDefault="0057716F">
            <w:pPr>
              <w:rPr>
                <w:rFonts w:ascii="Arial" w:hAnsi="Arial" w:cs="Arial"/>
              </w:rPr>
            </w:pPr>
            <w:r>
              <w:t>Глава администрации городского посел</w:t>
            </w:r>
            <w:r>
              <w:t>е</w:t>
            </w:r>
            <w:r>
              <w:t>ния</w:t>
            </w:r>
          </w:p>
          <w:p w:rsidR="0057716F" w:rsidRDefault="0057716F">
            <w:pPr>
              <w:rPr>
                <w:rFonts w:ascii="Arial" w:hAnsi="Arial" w:cs="Arial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5485</w:t>
            </w:r>
          </w:p>
        </w:tc>
      </w:tr>
      <w:tr w:rsidR="0057716F" w:rsidTr="0057716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16F" w:rsidRDefault="0057716F">
            <w:pPr>
              <w:rPr>
                <w:rFonts w:ascii="Arial" w:hAnsi="Arial" w:cs="Arial"/>
              </w:rPr>
            </w:pPr>
            <w:r>
              <w:t>Заместитель главы администрации</w:t>
            </w:r>
          </w:p>
          <w:p w:rsidR="0057716F" w:rsidRDefault="0057716F">
            <w:pPr>
              <w:rPr>
                <w:rFonts w:ascii="Arial" w:hAnsi="Arial" w:cs="Arial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4769</w:t>
            </w:r>
          </w:p>
        </w:tc>
      </w:tr>
    </w:tbl>
    <w:p w:rsidR="0057716F" w:rsidRDefault="0057716F" w:rsidP="0057716F">
      <w:pPr>
        <w:widowControl/>
        <w:autoSpaceDE/>
        <w:adjustRightInd/>
        <w:jc w:val="center"/>
        <w:rPr>
          <w:rFonts w:ascii="Arial" w:hAnsi="Arial" w:cs="Arial"/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val="en-US" w:eastAsia="en-US"/>
        </w:rPr>
        <w:t>Раздел 2. Главная группа должностей</w:t>
      </w: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5312"/>
        <w:gridCol w:w="3065"/>
      </w:tblGrid>
      <w:tr w:rsidR="0057716F" w:rsidTr="0057716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N</w:t>
            </w:r>
            <w: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Наименование должности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Должностной оклад (рублей в месяц)</w:t>
            </w:r>
          </w:p>
        </w:tc>
      </w:tr>
      <w:tr w:rsidR="0057716F" w:rsidTr="0057716F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16F" w:rsidRDefault="0057716F">
            <w:pPr>
              <w:rPr>
                <w:rFonts w:ascii="Arial" w:hAnsi="Arial" w:cs="Arial"/>
              </w:rPr>
            </w:pPr>
            <w:r>
              <w:t>Главный бухгалтер</w:t>
            </w:r>
          </w:p>
          <w:p w:rsidR="0057716F" w:rsidRDefault="0057716F">
            <w:pPr>
              <w:rPr>
                <w:rFonts w:ascii="Arial" w:hAnsi="Arial" w:cs="Arial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16F" w:rsidRDefault="0057716F">
            <w:pPr>
              <w:jc w:val="center"/>
              <w:rPr>
                <w:rFonts w:ascii="Arial" w:hAnsi="Arial" w:cs="Arial"/>
              </w:rPr>
            </w:pPr>
            <w:r>
              <w:t>4769</w:t>
            </w:r>
          </w:p>
        </w:tc>
      </w:tr>
    </w:tbl>
    <w:p w:rsidR="0057716F" w:rsidRDefault="0057716F" w:rsidP="0057716F">
      <w:pPr>
        <w:widowControl/>
        <w:autoSpaceDE/>
        <w:adjustRightInd/>
        <w:jc w:val="center"/>
        <w:rPr>
          <w:rFonts w:ascii="Arial" w:hAnsi="Arial" w:cs="Arial"/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rPr>
          <w:lang w:val="en-US"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lang w:eastAsia="en-US"/>
        </w:rPr>
      </w:pPr>
    </w:p>
    <w:p w:rsidR="0057716F" w:rsidRDefault="0057716F" w:rsidP="0057716F">
      <w:pPr>
        <w:widowControl/>
        <w:autoSpaceDE/>
        <w:adjustRightInd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val="en-US" w:eastAsia="en-US"/>
        </w:rPr>
        <w:t>Раздел 3. Старшая группа должностей</w:t>
      </w:r>
    </w:p>
    <w:p w:rsidR="0057716F" w:rsidRDefault="0057716F" w:rsidP="0057716F">
      <w:pPr>
        <w:widowControl/>
        <w:autoSpaceDE/>
        <w:adjustRightInd/>
        <w:jc w:val="center"/>
        <w:rPr>
          <w:b/>
          <w:sz w:val="28"/>
          <w:szCs w:val="28"/>
          <w:lang w:eastAsia="en-US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5670"/>
        <w:gridCol w:w="2551"/>
      </w:tblGrid>
      <w:tr w:rsidR="0057716F" w:rsidTr="0057716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16F" w:rsidRDefault="0057716F">
            <w:pPr>
              <w:widowControl/>
              <w:autoSpaceDE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lang w:val="en-US"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16F" w:rsidRDefault="0057716F">
            <w:pPr>
              <w:widowControl/>
              <w:autoSpaceDE/>
              <w:adjustRightInd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lang w:val="en-US" w:eastAsia="en-US"/>
              </w:rPr>
              <w:t>Наименование должностей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16F" w:rsidRDefault="0057716F">
            <w:pPr>
              <w:widowControl/>
              <w:autoSpaceDE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Должностной оклад (рублей в м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сяц)</w:t>
            </w:r>
          </w:p>
        </w:tc>
      </w:tr>
      <w:tr w:rsidR="0057716F" w:rsidTr="0057716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Главный специалист</w:t>
            </w:r>
          </w:p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16F" w:rsidRDefault="0057716F">
            <w:pPr>
              <w:widowControl/>
              <w:autoSpaceDE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3783</w:t>
            </w:r>
          </w:p>
        </w:tc>
      </w:tr>
      <w:tr w:rsidR="0057716F" w:rsidTr="0057716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val="en-US"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Ведущий специалист</w:t>
            </w:r>
          </w:p>
          <w:p w:rsidR="0057716F" w:rsidRDefault="0057716F">
            <w:pPr>
              <w:widowControl/>
              <w:autoSpaceDE/>
              <w:adjustRightInd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16F" w:rsidRDefault="0057716F">
            <w:pPr>
              <w:widowControl/>
              <w:autoSpaceDE/>
              <w:adjustRightInd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3558</w:t>
            </w:r>
          </w:p>
        </w:tc>
      </w:tr>
    </w:tbl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591014" w:rsidRDefault="00591014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Default="009A170B" w:rsidP="009A170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9A170B" w:rsidRPr="00DC1ADE" w:rsidRDefault="009A170B" w:rsidP="009A170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6B5FBD">
        <w:rPr>
          <w:rFonts w:ascii="Arial" w:eastAsia="Calibri" w:hAnsi="Arial" w:cs="Arial"/>
          <w:b/>
          <w:sz w:val="32"/>
          <w:szCs w:val="32"/>
          <w:lang w:eastAsia="en-US"/>
        </w:rPr>
        <w:t>26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6B5FBD">
        <w:rPr>
          <w:rFonts w:ascii="Arial" w:eastAsia="Calibri" w:hAnsi="Arial" w:cs="Arial"/>
          <w:b/>
          <w:sz w:val="32"/>
          <w:szCs w:val="32"/>
          <w:lang w:eastAsia="en-US"/>
        </w:rPr>
        <w:t>ОКТЯБРЯ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6B5FBD">
        <w:rPr>
          <w:rFonts w:ascii="Arial" w:eastAsia="Calibri" w:hAnsi="Arial" w:cs="Arial"/>
          <w:b/>
          <w:sz w:val="32"/>
          <w:szCs w:val="32"/>
          <w:lang w:eastAsia="en-US"/>
        </w:rPr>
        <w:t>374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r w:rsidR="00DC1ADE" w:rsidRPr="00DC1ADE">
        <w:rPr>
          <w:rFonts w:ascii="Arial" w:hAnsi="Arial" w:cs="Arial"/>
        </w:rPr>
        <w:t>Ардатовского</w:t>
      </w:r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ципальной Программы Тургеневского городского поселения Ардатовского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пальной программы Тургеневского городского поселения Ардатовского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граммы Тургеневского городского поселения Ардатовского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C1ADE" w:rsidRDefault="00DC1ADE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E270EA" w:rsidRDefault="00E270EA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Pr="00E270EA" w:rsidRDefault="00D47A21" w:rsidP="00375B66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2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2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3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3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>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4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>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>Тургеневского городского поселения 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5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6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4231F4">
              <w:rPr>
                <w:rFonts w:ascii="Arial" w:hAnsi="Arial" w:cs="Arial"/>
              </w:rPr>
              <w:t>и</w:t>
            </w:r>
            <w:r w:rsidRPr="004231F4">
              <w:rPr>
                <w:rFonts w:ascii="Arial" w:hAnsi="Arial" w:cs="Arial"/>
              </w:rPr>
              <w:t>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>щадки в р.п. Тургенево Ардатовского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</w:t>
            </w:r>
            <w:r w:rsidRPr="002444D8">
              <w:rPr>
                <w:rFonts w:ascii="Arial" w:hAnsi="Arial" w:cs="Arial"/>
                <w:lang w:eastAsia="en-US"/>
              </w:rPr>
              <w:t>и</w:t>
            </w:r>
            <w:r w:rsidRPr="002444D8">
              <w:rPr>
                <w:rFonts w:ascii="Arial" w:hAnsi="Arial" w:cs="Arial"/>
                <w:lang w:eastAsia="en-US"/>
              </w:rPr>
              <w:t>мого проекта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Республика Мордовия, Ардатовский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>он, рп.Тургенево, ул.Заводская, 36»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2023 год 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 реализация общественно-значимого прое</w:t>
            </w:r>
            <w:r>
              <w:rPr>
                <w:rFonts w:ascii="Arial" w:hAnsi="Arial" w:cs="Arial"/>
                <w:lang w:eastAsia="en-US"/>
              </w:rPr>
              <w:t>к</w:t>
            </w:r>
            <w:r>
              <w:rPr>
                <w:rFonts w:ascii="Arial" w:hAnsi="Arial" w:cs="Arial"/>
                <w:lang w:eastAsia="en-US"/>
              </w:rPr>
              <w:t>та «Благоустройство места для отдыха на б</w:t>
            </w:r>
            <w:r>
              <w:rPr>
                <w:rFonts w:ascii="Arial" w:hAnsi="Arial" w:cs="Arial"/>
                <w:lang w:eastAsia="en-US"/>
              </w:rPr>
              <w:t>е</w:t>
            </w:r>
            <w:r>
              <w:rPr>
                <w:rFonts w:ascii="Arial" w:hAnsi="Arial" w:cs="Arial"/>
                <w:lang w:eastAsia="en-US"/>
              </w:rPr>
              <w:t>регу водоема в рп.Тургенево»</w:t>
            </w:r>
          </w:p>
          <w:p w:rsidR="006B5FBD" w:rsidRPr="002444D8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 реализация общественно-значимого проекта «Ремонт автомобильной дороги по ул.Заводская, в рп.Тургенево Ардатовского муниципального района Республики Морд</w:t>
            </w:r>
            <w:r>
              <w:rPr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lang w:eastAsia="en-US"/>
              </w:rPr>
              <w:t xml:space="preserve">вия»(подъезд к врачебной амбулатории)  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7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A0E00">
              <w:rPr>
                <w:rFonts w:ascii="Arial" w:eastAsia="Calibri" w:hAnsi="Arial" w:cs="Arial"/>
                <w:lang w:eastAsia="en-US"/>
              </w:rPr>
              <w:t>6889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4A0E00">
              <w:rPr>
                <w:rFonts w:ascii="Arial" w:eastAsia="Calibri" w:hAnsi="Arial" w:cs="Arial"/>
                <w:lang w:eastAsia="en-US"/>
              </w:rPr>
              <w:t>191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4A0E00">
              <w:rPr>
                <w:rFonts w:ascii="Arial" w:hAnsi="Arial" w:cs="Arial"/>
              </w:rPr>
              <w:t xml:space="preserve">  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</w:t>
            </w:r>
            <w:r w:rsidR="004A0E00">
              <w:rPr>
                <w:rFonts w:ascii="Arial" w:hAnsi="Arial" w:cs="Arial"/>
              </w:rPr>
              <w:t xml:space="preserve"> </w:t>
            </w:r>
            <w:r w:rsidR="004231F4">
              <w:rPr>
                <w:rFonts w:ascii="Arial" w:hAnsi="Arial" w:cs="Arial"/>
              </w:rPr>
              <w:t>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6B5FBD">
              <w:rPr>
                <w:rFonts w:ascii="Arial" w:hAnsi="Arial" w:cs="Arial"/>
              </w:rPr>
              <w:t xml:space="preserve"> 1570,330 </w:t>
            </w:r>
            <w:r w:rsidR="004A0E00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4A0E00">
              <w:rPr>
                <w:rFonts w:ascii="Arial" w:hAnsi="Arial" w:cs="Arial"/>
              </w:rPr>
              <w:t>4860</w:t>
            </w:r>
            <w:r w:rsidR="00D560D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340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1 09</w:t>
            </w:r>
            <w:r w:rsidR="00744C1A">
              <w:rPr>
                <w:rFonts w:ascii="Arial" w:hAnsi="Arial" w:cs="Arial"/>
              </w:rPr>
              <w:t>9</w:t>
            </w:r>
            <w:r w:rsidR="006B5FB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230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4A0E00">
              <w:rPr>
                <w:rFonts w:ascii="Arial" w:hAnsi="Arial" w:cs="Arial"/>
              </w:rPr>
              <w:t>76,786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96280">
              <w:rPr>
                <w:rFonts w:ascii="Arial" w:hAnsi="Arial" w:cs="Arial"/>
              </w:rPr>
              <w:t>19,276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15,700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</w:t>
            </w:r>
            <w:r w:rsidR="004A0E00">
              <w:rPr>
                <w:rFonts w:ascii="Arial" w:hAnsi="Arial" w:cs="Arial"/>
              </w:rPr>
              <w:t>952</w:t>
            </w:r>
            <w:r w:rsidR="00F96280">
              <w:rPr>
                <w:rFonts w:ascii="Arial" w:hAnsi="Arial" w:cs="Arial"/>
              </w:rPr>
              <w:t>,</w:t>
            </w:r>
            <w:r w:rsidR="004A0E00">
              <w:rPr>
                <w:rFonts w:ascii="Arial" w:hAnsi="Arial" w:cs="Arial"/>
              </w:rPr>
              <w:t>0</w:t>
            </w:r>
            <w:r w:rsidR="00F96280">
              <w:rPr>
                <w:rFonts w:ascii="Arial" w:hAnsi="Arial" w:cs="Arial"/>
              </w:rPr>
              <w:t>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455,400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8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8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9" w:name="sub_30000"/>
      <w:r>
        <w:rPr>
          <w:rFonts w:ascii="Arial" w:hAnsi="Arial" w:cs="Arial"/>
        </w:rPr>
        <w:t xml:space="preserve"> </w:t>
      </w:r>
    </w:p>
    <w:bookmarkEnd w:id="9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Ардатовский район, рп.Тургенево, ул.Заводская,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C77003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Pr="009F175F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Pr="009F175F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</w:t>
            </w:r>
            <w:r>
              <w:rPr>
                <w:rFonts w:ascii="Arial" w:eastAsia="Calibri" w:hAnsi="Arial" w:cs="Arial"/>
                <w:lang w:eastAsia="en-US"/>
              </w:rPr>
              <w:t>т</w:t>
            </w:r>
            <w:r>
              <w:rPr>
                <w:rFonts w:ascii="Arial" w:eastAsia="Calibri" w:hAnsi="Arial" w:cs="Arial"/>
                <w:lang w:eastAsia="en-US"/>
              </w:rPr>
              <w:t>дыха на берегу водоема в рп.Тургенево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Ремонт автомобильной дороги по ул.Заводская , в рп.Тургенево Ардатовского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3971E2" w:rsidRDefault="003971E2" w:rsidP="00F96280">
      <w:pPr>
        <w:ind w:firstLine="0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4A0E00" w:rsidP="009C2265">
      <w:pPr>
        <w:ind w:firstLine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218"/>
        <w:gridCol w:w="1276"/>
        <w:gridCol w:w="1275"/>
      </w:tblGrid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селения  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79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9A170B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невского городского поселения  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1099.230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15,700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455,400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1099,230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15,700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455,400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9A170B" w:rsidRPr="009F175F" w:rsidTr="00D46801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9A170B" w:rsidRPr="009F175F" w:rsidRDefault="009A170B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9A170B" w:rsidRDefault="009A170B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щадки в р.п.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Ардатовского муниципального района </w:t>
            </w: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 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>лика Мордовия,  Ардатовский район, рп.Тургенево, ул.Заводская, 36</w:t>
            </w: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D468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559,000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места для отдыха на берегу водоема в рп.Тургенево</w:t>
            </w: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905,14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633,6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9,05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262,49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Ремонт автом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бильной дороги по ул.Заводская в рп.Тургенево 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товского муниц</w:t>
            </w:r>
            <w:r>
              <w:rPr>
                <w:rFonts w:ascii="Arial" w:hAnsi="Arial" w:cs="Arial"/>
                <w:bCs/>
              </w:rPr>
              <w:t>и</w:t>
            </w:r>
            <w:r>
              <w:rPr>
                <w:rFonts w:ascii="Arial" w:hAnsi="Arial" w:cs="Arial"/>
                <w:bCs/>
              </w:rPr>
              <w:t>пального района Республики Морд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вия</w:t>
            </w: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1A4C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665,190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6F532A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465,63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6,65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AF7906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192,91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EE17FA" w:rsidRPr="009F175F" w:rsidRDefault="00375B66" w:rsidP="00375B66">
      <w:pPr>
        <w:ind w:firstLine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EE17FA"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щадки в р.п.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генево 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ственно-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щадки в р.п.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генево 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ственно-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>довия,  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 район, рп.Тургенево,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ственно-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отд</w:t>
            </w:r>
            <w:r>
              <w:rPr>
                <w:rFonts w:ascii="Arial" w:eastAsia="Calibri" w:hAnsi="Arial" w:cs="Arial"/>
                <w:lang w:eastAsia="en-US"/>
              </w:rPr>
              <w:t>ы</w:t>
            </w:r>
            <w:r>
              <w:rPr>
                <w:rFonts w:ascii="Arial" w:eastAsia="Calibri" w:hAnsi="Arial" w:cs="Arial"/>
                <w:lang w:eastAsia="en-US"/>
              </w:rPr>
              <w:t>ха на берегу в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>доема в рп.Тургенево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ственно-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Ремонт автом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>бильной дороги по ул.Заводская в рп.Тургенево Ардатовского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ственно-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EE17FA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p w:rsidR="00641769" w:rsidRDefault="00641769" w:rsidP="00205EDF">
      <w:pPr>
        <w:ind w:firstLine="0"/>
        <w:jc w:val="left"/>
        <w:rPr>
          <w:rFonts w:ascii="Arial" w:hAnsi="Arial" w:cs="Arial"/>
          <w:b/>
          <w:bCs/>
        </w:rPr>
      </w:pPr>
    </w:p>
    <w:p w:rsidR="00641769" w:rsidRDefault="00641769" w:rsidP="00641769">
      <w:pPr>
        <w:overflowPunct w:val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641769" w:rsidRDefault="00641769" w:rsidP="00641769">
      <w:pPr>
        <w:overflowPunct w:val="0"/>
        <w:textAlignment w:val="baseline"/>
        <w:rPr>
          <w:rFonts w:ascii="Calibri" w:hAnsi="Calibri"/>
          <w:sz w:val="32"/>
          <w:szCs w:val="32"/>
        </w:rPr>
      </w:pPr>
      <w:r>
        <w:rPr>
          <w:sz w:val="28"/>
          <w:szCs w:val="28"/>
        </w:rPr>
        <w:t>№ 42  от 2</w:t>
      </w:r>
      <w:r w:rsidR="004271DD">
        <w:rPr>
          <w:sz w:val="28"/>
          <w:szCs w:val="28"/>
        </w:rPr>
        <w:t>7</w:t>
      </w:r>
      <w:bookmarkStart w:id="10" w:name="_GoBack"/>
      <w:bookmarkEnd w:id="10"/>
      <w:r>
        <w:rPr>
          <w:sz w:val="28"/>
          <w:szCs w:val="28"/>
        </w:rPr>
        <w:t xml:space="preserve"> октября 2022   год</w:t>
      </w:r>
      <w:r>
        <w:rPr>
          <w:rFonts w:ascii="Calibri" w:hAnsi="Calibri"/>
          <w:sz w:val="28"/>
          <w:szCs w:val="28"/>
        </w:rPr>
        <w:t>а</w:t>
      </w:r>
    </w:p>
    <w:p w:rsidR="00641769" w:rsidRDefault="00641769" w:rsidP="00641769">
      <w:pPr>
        <w:overflowPunct w:val="0"/>
        <w:textAlignment w:val="baseline"/>
        <w:rPr>
          <w:rFonts w:ascii="Arial Unicode MS" w:hAnsi="Arial Unicode MS"/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641769" w:rsidRDefault="00641769" w:rsidP="00641769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</w:t>
      </w:r>
    </w:p>
    <w:p w:rsidR="00641769" w:rsidRDefault="00641769" w:rsidP="00641769">
      <w:pPr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641769" w:rsidRPr="009F175F" w:rsidRDefault="00641769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641769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03" w:rsidRDefault="00A74D03">
      <w:r>
        <w:separator/>
      </w:r>
    </w:p>
  </w:endnote>
  <w:endnote w:type="continuationSeparator" w:id="0">
    <w:p w:rsidR="00A74D03" w:rsidRDefault="00A74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03" w:rsidRDefault="00A74D03">
      <w:r>
        <w:separator/>
      </w:r>
    </w:p>
  </w:footnote>
  <w:footnote w:type="continuationSeparator" w:id="0">
    <w:p w:rsidR="00A74D03" w:rsidRDefault="00A74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"/>
      <w:jc w:val="right"/>
    </w:pPr>
  </w:p>
  <w:p w:rsidR="006B5FBD" w:rsidRPr="00246FE7" w:rsidRDefault="006B5FBD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BD" w:rsidRDefault="006B5FB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A074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3F7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75B66"/>
    <w:rsid w:val="00381BE1"/>
    <w:rsid w:val="00385C3D"/>
    <w:rsid w:val="003971E2"/>
    <w:rsid w:val="003A1585"/>
    <w:rsid w:val="003A77F8"/>
    <w:rsid w:val="003B2AB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271DD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0E00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7716F"/>
    <w:rsid w:val="00591014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69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5FBD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6F532A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4C1A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1EDD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A77B5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170B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4BC6"/>
    <w:rsid w:val="00A74D03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6F16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rsid w:val="00150745"/>
    <w:rPr>
      <w:b/>
      <w:bCs/>
      <w:color w:val="26282F"/>
    </w:rPr>
  </w:style>
  <w:style w:type="character" w:customStyle="1" w:styleId="a4">
    <w:name w:val="Гипертекстовая ссылка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Title"/>
    <w:basedOn w:val="a"/>
    <w:link w:val="af9"/>
    <w:qFormat/>
    <w:locked/>
    <w:rsid w:val="0057716F"/>
    <w:pPr>
      <w:widowControl/>
      <w:autoSpaceDE/>
      <w:autoSpaceDN/>
      <w:adjustRightInd/>
      <w:ind w:firstLine="0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f9">
    <w:name w:val="Название Знак"/>
    <w:link w:val="af8"/>
    <w:rsid w:val="0057716F"/>
    <w:rPr>
      <w:rFonts w:ascii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8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22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3260</TotalTime>
  <Pages>1</Pages>
  <Words>3089</Words>
  <Characters>17609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20657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420</cp:revision>
  <cp:lastPrinted>2022-10-26T09:35:00Z</cp:lastPrinted>
  <dcterms:created xsi:type="dcterms:W3CDTF">2019-05-27T07:10:00Z</dcterms:created>
  <dcterms:modified xsi:type="dcterms:W3CDTF">2022-10-31T09:41:00Z</dcterms:modified>
</cp:coreProperties>
</file>