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РЕДКОДУБСКОГО СЕЛЬСКОГО ПОСЕЛЕНИЯ 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06B3B" w:rsidRPr="00266119" w:rsidRDefault="00200EDD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28</w:t>
      </w:r>
      <w:r w:rsidR="004968F5">
        <w:rPr>
          <w:rFonts w:ascii="Times New Roman" w:hAnsi="Times New Roman" w:cs="Tahoma"/>
          <w:sz w:val="28"/>
          <w:szCs w:val="28"/>
        </w:rPr>
        <w:t xml:space="preserve"> декабря</w:t>
      </w:r>
      <w:r w:rsidR="00506B3B">
        <w:rPr>
          <w:rFonts w:ascii="Times New Roman" w:hAnsi="Times New Roman" w:cs="Tahoma"/>
          <w:sz w:val="28"/>
          <w:szCs w:val="28"/>
        </w:rPr>
        <w:t xml:space="preserve">  2022</w:t>
      </w:r>
      <w:r w:rsidR="00506B3B" w:rsidRPr="00266119">
        <w:rPr>
          <w:rFonts w:ascii="Times New Roman" w:hAnsi="Times New Roman" w:cs="Tahoma"/>
          <w:sz w:val="28"/>
          <w:szCs w:val="28"/>
        </w:rPr>
        <w:t xml:space="preserve"> г.                           </w:t>
      </w:r>
      <w:r w:rsidR="004968F5">
        <w:rPr>
          <w:rFonts w:ascii="Times New Roman" w:hAnsi="Times New Roman" w:cs="Tahoma"/>
          <w:sz w:val="28"/>
          <w:szCs w:val="28"/>
        </w:rPr>
        <w:t xml:space="preserve">                               </w:t>
      </w:r>
      <w:r w:rsidR="00506B3B" w:rsidRPr="00266119">
        <w:rPr>
          <w:rFonts w:ascii="Times New Roman" w:hAnsi="Times New Roman" w:cs="Tahoma"/>
          <w:sz w:val="28"/>
          <w:szCs w:val="28"/>
        </w:rPr>
        <w:t xml:space="preserve">         </w:t>
      </w:r>
      <w:r w:rsidR="00506B3B">
        <w:rPr>
          <w:rFonts w:ascii="Times New Roman" w:hAnsi="Times New Roman" w:cs="Tahoma"/>
          <w:sz w:val="28"/>
          <w:szCs w:val="28"/>
        </w:rPr>
        <w:t xml:space="preserve">                      </w:t>
      </w:r>
      <w:r w:rsidR="00A94A75">
        <w:rPr>
          <w:rFonts w:ascii="Times New Roman" w:hAnsi="Times New Roman" w:cs="Tahoma"/>
          <w:sz w:val="28"/>
          <w:szCs w:val="28"/>
        </w:rPr>
        <w:t xml:space="preserve">      </w:t>
      </w:r>
      <w:r w:rsidR="00506B3B">
        <w:rPr>
          <w:rFonts w:ascii="Times New Roman" w:hAnsi="Times New Roman" w:cs="Tahoma"/>
          <w:sz w:val="28"/>
          <w:szCs w:val="28"/>
        </w:rPr>
        <w:t xml:space="preserve">       № 1</w:t>
      </w:r>
      <w:r w:rsidR="004968F5">
        <w:rPr>
          <w:rFonts w:ascii="Times New Roman" w:hAnsi="Times New Roman" w:cs="Tahoma"/>
          <w:sz w:val="28"/>
          <w:szCs w:val="28"/>
        </w:rPr>
        <w:t>4</w:t>
      </w:r>
      <w:r>
        <w:rPr>
          <w:rFonts w:ascii="Times New Roman" w:hAnsi="Times New Roman" w:cs="Tahoma"/>
          <w:sz w:val="28"/>
          <w:szCs w:val="28"/>
        </w:rPr>
        <w:t>7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>с. Редкодубье</w:t>
      </w:r>
    </w:p>
    <w:p w:rsidR="00506B3B" w:rsidRPr="00266119" w:rsidRDefault="00506B3B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00EDD" w:rsidRDefault="00200EDD" w:rsidP="00200EDD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</w:rPr>
      </w:pPr>
      <w:r w:rsidRPr="00DF6725">
        <w:rPr>
          <w:rFonts w:ascii="Times New Roman" w:hAnsi="Times New Roman"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</w:t>
      </w:r>
      <w:r>
        <w:rPr>
          <w:rFonts w:ascii="Times New Roman" w:hAnsi="Times New Roman"/>
          <w:sz w:val="28"/>
          <w:szCs w:val="28"/>
        </w:rPr>
        <w:t xml:space="preserve"> в частной собственности, в результате их перераспределения и земельных участков, находящихся в муниципальной собственности Редкодубского сельского поселения </w:t>
      </w:r>
    </w:p>
    <w:p w:rsidR="00506B3B" w:rsidRPr="00266119" w:rsidRDefault="00200EDD" w:rsidP="00200EDD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506B3B" w:rsidRPr="00200EDD" w:rsidRDefault="00506B3B" w:rsidP="00200EDD">
      <w:pPr>
        <w:pStyle w:val="a3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00EDD" w:rsidRPr="00200EDD" w:rsidRDefault="00506B3B" w:rsidP="00200ED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  <w:lang w:eastAsia="ar-SA"/>
        </w:rPr>
        <w:tab/>
      </w:r>
    </w:p>
    <w:p w:rsidR="00200EDD" w:rsidRP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>Руководствуясь подпунктом 3 пункта 5 статьи 39.28</w:t>
      </w:r>
      <w:r w:rsidRPr="00200ED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200EDD">
        <w:rPr>
          <w:rFonts w:ascii="Times New Roman" w:hAnsi="Times New Roman"/>
          <w:sz w:val="28"/>
          <w:szCs w:val="28"/>
        </w:rPr>
        <w:t>Земельного кодекса Российской Федерации, Устав</w:t>
      </w:r>
      <w:r w:rsidR="00DE0B17">
        <w:rPr>
          <w:rFonts w:ascii="Times New Roman" w:hAnsi="Times New Roman"/>
          <w:sz w:val="28"/>
          <w:szCs w:val="28"/>
        </w:rPr>
        <w:t>ом</w:t>
      </w:r>
      <w:r w:rsidRPr="00200EDD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района,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00EDD">
        <w:rPr>
          <w:rFonts w:ascii="Times New Roman" w:hAnsi="Times New Roman"/>
          <w:sz w:val="28"/>
          <w:szCs w:val="28"/>
        </w:rPr>
        <w:t xml:space="preserve"> Редкодубского сельского поселения Ардатовского муниципального района </w:t>
      </w:r>
      <w:r>
        <w:rPr>
          <w:rFonts w:ascii="Times New Roman" w:hAnsi="Times New Roman"/>
          <w:sz w:val="28"/>
          <w:szCs w:val="28"/>
        </w:rPr>
        <w:t>постановляет</w:t>
      </w:r>
      <w:r w:rsidRPr="00200EDD">
        <w:rPr>
          <w:rFonts w:ascii="Times New Roman" w:hAnsi="Times New Roman"/>
          <w:sz w:val="28"/>
          <w:szCs w:val="28"/>
        </w:rPr>
        <w:t>:</w:t>
      </w:r>
    </w:p>
    <w:p w:rsidR="00200EDD" w:rsidRP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муниципального образования Редкодубского сельского поселения Ардатовского муниципального района. </w:t>
      </w:r>
    </w:p>
    <w:p w:rsidR="00200EDD" w:rsidRP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2.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200EDD">
        <w:rPr>
          <w:rFonts w:ascii="Times New Roman" w:hAnsi="Times New Roman"/>
          <w:sz w:val="28"/>
          <w:szCs w:val="28"/>
        </w:rPr>
        <w:t xml:space="preserve"> вступает в силу после его официального опубликования.</w:t>
      </w:r>
    </w:p>
    <w:p w:rsidR="00200EDD" w:rsidRP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00EDD" w:rsidRPr="00200EDD" w:rsidRDefault="00200EDD" w:rsidP="00200ED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00EDD" w:rsidRDefault="00200EDD" w:rsidP="00200ED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200EDD" w:rsidRPr="00200EDD" w:rsidRDefault="00200EDD" w:rsidP="00200EDD">
      <w:pPr>
        <w:pStyle w:val="a3"/>
        <w:ind w:left="-567"/>
        <w:rPr>
          <w:rFonts w:ascii="Times New Roman" w:hAnsi="Times New Roman"/>
          <w:sz w:val="28"/>
          <w:szCs w:val="28"/>
        </w:rPr>
        <w:sectPr w:rsidR="00200EDD" w:rsidRPr="00200EDD" w:rsidSect="00DF6725"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  <w:r w:rsidRPr="00200EDD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2D64FD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200EDD" w:rsidRPr="00200EDD" w:rsidRDefault="00200EDD" w:rsidP="00DE0B17">
      <w:pPr>
        <w:pStyle w:val="a3"/>
        <w:ind w:left="-567"/>
        <w:jc w:val="right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200EDD" w:rsidRPr="00200EDD" w:rsidRDefault="00DE0B17" w:rsidP="00DE0B17">
      <w:pPr>
        <w:pStyle w:val="a3"/>
        <w:ind w:left="-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</w:p>
    <w:p w:rsidR="002D64FD" w:rsidRDefault="00200EDD" w:rsidP="00DE0B17">
      <w:pPr>
        <w:pStyle w:val="a3"/>
        <w:ind w:left="-567"/>
        <w:jc w:val="right"/>
        <w:rPr>
          <w:rFonts w:ascii="Times New Roman" w:hAnsi="Times New Roman"/>
          <w:sz w:val="28"/>
          <w:szCs w:val="28"/>
        </w:rPr>
      </w:pPr>
      <w:r w:rsidRPr="002D64FD"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2D64FD" w:rsidRDefault="00200EDD" w:rsidP="00DE0B17">
      <w:pPr>
        <w:pStyle w:val="a3"/>
        <w:ind w:left="-567"/>
        <w:jc w:val="right"/>
        <w:rPr>
          <w:rFonts w:ascii="Times New Roman" w:hAnsi="Times New Roman"/>
          <w:sz w:val="28"/>
          <w:szCs w:val="28"/>
        </w:rPr>
      </w:pPr>
      <w:r w:rsidRPr="002D64FD">
        <w:rPr>
          <w:rFonts w:ascii="Times New Roman" w:hAnsi="Times New Roman"/>
          <w:sz w:val="28"/>
          <w:szCs w:val="28"/>
        </w:rPr>
        <w:t xml:space="preserve"> Ардатовского муниципального района</w:t>
      </w:r>
    </w:p>
    <w:p w:rsidR="00200EDD" w:rsidRPr="00200EDD" w:rsidRDefault="00200EDD" w:rsidP="00DE0B17">
      <w:pPr>
        <w:pStyle w:val="a3"/>
        <w:ind w:left="-567"/>
        <w:jc w:val="right"/>
        <w:rPr>
          <w:rFonts w:ascii="Times New Roman" w:hAnsi="Times New Roman"/>
          <w:sz w:val="28"/>
          <w:szCs w:val="28"/>
        </w:rPr>
      </w:pPr>
      <w:r w:rsidRPr="002D64FD">
        <w:rPr>
          <w:rFonts w:ascii="Times New Roman" w:hAnsi="Times New Roman"/>
          <w:sz w:val="28"/>
          <w:szCs w:val="28"/>
        </w:rPr>
        <w:t xml:space="preserve"> от </w:t>
      </w:r>
      <w:r w:rsidR="002D64FD">
        <w:rPr>
          <w:rFonts w:ascii="Times New Roman" w:hAnsi="Times New Roman"/>
          <w:sz w:val="28"/>
          <w:szCs w:val="28"/>
        </w:rPr>
        <w:t>28 декабря 2022</w:t>
      </w:r>
      <w:r w:rsidRPr="00200EDD">
        <w:rPr>
          <w:rFonts w:ascii="Times New Roman" w:hAnsi="Times New Roman"/>
          <w:sz w:val="28"/>
          <w:szCs w:val="28"/>
        </w:rPr>
        <w:t xml:space="preserve"> г. № </w:t>
      </w:r>
      <w:r w:rsidR="002D64FD">
        <w:rPr>
          <w:rFonts w:ascii="Times New Roman" w:hAnsi="Times New Roman"/>
          <w:sz w:val="28"/>
          <w:szCs w:val="28"/>
        </w:rPr>
        <w:t>147</w:t>
      </w:r>
    </w:p>
    <w:p w:rsidR="00200EDD" w:rsidRPr="00200EDD" w:rsidRDefault="00200EDD" w:rsidP="00200ED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D64FD" w:rsidRDefault="002D64FD" w:rsidP="002D64FD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D64FD">
        <w:rPr>
          <w:rFonts w:ascii="Times New Roman" w:hAnsi="Times New Roman"/>
          <w:b/>
          <w:sz w:val="28"/>
          <w:szCs w:val="28"/>
        </w:rPr>
        <w:t>Положени</w:t>
      </w:r>
      <w:r w:rsidRPr="002D64FD">
        <w:rPr>
          <w:rFonts w:ascii="Times New Roman" w:hAnsi="Times New Roman"/>
          <w:b/>
          <w:sz w:val="28"/>
          <w:szCs w:val="28"/>
        </w:rPr>
        <w:t>е</w:t>
      </w:r>
      <w:r w:rsidRPr="002D64FD">
        <w:rPr>
          <w:rFonts w:ascii="Times New Roman" w:hAnsi="Times New Roman"/>
          <w:b/>
          <w:sz w:val="28"/>
          <w:szCs w:val="28"/>
        </w:rPr>
        <w:t xml:space="preserve"> </w:t>
      </w:r>
    </w:p>
    <w:p w:rsidR="002D64FD" w:rsidRPr="002D64FD" w:rsidRDefault="002D64FD" w:rsidP="002D64FD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D64FD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Редкодубского сельского поселения </w:t>
      </w:r>
    </w:p>
    <w:p w:rsidR="002D64FD" w:rsidRPr="002D64FD" w:rsidRDefault="002D64FD" w:rsidP="002D64FD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b/>
          <w:sz w:val="28"/>
          <w:szCs w:val="28"/>
          <w:lang w:eastAsia="ar-SA"/>
        </w:rPr>
      </w:pPr>
      <w:r w:rsidRPr="002D64FD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200EDD" w:rsidRPr="00200EDD" w:rsidRDefault="00200EDD" w:rsidP="00200ED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200EDD" w:rsidRPr="00200EDD" w:rsidRDefault="00200EDD" w:rsidP="002D64F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200EDD">
        <w:rPr>
          <w:rFonts w:ascii="Times New Roman" w:hAnsi="Times New Roman"/>
          <w:sz w:val="28"/>
          <w:szCs w:val="28"/>
        </w:rPr>
        <w:t xml:space="preserve">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2D64FD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</w:t>
      </w:r>
      <w:r w:rsidRPr="00200ED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00EDD">
        <w:rPr>
          <w:rFonts w:ascii="Times New Roman" w:hAnsi="Times New Roman"/>
          <w:sz w:val="28"/>
          <w:szCs w:val="28"/>
        </w:rPr>
        <w:t>(далее – плата за увеличение площади земельных участков).</w:t>
      </w:r>
      <w:proofErr w:type="gramEnd"/>
    </w:p>
    <w:p w:rsidR="00200EDD" w:rsidRPr="00200EDD" w:rsidRDefault="00200EDD" w:rsidP="002D64F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2. Размер платы за увеличение площади земельных участков рассчитывается администрацией </w:t>
      </w:r>
      <w:r w:rsidRPr="002D64FD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района.</w:t>
      </w:r>
    </w:p>
    <w:p w:rsidR="00200EDD" w:rsidRPr="00200EDD" w:rsidRDefault="00200EDD" w:rsidP="002D64F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200EDD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 w:rsidRPr="002D64FD">
        <w:rPr>
          <w:rFonts w:ascii="Times New Roman" w:hAnsi="Times New Roman"/>
          <w:sz w:val="28"/>
          <w:szCs w:val="28"/>
        </w:rPr>
        <w:t>15 %</w:t>
      </w:r>
      <w:r w:rsidRPr="00200EDD">
        <w:rPr>
          <w:rFonts w:ascii="Times New Roman" w:hAnsi="Times New Roman"/>
          <w:sz w:val="28"/>
          <w:szCs w:val="28"/>
        </w:rPr>
        <w:t xml:space="preserve"> процентов кадастровой стоимости земельного участка, находящегося в муниципальной собственности муниципального образования</w:t>
      </w:r>
      <w:r w:rsidRPr="00200EDD">
        <w:rPr>
          <w:rFonts w:ascii="Times New Roman" w:hAnsi="Times New Roman"/>
          <w:i/>
          <w:sz w:val="28"/>
          <w:szCs w:val="28"/>
        </w:rPr>
        <w:t xml:space="preserve"> </w:t>
      </w:r>
      <w:r w:rsidRPr="002D64FD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</w:t>
      </w:r>
      <w:r w:rsidRPr="00200EDD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  <w:proofErr w:type="gramEnd"/>
    </w:p>
    <w:p w:rsidR="00200EDD" w:rsidRPr="00200EDD" w:rsidRDefault="00200EDD" w:rsidP="002D64F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200EDD">
        <w:rPr>
          <w:rFonts w:ascii="Times New Roman" w:hAnsi="Times New Roman"/>
          <w:sz w:val="28"/>
          <w:szCs w:val="28"/>
        </w:rPr>
        <w:t xml:space="preserve">Размер платы в случае перераспределения земельных участков </w:t>
      </w:r>
      <w:r w:rsidRPr="00200EDD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200EDD">
        <w:rPr>
          <w:rFonts w:ascii="Times New Roman" w:hAnsi="Times New Roman"/>
          <w:sz w:val="28"/>
          <w:szCs w:val="28"/>
        </w:rPr>
        <w:t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</w:t>
      </w:r>
      <w:r w:rsidRPr="00200EDD">
        <w:rPr>
          <w:rFonts w:ascii="Times New Roman" w:hAnsi="Times New Roman"/>
          <w:i/>
          <w:sz w:val="28"/>
          <w:szCs w:val="28"/>
        </w:rPr>
        <w:t xml:space="preserve"> </w:t>
      </w:r>
      <w:r w:rsidRPr="00111ECE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</w:t>
      </w:r>
      <w:r w:rsidRPr="00200EDD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 перераспределения земельных участков.</w:t>
      </w:r>
      <w:proofErr w:type="gramEnd"/>
    </w:p>
    <w:p w:rsidR="00506B3B" w:rsidRPr="00200EDD" w:rsidRDefault="00200EDD" w:rsidP="00A6417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00EDD">
        <w:rPr>
          <w:rFonts w:ascii="Times New Roman" w:hAnsi="Times New Roman"/>
          <w:sz w:val="28"/>
          <w:szCs w:val="28"/>
        </w:rPr>
        <w:t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муниципального образования</w:t>
      </w:r>
      <w:r w:rsidRPr="00200EDD">
        <w:rPr>
          <w:rFonts w:ascii="Times New Roman" w:hAnsi="Times New Roman"/>
          <w:i/>
          <w:sz w:val="28"/>
          <w:szCs w:val="28"/>
        </w:rPr>
        <w:t xml:space="preserve"> </w:t>
      </w:r>
      <w:r w:rsidRPr="00111ECE">
        <w:rPr>
          <w:rFonts w:ascii="Times New Roman" w:hAnsi="Times New Roman"/>
          <w:sz w:val="28"/>
          <w:szCs w:val="28"/>
        </w:rPr>
        <w:t>Редкодубского сельского поселения Ардатовского муниципального района,</w:t>
      </w:r>
      <w:r w:rsidRPr="00200EDD">
        <w:rPr>
          <w:rFonts w:ascii="Times New Roman" w:hAnsi="Times New Roman"/>
          <w:sz w:val="28"/>
          <w:szCs w:val="28"/>
        </w:rPr>
        <w:t xml:space="preserve"> подлежащей передаче в частную собственность в результате перераспределения земельных участков.</w:t>
      </w:r>
      <w:bookmarkStart w:id="0" w:name="_GoBack"/>
      <w:bookmarkEnd w:id="0"/>
    </w:p>
    <w:sectPr w:rsidR="00506B3B" w:rsidRPr="00200EDD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B3D99"/>
    <w:rsid w:val="00111ECE"/>
    <w:rsid w:val="00122367"/>
    <w:rsid w:val="00193184"/>
    <w:rsid w:val="00196620"/>
    <w:rsid w:val="001D1BBE"/>
    <w:rsid w:val="001D6F21"/>
    <w:rsid w:val="00200EDD"/>
    <w:rsid w:val="00266119"/>
    <w:rsid w:val="00271306"/>
    <w:rsid w:val="00290585"/>
    <w:rsid w:val="00292C30"/>
    <w:rsid w:val="00293D0B"/>
    <w:rsid w:val="002A014C"/>
    <w:rsid w:val="002D64FD"/>
    <w:rsid w:val="00366939"/>
    <w:rsid w:val="00396605"/>
    <w:rsid w:val="003966C3"/>
    <w:rsid w:val="003B1847"/>
    <w:rsid w:val="003C0F63"/>
    <w:rsid w:val="003D67A7"/>
    <w:rsid w:val="00411A31"/>
    <w:rsid w:val="004707E9"/>
    <w:rsid w:val="004968F5"/>
    <w:rsid w:val="004A5A5F"/>
    <w:rsid w:val="00506B3B"/>
    <w:rsid w:val="005302BE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E3738"/>
    <w:rsid w:val="007F5797"/>
    <w:rsid w:val="008719C8"/>
    <w:rsid w:val="008833D5"/>
    <w:rsid w:val="008C3138"/>
    <w:rsid w:val="008D1759"/>
    <w:rsid w:val="008D4968"/>
    <w:rsid w:val="008F7757"/>
    <w:rsid w:val="00962B50"/>
    <w:rsid w:val="00974B0A"/>
    <w:rsid w:val="009A59C7"/>
    <w:rsid w:val="00A107C3"/>
    <w:rsid w:val="00A64178"/>
    <w:rsid w:val="00A94A75"/>
    <w:rsid w:val="00AF1168"/>
    <w:rsid w:val="00B02045"/>
    <w:rsid w:val="00B40ED5"/>
    <w:rsid w:val="00B43B66"/>
    <w:rsid w:val="00B64374"/>
    <w:rsid w:val="00B9470E"/>
    <w:rsid w:val="00BB74F3"/>
    <w:rsid w:val="00C22D63"/>
    <w:rsid w:val="00C34F52"/>
    <w:rsid w:val="00C37B9B"/>
    <w:rsid w:val="00C865B6"/>
    <w:rsid w:val="00C917DA"/>
    <w:rsid w:val="00CC52AC"/>
    <w:rsid w:val="00D279F1"/>
    <w:rsid w:val="00D40A51"/>
    <w:rsid w:val="00D64067"/>
    <w:rsid w:val="00DE0B17"/>
    <w:rsid w:val="00EC3961"/>
    <w:rsid w:val="00F0648E"/>
    <w:rsid w:val="00F64B9D"/>
    <w:rsid w:val="00F7137C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0ED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23</cp:revision>
  <cp:lastPrinted>2022-08-10T10:28:00Z</cp:lastPrinted>
  <dcterms:created xsi:type="dcterms:W3CDTF">2020-03-31T13:19:00Z</dcterms:created>
  <dcterms:modified xsi:type="dcterms:W3CDTF">2022-12-27T05:33:00Z</dcterms:modified>
</cp:coreProperties>
</file>