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хозяйствующих субъектов на рынке, доля участия </w:t>
      </w:r>
      <w:proofErr w:type="spellStart"/>
      <w:r>
        <w:rPr>
          <w:rStyle w:val="FontStyle11"/>
        </w:rPr>
        <w:t>Ардатовского</w:t>
      </w:r>
      <w:proofErr w:type="spellEnd"/>
      <w:r>
        <w:rPr>
          <w:rStyle w:val="FontStyle11"/>
        </w:rPr>
        <w:t xml:space="preserve"> муниципального района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 в которых составляет 50 и более процентов</w:t>
      </w: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  <w:r w:rsidRPr="009C39D6">
        <w:rPr>
          <w:rStyle w:val="FontStyle12"/>
          <w:sz w:val="28"/>
          <w:szCs w:val="28"/>
        </w:rPr>
        <w:t>По состоянию на 1 января 202</w:t>
      </w:r>
      <w:r w:rsidR="00446395">
        <w:rPr>
          <w:rStyle w:val="FontStyle12"/>
          <w:sz w:val="28"/>
          <w:szCs w:val="28"/>
        </w:rPr>
        <w:t>3</w:t>
      </w:r>
      <w:r w:rsidRPr="009C39D6">
        <w:rPr>
          <w:rStyle w:val="FontStyle12"/>
          <w:sz w:val="28"/>
          <w:szCs w:val="28"/>
        </w:rPr>
        <w:t xml:space="preserve"> года на территории </w:t>
      </w:r>
      <w:proofErr w:type="spellStart"/>
      <w:r w:rsidRPr="009C39D6">
        <w:rPr>
          <w:rStyle w:val="FontStyle12"/>
          <w:sz w:val="28"/>
          <w:szCs w:val="28"/>
        </w:rPr>
        <w:t>Ардатовского</w:t>
      </w:r>
      <w:proofErr w:type="spellEnd"/>
      <w:r w:rsidRPr="009C39D6">
        <w:rPr>
          <w:rStyle w:val="FontStyle12"/>
          <w:sz w:val="28"/>
          <w:szCs w:val="28"/>
        </w:rPr>
        <w:t xml:space="preserve"> муниципального района осуществляют деятельность </w:t>
      </w:r>
      <w:r w:rsidR="00446395">
        <w:rPr>
          <w:rStyle w:val="FontStyle12"/>
          <w:sz w:val="28"/>
          <w:szCs w:val="28"/>
        </w:rPr>
        <w:t>28</w:t>
      </w:r>
      <w:r w:rsidRPr="009C39D6">
        <w:rPr>
          <w:rStyle w:val="FontStyle12"/>
          <w:sz w:val="28"/>
          <w:szCs w:val="28"/>
        </w:rPr>
        <w:t xml:space="preserve"> хозяйствующих субъектов, </w:t>
      </w:r>
      <w:r w:rsidRPr="009C39D6">
        <w:rPr>
          <w:rStyle w:val="FontStyle11"/>
          <w:sz w:val="28"/>
          <w:szCs w:val="28"/>
        </w:rPr>
        <w:t>доля участия района</w:t>
      </w:r>
      <w:r w:rsidRPr="009C39D6">
        <w:rPr>
          <w:rStyle w:val="FontStyle12"/>
          <w:sz w:val="28"/>
          <w:szCs w:val="28"/>
        </w:rPr>
        <w:t xml:space="preserve"> в которых составляет 50 и более процентов, в том числе 4 унитарных предприятия и </w:t>
      </w:r>
      <w:r w:rsidR="00446395">
        <w:rPr>
          <w:rStyle w:val="FontStyle12"/>
          <w:sz w:val="28"/>
          <w:szCs w:val="28"/>
        </w:rPr>
        <w:t>24</w:t>
      </w:r>
      <w:r w:rsidRPr="009C39D6">
        <w:rPr>
          <w:rStyle w:val="FontStyle12"/>
          <w:sz w:val="28"/>
          <w:szCs w:val="28"/>
        </w:rPr>
        <w:t xml:space="preserve"> бюджетных учреждени</w:t>
      </w:r>
      <w:r w:rsidR="00446395">
        <w:rPr>
          <w:rStyle w:val="FontStyle12"/>
          <w:sz w:val="28"/>
          <w:szCs w:val="28"/>
        </w:rPr>
        <w:t>я</w:t>
      </w:r>
      <w:r w:rsidR="00E17CF5">
        <w:rPr>
          <w:rStyle w:val="FontStyle12"/>
          <w:sz w:val="28"/>
          <w:szCs w:val="28"/>
        </w:rPr>
        <w:t xml:space="preserve"> (в 2021 году </w:t>
      </w:r>
      <w:bookmarkStart w:id="0" w:name="_GoBack"/>
      <w:bookmarkEnd w:id="0"/>
      <w:r w:rsidR="00E17CF5">
        <w:rPr>
          <w:rStyle w:val="FontStyle12"/>
          <w:sz w:val="28"/>
          <w:szCs w:val="28"/>
        </w:rPr>
        <w:t>- 23 бюджетных учреждения)</w:t>
      </w:r>
      <w:r w:rsidRPr="009C39D6">
        <w:rPr>
          <w:rStyle w:val="FontStyle12"/>
          <w:sz w:val="28"/>
          <w:szCs w:val="28"/>
        </w:rPr>
        <w:t>.</w:t>
      </w:r>
    </w:p>
    <w:p w:rsidR="008E3BBA" w:rsidRDefault="008E3BBA" w:rsidP="008E3BBA">
      <w:pPr>
        <w:pStyle w:val="Style2"/>
        <w:widowControl/>
        <w:spacing w:line="276" w:lineRule="auto"/>
        <w:ind w:firstLine="691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8E3BBA" w:rsidRDefault="008E3BBA" w:rsidP="008E3BBA">
      <w:pPr>
        <w:pStyle w:val="Style2"/>
        <w:widowControl/>
        <w:spacing w:line="276" w:lineRule="auto"/>
        <w:ind w:firstLine="677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 xml:space="preserve">Всего хозяйствующими субъектами, </w:t>
      </w:r>
      <w:r w:rsidRPr="00F87071">
        <w:rPr>
          <w:rStyle w:val="FontStyle11"/>
          <w:sz w:val="28"/>
          <w:szCs w:val="28"/>
        </w:rPr>
        <w:t xml:space="preserve">доля участия </w:t>
      </w:r>
      <w:proofErr w:type="spellStart"/>
      <w:r>
        <w:rPr>
          <w:rStyle w:val="FontStyle11"/>
          <w:sz w:val="28"/>
          <w:szCs w:val="28"/>
        </w:rPr>
        <w:t>Ардатов</w:t>
      </w:r>
      <w:r w:rsidRPr="00F87071">
        <w:rPr>
          <w:rStyle w:val="FontStyle11"/>
          <w:sz w:val="28"/>
          <w:szCs w:val="28"/>
        </w:rPr>
        <w:t>ского</w:t>
      </w:r>
      <w:proofErr w:type="spellEnd"/>
      <w:r w:rsidRPr="00F87071">
        <w:rPr>
          <w:rStyle w:val="FontStyle11"/>
          <w:sz w:val="28"/>
          <w:szCs w:val="28"/>
        </w:rPr>
        <w:t xml:space="preserve"> муниципального района</w:t>
      </w:r>
      <w:r w:rsidRPr="00F87071">
        <w:rPr>
          <w:rStyle w:val="FontStyle12"/>
          <w:sz w:val="28"/>
          <w:szCs w:val="28"/>
        </w:rPr>
        <w:t xml:space="preserve"> в которых составляет 50 и более процентов, в 20</w:t>
      </w:r>
      <w:r>
        <w:rPr>
          <w:rStyle w:val="FontStyle12"/>
          <w:sz w:val="28"/>
          <w:szCs w:val="28"/>
        </w:rPr>
        <w:t>2</w:t>
      </w:r>
      <w:r w:rsidR="00075053">
        <w:rPr>
          <w:rStyle w:val="FontStyle12"/>
          <w:sz w:val="28"/>
          <w:szCs w:val="28"/>
        </w:rPr>
        <w:t>2</w:t>
      </w:r>
      <w:r w:rsidRPr="00F87071">
        <w:rPr>
          <w:rStyle w:val="FontStyle12"/>
          <w:sz w:val="28"/>
          <w:szCs w:val="28"/>
        </w:rPr>
        <w:t xml:space="preserve"> году реализовано свыше </w:t>
      </w:r>
      <w:r w:rsidR="00075053">
        <w:rPr>
          <w:rStyle w:val="FontStyle12"/>
          <w:sz w:val="28"/>
          <w:szCs w:val="28"/>
        </w:rPr>
        <w:t>150,0</w:t>
      </w:r>
      <w:r>
        <w:rPr>
          <w:rStyle w:val="FontStyle12"/>
          <w:sz w:val="28"/>
          <w:szCs w:val="28"/>
        </w:rPr>
        <w:t xml:space="preserve"> млн.</w:t>
      </w:r>
      <w:r w:rsidRPr="00F87071">
        <w:rPr>
          <w:rStyle w:val="FontStyle12"/>
          <w:sz w:val="28"/>
          <w:szCs w:val="28"/>
        </w:rPr>
        <w:t xml:space="preserve"> руб. товаров, работ, услуг.</w:t>
      </w:r>
    </w:p>
    <w:p w:rsidR="00953BDB" w:rsidRPr="00953BDB" w:rsidRDefault="00953BDB" w:rsidP="00953BDB">
      <w:pPr>
        <w:pStyle w:val="Style2"/>
        <w:widowControl/>
        <w:spacing w:line="276" w:lineRule="auto"/>
        <w:rPr>
          <w:rStyle w:val="FontStyle12"/>
          <w:sz w:val="28"/>
          <w:szCs w:val="28"/>
        </w:rPr>
      </w:pPr>
      <w:r w:rsidRPr="00953BDB">
        <w:rPr>
          <w:rStyle w:val="FontStyle12"/>
          <w:sz w:val="28"/>
          <w:szCs w:val="28"/>
        </w:rPr>
        <w:t xml:space="preserve">Суммарный объем финансирования </w:t>
      </w:r>
      <w:r>
        <w:rPr>
          <w:rStyle w:val="FontStyle12"/>
          <w:sz w:val="28"/>
          <w:szCs w:val="28"/>
        </w:rPr>
        <w:t xml:space="preserve">из бюджета муниципального образования </w:t>
      </w:r>
      <w:r w:rsidRPr="00953BDB">
        <w:rPr>
          <w:rStyle w:val="FontStyle12"/>
          <w:sz w:val="28"/>
          <w:szCs w:val="28"/>
        </w:rPr>
        <w:t xml:space="preserve">в </w:t>
      </w:r>
      <w:r w:rsidR="00446395">
        <w:rPr>
          <w:rStyle w:val="FontStyle12"/>
          <w:sz w:val="28"/>
          <w:szCs w:val="28"/>
        </w:rPr>
        <w:t>2022 году составил 113,5 млн. рублей (</w:t>
      </w:r>
      <w:r w:rsidRPr="00953BDB">
        <w:rPr>
          <w:rStyle w:val="FontStyle12"/>
          <w:sz w:val="28"/>
          <w:szCs w:val="28"/>
        </w:rPr>
        <w:t>20</w:t>
      </w:r>
      <w:r>
        <w:rPr>
          <w:rStyle w:val="FontStyle12"/>
          <w:sz w:val="28"/>
          <w:szCs w:val="28"/>
        </w:rPr>
        <w:t>2</w:t>
      </w:r>
      <w:r w:rsidR="001315F2">
        <w:rPr>
          <w:rStyle w:val="FontStyle12"/>
          <w:sz w:val="28"/>
          <w:szCs w:val="28"/>
        </w:rPr>
        <w:t>1</w:t>
      </w:r>
      <w:r w:rsidRPr="00953BDB">
        <w:rPr>
          <w:rStyle w:val="FontStyle12"/>
          <w:sz w:val="28"/>
          <w:szCs w:val="28"/>
        </w:rPr>
        <w:t xml:space="preserve"> год </w:t>
      </w:r>
      <w:r w:rsidR="00446395">
        <w:rPr>
          <w:rStyle w:val="FontStyle12"/>
          <w:sz w:val="28"/>
          <w:szCs w:val="28"/>
        </w:rPr>
        <w:t>-</w:t>
      </w:r>
      <w:r w:rsidRPr="00953BDB">
        <w:rPr>
          <w:rStyle w:val="FontStyle12"/>
          <w:sz w:val="28"/>
          <w:szCs w:val="28"/>
        </w:rPr>
        <w:t xml:space="preserve"> </w:t>
      </w:r>
      <w:r w:rsidRPr="00417D6D">
        <w:rPr>
          <w:rStyle w:val="FontStyle12"/>
          <w:sz w:val="28"/>
          <w:szCs w:val="28"/>
        </w:rPr>
        <w:t>103,9</w:t>
      </w:r>
      <w:r>
        <w:rPr>
          <w:rStyle w:val="FontStyle12"/>
          <w:sz w:val="28"/>
          <w:szCs w:val="28"/>
        </w:rPr>
        <w:t xml:space="preserve"> </w:t>
      </w:r>
      <w:r w:rsidR="00446395">
        <w:rPr>
          <w:rStyle w:val="FontStyle12"/>
          <w:sz w:val="28"/>
          <w:szCs w:val="28"/>
        </w:rPr>
        <w:t>млн. рублей)</w:t>
      </w:r>
      <w:r w:rsidRPr="00953BDB">
        <w:rPr>
          <w:rStyle w:val="FontStyle12"/>
          <w:sz w:val="28"/>
          <w:szCs w:val="28"/>
        </w:rPr>
        <w:t xml:space="preserve">. </w:t>
      </w:r>
    </w:p>
    <w:p w:rsidR="00C63402" w:rsidRDefault="00016D04" w:rsidP="00DC2EB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действуют МУП "ЖКХ "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", МУП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Ардатовтеплосеть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», МП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</w:t>
      </w:r>
      <w:r w:rsidR="004E1F6C">
        <w:rPr>
          <w:rFonts w:ascii="Times New Roman" w:hAnsi="Times New Roman" w:cs="Times New Roman"/>
          <w:sz w:val="28"/>
          <w:szCs w:val="28"/>
        </w:rPr>
        <w:t xml:space="preserve">, </w:t>
      </w:r>
      <w:r w:rsidR="004E1F6C">
        <w:rPr>
          <w:rFonts w:ascii="Times New Roman" w:hAnsi="Times New Roman"/>
          <w:sz w:val="28"/>
          <w:szCs w:val="28"/>
        </w:rPr>
        <w:t>предоставляющие жилищно-коммунальные услуги. Организации осуществляют управление многоквартирными домами и занимаются оказанием услуг по содержанию и ремонту общего имущества в многоквартирн</w:t>
      </w:r>
      <w:r w:rsidR="009B7564">
        <w:rPr>
          <w:rFonts w:ascii="Times New Roman" w:hAnsi="Times New Roman"/>
          <w:sz w:val="28"/>
          <w:szCs w:val="28"/>
        </w:rPr>
        <w:t>ых</w:t>
      </w:r>
      <w:r w:rsidR="004E1F6C">
        <w:rPr>
          <w:rFonts w:ascii="Times New Roman" w:hAnsi="Times New Roman"/>
          <w:sz w:val="28"/>
          <w:szCs w:val="28"/>
        </w:rPr>
        <w:t xml:space="preserve"> дом</w:t>
      </w:r>
      <w:r w:rsidR="009B7564">
        <w:rPr>
          <w:rFonts w:ascii="Times New Roman" w:hAnsi="Times New Roman"/>
          <w:sz w:val="28"/>
          <w:szCs w:val="28"/>
        </w:rPr>
        <w:t>ах</w:t>
      </w:r>
      <w:r w:rsidR="004E1F6C">
        <w:rPr>
          <w:rFonts w:ascii="Times New Roman" w:hAnsi="Times New Roman"/>
          <w:sz w:val="28"/>
          <w:szCs w:val="28"/>
        </w:rPr>
        <w:t>.</w:t>
      </w:r>
    </w:p>
    <w:p w:rsidR="00DC2EB2" w:rsidRPr="00792306" w:rsidRDefault="00DC2EB2" w:rsidP="001315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2306">
        <w:rPr>
          <w:rFonts w:ascii="Times New Roman" w:hAnsi="Times New Roman"/>
          <w:sz w:val="28"/>
          <w:szCs w:val="28"/>
        </w:rPr>
        <w:t xml:space="preserve">Коммунальный комплекс на территории </w:t>
      </w:r>
      <w:proofErr w:type="spellStart"/>
      <w:r w:rsidRPr="0079230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92306">
        <w:rPr>
          <w:rFonts w:ascii="Times New Roman" w:hAnsi="Times New Roman"/>
          <w:sz w:val="28"/>
          <w:szCs w:val="28"/>
        </w:rPr>
        <w:t xml:space="preserve"> муниципального района включает в себя:</w:t>
      </w:r>
    </w:p>
    <w:p w:rsidR="001315F2" w:rsidRPr="005529FD" w:rsidRDefault="001315F2" w:rsidP="001315F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5529FD">
        <w:rPr>
          <w:rFonts w:ascii="Times New Roman" w:hAnsi="Times New Roman" w:cs="Times New Roman"/>
          <w:sz w:val="28"/>
          <w:szCs w:val="28"/>
        </w:rPr>
        <w:t>– 14,7 км тепловых сетей (из них нуждаются в замене 7,0 км, 47,6%);</w:t>
      </w:r>
    </w:p>
    <w:p w:rsidR="001315F2" w:rsidRPr="005529FD" w:rsidRDefault="001315F2" w:rsidP="001315F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5529FD">
        <w:rPr>
          <w:rFonts w:ascii="Times New Roman" w:hAnsi="Times New Roman" w:cs="Times New Roman"/>
          <w:sz w:val="28"/>
          <w:szCs w:val="28"/>
        </w:rPr>
        <w:t>– 12,4 км сетей водоснабжения (из них нуждаются в</w:t>
      </w:r>
      <w:r>
        <w:rPr>
          <w:rFonts w:ascii="Times New Roman" w:hAnsi="Times New Roman" w:cs="Times New Roman"/>
          <w:sz w:val="28"/>
          <w:szCs w:val="28"/>
        </w:rPr>
        <w:t xml:space="preserve"> замене 8,7 км, </w:t>
      </w:r>
      <w:r w:rsidRPr="005529FD">
        <w:rPr>
          <w:rFonts w:ascii="Times New Roman" w:hAnsi="Times New Roman" w:cs="Times New Roman"/>
          <w:sz w:val="28"/>
          <w:szCs w:val="28"/>
        </w:rPr>
        <w:t>43,6%);</w:t>
      </w:r>
    </w:p>
    <w:p w:rsidR="001315F2" w:rsidRDefault="001315F2" w:rsidP="001315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29FD">
        <w:rPr>
          <w:rFonts w:ascii="Times New Roman" w:hAnsi="Times New Roman" w:cs="Times New Roman"/>
          <w:sz w:val="28"/>
          <w:szCs w:val="28"/>
        </w:rPr>
        <w:t>– 10,7 км сетей водоотведения (80% износ).</w:t>
      </w:r>
    </w:p>
    <w:p w:rsidR="00DC2EB2" w:rsidRDefault="00C63402" w:rsidP="001315F2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отрасли жилищно-коммунального хозяйства уделяется пристальное внимание, как со стороны органов власти, так и контролирующих органов.</w:t>
      </w:r>
    </w:p>
    <w:p w:rsidR="00DC2EB2" w:rsidRDefault="00DC2EB2" w:rsidP="00DC2EB2">
      <w:pPr>
        <w:pStyle w:val="11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E1F6C" w:rsidRDefault="004E1F6C" w:rsidP="004E1F6C">
      <w:pPr>
        <w:ind w:firstLine="709"/>
        <w:rPr>
          <w:rFonts w:ascii="Times New Roman" w:hAnsi="Times New Roman"/>
          <w:color w:val="FF0000"/>
          <w:sz w:val="28"/>
          <w:szCs w:val="28"/>
        </w:rPr>
      </w:pPr>
    </w:p>
    <w:p w:rsidR="00F167E8" w:rsidRPr="00016D04" w:rsidRDefault="00F167E8" w:rsidP="00016D04">
      <w:pPr>
        <w:jc w:val="both"/>
        <w:rPr>
          <w:sz w:val="28"/>
          <w:szCs w:val="28"/>
        </w:rPr>
      </w:pPr>
    </w:p>
    <w:sectPr w:rsidR="00F167E8" w:rsidRPr="0001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DC"/>
    <w:rsid w:val="00016D04"/>
    <w:rsid w:val="0006179B"/>
    <w:rsid w:val="00075053"/>
    <w:rsid w:val="000A2700"/>
    <w:rsid w:val="001315F2"/>
    <w:rsid w:val="00417D6D"/>
    <w:rsid w:val="00446395"/>
    <w:rsid w:val="004E1F6C"/>
    <w:rsid w:val="00507C96"/>
    <w:rsid w:val="0061033D"/>
    <w:rsid w:val="00641AB7"/>
    <w:rsid w:val="00721AB0"/>
    <w:rsid w:val="008E3BBA"/>
    <w:rsid w:val="00953BDB"/>
    <w:rsid w:val="00985B7C"/>
    <w:rsid w:val="009B7564"/>
    <w:rsid w:val="009C39D6"/>
    <w:rsid w:val="00A11ADC"/>
    <w:rsid w:val="00B50D17"/>
    <w:rsid w:val="00BD2A1C"/>
    <w:rsid w:val="00C63402"/>
    <w:rsid w:val="00C81F1D"/>
    <w:rsid w:val="00DC2EB2"/>
    <w:rsid w:val="00E17CF5"/>
    <w:rsid w:val="00E568BC"/>
    <w:rsid w:val="00F167E8"/>
    <w:rsid w:val="00F8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9BF24"/>
  <w15:docId w15:val="{D5BA4366-C836-46AF-9AA3-5247DB5B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  <w:style w:type="character" w:customStyle="1" w:styleId="10">
    <w:name w:val="Заголовок 1 Знак"/>
    <w:basedOn w:val="a0"/>
    <w:link w:val="1"/>
    <w:rsid w:val="00DC2EB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Без интервала1"/>
    <w:link w:val="NoSpacingChar"/>
    <w:rsid w:val="00DC2E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1"/>
    <w:locked/>
    <w:rsid w:val="00DC2EB2"/>
    <w:rPr>
      <w:rFonts w:ascii="Calibri" w:eastAsia="Times New Roman" w:hAnsi="Calibri" w:cs="Times New Roman"/>
    </w:rPr>
  </w:style>
  <w:style w:type="character" w:customStyle="1" w:styleId="FontStyle11">
    <w:name w:val="Font Style11"/>
    <w:basedOn w:val="a0"/>
    <w:uiPriority w:val="99"/>
    <w:rsid w:val="009C39D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C39D6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F87071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8E3BBA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Natalya-pc</cp:lastModifiedBy>
  <cp:revision>21</cp:revision>
  <dcterms:created xsi:type="dcterms:W3CDTF">2019-02-12T05:51:00Z</dcterms:created>
  <dcterms:modified xsi:type="dcterms:W3CDTF">2023-01-13T07:51:00Z</dcterms:modified>
</cp:coreProperties>
</file>