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2AE" w:rsidRPr="00C669AA" w:rsidRDefault="005402AE" w:rsidP="005402AE">
      <w:pPr>
        <w:jc w:val="center"/>
        <w:rPr>
          <w:b/>
        </w:rPr>
      </w:pPr>
      <w:r w:rsidRPr="00C669AA">
        <w:rPr>
          <w:b/>
        </w:rPr>
        <w:t xml:space="preserve">Об индексе потребительских цен </w:t>
      </w:r>
    </w:p>
    <w:p w:rsidR="005402AE" w:rsidRPr="00C669AA" w:rsidRDefault="005402AE" w:rsidP="005402AE">
      <w:pPr>
        <w:jc w:val="center"/>
        <w:rPr>
          <w:b/>
        </w:rPr>
      </w:pPr>
      <w:r w:rsidRPr="00C669AA">
        <w:rPr>
          <w:b/>
        </w:rPr>
        <w:t xml:space="preserve">в Республике Мордовия в </w:t>
      </w:r>
      <w:r>
        <w:rPr>
          <w:b/>
        </w:rPr>
        <w:t>декабре</w:t>
      </w:r>
      <w:r w:rsidRPr="00C669AA">
        <w:rPr>
          <w:b/>
        </w:rPr>
        <w:t xml:space="preserve"> 2022 года</w:t>
      </w:r>
    </w:p>
    <w:p w:rsidR="005402AE" w:rsidRPr="00C669AA" w:rsidRDefault="005402AE" w:rsidP="005402AE">
      <w:pPr>
        <w:jc w:val="center"/>
        <w:rPr>
          <w:b/>
        </w:rPr>
      </w:pPr>
    </w:p>
    <w:p w:rsidR="005402AE" w:rsidRPr="00C669AA" w:rsidRDefault="005402AE" w:rsidP="005402AE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669AA">
        <w:rPr>
          <w:rFonts w:ascii="Times New Roman" w:hAnsi="Times New Roman"/>
          <w:b/>
          <w:sz w:val="24"/>
          <w:szCs w:val="24"/>
        </w:rPr>
        <w:t>Индекс потребительских цен</w:t>
      </w:r>
      <w:r w:rsidRPr="00C669AA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декабре</w:t>
      </w:r>
      <w:r w:rsidRPr="00C669AA">
        <w:rPr>
          <w:rFonts w:ascii="Times New Roman" w:hAnsi="Times New Roman"/>
          <w:sz w:val="24"/>
          <w:szCs w:val="24"/>
        </w:rPr>
        <w:t xml:space="preserve"> 2022 года к предыдущему месяцу составил  </w:t>
      </w:r>
      <w:r>
        <w:rPr>
          <w:rFonts w:ascii="Times New Roman" w:hAnsi="Times New Roman"/>
          <w:sz w:val="24"/>
          <w:szCs w:val="24"/>
        </w:rPr>
        <w:t>101,1</w:t>
      </w:r>
      <w:r w:rsidRPr="00C669AA">
        <w:rPr>
          <w:rFonts w:ascii="Times New Roman" w:hAnsi="Times New Roman"/>
          <w:sz w:val="24"/>
          <w:szCs w:val="24"/>
        </w:rPr>
        <w:t xml:space="preserve"> % (</w:t>
      </w:r>
      <w:proofErr w:type="spellStart"/>
      <w:r w:rsidRPr="00C669AA">
        <w:rPr>
          <w:rFonts w:ascii="Times New Roman" w:hAnsi="Times New Roman"/>
          <w:sz w:val="24"/>
          <w:szCs w:val="24"/>
        </w:rPr>
        <w:t>справочно</w:t>
      </w:r>
      <w:proofErr w:type="spellEnd"/>
      <w:r w:rsidRPr="00C669AA">
        <w:rPr>
          <w:rFonts w:ascii="Times New Roman" w:hAnsi="Times New Roman"/>
          <w:sz w:val="24"/>
          <w:szCs w:val="24"/>
        </w:rPr>
        <w:t xml:space="preserve">: в </w:t>
      </w:r>
      <w:r>
        <w:rPr>
          <w:rFonts w:ascii="Times New Roman" w:hAnsi="Times New Roman"/>
          <w:sz w:val="24"/>
          <w:szCs w:val="24"/>
        </w:rPr>
        <w:t>декабре 2021</w:t>
      </w:r>
      <w:r w:rsidRPr="00C669AA">
        <w:rPr>
          <w:rFonts w:ascii="Times New Roman" w:hAnsi="Times New Roman"/>
          <w:sz w:val="24"/>
          <w:szCs w:val="24"/>
        </w:rPr>
        <w:t xml:space="preserve"> года  к предыдущему месяцу – </w:t>
      </w:r>
      <w:r>
        <w:rPr>
          <w:rFonts w:ascii="Times New Roman" w:hAnsi="Times New Roman"/>
          <w:color w:val="000000"/>
          <w:sz w:val="24"/>
          <w:szCs w:val="24"/>
        </w:rPr>
        <w:t>101,1</w:t>
      </w:r>
      <w:r w:rsidRPr="00C669AA">
        <w:rPr>
          <w:rFonts w:ascii="Times New Roman" w:hAnsi="Times New Roman"/>
          <w:sz w:val="24"/>
          <w:szCs w:val="24"/>
        </w:rPr>
        <w:t>%).</w:t>
      </w:r>
    </w:p>
    <w:p w:rsidR="005402AE" w:rsidRPr="00C669AA" w:rsidRDefault="005402AE" w:rsidP="005402AE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669AA">
        <w:rPr>
          <w:rFonts w:ascii="Times New Roman" w:hAnsi="Times New Roman"/>
          <w:sz w:val="24"/>
          <w:szCs w:val="24"/>
        </w:rPr>
        <w:t xml:space="preserve"> </w:t>
      </w:r>
    </w:p>
    <w:p w:rsidR="005402AE" w:rsidRPr="00C669AA" w:rsidRDefault="005402AE" w:rsidP="005402AE">
      <w:pPr>
        <w:jc w:val="center"/>
        <w:rPr>
          <w:b/>
        </w:rPr>
      </w:pPr>
      <w:r w:rsidRPr="00C669AA">
        <w:rPr>
          <w:b/>
        </w:rPr>
        <w:t xml:space="preserve">Индексы потребительских цен </w:t>
      </w:r>
    </w:p>
    <w:p w:rsidR="005402AE" w:rsidRPr="00FA3A16" w:rsidRDefault="005402AE" w:rsidP="005402AE">
      <w:pPr>
        <w:spacing w:after="120"/>
        <w:jc w:val="center"/>
      </w:pPr>
      <w:r w:rsidRPr="00C669AA">
        <w:t>(в процентах)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80"/>
        <w:gridCol w:w="2157"/>
        <w:gridCol w:w="2268"/>
        <w:gridCol w:w="1842"/>
      </w:tblGrid>
      <w:tr w:rsidR="005402AE" w:rsidRPr="00C669AA" w:rsidTr="004562F7">
        <w:tc>
          <w:tcPr>
            <w:tcW w:w="3480" w:type="dxa"/>
            <w:vMerge w:val="restart"/>
            <w:tcBorders>
              <w:left w:val="nil"/>
            </w:tcBorders>
          </w:tcPr>
          <w:p w:rsidR="005402AE" w:rsidRPr="00C669AA" w:rsidRDefault="005402AE" w:rsidP="004562F7">
            <w:pPr>
              <w:jc w:val="center"/>
            </w:pPr>
          </w:p>
        </w:tc>
        <w:tc>
          <w:tcPr>
            <w:tcW w:w="442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5402AE" w:rsidRPr="00C669AA" w:rsidRDefault="005402AE" w:rsidP="004562F7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Декабрь</w:t>
            </w:r>
            <w:r w:rsidRPr="00C669AA">
              <w:rPr>
                <w:bCs/>
                <w:i/>
                <w:iCs/>
              </w:rPr>
              <w:t xml:space="preserve"> 2022 г. </w:t>
            </w:r>
            <w:proofErr w:type="gramStart"/>
            <w:r w:rsidRPr="00C669AA">
              <w:rPr>
                <w:bCs/>
                <w:i/>
                <w:iCs/>
              </w:rPr>
              <w:t>к</w:t>
            </w:r>
            <w:proofErr w:type="gramEnd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402AE" w:rsidRPr="00C669AA" w:rsidRDefault="005402AE" w:rsidP="004562F7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Январь </w:t>
            </w:r>
            <w:r w:rsidRPr="00C669AA">
              <w:rPr>
                <w:bCs/>
                <w:i/>
                <w:iCs/>
              </w:rPr>
              <w:t>-</w:t>
            </w:r>
            <w:r>
              <w:rPr>
                <w:bCs/>
                <w:i/>
                <w:iCs/>
              </w:rPr>
              <w:t xml:space="preserve"> декабрь</w:t>
            </w:r>
          </w:p>
          <w:p w:rsidR="005402AE" w:rsidRPr="00C669AA" w:rsidRDefault="005402AE" w:rsidP="004562F7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 w:rsidRPr="00C669AA">
              <w:rPr>
                <w:bCs/>
                <w:i/>
                <w:iCs/>
              </w:rPr>
              <w:t xml:space="preserve"> 2022 г. к </w:t>
            </w:r>
            <w:r>
              <w:rPr>
                <w:bCs/>
                <w:i/>
                <w:iCs/>
              </w:rPr>
              <w:t>январ</w:t>
            </w:r>
            <w:r w:rsidRPr="00C669AA">
              <w:rPr>
                <w:bCs/>
                <w:i/>
                <w:iCs/>
              </w:rPr>
              <w:t>ю-</w:t>
            </w:r>
            <w:r>
              <w:rPr>
                <w:bCs/>
                <w:i/>
                <w:iCs/>
              </w:rPr>
              <w:t>декабрю</w:t>
            </w:r>
            <w:r w:rsidRPr="00C669AA">
              <w:rPr>
                <w:bCs/>
                <w:i/>
                <w:iCs/>
              </w:rPr>
              <w:t xml:space="preserve"> 2021 г.</w:t>
            </w:r>
          </w:p>
        </w:tc>
      </w:tr>
      <w:tr w:rsidR="005402AE" w:rsidRPr="00C669AA" w:rsidTr="004562F7">
        <w:tc>
          <w:tcPr>
            <w:tcW w:w="3480" w:type="dxa"/>
            <w:vMerge/>
            <w:tcBorders>
              <w:left w:val="nil"/>
              <w:bottom w:val="single" w:sz="4" w:space="0" w:color="auto"/>
            </w:tcBorders>
          </w:tcPr>
          <w:p w:rsidR="005402AE" w:rsidRPr="00C669AA" w:rsidRDefault="005402AE" w:rsidP="004562F7">
            <w:pPr>
              <w:jc w:val="center"/>
            </w:pPr>
          </w:p>
        </w:tc>
        <w:tc>
          <w:tcPr>
            <w:tcW w:w="2157" w:type="dxa"/>
            <w:tcBorders>
              <w:bottom w:val="single" w:sz="4" w:space="0" w:color="auto"/>
            </w:tcBorders>
          </w:tcPr>
          <w:p w:rsidR="005402AE" w:rsidRPr="00C669AA" w:rsidRDefault="005402AE" w:rsidP="004562F7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bCs/>
                <w:i/>
                <w:iCs/>
              </w:rPr>
              <w:t>ноябрю</w:t>
            </w:r>
          </w:p>
          <w:p w:rsidR="005402AE" w:rsidRPr="00C669AA" w:rsidRDefault="005402AE" w:rsidP="004562F7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 w:rsidRPr="00C669AA">
              <w:rPr>
                <w:bCs/>
                <w:i/>
                <w:iCs/>
              </w:rPr>
              <w:t>2022г.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:rsidR="005402AE" w:rsidRPr="00C669AA" w:rsidRDefault="005402AE" w:rsidP="004562F7">
            <w:pPr>
              <w:widowControl w:val="0"/>
              <w:autoSpaceDE w:val="0"/>
              <w:autoSpaceDN w:val="0"/>
              <w:ind w:left="-108" w:right="-108"/>
              <w:jc w:val="center"/>
              <w:rPr>
                <w:b/>
                <w:bCs/>
                <w:color w:val="000000"/>
              </w:rPr>
            </w:pPr>
            <w:r w:rsidRPr="00C669AA">
              <w:rPr>
                <w:i/>
                <w:iCs/>
              </w:rPr>
              <w:t>декабрю</w:t>
            </w:r>
            <w:r w:rsidRPr="00C669AA">
              <w:rPr>
                <w:i/>
                <w:iCs/>
              </w:rPr>
              <w:br/>
              <w:t>2021г.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402AE" w:rsidRPr="00C669AA" w:rsidRDefault="005402AE" w:rsidP="004562F7">
            <w:pPr>
              <w:widowControl w:val="0"/>
              <w:autoSpaceDE w:val="0"/>
              <w:autoSpaceDN w:val="0"/>
              <w:ind w:left="-108" w:right="-108"/>
              <w:jc w:val="center"/>
              <w:rPr>
                <w:b/>
                <w:bCs/>
                <w:color w:val="000000"/>
              </w:rPr>
            </w:pPr>
          </w:p>
        </w:tc>
      </w:tr>
      <w:tr w:rsidR="005402AE" w:rsidRPr="00C669AA" w:rsidTr="004562F7">
        <w:trPr>
          <w:trHeight w:val="505"/>
        </w:trPr>
        <w:tc>
          <w:tcPr>
            <w:tcW w:w="3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r w:rsidRPr="000F75A4">
              <w:t>Все товары и услуги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02AE" w:rsidRPr="008C31C0" w:rsidRDefault="005402AE" w:rsidP="004562F7">
            <w:pPr>
              <w:jc w:val="center"/>
              <w:rPr>
                <w:lang w:val="en-US"/>
              </w:rPr>
            </w:pPr>
            <w:r>
              <w:t>101,14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02AE" w:rsidRPr="008C31C0" w:rsidRDefault="005402AE" w:rsidP="004562F7">
            <w:pPr>
              <w:jc w:val="center"/>
            </w:pPr>
            <w:r>
              <w:t>110,77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402AE" w:rsidRPr="000F75A4" w:rsidRDefault="005402AE" w:rsidP="004562F7">
            <w:pPr>
              <w:jc w:val="center"/>
            </w:pPr>
            <w:r>
              <w:t>112,62</w:t>
            </w:r>
          </w:p>
        </w:tc>
      </w:tr>
      <w:tr w:rsidR="005402AE" w:rsidRPr="00C669AA" w:rsidTr="004562F7">
        <w:trPr>
          <w:trHeight w:val="197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02AE" w:rsidRPr="000F75A4" w:rsidRDefault="005402AE" w:rsidP="004562F7">
            <w:pPr>
              <w:ind w:left="318"/>
            </w:pPr>
            <w:r w:rsidRPr="000F75A4">
              <w:t>в том числе: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ind w:left="-130" w:right="-108"/>
              <w:jc w:val="center"/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402AE" w:rsidRPr="000F75A4" w:rsidRDefault="005402AE" w:rsidP="004562F7">
            <w:pPr>
              <w:ind w:left="-130" w:right="-108"/>
              <w:jc w:val="center"/>
            </w:pPr>
          </w:p>
        </w:tc>
      </w:tr>
      <w:tr w:rsidR="005402AE" w:rsidRPr="00C669AA" w:rsidTr="004562F7">
        <w:trPr>
          <w:trHeight w:val="270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ind w:left="159"/>
              <w:jc w:val="center"/>
            </w:pPr>
            <w:r w:rsidRPr="000F75A4">
              <w:t>продовольственные товары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jc w:val="center"/>
            </w:pPr>
            <w:r>
              <w:t>100,71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jc w:val="center"/>
            </w:pPr>
            <w:r>
              <w:t>110,31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402AE" w:rsidRPr="000F75A4" w:rsidRDefault="005402AE" w:rsidP="004562F7">
            <w:pPr>
              <w:jc w:val="center"/>
            </w:pPr>
            <w:r>
              <w:t>114,55</w:t>
            </w:r>
          </w:p>
        </w:tc>
      </w:tr>
      <w:tr w:rsidR="005402AE" w:rsidRPr="00C669AA" w:rsidTr="004562F7">
        <w:trPr>
          <w:trHeight w:val="22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02AE" w:rsidRPr="000F75A4" w:rsidRDefault="005402AE" w:rsidP="004562F7">
            <w:pPr>
              <w:ind w:left="318"/>
            </w:pPr>
            <w:r w:rsidRPr="000F75A4">
              <w:t>из них: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ind w:left="-130" w:right="-108"/>
              <w:jc w:val="center"/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402AE" w:rsidRPr="000F75A4" w:rsidRDefault="005402AE" w:rsidP="004562F7">
            <w:pPr>
              <w:ind w:left="-130" w:right="-108"/>
              <w:jc w:val="center"/>
            </w:pPr>
          </w:p>
        </w:tc>
      </w:tr>
      <w:tr w:rsidR="005402AE" w:rsidRPr="00C669AA" w:rsidTr="004562F7">
        <w:trPr>
          <w:trHeight w:val="274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Продовольственные                                             товары</w:t>
            </w:r>
          </w:p>
          <w:p w:rsidR="005402AE" w:rsidRPr="000F75A4" w:rsidRDefault="005402AE" w:rsidP="004562F7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(без алкогольных напитков) 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jc w:val="center"/>
            </w:pPr>
            <w:r>
              <w:t>100,84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jc w:val="center"/>
            </w:pPr>
            <w:r>
              <w:t>110,57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402AE" w:rsidRPr="000F75A4" w:rsidRDefault="005402AE" w:rsidP="004562F7">
            <w:pPr>
              <w:jc w:val="center"/>
            </w:pPr>
            <w:r>
              <w:t>115,22</w:t>
            </w:r>
          </w:p>
        </w:tc>
      </w:tr>
      <w:tr w:rsidR="005402AE" w:rsidRPr="00C669AA" w:rsidTr="004562F7">
        <w:trPr>
          <w:trHeight w:val="294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продовольственные товары </w:t>
            </w:r>
          </w:p>
          <w:p w:rsidR="005402AE" w:rsidRPr="000F75A4" w:rsidRDefault="005402AE" w:rsidP="004562F7">
            <w:pPr>
              <w:ind w:right="-108" w:firstLine="459"/>
              <w:rPr>
                <w:i/>
              </w:rPr>
            </w:pPr>
            <w:proofErr w:type="gramStart"/>
            <w:r w:rsidRPr="000F75A4">
              <w:rPr>
                <w:i/>
              </w:rPr>
              <w:t xml:space="preserve">(без овощей, картофеля и </w:t>
            </w:r>
            <w:proofErr w:type="gramEnd"/>
          </w:p>
          <w:p w:rsidR="005402AE" w:rsidRPr="000F75A4" w:rsidRDefault="005402AE" w:rsidP="004562F7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фруктов) 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jc w:val="center"/>
            </w:pPr>
            <w:r>
              <w:t>100,23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jc w:val="center"/>
            </w:pPr>
            <w:r>
              <w:t>111,08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402AE" w:rsidRPr="000F75A4" w:rsidRDefault="005402AE" w:rsidP="004562F7">
            <w:pPr>
              <w:jc w:val="center"/>
            </w:pPr>
            <w:r>
              <w:t>114,86</w:t>
            </w:r>
          </w:p>
        </w:tc>
      </w:tr>
      <w:tr w:rsidR="005402AE" w:rsidRPr="00C669AA" w:rsidTr="004562F7">
        <w:trPr>
          <w:trHeight w:val="42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ind w:firstLine="459"/>
              <w:rPr>
                <w:i/>
              </w:rPr>
            </w:pPr>
            <w:r w:rsidRPr="000F75A4">
              <w:rPr>
                <w:i/>
              </w:rPr>
              <w:t xml:space="preserve">плодоовощная продукция, </w:t>
            </w:r>
          </w:p>
          <w:p w:rsidR="005402AE" w:rsidRPr="000F75A4" w:rsidRDefault="005402AE" w:rsidP="004562F7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включая картофель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jc w:val="center"/>
            </w:pPr>
            <w:r>
              <w:t>107,17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jc w:val="center"/>
            </w:pPr>
            <w:r>
              <w:t>101,40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402AE" w:rsidRPr="000F75A4" w:rsidRDefault="005402AE" w:rsidP="004562F7">
            <w:pPr>
              <w:jc w:val="center"/>
            </w:pPr>
            <w:r>
              <w:t>111,05</w:t>
            </w:r>
          </w:p>
        </w:tc>
      </w:tr>
      <w:tr w:rsidR="005402AE" w:rsidRPr="00C669AA" w:rsidTr="004562F7"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spacing w:after="120"/>
              <w:ind w:firstLine="459"/>
              <w:rPr>
                <w:i/>
              </w:rPr>
            </w:pPr>
            <w:r w:rsidRPr="000F75A4">
              <w:rPr>
                <w:i/>
              </w:rPr>
              <w:t>алкогольные напитки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02AE" w:rsidRPr="000F75A4" w:rsidRDefault="005402AE" w:rsidP="004562F7">
            <w:pPr>
              <w:jc w:val="center"/>
            </w:pPr>
            <w:r>
              <w:t>99,73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02AE" w:rsidRPr="000F75A4" w:rsidRDefault="005402AE" w:rsidP="004562F7">
            <w:pPr>
              <w:jc w:val="center"/>
            </w:pPr>
            <w:r>
              <w:t>108,24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402AE" w:rsidRPr="000F75A4" w:rsidRDefault="005402AE" w:rsidP="004562F7">
            <w:pPr>
              <w:jc w:val="center"/>
            </w:pPr>
            <w:r>
              <w:t>109,47</w:t>
            </w:r>
          </w:p>
        </w:tc>
      </w:tr>
      <w:tr w:rsidR="005402AE" w:rsidRPr="00C669AA" w:rsidTr="004562F7">
        <w:trPr>
          <w:trHeight w:val="291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02AE" w:rsidRPr="000F75A4" w:rsidRDefault="005402AE" w:rsidP="004562F7">
            <w:pPr>
              <w:ind w:left="173"/>
            </w:pPr>
            <w:r w:rsidRPr="000F75A4">
              <w:t>непродовольственные товары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02AE" w:rsidRPr="000F75A4" w:rsidRDefault="005402AE" w:rsidP="004562F7">
            <w:pPr>
              <w:jc w:val="center"/>
            </w:pPr>
            <w:r>
              <w:t>100,28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02AE" w:rsidRPr="000F75A4" w:rsidRDefault="005402AE" w:rsidP="004562F7">
            <w:pPr>
              <w:jc w:val="center"/>
            </w:pPr>
            <w:r>
              <w:t>111,44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402AE" w:rsidRPr="000F75A4" w:rsidRDefault="005402AE" w:rsidP="004562F7">
            <w:pPr>
              <w:jc w:val="center"/>
            </w:pPr>
            <w:r>
              <w:t>113,73</w:t>
            </w:r>
          </w:p>
        </w:tc>
      </w:tr>
      <w:tr w:rsidR="005402AE" w:rsidRPr="00C669AA" w:rsidTr="004562F7">
        <w:trPr>
          <w:trHeight w:val="171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02AE" w:rsidRPr="000F75A4" w:rsidRDefault="005402AE" w:rsidP="004562F7">
            <w:pPr>
              <w:ind w:left="173" w:firstLine="253"/>
            </w:pPr>
            <w:r w:rsidRPr="000F75A4">
              <w:t>из них: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ind w:left="-130" w:right="-108"/>
              <w:jc w:val="center"/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402AE" w:rsidRPr="000F75A4" w:rsidRDefault="005402AE" w:rsidP="004562F7">
            <w:pPr>
              <w:ind w:left="-130" w:right="-108"/>
              <w:jc w:val="center"/>
            </w:pPr>
          </w:p>
        </w:tc>
      </w:tr>
      <w:tr w:rsidR="005402AE" w:rsidRPr="00C669AA" w:rsidTr="004562F7">
        <w:trPr>
          <w:trHeight w:val="18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02AE" w:rsidRPr="000F75A4" w:rsidRDefault="005402AE" w:rsidP="004562F7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бензин автомобильный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02AE" w:rsidRPr="000F75A4" w:rsidRDefault="005402AE" w:rsidP="004562F7">
            <w:pPr>
              <w:jc w:val="center"/>
            </w:pPr>
            <w:r>
              <w:t>100,04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02AE" w:rsidRPr="000F75A4" w:rsidRDefault="005402AE" w:rsidP="004562F7">
            <w:pPr>
              <w:jc w:val="center"/>
            </w:pPr>
            <w:r w:rsidRPr="000F75A4">
              <w:t>100,</w:t>
            </w:r>
            <w:r>
              <w:t>81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402AE" w:rsidRPr="000F75A4" w:rsidRDefault="005402AE" w:rsidP="004562F7">
            <w:pPr>
              <w:jc w:val="center"/>
            </w:pPr>
            <w:r>
              <w:t>104,94</w:t>
            </w:r>
          </w:p>
        </w:tc>
      </w:tr>
      <w:tr w:rsidR="005402AE" w:rsidRPr="00C669AA" w:rsidTr="004562F7">
        <w:trPr>
          <w:trHeight w:val="302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02AE" w:rsidRPr="000F75A4" w:rsidRDefault="005402AE" w:rsidP="004562F7">
            <w:pPr>
              <w:spacing w:after="120"/>
              <w:ind w:firstLine="459"/>
              <w:rPr>
                <w:i/>
              </w:rPr>
            </w:pPr>
            <w:r w:rsidRPr="000F75A4">
              <w:rPr>
                <w:i/>
              </w:rPr>
              <w:t>медикаменты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02AE" w:rsidRPr="000F75A4" w:rsidRDefault="005402AE" w:rsidP="004562F7">
            <w:pPr>
              <w:jc w:val="center"/>
            </w:pPr>
            <w:r>
              <w:t>100,54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02AE" w:rsidRPr="000F75A4" w:rsidRDefault="005402AE" w:rsidP="004562F7">
            <w:pPr>
              <w:jc w:val="center"/>
            </w:pPr>
            <w:r>
              <w:t>107,55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402AE" w:rsidRPr="000F75A4" w:rsidRDefault="005402AE" w:rsidP="004562F7">
            <w:pPr>
              <w:jc w:val="center"/>
              <w:rPr>
                <w:lang w:val="en-US"/>
              </w:rPr>
            </w:pPr>
            <w:r>
              <w:t>108,00</w:t>
            </w:r>
          </w:p>
        </w:tc>
      </w:tr>
      <w:tr w:rsidR="005402AE" w:rsidRPr="00C669AA" w:rsidTr="004562F7"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02AE" w:rsidRPr="000F75A4" w:rsidRDefault="005402AE" w:rsidP="004562F7">
            <w:pPr>
              <w:ind w:firstLine="142"/>
            </w:pPr>
            <w:r w:rsidRPr="000F75A4">
              <w:t>услуги населению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jc w:val="center"/>
            </w:pPr>
            <w:r>
              <w:t>103,49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02AE" w:rsidRPr="000F75A4" w:rsidRDefault="005402AE" w:rsidP="004562F7">
            <w:pPr>
              <w:jc w:val="center"/>
            </w:pPr>
            <w:r>
              <w:t>110,81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402AE" w:rsidRPr="000F75A4" w:rsidRDefault="005402AE" w:rsidP="004562F7">
            <w:pPr>
              <w:jc w:val="center"/>
            </w:pPr>
            <w:r>
              <w:t>106,87</w:t>
            </w:r>
          </w:p>
        </w:tc>
      </w:tr>
    </w:tbl>
    <w:p w:rsidR="005402AE" w:rsidRPr="00F22658" w:rsidRDefault="005402AE" w:rsidP="005402AE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Цены на продовольственные товары в целом за месяц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повысились</w:t>
      </w:r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0,7</w:t>
      </w:r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%. </w:t>
      </w:r>
      <w:r>
        <w:rPr>
          <w:rFonts w:ascii="Times New Roman" w:hAnsi="Times New Roman"/>
          <w:color w:val="000000"/>
          <w:sz w:val="24"/>
          <w:szCs w:val="24"/>
        </w:rPr>
        <w:t>В декабре</w:t>
      </w:r>
      <w:r w:rsidRPr="002259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22658">
        <w:rPr>
          <w:rFonts w:ascii="Times New Roman" w:hAnsi="Times New Roman"/>
          <w:sz w:val="24"/>
          <w:szCs w:val="24"/>
        </w:rPr>
        <w:t xml:space="preserve">цены на плодоовощную продукцию изменились следующим образом: огурцы свежие стали дороже на </w:t>
      </w:r>
      <w:r>
        <w:rPr>
          <w:rFonts w:ascii="Times New Roman" w:hAnsi="Times New Roman"/>
          <w:sz w:val="24"/>
          <w:szCs w:val="24"/>
        </w:rPr>
        <w:t>29,5</w:t>
      </w:r>
      <w:r w:rsidRPr="00F22658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виноград</w:t>
      </w:r>
      <w:r w:rsidRPr="00F22658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21,4</w:t>
      </w:r>
      <w:r w:rsidRPr="00F22658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лимоны</w:t>
      </w:r>
      <w:r w:rsidRPr="00F22658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15,1</w:t>
      </w:r>
      <w:r w:rsidRPr="00F22658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грибы свежие</w:t>
      </w:r>
      <w:r w:rsidRPr="00F22658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10,5</w:t>
      </w:r>
      <w:r w:rsidRPr="00F22658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свекла столовая</w:t>
      </w:r>
      <w:r w:rsidRPr="00F22658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10,0</w:t>
      </w:r>
      <w:r w:rsidRPr="00F22658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лук репчатый</w:t>
      </w:r>
      <w:r w:rsidRPr="00F22658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8,5</w:t>
      </w:r>
      <w:r w:rsidRPr="00F22658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морковь</w:t>
      </w:r>
      <w:r w:rsidRPr="00F22658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6,6</w:t>
      </w:r>
      <w:r w:rsidRPr="00F22658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груши</w:t>
      </w:r>
      <w:r w:rsidRPr="00F22658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5,8</w:t>
      </w:r>
      <w:r w:rsidRPr="00F22658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бананы</w:t>
      </w:r>
      <w:r w:rsidRPr="00F22658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4,5</w:t>
      </w:r>
      <w:r w:rsidRPr="00F22658">
        <w:rPr>
          <w:rFonts w:ascii="Times New Roman" w:hAnsi="Times New Roman"/>
          <w:sz w:val="24"/>
          <w:szCs w:val="24"/>
        </w:rPr>
        <w:t xml:space="preserve">%, капуста белокочанная свежая – на </w:t>
      </w:r>
      <w:r>
        <w:rPr>
          <w:rFonts w:ascii="Times New Roman" w:hAnsi="Times New Roman"/>
          <w:sz w:val="24"/>
          <w:szCs w:val="24"/>
        </w:rPr>
        <w:t>4,4</w:t>
      </w:r>
      <w:r w:rsidRPr="00F22658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зелень свежая</w:t>
      </w:r>
      <w:proofErr w:type="gramEnd"/>
      <w:r w:rsidRPr="00F22658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4,0</w:t>
      </w:r>
      <w:r w:rsidRPr="00F22658">
        <w:rPr>
          <w:rFonts w:ascii="Times New Roman" w:hAnsi="Times New Roman"/>
          <w:sz w:val="24"/>
          <w:szCs w:val="24"/>
        </w:rPr>
        <w:t xml:space="preserve">%, картофель – на </w:t>
      </w:r>
      <w:r>
        <w:rPr>
          <w:rFonts w:ascii="Times New Roman" w:hAnsi="Times New Roman"/>
          <w:sz w:val="24"/>
          <w:szCs w:val="24"/>
        </w:rPr>
        <w:t xml:space="preserve">3,6%, помидоры свежие – на 2,4%, сухофрукты, </w:t>
      </w:r>
      <w:proofErr w:type="gramStart"/>
      <w:r>
        <w:rPr>
          <w:rFonts w:ascii="Times New Roman" w:hAnsi="Times New Roman"/>
          <w:sz w:val="24"/>
          <w:szCs w:val="24"/>
        </w:rPr>
        <w:t>ягоды</w:t>
      </w:r>
      <w:proofErr w:type="gramEnd"/>
      <w:r>
        <w:rPr>
          <w:rFonts w:ascii="Times New Roman" w:hAnsi="Times New Roman"/>
          <w:sz w:val="24"/>
          <w:szCs w:val="24"/>
        </w:rPr>
        <w:t xml:space="preserve"> замороженные и яблоки – на 1,9, апельсины – на 1,0. </w:t>
      </w:r>
      <w:r w:rsidRPr="00F22658">
        <w:rPr>
          <w:rFonts w:ascii="Times New Roman" w:hAnsi="Times New Roman"/>
          <w:sz w:val="24"/>
          <w:szCs w:val="24"/>
        </w:rPr>
        <w:t xml:space="preserve">В свою очередь на </w:t>
      </w:r>
      <w:r>
        <w:rPr>
          <w:rFonts w:ascii="Times New Roman" w:hAnsi="Times New Roman"/>
          <w:sz w:val="24"/>
          <w:szCs w:val="24"/>
        </w:rPr>
        <w:t>2,4</w:t>
      </w:r>
      <w:r w:rsidRPr="00F22658">
        <w:rPr>
          <w:rFonts w:ascii="Times New Roman" w:hAnsi="Times New Roman"/>
          <w:sz w:val="24"/>
          <w:szCs w:val="24"/>
        </w:rPr>
        <w:t>% стал</w:t>
      </w:r>
      <w:r>
        <w:rPr>
          <w:rFonts w:ascii="Times New Roman" w:hAnsi="Times New Roman"/>
          <w:sz w:val="24"/>
          <w:szCs w:val="24"/>
        </w:rPr>
        <w:t>и</w:t>
      </w:r>
      <w:r w:rsidRPr="00F22658">
        <w:rPr>
          <w:rFonts w:ascii="Times New Roman" w:hAnsi="Times New Roman"/>
          <w:sz w:val="24"/>
          <w:szCs w:val="24"/>
        </w:rPr>
        <w:t xml:space="preserve"> дешевле </w:t>
      </w:r>
      <w:r>
        <w:rPr>
          <w:rFonts w:ascii="Times New Roman" w:hAnsi="Times New Roman"/>
          <w:sz w:val="24"/>
          <w:szCs w:val="24"/>
        </w:rPr>
        <w:t>орехи</w:t>
      </w:r>
      <w:r w:rsidRPr="00F22658">
        <w:rPr>
          <w:rFonts w:ascii="Times New Roman" w:hAnsi="Times New Roman"/>
          <w:sz w:val="24"/>
          <w:szCs w:val="24"/>
        </w:rPr>
        <w:t xml:space="preserve">, на </w:t>
      </w:r>
      <w:r>
        <w:rPr>
          <w:rFonts w:ascii="Times New Roman" w:hAnsi="Times New Roman"/>
          <w:sz w:val="24"/>
          <w:szCs w:val="24"/>
        </w:rPr>
        <w:t>2,1</w:t>
      </w:r>
      <w:r w:rsidRPr="00F22658">
        <w:rPr>
          <w:rFonts w:ascii="Times New Roman" w:hAnsi="Times New Roman"/>
          <w:sz w:val="24"/>
          <w:szCs w:val="24"/>
        </w:rPr>
        <w:t xml:space="preserve">% – </w:t>
      </w:r>
      <w:r>
        <w:rPr>
          <w:rFonts w:ascii="Times New Roman" w:hAnsi="Times New Roman"/>
          <w:sz w:val="24"/>
          <w:szCs w:val="24"/>
        </w:rPr>
        <w:t>чеснок</w:t>
      </w:r>
      <w:r w:rsidRPr="00F22658">
        <w:rPr>
          <w:rFonts w:ascii="Times New Roman" w:hAnsi="Times New Roman"/>
          <w:sz w:val="24"/>
          <w:szCs w:val="24"/>
        </w:rPr>
        <w:t xml:space="preserve">, на </w:t>
      </w:r>
      <w:r>
        <w:rPr>
          <w:rFonts w:ascii="Times New Roman" w:hAnsi="Times New Roman"/>
          <w:sz w:val="24"/>
          <w:szCs w:val="24"/>
        </w:rPr>
        <w:t>0,05</w:t>
      </w:r>
      <w:r w:rsidRPr="00F22658">
        <w:rPr>
          <w:rFonts w:ascii="Times New Roman" w:hAnsi="Times New Roman"/>
          <w:sz w:val="24"/>
          <w:szCs w:val="24"/>
        </w:rPr>
        <w:t>%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F22658">
        <w:rPr>
          <w:rFonts w:ascii="Times New Roman" w:hAnsi="Times New Roman"/>
          <w:sz w:val="24"/>
          <w:szCs w:val="24"/>
        </w:rPr>
        <w:t>овощи замороженные.</w:t>
      </w:r>
    </w:p>
    <w:p w:rsidR="005402AE" w:rsidRPr="00FE17A6" w:rsidRDefault="005402AE" w:rsidP="005402AE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26F4B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декабре среди прочих наблюдаемых </w:t>
      </w:r>
      <w:r w:rsidRPr="00B26F4B">
        <w:rPr>
          <w:rFonts w:ascii="Times New Roman" w:hAnsi="Times New Roman"/>
          <w:sz w:val="24"/>
          <w:szCs w:val="24"/>
        </w:rPr>
        <w:t xml:space="preserve">продовольственных товаров </w:t>
      </w:r>
      <w:r>
        <w:rPr>
          <w:rFonts w:ascii="Times New Roman" w:hAnsi="Times New Roman"/>
          <w:sz w:val="24"/>
          <w:szCs w:val="24"/>
        </w:rPr>
        <w:t>наибольшее повышение</w:t>
      </w:r>
      <w:r w:rsidRPr="00B26F4B">
        <w:rPr>
          <w:rFonts w:ascii="Times New Roman" w:hAnsi="Times New Roman"/>
          <w:sz w:val="24"/>
          <w:szCs w:val="24"/>
        </w:rPr>
        <w:t xml:space="preserve"> цен отмечено на </w:t>
      </w:r>
      <w:r>
        <w:rPr>
          <w:rFonts w:ascii="Times New Roman" w:hAnsi="Times New Roman"/>
          <w:sz w:val="24"/>
          <w:szCs w:val="24"/>
        </w:rPr>
        <w:t>майонез на</w:t>
      </w:r>
      <w:r w:rsidRPr="00B26F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5,1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овощи натуральные консервированные, маринованные</w:t>
      </w:r>
      <w:r w:rsidRPr="00B26F4B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4,6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икру лососевых рыб, отечественную </w:t>
      </w:r>
      <w:r w:rsidRPr="0060256D">
        <w:rPr>
          <w:rFonts w:ascii="Times New Roman" w:hAnsi="Times New Roman"/>
          <w:sz w:val="24"/>
          <w:szCs w:val="24"/>
        </w:rPr>
        <w:t xml:space="preserve"> </w:t>
      </w:r>
      <w:r w:rsidRPr="00B26F4B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4,1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чай зеленый</w:t>
      </w:r>
      <w:r w:rsidRPr="0060256D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3,5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сырки творожные, глазированные шоколадом</w:t>
      </w:r>
      <w:r w:rsidRPr="0060256D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3,3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кофе натуральный растворимый </w:t>
      </w:r>
      <w:r w:rsidRPr="0060256D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3,2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пельмени, манты, равиоли</w:t>
      </w:r>
      <w:r w:rsidRPr="0060256D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3,1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филе сельди соленую </w:t>
      </w:r>
      <w:r w:rsidRPr="0060256D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2,7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консервы рыбные в томатном соусе</w:t>
      </w:r>
      <w:r w:rsidRPr="0060256D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2,0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рыбу</w:t>
      </w:r>
      <w:proofErr w:type="gramEnd"/>
      <w:r>
        <w:rPr>
          <w:rFonts w:ascii="Times New Roman" w:hAnsi="Times New Roman"/>
          <w:sz w:val="24"/>
          <w:szCs w:val="24"/>
        </w:rPr>
        <w:t xml:space="preserve"> мороженую неразделанную</w:t>
      </w:r>
      <w:r w:rsidRPr="00FE17A6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1,9</w:t>
      </w:r>
      <w:r w:rsidRPr="00FE17A6">
        <w:rPr>
          <w:rFonts w:ascii="Times New Roman" w:hAnsi="Times New Roman"/>
          <w:sz w:val="24"/>
          <w:szCs w:val="24"/>
        </w:rPr>
        <w:t xml:space="preserve">%,  консервы </w:t>
      </w:r>
      <w:proofErr w:type="spellStart"/>
      <w:r w:rsidRPr="00FE17A6">
        <w:rPr>
          <w:rFonts w:ascii="Times New Roman" w:hAnsi="Times New Roman"/>
          <w:sz w:val="24"/>
          <w:szCs w:val="24"/>
        </w:rPr>
        <w:t>фруктово</w:t>
      </w:r>
      <w:proofErr w:type="spellEnd"/>
      <w:r w:rsidRPr="00FE17A6">
        <w:rPr>
          <w:rFonts w:ascii="Times New Roman" w:hAnsi="Times New Roman"/>
          <w:sz w:val="24"/>
          <w:szCs w:val="24"/>
        </w:rPr>
        <w:t xml:space="preserve"> – ягодные для детского питания – на </w:t>
      </w:r>
      <w:r>
        <w:rPr>
          <w:rFonts w:ascii="Times New Roman" w:hAnsi="Times New Roman"/>
          <w:sz w:val="24"/>
          <w:szCs w:val="24"/>
        </w:rPr>
        <w:t>1,8</w:t>
      </w:r>
      <w:r w:rsidRPr="00FE17A6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кулинарные изделия из птицы, консервы мясные для детского питания, зефир, пастилу, креветки мороженые неразделанные и пшено</w:t>
      </w:r>
      <w:r w:rsidRPr="00FE17A6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1,5%, колбасу сырокопченую и жевательную резинку – на 1,4%.</w:t>
      </w:r>
    </w:p>
    <w:p w:rsidR="005402AE" w:rsidRDefault="005402AE" w:rsidP="005402AE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26F4B">
        <w:rPr>
          <w:rFonts w:ascii="Times New Roman" w:hAnsi="Times New Roman"/>
          <w:sz w:val="24"/>
          <w:szCs w:val="24"/>
        </w:rPr>
        <w:lastRenderedPageBreak/>
        <w:t xml:space="preserve">В то же время </w:t>
      </w:r>
      <w:r w:rsidRPr="00B26F4B">
        <w:rPr>
          <w:rFonts w:ascii="Times New Roman" w:hAnsi="Times New Roman"/>
          <w:color w:val="000000"/>
          <w:sz w:val="24"/>
          <w:szCs w:val="24"/>
        </w:rPr>
        <w:t>под</w:t>
      </w:r>
      <w:r>
        <w:rPr>
          <w:rFonts w:ascii="Times New Roman" w:hAnsi="Times New Roman"/>
          <w:color w:val="000000"/>
          <w:sz w:val="24"/>
          <w:szCs w:val="24"/>
        </w:rPr>
        <w:t>ешевели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: </w:t>
      </w:r>
      <w:r>
        <w:rPr>
          <w:rFonts w:ascii="Times New Roman" w:hAnsi="Times New Roman"/>
          <w:color w:val="000000"/>
          <w:sz w:val="24"/>
          <w:szCs w:val="24"/>
        </w:rPr>
        <w:t>крупа гречневая - ядрица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5,8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 xml:space="preserve">мед пчелиный натуральный 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– на </w:t>
      </w:r>
      <w:r>
        <w:rPr>
          <w:rFonts w:ascii="Times New Roman" w:hAnsi="Times New Roman"/>
          <w:color w:val="000000"/>
          <w:sz w:val="24"/>
          <w:szCs w:val="24"/>
        </w:rPr>
        <w:t>4,2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консервы томатные</w:t>
      </w:r>
      <w:r w:rsidRPr="00D43DC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– на 3,1%, горох и фасоль – на 2,9%, сахар - песок – на 2,8%, овсяные  хлопья «Геркулес»  – на 2,7%, крупы овсяная и перловая – на 2,5%,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рыба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охлажденная и мороженая разделанная лососевых пород – на 2,4%, соль поваренная пищевая – на 1,9%, филе рыбное – на 1,7%, мука пшеничная – на 1,6%, кетчуп – на 1,4%.</w:t>
      </w:r>
    </w:p>
    <w:p w:rsidR="005402AE" w:rsidRPr="00B26F4B" w:rsidRDefault="005402AE" w:rsidP="005402AE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proofErr w:type="gramStart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 декабре цены на непродовольственные товары в целом за месяц повысились на 0,3%. В декабре наиболее всего подорожали: ткань костюмная шерстяная и полушерстяная на 5,6%,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бумажные носовые платки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и салфетки влажные</w:t>
      </w:r>
      <w:r w:rsidRPr="006C3EE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4,4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паста зубная</w:t>
      </w:r>
      <w:r w:rsidRPr="006C3EE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и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земля для растений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4,2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часы будильник – на 3,8%, электрочайник – на 3,3%, обои виниловые – на 3,2% ремень мужской – на 3,0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сухие корма для домашних</w:t>
      </w:r>
      <w:proofErr w:type="gramEnd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животных и ткани хлопчатобумажные бельевые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2,9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дезодорант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2,7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бумага туалетная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2,6%, крем для лица – на 2,3%, триммер, лампа электрическая осветительная и легковой автомобиль импортный подержанный – на 2,2%, лопата садовая и подгузники детские бумажные – </w:t>
      </w:r>
      <w:proofErr w:type="gramStart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на</w:t>
      </w:r>
      <w:proofErr w:type="gramEnd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2,1%.</w:t>
      </w:r>
    </w:p>
    <w:p w:rsidR="005402AE" w:rsidRDefault="005402AE" w:rsidP="005402AE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Вместе с тем,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снизились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цены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плиты древесностружечные, ориентированно – стружечные</w:t>
      </w:r>
      <w:r w:rsidRPr="0060746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– на 6,0%, аппарат для измерения артериального давления электронный – на 3,5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зеркало навесное для ванной комнаты – на 2,0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доску обрезную, часы наручные,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флеш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накопитель </w:t>
      </w:r>
      <w:r>
        <w:rPr>
          <w:rFonts w:ascii="Times New Roman" w:eastAsia="Calibri" w:hAnsi="Times New Roman"/>
          <w:bCs/>
          <w:sz w:val="24"/>
          <w:szCs w:val="24"/>
          <w:lang w:val="en-US" w:eastAsia="en-US"/>
        </w:rPr>
        <w:t>USB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1,9%, краски масляные, эмали – на 1,8%, наушники беспроводные – на 1,7%, лампу светодиодную, термометр медицинский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безртутный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(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галинстановый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>) и щетку зубную – на 1,6%, мыло туалетное – на 1,5</w:t>
      </w:r>
      <w:proofErr w:type="gramEnd"/>
      <w:r>
        <w:rPr>
          <w:rFonts w:ascii="Times New Roman" w:eastAsia="Calibri" w:hAnsi="Times New Roman"/>
          <w:bCs/>
          <w:sz w:val="24"/>
          <w:szCs w:val="24"/>
          <w:lang w:eastAsia="en-US"/>
        </w:rPr>
        <w:t>%, мойку из нержавеющей стали для кухни и сапоги, ботинки для детей школьного возраста зимние с верхом из натуральной кожи – на  1,4%, свежесрезанные цветы, холодильник двухкамерный, емкостью 250-360 л. и ковер, ковровое покрытие (палас) синтетический – на 1,3%.</w:t>
      </w:r>
    </w:p>
    <w:p w:rsidR="005402AE" w:rsidRDefault="005402AE" w:rsidP="005402AE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На газовое моторное топливо цены снизились – на 1,8%,  на дизельное топливо повысились – на 2,4%, на бензин автомобильный цены в целом не изменились, и индекс составил на 100,0%.</w:t>
      </w:r>
    </w:p>
    <w:p w:rsidR="005402AE" w:rsidRPr="00B26F4B" w:rsidRDefault="005402AE" w:rsidP="005402AE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311546">
        <w:rPr>
          <w:rFonts w:ascii="Times New Roman" w:hAnsi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/>
          <w:color w:val="000000"/>
          <w:sz w:val="24"/>
          <w:szCs w:val="24"/>
        </w:rPr>
        <w:t>декабре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 цены на медикаменты </w:t>
      </w:r>
      <w:r>
        <w:rPr>
          <w:rFonts w:ascii="Times New Roman" w:hAnsi="Times New Roman"/>
          <w:color w:val="000000"/>
          <w:sz w:val="24"/>
          <w:szCs w:val="24"/>
        </w:rPr>
        <w:t>повысились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 на </w:t>
      </w:r>
      <w:r>
        <w:rPr>
          <w:rFonts w:ascii="Times New Roman" w:hAnsi="Times New Roman"/>
          <w:color w:val="000000"/>
          <w:sz w:val="24"/>
          <w:szCs w:val="24"/>
        </w:rPr>
        <w:t>0,5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%. В данной группе товаров наиболее </w:t>
      </w:r>
      <w:r>
        <w:rPr>
          <w:rFonts w:ascii="Times New Roman" w:hAnsi="Times New Roman"/>
          <w:color w:val="000000"/>
          <w:sz w:val="24"/>
          <w:szCs w:val="24"/>
        </w:rPr>
        <w:t>подорожали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: </w:t>
      </w:r>
      <w:proofErr w:type="spellStart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левомеколь</w:t>
      </w:r>
      <w:proofErr w:type="spellEnd"/>
      <w:r w:rsidRPr="003115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5,2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аспирин отечественный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5,1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>%,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бисопролол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4,2%,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энтеросгель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4,2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канефрон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Н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3,4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эргоферон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3,2%,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аципол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алмагель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2,2%,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гриппферон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2,1%.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Одновременно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подешевели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: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таурин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5,3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троксерутин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3,0%,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аллохол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2,7%,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афобазол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2,2%,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ксарелто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валидол – на</w:t>
      </w:r>
      <w:proofErr w:type="gram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1,5%.</w:t>
      </w:r>
    </w:p>
    <w:p w:rsidR="005402AE" w:rsidRDefault="005402AE" w:rsidP="005402AE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декабре 2022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года ин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декс цен на услуги составил 103,5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%.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Среди услуг пассажирского транспорта заметнее всего выросли тарифы на 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проезд в различных типах вагонов в поездах дальнего следования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от 112,6% до 132,3%, полет в салоне экономического класса самолета – на 22,1%, а также проезд в междугороднем автобусе – на 5,4%, проезд в такси – на 3,4%. Среди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жилищно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коммунальных услуг выросли тарифы на</w:t>
      </w:r>
      <w:proofErr w:type="gram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водоотведение – на 10,8%, водоснабжение горячее и отопление – на 10,6%, водоснабжение холодное – на 9,0%, услуги по снабжению электроэнергией – на 8,9%, обращение с твердыми коммунальными отходами – на 8,5%, газ сетевой – </w:t>
      </w:r>
      <w:proofErr w:type="gram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на</w:t>
      </w:r>
      <w:proofErr w:type="gram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8,3%. </w:t>
      </w:r>
    </w:p>
    <w:p w:rsidR="005402AE" w:rsidRPr="00B77EBA" w:rsidRDefault="005402AE" w:rsidP="005402AE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Среди прочих услуг увеличились цены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билеты в кинотеатрах – на 2,5%, плату за пользование потребительским кредитом (процентная ставка </w:t>
      </w:r>
      <w:proofErr w:type="gram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с</w:t>
      </w:r>
      <w:proofErr w:type="gram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стоимостном выражении)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1,8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ксерокопирование документа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1,2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>%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. </w:t>
      </w:r>
    </w:p>
    <w:p w:rsidR="005402AE" w:rsidRPr="00B268B4" w:rsidRDefault="005402AE" w:rsidP="005402AE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Среди услуг в сфере туризма подорожали поездки: в отдельные страны Средиземноморья – на 14,9%, экскурсионные туры по России – на 6,2%, в страны Закавказья – на 5,5%, в Беларусь – на 3,9%. </w:t>
      </w:r>
      <w:proofErr w:type="gram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С</w:t>
      </w:r>
      <w:proofErr w:type="gram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свою очередь подешевели поездки в отдельные страны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Юго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Восточной Азии – на 14,7%, на отдых в Египет – на 12,9%, в отдельные страны Южной Азии – на 10,9%, на отдых в ОАЭ – на 8,6%, на отдых в Турцию – на 6,4%, в отдельные страны Средней Азии – на 4,2% в отдельные страны Ближнего Востока – на 1,4%. </w:t>
      </w:r>
    </w:p>
    <w:p w:rsidR="00876CC0" w:rsidRPr="005402AE" w:rsidRDefault="00876CC0" w:rsidP="005402AE">
      <w:pPr>
        <w:rPr>
          <w:rFonts w:eastAsia="Calibri"/>
        </w:rPr>
      </w:pPr>
      <w:bookmarkStart w:id="0" w:name="_GoBack"/>
      <w:bookmarkEnd w:id="0"/>
    </w:p>
    <w:sectPr w:rsidR="00876CC0" w:rsidRPr="005402AE" w:rsidSect="005402AE">
      <w:headerReference w:type="default" r:id="rId9"/>
      <w:footerReference w:type="default" r:id="rId10"/>
      <w:type w:val="continuous"/>
      <w:pgSz w:w="11906" w:h="16838"/>
      <w:pgMar w:top="964" w:right="737" w:bottom="964" w:left="1531" w:header="420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546" w:rsidRDefault="00311546" w:rsidP="00C95C1F">
      <w:r>
        <w:separator/>
      </w:r>
    </w:p>
  </w:endnote>
  <w:endnote w:type="continuationSeparator" w:id="0">
    <w:p w:rsidR="00311546" w:rsidRDefault="00311546" w:rsidP="00C95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C3E" w:rsidRDefault="005402AE">
    <w:pPr>
      <w:pStyle w:val="ac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50pt;height:7.5pt" o:hrpct="0" o:hralign="center" o:hr="t">
          <v:imagedata r:id="rId1" o:title="BD14845_"/>
        </v:shape>
      </w:pict>
    </w:r>
  </w:p>
  <w:p w:rsidR="007E3C3E" w:rsidRPr="005E4444" w:rsidRDefault="007E3C3E" w:rsidP="005E4444">
    <w:pPr>
      <w:pStyle w:val="a6"/>
      <w:jc w:val="both"/>
      <w:outlineLvl w:val="0"/>
      <w:rPr>
        <w:b/>
        <w:sz w:val="28"/>
        <w:szCs w:val="28"/>
      </w:rPr>
    </w:pPr>
    <w:r>
      <w:rPr>
        <w:rFonts w:ascii="Times New Roman" w:hAnsi="Times New Roman"/>
      </w:rPr>
      <w:t>Отдел статистики цен и финансов т.23-47-</w:t>
    </w:r>
    <w:r w:rsidRPr="005E4444">
      <w:rPr>
        <w:rFonts w:ascii="Times New Roman" w:hAnsi="Times New Roman"/>
      </w:rPr>
      <w:t>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546" w:rsidRDefault="00311546" w:rsidP="00C95C1F">
      <w:r>
        <w:separator/>
      </w:r>
    </w:p>
  </w:footnote>
  <w:footnote w:type="continuationSeparator" w:id="0">
    <w:p w:rsidR="00311546" w:rsidRDefault="00311546" w:rsidP="00C95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C3E" w:rsidRPr="00311546" w:rsidRDefault="007E3C3E" w:rsidP="00041401">
    <w:pPr>
      <w:pStyle w:val="ac"/>
      <w:ind w:left="993" w:hanging="426"/>
      <w:jc w:val="center"/>
      <w:rPr>
        <w:color w:val="000000"/>
      </w:rPr>
    </w:pPr>
    <w:r w:rsidRPr="00311546">
      <w:rPr>
        <w:color w:val="000000"/>
      </w:rPr>
      <w:t xml:space="preserve">ТЕРРИТОРИАЛЬНЫЙ ОРГАН ФЕДЕРАЛЬНОЙ СЛУЖБЫ ГОСУДАРСТВЕННОЙ СТАТИСТИКИ ПО РЕСПУБЛИКЕ МОРДОВИЯ                                  (МОРДОВИЯСТАТ)         </w:t>
    </w:r>
    <w:r w:rsidRPr="00311546">
      <w:rPr>
        <w:color w:val="000000"/>
        <w:sz w:val="28"/>
        <w:szCs w:val="28"/>
      </w:rPr>
      <w:t xml:space="preserve">                                                  </w:t>
    </w:r>
    <w:r w:rsidR="005402AE">
      <w:rPr>
        <w:rFonts w:ascii="Monotype Corsiva" w:hAnsi="Monotype Corsiva"/>
        <w:noProof/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7" o:spid="_x0000_s2049" type="#_x0000_t75" style="position:absolute;left:0;text-align:left;margin-left:-.9pt;margin-top:6.9pt;width:41pt;height:25.7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"/>
        </v:shape>
      </w:pict>
    </w:r>
    <w:r w:rsidR="005402AE">
      <w:pict>
        <v:shape id="_x0000_i1026" type="#_x0000_t75" style="width:450pt;height:7.5pt" o:hrpct="0" o:hralign="center" o:hr="t">
          <v:imagedata r:id="rId2" o:title="BD14845_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69"/>
      </v:shape>
    </w:pict>
  </w:numPicBullet>
  <w:abstractNum w:abstractNumId="0">
    <w:nsid w:val="0D8F53D9"/>
    <w:multiLevelType w:val="hybridMultilevel"/>
    <w:tmpl w:val="26F847BA"/>
    <w:lvl w:ilvl="0" w:tplc="8038530A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F2483"/>
    <w:multiLevelType w:val="hybridMultilevel"/>
    <w:tmpl w:val="7068AFDE"/>
    <w:lvl w:ilvl="0" w:tplc="F37A3FD6">
      <w:start w:val="27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79BF"/>
    <w:rsid w:val="00007D66"/>
    <w:rsid w:val="0001175D"/>
    <w:rsid w:val="00017DDC"/>
    <w:rsid w:val="00020DDC"/>
    <w:rsid w:val="0002229B"/>
    <w:rsid w:val="000230FC"/>
    <w:rsid w:val="00024F15"/>
    <w:rsid w:val="00031EC1"/>
    <w:rsid w:val="00032857"/>
    <w:rsid w:val="000375C2"/>
    <w:rsid w:val="00041401"/>
    <w:rsid w:val="00042DBD"/>
    <w:rsid w:val="00043B02"/>
    <w:rsid w:val="00050EFA"/>
    <w:rsid w:val="00051408"/>
    <w:rsid w:val="00061DC7"/>
    <w:rsid w:val="00063F28"/>
    <w:rsid w:val="00073EDD"/>
    <w:rsid w:val="00075F51"/>
    <w:rsid w:val="000810CC"/>
    <w:rsid w:val="000837CD"/>
    <w:rsid w:val="00085E5B"/>
    <w:rsid w:val="00087F68"/>
    <w:rsid w:val="00091157"/>
    <w:rsid w:val="000A6841"/>
    <w:rsid w:val="000A69CB"/>
    <w:rsid w:val="000A7360"/>
    <w:rsid w:val="000B7101"/>
    <w:rsid w:val="000B7321"/>
    <w:rsid w:val="000C177E"/>
    <w:rsid w:val="000C4279"/>
    <w:rsid w:val="000C6020"/>
    <w:rsid w:val="000C7F01"/>
    <w:rsid w:val="000D09EB"/>
    <w:rsid w:val="000E2A2F"/>
    <w:rsid w:val="000E5BEE"/>
    <w:rsid w:val="000E7219"/>
    <w:rsid w:val="000F0643"/>
    <w:rsid w:val="000F0713"/>
    <w:rsid w:val="000F2443"/>
    <w:rsid w:val="000F3611"/>
    <w:rsid w:val="000F4BB6"/>
    <w:rsid w:val="001039F6"/>
    <w:rsid w:val="0010505A"/>
    <w:rsid w:val="001133CB"/>
    <w:rsid w:val="001141C5"/>
    <w:rsid w:val="00116D69"/>
    <w:rsid w:val="0011744C"/>
    <w:rsid w:val="00120A1C"/>
    <w:rsid w:val="001236D2"/>
    <w:rsid w:val="001249A6"/>
    <w:rsid w:val="00127C9B"/>
    <w:rsid w:val="00131ECD"/>
    <w:rsid w:val="0013353A"/>
    <w:rsid w:val="001422C2"/>
    <w:rsid w:val="00142577"/>
    <w:rsid w:val="00144582"/>
    <w:rsid w:val="001544B8"/>
    <w:rsid w:val="00160E4D"/>
    <w:rsid w:val="00163198"/>
    <w:rsid w:val="001658EC"/>
    <w:rsid w:val="001717E9"/>
    <w:rsid w:val="00175FAE"/>
    <w:rsid w:val="00177B12"/>
    <w:rsid w:val="00180DAC"/>
    <w:rsid w:val="00182D60"/>
    <w:rsid w:val="001851CD"/>
    <w:rsid w:val="00190227"/>
    <w:rsid w:val="001915ED"/>
    <w:rsid w:val="00194BE3"/>
    <w:rsid w:val="00197C04"/>
    <w:rsid w:val="001A14D4"/>
    <w:rsid w:val="001A22C1"/>
    <w:rsid w:val="001A4939"/>
    <w:rsid w:val="001B070C"/>
    <w:rsid w:val="001B501A"/>
    <w:rsid w:val="001C0B87"/>
    <w:rsid w:val="001C1226"/>
    <w:rsid w:val="001C6E43"/>
    <w:rsid w:val="001D0F9E"/>
    <w:rsid w:val="001D367C"/>
    <w:rsid w:val="001D7A25"/>
    <w:rsid w:val="001E6D85"/>
    <w:rsid w:val="001F00E4"/>
    <w:rsid w:val="001F1E89"/>
    <w:rsid w:val="001F22DD"/>
    <w:rsid w:val="001F6F6F"/>
    <w:rsid w:val="002048F9"/>
    <w:rsid w:val="00211240"/>
    <w:rsid w:val="00212546"/>
    <w:rsid w:val="002143CC"/>
    <w:rsid w:val="0021479A"/>
    <w:rsid w:val="002147C2"/>
    <w:rsid w:val="00216A55"/>
    <w:rsid w:val="00216AA0"/>
    <w:rsid w:val="00216EEE"/>
    <w:rsid w:val="002235AB"/>
    <w:rsid w:val="002355F9"/>
    <w:rsid w:val="00246363"/>
    <w:rsid w:val="00255365"/>
    <w:rsid w:val="002671D3"/>
    <w:rsid w:val="002737AF"/>
    <w:rsid w:val="00275F7E"/>
    <w:rsid w:val="00277C5C"/>
    <w:rsid w:val="00282FEB"/>
    <w:rsid w:val="00283A15"/>
    <w:rsid w:val="00291CBB"/>
    <w:rsid w:val="00292EEF"/>
    <w:rsid w:val="00295202"/>
    <w:rsid w:val="00297775"/>
    <w:rsid w:val="002A2569"/>
    <w:rsid w:val="002A4ED5"/>
    <w:rsid w:val="002C0560"/>
    <w:rsid w:val="002C3E4D"/>
    <w:rsid w:val="002C4A6E"/>
    <w:rsid w:val="002C557C"/>
    <w:rsid w:val="002C60AB"/>
    <w:rsid w:val="002D310C"/>
    <w:rsid w:val="002D3205"/>
    <w:rsid w:val="002D34B6"/>
    <w:rsid w:val="002D3D18"/>
    <w:rsid w:val="002E0777"/>
    <w:rsid w:val="002E1250"/>
    <w:rsid w:val="002E49D7"/>
    <w:rsid w:val="002F2DAC"/>
    <w:rsid w:val="002F5477"/>
    <w:rsid w:val="00300013"/>
    <w:rsid w:val="003028EB"/>
    <w:rsid w:val="00305CF0"/>
    <w:rsid w:val="00310110"/>
    <w:rsid w:val="00311546"/>
    <w:rsid w:val="00311FF6"/>
    <w:rsid w:val="00323664"/>
    <w:rsid w:val="00327A77"/>
    <w:rsid w:val="003308A5"/>
    <w:rsid w:val="00330C43"/>
    <w:rsid w:val="0033221B"/>
    <w:rsid w:val="00337529"/>
    <w:rsid w:val="00340883"/>
    <w:rsid w:val="003427FE"/>
    <w:rsid w:val="00347403"/>
    <w:rsid w:val="00354963"/>
    <w:rsid w:val="003614B0"/>
    <w:rsid w:val="00363903"/>
    <w:rsid w:val="00373B38"/>
    <w:rsid w:val="003745D9"/>
    <w:rsid w:val="0037531B"/>
    <w:rsid w:val="00375D4A"/>
    <w:rsid w:val="00385C0D"/>
    <w:rsid w:val="0039139C"/>
    <w:rsid w:val="00392A61"/>
    <w:rsid w:val="00393BE7"/>
    <w:rsid w:val="003967AD"/>
    <w:rsid w:val="003A79BF"/>
    <w:rsid w:val="003B1AB9"/>
    <w:rsid w:val="003B273D"/>
    <w:rsid w:val="003B31A8"/>
    <w:rsid w:val="003B5D6B"/>
    <w:rsid w:val="003C32D9"/>
    <w:rsid w:val="003C3997"/>
    <w:rsid w:val="003C5808"/>
    <w:rsid w:val="003D00C2"/>
    <w:rsid w:val="003D18DA"/>
    <w:rsid w:val="003D1D52"/>
    <w:rsid w:val="003D2379"/>
    <w:rsid w:val="003D27FB"/>
    <w:rsid w:val="003D54FC"/>
    <w:rsid w:val="003F13E1"/>
    <w:rsid w:val="003F79D5"/>
    <w:rsid w:val="00400093"/>
    <w:rsid w:val="0040363A"/>
    <w:rsid w:val="00412229"/>
    <w:rsid w:val="004174CA"/>
    <w:rsid w:val="00420FE8"/>
    <w:rsid w:val="00423C4A"/>
    <w:rsid w:val="00424DA6"/>
    <w:rsid w:val="0042540F"/>
    <w:rsid w:val="00425C55"/>
    <w:rsid w:val="00430036"/>
    <w:rsid w:val="004304A5"/>
    <w:rsid w:val="0043099A"/>
    <w:rsid w:val="004347B6"/>
    <w:rsid w:val="00436B4B"/>
    <w:rsid w:val="00437AEE"/>
    <w:rsid w:val="00445A3B"/>
    <w:rsid w:val="004502D8"/>
    <w:rsid w:val="00452D7D"/>
    <w:rsid w:val="00460E90"/>
    <w:rsid w:val="00463308"/>
    <w:rsid w:val="00465A84"/>
    <w:rsid w:val="0046706F"/>
    <w:rsid w:val="00475605"/>
    <w:rsid w:val="00476A53"/>
    <w:rsid w:val="0048134F"/>
    <w:rsid w:val="00482A8E"/>
    <w:rsid w:val="00483CC9"/>
    <w:rsid w:val="00483EE3"/>
    <w:rsid w:val="00484621"/>
    <w:rsid w:val="00490CF5"/>
    <w:rsid w:val="00493014"/>
    <w:rsid w:val="004A0513"/>
    <w:rsid w:val="004C76C1"/>
    <w:rsid w:val="004D3064"/>
    <w:rsid w:val="004E020C"/>
    <w:rsid w:val="004E33AE"/>
    <w:rsid w:val="004F44D3"/>
    <w:rsid w:val="00500D30"/>
    <w:rsid w:val="0050261B"/>
    <w:rsid w:val="00504CA8"/>
    <w:rsid w:val="0050517D"/>
    <w:rsid w:val="00507170"/>
    <w:rsid w:val="00507724"/>
    <w:rsid w:val="0051366F"/>
    <w:rsid w:val="00515326"/>
    <w:rsid w:val="005173B8"/>
    <w:rsid w:val="005177BD"/>
    <w:rsid w:val="00521B6B"/>
    <w:rsid w:val="00524A72"/>
    <w:rsid w:val="00527CB5"/>
    <w:rsid w:val="005329A7"/>
    <w:rsid w:val="005378FB"/>
    <w:rsid w:val="005402AE"/>
    <w:rsid w:val="005415ED"/>
    <w:rsid w:val="0055073F"/>
    <w:rsid w:val="00552AF9"/>
    <w:rsid w:val="00553780"/>
    <w:rsid w:val="00556BFA"/>
    <w:rsid w:val="00560617"/>
    <w:rsid w:val="00565082"/>
    <w:rsid w:val="005653A3"/>
    <w:rsid w:val="0056640B"/>
    <w:rsid w:val="005757AA"/>
    <w:rsid w:val="00580AA9"/>
    <w:rsid w:val="005810B1"/>
    <w:rsid w:val="00581FFF"/>
    <w:rsid w:val="00591E5D"/>
    <w:rsid w:val="00597AEA"/>
    <w:rsid w:val="005A557B"/>
    <w:rsid w:val="005A7436"/>
    <w:rsid w:val="005B291C"/>
    <w:rsid w:val="005B5A5F"/>
    <w:rsid w:val="005C00D5"/>
    <w:rsid w:val="005C0679"/>
    <w:rsid w:val="005C191D"/>
    <w:rsid w:val="005C5735"/>
    <w:rsid w:val="005C580F"/>
    <w:rsid w:val="005D0E52"/>
    <w:rsid w:val="005D21D5"/>
    <w:rsid w:val="005D5DEA"/>
    <w:rsid w:val="005D6562"/>
    <w:rsid w:val="005E0F91"/>
    <w:rsid w:val="005E4143"/>
    <w:rsid w:val="005E4444"/>
    <w:rsid w:val="005F6943"/>
    <w:rsid w:val="00607469"/>
    <w:rsid w:val="00607BCA"/>
    <w:rsid w:val="00611F7F"/>
    <w:rsid w:val="00611FAF"/>
    <w:rsid w:val="0063069D"/>
    <w:rsid w:val="00630F1B"/>
    <w:rsid w:val="00636391"/>
    <w:rsid w:val="006378B0"/>
    <w:rsid w:val="00637ED6"/>
    <w:rsid w:val="0064215E"/>
    <w:rsid w:val="00642DA8"/>
    <w:rsid w:val="00644C53"/>
    <w:rsid w:val="0064520C"/>
    <w:rsid w:val="006458F3"/>
    <w:rsid w:val="0065335E"/>
    <w:rsid w:val="00656FC7"/>
    <w:rsid w:val="0067284E"/>
    <w:rsid w:val="00675996"/>
    <w:rsid w:val="00676965"/>
    <w:rsid w:val="00681AD3"/>
    <w:rsid w:val="0068649E"/>
    <w:rsid w:val="006864BD"/>
    <w:rsid w:val="00686E43"/>
    <w:rsid w:val="0068796F"/>
    <w:rsid w:val="00694C3B"/>
    <w:rsid w:val="00695C43"/>
    <w:rsid w:val="00696559"/>
    <w:rsid w:val="006A0B90"/>
    <w:rsid w:val="006A261E"/>
    <w:rsid w:val="006A2738"/>
    <w:rsid w:val="006A3978"/>
    <w:rsid w:val="006B58FA"/>
    <w:rsid w:val="006C02C5"/>
    <w:rsid w:val="006C0954"/>
    <w:rsid w:val="006C17BF"/>
    <w:rsid w:val="006C3EE9"/>
    <w:rsid w:val="006C43E7"/>
    <w:rsid w:val="006D174E"/>
    <w:rsid w:val="006D2A82"/>
    <w:rsid w:val="006D3B18"/>
    <w:rsid w:val="006E3781"/>
    <w:rsid w:val="006E42D2"/>
    <w:rsid w:val="006E60A1"/>
    <w:rsid w:val="006E64B7"/>
    <w:rsid w:val="006E7B19"/>
    <w:rsid w:val="006F3966"/>
    <w:rsid w:val="006F61F5"/>
    <w:rsid w:val="006F7B54"/>
    <w:rsid w:val="00701563"/>
    <w:rsid w:val="007020AD"/>
    <w:rsid w:val="00703CDA"/>
    <w:rsid w:val="0070722F"/>
    <w:rsid w:val="0071188C"/>
    <w:rsid w:val="00713E58"/>
    <w:rsid w:val="007204B2"/>
    <w:rsid w:val="00721079"/>
    <w:rsid w:val="0072133C"/>
    <w:rsid w:val="00721C56"/>
    <w:rsid w:val="007225A7"/>
    <w:rsid w:val="0073301E"/>
    <w:rsid w:val="00734735"/>
    <w:rsid w:val="00742E4F"/>
    <w:rsid w:val="007454D1"/>
    <w:rsid w:val="007457E1"/>
    <w:rsid w:val="00747E10"/>
    <w:rsid w:val="00750121"/>
    <w:rsid w:val="00754F5C"/>
    <w:rsid w:val="007554FD"/>
    <w:rsid w:val="00773702"/>
    <w:rsid w:val="00773F30"/>
    <w:rsid w:val="007861A8"/>
    <w:rsid w:val="00792A6A"/>
    <w:rsid w:val="007A25FE"/>
    <w:rsid w:val="007A2A64"/>
    <w:rsid w:val="007A6463"/>
    <w:rsid w:val="007B057C"/>
    <w:rsid w:val="007B1A24"/>
    <w:rsid w:val="007B4FCF"/>
    <w:rsid w:val="007B750D"/>
    <w:rsid w:val="007B7FF2"/>
    <w:rsid w:val="007C358F"/>
    <w:rsid w:val="007C5D1F"/>
    <w:rsid w:val="007E240B"/>
    <w:rsid w:val="007E3C3E"/>
    <w:rsid w:val="007F09DD"/>
    <w:rsid w:val="007F5264"/>
    <w:rsid w:val="007F62DB"/>
    <w:rsid w:val="007F7474"/>
    <w:rsid w:val="00800CF9"/>
    <w:rsid w:val="00805433"/>
    <w:rsid w:val="00812D0E"/>
    <w:rsid w:val="00814B0C"/>
    <w:rsid w:val="008162E8"/>
    <w:rsid w:val="00824F0F"/>
    <w:rsid w:val="0082527A"/>
    <w:rsid w:val="00825A5C"/>
    <w:rsid w:val="00827147"/>
    <w:rsid w:val="00827DF2"/>
    <w:rsid w:val="00831A0F"/>
    <w:rsid w:val="00836CEB"/>
    <w:rsid w:val="008451F2"/>
    <w:rsid w:val="00846335"/>
    <w:rsid w:val="0085460B"/>
    <w:rsid w:val="0086218F"/>
    <w:rsid w:val="00864818"/>
    <w:rsid w:val="00866201"/>
    <w:rsid w:val="0086674C"/>
    <w:rsid w:val="0087005A"/>
    <w:rsid w:val="0087220E"/>
    <w:rsid w:val="00875C1E"/>
    <w:rsid w:val="008764E2"/>
    <w:rsid w:val="00876CC0"/>
    <w:rsid w:val="00876E48"/>
    <w:rsid w:val="00876F0C"/>
    <w:rsid w:val="0088222B"/>
    <w:rsid w:val="00882FC4"/>
    <w:rsid w:val="008878BD"/>
    <w:rsid w:val="00891D16"/>
    <w:rsid w:val="00893832"/>
    <w:rsid w:val="008965C4"/>
    <w:rsid w:val="008B02B6"/>
    <w:rsid w:val="008B3140"/>
    <w:rsid w:val="008B3358"/>
    <w:rsid w:val="008B4779"/>
    <w:rsid w:val="008C1F50"/>
    <w:rsid w:val="008C2DEC"/>
    <w:rsid w:val="008C42DF"/>
    <w:rsid w:val="008C7097"/>
    <w:rsid w:val="008D0E54"/>
    <w:rsid w:val="008D1B9E"/>
    <w:rsid w:val="008F0130"/>
    <w:rsid w:val="008F2BF6"/>
    <w:rsid w:val="008F5381"/>
    <w:rsid w:val="008F7DE8"/>
    <w:rsid w:val="0090011C"/>
    <w:rsid w:val="00900431"/>
    <w:rsid w:val="00900E54"/>
    <w:rsid w:val="009031DF"/>
    <w:rsid w:val="00903C09"/>
    <w:rsid w:val="009074BF"/>
    <w:rsid w:val="00910355"/>
    <w:rsid w:val="00912BFF"/>
    <w:rsid w:val="00915159"/>
    <w:rsid w:val="009203B5"/>
    <w:rsid w:val="009206FD"/>
    <w:rsid w:val="00921920"/>
    <w:rsid w:val="00931D7F"/>
    <w:rsid w:val="009414E4"/>
    <w:rsid w:val="009506AD"/>
    <w:rsid w:val="0096497B"/>
    <w:rsid w:val="00966011"/>
    <w:rsid w:val="00967B9E"/>
    <w:rsid w:val="00970C1D"/>
    <w:rsid w:val="0097153C"/>
    <w:rsid w:val="00971CE5"/>
    <w:rsid w:val="00973341"/>
    <w:rsid w:val="009764D6"/>
    <w:rsid w:val="00980A7D"/>
    <w:rsid w:val="00983DE5"/>
    <w:rsid w:val="00986753"/>
    <w:rsid w:val="00990392"/>
    <w:rsid w:val="009951C4"/>
    <w:rsid w:val="009955E2"/>
    <w:rsid w:val="009A640D"/>
    <w:rsid w:val="009A7E78"/>
    <w:rsid w:val="009B1334"/>
    <w:rsid w:val="009C274B"/>
    <w:rsid w:val="009C4226"/>
    <w:rsid w:val="009C6048"/>
    <w:rsid w:val="009C6AB0"/>
    <w:rsid w:val="009D18FF"/>
    <w:rsid w:val="009D258E"/>
    <w:rsid w:val="009D7F90"/>
    <w:rsid w:val="009E0162"/>
    <w:rsid w:val="009E087F"/>
    <w:rsid w:val="009E225D"/>
    <w:rsid w:val="009E4061"/>
    <w:rsid w:val="009F6C76"/>
    <w:rsid w:val="00A00B5C"/>
    <w:rsid w:val="00A02101"/>
    <w:rsid w:val="00A028BC"/>
    <w:rsid w:val="00A030CC"/>
    <w:rsid w:val="00A06002"/>
    <w:rsid w:val="00A07262"/>
    <w:rsid w:val="00A11D09"/>
    <w:rsid w:val="00A1280C"/>
    <w:rsid w:val="00A176B1"/>
    <w:rsid w:val="00A21066"/>
    <w:rsid w:val="00A356FA"/>
    <w:rsid w:val="00A37BB6"/>
    <w:rsid w:val="00A4601C"/>
    <w:rsid w:val="00A46689"/>
    <w:rsid w:val="00A52CD1"/>
    <w:rsid w:val="00A55419"/>
    <w:rsid w:val="00A56A17"/>
    <w:rsid w:val="00A57805"/>
    <w:rsid w:val="00A57DA3"/>
    <w:rsid w:val="00A614E6"/>
    <w:rsid w:val="00A62B4D"/>
    <w:rsid w:val="00A662CC"/>
    <w:rsid w:val="00A67664"/>
    <w:rsid w:val="00A70617"/>
    <w:rsid w:val="00A84BF4"/>
    <w:rsid w:val="00A93944"/>
    <w:rsid w:val="00A93D61"/>
    <w:rsid w:val="00AB0AE3"/>
    <w:rsid w:val="00AB0BCF"/>
    <w:rsid w:val="00AC01D9"/>
    <w:rsid w:val="00AC6627"/>
    <w:rsid w:val="00AC6868"/>
    <w:rsid w:val="00AD4DDF"/>
    <w:rsid w:val="00AD52C8"/>
    <w:rsid w:val="00AD6F69"/>
    <w:rsid w:val="00AF0AA6"/>
    <w:rsid w:val="00AF6151"/>
    <w:rsid w:val="00AF70E4"/>
    <w:rsid w:val="00B00145"/>
    <w:rsid w:val="00B03EE4"/>
    <w:rsid w:val="00B04F8A"/>
    <w:rsid w:val="00B066D3"/>
    <w:rsid w:val="00B06ECB"/>
    <w:rsid w:val="00B10B84"/>
    <w:rsid w:val="00B118D8"/>
    <w:rsid w:val="00B12900"/>
    <w:rsid w:val="00B163EE"/>
    <w:rsid w:val="00B235BC"/>
    <w:rsid w:val="00B26F4B"/>
    <w:rsid w:val="00B3168A"/>
    <w:rsid w:val="00B37FB5"/>
    <w:rsid w:val="00B5221D"/>
    <w:rsid w:val="00B52B89"/>
    <w:rsid w:val="00B5479E"/>
    <w:rsid w:val="00B558E7"/>
    <w:rsid w:val="00B55A1D"/>
    <w:rsid w:val="00B57640"/>
    <w:rsid w:val="00B57D7B"/>
    <w:rsid w:val="00B67ED0"/>
    <w:rsid w:val="00B72C61"/>
    <w:rsid w:val="00B80F5C"/>
    <w:rsid w:val="00B81AB7"/>
    <w:rsid w:val="00B81B5C"/>
    <w:rsid w:val="00B83354"/>
    <w:rsid w:val="00B852F0"/>
    <w:rsid w:val="00B85E4B"/>
    <w:rsid w:val="00B95028"/>
    <w:rsid w:val="00BA5578"/>
    <w:rsid w:val="00BA5F84"/>
    <w:rsid w:val="00BA66D1"/>
    <w:rsid w:val="00BB1109"/>
    <w:rsid w:val="00BB376C"/>
    <w:rsid w:val="00BB396F"/>
    <w:rsid w:val="00BC79C8"/>
    <w:rsid w:val="00BD0667"/>
    <w:rsid w:val="00BD1FFD"/>
    <w:rsid w:val="00BD22F2"/>
    <w:rsid w:val="00BD2BAA"/>
    <w:rsid w:val="00BD533E"/>
    <w:rsid w:val="00BD7A80"/>
    <w:rsid w:val="00BE0402"/>
    <w:rsid w:val="00BE7D37"/>
    <w:rsid w:val="00BF0986"/>
    <w:rsid w:val="00BF2A38"/>
    <w:rsid w:val="00BF403D"/>
    <w:rsid w:val="00C036D5"/>
    <w:rsid w:val="00C03A93"/>
    <w:rsid w:val="00C03B46"/>
    <w:rsid w:val="00C04C01"/>
    <w:rsid w:val="00C07ED9"/>
    <w:rsid w:val="00C12320"/>
    <w:rsid w:val="00C175D0"/>
    <w:rsid w:val="00C214E7"/>
    <w:rsid w:val="00C231FB"/>
    <w:rsid w:val="00C24084"/>
    <w:rsid w:val="00C319C3"/>
    <w:rsid w:val="00C36434"/>
    <w:rsid w:val="00C4090D"/>
    <w:rsid w:val="00C44C46"/>
    <w:rsid w:val="00C46BE8"/>
    <w:rsid w:val="00C531EA"/>
    <w:rsid w:val="00C5379B"/>
    <w:rsid w:val="00C543A9"/>
    <w:rsid w:val="00C56DE9"/>
    <w:rsid w:val="00C619FF"/>
    <w:rsid w:val="00C669AA"/>
    <w:rsid w:val="00C73D25"/>
    <w:rsid w:val="00C75B6F"/>
    <w:rsid w:val="00C75BB6"/>
    <w:rsid w:val="00C77478"/>
    <w:rsid w:val="00C774A9"/>
    <w:rsid w:val="00C82D69"/>
    <w:rsid w:val="00C8527A"/>
    <w:rsid w:val="00C91197"/>
    <w:rsid w:val="00C94370"/>
    <w:rsid w:val="00C95C1F"/>
    <w:rsid w:val="00C97000"/>
    <w:rsid w:val="00C970BF"/>
    <w:rsid w:val="00CB2E57"/>
    <w:rsid w:val="00CC1570"/>
    <w:rsid w:val="00CC166B"/>
    <w:rsid w:val="00CC1E2F"/>
    <w:rsid w:val="00CC7E4E"/>
    <w:rsid w:val="00CD0667"/>
    <w:rsid w:val="00CD6C8B"/>
    <w:rsid w:val="00CE13EB"/>
    <w:rsid w:val="00CE54D6"/>
    <w:rsid w:val="00CF0DC2"/>
    <w:rsid w:val="00CF1E6C"/>
    <w:rsid w:val="00CF40AC"/>
    <w:rsid w:val="00CF4E48"/>
    <w:rsid w:val="00CF6461"/>
    <w:rsid w:val="00CF6AFC"/>
    <w:rsid w:val="00D01AA3"/>
    <w:rsid w:val="00D06D94"/>
    <w:rsid w:val="00D06F19"/>
    <w:rsid w:val="00D077F7"/>
    <w:rsid w:val="00D17D5F"/>
    <w:rsid w:val="00D200F6"/>
    <w:rsid w:val="00D20577"/>
    <w:rsid w:val="00D27CD4"/>
    <w:rsid w:val="00D30D00"/>
    <w:rsid w:val="00D3412A"/>
    <w:rsid w:val="00D367E2"/>
    <w:rsid w:val="00D37570"/>
    <w:rsid w:val="00D4741D"/>
    <w:rsid w:val="00D5140F"/>
    <w:rsid w:val="00D515B8"/>
    <w:rsid w:val="00D54BFC"/>
    <w:rsid w:val="00D55967"/>
    <w:rsid w:val="00D56BA0"/>
    <w:rsid w:val="00D56E90"/>
    <w:rsid w:val="00D636BE"/>
    <w:rsid w:val="00D655BF"/>
    <w:rsid w:val="00D71A00"/>
    <w:rsid w:val="00D75AC2"/>
    <w:rsid w:val="00D7718E"/>
    <w:rsid w:val="00D86C8F"/>
    <w:rsid w:val="00D939F6"/>
    <w:rsid w:val="00D97B0F"/>
    <w:rsid w:val="00DA73CB"/>
    <w:rsid w:val="00DB1279"/>
    <w:rsid w:val="00DB2329"/>
    <w:rsid w:val="00DB40FC"/>
    <w:rsid w:val="00DB6208"/>
    <w:rsid w:val="00DC3711"/>
    <w:rsid w:val="00DD293C"/>
    <w:rsid w:val="00DD6B61"/>
    <w:rsid w:val="00DD7A41"/>
    <w:rsid w:val="00DE0546"/>
    <w:rsid w:val="00DE1CCD"/>
    <w:rsid w:val="00DE2540"/>
    <w:rsid w:val="00DE6C73"/>
    <w:rsid w:val="00DF096C"/>
    <w:rsid w:val="00DF263F"/>
    <w:rsid w:val="00DF4037"/>
    <w:rsid w:val="00DF6940"/>
    <w:rsid w:val="00DF7A7F"/>
    <w:rsid w:val="00E04046"/>
    <w:rsid w:val="00E05EAF"/>
    <w:rsid w:val="00E06D75"/>
    <w:rsid w:val="00E10B4E"/>
    <w:rsid w:val="00E13437"/>
    <w:rsid w:val="00E15845"/>
    <w:rsid w:val="00E1602C"/>
    <w:rsid w:val="00E175FD"/>
    <w:rsid w:val="00E1760D"/>
    <w:rsid w:val="00E23805"/>
    <w:rsid w:val="00E25A5F"/>
    <w:rsid w:val="00E32811"/>
    <w:rsid w:val="00E349D3"/>
    <w:rsid w:val="00E37356"/>
    <w:rsid w:val="00E41FAD"/>
    <w:rsid w:val="00E4374C"/>
    <w:rsid w:val="00E44776"/>
    <w:rsid w:val="00E51256"/>
    <w:rsid w:val="00E529BA"/>
    <w:rsid w:val="00E5488B"/>
    <w:rsid w:val="00E603A5"/>
    <w:rsid w:val="00E65D7D"/>
    <w:rsid w:val="00E6647D"/>
    <w:rsid w:val="00E7086F"/>
    <w:rsid w:val="00E70926"/>
    <w:rsid w:val="00E74489"/>
    <w:rsid w:val="00E7589F"/>
    <w:rsid w:val="00E833B2"/>
    <w:rsid w:val="00E84D76"/>
    <w:rsid w:val="00E878B3"/>
    <w:rsid w:val="00E905BD"/>
    <w:rsid w:val="00E91701"/>
    <w:rsid w:val="00E94EF1"/>
    <w:rsid w:val="00E95EDF"/>
    <w:rsid w:val="00E966B0"/>
    <w:rsid w:val="00E97934"/>
    <w:rsid w:val="00EA6DE3"/>
    <w:rsid w:val="00EB08D4"/>
    <w:rsid w:val="00EB17D2"/>
    <w:rsid w:val="00EB2508"/>
    <w:rsid w:val="00EB5188"/>
    <w:rsid w:val="00EC079B"/>
    <w:rsid w:val="00EC0D87"/>
    <w:rsid w:val="00EC218E"/>
    <w:rsid w:val="00EC246D"/>
    <w:rsid w:val="00EC649C"/>
    <w:rsid w:val="00ED10CB"/>
    <w:rsid w:val="00ED6F0D"/>
    <w:rsid w:val="00EE0180"/>
    <w:rsid w:val="00EE3577"/>
    <w:rsid w:val="00EE4384"/>
    <w:rsid w:val="00EF0924"/>
    <w:rsid w:val="00EF1B9A"/>
    <w:rsid w:val="00EF441D"/>
    <w:rsid w:val="00F11D9F"/>
    <w:rsid w:val="00F1715C"/>
    <w:rsid w:val="00F23B97"/>
    <w:rsid w:val="00F3040F"/>
    <w:rsid w:val="00F309D4"/>
    <w:rsid w:val="00F40200"/>
    <w:rsid w:val="00F40207"/>
    <w:rsid w:val="00F5305A"/>
    <w:rsid w:val="00F540D9"/>
    <w:rsid w:val="00F60684"/>
    <w:rsid w:val="00F61ECF"/>
    <w:rsid w:val="00F63CC5"/>
    <w:rsid w:val="00F66269"/>
    <w:rsid w:val="00F67C16"/>
    <w:rsid w:val="00F67F9B"/>
    <w:rsid w:val="00F70108"/>
    <w:rsid w:val="00F70914"/>
    <w:rsid w:val="00F71828"/>
    <w:rsid w:val="00F71D8D"/>
    <w:rsid w:val="00F73834"/>
    <w:rsid w:val="00F7753E"/>
    <w:rsid w:val="00F830C0"/>
    <w:rsid w:val="00F840E4"/>
    <w:rsid w:val="00F85205"/>
    <w:rsid w:val="00F86B4A"/>
    <w:rsid w:val="00F908A4"/>
    <w:rsid w:val="00F92831"/>
    <w:rsid w:val="00F9780C"/>
    <w:rsid w:val="00F97BD8"/>
    <w:rsid w:val="00FA23F6"/>
    <w:rsid w:val="00FA5173"/>
    <w:rsid w:val="00FA64FC"/>
    <w:rsid w:val="00FB11B1"/>
    <w:rsid w:val="00FC2906"/>
    <w:rsid w:val="00FC74D4"/>
    <w:rsid w:val="00FD130F"/>
    <w:rsid w:val="00FD3BE8"/>
    <w:rsid w:val="00FD3C93"/>
    <w:rsid w:val="00FD3EAD"/>
    <w:rsid w:val="00FD4F3B"/>
    <w:rsid w:val="00FD5F0B"/>
    <w:rsid w:val="00FD6B6F"/>
    <w:rsid w:val="00FE05F5"/>
    <w:rsid w:val="00FE78CB"/>
    <w:rsid w:val="00FF2F08"/>
    <w:rsid w:val="00FF5470"/>
    <w:rsid w:val="00FF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67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500D30"/>
    <w:pPr>
      <w:keepNext/>
      <w:outlineLvl w:val="1"/>
    </w:pPr>
    <w:rPr>
      <w:color w:val="000000"/>
      <w:sz w:val="20"/>
      <w:szCs w:val="20"/>
      <w:u w:val="single"/>
    </w:rPr>
  </w:style>
  <w:style w:type="paragraph" w:styleId="3">
    <w:name w:val="heading 3"/>
    <w:basedOn w:val="a"/>
    <w:next w:val="a"/>
    <w:link w:val="30"/>
    <w:qFormat/>
    <w:rsid w:val="00500D30"/>
    <w:pPr>
      <w:keepNext/>
      <w:outlineLvl w:val="2"/>
    </w:pPr>
    <w:rPr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500D30"/>
    <w:rPr>
      <w:color w:val="000000"/>
      <w:u w:val="single"/>
    </w:rPr>
  </w:style>
  <w:style w:type="character" w:customStyle="1" w:styleId="30">
    <w:name w:val="Заголовок 3 Знак"/>
    <w:link w:val="3"/>
    <w:rsid w:val="00500D30"/>
    <w:rPr>
      <w:color w:val="000000"/>
      <w:sz w:val="24"/>
    </w:rPr>
  </w:style>
  <w:style w:type="table" w:styleId="a3">
    <w:name w:val="Table Grid"/>
    <w:basedOn w:val="a1"/>
    <w:rsid w:val="00283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EE4384"/>
    <w:pPr>
      <w:ind w:firstLine="709"/>
      <w:jc w:val="both"/>
    </w:pPr>
  </w:style>
  <w:style w:type="character" w:customStyle="1" w:styleId="a5">
    <w:name w:val="Основной текст с отступом Знак"/>
    <w:link w:val="a4"/>
    <w:rsid w:val="00EE4384"/>
    <w:rPr>
      <w:sz w:val="24"/>
      <w:szCs w:val="24"/>
    </w:rPr>
  </w:style>
  <w:style w:type="paragraph" w:customStyle="1" w:styleId="MainText">
    <w:name w:val="MainText"/>
    <w:rsid w:val="004F44D3"/>
    <w:pPr>
      <w:ind w:firstLine="567"/>
      <w:jc w:val="both"/>
    </w:pPr>
    <w:rPr>
      <w:rFonts w:ascii="PragmaticaC" w:hAnsi="PragmaticaC"/>
      <w:color w:val="000000"/>
      <w:sz w:val="19"/>
      <w:lang w:val="en-US"/>
    </w:rPr>
  </w:style>
  <w:style w:type="paragraph" w:customStyle="1" w:styleId="1">
    <w:name w:val="Обычный1"/>
    <w:uiPriority w:val="99"/>
    <w:rsid w:val="004F44D3"/>
    <w:pPr>
      <w:widowControl w:val="0"/>
      <w:spacing w:line="276" w:lineRule="auto"/>
      <w:jc w:val="center"/>
    </w:pPr>
    <w:rPr>
      <w:b/>
    </w:rPr>
  </w:style>
  <w:style w:type="paragraph" w:styleId="a6">
    <w:name w:val="Plain Text"/>
    <w:basedOn w:val="a"/>
    <w:link w:val="a7"/>
    <w:rsid w:val="00F70914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rsid w:val="00F70914"/>
    <w:rPr>
      <w:rFonts w:ascii="Courier New" w:hAnsi="Courier New"/>
    </w:rPr>
  </w:style>
  <w:style w:type="paragraph" w:styleId="21">
    <w:name w:val="Body Text Indent 2"/>
    <w:basedOn w:val="a"/>
    <w:link w:val="22"/>
    <w:rsid w:val="000328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032857"/>
    <w:rPr>
      <w:sz w:val="24"/>
      <w:szCs w:val="24"/>
    </w:rPr>
  </w:style>
  <w:style w:type="paragraph" w:styleId="a8">
    <w:name w:val="Balloon Text"/>
    <w:basedOn w:val="a"/>
    <w:link w:val="a9"/>
    <w:rsid w:val="005415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5415E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C95C1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C95C1F"/>
    <w:rPr>
      <w:sz w:val="24"/>
      <w:szCs w:val="24"/>
    </w:rPr>
  </w:style>
  <w:style w:type="paragraph" w:styleId="ac">
    <w:name w:val="footer"/>
    <w:basedOn w:val="a"/>
    <w:link w:val="ad"/>
    <w:uiPriority w:val="99"/>
    <w:rsid w:val="00C95C1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C95C1F"/>
    <w:rPr>
      <w:sz w:val="24"/>
      <w:szCs w:val="24"/>
    </w:rPr>
  </w:style>
  <w:style w:type="character" w:customStyle="1" w:styleId="t5">
    <w:name w:val="t5"/>
    <w:rsid w:val="00FE05F5"/>
  </w:style>
  <w:style w:type="character" w:customStyle="1" w:styleId="t23">
    <w:name w:val="t23"/>
    <w:rsid w:val="00214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199764-C38D-480B-88B2-891A71649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2962</TotalTime>
  <Pages>2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Еналеева Гюзель Рафиковна</cp:lastModifiedBy>
  <cp:revision>123</cp:revision>
  <cp:lastPrinted>2022-04-08T05:54:00Z</cp:lastPrinted>
  <dcterms:created xsi:type="dcterms:W3CDTF">2019-01-31T10:05:00Z</dcterms:created>
  <dcterms:modified xsi:type="dcterms:W3CDTF">2023-01-16T13:12:00Z</dcterms:modified>
</cp:coreProperties>
</file>