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1"/>
        <w:jc w:val="center"/>
        <w:rPr>
          <w:rFonts w:ascii="Bookman Old Style" w:hAnsi="Bookman Old Style" w:cs="Bookman Old Style"/>
          <w:b/>
          <w:bCs/>
          <w:sz w:val="16"/>
          <w:szCs w:val="16"/>
        </w:rPr>
      </w:pPr>
    </w:p>
    <w:p w:rsidR="00E364C1" w:rsidRDefault="00E364C1" w:rsidP="00E364C1">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1"/>
        <w:jc w:val="center"/>
        <w:rPr>
          <w:rFonts w:cs="Times New Roman"/>
        </w:rPr>
      </w:pPr>
      <w:r>
        <w:t>_________________________________________________________________</w:t>
      </w:r>
    </w:p>
    <w:p w:rsidR="00E364C1" w:rsidRDefault="00E364C1" w:rsidP="00E364C1">
      <w:pPr>
        <w:pStyle w:val="11"/>
        <w:jc w:val="center"/>
        <w:rPr>
          <w:sz w:val="18"/>
          <w:szCs w:val="18"/>
        </w:rPr>
      </w:pPr>
    </w:p>
    <w:p w:rsidR="00E364C1" w:rsidRDefault="00E364C1" w:rsidP="00E364C1">
      <w:pPr>
        <w:pStyle w:val="1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1"/>
        <w:ind w:right="409"/>
        <w:jc w:val="center"/>
        <w:rPr>
          <w:rFonts w:ascii="Cambria" w:hAnsi="Cambria" w:cs="Cambria"/>
          <w:b/>
          <w:bCs/>
        </w:rPr>
      </w:pPr>
    </w:p>
    <w:p w:rsidR="00E364C1" w:rsidRDefault="00E364C1" w:rsidP="00E364C1">
      <w:pPr>
        <w:pStyle w:val="1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36151B">
        <w:rPr>
          <w:rFonts w:ascii="Cambria" w:hAnsi="Cambria" w:cs="Calibri"/>
          <w:i/>
          <w:sz w:val="26"/>
          <w:szCs w:val="26"/>
        </w:rPr>
        <w:t>1</w:t>
      </w:r>
      <w:r w:rsidR="00620606">
        <w:rPr>
          <w:rFonts w:ascii="Cambria" w:hAnsi="Cambria" w:cs="Calibri"/>
          <w:i/>
          <w:sz w:val="26"/>
          <w:szCs w:val="26"/>
        </w:rPr>
        <w:t>2</w:t>
      </w:r>
      <w:r>
        <w:rPr>
          <w:rFonts w:ascii="Cambria" w:hAnsi="Cambria" w:cs="Calibri"/>
          <w:i/>
          <w:sz w:val="26"/>
          <w:szCs w:val="26"/>
        </w:rPr>
        <w:t xml:space="preserve">                                                                                                        </w:t>
      </w:r>
      <w:r w:rsidR="0046380E">
        <w:rPr>
          <w:rFonts w:ascii="Cambria" w:hAnsi="Cambria" w:cs="Calibri"/>
          <w:i/>
          <w:sz w:val="26"/>
          <w:szCs w:val="26"/>
        </w:rPr>
        <w:t>12</w:t>
      </w:r>
      <w:r w:rsidR="00620606">
        <w:rPr>
          <w:rFonts w:ascii="Cambria" w:hAnsi="Cambria" w:cs="Calibri"/>
          <w:i/>
          <w:sz w:val="26"/>
          <w:szCs w:val="26"/>
        </w:rPr>
        <w:t xml:space="preserve"> апреля</w:t>
      </w:r>
      <w:r>
        <w:rPr>
          <w:rFonts w:ascii="Cambria" w:hAnsi="Cambria" w:cs="Calibri"/>
          <w:i/>
          <w:sz w:val="26"/>
          <w:szCs w:val="26"/>
        </w:rPr>
        <w:t xml:space="preserve">  2021 г.</w:t>
      </w:r>
    </w:p>
    <w:p w:rsidR="00E364C1" w:rsidRDefault="00E364C1" w:rsidP="00E364C1">
      <w:pPr>
        <w:ind w:left="-400"/>
        <w:jc w:val="center"/>
        <w:rPr>
          <w:rFonts w:ascii="Cambria" w:hAnsi="Cambria" w:cs="Calibri"/>
          <w:i/>
          <w:sz w:val="26"/>
          <w:szCs w:val="26"/>
        </w:rPr>
      </w:pPr>
    </w:p>
    <w:p w:rsidR="00E364C1" w:rsidRDefault="00E364C1" w:rsidP="00482CFE">
      <w:pPr>
        <w:spacing w:after="0" w:line="240" w:lineRule="auto"/>
        <w:ind w:left="-709"/>
        <w:jc w:val="both"/>
        <w:rPr>
          <w:rFonts w:ascii="Times New Roman" w:hAnsi="Times New Roman" w:cs="Times New Roman"/>
          <w:b/>
        </w:rPr>
      </w:pPr>
      <w:r w:rsidRPr="00482CFE">
        <w:rPr>
          <w:rFonts w:ascii="Times New Roman" w:hAnsi="Times New Roman" w:cs="Times New Roman"/>
          <w:b/>
        </w:rPr>
        <w:t xml:space="preserve">Постановление администрации Ардатовского муниципального района РМ от </w:t>
      </w:r>
      <w:r w:rsidR="00963087" w:rsidRPr="00482CFE">
        <w:rPr>
          <w:rFonts w:ascii="Times New Roman" w:hAnsi="Times New Roman" w:cs="Times New Roman"/>
          <w:b/>
        </w:rPr>
        <w:t xml:space="preserve">05 апреля </w:t>
      </w:r>
      <w:r w:rsidR="008B66F0" w:rsidRPr="00482CFE">
        <w:rPr>
          <w:rFonts w:ascii="Times New Roman" w:hAnsi="Times New Roman" w:cs="Times New Roman"/>
          <w:b/>
        </w:rPr>
        <w:t xml:space="preserve"> 2021 года № </w:t>
      </w:r>
      <w:r w:rsidR="00963087" w:rsidRPr="00482CFE">
        <w:rPr>
          <w:rFonts w:ascii="Times New Roman" w:hAnsi="Times New Roman" w:cs="Times New Roman"/>
          <w:b/>
        </w:rPr>
        <w:t>298</w:t>
      </w:r>
      <w:r w:rsidRPr="00482CFE">
        <w:rPr>
          <w:rFonts w:ascii="Times New Roman" w:hAnsi="Times New Roman" w:cs="Times New Roman"/>
          <w:b/>
        </w:rPr>
        <w:t xml:space="preserve"> «</w:t>
      </w:r>
      <w:r w:rsidR="00AB6032" w:rsidRPr="00482CFE">
        <w:rPr>
          <w:rFonts w:ascii="Times New Roman" w:hAnsi="Times New Roman" w:cs="Times New Roman"/>
          <w:b/>
        </w:rPr>
        <w:t xml:space="preserve"> О внесении изменений в Административный регламент </w:t>
      </w:r>
      <w:r w:rsidR="00482CFE" w:rsidRPr="00482CFE">
        <w:rPr>
          <w:rFonts w:ascii="Times New Roman" w:hAnsi="Times New Roman" w:cs="Times New Roman"/>
          <w:b/>
        </w:rPr>
        <w:t xml:space="preserve"> по предоставлению муниципальной услуги «Подготовка и выдача градостроительного плана земельного участка», утвержденный постановлением  администрации Ардатовского муниципального района от 28.04.2018 г. № 376</w:t>
      </w:r>
      <w:r w:rsidR="008B66F0" w:rsidRPr="00482CFE">
        <w:rPr>
          <w:rFonts w:ascii="Times New Roman" w:hAnsi="Times New Roman" w:cs="Times New Roman"/>
          <w:b/>
        </w:rPr>
        <w:t>.</w:t>
      </w:r>
    </w:p>
    <w:p w:rsidR="00482CFE" w:rsidRDefault="00482CFE" w:rsidP="00482CFE">
      <w:pPr>
        <w:spacing w:after="0" w:line="240" w:lineRule="auto"/>
        <w:ind w:left="-400"/>
        <w:jc w:val="both"/>
        <w:rPr>
          <w:rFonts w:ascii="Times New Roman" w:hAnsi="Times New Roman" w:cs="Times New Roman"/>
          <w:b/>
        </w:rPr>
      </w:pPr>
    </w:p>
    <w:p w:rsidR="00482CFE" w:rsidRPr="00482CFE" w:rsidRDefault="00482CFE" w:rsidP="00482CFE">
      <w:pPr>
        <w:pStyle w:val="ab"/>
        <w:ind w:left="-709" w:firstLine="709"/>
        <w:jc w:val="both"/>
        <w:rPr>
          <w:rFonts w:ascii="Times New Roman" w:hAnsi="Times New Roman" w:cs="Times New Roman"/>
          <w:sz w:val="22"/>
          <w:szCs w:val="22"/>
        </w:rPr>
      </w:pPr>
      <w:bookmarkStart w:id="0" w:name="sub_1"/>
      <w:r w:rsidRPr="00482CFE">
        <w:rPr>
          <w:rFonts w:ascii="Times New Roman" w:hAnsi="Times New Roman" w:cs="Times New Roman"/>
          <w:sz w:val="22"/>
          <w:szCs w:val="22"/>
        </w:rPr>
        <w:t xml:space="preserve">В соответствии с </w:t>
      </w:r>
      <w:r w:rsidRPr="00482CFE">
        <w:rPr>
          <w:rFonts w:ascii="Times New Roman" w:eastAsia="Arial" w:hAnsi="Times New Roman" w:cs="Times New Roman"/>
          <w:sz w:val="22"/>
          <w:szCs w:val="22"/>
        </w:rPr>
        <w:t>Федеральным законом от 6 октября 2003 года №131-ФЗ «</w:t>
      </w:r>
      <w:hyperlink r:id="rId8" w:history="1">
        <w:r w:rsidRPr="00482CFE">
          <w:rPr>
            <w:rFonts w:ascii="Times New Roman" w:eastAsia="Arial" w:hAnsi="Times New Roman" w:cs="Times New Roman"/>
            <w:color w:val="000000" w:themeColor="text1"/>
            <w:sz w:val="22"/>
            <w:szCs w:val="22"/>
          </w:rPr>
          <w:t>Об общих принципах организации местного самоуправления в Российской Федерации</w:t>
        </w:r>
      </w:hyperlink>
      <w:r w:rsidRPr="00482CFE">
        <w:rPr>
          <w:rFonts w:ascii="Times New Roman" w:eastAsia="Arial" w:hAnsi="Times New Roman" w:cs="Times New Roman"/>
          <w:sz w:val="22"/>
          <w:szCs w:val="22"/>
        </w:rPr>
        <w:t>», Уставом Ардатовского муниципального района, а</w:t>
      </w:r>
      <w:r w:rsidRPr="00482CFE">
        <w:rPr>
          <w:rFonts w:ascii="Times New Roman" w:hAnsi="Times New Roman" w:cs="Times New Roman"/>
          <w:sz w:val="22"/>
          <w:szCs w:val="22"/>
        </w:rPr>
        <w:t>дминистрация Ардатовского  муниципального района Республики Мордовия,</w:t>
      </w:r>
    </w:p>
    <w:p w:rsidR="00482CFE" w:rsidRPr="00482CFE" w:rsidRDefault="00482CFE" w:rsidP="00482CFE">
      <w:pPr>
        <w:autoSpaceDE w:val="0"/>
        <w:autoSpaceDN w:val="0"/>
        <w:adjustRightInd w:val="0"/>
        <w:spacing w:after="0" w:line="240" w:lineRule="auto"/>
        <w:ind w:left="-709"/>
        <w:jc w:val="both"/>
        <w:rPr>
          <w:rFonts w:ascii="Times New Roman" w:hAnsi="Times New Roman" w:cs="Times New Roman"/>
        </w:rPr>
      </w:pPr>
    </w:p>
    <w:p w:rsidR="00482CFE" w:rsidRPr="00482CFE" w:rsidRDefault="00482CFE" w:rsidP="00482CFE">
      <w:pPr>
        <w:autoSpaceDE w:val="0"/>
        <w:autoSpaceDN w:val="0"/>
        <w:adjustRightInd w:val="0"/>
        <w:spacing w:after="0" w:line="240" w:lineRule="auto"/>
        <w:ind w:left="-709"/>
        <w:jc w:val="both"/>
        <w:rPr>
          <w:rFonts w:ascii="Times New Roman" w:hAnsi="Times New Roman" w:cs="Times New Roman"/>
        </w:rPr>
      </w:pPr>
      <w:r w:rsidRPr="00482CFE">
        <w:rPr>
          <w:rFonts w:ascii="Times New Roman" w:hAnsi="Times New Roman" w:cs="Times New Roman"/>
        </w:rPr>
        <w:t>ПОСТАНОВЛЯЕТ:</w:t>
      </w:r>
    </w:p>
    <w:bookmarkEnd w:id="0"/>
    <w:p w:rsidR="00482CFE" w:rsidRPr="00482CFE" w:rsidRDefault="00482CFE" w:rsidP="00482CFE">
      <w:pPr>
        <w:pStyle w:val="a3"/>
        <w:numPr>
          <w:ilvl w:val="0"/>
          <w:numId w:val="9"/>
        </w:numPr>
        <w:autoSpaceDE w:val="0"/>
        <w:autoSpaceDN w:val="0"/>
        <w:adjustRightInd w:val="0"/>
        <w:spacing w:after="0" w:line="240" w:lineRule="auto"/>
        <w:ind w:left="-709" w:firstLine="720"/>
        <w:jc w:val="both"/>
        <w:outlineLvl w:val="0"/>
        <w:rPr>
          <w:rFonts w:ascii="Times New Roman" w:hAnsi="Times New Roman" w:cs="Times New Roman"/>
        </w:rPr>
      </w:pPr>
      <w:r w:rsidRPr="00482CFE">
        <w:rPr>
          <w:rFonts w:ascii="Times New Roman" w:hAnsi="Times New Roman" w:cs="Times New Roman"/>
        </w:rPr>
        <w:t xml:space="preserve">Внести в </w:t>
      </w:r>
      <w:r w:rsidRPr="00482CFE">
        <w:rPr>
          <w:rFonts w:ascii="Times New Roman" w:hAnsi="Times New Roman" w:cs="Times New Roman"/>
          <w:bCs/>
        </w:rPr>
        <w:t xml:space="preserve">Административный регламент по </w:t>
      </w:r>
      <w:r w:rsidRPr="00482CFE">
        <w:rPr>
          <w:rFonts w:ascii="Times New Roman" w:hAnsi="Times New Roman" w:cs="Times New Roman"/>
        </w:rPr>
        <w:t>предоставлению муниципальной услуги "Подготовка и выдача градостроительного плана земельного участка»,  утвержденный постановлением администрации Ардатовского муниципального района  от 28.04.2018 № 376 следующие изменения:</w:t>
      </w:r>
    </w:p>
    <w:p w:rsidR="00482CFE" w:rsidRPr="00482CFE" w:rsidRDefault="00482CFE" w:rsidP="00482CFE">
      <w:pPr>
        <w:pStyle w:val="a3"/>
        <w:numPr>
          <w:ilvl w:val="1"/>
          <w:numId w:val="9"/>
        </w:numPr>
        <w:autoSpaceDE w:val="0"/>
        <w:autoSpaceDN w:val="0"/>
        <w:adjustRightInd w:val="0"/>
        <w:spacing w:after="0" w:line="240" w:lineRule="auto"/>
        <w:ind w:left="-709" w:firstLine="709"/>
        <w:jc w:val="both"/>
        <w:outlineLvl w:val="0"/>
        <w:rPr>
          <w:rFonts w:ascii="Times New Roman" w:hAnsi="Times New Roman" w:cs="Times New Roman"/>
          <w:b/>
        </w:rPr>
      </w:pPr>
      <w:r w:rsidRPr="00482CFE">
        <w:rPr>
          <w:rFonts w:ascii="Times New Roman" w:hAnsi="Times New Roman" w:cs="Times New Roman"/>
          <w:b/>
        </w:rPr>
        <w:t>Пункт 1.2 Административного регламента изложить в следующей редакции:</w:t>
      </w:r>
    </w:p>
    <w:p w:rsidR="00482CFE" w:rsidRPr="00482CFE" w:rsidRDefault="00482CFE" w:rsidP="00482CFE">
      <w:pPr>
        <w:ind w:left="-709" w:firstLine="709"/>
        <w:jc w:val="both"/>
        <w:rPr>
          <w:rFonts w:ascii="Times New Roman" w:hAnsi="Times New Roman" w:cs="Times New Roman"/>
        </w:rPr>
      </w:pPr>
      <w:r w:rsidRPr="00482CFE">
        <w:rPr>
          <w:rFonts w:ascii="Times New Roman" w:eastAsia="Arial" w:hAnsi="Times New Roman" w:cs="Times New Roman"/>
        </w:rPr>
        <w:t>«1.2 Муниципальная услуга предоставляется Администрацией Ардатовского муниципального района (далее – Администрация)</w:t>
      </w:r>
      <w:r w:rsidRPr="00482CFE">
        <w:rPr>
          <w:rFonts w:ascii="Times New Roman" w:hAnsi="Times New Roman" w:cs="Times New Roman"/>
        </w:rPr>
        <w:t xml:space="preserve"> через ее структурное подразделение - отдел архитектуры и градостроительства.</w:t>
      </w:r>
    </w:p>
    <w:p w:rsidR="00482CFE" w:rsidRPr="00482CFE" w:rsidRDefault="00482CFE" w:rsidP="00482CFE">
      <w:pPr>
        <w:pStyle w:val="a3"/>
        <w:autoSpaceDE w:val="0"/>
        <w:autoSpaceDN w:val="0"/>
        <w:adjustRightInd w:val="0"/>
        <w:spacing w:after="0" w:line="240" w:lineRule="auto"/>
        <w:ind w:left="-709" w:firstLine="709"/>
        <w:jc w:val="both"/>
        <w:rPr>
          <w:rFonts w:ascii="Times New Roman" w:hAnsi="Times New Roman" w:cs="Times New Roman"/>
        </w:rPr>
      </w:pPr>
      <w:r w:rsidRPr="00482CFE">
        <w:rPr>
          <w:rFonts w:ascii="Times New Roman" w:hAnsi="Times New Roman" w:cs="Times New Roman"/>
        </w:rPr>
        <w:t>При предоставлении муниципальной услуги Администрация осуществляет взаимодействие с:</w:t>
      </w:r>
    </w:p>
    <w:p w:rsidR="00482CFE" w:rsidRPr="00482CFE" w:rsidRDefault="00482CFE" w:rsidP="00482CFE">
      <w:pPr>
        <w:autoSpaceDE w:val="0"/>
        <w:autoSpaceDN w:val="0"/>
        <w:adjustRightInd w:val="0"/>
        <w:spacing w:after="0" w:line="240" w:lineRule="auto"/>
        <w:ind w:left="-709" w:firstLine="709"/>
        <w:jc w:val="both"/>
        <w:rPr>
          <w:rFonts w:ascii="Times New Roman" w:hAnsi="Times New Roman" w:cs="Times New Roman"/>
        </w:rPr>
      </w:pPr>
      <w:r w:rsidRPr="00482CFE">
        <w:rPr>
          <w:rFonts w:ascii="Times New Roman" w:hAnsi="Times New Roman" w:cs="Times New Roman"/>
        </w:rPr>
        <w:t>1) Государственным бюджетным учреждением "Многофункциональный центр предоставления государственных и муниципальных услуг" в Ардатовском муниципальном районе Республики Мордовия (далее - МФЦ);</w:t>
      </w:r>
    </w:p>
    <w:p w:rsidR="00482CFE" w:rsidRPr="00482CFE" w:rsidRDefault="00482CFE" w:rsidP="00482CFE">
      <w:pPr>
        <w:autoSpaceDE w:val="0"/>
        <w:autoSpaceDN w:val="0"/>
        <w:adjustRightInd w:val="0"/>
        <w:spacing w:after="0" w:line="240" w:lineRule="auto"/>
        <w:ind w:left="-709" w:firstLine="709"/>
        <w:jc w:val="both"/>
        <w:rPr>
          <w:rFonts w:ascii="Times New Roman" w:hAnsi="Times New Roman" w:cs="Times New Roman"/>
        </w:rPr>
      </w:pPr>
      <w:r w:rsidRPr="00482CFE">
        <w:rPr>
          <w:rFonts w:ascii="Times New Roman" w:hAnsi="Times New Roman" w:cs="Times New Roman"/>
        </w:rPr>
        <w:t>2) Управлением Федеральной службы государственной регистрации, кадастра и картографии по Республике Мордовия (Росреестр);</w:t>
      </w:r>
    </w:p>
    <w:p w:rsidR="00482CFE" w:rsidRPr="00482CFE" w:rsidRDefault="00482CFE" w:rsidP="00482CFE">
      <w:pPr>
        <w:autoSpaceDE w:val="0"/>
        <w:autoSpaceDN w:val="0"/>
        <w:adjustRightInd w:val="0"/>
        <w:spacing w:after="0" w:line="240" w:lineRule="auto"/>
        <w:ind w:left="-709" w:firstLine="709"/>
        <w:jc w:val="both"/>
        <w:rPr>
          <w:rFonts w:ascii="Times New Roman" w:hAnsi="Times New Roman" w:cs="Times New Roman"/>
        </w:rPr>
      </w:pPr>
      <w:r w:rsidRPr="00482CFE">
        <w:rPr>
          <w:rFonts w:ascii="Times New Roman" w:hAnsi="Times New Roman" w:cs="Times New Roman"/>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482CFE" w:rsidRPr="00482CFE" w:rsidRDefault="00482CFE" w:rsidP="00482CFE">
      <w:pPr>
        <w:pStyle w:val="a3"/>
        <w:numPr>
          <w:ilvl w:val="1"/>
          <w:numId w:val="9"/>
        </w:numPr>
        <w:autoSpaceDE w:val="0"/>
        <w:autoSpaceDN w:val="0"/>
        <w:adjustRightInd w:val="0"/>
        <w:spacing w:after="0" w:line="240" w:lineRule="auto"/>
        <w:ind w:left="-709" w:firstLine="709"/>
        <w:jc w:val="both"/>
        <w:outlineLvl w:val="0"/>
        <w:rPr>
          <w:rFonts w:ascii="Times New Roman" w:hAnsi="Times New Roman" w:cs="Times New Roman"/>
          <w:b/>
        </w:rPr>
      </w:pPr>
      <w:r w:rsidRPr="00482CFE">
        <w:rPr>
          <w:rFonts w:ascii="Times New Roman" w:hAnsi="Times New Roman" w:cs="Times New Roman"/>
          <w:b/>
        </w:rPr>
        <w:t>В пункте 1.3 Административного регламента слова ««</w:t>
      </w:r>
      <w:hyperlink r:id="rId9" w:history="1">
        <w:r w:rsidRPr="00482CFE">
          <w:rPr>
            <w:rFonts w:ascii="Times New Roman" w:eastAsia="Arial" w:hAnsi="Times New Roman" w:cs="Times New Roman"/>
            <w:b/>
            <w:color w:val="0000FF"/>
          </w:rPr>
          <w:t>О государственном кадастре недвижимости</w:t>
        </w:r>
      </w:hyperlink>
      <w:r w:rsidRPr="00482CFE">
        <w:rPr>
          <w:rFonts w:ascii="Times New Roman" w:eastAsia="Arial" w:hAnsi="Times New Roman" w:cs="Times New Roman"/>
          <w:b/>
        </w:rPr>
        <w:t>»» заменить словами ««О кадастровой деятельности»»;</w:t>
      </w:r>
    </w:p>
    <w:p w:rsidR="00482CFE" w:rsidRPr="00482CFE" w:rsidRDefault="00482CFE" w:rsidP="00482CFE">
      <w:pPr>
        <w:pStyle w:val="a3"/>
        <w:numPr>
          <w:ilvl w:val="1"/>
          <w:numId w:val="9"/>
        </w:numPr>
        <w:autoSpaceDE w:val="0"/>
        <w:autoSpaceDN w:val="0"/>
        <w:adjustRightInd w:val="0"/>
        <w:spacing w:after="0" w:line="240" w:lineRule="auto"/>
        <w:ind w:left="-709" w:firstLine="709"/>
        <w:jc w:val="both"/>
        <w:outlineLvl w:val="0"/>
        <w:rPr>
          <w:rFonts w:ascii="Times New Roman" w:hAnsi="Times New Roman" w:cs="Times New Roman"/>
          <w:b/>
        </w:rPr>
      </w:pPr>
      <w:r w:rsidRPr="00482CFE">
        <w:rPr>
          <w:rFonts w:ascii="Times New Roman" w:hAnsi="Times New Roman" w:cs="Times New Roman"/>
          <w:b/>
        </w:rPr>
        <w:t>В пункте 2.2.:</w:t>
      </w:r>
    </w:p>
    <w:p w:rsidR="00482CFE" w:rsidRPr="00482CFE" w:rsidRDefault="00482CFE" w:rsidP="00482CFE">
      <w:pPr>
        <w:pStyle w:val="a3"/>
        <w:autoSpaceDE w:val="0"/>
        <w:autoSpaceDN w:val="0"/>
        <w:adjustRightInd w:val="0"/>
        <w:spacing w:after="0" w:line="240" w:lineRule="auto"/>
        <w:ind w:left="-709"/>
        <w:jc w:val="both"/>
        <w:outlineLvl w:val="0"/>
        <w:rPr>
          <w:rFonts w:ascii="Times New Roman" w:hAnsi="Times New Roman" w:cs="Times New Roman"/>
        </w:rPr>
      </w:pPr>
      <w:r w:rsidRPr="00482CFE">
        <w:rPr>
          <w:rFonts w:ascii="Times New Roman" w:hAnsi="Times New Roman" w:cs="Times New Roman"/>
        </w:rPr>
        <w:t>а) слово «регистрации» заменить словом «получения»;</w:t>
      </w:r>
    </w:p>
    <w:p w:rsidR="00482CFE" w:rsidRPr="00482CFE" w:rsidRDefault="00482CFE" w:rsidP="00482CFE">
      <w:pPr>
        <w:pStyle w:val="a3"/>
        <w:autoSpaceDE w:val="0"/>
        <w:autoSpaceDN w:val="0"/>
        <w:adjustRightInd w:val="0"/>
        <w:spacing w:after="0" w:line="240" w:lineRule="auto"/>
        <w:ind w:left="-709"/>
        <w:jc w:val="both"/>
        <w:outlineLvl w:val="0"/>
        <w:rPr>
          <w:rFonts w:ascii="Times New Roman" w:hAnsi="Times New Roman" w:cs="Times New Roman"/>
        </w:rPr>
      </w:pPr>
      <w:r w:rsidRPr="00482CFE">
        <w:rPr>
          <w:rFonts w:ascii="Times New Roman" w:hAnsi="Times New Roman" w:cs="Times New Roman"/>
        </w:rPr>
        <w:t>б) абзац 3 исключить;</w:t>
      </w:r>
    </w:p>
    <w:p w:rsidR="00482CFE" w:rsidRPr="00482CFE" w:rsidRDefault="00482CFE" w:rsidP="00482CFE">
      <w:pPr>
        <w:pStyle w:val="a3"/>
        <w:autoSpaceDE w:val="0"/>
        <w:autoSpaceDN w:val="0"/>
        <w:adjustRightInd w:val="0"/>
        <w:spacing w:after="0" w:line="240" w:lineRule="auto"/>
        <w:ind w:left="-709"/>
        <w:jc w:val="both"/>
        <w:outlineLvl w:val="0"/>
        <w:rPr>
          <w:rFonts w:ascii="Times New Roman" w:hAnsi="Times New Roman" w:cs="Times New Roman"/>
          <w:b/>
        </w:rPr>
      </w:pPr>
      <w:r w:rsidRPr="00482CFE">
        <w:rPr>
          <w:rFonts w:ascii="Times New Roman" w:hAnsi="Times New Roman" w:cs="Times New Roman"/>
          <w:b/>
        </w:rPr>
        <w:t>1.4. Пункт 3.1.2 исключить;</w:t>
      </w:r>
    </w:p>
    <w:p w:rsidR="00482CFE" w:rsidRPr="00482CFE" w:rsidRDefault="00482CFE" w:rsidP="00482CFE">
      <w:pPr>
        <w:pStyle w:val="a3"/>
        <w:autoSpaceDE w:val="0"/>
        <w:autoSpaceDN w:val="0"/>
        <w:adjustRightInd w:val="0"/>
        <w:spacing w:after="0" w:line="240" w:lineRule="auto"/>
        <w:ind w:left="-709"/>
        <w:jc w:val="both"/>
        <w:outlineLvl w:val="0"/>
        <w:rPr>
          <w:rFonts w:ascii="Times New Roman" w:hAnsi="Times New Roman" w:cs="Times New Roman"/>
          <w:b/>
        </w:rPr>
      </w:pPr>
      <w:r w:rsidRPr="00482CFE">
        <w:rPr>
          <w:rFonts w:ascii="Times New Roman" w:hAnsi="Times New Roman" w:cs="Times New Roman"/>
          <w:b/>
        </w:rPr>
        <w:t>1.5. Пункт 3.1.3 изложить в следующей редакции:</w:t>
      </w:r>
    </w:p>
    <w:p w:rsidR="00482CFE" w:rsidRPr="00482CFE" w:rsidRDefault="00482CFE" w:rsidP="00482CFE">
      <w:pPr>
        <w:shd w:val="clear" w:color="auto" w:fill="FFFFFF"/>
        <w:spacing w:line="240" w:lineRule="atLeast"/>
        <w:ind w:left="-709" w:firstLine="709"/>
        <w:jc w:val="both"/>
        <w:rPr>
          <w:rFonts w:ascii="Times New Roman" w:eastAsia="Arial" w:hAnsi="Times New Roman" w:cs="Times New Roman"/>
        </w:rPr>
      </w:pPr>
      <w:r w:rsidRPr="00482CFE">
        <w:rPr>
          <w:rFonts w:ascii="Times New Roman" w:eastAsia="Arial" w:hAnsi="Times New Roman" w:cs="Times New Roman"/>
        </w:rPr>
        <w:t xml:space="preserve">«3.1.3 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w:t>
      </w:r>
      <w:r w:rsidRPr="00482CFE">
        <w:rPr>
          <w:rFonts w:ascii="Times New Roman" w:eastAsia="Arial" w:hAnsi="Times New Roman" w:cs="Times New Roman"/>
        </w:rPr>
        <w:lastRenderedPageBreak/>
        <w:t>обеспечения. Указанные технические условия подлежат представлению в орган местного самоуправления в течении семи рабочих дней.</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 xml:space="preserve">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10" w:history="1">
        <w:r w:rsidRPr="00482CFE">
          <w:rPr>
            <w:rFonts w:ascii="Times New Roman" w:hAnsi="Times New Roman" w:cs="Times New Roman"/>
            <w:color w:val="106BBE"/>
          </w:rPr>
          <w:t>земельным законодательством</w:t>
        </w:r>
      </w:hyperlink>
      <w:r w:rsidRPr="00482CFE">
        <w:rPr>
          <w:rFonts w:ascii="Times New Roman" w:hAnsi="Times New Roman" w:cs="Times New Roman"/>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 xml:space="preserve">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прохождении в течение срока, установленного </w:t>
      </w:r>
      <w:hyperlink w:anchor="sub_57010" w:history="1">
        <w:r w:rsidRPr="00482CFE">
          <w:rPr>
            <w:rFonts w:ascii="Times New Roman" w:hAnsi="Times New Roman" w:cs="Times New Roman"/>
            <w:color w:val="106BBE"/>
          </w:rPr>
          <w:t>частью 10</w:t>
        </w:r>
      </w:hyperlink>
      <w:r w:rsidRPr="00482CFE">
        <w:rPr>
          <w:rFonts w:ascii="Times New Roman" w:hAnsi="Times New Roman" w:cs="Times New Roman"/>
        </w:rPr>
        <w:t xml:space="preserve"> настоящей статьи, процедур, включенных в исчерпывающие перечни процедур в сферах строительства, в указанном случае используется градостроительный план исходного земельного участка.»;</w:t>
      </w:r>
    </w:p>
    <w:p w:rsidR="00482CFE" w:rsidRPr="00482CFE" w:rsidRDefault="00482CFE" w:rsidP="00482CFE">
      <w:pPr>
        <w:shd w:val="clear" w:color="auto" w:fill="FFFFFF"/>
        <w:spacing w:line="240" w:lineRule="atLeast"/>
        <w:ind w:left="-709" w:firstLine="709"/>
        <w:jc w:val="both"/>
        <w:rPr>
          <w:rFonts w:ascii="Times New Roman" w:eastAsia="Arial" w:hAnsi="Times New Roman" w:cs="Times New Roman"/>
          <w:b/>
        </w:rPr>
      </w:pPr>
      <w:r w:rsidRPr="00482CFE">
        <w:rPr>
          <w:rFonts w:ascii="Times New Roman" w:eastAsia="Arial" w:hAnsi="Times New Roman" w:cs="Times New Roman"/>
          <w:b/>
        </w:rPr>
        <w:t>1.6. Пункт 3.1.4 изложить в следующей редакции: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 xml:space="preserve">«3.1.4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 указанного в </w:t>
      </w:r>
      <w:hyperlink w:anchor="sub_5737" w:history="1">
        <w:r w:rsidRPr="00482CFE">
          <w:rPr>
            <w:rFonts w:ascii="Times New Roman" w:hAnsi="Times New Roman" w:cs="Times New Roman"/>
            <w:color w:val="106BBE"/>
          </w:rPr>
          <w:t>части 7</w:t>
        </w:r>
      </w:hyperlink>
      <w:r w:rsidRPr="00482CFE">
        <w:rPr>
          <w:rFonts w:ascii="Times New Roman" w:hAnsi="Times New Roman" w:cs="Times New Roman"/>
        </w:rPr>
        <w:t xml:space="preserve"> статьи 57.3 Градостроительного кодекса Российской Федерации.»;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b/>
        </w:rPr>
      </w:pPr>
      <w:r w:rsidRPr="00482CFE">
        <w:rPr>
          <w:rFonts w:ascii="Times New Roman" w:hAnsi="Times New Roman" w:cs="Times New Roman"/>
          <w:b/>
        </w:rPr>
        <w:t>1.7. Пункт 3.1.5 изложить в следующей редакции: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«3.1.5 В градостроительном плане земельного участка содержится информация:</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 xml:space="preserve">2) о границах земельного участка, о кадастровом номере земельного участка (при наличии), или об условном номере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 случае, если земельный участок предназначен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до образования такого земельного участка в соответствии с </w:t>
      </w:r>
      <w:hyperlink r:id="rId11" w:history="1">
        <w:r w:rsidRPr="00482CFE">
          <w:rPr>
            <w:rFonts w:ascii="Times New Roman" w:hAnsi="Times New Roman" w:cs="Times New Roman"/>
            <w:color w:val="106BBE"/>
          </w:rPr>
          <w:t>земельным законодательством</w:t>
        </w:r>
      </w:hyperlink>
      <w:r w:rsidRPr="00482CFE">
        <w:rPr>
          <w:rFonts w:ascii="Times New Roman" w:hAnsi="Times New Roman" w:cs="Times New Roman"/>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5) об основных, условно разрешенных и вспомогательных видах разрешенного использования земельного участка;</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lastRenderedPageBreak/>
        <w:t xml:space="preserve">7) о требованиях к назначению, параметрам и размещению объекта капитального строительства на указанном земельном участке,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w:anchor="sub_4971" w:history="1">
        <w:r w:rsidRPr="00482CFE">
          <w:rPr>
            <w:rFonts w:ascii="Times New Roman" w:hAnsi="Times New Roman" w:cs="Times New Roman"/>
            <w:color w:val="106BBE"/>
          </w:rPr>
          <w:t>подпунктом 7.1</w:t>
        </w:r>
      </w:hyperlink>
      <w:r w:rsidRPr="00482CFE">
        <w:rPr>
          <w:rFonts w:ascii="Times New Roman" w:hAnsi="Times New Roman" w:cs="Times New Roman"/>
        </w:rPr>
        <w:t xml:space="preserve"> настоящего пункта;</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bookmarkStart w:id="1" w:name="sub_4971"/>
      <w:r w:rsidRPr="00482CFE">
        <w:rPr>
          <w:rFonts w:ascii="Times New Roman" w:hAnsi="Times New Roman" w:cs="Times New Roman"/>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bookmarkEnd w:id="1"/>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11) о границах публичных сервитутов;</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12) о номере и (или) наименовании элемента планировочной структуры, в границах которого расположен земельный участок;</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14) о наличии или отсутствии в границах земельного участка объектов культурного наследия, о границах территорий таких объектов;</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r w:rsidRPr="00482CFE">
        <w:rPr>
          <w:rFonts w:ascii="Times New Roman" w:hAnsi="Times New Roman" w:cs="Times New Roman"/>
        </w:rPr>
        <w:t>17) о красных линиях.</w:t>
      </w:r>
    </w:p>
    <w:p w:rsidR="00482CFE" w:rsidRPr="00482CFE" w:rsidRDefault="00482CFE" w:rsidP="00482CFE">
      <w:pPr>
        <w:autoSpaceDE w:val="0"/>
        <w:autoSpaceDN w:val="0"/>
        <w:adjustRightInd w:val="0"/>
        <w:spacing w:after="0" w:line="240" w:lineRule="auto"/>
        <w:ind w:left="-709" w:firstLine="720"/>
        <w:jc w:val="both"/>
        <w:rPr>
          <w:rFonts w:ascii="Times New Roman" w:hAnsi="Times New Roman" w:cs="Times New Roman"/>
        </w:rPr>
      </w:pPr>
      <w:bookmarkStart w:id="2" w:name="sub_1492"/>
      <w:r w:rsidRPr="00482CFE">
        <w:rPr>
          <w:rFonts w:ascii="Times New Roman" w:hAnsi="Times New Roman" w:cs="Times New Roman"/>
        </w:rPr>
        <w:t xml:space="preserve">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12" w:history="1">
        <w:r w:rsidRPr="00482CFE">
          <w:rPr>
            <w:rFonts w:ascii="Times New Roman" w:hAnsi="Times New Roman" w:cs="Times New Roman"/>
            <w:color w:val="106BBE"/>
          </w:rPr>
          <w:t>земельным законодательством</w:t>
        </w:r>
      </w:hyperlink>
      <w:r w:rsidRPr="00482CFE">
        <w:rPr>
          <w:rFonts w:ascii="Times New Roman" w:hAnsi="Times New Roman" w:cs="Times New Roman"/>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bookmarkEnd w:id="2"/>
    <w:p w:rsidR="00482CFE" w:rsidRPr="00482CFE" w:rsidRDefault="00482CFE" w:rsidP="00482CFE">
      <w:pPr>
        <w:shd w:val="clear" w:color="auto" w:fill="FFFFFF"/>
        <w:ind w:left="-709" w:firstLine="709"/>
        <w:jc w:val="both"/>
        <w:rPr>
          <w:rFonts w:ascii="Times New Roman" w:hAnsi="Times New Roman" w:cs="Times New Roman"/>
          <w:b/>
        </w:rPr>
      </w:pPr>
      <w:r w:rsidRPr="00482CFE">
        <w:rPr>
          <w:rFonts w:ascii="Times New Roman" w:hAnsi="Times New Roman" w:cs="Times New Roman"/>
          <w:b/>
        </w:rPr>
        <w:t>1.8 Пункт 3.1.6 изложить в следующей редакции:</w:t>
      </w:r>
    </w:p>
    <w:p w:rsidR="00482CFE" w:rsidRPr="00482CFE" w:rsidRDefault="00482CFE" w:rsidP="00482CFE">
      <w:pPr>
        <w:ind w:left="-709" w:firstLine="709"/>
        <w:jc w:val="both"/>
        <w:rPr>
          <w:rFonts w:ascii="Times New Roman" w:hAnsi="Times New Roman" w:cs="Times New Roman"/>
        </w:rPr>
      </w:pPr>
      <w:r w:rsidRPr="00482CFE">
        <w:rPr>
          <w:rFonts w:ascii="Times New Roman" w:hAnsi="Times New Roman" w:cs="Times New Roman"/>
        </w:rPr>
        <w:t xml:space="preserve">«3.1.6 </w:t>
      </w:r>
      <w:r w:rsidRPr="00482CFE">
        <w:rPr>
          <w:rFonts w:ascii="Times New Roman" w:eastAsia="Arial" w:hAnsi="Times New Roman" w:cs="Times New Roman"/>
        </w:rPr>
        <w:t xml:space="preserve">Специалистами Администрации и МФЦ проводится заполнение формы градостроительного плана в течение пяти рабочих дней. </w:t>
      </w:r>
      <w:r w:rsidRPr="00482CFE">
        <w:rPr>
          <w:rFonts w:ascii="Times New Roman" w:hAnsi="Times New Roman" w:cs="Times New Roman"/>
        </w:rPr>
        <w:t xml:space="preserve">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 </w:t>
      </w:r>
      <w:r w:rsidRPr="00482CFE">
        <w:rPr>
          <w:rFonts w:ascii="Times New Roman" w:eastAsia="Arial" w:hAnsi="Times New Roman" w:cs="Times New Roman"/>
        </w:rPr>
        <w:t>Далее в течение пяти рабочих дней отделами Администрации и МФЦ осуществляется проверка подготовленного градостроительного плана земельного участка.»;</w:t>
      </w:r>
    </w:p>
    <w:p w:rsidR="00482CFE" w:rsidRPr="00482CFE" w:rsidRDefault="00482CFE" w:rsidP="00482CFE">
      <w:pPr>
        <w:pStyle w:val="3"/>
        <w:keepNext w:val="0"/>
        <w:shd w:val="clear" w:color="auto" w:fill="FFFFFF"/>
        <w:spacing w:before="0" w:after="0"/>
        <w:ind w:left="-709" w:firstLine="709"/>
        <w:jc w:val="both"/>
        <w:rPr>
          <w:sz w:val="22"/>
          <w:szCs w:val="22"/>
        </w:rPr>
      </w:pPr>
      <w:r w:rsidRPr="00482CFE">
        <w:rPr>
          <w:sz w:val="22"/>
          <w:szCs w:val="22"/>
        </w:rPr>
        <w:t>1.9 Приложение 3 к Административному регламенту изложить в следующей редакции:</w:t>
      </w:r>
    </w:p>
    <w:p w:rsidR="00482CFE" w:rsidRDefault="00482CFE" w:rsidP="00482CFE">
      <w:pPr>
        <w:pStyle w:val="3"/>
        <w:keepNext w:val="0"/>
        <w:shd w:val="clear" w:color="auto" w:fill="FFFFFF"/>
        <w:spacing w:before="0" w:after="0"/>
        <w:ind w:firstLine="709"/>
        <w:jc w:val="right"/>
        <w:rPr>
          <w:rFonts w:eastAsia="Arial"/>
          <w:b w:val="0"/>
          <w:bCs w:val="0"/>
          <w:sz w:val="24"/>
          <w:szCs w:val="24"/>
        </w:rPr>
      </w:pPr>
      <w:bookmarkStart w:id="3" w:name="sub_800"/>
    </w:p>
    <w:p w:rsidR="00482CFE" w:rsidRDefault="00482CFE" w:rsidP="00482CFE">
      <w:pPr>
        <w:pStyle w:val="3"/>
        <w:keepNext w:val="0"/>
        <w:shd w:val="clear" w:color="auto" w:fill="FFFFFF"/>
        <w:spacing w:before="0" w:after="0"/>
        <w:ind w:firstLine="709"/>
        <w:jc w:val="right"/>
        <w:rPr>
          <w:rFonts w:eastAsia="Arial"/>
          <w:b w:val="0"/>
          <w:bCs w:val="0"/>
          <w:sz w:val="24"/>
          <w:szCs w:val="24"/>
        </w:rPr>
      </w:pPr>
    </w:p>
    <w:p w:rsidR="00482CFE" w:rsidRPr="00213FA8" w:rsidRDefault="00482CFE" w:rsidP="00482CFE">
      <w:pPr>
        <w:pStyle w:val="3"/>
        <w:keepNext w:val="0"/>
        <w:shd w:val="clear" w:color="auto" w:fill="FFFFFF"/>
        <w:spacing w:before="0" w:after="0"/>
        <w:ind w:firstLine="709"/>
        <w:jc w:val="right"/>
        <w:rPr>
          <w:sz w:val="24"/>
          <w:szCs w:val="24"/>
        </w:rPr>
      </w:pPr>
      <w:r w:rsidRPr="00213FA8">
        <w:rPr>
          <w:rFonts w:eastAsia="Arial"/>
          <w:b w:val="0"/>
          <w:bCs w:val="0"/>
          <w:sz w:val="24"/>
          <w:szCs w:val="24"/>
        </w:rPr>
        <w:t>«Приложение  3</w:t>
      </w:r>
      <w:bookmarkEnd w:id="3"/>
    </w:p>
    <w:p w:rsidR="00482CFE" w:rsidRPr="00213FA8" w:rsidRDefault="00482CFE" w:rsidP="00482CFE">
      <w:pPr>
        <w:pStyle w:val="3"/>
        <w:keepNext w:val="0"/>
        <w:shd w:val="clear" w:color="auto" w:fill="FFFFFF"/>
        <w:spacing w:before="0" w:after="0"/>
        <w:ind w:firstLine="709"/>
        <w:jc w:val="right"/>
        <w:rPr>
          <w:sz w:val="24"/>
          <w:szCs w:val="24"/>
        </w:rPr>
      </w:pPr>
      <w:r w:rsidRPr="00213FA8">
        <w:rPr>
          <w:rFonts w:eastAsia="Arial"/>
          <w:b w:val="0"/>
          <w:bCs w:val="0"/>
          <w:sz w:val="24"/>
          <w:szCs w:val="24"/>
        </w:rPr>
        <w:t>к административному регламенту</w:t>
      </w:r>
    </w:p>
    <w:p w:rsidR="00482CFE" w:rsidRPr="00213FA8" w:rsidRDefault="00482CFE" w:rsidP="00482CFE">
      <w:pPr>
        <w:pStyle w:val="3"/>
        <w:keepNext w:val="0"/>
        <w:shd w:val="clear" w:color="auto" w:fill="FFFFFF"/>
        <w:spacing w:before="0" w:after="0"/>
        <w:ind w:firstLine="709"/>
        <w:jc w:val="right"/>
        <w:rPr>
          <w:sz w:val="24"/>
          <w:szCs w:val="24"/>
        </w:rPr>
      </w:pPr>
      <w:r w:rsidRPr="00213FA8">
        <w:rPr>
          <w:rFonts w:eastAsia="Arial"/>
          <w:b w:val="0"/>
          <w:bCs w:val="0"/>
          <w:sz w:val="24"/>
          <w:szCs w:val="24"/>
        </w:rPr>
        <w:lastRenderedPageBreak/>
        <w:t>предоставления муниципальной услуги</w:t>
      </w:r>
    </w:p>
    <w:p w:rsidR="00482CFE" w:rsidRPr="00213FA8" w:rsidRDefault="00482CFE" w:rsidP="00482CFE">
      <w:pPr>
        <w:pStyle w:val="3"/>
        <w:keepNext w:val="0"/>
        <w:shd w:val="clear" w:color="auto" w:fill="FFFFFF"/>
        <w:spacing w:before="0" w:after="0"/>
        <w:ind w:firstLine="709"/>
        <w:jc w:val="right"/>
        <w:rPr>
          <w:sz w:val="24"/>
          <w:szCs w:val="24"/>
        </w:rPr>
      </w:pPr>
      <w:r w:rsidRPr="00213FA8">
        <w:rPr>
          <w:rFonts w:eastAsia="Arial"/>
          <w:b w:val="0"/>
          <w:bCs w:val="0"/>
          <w:sz w:val="24"/>
          <w:szCs w:val="24"/>
        </w:rPr>
        <w:t>по подготовке и выдаче градостроительного плана  земельного участка</w:t>
      </w:r>
    </w:p>
    <w:p w:rsidR="00482CFE" w:rsidRPr="00213FA8" w:rsidRDefault="00482CFE" w:rsidP="00482CFE">
      <w:pPr>
        <w:shd w:val="clear" w:color="auto" w:fill="FFFFFF"/>
        <w:ind w:firstLine="709"/>
        <w:jc w:val="both"/>
        <w:rPr>
          <w:rFonts w:ascii="Times New Roman" w:hAnsi="Times New Roman" w:cs="Times New Roman"/>
        </w:rPr>
      </w:pPr>
      <w:r w:rsidRPr="00213FA8">
        <w:rPr>
          <w:rFonts w:ascii="Times New Roman" w:eastAsia="Arial" w:hAnsi="Times New Roman" w:cs="Times New Roman"/>
        </w:rPr>
        <w:t> </w:t>
      </w:r>
    </w:p>
    <w:p w:rsidR="00482CFE" w:rsidRPr="00213FA8" w:rsidRDefault="00482CFE" w:rsidP="00482CFE">
      <w:pPr>
        <w:pStyle w:val="5"/>
        <w:shd w:val="clear" w:color="auto" w:fill="FFFFFF"/>
        <w:spacing w:before="0"/>
        <w:ind w:firstLine="709"/>
        <w:jc w:val="center"/>
        <w:rPr>
          <w:rFonts w:ascii="Times New Roman" w:hAnsi="Times New Roman" w:cs="Times New Roman"/>
          <w:sz w:val="24"/>
          <w:szCs w:val="24"/>
        </w:rPr>
      </w:pPr>
      <w:r w:rsidRPr="00213FA8">
        <w:rPr>
          <w:rFonts w:ascii="Times New Roman" w:eastAsia="Arial" w:hAnsi="Times New Roman" w:cs="Times New Roman"/>
          <w:sz w:val="24"/>
          <w:szCs w:val="24"/>
        </w:rPr>
        <w:t>Блок-схема</w:t>
      </w:r>
      <w:r w:rsidRPr="00213FA8">
        <w:rPr>
          <w:rFonts w:ascii="Times New Roman" w:eastAsia="Arial" w:hAnsi="Times New Roman" w:cs="Times New Roman"/>
          <w:sz w:val="24"/>
          <w:szCs w:val="24"/>
        </w:rPr>
        <w:br/>
        <w:t>последовательности действий по предоставлению муниципальной услуги</w:t>
      </w:r>
    </w:p>
    <w:p w:rsidR="00482CFE" w:rsidRPr="00C25A44" w:rsidRDefault="00482CFE" w:rsidP="00482CFE">
      <w:pPr>
        <w:pStyle w:val="ad"/>
        <w:rPr>
          <w:sz w:val="22"/>
          <w:szCs w:val="22"/>
        </w:rPr>
      </w:pPr>
      <w:r w:rsidRPr="00213FA8">
        <w:rPr>
          <w:rFonts w:ascii="Times New Roman" w:eastAsia="Arial" w:hAnsi="Times New Roman" w:cs="Times New Roman"/>
        </w:rPr>
        <w:t> </w:t>
      </w:r>
      <w:r w:rsidRPr="00C25A44">
        <w:rPr>
          <w:sz w:val="22"/>
          <w:szCs w:val="22"/>
        </w:rPr>
        <w:t>│            Обращение заинтересованного лица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Прием, регистрация документов и передача заявления Главе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(1 рабочий день, следующий за днем регистрации)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Направление предоставленных документов специалисту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(1 рабочий день)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Подготовка и утверждение │  │ Подготовка мотивированного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градостроительного плана │  │   отказа в предоставлении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земельного участка    │  │   муниципальной услуги с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(срок - 1</w:t>
      </w:r>
      <w:r>
        <w:rPr>
          <w:rFonts w:ascii="Courier New" w:hAnsi="Courier New" w:cs="Courier New"/>
        </w:rPr>
        <w:t>0</w:t>
      </w:r>
      <w:r w:rsidRPr="00C25A44">
        <w:rPr>
          <w:rFonts w:ascii="Courier New" w:hAnsi="Courier New" w:cs="Courier New"/>
        </w:rPr>
        <w:t xml:space="preserve"> рабочих дней) │  │     указанием в нем всех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  │  оснований отказа (срок -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  │      1</w:t>
      </w:r>
      <w:r>
        <w:rPr>
          <w:rFonts w:ascii="Courier New" w:hAnsi="Courier New" w:cs="Courier New"/>
        </w:rPr>
        <w:t>0</w:t>
      </w:r>
      <w:r w:rsidRPr="00C25A44">
        <w:rPr>
          <w:rFonts w:ascii="Courier New" w:hAnsi="Courier New" w:cs="Courier New"/>
        </w:rPr>
        <w:t xml:space="preserve"> рабочих дней)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Выдача результата предоставления муниципальной услуги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(3 рабочих дня)                       │</w:t>
      </w:r>
    </w:p>
    <w:p w:rsidR="00482CFE" w:rsidRPr="00C25A44" w:rsidRDefault="00482CFE" w:rsidP="00482CFE">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482CFE" w:rsidRPr="00C25A44" w:rsidRDefault="00482CFE" w:rsidP="00482CFE">
      <w:pPr>
        <w:autoSpaceDE w:val="0"/>
        <w:autoSpaceDN w:val="0"/>
        <w:adjustRightInd w:val="0"/>
        <w:spacing w:after="0" w:line="240" w:lineRule="auto"/>
        <w:ind w:firstLine="720"/>
        <w:jc w:val="both"/>
        <w:rPr>
          <w:rFonts w:ascii="Arial" w:hAnsi="Arial" w:cs="Arial"/>
          <w:sz w:val="24"/>
          <w:szCs w:val="24"/>
        </w:rPr>
      </w:pPr>
    </w:p>
    <w:tbl>
      <w:tblPr>
        <w:tblW w:w="10191" w:type="dxa"/>
        <w:tblInd w:w="-704" w:type="dxa"/>
        <w:tblLayout w:type="fixed"/>
        <w:tblCellMar>
          <w:left w:w="0" w:type="dxa"/>
          <w:right w:w="0" w:type="dxa"/>
        </w:tblCellMar>
        <w:tblLook w:val="01E0" w:firstRow="1" w:lastRow="1" w:firstColumn="1" w:lastColumn="1" w:noHBand="0" w:noVBand="0"/>
      </w:tblPr>
      <w:tblGrid>
        <w:gridCol w:w="1273"/>
        <w:gridCol w:w="1274"/>
        <w:gridCol w:w="1274"/>
        <w:gridCol w:w="1274"/>
        <w:gridCol w:w="1274"/>
        <w:gridCol w:w="1274"/>
        <w:gridCol w:w="1274"/>
        <w:gridCol w:w="1274"/>
      </w:tblGrid>
      <w:tr w:rsidR="00482CFE" w:rsidRPr="00482CFE" w:rsidTr="004466B5">
        <w:trPr>
          <w:trHeight w:val="240"/>
        </w:trPr>
        <w:tc>
          <w:tcPr>
            <w:tcW w:w="1273"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1</w:t>
            </w:r>
          </w:p>
        </w:tc>
        <w:tc>
          <w:tcPr>
            <w:tcW w:w="1274"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2</w:t>
            </w:r>
          </w:p>
        </w:tc>
        <w:tc>
          <w:tcPr>
            <w:tcW w:w="1274"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3</w:t>
            </w:r>
          </w:p>
        </w:tc>
        <w:tc>
          <w:tcPr>
            <w:tcW w:w="1274"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4</w:t>
            </w:r>
          </w:p>
        </w:tc>
        <w:tc>
          <w:tcPr>
            <w:tcW w:w="1274"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5</w:t>
            </w:r>
          </w:p>
        </w:tc>
        <w:tc>
          <w:tcPr>
            <w:tcW w:w="1274"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6</w:t>
            </w:r>
          </w:p>
        </w:tc>
        <w:tc>
          <w:tcPr>
            <w:tcW w:w="1274"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7</w:t>
            </w:r>
          </w:p>
        </w:tc>
        <w:tc>
          <w:tcPr>
            <w:tcW w:w="1274" w:type="dxa"/>
            <w:tcBorders>
              <w:top w:val="single" w:sz="4" w:space="0" w:color="auto"/>
              <w:left w:val="single" w:sz="4" w:space="0" w:color="auto"/>
              <w:bottom w:val="single" w:sz="4" w:space="0" w:color="auto"/>
              <w:right w:val="single" w:sz="4" w:space="0" w:color="auto"/>
            </w:tcBorders>
          </w:tcPr>
          <w:p w:rsidR="00482CFE" w:rsidRPr="00482CFE" w:rsidRDefault="00482CFE" w:rsidP="004466B5">
            <w:pPr>
              <w:ind w:left="57" w:right="57"/>
              <w:jc w:val="center"/>
              <w:rPr>
                <w:rFonts w:ascii="Times New Roman" w:hAnsi="Times New Roman" w:cs="Times New Roman"/>
              </w:rPr>
            </w:pPr>
            <w:r w:rsidRPr="00482CFE">
              <w:rPr>
                <w:rFonts w:ascii="Times New Roman" w:hAnsi="Times New Roman" w:cs="Times New Roman"/>
              </w:rPr>
              <w:t>8</w:t>
            </w:r>
          </w:p>
        </w:tc>
      </w:tr>
      <w:tr w:rsidR="00482CFE" w:rsidRPr="00482CFE" w:rsidTr="004466B5">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c>
          <w:tcPr>
            <w:tcW w:w="1274"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c>
          <w:tcPr>
            <w:tcW w:w="1274"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c>
          <w:tcPr>
            <w:tcW w:w="1274"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c>
          <w:tcPr>
            <w:tcW w:w="1274"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c>
          <w:tcPr>
            <w:tcW w:w="1274"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c>
          <w:tcPr>
            <w:tcW w:w="1274"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c>
          <w:tcPr>
            <w:tcW w:w="1274" w:type="dxa"/>
            <w:tcBorders>
              <w:top w:val="single" w:sz="4" w:space="0" w:color="auto"/>
              <w:left w:val="single" w:sz="4" w:space="0" w:color="auto"/>
              <w:bottom w:val="single" w:sz="4" w:space="0" w:color="auto"/>
              <w:right w:val="single" w:sz="4" w:space="0" w:color="auto"/>
            </w:tcBorders>
            <w:vAlign w:val="bottom"/>
          </w:tcPr>
          <w:p w:rsidR="00482CFE" w:rsidRPr="00482CFE" w:rsidRDefault="00482CFE" w:rsidP="004466B5">
            <w:pPr>
              <w:ind w:left="57" w:right="57"/>
              <w:rPr>
                <w:rFonts w:ascii="Times New Roman" w:hAnsi="Times New Roman" w:cs="Times New Roman"/>
              </w:rPr>
            </w:pPr>
          </w:p>
        </w:tc>
      </w:tr>
    </w:tbl>
    <w:p w:rsidR="00482CFE" w:rsidRPr="00482CFE" w:rsidRDefault="00482CFE" w:rsidP="00482CFE">
      <w:pPr>
        <w:rPr>
          <w:rFonts w:ascii="Times New Roman" w:hAnsi="Times New Roman" w:cs="Times New Roman"/>
        </w:rPr>
      </w:pPr>
    </w:p>
    <w:p w:rsidR="004466B5" w:rsidRPr="004466B5" w:rsidRDefault="004466B5" w:rsidP="004466B5">
      <w:pPr>
        <w:pStyle w:val="3"/>
        <w:keepNext w:val="0"/>
        <w:shd w:val="clear" w:color="auto" w:fill="FFFFFF"/>
        <w:spacing w:before="0" w:after="0"/>
        <w:ind w:firstLine="709"/>
        <w:jc w:val="both"/>
        <w:rPr>
          <w:sz w:val="22"/>
          <w:szCs w:val="22"/>
        </w:rPr>
      </w:pPr>
      <w:r w:rsidRPr="004466B5">
        <w:rPr>
          <w:sz w:val="22"/>
          <w:szCs w:val="22"/>
        </w:rPr>
        <w:t>1.10 Приложение 4 к Административному регламенту изложить в следующей редакции:</w:t>
      </w:r>
    </w:p>
    <w:p w:rsidR="004466B5" w:rsidRPr="004466B5" w:rsidRDefault="004466B5" w:rsidP="004466B5">
      <w:pPr>
        <w:pStyle w:val="3"/>
        <w:keepNext w:val="0"/>
        <w:shd w:val="clear" w:color="auto" w:fill="FFFFFF"/>
        <w:spacing w:before="0" w:after="0"/>
        <w:ind w:firstLine="709"/>
        <w:jc w:val="right"/>
        <w:rPr>
          <w:sz w:val="22"/>
          <w:szCs w:val="22"/>
        </w:rPr>
      </w:pPr>
      <w:r w:rsidRPr="004466B5">
        <w:rPr>
          <w:rFonts w:eastAsia="Arial"/>
          <w:b w:val="0"/>
          <w:bCs w:val="0"/>
          <w:sz w:val="22"/>
          <w:szCs w:val="22"/>
        </w:rPr>
        <w:t>«Приложение  4</w:t>
      </w:r>
    </w:p>
    <w:p w:rsidR="004466B5" w:rsidRPr="004466B5" w:rsidRDefault="004466B5" w:rsidP="004466B5">
      <w:pPr>
        <w:pStyle w:val="3"/>
        <w:keepNext w:val="0"/>
        <w:shd w:val="clear" w:color="auto" w:fill="FFFFFF"/>
        <w:spacing w:before="0" w:after="0"/>
        <w:ind w:firstLine="709"/>
        <w:jc w:val="right"/>
        <w:rPr>
          <w:sz w:val="22"/>
          <w:szCs w:val="22"/>
        </w:rPr>
      </w:pPr>
      <w:r w:rsidRPr="004466B5">
        <w:rPr>
          <w:rFonts w:eastAsia="Arial"/>
          <w:b w:val="0"/>
          <w:bCs w:val="0"/>
          <w:sz w:val="22"/>
          <w:szCs w:val="22"/>
        </w:rPr>
        <w:t>к административному регламенту</w:t>
      </w:r>
    </w:p>
    <w:p w:rsidR="004466B5" w:rsidRPr="004466B5" w:rsidRDefault="004466B5" w:rsidP="004466B5">
      <w:pPr>
        <w:pStyle w:val="3"/>
        <w:keepNext w:val="0"/>
        <w:shd w:val="clear" w:color="auto" w:fill="FFFFFF"/>
        <w:spacing w:before="0" w:after="0"/>
        <w:ind w:firstLine="709"/>
        <w:jc w:val="right"/>
        <w:rPr>
          <w:sz w:val="22"/>
          <w:szCs w:val="22"/>
        </w:rPr>
      </w:pPr>
      <w:r w:rsidRPr="004466B5">
        <w:rPr>
          <w:rFonts w:eastAsia="Arial"/>
          <w:b w:val="0"/>
          <w:bCs w:val="0"/>
          <w:sz w:val="22"/>
          <w:szCs w:val="22"/>
        </w:rPr>
        <w:t>предоставления муниципальной услуги</w:t>
      </w:r>
    </w:p>
    <w:p w:rsidR="004466B5" w:rsidRPr="004466B5" w:rsidRDefault="004466B5" w:rsidP="004466B5">
      <w:pPr>
        <w:pStyle w:val="3"/>
        <w:keepNext w:val="0"/>
        <w:shd w:val="clear" w:color="auto" w:fill="FFFFFF"/>
        <w:spacing w:before="0" w:after="0"/>
        <w:ind w:firstLine="709"/>
        <w:jc w:val="right"/>
        <w:rPr>
          <w:sz w:val="22"/>
          <w:szCs w:val="22"/>
        </w:rPr>
      </w:pPr>
      <w:r w:rsidRPr="004466B5">
        <w:rPr>
          <w:rFonts w:eastAsia="Arial"/>
          <w:b w:val="0"/>
          <w:bCs w:val="0"/>
          <w:sz w:val="22"/>
          <w:szCs w:val="22"/>
        </w:rPr>
        <w:t>по подготовке и выдаче градостроительного плана  земельного участка</w:t>
      </w:r>
    </w:p>
    <w:p w:rsidR="004466B5" w:rsidRPr="004466B5" w:rsidRDefault="004466B5" w:rsidP="004466B5">
      <w:pPr>
        <w:autoSpaceDE w:val="0"/>
        <w:autoSpaceDN w:val="0"/>
        <w:adjustRightInd w:val="0"/>
        <w:spacing w:after="0" w:line="240" w:lineRule="auto"/>
        <w:ind w:firstLine="720"/>
        <w:jc w:val="both"/>
        <w:rPr>
          <w:rFonts w:ascii="Times New Roman" w:hAnsi="Times New Roman" w:cs="Times New Roman"/>
        </w:rPr>
      </w:pPr>
    </w:p>
    <w:p w:rsidR="004466B5" w:rsidRPr="00C15EDE" w:rsidRDefault="004466B5" w:rsidP="004466B5">
      <w:pPr>
        <w:autoSpaceDE w:val="0"/>
        <w:autoSpaceDN w:val="0"/>
        <w:adjustRightInd w:val="0"/>
        <w:spacing w:after="0" w:line="240" w:lineRule="auto"/>
        <w:ind w:firstLine="720"/>
        <w:jc w:val="both"/>
        <w:rPr>
          <w:rFonts w:ascii="Arial" w:hAnsi="Arial" w:cs="Arial"/>
          <w:sz w:val="24"/>
          <w:szCs w:val="24"/>
        </w:rPr>
      </w:pPr>
    </w:p>
    <w:p w:rsidR="004466B5" w:rsidRPr="00F702A2" w:rsidRDefault="004466B5" w:rsidP="004466B5">
      <w:pPr>
        <w:autoSpaceDE w:val="0"/>
        <w:autoSpaceDN w:val="0"/>
        <w:adjustRightInd w:val="0"/>
        <w:spacing w:after="0" w:line="240" w:lineRule="auto"/>
        <w:ind w:firstLine="720"/>
        <w:jc w:val="both"/>
        <w:rPr>
          <w:rFonts w:ascii="Arial" w:hAnsi="Arial" w:cs="Arial"/>
          <w:sz w:val="24"/>
          <w:szCs w:val="24"/>
        </w:rPr>
      </w:pPr>
    </w:p>
    <w:p w:rsidR="004466B5" w:rsidRPr="004466B5" w:rsidRDefault="004466B5" w:rsidP="004466B5">
      <w:pPr>
        <w:jc w:val="center"/>
        <w:rPr>
          <w:rFonts w:ascii="Times New Roman" w:hAnsi="Times New Roman" w:cs="Times New Roman"/>
        </w:rPr>
      </w:pPr>
      <w:r w:rsidRPr="004466B5">
        <w:rPr>
          <w:rFonts w:ascii="Times New Roman" w:hAnsi="Times New Roman" w:cs="Times New Roman"/>
          <w:b/>
        </w:rPr>
        <w:t>Градостроительный план земельного участка</w:t>
      </w:r>
    </w:p>
    <w:p w:rsidR="004466B5" w:rsidRPr="00EF6C93" w:rsidRDefault="004466B5" w:rsidP="004466B5">
      <w:pPr>
        <w:rPr>
          <w:rFonts w:ascii="Times New Roman" w:hAnsi="Times New Roman" w:cs="Times New Roman"/>
        </w:rPr>
      </w:pPr>
    </w:p>
    <w:p w:rsidR="004466B5" w:rsidRPr="00EF6C93" w:rsidRDefault="004466B5" w:rsidP="004466B5">
      <w:pPr>
        <w:rPr>
          <w:rFonts w:ascii="Times New Roman" w:hAnsi="Times New Roman" w:cs="Times New Roman"/>
        </w:rPr>
      </w:pPr>
      <w:r w:rsidRPr="00EF6C93">
        <w:rPr>
          <w:rFonts w:ascii="Times New Roman" w:hAnsi="Times New Roman" w:cs="Times New Roman"/>
        </w:rPr>
        <w:t>Градостроительный план земельного участка №</w:t>
      </w:r>
    </w:p>
    <w:tbl>
      <w:tblPr>
        <w:tblStyle w:val="ac"/>
        <w:tblW w:w="7564" w:type="dxa"/>
        <w:tblInd w:w="14" w:type="dxa"/>
        <w:tblLayout w:type="fixed"/>
        <w:tblCellMar>
          <w:left w:w="0" w:type="dxa"/>
          <w:right w:w="0" w:type="dxa"/>
        </w:tblCellMar>
        <w:tblLook w:val="01E0" w:firstRow="1" w:lastRow="1" w:firstColumn="1" w:lastColumn="1" w:noHBand="0" w:noVBand="0"/>
      </w:tblPr>
      <w:tblGrid>
        <w:gridCol w:w="317"/>
        <w:gridCol w:w="317"/>
        <w:gridCol w:w="317"/>
        <w:gridCol w:w="317"/>
        <w:gridCol w:w="317"/>
        <w:gridCol w:w="317"/>
        <w:gridCol w:w="317"/>
        <w:gridCol w:w="317"/>
        <w:gridCol w:w="317"/>
        <w:gridCol w:w="317"/>
        <w:gridCol w:w="317"/>
        <w:gridCol w:w="317"/>
        <w:gridCol w:w="317"/>
        <w:gridCol w:w="317"/>
        <w:gridCol w:w="284"/>
        <w:gridCol w:w="284"/>
        <w:gridCol w:w="284"/>
        <w:gridCol w:w="284"/>
        <w:gridCol w:w="284"/>
        <w:gridCol w:w="285"/>
        <w:gridCol w:w="284"/>
        <w:gridCol w:w="284"/>
        <w:gridCol w:w="284"/>
        <w:gridCol w:w="284"/>
        <w:gridCol w:w="285"/>
      </w:tblGrid>
      <w:tr w:rsidR="004466B5" w:rsidRPr="00EF6C93" w:rsidTr="004466B5">
        <w:trPr>
          <w:trHeight w:val="317"/>
        </w:trPr>
        <w:tc>
          <w:tcPr>
            <w:tcW w:w="317" w:type="dxa"/>
            <w:vAlign w:val="center"/>
          </w:tcPr>
          <w:p w:rsidR="004466B5" w:rsidRPr="00EF6C93" w:rsidRDefault="004466B5" w:rsidP="004466B5">
            <w:pPr>
              <w:jc w:val="center"/>
            </w:pPr>
          </w:p>
        </w:tc>
        <w:tc>
          <w:tcPr>
            <w:tcW w:w="317" w:type="dxa"/>
            <w:vAlign w:val="center"/>
          </w:tcPr>
          <w:p w:rsidR="004466B5" w:rsidRPr="00EF6C93" w:rsidRDefault="004466B5" w:rsidP="004466B5">
            <w:pPr>
              <w:jc w:val="center"/>
            </w:pPr>
          </w:p>
        </w:tc>
        <w:tc>
          <w:tcPr>
            <w:tcW w:w="317" w:type="dxa"/>
            <w:tcBorders>
              <w:top w:val="nil"/>
              <w:bottom w:val="nil"/>
            </w:tcBorders>
            <w:vAlign w:val="center"/>
          </w:tcPr>
          <w:p w:rsidR="004466B5" w:rsidRPr="00EF6C93" w:rsidRDefault="004466B5" w:rsidP="004466B5">
            <w:pPr>
              <w:jc w:val="center"/>
              <w:rPr>
                <w:lang w:val="en-US"/>
              </w:rPr>
            </w:pPr>
            <w:r w:rsidRPr="00EF6C93">
              <w:rPr>
                <w:lang w:val="en-US"/>
              </w:rPr>
              <w:t>—</w:t>
            </w:r>
          </w:p>
        </w:tc>
        <w:tc>
          <w:tcPr>
            <w:tcW w:w="317" w:type="dxa"/>
            <w:vAlign w:val="center"/>
          </w:tcPr>
          <w:p w:rsidR="004466B5" w:rsidRPr="00EF6C93" w:rsidRDefault="004466B5" w:rsidP="004466B5">
            <w:pPr>
              <w:jc w:val="center"/>
            </w:pPr>
          </w:p>
        </w:tc>
        <w:tc>
          <w:tcPr>
            <w:tcW w:w="317" w:type="dxa"/>
            <w:vAlign w:val="center"/>
          </w:tcPr>
          <w:p w:rsidR="004466B5" w:rsidRPr="00EF6C93" w:rsidRDefault="004466B5" w:rsidP="004466B5">
            <w:pPr>
              <w:jc w:val="center"/>
            </w:pPr>
          </w:p>
        </w:tc>
        <w:tc>
          <w:tcPr>
            <w:tcW w:w="317" w:type="dxa"/>
            <w:tcBorders>
              <w:top w:val="nil"/>
              <w:bottom w:val="nil"/>
            </w:tcBorders>
            <w:vAlign w:val="center"/>
          </w:tcPr>
          <w:p w:rsidR="004466B5" w:rsidRPr="00EF6C93" w:rsidRDefault="004466B5" w:rsidP="004466B5">
            <w:pPr>
              <w:jc w:val="center"/>
              <w:rPr>
                <w:lang w:val="en-US"/>
              </w:rPr>
            </w:pPr>
            <w:r w:rsidRPr="00EF6C93">
              <w:rPr>
                <w:lang w:val="en-US"/>
              </w:rPr>
              <w:t>—</w:t>
            </w:r>
          </w:p>
        </w:tc>
        <w:tc>
          <w:tcPr>
            <w:tcW w:w="317" w:type="dxa"/>
            <w:vAlign w:val="center"/>
          </w:tcPr>
          <w:p w:rsidR="004466B5" w:rsidRPr="00EF6C93" w:rsidRDefault="004466B5" w:rsidP="004466B5">
            <w:pPr>
              <w:jc w:val="center"/>
            </w:pPr>
          </w:p>
        </w:tc>
        <w:tc>
          <w:tcPr>
            <w:tcW w:w="317" w:type="dxa"/>
            <w:tcBorders>
              <w:top w:val="nil"/>
              <w:bottom w:val="nil"/>
            </w:tcBorders>
            <w:vAlign w:val="center"/>
          </w:tcPr>
          <w:p w:rsidR="004466B5" w:rsidRPr="00EF6C93" w:rsidRDefault="004466B5" w:rsidP="004466B5">
            <w:pPr>
              <w:jc w:val="center"/>
              <w:rPr>
                <w:lang w:val="en-US"/>
              </w:rPr>
            </w:pPr>
            <w:r w:rsidRPr="00EF6C93">
              <w:rPr>
                <w:lang w:val="en-US"/>
              </w:rPr>
              <w:t>—</w:t>
            </w:r>
          </w:p>
        </w:tc>
        <w:tc>
          <w:tcPr>
            <w:tcW w:w="317" w:type="dxa"/>
            <w:vAlign w:val="center"/>
          </w:tcPr>
          <w:p w:rsidR="004466B5" w:rsidRPr="00EF6C93" w:rsidRDefault="004466B5" w:rsidP="004466B5">
            <w:pPr>
              <w:jc w:val="center"/>
            </w:pPr>
          </w:p>
        </w:tc>
        <w:tc>
          <w:tcPr>
            <w:tcW w:w="317" w:type="dxa"/>
            <w:vAlign w:val="center"/>
          </w:tcPr>
          <w:p w:rsidR="004466B5" w:rsidRPr="00EF6C93" w:rsidRDefault="004466B5" w:rsidP="004466B5">
            <w:pPr>
              <w:jc w:val="center"/>
            </w:pPr>
          </w:p>
        </w:tc>
        <w:tc>
          <w:tcPr>
            <w:tcW w:w="317" w:type="dxa"/>
            <w:tcBorders>
              <w:top w:val="nil"/>
              <w:bottom w:val="nil"/>
            </w:tcBorders>
            <w:vAlign w:val="center"/>
          </w:tcPr>
          <w:p w:rsidR="004466B5" w:rsidRPr="00EF6C93" w:rsidRDefault="004466B5" w:rsidP="004466B5">
            <w:pPr>
              <w:jc w:val="center"/>
              <w:rPr>
                <w:lang w:val="en-US"/>
              </w:rPr>
            </w:pPr>
            <w:r w:rsidRPr="00EF6C93">
              <w:rPr>
                <w:lang w:val="en-US"/>
              </w:rPr>
              <w:t>—</w:t>
            </w:r>
          </w:p>
        </w:tc>
        <w:tc>
          <w:tcPr>
            <w:tcW w:w="317" w:type="dxa"/>
            <w:vAlign w:val="center"/>
          </w:tcPr>
          <w:p w:rsidR="004466B5" w:rsidRPr="00EF6C93" w:rsidRDefault="004466B5" w:rsidP="004466B5">
            <w:pPr>
              <w:jc w:val="center"/>
            </w:pPr>
          </w:p>
        </w:tc>
        <w:tc>
          <w:tcPr>
            <w:tcW w:w="317" w:type="dxa"/>
            <w:tcBorders>
              <w:top w:val="nil"/>
              <w:bottom w:val="nil"/>
            </w:tcBorders>
            <w:vAlign w:val="center"/>
          </w:tcPr>
          <w:p w:rsidR="004466B5" w:rsidRPr="00EF6C93" w:rsidRDefault="004466B5" w:rsidP="004466B5">
            <w:pPr>
              <w:jc w:val="center"/>
              <w:rPr>
                <w:lang w:val="en-US"/>
              </w:rPr>
            </w:pPr>
            <w:r w:rsidRPr="00EF6C93">
              <w:rPr>
                <w:lang w:val="en-US"/>
              </w:rPr>
              <w:t>—</w:t>
            </w:r>
          </w:p>
        </w:tc>
        <w:tc>
          <w:tcPr>
            <w:tcW w:w="317" w:type="dxa"/>
            <w:vAlign w:val="center"/>
          </w:tcPr>
          <w:p w:rsidR="004466B5" w:rsidRPr="00EF6C93" w:rsidRDefault="004466B5" w:rsidP="004466B5">
            <w:pPr>
              <w:jc w:val="center"/>
            </w:pPr>
          </w:p>
        </w:tc>
        <w:tc>
          <w:tcPr>
            <w:tcW w:w="284" w:type="dxa"/>
            <w:vAlign w:val="center"/>
          </w:tcPr>
          <w:p w:rsidR="004466B5" w:rsidRPr="00EF6C93" w:rsidRDefault="004466B5" w:rsidP="004466B5">
            <w:pPr>
              <w:jc w:val="center"/>
            </w:pPr>
          </w:p>
        </w:tc>
        <w:tc>
          <w:tcPr>
            <w:tcW w:w="284" w:type="dxa"/>
            <w:tcBorders>
              <w:top w:val="nil"/>
              <w:bottom w:val="nil"/>
            </w:tcBorders>
            <w:vAlign w:val="center"/>
          </w:tcPr>
          <w:p w:rsidR="004466B5" w:rsidRPr="00EF6C93" w:rsidRDefault="004466B5" w:rsidP="004466B5">
            <w:pPr>
              <w:jc w:val="center"/>
              <w:rPr>
                <w:lang w:val="en-US"/>
              </w:rPr>
            </w:pPr>
            <w:r w:rsidRPr="00EF6C93">
              <w:rPr>
                <w:lang w:val="en-US"/>
              </w:rPr>
              <w:t>—</w:t>
            </w:r>
          </w:p>
        </w:tc>
        <w:tc>
          <w:tcPr>
            <w:tcW w:w="284" w:type="dxa"/>
            <w:vAlign w:val="center"/>
          </w:tcPr>
          <w:p w:rsidR="004466B5" w:rsidRPr="00EF6C93" w:rsidRDefault="004466B5" w:rsidP="004466B5">
            <w:pPr>
              <w:jc w:val="center"/>
            </w:pPr>
          </w:p>
        </w:tc>
        <w:tc>
          <w:tcPr>
            <w:tcW w:w="284" w:type="dxa"/>
            <w:vAlign w:val="center"/>
          </w:tcPr>
          <w:p w:rsidR="004466B5" w:rsidRPr="00EF6C93" w:rsidRDefault="004466B5" w:rsidP="004466B5">
            <w:pPr>
              <w:jc w:val="center"/>
            </w:pPr>
          </w:p>
        </w:tc>
        <w:tc>
          <w:tcPr>
            <w:tcW w:w="284" w:type="dxa"/>
            <w:vAlign w:val="center"/>
          </w:tcPr>
          <w:p w:rsidR="004466B5" w:rsidRPr="00EF6C93" w:rsidRDefault="004466B5" w:rsidP="004466B5">
            <w:pPr>
              <w:jc w:val="center"/>
            </w:pPr>
          </w:p>
        </w:tc>
        <w:tc>
          <w:tcPr>
            <w:tcW w:w="285" w:type="dxa"/>
            <w:vAlign w:val="center"/>
          </w:tcPr>
          <w:p w:rsidR="004466B5" w:rsidRPr="00EF6C93" w:rsidRDefault="004466B5" w:rsidP="004466B5">
            <w:pPr>
              <w:jc w:val="center"/>
            </w:pPr>
          </w:p>
        </w:tc>
        <w:tc>
          <w:tcPr>
            <w:tcW w:w="284" w:type="dxa"/>
            <w:tcBorders>
              <w:top w:val="nil"/>
              <w:bottom w:val="nil"/>
            </w:tcBorders>
            <w:vAlign w:val="center"/>
          </w:tcPr>
          <w:p w:rsidR="004466B5" w:rsidRPr="00EF6C93" w:rsidRDefault="004466B5" w:rsidP="004466B5">
            <w:pPr>
              <w:jc w:val="center"/>
              <w:rPr>
                <w:lang w:val="en-US"/>
              </w:rPr>
            </w:pPr>
            <w:r w:rsidRPr="00EF6C93">
              <w:rPr>
                <w:lang w:val="en-US"/>
              </w:rPr>
              <w:t>—</w:t>
            </w:r>
          </w:p>
        </w:tc>
        <w:tc>
          <w:tcPr>
            <w:tcW w:w="284" w:type="dxa"/>
            <w:vAlign w:val="center"/>
          </w:tcPr>
          <w:p w:rsidR="004466B5" w:rsidRPr="00EF6C93" w:rsidRDefault="004466B5" w:rsidP="004466B5">
            <w:pPr>
              <w:jc w:val="center"/>
            </w:pPr>
          </w:p>
        </w:tc>
        <w:tc>
          <w:tcPr>
            <w:tcW w:w="284" w:type="dxa"/>
            <w:vAlign w:val="center"/>
          </w:tcPr>
          <w:p w:rsidR="004466B5" w:rsidRPr="00EF6C93" w:rsidRDefault="004466B5" w:rsidP="004466B5">
            <w:pPr>
              <w:jc w:val="center"/>
            </w:pPr>
          </w:p>
        </w:tc>
        <w:tc>
          <w:tcPr>
            <w:tcW w:w="284" w:type="dxa"/>
            <w:vAlign w:val="center"/>
          </w:tcPr>
          <w:p w:rsidR="004466B5" w:rsidRPr="00EF6C93" w:rsidRDefault="004466B5" w:rsidP="004466B5">
            <w:pPr>
              <w:jc w:val="center"/>
            </w:pPr>
          </w:p>
        </w:tc>
        <w:tc>
          <w:tcPr>
            <w:tcW w:w="285" w:type="dxa"/>
            <w:vAlign w:val="center"/>
          </w:tcPr>
          <w:p w:rsidR="004466B5" w:rsidRPr="00EF6C93" w:rsidRDefault="004466B5" w:rsidP="004466B5">
            <w:pPr>
              <w:jc w:val="center"/>
            </w:pPr>
          </w:p>
        </w:tc>
      </w:tr>
    </w:tbl>
    <w:p w:rsidR="004466B5" w:rsidRPr="00EF6C93" w:rsidRDefault="004466B5" w:rsidP="004466B5">
      <w:pPr>
        <w:rPr>
          <w:rFonts w:ascii="Times New Roman" w:hAnsi="Times New Roman" w:cs="Times New Roman"/>
          <w:sz w:val="16"/>
          <w:szCs w:val="16"/>
        </w:rPr>
      </w:pPr>
    </w:p>
    <w:p w:rsidR="004466B5" w:rsidRPr="00EF6C93" w:rsidRDefault="004466B5" w:rsidP="004466B5">
      <w:pPr>
        <w:rPr>
          <w:rFonts w:ascii="Times New Roman" w:hAnsi="Times New Roman" w:cs="Times New Roman"/>
        </w:rPr>
      </w:pPr>
      <w:r w:rsidRPr="00EF6C93">
        <w:rPr>
          <w:rFonts w:ascii="Times New Roman" w:hAnsi="Times New Roman" w:cs="Times New Roman"/>
        </w:rPr>
        <w:lastRenderedPageBreak/>
        <w:t>Градостроительный план земельного участка подготовлен на основании</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4466B5">
            <w:pPr>
              <w:jc w:val="center"/>
            </w:pPr>
          </w:p>
        </w:tc>
      </w:tr>
      <w:tr w:rsidR="004466B5" w:rsidRPr="00EF6C93" w:rsidTr="004466B5">
        <w:tc>
          <w:tcPr>
            <w:tcW w:w="9625" w:type="dxa"/>
            <w:tcBorders>
              <w:top w:val="single" w:sz="4" w:space="0" w:color="auto"/>
            </w:tcBorders>
            <w:vAlign w:val="bottom"/>
          </w:tcPr>
          <w:p w:rsidR="004466B5" w:rsidRPr="00EF6C93" w:rsidRDefault="004466B5" w:rsidP="004466B5">
            <w:pPr>
              <w:jc w:val="center"/>
              <w:rPr>
                <w:iCs/>
                <w:sz w:val="14"/>
                <w:szCs w:val="14"/>
              </w:rPr>
            </w:pPr>
            <w:r w:rsidRPr="00EF6C93">
              <w:rPr>
                <w:iCs/>
                <w:sz w:val="14"/>
                <w:szCs w:val="14"/>
              </w:rPr>
              <w:t>(реквизиты заявления правообладателя земельного участка</w:t>
            </w:r>
            <w:r w:rsidRPr="00EF6C93">
              <w:rPr>
                <w:sz w:val="14"/>
                <w:szCs w:val="14"/>
              </w:rPr>
              <w:t>, иного лица в случае, предусмотренном частью 1.1 статьи 57.3 Градостроительного кодекса</w:t>
            </w:r>
            <w:r w:rsidRPr="00EF6C93">
              <w:rPr>
                <w:sz w:val="14"/>
                <w:szCs w:val="14"/>
              </w:rPr>
              <w:br/>
              <w:t>Российской Федерации,</w:t>
            </w:r>
            <w:r w:rsidRPr="00EF6C93">
              <w:rPr>
                <w:iCs/>
                <w:sz w:val="14"/>
                <w:szCs w:val="14"/>
              </w:rPr>
              <w:t xml:space="preserve"> с указанием ф. и. о. заявителя — физического лица, либо реквизиты заявления</w:t>
            </w:r>
            <w:r w:rsidRPr="00EF6C93">
              <w:rPr>
                <w:iCs/>
                <w:sz w:val="14"/>
                <w:szCs w:val="14"/>
              </w:rPr>
              <w:br/>
              <w:t>и наименование заявителя — юридического лица о выдаче градостроительного плана земельного участка)</w:t>
            </w:r>
          </w:p>
        </w:tc>
      </w:tr>
    </w:tbl>
    <w:p w:rsidR="004466B5" w:rsidRPr="00EF6C93" w:rsidRDefault="004466B5" w:rsidP="004466B5">
      <w:pPr>
        <w:rPr>
          <w:rFonts w:ascii="Times New Roman" w:hAnsi="Times New Roman" w:cs="Times New Roman"/>
          <w:sz w:val="16"/>
          <w:szCs w:val="16"/>
        </w:rPr>
      </w:pPr>
    </w:p>
    <w:p w:rsidR="004466B5" w:rsidRPr="00EF6C93" w:rsidRDefault="004466B5" w:rsidP="004466B5">
      <w:pPr>
        <w:rPr>
          <w:rFonts w:ascii="Times New Roman" w:hAnsi="Times New Roman" w:cs="Times New Roman"/>
        </w:rPr>
      </w:pPr>
      <w:r w:rsidRPr="00EF6C93">
        <w:rPr>
          <w:rFonts w:ascii="Times New Roman" w:hAnsi="Times New Roman" w:cs="Times New Roman"/>
        </w:rPr>
        <w:t>Местонахождение земельного участка</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4466B5">
            <w:pPr>
              <w:jc w:val="center"/>
            </w:pPr>
          </w:p>
        </w:tc>
      </w:tr>
      <w:tr w:rsidR="004466B5" w:rsidRPr="00EF6C93" w:rsidTr="004466B5">
        <w:tc>
          <w:tcPr>
            <w:tcW w:w="9625" w:type="dxa"/>
            <w:tcBorders>
              <w:top w:val="single" w:sz="4" w:space="0" w:color="auto"/>
            </w:tcBorders>
            <w:vAlign w:val="bottom"/>
          </w:tcPr>
          <w:p w:rsidR="004466B5" w:rsidRPr="00EF6C93" w:rsidRDefault="004466B5" w:rsidP="004466B5">
            <w:pPr>
              <w:jc w:val="center"/>
              <w:rPr>
                <w:iCs/>
                <w:sz w:val="14"/>
                <w:szCs w:val="14"/>
              </w:rPr>
            </w:pPr>
            <w:r w:rsidRPr="00EF6C93">
              <w:rPr>
                <w:iCs/>
                <w:sz w:val="14"/>
                <w:szCs w:val="14"/>
              </w:rPr>
              <w:t>(субъект Российской Федерации)</w:t>
            </w:r>
          </w:p>
        </w:tc>
      </w:tr>
      <w:tr w:rsidR="004466B5" w:rsidRPr="00EF6C93" w:rsidTr="004466B5">
        <w:trPr>
          <w:trHeight w:val="240"/>
        </w:trPr>
        <w:tc>
          <w:tcPr>
            <w:tcW w:w="9625" w:type="dxa"/>
            <w:tcBorders>
              <w:bottom w:val="single" w:sz="4" w:space="0" w:color="auto"/>
            </w:tcBorders>
            <w:vAlign w:val="bottom"/>
          </w:tcPr>
          <w:p w:rsidR="004466B5" w:rsidRPr="00EF6C93" w:rsidRDefault="004466B5" w:rsidP="004466B5">
            <w:pPr>
              <w:jc w:val="center"/>
            </w:pPr>
          </w:p>
        </w:tc>
      </w:tr>
      <w:tr w:rsidR="004466B5" w:rsidRPr="00EF6C93" w:rsidTr="004466B5">
        <w:tc>
          <w:tcPr>
            <w:tcW w:w="9625" w:type="dxa"/>
            <w:tcBorders>
              <w:top w:val="single" w:sz="4" w:space="0" w:color="auto"/>
            </w:tcBorders>
            <w:vAlign w:val="bottom"/>
          </w:tcPr>
          <w:p w:rsidR="004466B5" w:rsidRPr="00EF6C93" w:rsidRDefault="004466B5" w:rsidP="004466B5">
            <w:pPr>
              <w:jc w:val="center"/>
              <w:rPr>
                <w:iCs/>
                <w:sz w:val="14"/>
                <w:szCs w:val="14"/>
              </w:rPr>
            </w:pPr>
            <w:r w:rsidRPr="00EF6C93">
              <w:rPr>
                <w:iCs/>
                <w:sz w:val="14"/>
                <w:szCs w:val="14"/>
              </w:rPr>
              <w:t>(муниципальный район или городской округ)</w:t>
            </w:r>
          </w:p>
        </w:tc>
      </w:tr>
      <w:tr w:rsidR="004466B5" w:rsidRPr="00EF6C93" w:rsidTr="004466B5">
        <w:trPr>
          <w:trHeight w:val="240"/>
        </w:trPr>
        <w:tc>
          <w:tcPr>
            <w:tcW w:w="9625" w:type="dxa"/>
            <w:tcBorders>
              <w:bottom w:val="single" w:sz="4" w:space="0" w:color="auto"/>
            </w:tcBorders>
            <w:vAlign w:val="bottom"/>
          </w:tcPr>
          <w:p w:rsidR="004466B5" w:rsidRPr="00EF6C93" w:rsidRDefault="004466B5" w:rsidP="004466B5">
            <w:pPr>
              <w:jc w:val="center"/>
            </w:pPr>
          </w:p>
        </w:tc>
      </w:tr>
      <w:tr w:rsidR="004466B5" w:rsidRPr="00EF6C93" w:rsidTr="004466B5">
        <w:tc>
          <w:tcPr>
            <w:tcW w:w="9625" w:type="dxa"/>
            <w:tcBorders>
              <w:top w:val="single" w:sz="4" w:space="0" w:color="auto"/>
            </w:tcBorders>
            <w:vAlign w:val="bottom"/>
          </w:tcPr>
          <w:p w:rsidR="004466B5" w:rsidRPr="00EF6C93" w:rsidRDefault="004466B5" w:rsidP="004466B5">
            <w:pPr>
              <w:jc w:val="center"/>
              <w:rPr>
                <w:iCs/>
                <w:sz w:val="14"/>
                <w:szCs w:val="14"/>
              </w:rPr>
            </w:pPr>
            <w:r w:rsidRPr="00EF6C93">
              <w:rPr>
                <w:iCs/>
                <w:sz w:val="14"/>
                <w:szCs w:val="14"/>
              </w:rPr>
              <w:t>(поселение)</w:t>
            </w:r>
          </w:p>
        </w:tc>
      </w:tr>
    </w:tbl>
    <w:p w:rsidR="004466B5" w:rsidRPr="00EF6C93" w:rsidRDefault="004466B5" w:rsidP="004466B5">
      <w:pPr>
        <w:rPr>
          <w:rFonts w:ascii="Times New Roman" w:hAnsi="Times New Roman" w:cs="Times New Roman"/>
          <w:sz w:val="16"/>
          <w:szCs w:val="16"/>
        </w:rPr>
      </w:pPr>
    </w:p>
    <w:p w:rsidR="004466B5" w:rsidRPr="00EF6C93" w:rsidRDefault="004466B5" w:rsidP="004466B5">
      <w:pPr>
        <w:rPr>
          <w:rFonts w:ascii="Times New Roman" w:hAnsi="Times New Roman" w:cs="Times New Roman"/>
        </w:rPr>
      </w:pPr>
      <w:r w:rsidRPr="00EF6C93">
        <w:rPr>
          <w:rFonts w:ascii="Times New Roman" w:hAnsi="Times New Roman" w:cs="Times New Roman"/>
        </w:rPr>
        <w:t>Описание границ земельного участка (образуемого земельного участка):</w:t>
      </w:r>
    </w:p>
    <w:p w:rsidR="004466B5" w:rsidRPr="00EF6C93" w:rsidRDefault="004466B5" w:rsidP="004466B5">
      <w:pPr>
        <w:rPr>
          <w:rFonts w:ascii="Times New Roman" w:hAnsi="Times New Roman" w:cs="Times New Roman"/>
          <w:sz w:val="16"/>
          <w:szCs w:val="16"/>
        </w:rPr>
      </w:pPr>
    </w:p>
    <w:tbl>
      <w:tblPr>
        <w:tblW w:w="9630" w:type="dxa"/>
        <w:tblInd w:w="14" w:type="dxa"/>
        <w:tblLayout w:type="fixed"/>
        <w:tblCellMar>
          <w:left w:w="0" w:type="dxa"/>
          <w:right w:w="0" w:type="dxa"/>
        </w:tblCellMar>
        <w:tblLook w:val="01E0" w:firstRow="1" w:lastRow="1" w:firstColumn="1" w:lastColumn="1" w:noHBand="0" w:noVBand="0"/>
      </w:tblPr>
      <w:tblGrid>
        <w:gridCol w:w="3015"/>
        <w:gridCol w:w="3588"/>
        <w:gridCol w:w="3027"/>
      </w:tblGrid>
      <w:tr w:rsidR="004466B5" w:rsidRPr="00EF6C93" w:rsidTr="004466B5">
        <w:trPr>
          <w:trHeight w:val="240"/>
        </w:trPr>
        <w:tc>
          <w:tcPr>
            <w:tcW w:w="3015" w:type="dxa"/>
            <w:vMerge w:val="restart"/>
            <w:tcBorders>
              <w:top w:val="single" w:sz="4" w:space="0" w:color="auto"/>
              <w:left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Обозначение</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(номер)</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характерной</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точки</w:t>
            </w:r>
          </w:p>
        </w:tc>
        <w:tc>
          <w:tcPr>
            <w:tcW w:w="6615" w:type="dxa"/>
            <w:gridSpan w:val="2"/>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используемой для ведения Единого государственного реестра</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4466B5" w:rsidRPr="00EF6C93" w:rsidTr="004466B5">
        <w:trPr>
          <w:trHeight w:val="240"/>
        </w:trPr>
        <w:tc>
          <w:tcPr>
            <w:tcW w:w="3015" w:type="dxa"/>
            <w:vMerge/>
            <w:tcBorders>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3027"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lang w:val="en-US"/>
              </w:rPr>
              <w:t>Y</w:t>
            </w: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027"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027"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027"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bl>
    <w:p w:rsidR="004466B5" w:rsidRPr="00EF6C93" w:rsidRDefault="004466B5" w:rsidP="004466B5">
      <w:pPr>
        <w:rPr>
          <w:rFonts w:ascii="Times New Roman" w:hAnsi="Times New Roman" w:cs="Times New Roman"/>
          <w:sz w:val="16"/>
          <w:szCs w:val="16"/>
        </w:rPr>
      </w:pPr>
    </w:p>
    <w:p w:rsidR="004466B5" w:rsidRPr="00EF6C93" w:rsidRDefault="004466B5" w:rsidP="004466B5">
      <w:pPr>
        <w:spacing w:after="0" w:line="240" w:lineRule="auto"/>
        <w:ind w:left="-567" w:firstLine="567"/>
        <w:jc w:val="both"/>
        <w:rPr>
          <w:rFonts w:ascii="Times New Roman" w:hAnsi="Times New Roman" w:cs="Times New Roman"/>
        </w:rPr>
      </w:pPr>
      <w:r w:rsidRPr="00EF6C93">
        <w:rPr>
          <w:rFonts w:ascii="Times New Roman" w:hAnsi="Times New Roman" w:cs="Times New Roman"/>
        </w:rPr>
        <w:t>Кадастровый номер земельного участка (при наличии) или в случае, предусмотренном частью 1.1 статьи 57.3 Градостроительного кодекса Российской Федерации, условный номер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4466B5">
            <w:pPr>
              <w:ind w:left="-567" w:firstLine="567"/>
              <w:jc w:val="center"/>
            </w:pPr>
          </w:p>
        </w:tc>
      </w:tr>
    </w:tbl>
    <w:p w:rsidR="004466B5" w:rsidRPr="00EF6C93" w:rsidRDefault="004466B5" w:rsidP="004466B5">
      <w:pPr>
        <w:spacing w:after="0" w:line="240" w:lineRule="auto"/>
        <w:ind w:left="-567" w:firstLine="567"/>
        <w:rPr>
          <w:rFonts w:ascii="Times New Roman" w:hAnsi="Times New Roman" w:cs="Times New Roman"/>
          <w:sz w:val="16"/>
          <w:szCs w:val="16"/>
        </w:rPr>
      </w:pPr>
    </w:p>
    <w:p w:rsidR="004466B5" w:rsidRPr="00EF6C93" w:rsidRDefault="004466B5" w:rsidP="004466B5">
      <w:pPr>
        <w:spacing w:after="0" w:line="240" w:lineRule="auto"/>
        <w:ind w:left="-567" w:firstLine="567"/>
        <w:rPr>
          <w:rFonts w:ascii="Times New Roman" w:hAnsi="Times New Roman" w:cs="Times New Roman"/>
        </w:rPr>
      </w:pPr>
      <w:r w:rsidRPr="00EF6C93">
        <w:rPr>
          <w:rFonts w:ascii="Times New Roman" w:hAnsi="Times New Roman" w:cs="Times New Roman"/>
        </w:rPr>
        <w:t>Площадь земельного участка</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4466B5">
            <w:pPr>
              <w:ind w:left="-567" w:firstLine="567"/>
              <w:jc w:val="center"/>
            </w:pPr>
          </w:p>
        </w:tc>
      </w:tr>
    </w:tbl>
    <w:p w:rsidR="004466B5" w:rsidRPr="00EF6C93" w:rsidRDefault="004466B5" w:rsidP="004466B5">
      <w:pPr>
        <w:spacing w:after="0" w:line="240" w:lineRule="auto"/>
        <w:ind w:left="-567" w:firstLine="567"/>
        <w:rPr>
          <w:rFonts w:ascii="Times New Roman" w:hAnsi="Times New Roman" w:cs="Times New Roman"/>
          <w:sz w:val="16"/>
          <w:szCs w:val="16"/>
        </w:rPr>
      </w:pPr>
    </w:p>
    <w:p w:rsidR="004466B5" w:rsidRPr="00EF6C93" w:rsidRDefault="004466B5" w:rsidP="004466B5">
      <w:pPr>
        <w:spacing w:after="0" w:line="240" w:lineRule="auto"/>
        <w:ind w:left="-567" w:firstLine="567"/>
        <w:jc w:val="both"/>
        <w:rPr>
          <w:rFonts w:ascii="Times New Roman" w:hAnsi="Times New Roman" w:cs="Times New Roman"/>
          <w:sz w:val="2"/>
          <w:szCs w:val="2"/>
        </w:rPr>
      </w:pPr>
      <w:r w:rsidRPr="00EF6C93">
        <w:rPr>
          <w:rFonts w:ascii="Times New Roman" w:hAnsi="Times New Roman" w:cs="Times New Roman"/>
        </w:rPr>
        <w:t>Информация о расположенных в границах земельного участка объектах капитального строитель-</w:t>
      </w:r>
      <w:r w:rsidRPr="00EF6C93">
        <w:rPr>
          <w:rFonts w:ascii="Times New Roman" w:hAnsi="Times New Roman" w:cs="Times New Roman"/>
        </w:rPr>
        <w:br/>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74"/>
        <w:gridCol w:w="9051"/>
      </w:tblGrid>
      <w:tr w:rsidR="004466B5" w:rsidRPr="00EF6C93" w:rsidTr="004466B5">
        <w:trPr>
          <w:trHeight w:val="156"/>
        </w:trPr>
        <w:tc>
          <w:tcPr>
            <w:tcW w:w="574" w:type="dxa"/>
            <w:vAlign w:val="bottom"/>
          </w:tcPr>
          <w:p w:rsidR="004466B5" w:rsidRPr="00EF6C93" w:rsidRDefault="004466B5" w:rsidP="004466B5">
            <w:pPr>
              <w:ind w:left="-567" w:firstLine="567"/>
            </w:pPr>
            <w:r w:rsidRPr="00EF6C93">
              <w:t>ства</w:t>
            </w:r>
          </w:p>
        </w:tc>
        <w:tc>
          <w:tcPr>
            <w:tcW w:w="9051" w:type="dxa"/>
            <w:tcBorders>
              <w:bottom w:val="single" w:sz="4" w:space="0" w:color="auto"/>
            </w:tcBorders>
            <w:vAlign w:val="bottom"/>
          </w:tcPr>
          <w:p w:rsidR="004466B5" w:rsidRPr="00EF6C93" w:rsidRDefault="004466B5" w:rsidP="004466B5">
            <w:pPr>
              <w:ind w:left="-567" w:firstLine="567"/>
              <w:jc w:val="center"/>
            </w:pPr>
          </w:p>
        </w:tc>
      </w:tr>
      <w:tr w:rsidR="004466B5" w:rsidRPr="00EF6C93" w:rsidTr="004466B5">
        <w:trPr>
          <w:trHeight w:val="240"/>
        </w:trPr>
        <w:tc>
          <w:tcPr>
            <w:tcW w:w="9625" w:type="dxa"/>
            <w:gridSpan w:val="2"/>
            <w:tcBorders>
              <w:bottom w:val="single" w:sz="4" w:space="0" w:color="auto"/>
            </w:tcBorders>
            <w:vAlign w:val="bottom"/>
          </w:tcPr>
          <w:p w:rsidR="004466B5" w:rsidRPr="00EF6C93" w:rsidRDefault="004466B5" w:rsidP="004466B5">
            <w:pPr>
              <w:ind w:left="-567" w:firstLine="567"/>
              <w:jc w:val="center"/>
            </w:pPr>
          </w:p>
        </w:tc>
      </w:tr>
    </w:tbl>
    <w:p w:rsidR="004466B5" w:rsidRPr="00EF6C93" w:rsidRDefault="004466B5" w:rsidP="004466B5">
      <w:pPr>
        <w:spacing w:after="0" w:line="240" w:lineRule="auto"/>
        <w:ind w:left="-567" w:firstLine="567"/>
        <w:rPr>
          <w:rFonts w:ascii="Times New Roman" w:hAnsi="Times New Roman" w:cs="Times New Roman"/>
          <w:sz w:val="16"/>
          <w:szCs w:val="16"/>
        </w:rPr>
      </w:pPr>
    </w:p>
    <w:p w:rsidR="004466B5" w:rsidRPr="00EF6C93" w:rsidRDefault="004466B5" w:rsidP="004466B5">
      <w:pPr>
        <w:spacing w:after="0" w:line="240" w:lineRule="auto"/>
        <w:ind w:left="-567" w:firstLine="567"/>
        <w:jc w:val="both"/>
        <w:rPr>
          <w:rFonts w:ascii="Times New Roman" w:hAnsi="Times New Roman" w:cs="Times New Roman"/>
          <w:sz w:val="2"/>
          <w:szCs w:val="2"/>
        </w:rPr>
      </w:pPr>
      <w:r w:rsidRPr="00EF6C93">
        <w:rPr>
          <w:rFonts w:ascii="Times New Roman" w:hAnsi="Times New Roman" w:cs="Times New Roman"/>
        </w:rPr>
        <w:t>Информация о границах зоны планируемого размещения объекта капитального строительства</w:t>
      </w:r>
      <w:r w:rsidRPr="00EF6C93">
        <w:rPr>
          <w:rFonts w:ascii="Times New Roman" w:hAnsi="Times New Roman" w:cs="Times New Roman"/>
        </w:rPr>
        <w:br/>
      </w:r>
    </w:p>
    <w:tbl>
      <w:tblPr>
        <w:tblStyle w:val="ac"/>
        <w:tblW w:w="9484"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469"/>
        <w:gridCol w:w="1015"/>
      </w:tblGrid>
      <w:tr w:rsidR="004466B5" w:rsidRPr="00EF6C93" w:rsidTr="004466B5">
        <w:trPr>
          <w:trHeight w:val="156"/>
        </w:trPr>
        <w:tc>
          <w:tcPr>
            <w:tcW w:w="8469" w:type="dxa"/>
            <w:vAlign w:val="bottom"/>
          </w:tcPr>
          <w:p w:rsidR="004466B5" w:rsidRPr="00EF6C93" w:rsidRDefault="004466B5" w:rsidP="004466B5">
            <w:pPr>
              <w:ind w:left="-567" w:firstLine="567"/>
            </w:pPr>
            <w:r w:rsidRPr="00EF6C93">
              <w:t>в соответствии с утвержденным проектом планировки территории (при наличии)</w:t>
            </w:r>
          </w:p>
        </w:tc>
        <w:tc>
          <w:tcPr>
            <w:tcW w:w="1015" w:type="dxa"/>
            <w:tcBorders>
              <w:bottom w:val="single" w:sz="4" w:space="0" w:color="auto"/>
            </w:tcBorders>
            <w:vAlign w:val="bottom"/>
          </w:tcPr>
          <w:p w:rsidR="004466B5" w:rsidRPr="00EF6C93" w:rsidRDefault="004466B5" w:rsidP="004466B5">
            <w:pPr>
              <w:ind w:left="-567" w:firstLine="567"/>
              <w:jc w:val="center"/>
            </w:pPr>
          </w:p>
        </w:tc>
      </w:tr>
      <w:tr w:rsidR="004466B5" w:rsidRPr="00EF6C93" w:rsidTr="004466B5">
        <w:trPr>
          <w:trHeight w:val="240"/>
        </w:trPr>
        <w:tc>
          <w:tcPr>
            <w:tcW w:w="9484" w:type="dxa"/>
            <w:gridSpan w:val="2"/>
            <w:tcBorders>
              <w:bottom w:val="single" w:sz="4" w:space="0" w:color="auto"/>
            </w:tcBorders>
            <w:vAlign w:val="bottom"/>
          </w:tcPr>
          <w:p w:rsidR="004466B5" w:rsidRPr="00EF6C93" w:rsidRDefault="004466B5" w:rsidP="004466B5">
            <w:pPr>
              <w:ind w:left="-567" w:firstLine="567"/>
              <w:jc w:val="center"/>
            </w:pPr>
          </w:p>
        </w:tc>
      </w:tr>
    </w:tbl>
    <w:p w:rsidR="004466B5" w:rsidRPr="00EF6C93" w:rsidRDefault="004466B5" w:rsidP="004466B5">
      <w:pPr>
        <w:spacing w:after="0" w:line="240" w:lineRule="auto"/>
        <w:jc w:val="both"/>
        <w:rPr>
          <w:rFonts w:ascii="Times New Roman" w:hAnsi="Times New Roman" w:cs="Times New Roman"/>
          <w:sz w:val="16"/>
          <w:szCs w:val="16"/>
        </w:rPr>
      </w:pPr>
    </w:p>
    <w:tbl>
      <w:tblPr>
        <w:tblW w:w="10191" w:type="dxa"/>
        <w:tblInd w:w="-704" w:type="dxa"/>
        <w:tblLayout w:type="fixed"/>
        <w:tblCellMar>
          <w:left w:w="0" w:type="dxa"/>
          <w:right w:w="0" w:type="dxa"/>
        </w:tblCellMar>
        <w:tblLook w:val="01E0" w:firstRow="1" w:lastRow="1" w:firstColumn="1" w:lastColumn="1" w:noHBand="0" w:noVBand="0"/>
      </w:tblPr>
      <w:tblGrid>
        <w:gridCol w:w="3015"/>
        <w:gridCol w:w="3588"/>
        <w:gridCol w:w="3588"/>
      </w:tblGrid>
      <w:tr w:rsidR="004466B5" w:rsidRPr="00EF6C93" w:rsidTr="004466B5">
        <w:trPr>
          <w:trHeight w:val="240"/>
        </w:trPr>
        <w:tc>
          <w:tcPr>
            <w:tcW w:w="3015" w:type="dxa"/>
            <w:vMerge w:val="restart"/>
            <w:tcBorders>
              <w:top w:val="single" w:sz="4" w:space="0" w:color="auto"/>
              <w:left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Обозначение</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(номер)</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характерной</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используемой для ведения Единого государственного реестра</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4466B5" w:rsidRPr="00EF6C93" w:rsidTr="004466B5">
        <w:trPr>
          <w:trHeight w:val="240"/>
        </w:trPr>
        <w:tc>
          <w:tcPr>
            <w:tcW w:w="3015" w:type="dxa"/>
            <w:vMerge/>
            <w:tcBorders>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lang w:val="en-US"/>
              </w:rPr>
              <w:t>Y</w:t>
            </w: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bl>
    <w:p w:rsidR="004466B5" w:rsidRPr="00EF6C93" w:rsidRDefault="004466B5" w:rsidP="004466B5">
      <w:pPr>
        <w:ind w:left="-709" w:firstLine="567"/>
        <w:rPr>
          <w:rFonts w:ascii="Times New Roman" w:hAnsi="Times New Roman" w:cs="Times New Roman"/>
          <w:sz w:val="2"/>
          <w:szCs w:val="2"/>
        </w:rPr>
      </w:pPr>
    </w:p>
    <w:p w:rsidR="004466B5" w:rsidRPr="00EF6C93" w:rsidRDefault="004466B5" w:rsidP="004466B5">
      <w:pPr>
        <w:ind w:left="-709" w:firstLine="567"/>
        <w:jc w:val="both"/>
        <w:rPr>
          <w:rFonts w:ascii="Times New Roman" w:hAnsi="Times New Roman" w:cs="Times New Roman"/>
        </w:rPr>
      </w:pPr>
      <w:r w:rsidRPr="00EF6C93">
        <w:rPr>
          <w:rFonts w:ascii="Times New Roman" w:hAnsi="Times New Roman" w:cs="Times New Roman"/>
        </w:rPr>
        <w:lastRenderedPageBreak/>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tbl>
      <w:tblPr>
        <w:tblStyle w:val="ac"/>
        <w:tblW w:w="9554"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70"/>
        <w:gridCol w:w="1442"/>
        <w:gridCol w:w="910"/>
        <w:gridCol w:w="252"/>
        <w:gridCol w:w="644"/>
        <w:gridCol w:w="84"/>
        <w:gridCol w:w="4682"/>
        <w:gridCol w:w="70"/>
      </w:tblGrid>
      <w:tr w:rsidR="004466B5" w:rsidRPr="00EF6C93" w:rsidTr="003568C3">
        <w:trPr>
          <w:gridAfter w:val="1"/>
          <w:wAfter w:w="70" w:type="dxa"/>
          <w:trHeight w:val="240"/>
        </w:trPr>
        <w:tc>
          <w:tcPr>
            <w:tcW w:w="9484" w:type="dxa"/>
            <w:gridSpan w:val="7"/>
            <w:tcBorders>
              <w:bottom w:val="single" w:sz="4" w:space="0" w:color="auto"/>
            </w:tcBorders>
            <w:vAlign w:val="bottom"/>
          </w:tcPr>
          <w:p w:rsidR="004466B5" w:rsidRPr="00EF6C93" w:rsidRDefault="004466B5" w:rsidP="004466B5">
            <w:pPr>
              <w:ind w:left="-851"/>
              <w:jc w:val="center"/>
            </w:pPr>
          </w:p>
        </w:tc>
      </w:tr>
      <w:tr w:rsidR="004466B5" w:rsidRPr="00EF6C93" w:rsidTr="003568C3">
        <w:trPr>
          <w:gridAfter w:val="1"/>
          <w:wAfter w:w="70" w:type="dxa"/>
        </w:trPr>
        <w:tc>
          <w:tcPr>
            <w:tcW w:w="9484" w:type="dxa"/>
            <w:gridSpan w:val="7"/>
            <w:tcBorders>
              <w:top w:val="single" w:sz="4" w:space="0" w:color="auto"/>
            </w:tcBorders>
            <w:vAlign w:val="bottom"/>
          </w:tcPr>
          <w:p w:rsidR="004466B5" w:rsidRPr="00EF6C93" w:rsidRDefault="004466B5" w:rsidP="004466B5">
            <w:pPr>
              <w:ind w:left="-157"/>
              <w:jc w:val="center"/>
              <w:rPr>
                <w:iCs/>
                <w:sz w:val="14"/>
                <w:szCs w:val="14"/>
              </w:rPr>
            </w:pPr>
            <w:r w:rsidRPr="00EF6C93">
              <w:rPr>
                <w:iCs/>
                <w:sz w:val="14"/>
                <w:szCs w:val="14"/>
              </w:rPr>
              <w:t>(указывается в случае, если земельный участок расположен в границах территории в отношении которой утверждены проект планировки территории</w:t>
            </w:r>
          </w:p>
          <w:p w:rsidR="004466B5" w:rsidRPr="00EF6C93" w:rsidRDefault="004466B5" w:rsidP="004466B5">
            <w:pPr>
              <w:ind w:left="-851"/>
              <w:jc w:val="center"/>
              <w:rPr>
                <w:iCs/>
                <w:sz w:val="14"/>
                <w:szCs w:val="14"/>
              </w:rPr>
            </w:pPr>
            <w:r w:rsidRPr="00EF6C93">
              <w:rPr>
                <w:iCs/>
                <w:sz w:val="14"/>
                <w:szCs w:val="14"/>
              </w:rPr>
              <w:t>и (или) проект межевания территории)</w:t>
            </w:r>
          </w:p>
        </w:tc>
      </w:tr>
      <w:tr w:rsidR="004466B5" w:rsidRPr="00EF6C93" w:rsidTr="003568C3">
        <w:trPr>
          <w:gridAfter w:val="1"/>
          <w:wAfter w:w="70" w:type="dxa"/>
          <w:trHeight w:val="156"/>
        </w:trPr>
        <w:tc>
          <w:tcPr>
            <w:tcW w:w="4074" w:type="dxa"/>
            <w:gridSpan w:val="4"/>
            <w:vAlign w:val="bottom"/>
          </w:tcPr>
          <w:p w:rsidR="004466B5" w:rsidRPr="00EF6C93" w:rsidRDefault="004466B5" w:rsidP="004466B5">
            <w:pPr>
              <w:ind w:left="-851"/>
            </w:pPr>
            <w:r w:rsidRPr="00EF6C93">
              <w:t>Градостроительный план подготовлен</w:t>
            </w:r>
          </w:p>
        </w:tc>
        <w:tc>
          <w:tcPr>
            <w:tcW w:w="5410" w:type="dxa"/>
            <w:gridSpan w:val="3"/>
            <w:tcBorders>
              <w:bottom w:val="single" w:sz="4" w:space="0" w:color="auto"/>
            </w:tcBorders>
            <w:vAlign w:val="bottom"/>
          </w:tcPr>
          <w:p w:rsidR="004466B5" w:rsidRPr="00EF6C93" w:rsidRDefault="004466B5" w:rsidP="004466B5">
            <w:pPr>
              <w:ind w:left="-851"/>
              <w:jc w:val="center"/>
            </w:pPr>
          </w:p>
        </w:tc>
      </w:tr>
      <w:tr w:rsidR="004466B5" w:rsidRPr="00EF6C93" w:rsidTr="003568C3">
        <w:trPr>
          <w:gridAfter w:val="1"/>
          <w:wAfter w:w="70" w:type="dxa"/>
          <w:trHeight w:val="156"/>
        </w:trPr>
        <w:tc>
          <w:tcPr>
            <w:tcW w:w="4074" w:type="dxa"/>
            <w:gridSpan w:val="4"/>
            <w:vAlign w:val="bottom"/>
          </w:tcPr>
          <w:p w:rsidR="004466B5" w:rsidRPr="00EF6C93" w:rsidRDefault="004466B5" w:rsidP="004466B5">
            <w:pPr>
              <w:ind w:left="-851"/>
              <w:jc w:val="center"/>
              <w:rPr>
                <w:iCs/>
                <w:sz w:val="14"/>
                <w:szCs w:val="14"/>
              </w:rPr>
            </w:pPr>
          </w:p>
        </w:tc>
        <w:tc>
          <w:tcPr>
            <w:tcW w:w="5410" w:type="dxa"/>
            <w:gridSpan w:val="3"/>
            <w:tcBorders>
              <w:top w:val="single" w:sz="4" w:space="0" w:color="auto"/>
            </w:tcBorders>
            <w:vAlign w:val="bottom"/>
          </w:tcPr>
          <w:p w:rsidR="004466B5" w:rsidRPr="00EF6C93" w:rsidRDefault="004466B5" w:rsidP="004466B5">
            <w:pPr>
              <w:ind w:left="-851"/>
              <w:jc w:val="center"/>
              <w:rPr>
                <w:iCs/>
                <w:sz w:val="14"/>
                <w:szCs w:val="14"/>
              </w:rPr>
            </w:pPr>
            <w:r w:rsidRPr="00EF6C93">
              <w:rPr>
                <w:iCs/>
                <w:sz w:val="14"/>
                <w:szCs w:val="14"/>
              </w:rPr>
              <w:t>(ф. и. о., должность уполномоченного лица, наименование органа)</w:t>
            </w:r>
          </w:p>
        </w:tc>
      </w:tr>
      <w:tr w:rsidR="004466B5" w:rsidRPr="00EF6C93" w:rsidTr="003568C3">
        <w:trPr>
          <w:trHeight w:val="240"/>
        </w:trPr>
        <w:tc>
          <w:tcPr>
            <w:tcW w:w="2912" w:type="dxa"/>
            <w:gridSpan w:val="2"/>
            <w:tcMar>
              <w:left w:w="0" w:type="dxa"/>
              <w:right w:w="0" w:type="dxa"/>
            </w:tcMar>
            <w:vAlign w:val="bottom"/>
          </w:tcPr>
          <w:p w:rsidR="004466B5" w:rsidRPr="00EF6C93" w:rsidRDefault="004466B5" w:rsidP="004466B5">
            <w:pPr>
              <w:ind w:left="-851"/>
              <w:jc w:val="center"/>
            </w:pPr>
            <w:r w:rsidRPr="00EF6C93">
              <w:t>М. П.</w:t>
            </w:r>
          </w:p>
        </w:tc>
        <w:tc>
          <w:tcPr>
            <w:tcW w:w="1806" w:type="dxa"/>
            <w:gridSpan w:val="3"/>
            <w:tcBorders>
              <w:bottom w:val="single" w:sz="4" w:space="0" w:color="auto"/>
            </w:tcBorders>
            <w:vAlign w:val="bottom"/>
          </w:tcPr>
          <w:p w:rsidR="004466B5" w:rsidRPr="00EF6C93" w:rsidRDefault="004466B5" w:rsidP="004466B5">
            <w:pPr>
              <w:ind w:left="-851"/>
              <w:jc w:val="center"/>
            </w:pPr>
          </w:p>
        </w:tc>
        <w:tc>
          <w:tcPr>
            <w:tcW w:w="84" w:type="dxa"/>
            <w:vAlign w:val="bottom"/>
          </w:tcPr>
          <w:p w:rsidR="004466B5" w:rsidRPr="00EF6C93" w:rsidRDefault="004466B5" w:rsidP="004466B5">
            <w:pPr>
              <w:ind w:left="-851"/>
              <w:jc w:val="center"/>
            </w:pPr>
            <w:r w:rsidRPr="00EF6C93">
              <w:t>/</w:t>
            </w:r>
          </w:p>
        </w:tc>
        <w:tc>
          <w:tcPr>
            <w:tcW w:w="4682" w:type="dxa"/>
            <w:tcBorders>
              <w:bottom w:val="single" w:sz="4" w:space="0" w:color="auto"/>
            </w:tcBorders>
            <w:vAlign w:val="bottom"/>
          </w:tcPr>
          <w:p w:rsidR="004466B5" w:rsidRPr="00EF6C93" w:rsidRDefault="004466B5" w:rsidP="004466B5">
            <w:pPr>
              <w:ind w:left="-851"/>
              <w:jc w:val="center"/>
            </w:pPr>
          </w:p>
        </w:tc>
        <w:tc>
          <w:tcPr>
            <w:tcW w:w="70" w:type="dxa"/>
            <w:vAlign w:val="bottom"/>
          </w:tcPr>
          <w:p w:rsidR="004466B5" w:rsidRPr="00EF6C93" w:rsidRDefault="004466B5" w:rsidP="004466B5">
            <w:pPr>
              <w:ind w:left="-851"/>
            </w:pPr>
            <w:r w:rsidRPr="00EF6C93">
              <w:t>/</w:t>
            </w:r>
          </w:p>
        </w:tc>
      </w:tr>
      <w:tr w:rsidR="004466B5" w:rsidRPr="00EF6C93" w:rsidTr="003568C3">
        <w:tc>
          <w:tcPr>
            <w:tcW w:w="2912" w:type="dxa"/>
            <w:gridSpan w:val="2"/>
            <w:tcMar>
              <w:left w:w="0" w:type="dxa"/>
              <w:right w:w="0" w:type="dxa"/>
            </w:tcMar>
            <w:vAlign w:val="bottom"/>
          </w:tcPr>
          <w:p w:rsidR="004466B5" w:rsidRPr="00EF6C93" w:rsidRDefault="004466B5" w:rsidP="004466B5">
            <w:pPr>
              <w:ind w:left="-851"/>
              <w:jc w:val="center"/>
              <w:rPr>
                <w:iCs/>
                <w:sz w:val="14"/>
                <w:szCs w:val="14"/>
              </w:rPr>
            </w:pPr>
            <w:r w:rsidRPr="00EF6C93">
              <w:rPr>
                <w:iCs/>
                <w:sz w:val="14"/>
                <w:szCs w:val="14"/>
              </w:rPr>
              <w:t>(при наличии)</w:t>
            </w:r>
          </w:p>
        </w:tc>
        <w:tc>
          <w:tcPr>
            <w:tcW w:w="1806" w:type="dxa"/>
            <w:gridSpan w:val="3"/>
            <w:tcBorders>
              <w:top w:val="single" w:sz="4" w:space="0" w:color="auto"/>
            </w:tcBorders>
            <w:vAlign w:val="bottom"/>
          </w:tcPr>
          <w:p w:rsidR="004466B5" w:rsidRPr="00EF6C93" w:rsidRDefault="004466B5" w:rsidP="004466B5">
            <w:pPr>
              <w:ind w:left="-851"/>
              <w:jc w:val="center"/>
              <w:rPr>
                <w:iCs/>
                <w:sz w:val="14"/>
                <w:szCs w:val="14"/>
              </w:rPr>
            </w:pPr>
            <w:r w:rsidRPr="00EF6C93">
              <w:rPr>
                <w:iCs/>
                <w:sz w:val="14"/>
                <w:szCs w:val="14"/>
              </w:rPr>
              <w:t>(подпись)</w:t>
            </w:r>
          </w:p>
        </w:tc>
        <w:tc>
          <w:tcPr>
            <w:tcW w:w="84" w:type="dxa"/>
            <w:vAlign w:val="bottom"/>
          </w:tcPr>
          <w:p w:rsidR="004466B5" w:rsidRPr="00EF6C93" w:rsidRDefault="004466B5" w:rsidP="004466B5">
            <w:pPr>
              <w:ind w:left="-851"/>
              <w:jc w:val="center"/>
              <w:rPr>
                <w:iCs/>
                <w:sz w:val="14"/>
                <w:szCs w:val="14"/>
              </w:rPr>
            </w:pPr>
          </w:p>
        </w:tc>
        <w:tc>
          <w:tcPr>
            <w:tcW w:w="4682" w:type="dxa"/>
            <w:tcBorders>
              <w:top w:val="single" w:sz="4" w:space="0" w:color="auto"/>
            </w:tcBorders>
            <w:vAlign w:val="bottom"/>
          </w:tcPr>
          <w:p w:rsidR="004466B5" w:rsidRPr="00EF6C93" w:rsidRDefault="004466B5" w:rsidP="004466B5">
            <w:pPr>
              <w:ind w:left="-851"/>
              <w:jc w:val="center"/>
              <w:rPr>
                <w:iCs/>
                <w:sz w:val="14"/>
                <w:szCs w:val="14"/>
              </w:rPr>
            </w:pPr>
            <w:r w:rsidRPr="00EF6C93">
              <w:rPr>
                <w:iCs/>
                <w:sz w:val="14"/>
                <w:szCs w:val="14"/>
              </w:rPr>
              <w:t>(расшифровка подписи)</w:t>
            </w:r>
          </w:p>
        </w:tc>
        <w:tc>
          <w:tcPr>
            <w:tcW w:w="70" w:type="dxa"/>
            <w:vAlign w:val="bottom"/>
          </w:tcPr>
          <w:p w:rsidR="004466B5" w:rsidRPr="00EF6C93" w:rsidRDefault="004466B5" w:rsidP="004466B5">
            <w:pPr>
              <w:ind w:left="-851"/>
              <w:jc w:val="center"/>
              <w:rPr>
                <w:iCs/>
                <w:sz w:val="14"/>
                <w:szCs w:val="14"/>
              </w:rPr>
            </w:pPr>
          </w:p>
        </w:tc>
      </w:tr>
      <w:tr w:rsidR="004466B5" w:rsidRPr="00EF6C93" w:rsidTr="003568C3">
        <w:trPr>
          <w:gridAfter w:val="5"/>
          <w:wAfter w:w="5732" w:type="dxa"/>
          <w:trHeight w:val="156"/>
        </w:trPr>
        <w:tc>
          <w:tcPr>
            <w:tcW w:w="1470" w:type="dxa"/>
            <w:vAlign w:val="bottom"/>
          </w:tcPr>
          <w:p w:rsidR="004466B5" w:rsidRPr="00EF6C93" w:rsidRDefault="004466B5" w:rsidP="004466B5">
            <w:pPr>
              <w:ind w:left="269" w:hanging="269"/>
            </w:pPr>
            <w:r w:rsidRPr="00EF6C93">
              <w:t>Дата выдачи</w:t>
            </w:r>
          </w:p>
        </w:tc>
        <w:tc>
          <w:tcPr>
            <w:tcW w:w="2352" w:type="dxa"/>
            <w:gridSpan w:val="2"/>
            <w:tcBorders>
              <w:bottom w:val="single" w:sz="4" w:space="0" w:color="auto"/>
            </w:tcBorders>
            <w:vAlign w:val="bottom"/>
          </w:tcPr>
          <w:p w:rsidR="004466B5" w:rsidRPr="00EF6C93" w:rsidRDefault="004466B5" w:rsidP="004466B5">
            <w:pPr>
              <w:ind w:left="-851"/>
              <w:jc w:val="center"/>
            </w:pPr>
          </w:p>
        </w:tc>
      </w:tr>
      <w:tr w:rsidR="004466B5" w:rsidRPr="00EF6C93" w:rsidTr="003568C3">
        <w:trPr>
          <w:gridAfter w:val="5"/>
          <w:wAfter w:w="5732" w:type="dxa"/>
          <w:trHeight w:val="118"/>
        </w:trPr>
        <w:tc>
          <w:tcPr>
            <w:tcW w:w="1470" w:type="dxa"/>
            <w:vAlign w:val="bottom"/>
          </w:tcPr>
          <w:p w:rsidR="004466B5" w:rsidRPr="00EF6C93" w:rsidRDefault="004466B5" w:rsidP="004466B5">
            <w:pPr>
              <w:ind w:left="-851"/>
              <w:jc w:val="center"/>
              <w:rPr>
                <w:iCs/>
                <w:sz w:val="14"/>
                <w:szCs w:val="14"/>
              </w:rPr>
            </w:pPr>
          </w:p>
        </w:tc>
        <w:tc>
          <w:tcPr>
            <w:tcW w:w="2352" w:type="dxa"/>
            <w:gridSpan w:val="2"/>
            <w:tcBorders>
              <w:top w:val="single" w:sz="4" w:space="0" w:color="auto"/>
            </w:tcBorders>
            <w:vAlign w:val="bottom"/>
          </w:tcPr>
          <w:p w:rsidR="004466B5" w:rsidRPr="00EF6C93" w:rsidRDefault="004466B5" w:rsidP="004466B5">
            <w:pPr>
              <w:ind w:left="-851"/>
              <w:jc w:val="center"/>
              <w:rPr>
                <w:iCs/>
                <w:sz w:val="14"/>
                <w:szCs w:val="14"/>
              </w:rPr>
            </w:pPr>
            <w:r w:rsidRPr="00EF6C93">
              <w:rPr>
                <w:iCs/>
                <w:sz w:val="14"/>
                <w:szCs w:val="14"/>
              </w:rPr>
              <w:t>(ДД.ММ.ГГГГ)</w:t>
            </w:r>
          </w:p>
        </w:tc>
      </w:tr>
    </w:tbl>
    <w:p w:rsidR="004466B5" w:rsidRPr="00EF6C93" w:rsidRDefault="004466B5" w:rsidP="004466B5">
      <w:pPr>
        <w:ind w:left="-851"/>
        <w:rPr>
          <w:rFonts w:ascii="Times New Roman" w:hAnsi="Times New Roman" w:cs="Times New Roman"/>
        </w:rPr>
      </w:pPr>
    </w:p>
    <w:p w:rsidR="004466B5" w:rsidRPr="00EF6C93" w:rsidRDefault="004466B5" w:rsidP="003568C3">
      <w:pPr>
        <w:ind w:left="-851" w:firstLine="142"/>
        <w:rPr>
          <w:rFonts w:ascii="Times New Roman" w:hAnsi="Times New Roman" w:cs="Times New Roman"/>
          <w:sz w:val="16"/>
          <w:szCs w:val="16"/>
        </w:rPr>
      </w:pPr>
      <w:r w:rsidRPr="00EF6C93">
        <w:rPr>
          <w:rFonts w:ascii="Times New Roman" w:hAnsi="Times New Roman" w:cs="Times New Roman"/>
        </w:rPr>
        <w:t>1. Чертеж(и) градостроительного плана земельного участка</w:t>
      </w:r>
    </w:p>
    <w:tbl>
      <w:tblPr>
        <w:tblW w:w="10191" w:type="dxa"/>
        <w:tblInd w:w="-562" w:type="dxa"/>
        <w:tblLayout w:type="fixed"/>
        <w:tblCellMar>
          <w:left w:w="0" w:type="dxa"/>
          <w:right w:w="0" w:type="dxa"/>
        </w:tblCellMar>
        <w:tblLook w:val="01E0" w:firstRow="1" w:lastRow="1" w:firstColumn="1" w:lastColumn="1" w:noHBand="0" w:noVBand="0"/>
      </w:tblPr>
      <w:tblGrid>
        <w:gridCol w:w="10191"/>
      </w:tblGrid>
      <w:tr w:rsidR="004466B5" w:rsidRPr="00EF6C93" w:rsidTr="004466B5">
        <w:trPr>
          <w:trHeight w:val="850"/>
        </w:trPr>
        <w:tc>
          <w:tcPr>
            <w:tcW w:w="1019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rPr>
                <w:rFonts w:ascii="Times New Roman" w:hAnsi="Times New Roman" w:cs="Times New Roman"/>
              </w:rPr>
            </w:pPr>
          </w:p>
        </w:tc>
      </w:tr>
    </w:tbl>
    <w:p w:rsidR="004466B5" w:rsidRPr="00EF6C93" w:rsidRDefault="004466B5" w:rsidP="004466B5">
      <w:pPr>
        <w:ind w:left="-709" w:firstLine="283"/>
        <w:jc w:val="both"/>
        <w:rPr>
          <w:rFonts w:ascii="Times New Roman" w:hAnsi="Times New Roman" w:cs="Times New Roman"/>
          <w:sz w:val="2"/>
          <w:szCs w:val="2"/>
        </w:rPr>
      </w:pPr>
      <w:r w:rsidRPr="00EF6C93">
        <w:rPr>
          <w:rFonts w:ascii="Times New Roman" w:hAnsi="Times New Roman" w:cs="Times New Roman"/>
        </w:rPr>
        <w:t>Чертеж(и) градостроительного плана земельного участка разработан(ы) на топографической осно-</w:t>
      </w:r>
      <w:r w:rsidRPr="00EF6C93">
        <w:rPr>
          <w:rFonts w:ascii="Times New Roman" w:hAnsi="Times New Roman" w:cs="Times New Roman"/>
        </w:rPr>
        <w:br/>
      </w:r>
    </w:p>
    <w:tbl>
      <w:tblPr>
        <w:tblStyle w:val="ac"/>
        <w:tblW w:w="969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694"/>
        <w:gridCol w:w="840"/>
        <w:gridCol w:w="1694"/>
        <w:gridCol w:w="5397"/>
        <w:gridCol w:w="70"/>
      </w:tblGrid>
      <w:tr w:rsidR="004466B5" w:rsidRPr="00EF6C93" w:rsidTr="004466B5">
        <w:trPr>
          <w:trHeight w:val="156"/>
        </w:trPr>
        <w:tc>
          <w:tcPr>
            <w:tcW w:w="1694" w:type="dxa"/>
            <w:vAlign w:val="bottom"/>
          </w:tcPr>
          <w:p w:rsidR="004466B5" w:rsidRPr="00EF6C93" w:rsidRDefault="004466B5" w:rsidP="004466B5">
            <w:pPr>
              <w:ind w:left="-709" w:firstLine="283"/>
            </w:pPr>
            <w:r w:rsidRPr="00EF6C93">
              <w:t>ве в масштабе 1:</w:t>
            </w:r>
          </w:p>
        </w:tc>
        <w:tc>
          <w:tcPr>
            <w:tcW w:w="840" w:type="dxa"/>
            <w:tcBorders>
              <w:bottom w:val="single" w:sz="4" w:space="0" w:color="auto"/>
            </w:tcBorders>
            <w:vAlign w:val="bottom"/>
          </w:tcPr>
          <w:p w:rsidR="004466B5" w:rsidRPr="00EF6C93" w:rsidRDefault="004466B5" w:rsidP="004466B5">
            <w:pPr>
              <w:ind w:left="-709" w:firstLine="283"/>
            </w:pPr>
          </w:p>
        </w:tc>
        <w:tc>
          <w:tcPr>
            <w:tcW w:w="1694" w:type="dxa"/>
            <w:vAlign w:val="bottom"/>
          </w:tcPr>
          <w:p w:rsidR="004466B5" w:rsidRPr="00EF6C93" w:rsidRDefault="004466B5" w:rsidP="004466B5">
            <w:pPr>
              <w:ind w:left="-709" w:firstLine="283"/>
            </w:pPr>
            <w:r w:rsidRPr="00EF6C93">
              <w:t>, выполненной</w:t>
            </w:r>
          </w:p>
        </w:tc>
        <w:tc>
          <w:tcPr>
            <w:tcW w:w="5397" w:type="dxa"/>
            <w:tcBorders>
              <w:bottom w:val="single" w:sz="4" w:space="0" w:color="auto"/>
            </w:tcBorders>
            <w:vAlign w:val="bottom"/>
          </w:tcPr>
          <w:p w:rsidR="004466B5" w:rsidRPr="00EF6C93" w:rsidRDefault="004466B5" w:rsidP="004466B5">
            <w:pPr>
              <w:ind w:left="-709" w:firstLine="283"/>
              <w:jc w:val="center"/>
            </w:pPr>
          </w:p>
        </w:tc>
        <w:tc>
          <w:tcPr>
            <w:tcW w:w="70" w:type="dxa"/>
            <w:vAlign w:val="bottom"/>
          </w:tcPr>
          <w:p w:rsidR="004466B5" w:rsidRPr="00EF6C93" w:rsidRDefault="004466B5" w:rsidP="004466B5">
            <w:pPr>
              <w:ind w:left="-709" w:firstLine="283"/>
              <w:jc w:val="center"/>
            </w:pPr>
            <w:r w:rsidRPr="00EF6C93">
              <w:t>.</w:t>
            </w:r>
          </w:p>
        </w:tc>
      </w:tr>
      <w:tr w:rsidR="004466B5" w:rsidRPr="00EF6C93" w:rsidTr="004466B5">
        <w:trPr>
          <w:trHeight w:val="156"/>
        </w:trPr>
        <w:tc>
          <w:tcPr>
            <w:tcW w:w="1694" w:type="dxa"/>
            <w:vAlign w:val="bottom"/>
          </w:tcPr>
          <w:p w:rsidR="004466B5" w:rsidRPr="00EF6C93" w:rsidRDefault="004466B5" w:rsidP="004466B5">
            <w:pPr>
              <w:ind w:left="-709" w:firstLine="283"/>
              <w:jc w:val="center"/>
              <w:rPr>
                <w:iCs/>
                <w:sz w:val="14"/>
                <w:szCs w:val="14"/>
              </w:rPr>
            </w:pPr>
          </w:p>
        </w:tc>
        <w:tc>
          <w:tcPr>
            <w:tcW w:w="840" w:type="dxa"/>
            <w:tcBorders>
              <w:top w:val="single" w:sz="4" w:space="0" w:color="auto"/>
            </w:tcBorders>
            <w:vAlign w:val="bottom"/>
          </w:tcPr>
          <w:p w:rsidR="004466B5" w:rsidRPr="00EF6C93" w:rsidRDefault="004466B5" w:rsidP="004466B5">
            <w:pPr>
              <w:ind w:left="-709" w:firstLine="283"/>
              <w:jc w:val="center"/>
              <w:rPr>
                <w:iCs/>
                <w:sz w:val="14"/>
                <w:szCs w:val="14"/>
              </w:rPr>
            </w:pPr>
          </w:p>
        </w:tc>
        <w:tc>
          <w:tcPr>
            <w:tcW w:w="1694" w:type="dxa"/>
            <w:vAlign w:val="bottom"/>
          </w:tcPr>
          <w:p w:rsidR="004466B5" w:rsidRPr="00EF6C93" w:rsidRDefault="004466B5" w:rsidP="004466B5">
            <w:pPr>
              <w:ind w:left="-709" w:firstLine="283"/>
              <w:jc w:val="center"/>
              <w:rPr>
                <w:iCs/>
                <w:sz w:val="14"/>
                <w:szCs w:val="14"/>
              </w:rPr>
            </w:pPr>
          </w:p>
        </w:tc>
        <w:tc>
          <w:tcPr>
            <w:tcW w:w="5397" w:type="dxa"/>
            <w:tcBorders>
              <w:top w:val="single" w:sz="4" w:space="0" w:color="auto"/>
            </w:tcBorders>
            <w:vAlign w:val="bottom"/>
          </w:tcPr>
          <w:p w:rsidR="004466B5" w:rsidRPr="00EF6C93" w:rsidRDefault="004466B5" w:rsidP="004466B5">
            <w:pPr>
              <w:ind w:left="-709" w:firstLine="283"/>
              <w:jc w:val="center"/>
              <w:rPr>
                <w:iCs/>
                <w:sz w:val="14"/>
                <w:szCs w:val="14"/>
              </w:rPr>
            </w:pPr>
            <w:r w:rsidRPr="00EF6C93">
              <w:rPr>
                <w:iCs/>
                <w:sz w:val="14"/>
                <w:szCs w:val="14"/>
              </w:rPr>
              <w:t>(дата, наименование организации, подготовившей топографическую основу)</w:t>
            </w:r>
          </w:p>
        </w:tc>
        <w:tc>
          <w:tcPr>
            <w:tcW w:w="70" w:type="dxa"/>
            <w:vAlign w:val="bottom"/>
          </w:tcPr>
          <w:p w:rsidR="004466B5" w:rsidRPr="00EF6C93" w:rsidRDefault="004466B5" w:rsidP="004466B5">
            <w:pPr>
              <w:ind w:left="-709" w:firstLine="283"/>
              <w:jc w:val="center"/>
              <w:rPr>
                <w:iCs/>
                <w:sz w:val="14"/>
                <w:szCs w:val="14"/>
              </w:rPr>
            </w:pPr>
          </w:p>
        </w:tc>
      </w:tr>
    </w:tbl>
    <w:p w:rsidR="004466B5" w:rsidRPr="00EF6C93" w:rsidRDefault="004466B5" w:rsidP="004466B5">
      <w:pPr>
        <w:ind w:left="-709" w:firstLine="283"/>
        <w:rPr>
          <w:rFonts w:ascii="Times New Roman" w:hAnsi="Times New Roman" w:cs="Times New Roman"/>
          <w:sz w:val="16"/>
          <w:szCs w:val="16"/>
        </w:rPr>
      </w:pPr>
    </w:p>
    <w:p w:rsidR="004466B5" w:rsidRPr="00EF6C93" w:rsidRDefault="004466B5" w:rsidP="004466B5">
      <w:pPr>
        <w:ind w:left="-709" w:firstLine="283"/>
        <w:rPr>
          <w:rFonts w:ascii="Times New Roman" w:hAnsi="Times New Roman" w:cs="Times New Roman"/>
        </w:rPr>
      </w:pPr>
      <w:r w:rsidRPr="00EF6C93">
        <w:rPr>
          <w:rFonts w:ascii="Times New Roman" w:hAnsi="Times New Roman" w:cs="Times New Roman"/>
        </w:rPr>
        <w:t>Чертеж(и) градостроительного плана земельного участка разработан(ы)</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4466B5">
            <w:pPr>
              <w:ind w:left="-709" w:firstLine="283"/>
              <w:jc w:val="center"/>
            </w:pPr>
          </w:p>
        </w:tc>
      </w:tr>
      <w:tr w:rsidR="004466B5" w:rsidRPr="00EF6C93" w:rsidTr="004466B5">
        <w:tc>
          <w:tcPr>
            <w:tcW w:w="9625" w:type="dxa"/>
            <w:tcBorders>
              <w:top w:val="single" w:sz="4" w:space="0" w:color="auto"/>
            </w:tcBorders>
            <w:vAlign w:val="bottom"/>
          </w:tcPr>
          <w:p w:rsidR="004466B5" w:rsidRPr="00EF6C93" w:rsidRDefault="004466B5" w:rsidP="004466B5">
            <w:pPr>
              <w:ind w:left="-709" w:firstLine="283"/>
              <w:jc w:val="center"/>
              <w:rPr>
                <w:iCs/>
                <w:sz w:val="14"/>
                <w:szCs w:val="14"/>
              </w:rPr>
            </w:pPr>
            <w:r w:rsidRPr="00EF6C93">
              <w:rPr>
                <w:iCs/>
                <w:sz w:val="14"/>
                <w:szCs w:val="14"/>
              </w:rPr>
              <w:t>(дата, наименование организации)</w:t>
            </w:r>
          </w:p>
        </w:tc>
      </w:tr>
    </w:tbl>
    <w:p w:rsidR="004466B5" w:rsidRPr="00EF6C93" w:rsidRDefault="004466B5" w:rsidP="004466B5">
      <w:pPr>
        <w:spacing w:after="0" w:line="240" w:lineRule="auto"/>
        <w:ind w:left="-709" w:firstLine="283"/>
        <w:jc w:val="both"/>
        <w:rPr>
          <w:rFonts w:ascii="Times New Roman" w:hAnsi="Times New Roman" w:cs="Times New Roman"/>
          <w:sz w:val="2"/>
          <w:szCs w:val="2"/>
        </w:rPr>
      </w:pPr>
      <w:r w:rsidRPr="00EF6C93">
        <w:rPr>
          <w:rFonts w:ascii="Times New Roman" w:hAnsi="Times New Roman" w:cs="Times New Roman"/>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w:t>
      </w:r>
      <w:r w:rsidRPr="00EF6C93">
        <w:rPr>
          <w:rFonts w:ascii="Times New Roman" w:hAnsi="Times New Roman" w:cs="Times New Roman"/>
        </w:rPr>
        <w:br/>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142"/>
        <w:gridCol w:w="7483"/>
      </w:tblGrid>
      <w:tr w:rsidR="004466B5" w:rsidRPr="00EF6C93" w:rsidTr="004466B5">
        <w:trPr>
          <w:trHeight w:val="156"/>
        </w:trPr>
        <w:tc>
          <w:tcPr>
            <w:tcW w:w="2142" w:type="dxa"/>
            <w:vAlign w:val="bottom"/>
          </w:tcPr>
          <w:p w:rsidR="004466B5" w:rsidRPr="00EF6C93" w:rsidRDefault="004466B5" w:rsidP="004466B5">
            <w:pPr>
              <w:ind w:left="-709" w:firstLine="283"/>
            </w:pPr>
            <w:r w:rsidRPr="00EF6C93">
              <w:t>не устанавливается</w:t>
            </w:r>
          </w:p>
        </w:tc>
        <w:tc>
          <w:tcPr>
            <w:tcW w:w="7483" w:type="dxa"/>
            <w:tcBorders>
              <w:bottom w:val="single" w:sz="4" w:space="0" w:color="auto"/>
            </w:tcBorders>
            <w:vAlign w:val="bottom"/>
          </w:tcPr>
          <w:p w:rsidR="004466B5" w:rsidRPr="00EF6C93" w:rsidRDefault="004466B5" w:rsidP="004466B5">
            <w:pPr>
              <w:ind w:left="-709" w:firstLine="283"/>
              <w:jc w:val="center"/>
            </w:pPr>
          </w:p>
        </w:tc>
      </w:tr>
    </w:tbl>
    <w:p w:rsidR="004466B5" w:rsidRPr="00EF6C93" w:rsidRDefault="004466B5" w:rsidP="004466B5">
      <w:pPr>
        <w:spacing w:after="0" w:line="240" w:lineRule="auto"/>
        <w:ind w:left="-709" w:firstLine="283"/>
        <w:rPr>
          <w:rFonts w:ascii="Times New Roman" w:hAnsi="Times New Roman" w:cs="Times New Roman"/>
          <w:sz w:val="16"/>
          <w:szCs w:val="16"/>
        </w:rPr>
      </w:pPr>
    </w:p>
    <w:p w:rsidR="004466B5" w:rsidRPr="00EF6C93" w:rsidRDefault="004466B5" w:rsidP="004466B5">
      <w:pPr>
        <w:spacing w:after="0" w:line="240" w:lineRule="auto"/>
        <w:ind w:left="-709" w:firstLine="283"/>
        <w:jc w:val="both"/>
        <w:rPr>
          <w:rFonts w:ascii="Times New Roman" w:hAnsi="Times New Roman" w:cs="Times New Roman"/>
          <w:sz w:val="2"/>
          <w:szCs w:val="2"/>
        </w:rPr>
      </w:pPr>
      <w:r w:rsidRPr="00EF6C93">
        <w:rPr>
          <w:rFonts w:ascii="Times New Roman" w:hAnsi="Times New Roman" w:cs="Times New Roman"/>
        </w:rPr>
        <w:t>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w:t>
      </w:r>
      <w:r w:rsidRPr="00EF6C93">
        <w:rPr>
          <w:rFonts w:ascii="Times New Roman" w:hAnsi="Times New Roman" w:cs="Times New Roman"/>
        </w:rPr>
        <w:br/>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48"/>
        <w:gridCol w:w="7777"/>
      </w:tblGrid>
      <w:tr w:rsidR="004466B5" w:rsidRPr="00EF6C93" w:rsidTr="004466B5">
        <w:trPr>
          <w:trHeight w:val="156"/>
        </w:trPr>
        <w:tc>
          <w:tcPr>
            <w:tcW w:w="1848" w:type="dxa"/>
            <w:vAlign w:val="bottom"/>
          </w:tcPr>
          <w:p w:rsidR="004466B5" w:rsidRPr="00EF6C93" w:rsidRDefault="004466B5" w:rsidP="004466B5">
            <w:pPr>
              <w:ind w:left="-724" w:firstLine="851"/>
            </w:pPr>
            <w:r w:rsidRPr="00EF6C93">
              <w:t>устанавливается</w:t>
            </w:r>
          </w:p>
        </w:tc>
        <w:tc>
          <w:tcPr>
            <w:tcW w:w="7777" w:type="dxa"/>
            <w:tcBorders>
              <w:bottom w:val="single" w:sz="4" w:space="0" w:color="auto"/>
            </w:tcBorders>
            <w:vAlign w:val="bottom"/>
          </w:tcPr>
          <w:p w:rsidR="004466B5" w:rsidRPr="00EF6C93" w:rsidRDefault="004466B5" w:rsidP="004466B5">
            <w:pPr>
              <w:jc w:val="center"/>
            </w:pPr>
          </w:p>
        </w:tc>
      </w:tr>
    </w:tbl>
    <w:p w:rsidR="004466B5" w:rsidRPr="00EF6C93" w:rsidRDefault="004466B5" w:rsidP="003568C3">
      <w:pPr>
        <w:spacing w:after="0" w:line="240" w:lineRule="auto"/>
        <w:rPr>
          <w:rFonts w:ascii="Times New Roman" w:hAnsi="Times New Roman" w:cs="Times New Roman"/>
          <w:sz w:val="16"/>
          <w:szCs w:val="16"/>
        </w:rPr>
      </w:pPr>
    </w:p>
    <w:p w:rsidR="004466B5" w:rsidRPr="00EF6C93" w:rsidRDefault="004466B5" w:rsidP="003568C3">
      <w:pPr>
        <w:spacing w:after="0" w:line="240" w:lineRule="auto"/>
        <w:rPr>
          <w:rFonts w:ascii="Times New Roman" w:hAnsi="Times New Roman" w:cs="Times New Roman"/>
        </w:rPr>
      </w:pPr>
      <w:r w:rsidRPr="00EF6C93">
        <w:rPr>
          <w:rFonts w:ascii="Times New Roman" w:hAnsi="Times New Roman" w:cs="Times New Roman"/>
        </w:rPr>
        <w:t>2.2. Информация о видах разрешенного использования земельного участка</w:t>
      </w:r>
    </w:p>
    <w:p w:rsidR="004466B5" w:rsidRPr="00EF6C93" w:rsidRDefault="004466B5" w:rsidP="003568C3">
      <w:pPr>
        <w:spacing w:after="0" w:line="240" w:lineRule="auto"/>
        <w:rPr>
          <w:rFonts w:ascii="Times New Roman" w:hAnsi="Times New Roman" w:cs="Times New Roman"/>
          <w:sz w:val="16"/>
          <w:szCs w:val="16"/>
        </w:rPr>
      </w:pPr>
    </w:p>
    <w:p w:rsidR="004466B5" w:rsidRPr="00EF6C93" w:rsidRDefault="004466B5" w:rsidP="003568C3">
      <w:pPr>
        <w:spacing w:after="0" w:line="240" w:lineRule="auto"/>
        <w:ind w:left="-709" w:firstLine="709"/>
        <w:rPr>
          <w:rFonts w:ascii="Times New Roman" w:hAnsi="Times New Roman" w:cs="Times New Roman"/>
        </w:rPr>
      </w:pPr>
      <w:r w:rsidRPr="00EF6C93">
        <w:rPr>
          <w:rFonts w:ascii="Times New Roman" w:hAnsi="Times New Roman" w:cs="Times New Roman"/>
        </w:rPr>
        <w:t>основные виды разрешенного использования земельного участка:</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3568C3">
            <w:pPr>
              <w:ind w:left="-709" w:firstLine="709"/>
              <w:jc w:val="center"/>
            </w:pPr>
          </w:p>
        </w:tc>
      </w:tr>
    </w:tbl>
    <w:p w:rsidR="004466B5" w:rsidRPr="00EF6C93" w:rsidRDefault="004466B5" w:rsidP="003568C3">
      <w:pPr>
        <w:spacing w:after="0" w:line="240" w:lineRule="auto"/>
        <w:ind w:left="-709" w:firstLine="709"/>
        <w:rPr>
          <w:rFonts w:ascii="Times New Roman" w:hAnsi="Times New Roman" w:cs="Times New Roman"/>
        </w:rPr>
      </w:pPr>
      <w:r w:rsidRPr="00EF6C93">
        <w:rPr>
          <w:rFonts w:ascii="Times New Roman" w:hAnsi="Times New Roman" w:cs="Times New Roman"/>
        </w:rPr>
        <w:t>условно разрешенные виды использования земельного участка:</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3568C3">
            <w:pPr>
              <w:ind w:left="-709" w:firstLine="709"/>
              <w:jc w:val="center"/>
            </w:pPr>
          </w:p>
        </w:tc>
      </w:tr>
    </w:tbl>
    <w:p w:rsidR="004466B5" w:rsidRPr="00EF6C93" w:rsidRDefault="004466B5" w:rsidP="003568C3">
      <w:pPr>
        <w:spacing w:after="0" w:line="240" w:lineRule="auto"/>
        <w:ind w:left="-709" w:firstLine="709"/>
        <w:rPr>
          <w:rFonts w:ascii="Times New Roman" w:hAnsi="Times New Roman" w:cs="Times New Roman"/>
        </w:rPr>
      </w:pPr>
      <w:r w:rsidRPr="00EF6C93">
        <w:rPr>
          <w:rFonts w:ascii="Times New Roman" w:hAnsi="Times New Roman" w:cs="Times New Roman"/>
        </w:rPr>
        <w:t>вспомогательные  виды разрешенного использования земельного участка:</w:t>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625"/>
      </w:tblGrid>
      <w:tr w:rsidR="004466B5" w:rsidRPr="00EF6C93" w:rsidTr="004466B5">
        <w:trPr>
          <w:trHeight w:val="240"/>
        </w:trPr>
        <w:tc>
          <w:tcPr>
            <w:tcW w:w="9625" w:type="dxa"/>
            <w:tcBorders>
              <w:bottom w:val="single" w:sz="4" w:space="0" w:color="auto"/>
            </w:tcBorders>
            <w:vAlign w:val="bottom"/>
          </w:tcPr>
          <w:p w:rsidR="004466B5" w:rsidRPr="00EF6C93" w:rsidRDefault="004466B5" w:rsidP="003568C3">
            <w:pPr>
              <w:jc w:val="center"/>
            </w:pPr>
          </w:p>
        </w:tc>
      </w:tr>
    </w:tbl>
    <w:p w:rsidR="004466B5" w:rsidRPr="00EF6C93" w:rsidRDefault="004466B5" w:rsidP="003568C3">
      <w:pPr>
        <w:spacing w:after="0" w:line="240" w:lineRule="auto"/>
        <w:rPr>
          <w:rFonts w:ascii="Times New Roman" w:hAnsi="Times New Roman" w:cs="Times New Roman"/>
          <w:sz w:val="16"/>
          <w:szCs w:val="16"/>
        </w:rPr>
      </w:pPr>
    </w:p>
    <w:p w:rsidR="004466B5" w:rsidRPr="00EF6C93" w:rsidRDefault="004466B5" w:rsidP="004466B5">
      <w:pPr>
        <w:spacing w:line="240" w:lineRule="auto"/>
        <w:ind w:left="-567" w:firstLine="567"/>
        <w:jc w:val="both"/>
        <w:rPr>
          <w:rFonts w:ascii="Times New Roman" w:hAnsi="Times New Roman" w:cs="Times New Roman"/>
        </w:rPr>
      </w:pPr>
      <w:r w:rsidRPr="00EF6C93">
        <w:rPr>
          <w:rFonts w:ascii="Times New Roman" w:hAnsi="Times New Roman" w:cs="Times New Roman"/>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p w:rsidR="004466B5" w:rsidRPr="00EF6C93" w:rsidRDefault="004466B5" w:rsidP="004466B5">
      <w:pPr>
        <w:spacing w:line="240" w:lineRule="auto"/>
        <w:jc w:val="both"/>
        <w:rPr>
          <w:rFonts w:ascii="Times New Roman" w:hAnsi="Times New Roman" w:cs="Times New Roman"/>
          <w:sz w:val="2"/>
          <w:szCs w:val="2"/>
        </w:rPr>
      </w:pPr>
    </w:p>
    <w:tbl>
      <w:tblPr>
        <w:tblW w:w="10191" w:type="dxa"/>
        <w:tblInd w:w="-562" w:type="dxa"/>
        <w:tblLayout w:type="fixed"/>
        <w:tblCellMar>
          <w:left w:w="0" w:type="dxa"/>
          <w:right w:w="0" w:type="dxa"/>
        </w:tblCellMar>
        <w:tblLook w:val="01E0" w:firstRow="1" w:lastRow="1" w:firstColumn="1" w:lastColumn="1" w:noHBand="0" w:noVBand="0"/>
      </w:tblPr>
      <w:tblGrid>
        <w:gridCol w:w="1061"/>
        <w:gridCol w:w="1061"/>
        <w:gridCol w:w="1061"/>
        <w:gridCol w:w="1764"/>
        <w:gridCol w:w="1595"/>
        <w:gridCol w:w="1358"/>
        <w:gridCol w:w="1358"/>
        <w:gridCol w:w="933"/>
      </w:tblGrid>
      <w:tr w:rsidR="004466B5" w:rsidRPr="00EF6C93" w:rsidTr="004466B5">
        <w:trPr>
          <w:trHeight w:val="240"/>
        </w:trPr>
        <w:tc>
          <w:tcPr>
            <w:tcW w:w="3183" w:type="dxa"/>
            <w:gridSpan w:val="3"/>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Предельные (минимальные</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и (или) максимальные) размеры</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земельных участков, в том числе</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их площадь</w:t>
            </w:r>
          </w:p>
        </w:tc>
        <w:tc>
          <w:tcPr>
            <w:tcW w:w="176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Минимальные</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отступы от границ земельного участка в целях </w:t>
            </w:r>
            <w:r w:rsidRPr="00EF6C93">
              <w:rPr>
                <w:rFonts w:ascii="Times New Roman" w:hAnsi="Times New Roman" w:cs="Times New Roman"/>
                <w:sz w:val="20"/>
                <w:szCs w:val="20"/>
              </w:rPr>
              <w:lastRenderedPageBreak/>
              <w:t>определения мест допустимого размещения, строений,</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сооружений,</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за пределами которых запрещено строительство зданий, строений, сооружений</w:t>
            </w:r>
          </w:p>
        </w:tc>
        <w:tc>
          <w:tcPr>
            <w:tcW w:w="1595"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Предельное</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количество</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этажей и (или)</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предельная</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высота зданий,</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строений,</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сооружений</w:t>
            </w:r>
          </w:p>
        </w:tc>
        <w:tc>
          <w:tcPr>
            <w:tcW w:w="1358"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Максимальный процент застройки</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в границах</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358"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Требования</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к архитектурным</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решениям объектов капитального строительства, расположенным в границах территории исторического поселения федерального или регионального значения</w:t>
            </w:r>
          </w:p>
        </w:tc>
        <w:tc>
          <w:tcPr>
            <w:tcW w:w="933"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Иные</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показатели</w:t>
            </w:r>
          </w:p>
        </w:tc>
      </w:tr>
      <w:tr w:rsidR="004466B5" w:rsidRPr="00EF6C93" w:rsidTr="004466B5">
        <w:trPr>
          <w:trHeight w:val="240"/>
        </w:trPr>
        <w:tc>
          <w:tcPr>
            <w:tcW w:w="106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1</w:t>
            </w:r>
          </w:p>
        </w:tc>
        <w:tc>
          <w:tcPr>
            <w:tcW w:w="106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2</w:t>
            </w:r>
          </w:p>
        </w:tc>
        <w:tc>
          <w:tcPr>
            <w:tcW w:w="106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3</w:t>
            </w:r>
          </w:p>
        </w:tc>
        <w:tc>
          <w:tcPr>
            <w:tcW w:w="1764" w:type="dxa"/>
            <w:vMerge w:val="restart"/>
            <w:tcBorders>
              <w:top w:val="single" w:sz="4" w:space="0" w:color="auto"/>
              <w:left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4</w:t>
            </w:r>
          </w:p>
        </w:tc>
        <w:tc>
          <w:tcPr>
            <w:tcW w:w="1595" w:type="dxa"/>
            <w:vMerge w:val="restart"/>
            <w:tcBorders>
              <w:top w:val="single" w:sz="4" w:space="0" w:color="auto"/>
              <w:left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5</w:t>
            </w:r>
          </w:p>
        </w:tc>
        <w:tc>
          <w:tcPr>
            <w:tcW w:w="1358" w:type="dxa"/>
            <w:vMerge w:val="restart"/>
            <w:tcBorders>
              <w:top w:val="single" w:sz="4" w:space="0" w:color="auto"/>
              <w:left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6</w:t>
            </w:r>
          </w:p>
        </w:tc>
        <w:tc>
          <w:tcPr>
            <w:tcW w:w="1358" w:type="dxa"/>
            <w:vMerge w:val="restart"/>
            <w:tcBorders>
              <w:top w:val="single" w:sz="4" w:space="0" w:color="auto"/>
              <w:left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7</w:t>
            </w:r>
          </w:p>
        </w:tc>
        <w:tc>
          <w:tcPr>
            <w:tcW w:w="933" w:type="dxa"/>
            <w:vMerge w:val="restart"/>
            <w:tcBorders>
              <w:top w:val="single" w:sz="4" w:space="0" w:color="auto"/>
              <w:left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8</w:t>
            </w:r>
          </w:p>
        </w:tc>
      </w:tr>
      <w:tr w:rsidR="004466B5" w:rsidRPr="00EF6C93" w:rsidTr="004466B5">
        <w:trPr>
          <w:trHeight w:val="240"/>
        </w:trPr>
        <w:tc>
          <w:tcPr>
            <w:tcW w:w="106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Длина, м</w:t>
            </w:r>
          </w:p>
        </w:tc>
        <w:tc>
          <w:tcPr>
            <w:tcW w:w="106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Ширина, м</w:t>
            </w:r>
          </w:p>
        </w:tc>
        <w:tc>
          <w:tcPr>
            <w:tcW w:w="106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Площадь, м</w:t>
            </w:r>
            <w:r w:rsidRPr="00EF6C93">
              <w:rPr>
                <w:rFonts w:ascii="Times New Roman" w:hAnsi="Times New Roman" w:cs="Times New Roman"/>
                <w:sz w:val="20"/>
                <w:szCs w:val="20"/>
                <w:vertAlign w:val="superscript"/>
              </w:rPr>
              <w:t>2</w:t>
            </w:r>
            <w:r w:rsidRPr="00EF6C93">
              <w:rPr>
                <w:rFonts w:ascii="Times New Roman" w:hAnsi="Times New Roman" w:cs="Times New Roman"/>
                <w:sz w:val="20"/>
                <w:szCs w:val="20"/>
              </w:rPr>
              <w:t xml:space="preserve"> или га</w:t>
            </w:r>
          </w:p>
        </w:tc>
        <w:tc>
          <w:tcPr>
            <w:tcW w:w="1764" w:type="dxa"/>
            <w:vMerge/>
            <w:tcBorders>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p>
        </w:tc>
        <w:tc>
          <w:tcPr>
            <w:tcW w:w="1595" w:type="dxa"/>
            <w:vMerge/>
            <w:tcBorders>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p>
        </w:tc>
        <w:tc>
          <w:tcPr>
            <w:tcW w:w="1358" w:type="dxa"/>
            <w:vMerge/>
            <w:tcBorders>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p>
        </w:tc>
        <w:tc>
          <w:tcPr>
            <w:tcW w:w="1358" w:type="dxa"/>
            <w:vMerge/>
            <w:tcBorders>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p>
        </w:tc>
        <w:tc>
          <w:tcPr>
            <w:tcW w:w="933" w:type="dxa"/>
            <w:vMerge/>
            <w:tcBorders>
              <w:left w:val="single" w:sz="4" w:space="0" w:color="auto"/>
              <w:bottom w:val="single" w:sz="4" w:space="0" w:color="auto"/>
              <w:right w:val="single" w:sz="4" w:space="0" w:color="auto"/>
            </w:tcBorders>
          </w:tcPr>
          <w:p w:rsidR="004466B5" w:rsidRPr="00EF6C93" w:rsidRDefault="004466B5" w:rsidP="004466B5">
            <w:pPr>
              <w:spacing w:line="240" w:lineRule="auto"/>
              <w:ind w:left="57" w:right="57"/>
              <w:jc w:val="center"/>
              <w:rPr>
                <w:rFonts w:ascii="Times New Roman" w:hAnsi="Times New Roman" w:cs="Times New Roman"/>
                <w:sz w:val="20"/>
                <w:szCs w:val="20"/>
              </w:rPr>
            </w:pPr>
          </w:p>
        </w:tc>
      </w:tr>
      <w:tr w:rsidR="004466B5" w:rsidRPr="00EF6C93" w:rsidTr="004466B5">
        <w:trPr>
          <w:trHeight w:val="240"/>
        </w:trPr>
        <w:tc>
          <w:tcPr>
            <w:tcW w:w="106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c>
          <w:tcPr>
            <w:tcW w:w="106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c>
          <w:tcPr>
            <w:tcW w:w="106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c>
          <w:tcPr>
            <w:tcW w:w="176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c>
          <w:tcPr>
            <w:tcW w:w="159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c>
          <w:tcPr>
            <w:tcW w:w="135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c>
          <w:tcPr>
            <w:tcW w:w="135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c>
          <w:tcPr>
            <w:tcW w:w="933"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line="240" w:lineRule="auto"/>
              <w:ind w:left="57" w:right="57"/>
              <w:rPr>
                <w:rFonts w:ascii="Times New Roman" w:hAnsi="Times New Roman" w:cs="Times New Roman"/>
                <w:sz w:val="20"/>
                <w:szCs w:val="20"/>
              </w:rPr>
            </w:pPr>
          </w:p>
        </w:tc>
      </w:tr>
    </w:tbl>
    <w:p w:rsidR="004466B5" w:rsidRPr="00EF6C93" w:rsidRDefault="004466B5" w:rsidP="004466B5">
      <w:pPr>
        <w:spacing w:line="240" w:lineRule="auto"/>
        <w:rPr>
          <w:rFonts w:ascii="Times New Roman" w:hAnsi="Times New Roman" w:cs="Times New Roman"/>
          <w:sz w:val="16"/>
          <w:szCs w:val="16"/>
        </w:rPr>
      </w:pPr>
    </w:p>
    <w:p w:rsidR="004466B5" w:rsidRPr="00EF6C93" w:rsidRDefault="004466B5" w:rsidP="004466B5">
      <w:pPr>
        <w:spacing w:line="240" w:lineRule="auto"/>
        <w:ind w:left="-567"/>
        <w:jc w:val="both"/>
        <w:rPr>
          <w:rFonts w:ascii="Times New Roman" w:hAnsi="Times New Roman" w:cs="Times New Roman"/>
        </w:rPr>
      </w:pPr>
      <w:r w:rsidRPr="00EF6C93">
        <w:rPr>
          <w:rFonts w:ascii="Times New Roman" w:hAnsi="Times New Roman" w:cs="Times New Roman"/>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пунктом 7.1 части 3 статьи 57.3 Градостроительного кодекса Российской Федерации):</w:t>
      </w:r>
    </w:p>
    <w:p w:rsidR="004466B5" w:rsidRPr="00EF6C93" w:rsidRDefault="004466B5" w:rsidP="004466B5">
      <w:pPr>
        <w:rPr>
          <w:rFonts w:ascii="Times New Roman" w:hAnsi="Times New Roman" w:cs="Times New Roman"/>
          <w:sz w:val="16"/>
          <w:szCs w:val="16"/>
        </w:rPr>
      </w:pPr>
    </w:p>
    <w:tbl>
      <w:tblPr>
        <w:tblW w:w="10191" w:type="dxa"/>
        <w:tblInd w:w="-562" w:type="dxa"/>
        <w:tblLayout w:type="fixed"/>
        <w:tblCellMar>
          <w:left w:w="0" w:type="dxa"/>
          <w:right w:w="0" w:type="dxa"/>
        </w:tblCellMar>
        <w:tblLook w:val="01E0" w:firstRow="1" w:lastRow="1" w:firstColumn="1" w:lastColumn="1" w:noHBand="0" w:noVBand="0"/>
      </w:tblPr>
      <w:tblGrid>
        <w:gridCol w:w="1273"/>
        <w:gridCol w:w="1274"/>
        <w:gridCol w:w="1274"/>
        <w:gridCol w:w="1274"/>
        <w:gridCol w:w="1274"/>
        <w:gridCol w:w="1274"/>
        <w:gridCol w:w="1274"/>
        <w:gridCol w:w="1274"/>
      </w:tblGrid>
      <w:tr w:rsidR="004466B5" w:rsidRPr="00EF6C93" w:rsidTr="004466B5">
        <w:trPr>
          <w:trHeight w:val="240"/>
        </w:trPr>
        <w:tc>
          <w:tcPr>
            <w:tcW w:w="1273" w:type="dxa"/>
            <w:vMerge w:val="restart"/>
            <w:tcBorders>
              <w:top w:val="single" w:sz="4" w:space="0" w:color="auto"/>
              <w:left w:val="single" w:sz="4" w:space="0" w:color="auto"/>
              <w:right w:val="single" w:sz="4" w:space="0" w:color="auto"/>
            </w:tcBorders>
          </w:tcPr>
          <w:p w:rsidR="004466B5" w:rsidRPr="00EF6C93" w:rsidRDefault="004466B5" w:rsidP="004466B5">
            <w:pPr>
              <w:spacing w:after="0" w:line="240" w:lineRule="auto"/>
              <w:ind w:left="144" w:right="57" w:hanging="87"/>
              <w:jc w:val="center"/>
              <w:rPr>
                <w:rFonts w:ascii="Times New Roman" w:hAnsi="Times New Roman" w:cs="Times New Roman"/>
                <w:sz w:val="20"/>
                <w:szCs w:val="20"/>
              </w:rPr>
            </w:pPr>
            <w:r w:rsidRPr="00EF6C93">
              <w:rPr>
                <w:rFonts w:ascii="Times New Roman" w:hAnsi="Times New Roman" w:cs="Times New Roman"/>
                <w:sz w:val="20"/>
                <w:szCs w:val="20"/>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1274" w:type="dxa"/>
            <w:vMerge w:val="restart"/>
            <w:tcBorders>
              <w:top w:val="single" w:sz="4" w:space="0" w:color="auto"/>
              <w:left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Реквизиты акта, регулирующего использование земельного участка</w:t>
            </w:r>
          </w:p>
        </w:tc>
        <w:tc>
          <w:tcPr>
            <w:tcW w:w="1274" w:type="dxa"/>
            <w:vMerge w:val="restart"/>
            <w:tcBorders>
              <w:top w:val="single" w:sz="4" w:space="0" w:color="auto"/>
              <w:left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Требования к использованию земельного участка</w:t>
            </w:r>
          </w:p>
        </w:tc>
        <w:tc>
          <w:tcPr>
            <w:tcW w:w="3822" w:type="dxa"/>
            <w:gridSpan w:val="3"/>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Требования к параметрам объекта</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капитального строительства</w:t>
            </w:r>
          </w:p>
        </w:tc>
        <w:tc>
          <w:tcPr>
            <w:tcW w:w="2548" w:type="dxa"/>
            <w:gridSpan w:val="2"/>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Требования к размещению</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объектов капитального</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строительства</w:t>
            </w:r>
          </w:p>
        </w:tc>
      </w:tr>
      <w:tr w:rsidR="004466B5" w:rsidRPr="00EF6C93" w:rsidTr="004466B5">
        <w:trPr>
          <w:trHeight w:val="240"/>
        </w:trPr>
        <w:tc>
          <w:tcPr>
            <w:tcW w:w="1273" w:type="dxa"/>
            <w:vMerge/>
            <w:tcBorders>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p>
        </w:tc>
        <w:tc>
          <w:tcPr>
            <w:tcW w:w="1274" w:type="dxa"/>
            <w:vMerge/>
            <w:tcBorders>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p>
        </w:tc>
        <w:tc>
          <w:tcPr>
            <w:tcW w:w="1274" w:type="dxa"/>
            <w:vMerge/>
            <w:tcBorders>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Предельное количество этажей и (или) предельная высота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Максимальный процент застройки</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в границах</w:t>
            </w:r>
          </w:p>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Иные требования к параметрам объекта капитального строительства</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Иные требования к размещению объектов капитального строительства</w:t>
            </w:r>
          </w:p>
        </w:tc>
      </w:tr>
      <w:tr w:rsidR="004466B5" w:rsidRPr="00EF6C93" w:rsidTr="004466B5">
        <w:trPr>
          <w:trHeight w:val="240"/>
        </w:trPr>
        <w:tc>
          <w:tcPr>
            <w:tcW w:w="1273"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1</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2</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3</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4</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5</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6</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7</w:t>
            </w:r>
          </w:p>
        </w:tc>
        <w:tc>
          <w:tcPr>
            <w:tcW w:w="127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8</w:t>
            </w:r>
          </w:p>
        </w:tc>
      </w:tr>
      <w:tr w:rsidR="004466B5" w:rsidRPr="00EF6C93" w:rsidTr="004466B5">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r>
    </w:tbl>
    <w:p w:rsidR="004466B5" w:rsidRPr="00EF6C93" w:rsidRDefault="004466B5" w:rsidP="004466B5">
      <w:pPr>
        <w:rPr>
          <w:rFonts w:ascii="Times New Roman" w:hAnsi="Times New Roman" w:cs="Times New Roman"/>
          <w:sz w:val="16"/>
          <w:szCs w:val="16"/>
        </w:rPr>
      </w:pPr>
    </w:p>
    <w:p w:rsidR="004466B5" w:rsidRDefault="004466B5" w:rsidP="004466B5">
      <w:pPr>
        <w:spacing w:after="0" w:line="240" w:lineRule="auto"/>
        <w:ind w:left="-993" w:firstLine="567"/>
        <w:jc w:val="both"/>
        <w:rPr>
          <w:rFonts w:ascii="Times New Roman" w:hAnsi="Times New Roman" w:cs="Times New Roman"/>
        </w:rPr>
      </w:pPr>
      <w:bookmarkStart w:id="4" w:name="sub_1025"/>
      <w:r w:rsidRPr="00EF6C93">
        <w:rPr>
          <w:rFonts w:ascii="Times New Roman" w:hAnsi="Times New Roman" w:cs="Times New Roman"/>
        </w:rPr>
        <w:t xml:space="preserve">2.5. Предельные параметры разрешенного строительства, реконструкции </w:t>
      </w:r>
      <w:bookmarkEnd w:id="4"/>
      <w:r w:rsidRPr="00EF6C93">
        <w:rPr>
          <w:rFonts w:ascii="Times New Roman" w:hAnsi="Times New Roman" w:cs="Times New Roman"/>
        </w:rPr>
        <w:t xml:space="preserve">объекта капитального строительства, установленные положением об особо охраняемых природных территориях, в случае выдачи </w:t>
      </w:r>
      <w:r w:rsidRPr="00EF6C93">
        <w:rPr>
          <w:rFonts w:ascii="Times New Roman" w:hAnsi="Times New Roman" w:cs="Times New Roman"/>
        </w:rPr>
        <w:lastRenderedPageBreak/>
        <w:t>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4466B5" w:rsidRPr="00EF6C93" w:rsidRDefault="004466B5" w:rsidP="004466B5">
      <w:pPr>
        <w:spacing w:after="0" w:line="240" w:lineRule="auto"/>
        <w:ind w:left="-993" w:firstLine="567"/>
        <w:jc w:val="both"/>
        <w:rPr>
          <w:rFonts w:ascii="Times New Roman" w:hAnsi="Times New Roman" w:cs="Times New Roman"/>
        </w:rPr>
      </w:pPr>
    </w:p>
    <w:tbl>
      <w:tblPr>
        <w:tblW w:w="10774" w:type="dxa"/>
        <w:tblInd w:w="-98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93"/>
        <w:gridCol w:w="992"/>
        <w:gridCol w:w="850"/>
        <w:gridCol w:w="1033"/>
        <w:gridCol w:w="951"/>
        <w:gridCol w:w="852"/>
        <w:gridCol w:w="851"/>
        <w:gridCol w:w="992"/>
        <w:gridCol w:w="850"/>
        <w:gridCol w:w="1134"/>
        <w:gridCol w:w="1276"/>
      </w:tblGrid>
      <w:tr w:rsidR="004466B5" w:rsidRPr="00EF6C93" w:rsidTr="004466B5">
        <w:tc>
          <w:tcPr>
            <w:tcW w:w="993" w:type="dxa"/>
            <w:vMerge w:val="restart"/>
            <w:tcBorders>
              <w:top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bookmarkStart w:id="5" w:name="sub_10250"/>
            <w:r w:rsidRPr="00EF6C93">
              <w:rPr>
                <w:rFonts w:ascii="Times New Roman" w:hAnsi="Times New Roman" w:cs="Times New Roman"/>
              </w:rPr>
              <w:t>Причины отнесения земельного участка к виду земельного участка для которого градостроительный регламент не устанавливается</w:t>
            </w:r>
            <w:bookmarkEnd w:id="5"/>
          </w:p>
        </w:tc>
        <w:tc>
          <w:tcPr>
            <w:tcW w:w="992" w:type="dxa"/>
            <w:vMerge w:val="restart"/>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Реквизиты Положения об особо охраняемой природной территории</w:t>
            </w:r>
          </w:p>
        </w:tc>
        <w:tc>
          <w:tcPr>
            <w:tcW w:w="850" w:type="dxa"/>
            <w:vMerge w:val="restart"/>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Реквизиты утвержденной документации по планировке территории</w:t>
            </w:r>
          </w:p>
        </w:tc>
        <w:tc>
          <w:tcPr>
            <w:tcW w:w="7939" w:type="dxa"/>
            <w:gridSpan w:val="8"/>
            <w:tcBorders>
              <w:top w:val="single" w:sz="4" w:space="0" w:color="auto"/>
              <w:left w:val="single" w:sz="4" w:space="0" w:color="auto"/>
              <w:bottom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Зонирование особо охраняемой природной территории (да/нет)</w:t>
            </w:r>
          </w:p>
        </w:tc>
      </w:tr>
      <w:tr w:rsidR="004466B5" w:rsidRPr="00EF6C93" w:rsidTr="004466B5">
        <w:tc>
          <w:tcPr>
            <w:tcW w:w="993" w:type="dxa"/>
            <w:vMerge/>
            <w:tcBorders>
              <w:top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1033" w:type="dxa"/>
            <w:vMerge w:val="restart"/>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Функциональная зона</w:t>
            </w:r>
          </w:p>
        </w:tc>
        <w:tc>
          <w:tcPr>
            <w:tcW w:w="1803" w:type="dxa"/>
            <w:gridSpan w:val="2"/>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Виды разрешенного использования земельного участка</w:t>
            </w:r>
          </w:p>
        </w:tc>
        <w:tc>
          <w:tcPr>
            <w:tcW w:w="2693" w:type="dxa"/>
            <w:gridSpan w:val="3"/>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Требования к параметрам объекта капитального строительства</w:t>
            </w:r>
          </w:p>
        </w:tc>
        <w:tc>
          <w:tcPr>
            <w:tcW w:w="2410" w:type="dxa"/>
            <w:gridSpan w:val="2"/>
            <w:tcBorders>
              <w:top w:val="single" w:sz="4" w:space="0" w:color="auto"/>
              <w:left w:val="single" w:sz="4" w:space="0" w:color="auto"/>
              <w:bottom w:val="single" w:sz="4" w:space="0" w:color="auto"/>
            </w:tcBorders>
          </w:tcPr>
          <w:p w:rsidR="004466B5" w:rsidRPr="00EF6C93" w:rsidRDefault="004466B5" w:rsidP="004466B5">
            <w:pPr>
              <w:spacing w:after="0"/>
              <w:ind w:left="57" w:right="57"/>
              <w:jc w:val="center"/>
              <w:rPr>
                <w:rFonts w:ascii="Times New Roman" w:hAnsi="Times New Roman" w:cs="Times New Roman"/>
              </w:rPr>
            </w:pPr>
            <w:r w:rsidRPr="00EF6C93">
              <w:rPr>
                <w:rFonts w:ascii="Times New Roman" w:hAnsi="Times New Roman" w:cs="Times New Roman"/>
              </w:rPr>
              <w:t>Требования к размещению объектов капитального строительства</w:t>
            </w:r>
          </w:p>
        </w:tc>
      </w:tr>
      <w:tr w:rsidR="004466B5" w:rsidRPr="00EF6C93" w:rsidTr="004466B5">
        <w:tc>
          <w:tcPr>
            <w:tcW w:w="993" w:type="dxa"/>
            <w:vMerge/>
            <w:tcBorders>
              <w:top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1033" w:type="dxa"/>
            <w:vMerge/>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95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Основные виды разрешенного использования</w:t>
            </w:r>
          </w:p>
        </w:tc>
        <w:tc>
          <w:tcPr>
            <w:tcW w:w="85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Вспомогательные виды разрешенного использования</w:t>
            </w:r>
          </w:p>
        </w:tc>
        <w:tc>
          <w:tcPr>
            <w:tcW w:w="85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Предельное количество этажей и (или) предельная высота зданий, строений, сооружений</w:t>
            </w:r>
          </w:p>
        </w:tc>
        <w:tc>
          <w:tcPr>
            <w:tcW w:w="9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850"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Иные требования к параметрам объекта капитального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ind w:left="57" w:right="57"/>
              <w:jc w:val="center"/>
              <w:rPr>
                <w:rFonts w:ascii="Times New Roman" w:hAnsi="Times New Roman" w:cs="Times New Roman"/>
              </w:rPr>
            </w:pPr>
            <w:r w:rsidRPr="00EF6C93">
              <w:rPr>
                <w:rFonts w:ascii="Times New Roman" w:hAnsi="Times New Roman" w:cs="Times New Roman"/>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6" w:type="dxa"/>
            <w:tcBorders>
              <w:top w:val="single" w:sz="4" w:space="0" w:color="auto"/>
              <w:left w:val="single" w:sz="4" w:space="0" w:color="auto"/>
              <w:bottom w:val="single" w:sz="4" w:space="0" w:color="auto"/>
            </w:tcBorders>
          </w:tcPr>
          <w:p w:rsidR="004466B5" w:rsidRPr="00EF6C93" w:rsidRDefault="004466B5" w:rsidP="004466B5">
            <w:pPr>
              <w:spacing w:after="0"/>
              <w:ind w:left="57" w:right="57"/>
              <w:jc w:val="center"/>
              <w:rPr>
                <w:rFonts w:ascii="Times New Roman" w:hAnsi="Times New Roman" w:cs="Times New Roman"/>
              </w:rPr>
            </w:pPr>
            <w:r w:rsidRPr="00EF6C93">
              <w:rPr>
                <w:rFonts w:ascii="Times New Roman" w:hAnsi="Times New Roman" w:cs="Times New Roman"/>
              </w:rPr>
              <w:t>Иные требования к размещению объектов капитального строительства</w:t>
            </w:r>
          </w:p>
        </w:tc>
      </w:tr>
      <w:tr w:rsidR="004466B5" w:rsidRPr="00EF6C93" w:rsidTr="004466B5">
        <w:tc>
          <w:tcPr>
            <w:tcW w:w="993" w:type="dxa"/>
            <w:tcBorders>
              <w:top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2</w:t>
            </w:r>
          </w:p>
        </w:tc>
        <w:tc>
          <w:tcPr>
            <w:tcW w:w="850"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3</w:t>
            </w:r>
          </w:p>
        </w:tc>
        <w:tc>
          <w:tcPr>
            <w:tcW w:w="1033"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4</w:t>
            </w:r>
          </w:p>
        </w:tc>
        <w:tc>
          <w:tcPr>
            <w:tcW w:w="95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5</w:t>
            </w:r>
          </w:p>
        </w:tc>
        <w:tc>
          <w:tcPr>
            <w:tcW w:w="85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6</w:t>
            </w:r>
          </w:p>
        </w:tc>
        <w:tc>
          <w:tcPr>
            <w:tcW w:w="85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7</w:t>
            </w:r>
          </w:p>
        </w:tc>
        <w:tc>
          <w:tcPr>
            <w:tcW w:w="9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10</w:t>
            </w:r>
          </w:p>
        </w:tc>
        <w:tc>
          <w:tcPr>
            <w:tcW w:w="1276" w:type="dxa"/>
            <w:tcBorders>
              <w:top w:val="single" w:sz="4" w:space="0" w:color="auto"/>
              <w:left w:val="single" w:sz="4" w:space="0" w:color="auto"/>
              <w:bottom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11</w:t>
            </w:r>
          </w:p>
        </w:tc>
      </w:tr>
      <w:tr w:rsidR="004466B5" w:rsidRPr="00EF6C93" w:rsidTr="004466B5">
        <w:trPr>
          <w:trHeight w:val="284"/>
        </w:trPr>
        <w:tc>
          <w:tcPr>
            <w:tcW w:w="993" w:type="dxa"/>
            <w:tcBorders>
              <w:top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1033"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Функциональная зона</w:t>
            </w:r>
          </w:p>
        </w:tc>
        <w:tc>
          <w:tcPr>
            <w:tcW w:w="95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Тоже</w:t>
            </w:r>
          </w:p>
        </w:tc>
        <w:tc>
          <w:tcPr>
            <w:tcW w:w="85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Тоже</w:t>
            </w:r>
          </w:p>
        </w:tc>
        <w:tc>
          <w:tcPr>
            <w:tcW w:w="85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Тоже</w:t>
            </w:r>
          </w:p>
        </w:tc>
        <w:tc>
          <w:tcPr>
            <w:tcW w:w="9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Тоже</w:t>
            </w:r>
          </w:p>
        </w:tc>
        <w:tc>
          <w:tcPr>
            <w:tcW w:w="850"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Тоже</w:t>
            </w:r>
          </w:p>
        </w:tc>
        <w:tc>
          <w:tcPr>
            <w:tcW w:w="113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Тоже</w:t>
            </w:r>
          </w:p>
        </w:tc>
        <w:tc>
          <w:tcPr>
            <w:tcW w:w="1276" w:type="dxa"/>
            <w:tcBorders>
              <w:top w:val="single" w:sz="4" w:space="0" w:color="auto"/>
              <w:left w:val="single" w:sz="4" w:space="0" w:color="auto"/>
              <w:bottom w:val="single" w:sz="4" w:space="0" w:color="auto"/>
            </w:tcBorders>
            <w:vAlign w:val="bottom"/>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Тоже</w:t>
            </w:r>
          </w:p>
        </w:tc>
      </w:tr>
      <w:tr w:rsidR="004466B5" w:rsidRPr="00EF6C93" w:rsidTr="004466B5">
        <w:tc>
          <w:tcPr>
            <w:tcW w:w="993" w:type="dxa"/>
            <w:tcBorders>
              <w:top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2</w:t>
            </w:r>
          </w:p>
        </w:tc>
        <w:tc>
          <w:tcPr>
            <w:tcW w:w="850"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3</w:t>
            </w:r>
          </w:p>
        </w:tc>
        <w:tc>
          <w:tcPr>
            <w:tcW w:w="1033"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4</w:t>
            </w:r>
          </w:p>
        </w:tc>
        <w:tc>
          <w:tcPr>
            <w:tcW w:w="95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5</w:t>
            </w:r>
          </w:p>
        </w:tc>
        <w:tc>
          <w:tcPr>
            <w:tcW w:w="85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6</w:t>
            </w:r>
          </w:p>
        </w:tc>
        <w:tc>
          <w:tcPr>
            <w:tcW w:w="851"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7</w:t>
            </w:r>
          </w:p>
        </w:tc>
        <w:tc>
          <w:tcPr>
            <w:tcW w:w="9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10</w:t>
            </w:r>
          </w:p>
        </w:tc>
        <w:tc>
          <w:tcPr>
            <w:tcW w:w="1276" w:type="dxa"/>
            <w:tcBorders>
              <w:top w:val="single" w:sz="4" w:space="0" w:color="auto"/>
              <w:left w:val="single" w:sz="4" w:space="0" w:color="auto"/>
              <w:bottom w:val="single" w:sz="4" w:space="0" w:color="auto"/>
            </w:tcBorders>
          </w:tcPr>
          <w:p w:rsidR="004466B5" w:rsidRPr="00EF6C93" w:rsidRDefault="004466B5" w:rsidP="004466B5">
            <w:pPr>
              <w:ind w:left="57" w:right="57"/>
              <w:jc w:val="center"/>
              <w:rPr>
                <w:rFonts w:ascii="Times New Roman" w:hAnsi="Times New Roman" w:cs="Times New Roman"/>
              </w:rPr>
            </w:pPr>
            <w:r w:rsidRPr="00EF6C93">
              <w:rPr>
                <w:rFonts w:ascii="Times New Roman" w:hAnsi="Times New Roman" w:cs="Times New Roman"/>
              </w:rPr>
              <w:t>11</w:t>
            </w:r>
          </w:p>
        </w:tc>
      </w:tr>
      <w:tr w:rsidR="004466B5" w:rsidRPr="00EF6C93" w:rsidTr="004466B5">
        <w:trPr>
          <w:trHeight w:val="284"/>
        </w:trPr>
        <w:tc>
          <w:tcPr>
            <w:tcW w:w="993" w:type="dxa"/>
            <w:tcBorders>
              <w:top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1033"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95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85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right"/>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right"/>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jc w:val="right"/>
              <w:rPr>
                <w:rFonts w:ascii="Times New Roman" w:hAnsi="Times New Roman" w:cs="Times New Roman"/>
              </w:rPr>
            </w:pPr>
          </w:p>
        </w:tc>
        <w:tc>
          <w:tcPr>
            <w:tcW w:w="1276" w:type="dxa"/>
            <w:tcBorders>
              <w:top w:val="single" w:sz="4" w:space="0" w:color="auto"/>
              <w:left w:val="single" w:sz="4" w:space="0" w:color="auto"/>
              <w:bottom w:val="single" w:sz="4" w:space="0" w:color="auto"/>
            </w:tcBorders>
            <w:vAlign w:val="bottom"/>
          </w:tcPr>
          <w:p w:rsidR="004466B5" w:rsidRPr="00EF6C93" w:rsidRDefault="004466B5" w:rsidP="004466B5">
            <w:pPr>
              <w:ind w:left="57" w:right="57"/>
              <w:rPr>
                <w:rFonts w:ascii="Times New Roman" w:hAnsi="Times New Roman" w:cs="Times New Roman"/>
              </w:rPr>
            </w:pPr>
          </w:p>
        </w:tc>
      </w:tr>
    </w:tbl>
    <w:p w:rsidR="004466B5" w:rsidRPr="00EF6C93" w:rsidRDefault="004466B5" w:rsidP="004466B5">
      <w:pPr>
        <w:rPr>
          <w:rFonts w:ascii="Times New Roman" w:hAnsi="Times New Roman" w:cs="Times New Roman"/>
          <w:sz w:val="16"/>
          <w:szCs w:val="16"/>
        </w:rPr>
      </w:pPr>
    </w:p>
    <w:p w:rsidR="004466B5" w:rsidRPr="00EF6C93" w:rsidRDefault="004466B5" w:rsidP="004466B5">
      <w:pPr>
        <w:ind w:left="-709" w:firstLine="709"/>
        <w:rPr>
          <w:rFonts w:ascii="Times New Roman" w:hAnsi="Times New Roman" w:cs="Times New Roman"/>
        </w:rPr>
      </w:pPr>
      <w:r w:rsidRPr="00EF6C93">
        <w:rPr>
          <w:rFonts w:ascii="Times New Roman" w:hAnsi="Times New Roman" w:cs="Times New Roman"/>
        </w:rPr>
        <w:t>3. Информация о расположенных в границах земельного участка объектах капитального строительства и объектах культурного наследия</w:t>
      </w:r>
    </w:p>
    <w:p w:rsidR="004466B5" w:rsidRPr="00EF6C93" w:rsidRDefault="004466B5" w:rsidP="004466B5">
      <w:pPr>
        <w:ind w:left="-709" w:firstLine="709"/>
        <w:rPr>
          <w:rFonts w:ascii="Times New Roman" w:hAnsi="Times New Roman" w:cs="Times New Roman"/>
        </w:rPr>
      </w:pPr>
      <w:r w:rsidRPr="00EF6C93">
        <w:rPr>
          <w:rFonts w:ascii="Times New Roman" w:hAnsi="Times New Roman" w:cs="Times New Roman"/>
        </w:rPr>
        <w:t>3.1. Объекты капитального строительства</w:t>
      </w:r>
    </w:p>
    <w:tbl>
      <w:tblPr>
        <w:tblStyle w:val="ac"/>
        <w:tblW w:w="9554"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2"/>
        <w:gridCol w:w="3010"/>
        <w:gridCol w:w="224"/>
        <w:gridCol w:w="5858"/>
        <w:gridCol w:w="70"/>
      </w:tblGrid>
      <w:tr w:rsidR="004466B5" w:rsidRPr="00EF6C93" w:rsidTr="004466B5">
        <w:trPr>
          <w:trHeight w:val="240"/>
        </w:trPr>
        <w:tc>
          <w:tcPr>
            <w:tcW w:w="392" w:type="dxa"/>
            <w:tcMar>
              <w:left w:w="0" w:type="dxa"/>
              <w:right w:w="0" w:type="dxa"/>
            </w:tcMar>
            <w:vAlign w:val="bottom"/>
          </w:tcPr>
          <w:p w:rsidR="004466B5" w:rsidRPr="00EF6C93" w:rsidRDefault="004466B5" w:rsidP="004466B5">
            <w:pPr>
              <w:ind w:left="-709" w:firstLine="709"/>
            </w:pPr>
            <w:r w:rsidRPr="00EF6C93">
              <w:t>№</w:t>
            </w:r>
          </w:p>
        </w:tc>
        <w:tc>
          <w:tcPr>
            <w:tcW w:w="3010" w:type="dxa"/>
            <w:tcBorders>
              <w:bottom w:val="single" w:sz="4" w:space="0" w:color="auto"/>
            </w:tcBorders>
            <w:vAlign w:val="bottom"/>
          </w:tcPr>
          <w:p w:rsidR="004466B5" w:rsidRPr="00EF6C93" w:rsidRDefault="004466B5" w:rsidP="004466B5">
            <w:pPr>
              <w:ind w:left="-709" w:firstLine="709"/>
              <w:jc w:val="center"/>
            </w:pPr>
          </w:p>
        </w:tc>
        <w:tc>
          <w:tcPr>
            <w:tcW w:w="224" w:type="dxa"/>
            <w:vAlign w:val="bottom"/>
          </w:tcPr>
          <w:p w:rsidR="004466B5" w:rsidRPr="00EF6C93" w:rsidRDefault="004466B5" w:rsidP="004466B5">
            <w:pPr>
              <w:ind w:left="-709" w:firstLine="709"/>
            </w:pPr>
            <w:r w:rsidRPr="00EF6C93">
              <w:t>,</w:t>
            </w:r>
          </w:p>
        </w:tc>
        <w:tc>
          <w:tcPr>
            <w:tcW w:w="5858" w:type="dxa"/>
            <w:tcBorders>
              <w:bottom w:val="single" w:sz="4" w:space="0" w:color="auto"/>
            </w:tcBorders>
            <w:vAlign w:val="bottom"/>
          </w:tcPr>
          <w:p w:rsidR="004466B5" w:rsidRPr="00EF6C93" w:rsidRDefault="004466B5" w:rsidP="004466B5">
            <w:pPr>
              <w:ind w:left="-709" w:firstLine="709"/>
              <w:jc w:val="center"/>
            </w:pPr>
          </w:p>
        </w:tc>
        <w:tc>
          <w:tcPr>
            <w:tcW w:w="70" w:type="dxa"/>
            <w:vAlign w:val="bottom"/>
          </w:tcPr>
          <w:p w:rsidR="004466B5" w:rsidRPr="00EF6C93" w:rsidRDefault="004466B5" w:rsidP="004466B5">
            <w:pPr>
              <w:ind w:left="-709" w:firstLine="709"/>
              <w:jc w:val="right"/>
            </w:pPr>
            <w:r w:rsidRPr="00EF6C93">
              <w:t>,</w:t>
            </w:r>
          </w:p>
        </w:tc>
      </w:tr>
      <w:tr w:rsidR="004466B5" w:rsidRPr="00EF6C93" w:rsidTr="004466B5">
        <w:tc>
          <w:tcPr>
            <w:tcW w:w="392" w:type="dxa"/>
            <w:tcMar>
              <w:left w:w="0" w:type="dxa"/>
              <w:right w:w="0" w:type="dxa"/>
            </w:tcMar>
            <w:vAlign w:val="bottom"/>
          </w:tcPr>
          <w:p w:rsidR="004466B5" w:rsidRPr="00EF6C93" w:rsidRDefault="004466B5" w:rsidP="004466B5">
            <w:pPr>
              <w:ind w:left="-709" w:firstLine="709"/>
              <w:jc w:val="center"/>
              <w:rPr>
                <w:iCs/>
                <w:sz w:val="14"/>
                <w:szCs w:val="14"/>
              </w:rPr>
            </w:pPr>
          </w:p>
        </w:tc>
        <w:tc>
          <w:tcPr>
            <w:tcW w:w="3010" w:type="dxa"/>
            <w:tcBorders>
              <w:top w:val="single" w:sz="4" w:space="0" w:color="auto"/>
            </w:tcBorders>
            <w:vAlign w:val="bottom"/>
          </w:tcPr>
          <w:p w:rsidR="004466B5" w:rsidRPr="00EF6C93" w:rsidRDefault="004466B5" w:rsidP="004466B5">
            <w:pPr>
              <w:ind w:left="-709" w:firstLine="709"/>
              <w:jc w:val="center"/>
              <w:rPr>
                <w:iCs/>
                <w:sz w:val="14"/>
                <w:szCs w:val="14"/>
              </w:rPr>
            </w:pPr>
            <w:r w:rsidRPr="00EF6C93">
              <w:rPr>
                <w:iCs/>
                <w:sz w:val="14"/>
                <w:szCs w:val="14"/>
              </w:rPr>
              <w:t>(согласно чертежу(ам)</w:t>
            </w:r>
          </w:p>
          <w:p w:rsidR="004466B5" w:rsidRPr="00EF6C93" w:rsidRDefault="004466B5" w:rsidP="004466B5">
            <w:pPr>
              <w:ind w:left="-709" w:firstLine="709"/>
              <w:jc w:val="center"/>
              <w:rPr>
                <w:iCs/>
                <w:sz w:val="14"/>
                <w:szCs w:val="14"/>
              </w:rPr>
            </w:pPr>
            <w:r w:rsidRPr="00EF6C93">
              <w:rPr>
                <w:iCs/>
                <w:sz w:val="14"/>
                <w:szCs w:val="14"/>
              </w:rPr>
              <w:lastRenderedPageBreak/>
              <w:t>градостроительного плана)</w:t>
            </w:r>
          </w:p>
        </w:tc>
        <w:tc>
          <w:tcPr>
            <w:tcW w:w="224" w:type="dxa"/>
            <w:vAlign w:val="bottom"/>
          </w:tcPr>
          <w:p w:rsidR="004466B5" w:rsidRPr="00EF6C93" w:rsidRDefault="004466B5" w:rsidP="004466B5">
            <w:pPr>
              <w:ind w:left="-709" w:firstLine="709"/>
              <w:jc w:val="center"/>
              <w:rPr>
                <w:iCs/>
                <w:sz w:val="14"/>
                <w:szCs w:val="14"/>
              </w:rPr>
            </w:pPr>
          </w:p>
        </w:tc>
        <w:tc>
          <w:tcPr>
            <w:tcW w:w="5858" w:type="dxa"/>
            <w:tcBorders>
              <w:top w:val="single" w:sz="4" w:space="0" w:color="auto"/>
            </w:tcBorders>
            <w:vAlign w:val="bottom"/>
          </w:tcPr>
          <w:p w:rsidR="004466B5" w:rsidRPr="00EF6C93" w:rsidRDefault="004466B5" w:rsidP="004466B5">
            <w:pPr>
              <w:ind w:left="-709" w:firstLine="709"/>
              <w:jc w:val="center"/>
              <w:rPr>
                <w:iCs/>
                <w:sz w:val="14"/>
                <w:szCs w:val="14"/>
              </w:rPr>
            </w:pPr>
            <w:r w:rsidRPr="00EF6C93">
              <w:rPr>
                <w:iCs/>
                <w:sz w:val="14"/>
                <w:szCs w:val="14"/>
              </w:rPr>
              <w:t>(назначение объекта капитального строительства, этажность, высотность, общая площадь,</w:t>
            </w:r>
          </w:p>
          <w:p w:rsidR="004466B5" w:rsidRPr="00EF6C93" w:rsidRDefault="004466B5" w:rsidP="004466B5">
            <w:pPr>
              <w:ind w:left="-709" w:firstLine="709"/>
              <w:jc w:val="center"/>
              <w:rPr>
                <w:iCs/>
                <w:sz w:val="14"/>
                <w:szCs w:val="14"/>
              </w:rPr>
            </w:pPr>
            <w:r w:rsidRPr="00EF6C93">
              <w:rPr>
                <w:iCs/>
                <w:sz w:val="14"/>
                <w:szCs w:val="14"/>
              </w:rPr>
              <w:lastRenderedPageBreak/>
              <w:t>площадь застройки)</w:t>
            </w:r>
          </w:p>
        </w:tc>
        <w:tc>
          <w:tcPr>
            <w:tcW w:w="70" w:type="dxa"/>
            <w:vAlign w:val="bottom"/>
          </w:tcPr>
          <w:p w:rsidR="004466B5" w:rsidRPr="00EF6C93" w:rsidRDefault="004466B5" w:rsidP="004466B5">
            <w:pPr>
              <w:ind w:left="-709" w:firstLine="709"/>
              <w:jc w:val="center"/>
              <w:rPr>
                <w:iCs/>
                <w:sz w:val="14"/>
                <w:szCs w:val="14"/>
              </w:rPr>
            </w:pPr>
          </w:p>
        </w:tc>
      </w:tr>
    </w:tbl>
    <w:p w:rsidR="004466B5" w:rsidRPr="00EF6C93" w:rsidRDefault="004466B5" w:rsidP="004466B5">
      <w:pPr>
        <w:ind w:left="-709" w:firstLine="709"/>
        <w:rPr>
          <w:rFonts w:ascii="Times New Roman" w:hAnsi="Times New Roman" w:cs="Times New Roman"/>
          <w:sz w:val="16"/>
          <w:szCs w:val="16"/>
        </w:rPr>
      </w:pPr>
    </w:p>
    <w:tbl>
      <w:tblPr>
        <w:tblStyle w:val="ac"/>
        <w:tblW w:w="9554"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928"/>
        <w:gridCol w:w="4556"/>
        <w:gridCol w:w="70"/>
      </w:tblGrid>
      <w:tr w:rsidR="004466B5" w:rsidRPr="00EF6C93" w:rsidTr="004466B5">
        <w:trPr>
          <w:trHeight w:val="156"/>
        </w:trPr>
        <w:tc>
          <w:tcPr>
            <w:tcW w:w="4928" w:type="dxa"/>
            <w:vAlign w:val="bottom"/>
          </w:tcPr>
          <w:p w:rsidR="004466B5" w:rsidRPr="00EF6C93" w:rsidRDefault="004466B5" w:rsidP="004466B5">
            <w:pPr>
              <w:ind w:left="-709" w:firstLine="709"/>
            </w:pPr>
            <w:r w:rsidRPr="00EF6C93">
              <w:t>инвентаризационный или кадастровый номер,</w:t>
            </w:r>
          </w:p>
        </w:tc>
        <w:tc>
          <w:tcPr>
            <w:tcW w:w="4556" w:type="dxa"/>
            <w:tcBorders>
              <w:bottom w:val="single" w:sz="4" w:space="0" w:color="auto"/>
            </w:tcBorders>
            <w:vAlign w:val="bottom"/>
          </w:tcPr>
          <w:p w:rsidR="004466B5" w:rsidRPr="00EF6C93" w:rsidRDefault="004466B5" w:rsidP="004466B5">
            <w:pPr>
              <w:ind w:left="-709" w:firstLine="709"/>
              <w:jc w:val="center"/>
            </w:pPr>
          </w:p>
        </w:tc>
        <w:tc>
          <w:tcPr>
            <w:tcW w:w="70" w:type="dxa"/>
            <w:vAlign w:val="bottom"/>
          </w:tcPr>
          <w:p w:rsidR="004466B5" w:rsidRPr="00EF6C93" w:rsidRDefault="004466B5" w:rsidP="004466B5">
            <w:pPr>
              <w:ind w:left="-709" w:firstLine="709"/>
              <w:jc w:val="right"/>
            </w:pPr>
            <w:r w:rsidRPr="00EF6C93">
              <w:t>,</w:t>
            </w:r>
          </w:p>
        </w:tc>
      </w:tr>
    </w:tbl>
    <w:p w:rsidR="004466B5" w:rsidRPr="00EF6C93" w:rsidRDefault="004466B5" w:rsidP="004466B5">
      <w:pPr>
        <w:spacing w:after="0" w:line="240" w:lineRule="auto"/>
        <w:ind w:left="-709" w:firstLine="709"/>
        <w:jc w:val="both"/>
        <w:rPr>
          <w:rFonts w:ascii="Times New Roman" w:hAnsi="Times New Roman" w:cs="Times New Roman"/>
        </w:rPr>
      </w:pPr>
      <w:r w:rsidRPr="00EF6C93">
        <w:rPr>
          <w:rFonts w:ascii="Times New Roman" w:hAnsi="Times New Roman" w:cs="Times New Roman"/>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Style w:val="ac"/>
        <w:tblW w:w="969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2"/>
        <w:gridCol w:w="3010"/>
        <w:gridCol w:w="224"/>
        <w:gridCol w:w="5999"/>
        <w:gridCol w:w="70"/>
      </w:tblGrid>
      <w:tr w:rsidR="004466B5" w:rsidRPr="00EF6C93" w:rsidTr="003568C3">
        <w:trPr>
          <w:trHeight w:val="240"/>
        </w:trPr>
        <w:tc>
          <w:tcPr>
            <w:tcW w:w="392" w:type="dxa"/>
            <w:tcMar>
              <w:left w:w="0" w:type="dxa"/>
              <w:right w:w="0" w:type="dxa"/>
            </w:tcMar>
            <w:vAlign w:val="bottom"/>
          </w:tcPr>
          <w:p w:rsidR="004466B5" w:rsidRPr="00EF6C93" w:rsidRDefault="004466B5" w:rsidP="004466B5">
            <w:pPr>
              <w:ind w:left="-709" w:firstLine="709"/>
            </w:pPr>
            <w:r w:rsidRPr="00EF6C93">
              <w:t>№</w:t>
            </w:r>
          </w:p>
        </w:tc>
        <w:tc>
          <w:tcPr>
            <w:tcW w:w="3010" w:type="dxa"/>
            <w:tcBorders>
              <w:bottom w:val="single" w:sz="4" w:space="0" w:color="auto"/>
            </w:tcBorders>
            <w:vAlign w:val="bottom"/>
          </w:tcPr>
          <w:p w:rsidR="004466B5" w:rsidRPr="00EF6C93" w:rsidRDefault="004466B5" w:rsidP="004466B5">
            <w:pPr>
              <w:ind w:left="-709" w:firstLine="709"/>
              <w:jc w:val="center"/>
            </w:pPr>
          </w:p>
        </w:tc>
        <w:tc>
          <w:tcPr>
            <w:tcW w:w="224" w:type="dxa"/>
            <w:vAlign w:val="bottom"/>
          </w:tcPr>
          <w:p w:rsidR="004466B5" w:rsidRPr="00EF6C93" w:rsidRDefault="004466B5" w:rsidP="004466B5">
            <w:pPr>
              <w:ind w:left="-709" w:firstLine="709"/>
            </w:pPr>
            <w:r w:rsidRPr="00EF6C93">
              <w:t>,</w:t>
            </w:r>
          </w:p>
        </w:tc>
        <w:tc>
          <w:tcPr>
            <w:tcW w:w="5999" w:type="dxa"/>
            <w:tcBorders>
              <w:bottom w:val="single" w:sz="4" w:space="0" w:color="auto"/>
            </w:tcBorders>
            <w:vAlign w:val="bottom"/>
          </w:tcPr>
          <w:p w:rsidR="004466B5" w:rsidRPr="00EF6C93" w:rsidRDefault="004466B5" w:rsidP="004466B5">
            <w:pPr>
              <w:ind w:left="-709" w:firstLine="709"/>
              <w:jc w:val="center"/>
            </w:pPr>
          </w:p>
        </w:tc>
        <w:tc>
          <w:tcPr>
            <w:tcW w:w="70" w:type="dxa"/>
            <w:vAlign w:val="bottom"/>
          </w:tcPr>
          <w:p w:rsidR="004466B5" w:rsidRPr="00EF6C93" w:rsidRDefault="004466B5" w:rsidP="004466B5">
            <w:pPr>
              <w:ind w:left="-709" w:firstLine="709"/>
              <w:jc w:val="right"/>
            </w:pPr>
            <w:r w:rsidRPr="00EF6C93">
              <w:t>,</w:t>
            </w:r>
          </w:p>
        </w:tc>
      </w:tr>
      <w:tr w:rsidR="004466B5" w:rsidRPr="00EF6C93" w:rsidTr="003568C3">
        <w:tc>
          <w:tcPr>
            <w:tcW w:w="392" w:type="dxa"/>
            <w:tcMar>
              <w:left w:w="0" w:type="dxa"/>
              <w:right w:w="0" w:type="dxa"/>
            </w:tcMar>
            <w:vAlign w:val="bottom"/>
          </w:tcPr>
          <w:p w:rsidR="004466B5" w:rsidRPr="00EF6C93" w:rsidRDefault="004466B5" w:rsidP="004466B5">
            <w:pPr>
              <w:ind w:left="-709" w:firstLine="709"/>
              <w:jc w:val="center"/>
              <w:rPr>
                <w:iCs/>
                <w:sz w:val="14"/>
                <w:szCs w:val="14"/>
              </w:rPr>
            </w:pPr>
          </w:p>
        </w:tc>
        <w:tc>
          <w:tcPr>
            <w:tcW w:w="3010" w:type="dxa"/>
            <w:tcBorders>
              <w:top w:val="single" w:sz="4" w:space="0" w:color="auto"/>
            </w:tcBorders>
            <w:vAlign w:val="bottom"/>
          </w:tcPr>
          <w:p w:rsidR="004466B5" w:rsidRPr="00EF6C93" w:rsidRDefault="004466B5" w:rsidP="004466B5">
            <w:pPr>
              <w:ind w:left="-709" w:firstLine="709"/>
              <w:jc w:val="center"/>
              <w:rPr>
                <w:iCs/>
                <w:sz w:val="14"/>
                <w:szCs w:val="14"/>
              </w:rPr>
            </w:pPr>
            <w:r w:rsidRPr="00EF6C93">
              <w:rPr>
                <w:iCs/>
                <w:sz w:val="14"/>
                <w:szCs w:val="14"/>
              </w:rPr>
              <w:t>(согласно чертежу(ам)</w:t>
            </w:r>
          </w:p>
          <w:p w:rsidR="004466B5" w:rsidRPr="00EF6C93" w:rsidRDefault="004466B5" w:rsidP="004466B5">
            <w:pPr>
              <w:ind w:left="-709" w:firstLine="709"/>
              <w:jc w:val="center"/>
              <w:rPr>
                <w:iCs/>
                <w:sz w:val="14"/>
                <w:szCs w:val="14"/>
              </w:rPr>
            </w:pPr>
            <w:r w:rsidRPr="00EF6C93">
              <w:rPr>
                <w:iCs/>
                <w:sz w:val="14"/>
                <w:szCs w:val="14"/>
              </w:rPr>
              <w:t>градостроительного плана)</w:t>
            </w:r>
          </w:p>
        </w:tc>
        <w:tc>
          <w:tcPr>
            <w:tcW w:w="224" w:type="dxa"/>
            <w:vAlign w:val="bottom"/>
          </w:tcPr>
          <w:p w:rsidR="004466B5" w:rsidRPr="00EF6C93" w:rsidRDefault="004466B5" w:rsidP="004466B5">
            <w:pPr>
              <w:ind w:left="-709" w:firstLine="709"/>
              <w:jc w:val="center"/>
              <w:rPr>
                <w:iCs/>
                <w:sz w:val="14"/>
                <w:szCs w:val="14"/>
              </w:rPr>
            </w:pPr>
          </w:p>
        </w:tc>
        <w:tc>
          <w:tcPr>
            <w:tcW w:w="5999" w:type="dxa"/>
            <w:tcBorders>
              <w:top w:val="single" w:sz="4" w:space="0" w:color="auto"/>
            </w:tcBorders>
          </w:tcPr>
          <w:p w:rsidR="004466B5" w:rsidRPr="00EF6C93" w:rsidRDefault="004466B5" w:rsidP="004466B5">
            <w:pPr>
              <w:ind w:left="-709" w:firstLine="709"/>
              <w:jc w:val="center"/>
              <w:rPr>
                <w:iCs/>
                <w:sz w:val="14"/>
                <w:szCs w:val="14"/>
              </w:rPr>
            </w:pPr>
            <w:r w:rsidRPr="00EF6C93">
              <w:rPr>
                <w:iCs/>
                <w:sz w:val="14"/>
                <w:szCs w:val="14"/>
              </w:rPr>
              <w:t>(назначение объекта культурного наследия, общая площадь, площадь застройки)</w:t>
            </w:r>
          </w:p>
        </w:tc>
        <w:tc>
          <w:tcPr>
            <w:tcW w:w="70" w:type="dxa"/>
            <w:vAlign w:val="bottom"/>
          </w:tcPr>
          <w:p w:rsidR="004466B5" w:rsidRPr="00EF6C93" w:rsidRDefault="004466B5" w:rsidP="004466B5">
            <w:pPr>
              <w:ind w:left="-709" w:firstLine="709"/>
              <w:jc w:val="center"/>
              <w:rPr>
                <w:iCs/>
                <w:sz w:val="14"/>
                <w:szCs w:val="14"/>
              </w:rPr>
            </w:pPr>
          </w:p>
        </w:tc>
      </w:tr>
      <w:tr w:rsidR="004466B5" w:rsidRPr="00EF6C93" w:rsidTr="003568C3">
        <w:trPr>
          <w:gridAfter w:val="1"/>
          <w:wAfter w:w="70" w:type="dxa"/>
          <w:trHeight w:val="240"/>
        </w:trPr>
        <w:tc>
          <w:tcPr>
            <w:tcW w:w="9625" w:type="dxa"/>
            <w:gridSpan w:val="4"/>
            <w:tcBorders>
              <w:bottom w:val="single" w:sz="4" w:space="0" w:color="auto"/>
            </w:tcBorders>
            <w:vAlign w:val="bottom"/>
          </w:tcPr>
          <w:p w:rsidR="004466B5" w:rsidRPr="00EF6C93" w:rsidRDefault="004466B5" w:rsidP="004466B5">
            <w:pPr>
              <w:ind w:left="-709" w:firstLine="709"/>
              <w:jc w:val="center"/>
            </w:pPr>
          </w:p>
        </w:tc>
      </w:tr>
      <w:tr w:rsidR="004466B5" w:rsidRPr="00EF6C93" w:rsidTr="003568C3">
        <w:trPr>
          <w:gridAfter w:val="1"/>
          <w:wAfter w:w="70" w:type="dxa"/>
        </w:trPr>
        <w:tc>
          <w:tcPr>
            <w:tcW w:w="9625" w:type="dxa"/>
            <w:gridSpan w:val="4"/>
            <w:tcBorders>
              <w:top w:val="single" w:sz="4" w:space="0" w:color="auto"/>
            </w:tcBorders>
            <w:vAlign w:val="bottom"/>
          </w:tcPr>
          <w:p w:rsidR="004466B5" w:rsidRPr="00EF6C93" w:rsidRDefault="004466B5" w:rsidP="004466B5">
            <w:pPr>
              <w:ind w:left="-709" w:firstLine="709"/>
              <w:jc w:val="center"/>
              <w:rPr>
                <w:iCs/>
                <w:sz w:val="14"/>
                <w:szCs w:val="14"/>
              </w:rPr>
            </w:pPr>
            <w:r w:rsidRPr="00EF6C93">
              <w:rPr>
                <w:iCs/>
                <w:sz w:val="14"/>
                <w:szCs w:val="14"/>
              </w:rPr>
              <w:t>(наименование органа государственной власти, принявшего решение о включении выявленного объекта культурного наследия</w:t>
            </w:r>
          </w:p>
          <w:p w:rsidR="004466B5" w:rsidRPr="00EF6C93" w:rsidRDefault="004466B5" w:rsidP="004466B5">
            <w:pPr>
              <w:ind w:left="-709" w:firstLine="709"/>
              <w:jc w:val="center"/>
              <w:rPr>
                <w:iCs/>
                <w:sz w:val="14"/>
                <w:szCs w:val="14"/>
              </w:rPr>
            </w:pPr>
            <w:r w:rsidRPr="00EF6C93">
              <w:rPr>
                <w:iCs/>
                <w:sz w:val="14"/>
                <w:szCs w:val="14"/>
              </w:rPr>
              <w:t>в реестр, реквизиты этого решения)</w:t>
            </w:r>
          </w:p>
        </w:tc>
      </w:tr>
    </w:tbl>
    <w:p w:rsidR="004466B5" w:rsidRPr="00EF6C93" w:rsidRDefault="004466B5" w:rsidP="004466B5">
      <w:pPr>
        <w:ind w:left="-709" w:firstLine="709"/>
        <w:rPr>
          <w:rFonts w:ascii="Times New Roman" w:hAnsi="Times New Roman" w:cs="Times New Roman"/>
          <w:sz w:val="16"/>
          <w:szCs w:val="16"/>
        </w:rPr>
      </w:pP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68"/>
        <w:gridCol w:w="3793"/>
        <w:gridCol w:w="574"/>
        <w:gridCol w:w="1590"/>
      </w:tblGrid>
      <w:tr w:rsidR="004466B5" w:rsidRPr="00EF6C93" w:rsidTr="004466B5">
        <w:trPr>
          <w:trHeight w:val="240"/>
        </w:trPr>
        <w:tc>
          <w:tcPr>
            <w:tcW w:w="3668" w:type="dxa"/>
            <w:tcMar>
              <w:left w:w="0" w:type="dxa"/>
              <w:right w:w="0" w:type="dxa"/>
            </w:tcMar>
            <w:vAlign w:val="bottom"/>
          </w:tcPr>
          <w:p w:rsidR="004466B5" w:rsidRPr="00EF6C93" w:rsidRDefault="004466B5" w:rsidP="004466B5">
            <w:pPr>
              <w:ind w:left="-709" w:firstLine="836"/>
            </w:pPr>
            <w:r w:rsidRPr="00EF6C93">
              <w:t>регистрационный номер в реестре</w:t>
            </w:r>
          </w:p>
        </w:tc>
        <w:tc>
          <w:tcPr>
            <w:tcW w:w="3793" w:type="dxa"/>
            <w:tcBorders>
              <w:bottom w:val="single" w:sz="4" w:space="0" w:color="auto"/>
            </w:tcBorders>
            <w:vAlign w:val="bottom"/>
          </w:tcPr>
          <w:p w:rsidR="004466B5" w:rsidRPr="00EF6C93" w:rsidRDefault="004466B5" w:rsidP="004466B5">
            <w:pPr>
              <w:ind w:left="-709" w:firstLine="709"/>
              <w:jc w:val="center"/>
            </w:pPr>
          </w:p>
        </w:tc>
        <w:tc>
          <w:tcPr>
            <w:tcW w:w="574" w:type="dxa"/>
            <w:vAlign w:val="bottom"/>
          </w:tcPr>
          <w:p w:rsidR="004466B5" w:rsidRPr="00EF6C93" w:rsidRDefault="004466B5" w:rsidP="004466B5">
            <w:pPr>
              <w:ind w:left="-709" w:firstLine="709"/>
              <w:jc w:val="center"/>
            </w:pPr>
            <w:r w:rsidRPr="00EF6C93">
              <w:t>от</w:t>
            </w:r>
          </w:p>
        </w:tc>
        <w:tc>
          <w:tcPr>
            <w:tcW w:w="1590" w:type="dxa"/>
            <w:tcBorders>
              <w:bottom w:val="single" w:sz="4" w:space="0" w:color="auto"/>
            </w:tcBorders>
            <w:vAlign w:val="bottom"/>
          </w:tcPr>
          <w:p w:rsidR="004466B5" w:rsidRPr="00EF6C93" w:rsidRDefault="004466B5" w:rsidP="004466B5">
            <w:pPr>
              <w:ind w:left="-709" w:firstLine="709"/>
              <w:jc w:val="center"/>
            </w:pPr>
          </w:p>
        </w:tc>
      </w:tr>
      <w:tr w:rsidR="004466B5" w:rsidRPr="00EF6C93" w:rsidTr="004466B5">
        <w:tc>
          <w:tcPr>
            <w:tcW w:w="3668" w:type="dxa"/>
            <w:tcMar>
              <w:left w:w="0" w:type="dxa"/>
              <w:right w:w="0" w:type="dxa"/>
            </w:tcMar>
            <w:vAlign w:val="bottom"/>
          </w:tcPr>
          <w:p w:rsidR="004466B5" w:rsidRPr="00EF6C93" w:rsidRDefault="004466B5" w:rsidP="004466B5">
            <w:pPr>
              <w:ind w:left="-709" w:firstLine="709"/>
              <w:rPr>
                <w:sz w:val="14"/>
                <w:szCs w:val="14"/>
              </w:rPr>
            </w:pPr>
          </w:p>
        </w:tc>
        <w:tc>
          <w:tcPr>
            <w:tcW w:w="3793" w:type="dxa"/>
            <w:tcBorders>
              <w:top w:val="single" w:sz="4" w:space="0" w:color="auto"/>
            </w:tcBorders>
            <w:vAlign w:val="bottom"/>
          </w:tcPr>
          <w:p w:rsidR="004466B5" w:rsidRPr="00EF6C93" w:rsidRDefault="004466B5" w:rsidP="004466B5">
            <w:pPr>
              <w:ind w:left="-709" w:firstLine="709"/>
              <w:jc w:val="center"/>
              <w:rPr>
                <w:sz w:val="14"/>
                <w:szCs w:val="14"/>
              </w:rPr>
            </w:pPr>
          </w:p>
        </w:tc>
        <w:tc>
          <w:tcPr>
            <w:tcW w:w="574" w:type="dxa"/>
            <w:vAlign w:val="bottom"/>
          </w:tcPr>
          <w:p w:rsidR="004466B5" w:rsidRPr="00EF6C93" w:rsidRDefault="004466B5" w:rsidP="004466B5">
            <w:pPr>
              <w:ind w:left="-709" w:firstLine="709"/>
              <w:jc w:val="center"/>
              <w:rPr>
                <w:sz w:val="14"/>
                <w:szCs w:val="14"/>
              </w:rPr>
            </w:pPr>
          </w:p>
        </w:tc>
        <w:tc>
          <w:tcPr>
            <w:tcW w:w="1590" w:type="dxa"/>
            <w:tcBorders>
              <w:top w:val="single" w:sz="4" w:space="0" w:color="auto"/>
            </w:tcBorders>
            <w:vAlign w:val="bottom"/>
          </w:tcPr>
          <w:p w:rsidR="004466B5" w:rsidRPr="00EF6C93" w:rsidRDefault="004466B5" w:rsidP="004466B5">
            <w:pPr>
              <w:ind w:left="-709" w:firstLine="709"/>
              <w:jc w:val="center"/>
              <w:rPr>
                <w:sz w:val="14"/>
                <w:szCs w:val="14"/>
              </w:rPr>
            </w:pPr>
            <w:r w:rsidRPr="00EF6C93">
              <w:rPr>
                <w:sz w:val="14"/>
                <w:szCs w:val="14"/>
              </w:rPr>
              <w:t>(дата)</w:t>
            </w:r>
          </w:p>
        </w:tc>
      </w:tr>
    </w:tbl>
    <w:p w:rsidR="004466B5" w:rsidRPr="00EF6C93" w:rsidRDefault="004466B5" w:rsidP="004466B5">
      <w:pPr>
        <w:spacing w:after="0" w:line="240" w:lineRule="auto"/>
        <w:ind w:left="-709" w:firstLine="709"/>
        <w:jc w:val="both"/>
        <w:rPr>
          <w:rFonts w:ascii="Times New Roman" w:hAnsi="Times New Roman" w:cs="Times New Roman"/>
        </w:rPr>
      </w:pPr>
      <w:r w:rsidRPr="00EF6C93">
        <w:rPr>
          <w:rFonts w:ascii="Times New Roman" w:hAnsi="Times New Roman" w:cs="Times New Roman"/>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4466B5" w:rsidRPr="00EF6C93" w:rsidRDefault="004466B5" w:rsidP="004466B5">
      <w:pPr>
        <w:rPr>
          <w:rFonts w:ascii="Times New Roman" w:hAnsi="Times New Roman" w:cs="Times New Roman"/>
          <w:sz w:val="16"/>
          <w:szCs w:val="16"/>
        </w:rPr>
      </w:pPr>
    </w:p>
    <w:tbl>
      <w:tblPr>
        <w:tblW w:w="10191" w:type="dxa"/>
        <w:tblInd w:w="-704" w:type="dxa"/>
        <w:tblLayout w:type="fixed"/>
        <w:tblCellMar>
          <w:left w:w="0" w:type="dxa"/>
          <w:right w:w="0" w:type="dxa"/>
        </w:tblCellMar>
        <w:tblLook w:val="01E0" w:firstRow="1" w:lastRow="1" w:firstColumn="1" w:lastColumn="1" w:noHBand="0" w:noVBand="0"/>
      </w:tblPr>
      <w:tblGrid>
        <w:gridCol w:w="1755"/>
        <w:gridCol w:w="821"/>
        <w:gridCol w:w="821"/>
        <w:gridCol w:w="1760"/>
        <w:gridCol w:w="818"/>
        <w:gridCol w:w="819"/>
        <w:gridCol w:w="1708"/>
        <w:gridCol w:w="844"/>
        <w:gridCol w:w="845"/>
      </w:tblGrid>
      <w:tr w:rsidR="004466B5" w:rsidRPr="00EF6C93" w:rsidTr="004466B5">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Информация о расчетных показателях минимально допустимого уровня обеспеченности территории</w:t>
            </w:r>
          </w:p>
        </w:tc>
      </w:tr>
      <w:tr w:rsidR="004466B5" w:rsidRPr="00EF6C93" w:rsidTr="004466B5">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Объекты коммунальной</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Объекты транспортной</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Объекты социальной</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инфраструктуры</w:t>
            </w:r>
          </w:p>
        </w:tc>
      </w:tr>
      <w:tr w:rsidR="004466B5" w:rsidRPr="00EF6C93" w:rsidTr="004466B5">
        <w:trPr>
          <w:trHeight w:val="240"/>
        </w:trPr>
        <w:tc>
          <w:tcPr>
            <w:tcW w:w="175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Наименование</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вида объекта</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Наименование</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Наименование</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Расчетный показатель</w:t>
            </w:r>
          </w:p>
        </w:tc>
      </w:tr>
      <w:tr w:rsidR="004466B5" w:rsidRPr="00EF6C93" w:rsidTr="004466B5">
        <w:trPr>
          <w:trHeight w:val="240"/>
        </w:trPr>
        <w:tc>
          <w:tcPr>
            <w:tcW w:w="175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1</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2</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3</w:t>
            </w:r>
          </w:p>
        </w:tc>
        <w:tc>
          <w:tcPr>
            <w:tcW w:w="1760"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6</w:t>
            </w:r>
          </w:p>
        </w:tc>
        <w:tc>
          <w:tcPr>
            <w:tcW w:w="170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9</w:t>
            </w:r>
          </w:p>
        </w:tc>
      </w:tr>
      <w:tr w:rsidR="004466B5" w:rsidRPr="00EF6C93" w:rsidTr="004466B5">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1760"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170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sz w:val="20"/>
                <w:szCs w:val="20"/>
              </w:rPr>
            </w:pPr>
          </w:p>
        </w:tc>
      </w:tr>
      <w:tr w:rsidR="004466B5" w:rsidRPr="00EF6C93" w:rsidTr="004466B5">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Информация о расчетных показателях максимально допустимого уровня территориальной доступности</w:t>
            </w:r>
          </w:p>
        </w:tc>
      </w:tr>
      <w:tr w:rsidR="004466B5" w:rsidRPr="00EF6C93" w:rsidTr="004466B5">
        <w:trPr>
          <w:trHeight w:val="240"/>
        </w:trPr>
        <w:tc>
          <w:tcPr>
            <w:tcW w:w="175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Наименование</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вида объекта</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Наименование</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Наименование</w:t>
            </w:r>
          </w:p>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Расчетный показатель</w:t>
            </w:r>
          </w:p>
        </w:tc>
      </w:tr>
      <w:tr w:rsidR="004466B5" w:rsidRPr="00EF6C93" w:rsidTr="004466B5">
        <w:trPr>
          <w:trHeight w:val="240"/>
        </w:trPr>
        <w:tc>
          <w:tcPr>
            <w:tcW w:w="175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1</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2</w:t>
            </w:r>
          </w:p>
        </w:tc>
        <w:tc>
          <w:tcPr>
            <w:tcW w:w="821"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3</w:t>
            </w:r>
          </w:p>
        </w:tc>
        <w:tc>
          <w:tcPr>
            <w:tcW w:w="1760"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6</w:t>
            </w:r>
          </w:p>
        </w:tc>
        <w:tc>
          <w:tcPr>
            <w:tcW w:w="170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sz w:val="20"/>
                <w:szCs w:val="20"/>
              </w:rPr>
            </w:pPr>
            <w:r w:rsidRPr="004466B5">
              <w:rPr>
                <w:rFonts w:ascii="Times New Roman" w:hAnsi="Times New Roman" w:cs="Times New Roman"/>
                <w:sz w:val="20"/>
                <w:szCs w:val="20"/>
              </w:rPr>
              <w:t>9</w:t>
            </w:r>
          </w:p>
        </w:tc>
      </w:tr>
      <w:tr w:rsidR="004466B5" w:rsidRPr="00EF6C93" w:rsidTr="004466B5">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760"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170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sz w:val="20"/>
                <w:szCs w:val="20"/>
              </w:rPr>
            </w:pPr>
          </w:p>
        </w:tc>
      </w:tr>
    </w:tbl>
    <w:p w:rsidR="004466B5" w:rsidRPr="00EF6C93" w:rsidRDefault="004466B5" w:rsidP="004466B5">
      <w:pPr>
        <w:rPr>
          <w:rFonts w:ascii="Times New Roman" w:hAnsi="Times New Roman" w:cs="Times New Roman"/>
        </w:rPr>
      </w:pPr>
    </w:p>
    <w:p w:rsidR="004466B5" w:rsidRPr="00EF6C93" w:rsidRDefault="004466B5" w:rsidP="004466B5">
      <w:pPr>
        <w:ind w:left="-709"/>
        <w:jc w:val="both"/>
        <w:rPr>
          <w:rFonts w:ascii="Times New Roman" w:hAnsi="Times New Roman" w:cs="Times New Roman"/>
          <w:sz w:val="2"/>
          <w:szCs w:val="2"/>
        </w:rPr>
      </w:pPr>
      <w:r w:rsidRPr="00EF6C93">
        <w:rPr>
          <w:rFonts w:ascii="Times New Roman" w:hAnsi="Times New Roman" w:cs="Times New Roman"/>
        </w:rPr>
        <w:t>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w:t>
      </w:r>
      <w:r w:rsidRPr="00EF6C93">
        <w:rPr>
          <w:rFonts w:ascii="Times New Roman" w:hAnsi="Times New Roman" w:cs="Times New Roman"/>
        </w:rPr>
        <w:br/>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30"/>
        <w:gridCol w:w="8295"/>
      </w:tblGrid>
      <w:tr w:rsidR="004466B5" w:rsidRPr="00EF6C93" w:rsidTr="004466B5">
        <w:trPr>
          <w:trHeight w:val="156"/>
        </w:trPr>
        <w:tc>
          <w:tcPr>
            <w:tcW w:w="1330" w:type="dxa"/>
            <w:vAlign w:val="bottom"/>
          </w:tcPr>
          <w:p w:rsidR="004466B5" w:rsidRPr="00EF6C93" w:rsidRDefault="004466B5" w:rsidP="003568C3">
            <w:r w:rsidRPr="00EF6C93">
              <w:t>территорий</w:t>
            </w:r>
          </w:p>
        </w:tc>
        <w:tc>
          <w:tcPr>
            <w:tcW w:w="8295" w:type="dxa"/>
            <w:tcBorders>
              <w:bottom w:val="single" w:sz="4" w:space="0" w:color="auto"/>
            </w:tcBorders>
            <w:vAlign w:val="bottom"/>
          </w:tcPr>
          <w:p w:rsidR="004466B5" w:rsidRPr="00EF6C93" w:rsidRDefault="004466B5" w:rsidP="004466B5">
            <w:pPr>
              <w:ind w:left="-709" w:right="561"/>
              <w:jc w:val="center"/>
            </w:pPr>
          </w:p>
        </w:tc>
      </w:tr>
      <w:tr w:rsidR="004466B5" w:rsidRPr="00EF6C93" w:rsidTr="004466B5">
        <w:trPr>
          <w:trHeight w:val="240"/>
        </w:trPr>
        <w:tc>
          <w:tcPr>
            <w:tcW w:w="9625" w:type="dxa"/>
            <w:gridSpan w:val="2"/>
            <w:tcBorders>
              <w:bottom w:val="single" w:sz="4" w:space="0" w:color="auto"/>
            </w:tcBorders>
            <w:vAlign w:val="bottom"/>
          </w:tcPr>
          <w:p w:rsidR="004466B5" w:rsidRPr="00EF6C93" w:rsidRDefault="004466B5" w:rsidP="003568C3">
            <w:pPr>
              <w:ind w:left="-724"/>
              <w:jc w:val="center"/>
            </w:pPr>
          </w:p>
        </w:tc>
      </w:tr>
    </w:tbl>
    <w:p w:rsidR="004466B5" w:rsidRPr="00EF6C93" w:rsidRDefault="004466B5" w:rsidP="004466B5">
      <w:pPr>
        <w:spacing w:after="0" w:line="240" w:lineRule="auto"/>
        <w:ind w:left="-709"/>
        <w:rPr>
          <w:rFonts w:ascii="Times New Roman" w:hAnsi="Times New Roman" w:cs="Times New Roman"/>
        </w:rPr>
      </w:pPr>
    </w:p>
    <w:p w:rsidR="004466B5" w:rsidRPr="00EF6C93" w:rsidRDefault="004466B5" w:rsidP="004466B5">
      <w:pPr>
        <w:spacing w:after="0" w:line="240" w:lineRule="auto"/>
        <w:ind w:left="-709"/>
        <w:jc w:val="both"/>
        <w:rPr>
          <w:rFonts w:ascii="Times New Roman" w:hAnsi="Times New Roman" w:cs="Times New Roman"/>
        </w:rPr>
      </w:pPr>
      <w:r w:rsidRPr="00EF6C93">
        <w:rPr>
          <w:rFonts w:ascii="Times New Roman" w:hAnsi="Times New Roman" w:cs="Times New Roman"/>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4466B5" w:rsidRPr="00EF6C93" w:rsidRDefault="004466B5" w:rsidP="004466B5">
      <w:pPr>
        <w:rPr>
          <w:rFonts w:ascii="Times New Roman" w:hAnsi="Times New Roman" w:cs="Times New Roman"/>
          <w:sz w:val="16"/>
          <w:szCs w:val="16"/>
        </w:rPr>
      </w:pPr>
    </w:p>
    <w:tbl>
      <w:tblPr>
        <w:tblW w:w="10191" w:type="dxa"/>
        <w:tblInd w:w="-704" w:type="dxa"/>
        <w:tblLayout w:type="fixed"/>
        <w:tblCellMar>
          <w:left w:w="0" w:type="dxa"/>
          <w:right w:w="0" w:type="dxa"/>
        </w:tblCellMar>
        <w:tblLook w:val="01E0" w:firstRow="1" w:lastRow="1" w:firstColumn="1" w:lastColumn="1" w:noHBand="0" w:noVBand="0"/>
      </w:tblPr>
      <w:tblGrid>
        <w:gridCol w:w="3015"/>
        <w:gridCol w:w="2392"/>
        <w:gridCol w:w="2392"/>
        <w:gridCol w:w="2392"/>
      </w:tblGrid>
      <w:tr w:rsidR="004466B5" w:rsidRPr="00EF6C93" w:rsidTr="004466B5">
        <w:trPr>
          <w:trHeight w:val="240"/>
        </w:trPr>
        <w:tc>
          <w:tcPr>
            <w:tcW w:w="3015" w:type="dxa"/>
            <w:vMerge w:val="restart"/>
            <w:tcBorders>
              <w:top w:val="single" w:sz="4" w:space="0" w:color="auto"/>
              <w:left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Наименование зоны</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с особыми условиями</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использования территории</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с указанием объекта,</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в отношении которого</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установлена такая зона</w:t>
            </w:r>
          </w:p>
        </w:tc>
        <w:tc>
          <w:tcPr>
            <w:tcW w:w="7176" w:type="dxa"/>
            <w:gridSpan w:val="3"/>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используемой для ведения Единого государственного реестра</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4466B5" w:rsidRPr="00EF6C93" w:rsidTr="004466B5">
        <w:trPr>
          <w:trHeight w:val="240"/>
        </w:trPr>
        <w:tc>
          <w:tcPr>
            <w:tcW w:w="3015" w:type="dxa"/>
            <w:vMerge/>
            <w:tcBorders>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Обозначение</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(номер)</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характерной</w:t>
            </w:r>
          </w:p>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точки</w:t>
            </w:r>
          </w:p>
        </w:tc>
        <w:tc>
          <w:tcPr>
            <w:tcW w:w="23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23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lang w:val="en-US"/>
              </w:rPr>
              <w:t>Y</w:t>
            </w: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1</w:t>
            </w:r>
          </w:p>
        </w:tc>
        <w:tc>
          <w:tcPr>
            <w:tcW w:w="23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2</w:t>
            </w:r>
          </w:p>
        </w:tc>
        <w:tc>
          <w:tcPr>
            <w:tcW w:w="23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3</w:t>
            </w:r>
          </w:p>
        </w:tc>
        <w:tc>
          <w:tcPr>
            <w:tcW w:w="2392" w:type="dxa"/>
            <w:tcBorders>
              <w:top w:val="single" w:sz="4" w:space="0" w:color="auto"/>
              <w:left w:val="single" w:sz="4" w:space="0" w:color="auto"/>
              <w:bottom w:val="single" w:sz="4" w:space="0" w:color="auto"/>
              <w:right w:val="single" w:sz="4" w:space="0" w:color="auto"/>
            </w:tcBorders>
          </w:tcPr>
          <w:p w:rsidR="004466B5" w:rsidRPr="00EF6C93" w:rsidRDefault="004466B5" w:rsidP="004466B5">
            <w:pPr>
              <w:spacing w:after="0" w:line="240" w:lineRule="auto"/>
              <w:ind w:left="57" w:right="57"/>
              <w:jc w:val="center"/>
              <w:rPr>
                <w:rFonts w:ascii="Times New Roman" w:hAnsi="Times New Roman" w:cs="Times New Roman"/>
              </w:rPr>
            </w:pPr>
            <w:r w:rsidRPr="00EF6C93">
              <w:rPr>
                <w:rFonts w:ascii="Times New Roman" w:hAnsi="Times New Roman" w:cs="Times New Roman"/>
              </w:rPr>
              <w:t>4</w:t>
            </w: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spacing w:after="0" w:line="240" w:lineRule="auto"/>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bl>
    <w:p w:rsidR="004466B5" w:rsidRPr="00EF6C93" w:rsidRDefault="004466B5" w:rsidP="004466B5">
      <w:pPr>
        <w:rPr>
          <w:rFonts w:ascii="Times New Roman" w:hAnsi="Times New Roman" w:cs="Times New Roman"/>
        </w:rPr>
      </w:pPr>
    </w:p>
    <w:tbl>
      <w:tblPr>
        <w:tblStyle w:val="ac"/>
        <w:tblW w:w="9342"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6691"/>
        <w:gridCol w:w="2651"/>
      </w:tblGrid>
      <w:tr w:rsidR="004466B5" w:rsidRPr="00EF6C93" w:rsidTr="004466B5">
        <w:trPr>
          <w:trHeight w:val="156"/>
        </w:trPr>
        <w:tc>
          <w:tcPr>
            <w:tcW w:w="6691" w:type="dxa"/>
            <w:vAlign w:val="bottom"/>
          </w:tcPr>
          <w:p w:rsidR="004466B5" w:rsidRPr="00EF6C93" w:rsidRDefault="004466B5" w:rsidP="004466B5">
            <w:r w:rsidRPr="00EF6C93">
              <w:br w:type="page"/>
              <w:t>7. Информация о границах публичных сервитутов</w:t>
            </w:r>
          </w:p>
        </w:tc>
        <w:tc>
          <w:tcPr>
            <w:tcW w:w="2651" w:type="dxa"/>
            <w:tcBorders>
              <w:bottom w:val="single" w:sz="4" w:space="0" w:color="auto"/>
            </w:tcBorders>
            <w:vAlign w:val="bottom"/>
          </w:tcPr>
          <w:p w:rsidR="004466B5" w:rsidRPr="00EF6C93" w:rsidRDefault="004466B5" w:rsidP="004466B5">
            <w:pPr>
              <w:jc w:val="center"/>
            </w:pPr>
          </w:p>
        </w:tc>
      </w:tr>
    </w:tbl>
    <w:p w:rsidR="004466B5" w:rsidRPr="00EF6C93" w:rsidRDefault="004466B5" w:rsidP="004466B5">
      <w:pPr>
        <w:rPr>
          <w:rFonts w:ascii="Times New Roman" w:hAnsi="Times New Roman" w:cs="Times New Roman"/>
          <w:sz w:val="16"/>
          <w:szCs w:val="16"/>
        </w:rPr>
      </w:pPr>
    </w:p>
    <w:tbl>
      <w:tblPr>
        <w:tblW w:w="10191" w:type="dxa"/>
        <w:tblInd w:w="-562" w:type="dxa"/>
        <w:tblLayout w:type="fixed"/>
        <w:tblCellMar>
          <w:left w:w="0" w:type="dxa"/>
          <w:right w:w="0" w:type="dxa"/>
        </w:tblCellMar>
        <w:tblLook w:val="01E0" w:firstRow="1" w:lastRow="1" w:firstColumn="1" w:lastColumn="1" w:noHBand="0" w:noVBand="0"/>
      </w:tblPr>
      <w:tblGrid>
        <w:gridCol w:w="3015"/>
        <w:gridCol w:w="3588"/>
        <w:gridCol w:w="3588"/>
      </w:tblGrid>
      <w:tr w:rsidR="004466B5" w:rsidRPr="00EF6C93" w:rsidTr="004466B5">
        <w:trPr>
          <w:trHeight w:val="240"/>
        </w:trPr>
        <w:tc>
          <w:tcPr>
            <w:tcW w:w="3015" w:type="dxa"/>
            <w:vMerge w:val="restart"/>
            <w:tcBorders>
              <w:top w:val="single" w:sz="4" w:space="0" w:color="auto"/>
              <w:left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rPr>
              <w:t>Обозначение</w:t>
            </w:r>
          </w:p>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rPr>
              <w:t>(номер)</w:t>
            </w:r>
          </w:p>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rPr>
              <w:t>характерной</w:t>
            </w:r>
          </w:p>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rPr>
              <w:t>Перечень координат характерных точек в системе координат,</w:t>
            </w:r>
          </w:p>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rPr>
              <w:t>используемой для ведения Единого государственного реестра</w:t>
            </w:r>
          </w:p>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rPr>
              <w:t>недвижимости</w:t>
            </w:r>
          </w:p>
        </w:tc>
      </w:tr>
      <w:tr w:rsidR="004466B5" w:rsidRPr="00EF6C93" w:rsidTr="004466B5">
        <w:trPr>
          <w:trHeight w:val="240"/>
        </w:trPr>
        <w:tc>
          <w:tcPr>
            <w:tcW w:w="3015" w:type="dxa"/>
            <w:vMerge/>
            <w:tcBorders>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lang w:val="en-US"/>
              </w:rPr>
            </w:pPr>
            <w:r w:rsidRPr="004466B5">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4466B5" w:rsidRPr="004466B5" w:rsidRDefault="004466B5" w:rsidP="004466B5">
            <w:pPr>
              <w:spacing w:after="0" w:line="240" w:lineRule="auto"/>
              <w:ind w:left="57" w:right="57"/>
              <w:jc w:val="center"/>
              <w:rPr>
                <w:rFonts w:ascii="Times New Roman" w:hAnsi="Times New Roman" w:cs="Times New Roman"/>
              </w:rPr>
            </w:pPr>
            <w:r w:rsidRPr="004466B5">
              <w:rPr>
                <w:rFonts w:ascii="Times New Roman" w:hAnsi="Times New Roman" w:cs="Times New Roman"/>
                <w:lang w:val="en-US"/>
              </w:rPr>
              <w:t>Y</w:t>
            </w: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r>
      <w:tr w:rsidR="004466B5" w:rsidRPr="00EF6C93" w:rsidTr="004466B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4466B5" w:rsidRDefault="004466B5" w:rsidP="004466B5">
            <w:pPr>
              <w:spacing w:after="0" w:line="240" w:lineRule="auto"/>
              <w:ind w:left="57" w:right="57"/>
              <w:rPr>
                <w:rFonts w:ascii="Times New Roman" w:hAnsi="Times New Roman" w:cs="Times New Roman"/>
              </w:rPr>
            </w:pPr>
          </w:p>
        </w:tc>
      </w:tr>
    </w:tbl>
    <w:p w:rsidR="004466B5" w:rsidRPr="00EF6C93" w:rsidRDefault="004466B5" w:rsidP="004466B5">
      <w:pPr>
        <w:spacing w:after="0" w:line="240" w:lineRule="auto"/>
        <w:ind w:left="-709" w:firstLine="425"/>
        <w:rPr>
          <w:rFonts w:ascii="Times New Roman" w:hAnsi="Times New Roman" w:cs="Times New Roman"/>
          <w:sz w:val="16"/>
          <w:szCs w:val="16"/>
        </w:rPr>
      </w:pPr>
    </w:p>
    <w:p w:rsidR="004466B5" w:rsidRPr="00EF6C93" w:rsidRDefault="004466B5" w:rsidP="004466B5">
      <w:pPr>
        <w:spacing w:after="0" w:line="240" w:lineRule="auto"/>
        <w:ind w:left="-709" w:firstLine="425"/>
        <w:jc w:val="both"/>
        <w:rPr>
          <w:rFonts w:ascii="Times New Roman" w:hAnsi="Times New Roman" w:cs="Times New Roman"/>
          <w:sz w:val="2"/>
          <w:szCs w:val="2"/>
        </w:rPr>
      </w:pPr>
      <w:r w:rsidRPr="00EF6C93">
        <w:rPr>
          <w:rFonts w:ascii="Times New Roman" w:hAnsi="Times New Roman" w:cs="Times New Roman"/>
        </w:rPr>
        <w:t>8. Номер и (или) наименование элемента планировочной структуры, в границах которого распо-</w:t>
      </w:r>
      <w:r w:rsidRPr="00EF6C93">
        <w:rPr>
          <w:rFonts w:ascii="Times New Roman" w:hAnsi="Times New Roman" w:cs="Times New Roman"/>
        </w:rPr>
        <w:br/>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14"/>
        <w:gridCol w:w="6811"/>
      </w:tblGrid>
      <w:tr w:rsidR="004466B5" w:rsidRPr="00EF6C93" w:rsidTr="004466B5">
        <w:trPr>
          <w:trHeight w:val="156"/>
        </w:trPr>
        <w:tc>
          <w:tcPr>
            <w:tcW w:w="2814" w:type="dxa"/>
            <w:vAlign w:val="bottom"/>
          </w:tcPr>
          <w:p w:rsidR="004466B5" w:rsidRPr="00EF6C93" w:rsidRDefault="004466B5" w:rsidP="004466B5">
            <w:pPr>
              <w:ind w:left="-709" w:firstLine="425"/>
            </w:pPr>
            <w:r w:rsidRPr="00EF6C93">
              <w:t>ложен земельный участок</w:t>
            </w:r>
          </w:p>
        </w:tc>
        <w:tc>
          <w:tcPr>
            <w:tcW w:w="6811" w:type="dxa"/>
            <w:tcBorders>
              <w:bottom w:val="single" w:sz="4" w:space="0" w:color="auto"/>
            </w:tcBorders>
            <w:vAlign w:val="bottom"/>
          </w:tcPr>
          <w:p w:rsidR="004466B5" w:rsidRPr="00EF6C93" w:rsidRDefault="004466B5" w:rsidP="004466B5">
            <w:pPr>
              <w:ind w:left="-709" w:firstLine="425"/>
              <w:jc w:val="center"/>
            </w:pPr>
          </w:p>
        </w:tc>
      </w:tr>
    </w:tbl>
    <w:p w:rsidR="004466B5" w:rsidRPr="00EF6C93" w:rsidRDefault="004466B5" w:rsidP="004466B5">
      <w:pPr>
        <w:spacing w:after="0" w:line="240" w:lineRule="auto"/>
        <w:ind w:left="-709" w:firstLine="425"/>
        <w:rPr>
          <w:rFonts w:ascii="Times New Roman" w:hAnsi="Times New Roman" w:cs="Times New Roman"/>
          <w:sz w:val="16"/>
          <w:szCs w:val="16"/>
        </w:rPr>
      </w:pPr>
    </w:p>
    <w:p w:rsidR="004466B5" w:rsidRPr="00EF6C93" w:rsidRDefault="004466B5" w:rsidP="004466B5">
      <w:pPr>
        <w:spacing w:after="0" w:line="240" w:lineRule="auto"/>
        <w:ind w:left="-709" w:firstLine="425"/>
        <w:jc w:val="both"/>
        <w:rPr>
          <w:rFonts w:ascii="Times New Roman" w:hAnsi="Times New Roman" w:cs="Times New Roman"/>
          <w:sz w:val="2"/>
          <w:szCs w:val="2"/>
        </w:rPr>
      </w:pPr>
      <w:r w:rsidRPr="00EF6C93">
        <w:rPr>
          <w:rFonts w:ascii="Times New Roman" w:hAnsi="Times New Roman" w:cs="Times New Roman"/>
        </w:rPr>
        <w:t>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w:t>
      </w:r>
      <w:r w:rsidRPr="00EF6C93">
        <w:rPr>
          <w:rFonts w:ascii="Times New Roman" w:hAnsi="Times New Roman" w:cs="Times New Roman"/>
        </w:rPr>
        <w:br/>
      </w: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56"/>
        <w:gridCol w:w="8169"/>
      </w:tblGrid>
      <w:tr w:rsidR="004466B5" w:rsidRPr="00EF6C93" w:rsidTr="004466B5">
        <w:trPr>
          <w:trHeight w:val="156"/>
        </w:trPr>
        <w:tc>
          <w:tcPr>
            <w:tcW w:w="1456" w:type="dxa"/>
            <w:vAlign w:val="bottom"/>
          </w:tcPr>
          <w:p w:rsidR="004466B5" w:rsidRPr="00EF6C93" w:rsidRDefault="004466B5" w:rsidP="004466B5">
            <w:pPr>
              <w:ind w:left="-709" w:firstLine="425"/>
            </w:pPr>
            <w:r w:rsidRPr="00EF6C93">
              <w:t>ского округа</w:t>
            </w:r>
          </w:p>
        </w:tc>
        <w:tc>
          <w:tcPr>
            <w:tcW w:w="8169" w:type="dxa"/>
            <w:tcBorders>
              <w:bottom w:val="single" w:sz="4" w:space="0" w:color="auto"/>
            </w:tcBorders>
            <w:vAlign w:val="bottom"/>
          </w:tcPr>
          <w:p w:rsidR="004466B5" w:rsidRPr="00EF6C93" w:rsidRDefault="004466B5" w:rsidP="004466B5">
            <w:pPr>
              <w:ind w:left="-709" w:firstLine="425"/>
              <w:jc w:val="center"/>
            </w:pPr>
          </w:p>
        </w:tc>
      </w:tr>
      <w:tr w:rsidR="004466B5" w:rsidRPr="00EF6C93" w:rsidTr="004466B5">
        <w:trPr>
          <w:trHeight w:val="240"/>
        </w:trPr>
        <w:tc>
          <w:tcPr>
            <w:tcW w:w="9625" w:type="dxa"/>
            <w:gridSpan w:val="2"/>
            <w:tcBorders>
              <w:bottom w:val="single" w:sz="4" w:space="0" w:color="auto"/>
            </w:tcBorders>
            <w:vAlign w:val="bottom"/>
          </w:tcPr>
          <w:p w:rsidR="004466B5" w:rsidRPr="00EF6C93" w:rsidRDefault="004466B5" w:rsidP="004466B5">
            <w:pPr>
              <w:ind w:left="-709" w:firstLine="425"/>
              <w:jc w:val="center"/>
            </w:pPr>
          </w:p>
        </w:tc>
      </w:tr>
    </w:tbl>
    <w:p w:rsidR="004466B5" w:rsidRPr="00EF6C93" w:rsidRDefault="004466B5" w:rsidP="004466B5">
      <w:pPr>
        <w:spacing w:after="0" w:line="240" w:lineRule="auto"/>
        <w:ind w:left="-709" w:firstLine="425"/>
        <w:rPr>
          <w:rFonts w:ascii="Times New Roman" w:hAnsi="Times New Roman" w:cs="Times New Roman"/>
          <w:sz w:val="16"/>
          <w:szCs w:val="16"/>
        </w:rPr>
      </w:pPr>
    </w:p>
    <w:p w:rsidR="004466B5" w:rsidRPr="00EF6C93" w:rsidRDefault="004466B5" w:rsidP="004466B5">
      <w:pPr>
        <w:spacing w:after="0" w:line="240" w:lineRule="auto"/>
        <w:ind w:left="-709" w:firstLine="425"/>
        <w:jc w:val="both"/>
        <w:rPr>
          <w:rFonts w:ascii="Times New Roman" w:hAnsi="Times New Roman" w:cs="Times New Roman"/>
        </w:rPr>
      </w:pPr>
      <w:r w:rsidRPr="00EF6C93">
        <w:rPr>
          <w:rFonts w:ascii="Times New Roman" w:hAnsi="Times New Roman" w:cs="Times New Roman"/>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tbl>
      <w:tblPr>
        <w:tblStyle w:val="ac"/>
        <w:tblW w:w="9484"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484"/>
      </w:tblGrid>
      <w:tr w:rsidR="004466B5" w:rsidRPr="00EF6C93" w:rsidTr="004466B5">
        <w:trPr>
          <w:trHeight w:val="240"/>
        </w:trPr>
        <w:tc>
          <w:tcPr>
            <w:tcW w:w="9484" w:type="dxa"/>
            <w:tcBorders>
              <w:bottom w:val="single" w:sz="4" w:space="0" w:color="auto"/>
            </w:tcBorders>
            <w:vAlign w:val="bottom"/>
          </w:tcPr>
          <w:p w:rsidR="004466B5" w:rsidRPr="00EF6C93" w:rsidRDefault="004466B5" w:rsidP="004466B5">
            <w:pPr>
              <w:ind w:left="-709" w:firstLine="425"/>
              <w:jc w:val="center"/>
            </w:pPr>
          </w:p>
        </w:tc>
      </w:tr>
    </w:tbl>
    <w:p w:rsidR="004466B5" w:rsidRPr="00EF6C93" w:rsidRDefault="004466B5" w:rsidP="004466B5">
      <w:pPr>
        <w:spacing w:after="0" w:line="240" w:lineRule="auto"/>
        <w:ind w:left="-709" w:firstLine="425"/>
        <w:rPr>
          <w:rFonts w:ascii="Times New Roman" w:hAnsi="Times New Roman" w:cs="Times New Roman"/>
          <w:sz w:val="16"/>
          <w:szCs w:val="16"/>
        </w:rPr>
      </w:pPr>
    </w:p>
    <w:tbl>
      <w:tblPr>
        <w:tblStyle w:val="ac"/>
        <w:tblW w:w="962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808"/>
        <w:gridCol w:w="5817"/>
      </w:tblGrid>
      <w:tr w:rsidR="004466B5" w:rsidRPr="00EF6C93" w:rsidTr="004466B5">
        <w:trPr>
          <w:trHeight w:val="156"/>
        </w:trPr>
        <w:tc>
          <w:tcPr>
            <w:tcW w:w="3808" w:type="dxa"/>
            <w:vAlign w:val="bottom"/>
          </w:tcPr>
          <w:p w:rsidR="004466B5" w:rsidRPr="00EF6C93" w:rsidRDefault="004466B5" w:rsidP="004466B5">
            <w:r w:rsidRPr="00EF6C93">
              <w:t>11. Информация о красных линиях:</w:t>
            </w:r>
          </w:p>
        </w:tc>
        <w:tc>
          <w:tcPr>
            <w:tcW w:w="5817" w:type="dxa"/>
            <w:tcBorders>
              <w:bottom w:val="single" w:sz="4" w:space="0" w:color="auto"/>
            </w:tcBorders>
            <w:vAlign w:val="bottom"/>
          </w:tcPr>
          <w:p w:rsidR="004466B5" w:rsidRPr="00EF6C93" w:rsidRDefault="004466B5" w:rsidP="004466B5">
            <w:pPr>
              <w:jc w:val="center"/>
            </w:pPr>
          </w:p>
        </w:tc>
      </w:tr>
    </w:tbl>
    <w:p w:rsidR="004466B5" w:rsidRPr="00EF6C93" w:rsidRDefault="004466B5" w:rsidP="004466B5">
      <w:pPr>
        <w:rPr>
          <w:rFonts w:ascii="Times New Roman" w:hAnsi="Times New Roman" w:cs="Times New Roman"/>
          <w:sz w:val="16"/>
          <w:szCs w:val="16"/>
        </w:rPr>
      </w:pPr>
    </w:p>
    <w:tbl>
      <w:tblPr>
        <w:tblW w:w="10191" w:type="dxa"/>
        <w:tblInd w:w="-562" w:type="dxa"/>
        <w:tblLayout w:type="fixed"/>
        <w:tblCellMar>
          <w:left w:w="0" w:type="dxa"/>
          <w:right w:w="0" w:type="dxa"/>
        </w:tblCellMar>
        <w:tblLook w:val="01E0" w:firstRow="1" w:lastRow="1" w:firstColumn="1" w:lastColumn="1" w:noHBand="0" w:noVBand="0"/>
      </w:tblPr>
      <w:tblGrid>
        <w:gridCol w:w="3015"/>
        <w:gridCol w:w="3588"/>
        <w:gridCol w:w="3588"/>
      </w:tblGrid>
      <w:tr w:rsidR="004466B5" w:rsidRPr="00EF6C93" w:rsidTr="00590C0A">
        <w:trPr>
          <w:trHeight w:val="240"/>
        </w:trPr>
        <w:tc>
          <w:tcPr>
            <w:tcW w:w="3015" w:type="dxa"/>
            <w:vMerge w:val="restart"/>
            <w:tcBorders>
              <w:top w:val="single" w:sz="4" w:space="0" w:color="auto"/>
              <w:left w:val="single" w:sz="4" w:space="0" w:color="auto"/>
              <w:right w:val="single" w:sz="4" w:space="0" w:color="auto"/>
            </w:tcBorders>
          </w:tcPr>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rPr>
              <w:t>Обозначение</w:t>
            </w:r>
          </w:p>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rPr>
              <w:t>(номер)</w:t>
            </w:r>
          </w:p>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rPr>
              <w:t>характерной</w:t>
            </w:r>
          </w:p>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rPr>
              <w:t>используемой для ведения Единого государственного реестра</w:t>
            </w:r>
          </w:p>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4466B5" w:rsidRPr="00EF6C93" w:rsidTr="00590C0A">
        <w:trPr>
          <w:trHeight w:val="240"/>
        </w:trPr>
        <w:tc>
          <w:tcPr>
            <w:tcW w:w="3015" w:type="dxa"/>
            <w:vMerge/>
            <w:tcBorders>
              <w:left w:val="single" w:sz="4" w:space="0" w:color="auto"/>
              <w:bottom w:val="single" w:sz="4" w:space="0" w:color="auto"/>
              <w:right w:val="single" w:sz="4" w:space="0" w:color="auto"/>
            </w:tcBorders>
          </w:tcPr>
          <w:p w:rsidR="004466B5" w:rsidRPr="00EF6C93" w:rsidRDefault="004466B5" w:rsidP="00590C0A">
            <w:pPr>
              <w:spacing w:after="0" w:line="240" w:lineRule="auto"/>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4466B5" w:rsidRPr="00EF6C93" w:rsidRDefault="004466B5" w:rsidP="00590C0A">
            <w:pPr>
              <w:spacing w:after="0" w:line="240" w:lineRule="auto"/>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4466B5" w:rsidRPr="00EF6C93" w:rsidRDefault="004466B5" w:rsidP="00590C0A">
            <w:pPr>
              <w:spacing w:after="0" w:line="240" w:lineRule="auto"/>
              <w:ind w:left="57" w:right="57"/>
              <w:jc w:val="center"/>
              <w:rPr>
                <w:rFonts w:ascii="Times New Roman" w:hAnsi="Times New Roman" w:cs="Times New Roman"/>
              </w:rPr>
            </w:pPr>
            <w:r w:rsidRPr="00EF6C93">
              <w:rPr>
                <w:rFonts w:ascii="Times New Roman" w:hAnsi="Times New Roman" w:cs="Times New Roman"/>
                <w:lang w:val="en-US"/>
              </w:rPr>
              <w:t>Y</w:t>
            </w:r>
          </w:p>
        </w:tc>
      </w:tr>
      <w:tr w:rsidR="004466B5" w:rsidRPr="00EF6C93" w:rsidTr="00590C0A">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r w:rsidR="004466B5" w:rsidRPr="00EF6C93" w:rsidTr="00590C0A">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r w:rsidR="004466B5" w:rsidRPr="00EF6C93" w:rsidTr="00590C0A">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4466B5" w:rsidRPr="00EF6C93" w:rsidRDefault="004466B5" w:rsidP="004466B5">
            <w:pPr>
              <w:ind w:left="57" w:right="57"/>
              <w:rPr>
                <w:rFonts w:ascii="Times New Roman" w:hAnsi="Times New Roman" w:cs="Times New Roman"/>
              </w:rPr>
            </w:pPr>
          </w:p>
        </w:tc>
      </w:tr>
    </w:tbl>
    <w:p w:rsidR="004466B5" w:rsidRPr="00EF6C93" w:rsidRDefault="004466B5" w:rsidP="004466B5">
      <w:pPr>
        <w:rPr>
          <w:rFonts w:ascii="Times New Roman" w:hAnsi="Times New Roman" w:cs="Times New Roman"/>
        </w:rPr>
      </w:pPr>
    </w:p>
    <w:p w:rsidR="004466B5" w:rsidRPr="00590C0A" w:rsidRDefault="004466B5" w:rsidP="00590C0A">
      <w:pPr>
        <w:ind w:left="-567" w:firstLine="567"/>
        <w:rPr>
          <w:rFonts w:ascii="Times New Roman" w:hAnsi="Times New Roman" w:cs="Times New Roman"/>
        </w:rPr>
      </w:pPr>
      <w:r w:rsidRPr="00590C0A">
        <w:rPr>
          <w:rFonts w:ascii="Times New Roman" w:hAnsi="Times New Roman" w:cs="Times New Roman"/>
        </w:rPr>
        <w:t>Приложение (в случае, указанном в части 3.1 статьи 57.3 Градостроительного кодекса Российской Федерации)».</w:t>
      </w:r>
    </w:p>
    <w:p w:rsidR="004466B5" w:rsidRPr="00590C0A" w:rsidRDefault="004466B5" w:rsidP="00590C0A">
      <w:pPr>
        <w:pStyle w:val="a3"/>
        <w:numPr>
          <w:ilvl w:val="0"/>
          <w:numId w:val="10"/>
        </w:numPr>
        <w:autoSpaceDE w:val="0"/>
        <w:autoSpaceDN w:val="0"/>
        <w:adjustRightInd w:val="0"/>
        <w:spacing w:after="0" w:line="240" w:lineRule="auto"/>
        <w:ind w:left="-567" w:firstLine="567"/>
        <w:jc w:val="both"/>
        <w:rPr>
          <w:rFonts w:ascii="Times New Roman" w:hAnsi="Times New Roman" w:cs="Times New Roman"/>
        </w:rPr>
      </w:pPr>
      <w:bookmarkStart w:id="6" w:name="sub_4"/>
      <w:r w:rsidRPr="00590C0A">
        <w:rPr>
          <w:rFonts w:ascii="Times New Roman" w:hAnsi="Times New Roman" w:cs="Times New Roman"/>
        </w:rPr>
        <w:t xml:space="preserve">Настоящее постановление вступает в силу после официального </w:t>
      </w:r>
      <w:hyperlink r:id="rId13" w:history="1">
        <w:r w:rsidRPr="00590C0A">
          <w:rPr>
            <w:rFonts w:ascii="Times New Roman" w:hAnsi="Times New Roman" w:cs="Times New Roman"/>
          </w:rPr>
          <w:t>опубликовани</w:t>
        </w:r>
      </w:hyperlink>
      <w:r w:rsidRPr="00590C0A">
        <w:rPr>
          <w:rFonts w:ascii="Times New Roman" w:hAnsi="Times New Roman" w:cs="Times New Roman"/>
        </w:rPr>
        <w:t>я.</w:t>
      </w:r>
    </w:p>
    <w:p w:rsidR="004466B5" w:rsidRPr="00590C0A" w:rsidRDefault="004466B5" w:rsidP="00590C0A">
      <w:pPr>
        <w:autoSpaceDE w:val="0"/>
        <w:autoSpaceDN w:val="0"/>
        <w:adjustRightInd w:val="0"/>
        <w:spacing w:after="0" w:line="240" w:lineRule="auto"/>
        <w:ind w:left="-567" w:firstLine="567"/>
        <w:jc w:val="both"/>
        <w:rPr>
          <w:rFonts w:ascii="Times New Roman" w:hAnsi="Times New Roman" w:cs="Times New Roman"/>
        </w:rPr>
      </w:pPr>
    </w:p>
    <w:p w:rsidR="004466B5" w:rsidRPr="00590C0A" w:rsidRDefault="004466B5" w:rsidP="004466B5">
      <w:pPr>
        <w:autoSpaceDE w:val="0"/>
        <w:autoSpaceDN w:val="0"/>
        <w:adjustRightInd w:val="0"/>
        <w:spacing w:after="0" w:line="240" w:lineRule="auto"/>
        <w:jc w:val="both"/>
        <w:rPr>
          <w:rFonts w:ascii="Times New Roman" w:hAnsi="Times New Roman" w:cs="Times New Roman"/>
        </w:rPr>
      </w:pPr>
    </w:p>
    <w:p w:rsidR="004466B5" w:rsidRPr="00590C0A" w:rsidRDefault="004466B5" w:rsidP="004466B5">
      <w:pPr>
        <w:autoSpaceDE w:val="0"/>
        <w:autoSpaceDN w:val="0"/>
        <w:adjustRightInd w:val="0"/>
        <w:spacing w:after="0" w:line="240" w:lineRule="auto"/>
        <w:jc w:val="both"/>
        <w:rPr>
          <w:rFonts w:ascii="Times New Roman" w:hAnsi="Times New Roman" w:cs="Times New Roman"/>
        </w:rPr>
      </w:pPr>
    </w:p>
    <w:tbl>
      <w:tblPr>
        <w:tblW w:w="0" w:type="auto"/>
        <w:tblInd w:w="108" w:type="dxa"/>
        <w:tblLook w:val="0000" w:firstRow="0" w:lastRow="0" w:firstColumn="0" w:lastColumn="0" w:noHBand="0" w:noVBand="0"/>
      </w:tblPr>
      <w:tblGrid>
        <w:gridCol w:w="6393"/>
        <w:gridCol w:w="3213"/>
      </w:tblGrid>
      <w:tr w:rsidR="004466B5" w:rsidRPr="00590C0A" w:rsidTr="004466B5">
        <w:tc>
          <w:tcPr>
            <w:tcW w:w="6666" w:type="dxa"/>
            <w:tcBorders>
              <w:top w:val="nil"/>
              <w:left w:val="nil"/>
              <w:bottom w:val="nil"/>
              <w:right w:val="nil"/>
            </w:tcBorders>
          </w:tcPr>
          <w:bookmarkEnd w:id="6"/>
          <w:p w:rsidR="004466B5" w:rsidRPr="00590C0A" w:rsidRDefault="004466B5" w:rsidP="004466B5">
            <w:pPr>
              <w:autoSpaceDE w:val="0"/>
              <w:autoSpaceDN w:val="0"/>
              <w:adjustRightInd w:val="0"/>
              <w:spacing w:after="0" w:line="240" w:lineRule="auto"/>
              <w:rPr>
                <w:rFonts w:ascii="Times New Roman" w:hAnsi="Times New Roman" w:cs="Times New Roman"/>
              </w:rPr>
            </w:pPr>
            <w:r w:rsidRPr="00590C0A">
              <w:rPr>
                <w:rFonts w:ascii="Times New Roman" w:hAnsi="Times New Roman" w:cs="Times New Roman"/>
              </w:rPr>
              <w:t xml:space="preserve">Глава Ардатовского </w:t>
            </w:r>
            <w:r w:rsidRPr="00590C0A">
              <w:rPr>
                <w:rFonts w:ascii="Times New Roman" w:hAnsi="Times New Roman" w:cs="Times New Roman"/>
              </w:rPr>
              <w:br/>
              <w:t>муниципального района</w:t>
            </w:r>
          </w:p>
        </w:tc>
        <w:tc>
          <w:tcPr>
            <w:tcW w:w="3333" w:type="dxa"/>
            <w:tcBorders>
              <w:top w:val="nil"/>
              <w:left w:val="nil"/>
              <w:bottom w:val="nil"/>
              <w:right w:val="nil"/>
            </w:tcBorders>
          </w:tcPr>
          <w:p w:rsidR="004466B5" w:rsidRPr="00590C0A" w:rsidRDefault="004466B5" w:rsidP="004466B5">
            <w:pPr>
              <w:autoSpaceDE w:val="0"/>
              <w:autoSpaceDN w:val="0"/>
              <w:adjustRightInd w:val="0"/>
              <w:spacing w:after="0" w:line="240" w:lineRule="auto"/>
              <w:jc w:val="right"/>
              <w:rPr>
                <w:rFonts w:ascii="Times New Roman" w:hAnsi="Times New Roman" w:cs="Times New Roman"/>
              </w:rPr>
            </w:pPr>
          </w:p>
          <w:p w:rsidR="004466B5" w:rsidRPr="00590C0A" w:rsidRDefault="00590C0A" w:rsidP="00590C0A">
            <w:pPr>
              <w:tabs>
                <w:tab w:val="left" w:pos="975"/>
                <w:tab w:val="right" w:pos="299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ab/>
              <w:t xml:space="preserve">   </w:t>
            </w:r>
            <w:r w:rsidR="004466B5" w:rsidRPr="00590C0A">
              <w:rPr>
                <w:rFonts w:ascii="Times New Roman" w:hAnsi="Times New Roman" w:cs="Times New Roman"/>
              </w:rPr>
              <w:t xml:space="preserve">А.Н. Антипов </w:t>
            </w:r>
          </w:p>
        </w:tc>
      </w:tr>
    </w:tbl>
    <w:p w:rsidR="004466B5" w:rsidRPr="00AF1604" w:rsidRDefault="004466B5" w:rsidP="004466B5">
      <w:pPr>
        <w:autoSpaceDE w:val="0"/>
        <w:autoSpaceDN w:val="0"/>
        <w:adjustRightInd w:val="0"/>
        <w:spacing w:after="0" w:line="240" w:lineRule="auto"/>
        <w:ind w:firstLine="720"/>
        <w:jc w:val="both"/>
        <w:rPr>
          <w:rFonts w:ascii="Times New Roman" w:hAnsi="Times New Roman" w:cs="Times New Roman"/>
          <w:b/>
          <w:bCs/>
          <w:color w:val="26282F"/>
          <w:sz w:val="24"/>
          <w:szCs w:val="24"/>
        </w:rPr>
      </w:pPr>
    </w:p>
    <w:p w:rsidR="004466B5" w:rsidRPr="00AF1604" w:rsidRDefault="004466B5" w:rsidP="00590C0A">
      <w:pPr>
        <w:ind w:left="-709" w:right="-141"/>
        <w:rPr>
          <w:rFonts w:ascii="Times New Roman" w:hAnsi="Times New Roman" w:cs="Times New Roman"/>
        </w:rPr>
      </w:pPr>
    </w:p>
    <w:p w:rsidR="00EF5050" w:rsidRDefault="00EF5050" w:rsidP="00590C0A">
      <w:pPr>
        <w:ind w:left="-709" w:right="-141"/>
        <w:jc w:val="both"/>
        <w:rPr>
          <w:rFonts w:ascii="Times New Roman" w:hAnsi="Times New Roman" w:cs="Times New Roman"/>
          <w:b/>
        </w:rPr>
      </w:pPr>
      <w:r w:rsidRPr="009F1C06">
        <w:rPr>
          <w:rFonts w:ascii="Times New Roman" w:hAnsi="Times New Roman" w:cs="Times New Roman"/>
          <w:b/>
        </w:rPr>
        <w:t>Постановление администрации Ардатовског</w:t>
      </w:r>
      <w:r w:rsidR="0036151B" w:rsidRPr="009F1C06">
        <w:rPr>
          <w:rFonts w:ascii="Times New Roman" w:hAnsi="Times New Roman" w:cs="Times New Roman"/>
          <w:b/>
        </w:rPr>
        <w:t xml:space="preserve">о муниципального района РМ от </w:t>
      </w:r>
      <w:r w:rsidR="00963087" w:rsidRPr="009F1C06">
        <w:rPr>
          <w:rFonts w:ascii="Times New Roman" w:hAnsi="Times New Roman" w:cs="Times New Roman"/>
          <w:b/>
        </w:rPr>
        <w:t>05 апреля</w:t>
      </w:r>
      <w:r w:rsidRPr="009F1C06">
        <w:rPr>
          <w:rFonts w:ascii="Times New Roman" w:hAnsi="Times New Roman" w:cs="Times New Roman"/>
          <w:b/>
        </w:rPr>
        <w:t xml:space="preserve"> 2021 года № </w:t>
      </w:r>
      <w:r w:rsidR="00963087" w:rsidRPr="009F1C06">
        <w:rPr>
          <w:rFonts w:ascii="Times New Roman" w:hAnsi="Times New Roman" w:cs="Times New Roman"/>
          <w:b/>
        </w:rPr>
        <w:t>299</w:t>
      </w:r>
      <w:r w:rsidRPr="009F1C06">
        <w:rPr>
          <w:rFonts w:ascii="Times New Roman" w:hAnsi="Times New Roman" w:cs="Times New Roman"/>
          <w:b/>
        </w:rPr>
        <w:t xml:space="preserve"> «</w:t>
      </w:r>
      <w:r w:rsidR="00590C0A" w:rsidRPr="009F1C06">
        <w:rPr>
          <w:rFonts w:ascii="Times New Roman" w:hAnsi="Times New Roman" w:cs="Times New Roman"/>
          <w:b/>
        </w:rPr>
        <w:t>О внесении изменений в Административный регламент предоставления муниципальной услуги  «Принятия решения о подготовке документации по планировке территорий», утвержденный постановлением администрации Ардатовского муниципального района от 28.04.2018  № 378</w:t>
      </w:r>
      <w:r w:rsidRPr="003568C3">
        <w:rPr>
          <w:rFonts w:ascii="Times New Roman" w:hAnsi="Times New Roman" w:cs="Times New Roman"/>
          <w:b/>
          <w:highlight w:val="yellow"/>
        </w:rPr>
        <w:t>».</w:t>
      </w:r>
    </w:p>
    <w:p w:rsidR="00590C0A" w:rsidRPr="00590C0A" w:rsidRDefault="00590C0A" w:rsidP="009F1C06">
      <w:pPr>
        <w:pStyle w:val="ab"/>
        <w:ind w:left="-709" w:right="-283" w:firstLine="709"/>
        <w:jc w:val="both"/>
        <w:rPr>
          <w:rFonts w:ascii="Times New Roman" w:hAnsi="Times New Roman" w:cs="Times New Roman"/>
          <w:sz w:val="22"/>
          <w:szCs w:val="22"/>
        </w:rPr>
      </w:pPr>
      <w:r w:rsidRPr="00590C0A">
        <w:rPr>
          <w:rFonts w:ascii="Times New Roman" w:hAnsi="Times New Roman" w:cs="Times New Roman"/>
          <w:sz w:val="22"/>
          <w:szCs w:val="22"/>
        </w:rPr>
        <w:lastRenderedPageBreak/>
        <w:t>В соответствии с Законом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Администрация Ардатовского  муниципального района Республики Мордовия,</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r w:rsidRPr="00590C0A">
        <w:rPr>
          <w:rFonts w:ascii="Times New Roman" w:hAnsi="Times New Roman" w:cs="Times New Roman"/>
        </w:rPr>
        <w:t>ПОСТАНОВЛЯЕТ:</w:t>
      </w:r>
    </w:p>
    <w:p w:rsidR="00590C0A" w:rsidRPr="00590C0A" w:rsidRDefault="00590C0A" w:rsidP="009F1C06">
      <w:pPr>
        <w:pStyle w:val="a3"/>
        <w:numPr>
          <w:ilvl w:val="0"/>
          <w:numId w:val="11"/>
        </w:numPr>
        <w:autoSpaceDE w:val="0"/>
        <w:autoSpaceDN w:val="0"/>
        <w:adjustRightInd w:val="0"/>
        <w:spacing w:after="0" w:line="240" w:lineRule="auto"/>
        <w:ind w:left="-709" w:right="-283" w:firstLine="709"/>
        <w:jc w:val="both"/>
        <w:outlineLvl w:val="0"/>
        <w:rPr>
          <w:rFonts w:ascii="Times New Roman" w:hAnsi="Times New Roman" w:cs="Times New Roman"/>
        </w:rPr>
      </w:pPr>
      <w:r w:rsidRPr="00590C0A">
        <w:rPr>
          <w:rFonts w:ascii="Times New Roman" w:hAnsi="Times New Roman" w:cs="Times New Roman"/>
        </w:rPr>
        <w:t xml:space="preserve">Внести в </w:t>
      </w:r>
      <w:r w:rsidRPr="00590C0A">
        <w:rPr>
          <w:rFonts w:ascii="Times New Roman" w:hAnsi="Times New Roman" w:cs="Times New Roman"/>
          <w:bCs/>
        </w:rPr>
        <w:t xml:space="preserve">Административный регламент </w:t>
      </w:r>
      <w:r w:rsidRPr="00590C0A">
        <w:rPr>
          <w:rFonts w:ascii="Times New Roman" w:hAnsi="Times New Roman" w:cs="Times New Roman"/>
        </w:rPr>
        <w:t>предоставления муниципальной услуги "Принятия решения о подготовке документации по планировке территорий",  утвержденный постановлением администрации Ардатовского муниципального района  от 28.04.2018 № 378 следующие изменения:</w:t>
      </w:r>
    </w:p>
    <w:p w:rsidR="00590C0A" w:rsidRPr="00590C0A" w:rsidRDefault="00590C0A" w:rsidP="009F1C06">
      <w:pPr>
        <w:pStyle w:val="a3"/>
        <w:numPr>
          <w:ilvl w:val="1"/>
          <w:numId w:val="11"/>
        </w:numPr>
        <w:autoSpaceDE w:val="0"/>
        <w:autoSpaceDN w:val="0"/>
        <w:adjustRightInd w:val="0"/>
        <w:spacing w:after="0" w:line="240" w:lineRule="auto"/>
        <w:ind w:left="-709" w:right="-283" w:firstLine="709"/>
        <w:jc w:val="both"/>
        <w:outlineLvl w:val="0"/>
        <w:rPr>
          <w:rFonts w:ascii="Times New Roman" w:hAnsi="Times New Roman" w:cs="Times New Roman"/>
        </w:rPr>
      </w:pPr>
      <w:r w:rsidRPr="00590C0A">
        <w:rPr>
          <w:rFonts w:ascii="Times New Roman" w:hAnsi="Times New Roman" w:cs="Times New Roman"/>
        </w:rPr>
        <w:t>Пункт 15 подраздела 2 раздела 2 Административного регламента изложить в следующей редакции:</w:t>
      </w:r>
    </w:p>
    <w:p w:rsidR="00590C0A" w:rsidRPr="00590C0A" w:rsidRDefault="00590C0A" w:rsidP="009F1C06">
      <w:pPr>
        <w:pStyle w:val="ae"/>
        <w:shd w:val="clear" w:color="auto" w:fill="FFFFFF"/>
        <w:spacing w:before="0" w:beforeAutospacing="0" w:after="0" w:afterAutospacing="0"/>
        <w:ind w:left="-709" w:right="-283" w:firstLine="709"/>
        <w:rPr>
          <w:sz w:val="22"/>
          <w:szCs w:val="22"/>
        </w:rPr>
      </w:pPr>
      <w:bookmarkStart w:id="7" w:name="sub_1008"/>
      <w:r w:rsidRPr="00590C0A">
        <w:rPr>
          <w:color w:val="000000"/>
          <w:sz w:val="22"/>
          <w:szCs w:val="22"/>
        </w:rPr>
        <w:t>«15. Муниципальная услуга предоставляется администрацией  Ардатовского муниципального района Республики Мордовия (далее - администрация) через отдел  архитектуры и градостроительства   администрации Ардатовского муниципального района (далее – отдел).</w:t>
      </w:r>
      <w:bookmarkEnd w:id="7"/>
      <w:r w:rsidRPr="00590C0A">
        <w:rPr>
          <w:color w:val="000000"/>
          <w:sz w:val="22"/>
          <w:szCs w:val="22"/>
        </w:rPr>
        <w:t>»;</w:t>
      </w:r>
    </w:p>
    <w:p w:rsidR="00590C0A" w:rsidRPr="00590C0A" w:rsidRDefault="00590C0A" w:rsidP="009F1C06">
      <w:pPr>
        <w:pStyle w:val="a3"/>
        <w:numPr>
          <w:ilvl w:val="1"/>
          <w:numId w:val="11"/>
        </w:numPr>
        <w:autoSpaceDE w:val="0"/>
        <w:autoSpaceDN w:val="0"/>
        <w:adjustRightInd w:val="0"/>
        <w:spacing w:after="0" w:line="240" w:lineRule="auto"/>
        <w:ind w:left="-709" w:right="-283" w:firstLine="709"/>
        <w:jc w:val="both"/>
        <w:outlineLvl w:val="0"/>
        <w:rPr>
          <w:rFonts w:ascii="Times New Roman" w:hAnsi="Times New Roman" w:cs="Times New Roman"/>
        </w:rPr>
      </w:pPr>
      <w:r w:rsidRPr="00590C0A">
        <w:rPr>
          <w:rFonts w:ascii="Times New Roman" w:hAnsi="Times New Roman" w:cs="Times New Roman"/>
        </w:rPr>
        <w:t>Раздел 3 Административного регламента дополнить подразделами 3.1 и 3.2 следующего содержания:</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b/>
        </w:rPr>
      </w:pPr>
      <w:r w:rsidRPr="00590C0A">
        <w:rPr>
          <w:rFonts w:ascii="Times New Roman" w:hAnsi="Times New Roman" w:cs="Times New Roman"/>
        </w:rPr>
        <w:t>«</w:t>
      </w:r>
      <w:r w:rsidRPr="00590C0A">
        <w:rPr>
          <w:rFonts w:ascii="Times New Roman" w:hAnsi="Times New Roman" w:cs="Times New Roman"/>
          <w:b/>
        </w:rPr>
        <w:t>Подраздел 3</w:t>
      </w:r>
      <w:r w:rsidRPr="00590C0A">
        <w:rPr>
          <w:rFonts w:ascii="Times New Roman" w:hAnsi="Times New Roman" w:cs="Times New Roman"/>
          <w:b/>
          <w:bCs/>
          <w:color w:val="26282F"/>
        </w:rPr>
        <w:t>.1</w:t>
      </w:r>
      <w:r w:rsidRPr="00590C0A">
        <w:rPr>
          <w:rFonts w:ascii="Times New Roman" w:hAnsi="Times New Roman" w:cs="Times New Roman"/>
          <w:b/>
        </w:rPr>
        <w:t>. Порядок внесения изменений в документацию по планировке территории</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8" w:name="sub_611"/>
      <w:r w:rsidRPr="00590C0A">
        <w:rPr>
          <w:rFonts w:ascii="Times New Roman" w:hAnsi="Times New Roman" w:cs="Times New Roman"/>
        </w:rPr>
        <w:t xml:space="preserve"> Решение о внесении изменений в документацию по планировке территории принимается администрацией Ардатовского муниципального района на основании заявления исполнительного органа муниципального образования Ардатовского муниципального района Республики Мордовия, к сфере деятельности которого отнесен объект, в целях размещения которого разработана документация по планировке территории, или лиц, указанных в </w:t>
      </w:r>
      <w:hyperlink r:id="rId14" w:history="1">
        <w:r w:rsidRPr="00590C0A">
          <w:rPr>
            <w:rFonts w:ascii="Times New Roman" w:hAnsi="Times New Roman" w:cs="Times New Roman"/>
            <w:color w:val="106BBE"/>
          </w:rPr>
          <w:t>пунктах 3</w:t>
        </w:r>
      </w:hyperlink>
      <w:r w:rsidRPr="00590C0A">
        <w:rPr>
          <w:rFonts w:ascii="Times New Roman" w:hAnsi="Times New Roman" w:cs="Times New Roman"/>
        </w:rPr>
        <w:t xml:space="preserve"> и </w:t>
      </w:r>
      <w:hyperlink r:id="rId15" w:history="1">
        <w:r w:rsidRPr="00590C0A">
          <w:rPr>
            <w:rFonts w:ascii="Times New Roman" w:hAnsi="Times New Roman" w:cs="Times New Roman"/>
            <w:color w:val="106BBE"/>
          </w:rPr>
          <w:t>4 части 1.1 статьи 45</w:t>
        </w:r>
      </w:hyperlink>
      <w:r w:rsidRPr="00590C0A">
        <w:rPr>
          <w:rFonts w:ascii="Times New Roman" w:hAnsi="Times New Roman" w:cs="Times New Roman"/>
        </w:rPr>
        <w:t xml:space="preserve"> Градостроительного кодекса Российской Федерации, заинтересованных во внесении изменений в утвержденную документацию по планировке территории, а также по собственной инициативе.</w:t>
      </w:r>
    </w:p>
    <w:p w:rsidR="00590C0A" w:rsidRPr="00590C0A" w:rsidRDefault="00590C0A" w:rsidP="009F1C06">
      <w:pPr>
        <w:pStyle w:val="ab"/>
        <w:ind w:left="-709" w:right="-283" w:firstLine="709"/>
        <w:jc w:val="both"/>
        <w:rPr>
          <w:rFonts w:ascii="Times New Roman" w:hAnsi="Times New Roman" w:cs="Times New Roman"/>
          <w:sz w:val="22"/>
          <w:szCs w:val="22"/>
        </w:rPr>
      </w:pPr>
      <w:bookmarkStart w:id="9" w:name="sub_612"/>
      <w:bookmarkEnd w:id="8"/>
      <w:r w:rsidRPr="00590C0A">
        <w:rPr>
          <w:rFonts w:ascii="Times New Roman" w:hAnsi="Times New Roman" w:cs="Times New Roman"/>
          <w:sz w:val="22"/>
          <w:szCs w:val="22"/>
        </w:rPr>
        <w:t xml:space="preserve">Внесение изменений в документацию по планировке территории осуществляется в порядке, установленном </w:t>
      </w:r>
      <w:hyperlink r:id="rId16" w:history="1">
        <w:r w:rsidRPr="00590C0A">
          <w:rPr>
            <w:rFonts w:ascii="Times New Roman" w:hAnsi="Times New Roman" w:cs="Times New Roman"/>
            <w:color w:val="106BBE"/>
            <w:sz w:val="22"/>
            <w:szCs w:val="22"/>
          </w:rPr>
          <w:t>статьей 6</w:t>
        </w:r>
      </w:hyperlink>
      <w:r w:rsidRPr="00590C0A">
        <w:rPr>
          <w:rFonts w:ascii="Times New Roman" w:hAnsi="Times New Roman" w:cs="Times New Roman"/>
          <w:sz w:val="22"/>
          <w:szCs w:val="22"/>
        </w:rPr>
        <w:t xml:space="preserve"> Закона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путем утверждения ее отдельных частей с обязательным опубликованием такой документации в соответствии с </w:t>
      </w:r>
      <w:hyperlink r:id="rId17" w:history="1">
        <w:r w:rsidRPr="00590C0A">
          <w:rPr>
            <w:rFonts w:ascii="Times New Roman" w:hAnsi="Times New Roman" w:cs="Times New Roman"/>
            <w:color w:val="106BBE"/>
            <w:sz w:val="22"/>
            <w:szCs w:val="22"/>
          </w:rPr>
          <w:t>частью 16 статьи 45</w:t>
        </w:r>
      </w:hyperlink>
      <w:r w:rsidRPr="00590C0A">
        <w:rPr>
          <w:rFonts w:ascii="Times New Roman" w:hAnsi="Times New Roman" w:cs="Times New Roman"/>
          <w:sz w:val="22"/>
          <w:szCs w:val="22"/>
        </w:rPr>
        <w:t xml:space="preserve"> Градостроительного кодекса Российской Федерации. В указанном случае согласование документации по планировке территории, проведение общественных обсуждений или публичных слушаний осуществляется применительно к утверждаемым частям.</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0" w:name="sub_613"/>
      <w:bookmarkEnd w:id="9"/>
      <w:r w:rsidRPr="00590C0A">
        <w:rPr>
          <w:rFonts w:ascii="Times New Roman" w:hAnsi="Times New Roman" w:cs="Times New Roman"/>
        </w:rPr>
        <w:t>Специалист отдела в течение 5 рабочих дней со дня принятия решения об утверждении изменений в документацию по планировке территории письменно уведомляет о принятом решении главу поселения, применительно к территориям которых была утверждена такая документация.</w:t>
      </w:r>
    </w:p>
    <w:p w:rsidR="00590C0A" w:rsidRPr="00590C0A" w:rsidRDefault="00590C0A" w:rsidP="009F1C06">
      <w:pPr>
        <w:pStyle w:val="ab"/>
        <w:ind w:left="-709" w:right="-283" w:firstLine="709"/>
        <w:jc w:val="both"/>
        <w:rPr>
          <w:rFonts w:ascii="Times New Roman" w:hAnsi="Times New Roman" w:cs="Times New Roman"/>
          <w:sz w:val="22"/>
          <w:szCs w:val="22"/>
        </w:rPr>
      </w:pPr>
      <w:bookmarkStart w:id="11" w:name="sub_614"/>
      <w:bookmarkEnd w:id="10"/>
      <w:r w:rsidRPr="00590C0A">
        <w:rPr>
          <w:rFonts w:ascii="Times New Roman" w:hAnsi="Times New Roman" w:cs="Times New Roman"/>
          <w:sz w:val="22"/>
          <w:szCs w:val="22"/>
        </w:rPr>
        <w:t xml:space="preserve">Внесение изменений в документацию по планировке территории, утвержденную Главой Ардатовского муниципального района, в случае обнаружения технической ошибки (описки, опечатки, грамматической или арифметической ошибки либо подобной ошибки) осуществляется по решению администрации Ардатовского муниципального района не позднее 20 рабочих дней со дня обнаружения этой ошибки специалистом отдела либо поступления в администрацию Ардатовского муниципального района предложения заинтересованного лица о ее исправлении. Внесение таких изменений осуществляется с соблюдением требований, установленных </w:t>
      </w:r>
      <w:hyperlink w:anchor="sub_611" w:history="1">
        <w:r w:rsidRPr="00590C0A">
          <w:rPr>
            <w:rFonts w:ascii="Times New Roman" w:hAnsi="Times New Roman" w:cs="Times New Roman"/>
            <w:color w:val="106BBE"/>
            <w:sz w:val="22"/>
            <w:szCs w:val="22"/>
          </w:rPr>
          <w:t>пунктами 1 - 3</w:t>
        </w:r>
      </w:hyperlink>
      <w:r w:rsidRPr="00590C0A">
        <w:rPr>
          <w:rFonts w:ascii="Times New Roman" w:hAnsi="Times New Roman" w:cs="Times New Roman"/>
          <w:sz w:val="22"/>
          <w:szCs w:val="22"/>
        </w:rPr>
        <w:t xml:space="preserve"> статьи 6.1 Закона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bookmarkEnd w:id="11"/>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b/>
          <w:bCs/>
          <w:color w:val="26282F"/>
        </w:rPr>
      </w:pP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b/>
        </w:rPr>
      </w:pPr>
      <w:r w:rsidRPr="00590C0A">
        <w:rPr>
          <w:rFonts w:ascii="Times New Roman" w:hAnsi="Times New Roman" w:cs="Times New Roman"/>
          <w:b/>
          <w:bCs/>
          <w:color w:val="26282F"/>
        </w:rPr>
        <w:t>Подраздел 3.2</w:t>
      </w:r>
      <w:r w:rsidRPr="00590C0A">
        <w:rPr>
          <w:rFonts w:ascii="Times New Roman" w:hAnsi="Times New Roman" w:cs="Times New Roman"/>
          <w:b/>
        </w:rPr>
        <w:t>. Порядок отмены документации по планировке территории или ее отдельных частей, признания отдельных частей документации по планировке территории не подлежащими применению</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2" w:name="sub_621"/>
      <w:r w:rsidRPr="00590C0A">
        <w:rPr>
          <w:rFonts w:ascii="Times New Roman" w:hAnsi="Times New Roman" w:cs="Times New Roman"/>
        </w:rPr>
        <w:t xml:space="preserve">Решение об отмене документации по планировке территории или ее отдельных частей принимается администрацией Ардатовского муниципального района на основании обращения исполнительного органа муниципального образования Ардатовского муниципального района Республики Мордовия, к сфере деятельности которого отнесен объект, в целях размещения которого разработана документация по планировке территории, или лиц, указанных в </w:t>
      </w:r>
      <w:hyperlink r:id="rId18" w:history="1">
        <w:r w:rsidRPr="00590C0A">
          <w:rPr>
            <w:rFonts w:ascii="Times New Roman" w:hAnsi="Times New Roman" w:cs="Times New Roman"/>
            <w:color w:val="106BBE"/>
          </w:rPr>
          <w:t>пунктах 3</w:t>
        </w:r>
      </w:hyperlink>
      <w:r w:rsidRPr="00590C0A">
        <w:rPr>
          <w:rFonts w:ascii="Times New Roman" w:hAnsi="Times New Roman" w:cs="Times New Roman"/>
        </w:rPr>
        <w:t xml:space="preserve">, </w:t>
      </w:r>
      <w:hyperlink r:id="rId19" w:history="1">
        <w:r w:rsidRPr="00590C0A">
          <w:rPr>
            <w:rFonts w:ascii="Times New Roman" w:hAnsi="Times New Roman" w:cs="Times New Roman"/>
            <w:color w:val="106BBE"/>
          </w:rPr>
          <w:t>4 части 1.1 статьи 45</w:t>
        </w:r>
      </w:hyperlink>
      <w:r w:rsidRPr="00590C0A">
        <w:rPr>
          <w:rFonts w:ascii="Times New Roman" w:hAnsi="Times New Roman" w:cs="Times New Roman"/>
        </w:rPr>
        <w:t xml:space="preserve"> Градостроительного кодекса Российской Федерации, заинтересованных в отмене документации по планировке территории или ее отдельных частей, признании отдельных частей документации по планировке территории не подлежащими применению, а также по собственной инициативе.</w:t>
      </w:r>
    </w:p>
    <w:bookmarkEnd w:id="12"/>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r w:rsidRPr="00590C0A">
        <w:rPr>
          <w:rFonts w:ascii="Times New Roman" w:hAnsi="Times New Roman" w:cs="Times New Roman"/>
        </w:rPr>
        <w:t>Указанное обращение должно содержать обоснование отмены документации по планировке территории или ее отдельных частей.</w:t>
      </w:r>
    </w:p>
    <w:p w:rsidR="00590C0A" w:rsidRPr="00590C0A" w:rsidRDefault="00590C0A" w:rsidP="009F1C06">
      <w:pPr>
        <w:pStyle w:val="ab"/>
        <w:ind w:left="-709" w:right="-283" w:firstLine="709"/>
        <w:jc w:val="both"/>
        <w:rPr>
          <w:rFonts w:ascii="Times New Roman" w:hAnsi="Times New Roman" w:cs="Times New Roman"/>
          <w:sz w:val="22"/>
          <w:szCs w:val="22"/>
        </w:rPr>
      </w:pPr>
      <w:bookmarkStart w:id="13" w:name="sub_622"/>
      <w:r w:rsidRPr="00590C0A">
        <w:rPr>
          <w:rFonts w:ascii="Times New Roman" w:hAnsi="Times New Roman" w:cs="Times New Roman"/>
          <w:sz w:val="22"/>
          <w:szCs w:val="22"/>
        </w:rPr>
        <w:lastRenderedPageBreak/>
        <w:t xml:space="preserve">Администрация Ардатовского муниципального района рассматривает обращение, указанное в </w:t>
      </w:r>
      <w:hyperlink w:anchor="sub_621" w:history="1">
        <w:r w:rsidRPr="00590C0A">
          <w:rPr>
            <w:rFonts w:ascii="Times New Roman" w:hAnsi="Times New Roman" w:cs="Times New Roman"/>
            <w:color w:val="106BBE"/>
            <w:sz w:val="22"/>
            <w:szCs w:val="22"/>
          </w:rPr>
          <w:t>пункте 1</w:t>
        </w:r>
      </w:hyperlink>
      <w:r w:rsidRPr="00590C0A">
        <w:rPr>
          <w:rFonts w:ascii="Times New Roman" w:hAnsi="Times New Roman" w:cs="Times New Roman"/>
          <w:sz w:val="22"/>
          <w:szCs w:val="22"/>
        </w:rPr>
        <w:t xml:space="preserve"> статьи 6.2 Закона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и принимает решение об отмене документации по планировке территории или ее отдельных частей или об отказе в отмене документации по планировке территории или ее отдельных частей не позднее 10 рабочих дней со дня поступления данного обращения в администрацию Ардатовского муниципального района.</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4" w:name="sub_623"/>
      <w:bookmarkEnd w:id="13"/>
      <w:r w:rsidRPr="00590C0A">
        <w:rPr>
          <w:rFonts w:ascii="Times New Roman" w:hAnsi="Times New Roman" w:cs="Times New Roman"/>
        </w:rPr>
        <w:t xml:space="preserve">Специалист отдела  принимает решение об отказе в отмене документации по планировке территории или ее отдельных частей в случае, если на основании указанного проекта планировки территории осуществляется реконструкция существующего линейного объекта или линейных объектов в соответствии с </w:t>
      </w:r>
      <w:hyperlink r:id="rId20" w:history="1">
        <w:r w:rsidRPr="00590C0A">
          <w:rPr>
            <w:rFonts w:ascii="Times New Roman" w:hAnsi="Times New Roman" w:cs="Times New Roman"/>
            <w:color w:val="106BBE"/>
          </w:rPr>
          <w:t>частью 12.12 статьи 45</w:t>
        </w:r>
      </w:hyperlink>
      <w:r w:rsidRPr="00590C0A">
        <w:rPr>
          <w:rFonts w:ascii="Times New Roman" w:hAnsi="Times New Roman" w:cs="Times New Roman"/>
        </w:rPr>
        <w:t xml:space="preserve"> Градостроительного кодекса Российской Федерации.</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5" w:name="sub_624"/>
      <w:bookmarkEnd w:id="14"/>
      <w:r w:rsidRPr="00590C0A">
        <w:rPr>
          <w:rFonts w:ascii="Times New Roman" w:hAnsi="Times New Roman" w:cs="Times New Roman"/>
        </w:rPr>
        <w:t xml:space="preserve">Решение об отказе в отмене документации по планировке территории или ее отдельных частей принимается постановлением администрации Ардатовского муниципального района. Указанное постановление не позднее 3 рабочих дней со дня его подписания направляется специалистом отдела исполнительному органу муниципального образования Ардатовского муниципального района Республики Мордовия, к сфере деятельности которого отнесен объект, в целях размещения которого разработана документация по планировке территории, лицам, указанным в </w:t>
      </w:r>
      <w:hyperlink r:id="rId21" w:history="1">
        <w:r w:rsidRPr="00590C0A">
          <w:rPr>
            <w:rFonts w:ascii="Times New Roman" w:hAnsi="Times New Roman" w:cs="Times New Roman"/>
            <w:color w:val="106BBE"/>
          </w:rPr>
          <w:t>пунктах 3</w:t>
        </w:r>
      </w:hyperlink>
      <w:r w:rsidRPr="00590C0A">
        <w:rPr>
          <w:rFonts w:ascii="Times New Roman" w:hAnsi="Times New Roman" w:cs="Times New Roman"/>
        </w:rPr>
        <w:t xml:space="preserve">, </w:t>
      </w:r>
      <w:hyperlink r:id="rId22" w:history="1">
        <w:r w:rsidRPr="00590C0A">
          <w:rPr>
            <w:rFonts w:ascii="Times New Roman" w:hAnsi="Times New Roman" w:cs="Times New Roman"/>
            <w:color w:val="106BBE"/>
          </w:rPr>
          <w:t>4 части 1.1 статьи 45</w:t>
        </w:r>
      </w:hyperlink>
      <w:r w:rsidRPr="00590C0A">
        <w:rPr>
          <w:rFonts w:ascii="Times New Roman" w:hAnsi="Times New Roman" w:cs="Times New Roman"/>
        </w:rPr>
        <w:t xml:space="preserve"> Градостроительного кодекса Российской Федерации, направившим обращение.</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6" w:name="sub_625"/>
      <w:bookmarkEnd w:id="15"/>
      <w:r w:rsidRPr="00590C0A">
        <w:rPr>
          <w:rFonts w:ascii="Times New Roman" w:hAnsi="Times New Roman" w:cs="Times New Roman"/>
        </w:rPr>
        <w:t>Решение об отмене документации по планировке территории или ее отдельных частей принимается администрацией Ардатовского муниципального района  на основании вступившего в законную силу судебного акта о признании документации по планировке территории соответственно недействующей полностью или в части не позднее 10 рабочих дней со дня поступления в администрацию Ардатовского муниципального района указанного судебного акта.</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7" w:name="sub_626"/>
      <w:bookmarkEnd w:id="16"/>
      <w:r w:rsidRPr="00590C0A">
        <w:rPr>
          <w:rFonts w:ascii="Times New Roman" w:hAnsi="Times New Roman" w:cs="Times New Roman"/>
        </w:rPr>
        <w:t xml:space="preserve">Решение о признании отдельных частей документации по планировке территории не подлежащими применению принимается администрацией Ардатовского муниципального района в случае, предусмотренном </w:t>
      </w:r>
      <w:hyperlink r:id="rId23" w:history="1">
        <w:r w:rsidRPr="00590C0A">
          <w:rPr>
            <w:rFonts w:ascii="Times New Roman" w:hAnsi="Times New Roman" w:cs="Times New Roman"/>
            <w:color w:val="106BBE"/>
          </w:rPr>
          <w:t>частью 12.6 статьи 45</w:t>
        </w:r>
      </w:hyperlink>
      <w:r w:rsidRPr="00590C0A">
        <w:rPr>
          <w:rFonts w:ascii="Times New Roman" w:hAnsi="Times New Roman" w:cs="Times New Roman"/>
        </w:rPr>
        <w:t xml:space="preserve"> Градостроительного кодекса Российской Федерации, не позднее 10 рабочих дней со дня истечения шести лет со дня принятия решения об утверждении соответствующей документации по планировке территории.</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8" w:name="sub_627"/>
      <w:bookmarkEnd w:id="17"/>
      <w:r w:rsidRPr="00590C0A">
        <w:rPr>
          <w:rFonts w:ascii="Times New Roman" w:hAnsi="Times New Roman" w:cs="Times New Roman"/>
        </w:rPr>
        <w:t>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принимаются постановлением администрации Ардатовского муниципального района и подлежат опубликованию в Муниципальном вестнике и размещаются на официальном сайте Ардатовского муниципального района  Республики Мордовия в информационно-телекоммуникационной сети "Интернет".</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bookmarkStart w:id="19" w:name="sub_628"/>
      <w:bookmarkEnd w:id="18"/>
      <w:r w:rsidRPr="00590C0A">
        <w:rPr>
          <w:rFonts w:ascii="Times New Roman" w:hAnsi="Times New Roman" w:cs="Times New Roman"/>
        </w:rPr>
        <w:t>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направляются специалистом отдела главе поселения, применительно к территориям которых приняты данные решения, в течение 7 календарных дней со дня их принятия.».</w:t>
      </w:r>
    </w:p>
    <w:bookmarkEnd w:id="19"/>
    <w:p w:rsidR="00590C0A" w:rsidRPr="00590C0A" w:rsidRDefault="00590C0A" w:rsidP="009F1C06">
      <w:pPr>
        <w:pStyle w:val="a3"/>
        <w:numPr>
          <w:ilvl w:val="0"/>
          <w:numId w:val="11"/>
        </w:numPr>
        <w:autoSpaceDE w:val="0"/>
        <w:autoSpaceDN w:val="0"/>
        <w:adjustRightInd w:val="0"/>
        <w:spacing w:after="0" w:line="240" w:lineRule="auto"/>
        <w:ind w:left="-709" w:right="-283" w:firstLine="709"/>
        <w:jc w:val="both"/>
        <w:rPr>
          <w:rFonts w:ascii="Times New Roman" w:hAnsi="Times New Roman" w:cs="Times New Roman"/>
        </w:rPr>
      </w:pPr>
      <w:r w:rsidRPr="00590C0A">
        <w:rPr>
          <w:rFonts w:ascii="Times New Roman" w:hAnsi="Times New Roman" w:cs="Times New Roman"/>
        </w:rPr>
        <w:t xml:space="preserve">Настоящее постановление вступает в силу после официального </w:t>
      </w:r>
      <w:hyperlink r:id="rId24" w:history="1">
        <w:r w:rsidRPr="00590C0A">
          <w:rPr>
            <w:rFonts w:ascii="Times New Roman" w:hAnsi="Times New Roman" w:cs="Times New Roman"/>
          </w:rPr>
          <w:t>опубликовани</w:t>
        </w:r>
      </w:hyperlink>
      <w:r w:rsidRPr="00590C0A">
        <w:rPr>
          <w:rFonts w:ascii="Times New Roman" w:hAnsi="Times New Roman" w:cs="Times New Roman"/>
        </w:rPr>
        <w:t>я.</w:t>
      </w: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p>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rPr>
      </w:pPr>
    </w:p>
    <w:tbl>
      <w:tblPr>
        <w:tblW w:w="0" w:type="auto"/>
        <w:tblInd w:w="108" w:type="dxa"/>
        <w:tblLook w:val="0000" w:firstRow="0" w:lastRow="0" w:firstColumn="0" w:lastColumn="0" w:noHBand="0" w:noVBand="0"/>
      </w:tblPr>
      <w:tblGrid>
        <w:gridCol w:w="6419"/>
        <w:gridCol w:w="3187"/>
      </w:tblGrid>
      <w:tr w:rsidR="00590C0A" w:rsidRPr="00590C0A" w:rsidTr="00590C0A">
        <w:tc>
          <w:tcPr>
            <w:tcW w:w="6419" w:type="dxa"/>
            <w:tcBorders>
              <w:top w:val="nil"/>
              <w:left w:val="nil"/>
              <w:bottom w:val="nil"/>
              <w:right w:val="nil"/>
            </w:tcBorders>
          </w:tcPr>
          <w:p w:rsidR="00590C0A" w:rsidRPr="00590C0A" w:rsidRDefault="00590C0A" w:rsidP="009F1C06">
            <w:pPr>
              <w:autoSpaceDE w:val="0"/>
              <w:autoSpaceDN w:val="0"/>
              <w:adjustRightInd w:val="0"/>
              <w:spacing w:after="0" w:line="240" w:lineRule="auto"/>
              <w:ind w:right="-283"/>
              <w:rPr>
                <w:rFonts w:ascii="Times New Roman" w:hAnsi="Times New Roman" w:cs="Times New Roman"/>
              </w:rPr>
            </w:pPr>
            <w:r w:rsidRPr="00590C0A">
              <w:rPr>
                <w:rFonts w:ascii="Times New Roman" w:hAnsi="Times New Roman" w:cs="Times New Roman"/>
              </w:rPr>
              <w:t xml:space="preserve">Глава Ардатовского </w:t>
            </w:r>
            <w:r w:rsidRPr="00590C0A">
              <w:rPr>
                <w:rFonts w:ascii="Times New Roman" w:hAnsi="Times New Roman" w:cs="Times New Roman"/>
              </w:rPr>
              <w:br/>
              <w:t>муниципального района</w:t>
            </w:r>
          </w:p>
        </w:tc>
        <w:tc>
          <w:tcPr>
            <w:tcW w:w="3187" w:type="dxa"/>
            <w:tcBorders>
              <w:top w:val="nil"/>
              <w:left w:val="nil"/>
              <w:bottom w:val="nil"/>
              <w:right w:val="nil"/>
            </w:tcBorders>
          </w:tcPr>
          <w:p w:rsidR="00590C0A" w:rsidRPr="00590C0A" w:rsidRDefault="00590C0A" w:rsidP="009F1C06">
            <w:pPr>
              <w:autoSpaceDE w:val="0"/>
              <w:autoSpaceDN w:val="0"/>
              <w:adjustRightInd w:val="0"/>
              <w:spacing w:after="0" w:line="240" w:lineRule="auto"/>
              <w:ind w:left="-709" w:right="-283" w:firstLine="709"/>
              <w:jc w:val="right"/>
              <w:rPr>
                <w:rFonts w:ascii="Times New Roman" w:hAnsi="Times New Roman" w:cs="Times New Roman"/>
              </w:rPr>
            </w:pPr>
          </w:p>
          <w:p w:rsidR="00590C0A" w:rsidRPr="00590C0A" w:rsidRDefault="00590C0A" w:rsidP="009F1C06">
            <w:pPr>
              <w:tabs>
                <w:tab w:val="left" w:pos="525"/>
                <w:tab w:val="right" w:pos="2967"/>
              </w:tabs>
              <w:autoSpaceDE w:val="0"/>
              <w:autoSpaceDN w:val="0"/>
              <w:adjustRightInd w:val="0"/>
              <w:spacing w:after="0" w:line="240" w:lineRule="auto"/>
              <w:ind w:left="-709" w:right="-283" w:firstLine="709"/>
              <w:rPr>
                <w:rFonts w:ascii="Times New Roman" w:hAnsi="Times New Roman" w:cs="Times New Roman"/>
              </w:rPr>
            </w:pPr>
            <w:r>
              <w:rPr>
                <w:rFonts w:ascii="Times New Roman" w:hAnsi="Times New Roman" w:cs="Times New Roman"/>
              </w:rPr>
              <w:tab/>
            </w:r>
            <w:r w:rsidRPr="00590C0A">
              <w:rPr>
                <w:rFonts w:ascii="Times New Roman" w:hAnsi="Times New Roman" w:cs="Times New Roman"/>
              </w:rPr>
              <w:t xml:space="preserve">А.Н. Антипов </w:t>
            </w:r>
          </w:p>
        </w:tc>
      </w:tr>
    </w:tbl>
    <w:p w:rsidR="00590C0A" w:rsidRPr="00590C0A" w:rsidRDefault="00590C0A" w:rsidP="009F1C06">
      <w:pPr>
        <w:autoSpaceDE w:val="0"/>
        <w:autoSpaceDN w:val="0"/>
        <w:adjustRightInd w:val="0"/>
        <w:spacing w:after="0" w:line="240" w:lineRule="auto"/>
        <w:ind w:left="-709" w:right="-283" w:firstLine="709"/>
        <w:jc w:val="both"/>
        <w:rPr>
          <w:rFonts w:ascii="Times New Roman" w:hAnsi="Times New Roman" w:cs="Times New Roman"/>
          <w:b/>
          <w:bCs/>
          <w:color w:val="26282F"/>
        </w:rPr>
      </w:pPr>
    </w:p>
    <w:p w:rsidR="0036151B" w:rsidRDefault="0036151B" w:rsidP="009F1C06">
      <w:pPr>
        <w:spacing w:after="0" w:line="240" w:lineRule="auto"/>
        <w:ind w:left="-709" w:right="-283"/>
        <w:jc w:val="both"/>
        <w:rPr>
          <w:rFonts w:ascii="Times New Roman" w:hAnsi="Times New Roman" w:cs="Times New Roman"/>
          <w:b/>
        </w:rPr>
      </w:pPr>
      <w:r w:rsidRPr="009F1C06">
        <w:rPr>
          <w:rFonts w:ascii="Times New Roman" w:hAnsi="Times New Roman" w:cs="Times New Roman"/>
          <w:b/>
        </w:rPr>
        <w:t xml:space="preserve">Постановление администрации Ардатовского муниципального района РМ от </w:t>
      </w:r>
      <w:r w:rsidR="00963087" w:rsidRPr="009F1C06">
        <w:rPr>
          <w:rFonts w:ascii="Times New Roman" w:hAnsi="Times New Roman" w:cs="Times New Roman"/>
          <w:b/>
        </w:rPr>
        <w:t xml:space="preserve">07 апреля </w:t>
      </w:r>
      <w:r w:rsidRPr="009F1C06">
        <w:rPr>
          <w:rFonts w:ascii="Times New Roman" w:hAnsi="Times New Roman" w:cs="Times New Roman"/>
          <w:b/>
        </w:rPr>
        <w:t xml:space="preserve">2021 года № </w:t>
      </w:r>
      <w:r w:rsidR="00963087" w:rsidRPr="009F1C06">
        <w:rPr>
          <w:rFonts w:ascii="Times New Roman" w:hAnsi="Times New Roman" w:cs="Times New Roman"/>
          <w:b/>
        </w:rPr>
        <w:t>303</w:t>
      </w:r>
      <w:r w:rsidRPr="009F1C06">
        <w:rPr>
          <w:rFonts w:ascii="Times New Roman" w:hAnsi="Times New Roman" w:cs="Times New Roman"/>
          <w:b/>
        </w:rPr>
        <w:t xml:space="preserve"> «</w:t>
      </w:r>
      <w:r w:rsidR="00590C0A" w:rsidRPr="009F1C06">
        <w:rPr>
          <w:rFonts w:ascii="Times New Roman" w:hAnsi="Times New Roman" w:cs="Times New Roman"/>
          <w:b/>
        </w:rPr>
        <w:t>Об утверждении Положения  о порядке предоставления субсидий из бюджета Ардатовского муниципального района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 Ардатовского муниципального района</w:t>
      </w:r>
      <w:r w:rsidRPr="009F1C06">
        <w:rPr>
          <w:rFonts w:ascii="Times New Roman" w:hAnsi="Times New Roman" w:cs="Times New Roman"/>
          <w:b/>
        </w:rPr>
        <w:t>».</w:t>
      </w:r>
    </w:p>
    <w:p w:rsidR="009F1C06" w:rsidRDefault="009F1C06" w:rsidP="009F1C06">
      <w:pPr>
        <w:spacing w:after="0" w:line="240" w:lineRule="auto"/>
        <w:ind w:left="-709" w:right="-283"/>
        <w:jc w:val="both"/>
        <w:rPr>
          <w:rFonts w:ascii="Times New Roman" w:hAnsi="Times New Roman" w:cs="Times New Roman"/>
          <w:b/>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В соответствии со статьей 78 Бюджетного кодекса Российской Федерации, </w:t>
      </w:r>
      <w:r w:rsidRPr="009F1C06">
        <w:rPr>
          <w:rFonts w:ascii="Times New Roman" w:hAnsi="Times New Roman" w:cs="Times New Roman"/>
          <w:color w:val="000000" w:themeColor="text1"/>
        </w:rPr>
        <w:t xml:space="preserve">в соответствии со </w:t>
      </w:r>
      <w:hyperlink r:id="rId25" w:history="1">
        <w:r w:rsidRPr="009F1C06">
          <w:rPr>
            <w:rFonts w:ascii="Times New Roman" w:hAnsi="Times New Roman" w:cs="Times New Roman"/>
            <w:color w:val="000000" w:themeColor="text1"/>
          </w:rPr>
          <w:t>статьей 14</w:t>
        </w:r>
      </w:hyperlink>
      <w:r w:rsidRPr="009F1C06">
        <w:rPr>
          <w:rFonts w:ascii="Times New Roman" w:hAnsi="Times New Roman" w:cs="Times New Roman"/>
          <w:color w:val="000000" w:themeColor="text1"/>
        </w:rPr>
        <w:t xml:space="preserve"> Федерального закона от 14 ноября 2002 г. №161-ФЗ «О государственных и муниципальных унитарных предприятиях»,</w:t>
      </w:r>
      <w:r w:rsidRPr="009F1C06">
        <w:rPr>
          <w:rFonts w:ascii="Times New Roman" w:hAnsi="Times New Roman" w:cs="Times New Roman"/>
          <w:color w:val="595959" w:themeColor="text1" w:themeTint="A6"/>
        </w:rPr>
        <w:t xml:space="preserve"> </w:t>
      </w:r>
      <w:r w:rsidRPr="009F1C06">
        <w:rPr>
          <w:rFonts w:ascii="Times New Roman" w:hAnsi="Times New Roman" w:cs="Times New Roman"/>
        </w:rPr>
        <w:t xml:space="preserve"> руководствуясь Уставом Ардатовского муниципального района, администрация Ардатовского муниципального района,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ПОСТАНОВЛЯЕТ:</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1. Утвердить прилагаемое Положение о порядке предоставления субсидий из бюджета Ардатовского муниципального района на формирование или увеличение уставного фонда муниципальных унитарных </w:t>
      </w:r>
      <w:r w:rsidRPr="009F1C06">
        <w:rPr>
          <w:rFonts w:ascii="Times New Roman" w:hAnsi="Times New Roman" w:cs="Times New Roman"/>
        </w:rPr>
        <w:lastRenderedPageBreak/>
        <w:t>предприятий, осуществляющих деятельность в сфере жилищно-коммунального хозяйства на территории Ардатовского  муниципального района.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2. </w:t>
      </w:r>
      <w:bookmarkStart w:id="20" w:name="sub_2"/>
      <w:r w:rsidRPr="009F1C06">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по промышленности,  строительству, транспорту, жилищно-коммунального и связи Забелин Д.В.</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 3. Настоящее постановление вступает в силу после официального опубликования.</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И.о Главы Ардатовского </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муниципального района                                                                       С.А.Тепайкин</w:t>
      </w:r>
      <w:bookmarkEnd w:id="20"/>
    </w:p>
    <w:p w:rsidR="009F1C06" w:rsidRPr="009F1C06" w:rsidRDefault="009F1C06" w:rsidP="009F1C06">
      <w:pPr>
        <w:spacing w:after="0" w:line="240" w:lineRule="auto"/>
        <w:ind w:left="-851" w:right="-283" w:firstLine="851"/>
        <w:jc w:val="both"/>
        <w:rPr>
          <w:rStyle w:val="af"/>
          <w:rFonts w:ascii="Times New Roman" w:hAnsi="Times New Roman" w:cs="Times New Roman"/>
          <w:b w:val="0"/>
          <w:bCs/>
        </w:rPr>
      </w:pPr>
      <w:bookmarkStart w:id="21" w:name="sub_1000"/>
    </w:p>
    <w:p w:rsidR="009F1C06" w:rsidRPr="009F1C06" w:rsidRDefault="009F1C06" w:rsidP="009F1C06">
      <w:pPr>
        <w:spacing w:after="0" w:line="240" w:lineRule="auto"/>
        <w:ind w:left="-851" w:right="-283" w:firstLine="851"/>
        <w:jc w:val="right"/>
        <w:rPr>
          <w:rFonts w:ascii="Times New Roman" w:hAnsi="Times New Roman" w:cs="Times New Roman"/>
        </w:rPr>
      </w:pPr>
      <w:r w:rsidRPr="009F1C06">
        <w:rPr>
          <w:rStyle w:val="af"/>
          <w:rFonts w:ascii="Times New Roman" w:hAnsi="Times New Roman" w:cs="Times New Roman"/>
          <w:bCs/>
        </w:rPr>
        <w:t>УТВЕРЖДЕНО:</w:t>
      </w:r>
      <w:r w:rsidRPr="009F1C06">
        <w:rPr>
          <w:rStyle w:val="af"/>
          <w:rFonts w:ascii="Times New Roman" w:hAnsi="Times New Roman" w:cs="Times New Roman"/>
          <w:bCs/>
        </w:rPr>
        <w:br/>
        <w:t>постановлением Администрации</w:t>
      </w:r>
      <w:r w:rsidRPr="009F1C06">
        <w:rPr>
          <w:rStyle w:val="af"/>
          <w:rFonts w:ascii="Times New Roman" w:hAnsi="Times New Roman" w:cs="Times New Roman"/>
          <w:bCs/>
        </w:rPr>
        <w:br/>
        <w:t>Ардатовского муниципального района</w:t>
      </w:r>
      <w:r w:rsidRPr="009F1C06">
        <w:rPr>
          <w:rStyle w:val="af"/>
          <w:rFonts w:ascii="Times New Roman" w:hAnsi="Times New Roman" w:cs="Times New Roman"/>
          <w:bCs/>
        </w:rPr>
        <w:br/>
        <w:t xml:space="preserve">от </w:t>
      </w:r>
      <w:bookmarkEnd w:id="21"/>
      <w:r w:rsidRPr="009F1C06">
        <w:rPr>
          <w:rStyle w:val="af"/>
          <w:rFonts w:ascii="Times New Roman" w:hAnsi="Times New Roman" w:cs="Times New Roman"/>
          <w:bCs/>
        </w:rPr>
        <w:t>«</w:t>
      </w:r>
      <w:r>
        <w:rPr>
          <w:rStyle w:val="af"/>
          <w:rFonts w:ascii="Times New Roman" w:hAnsi="Times New Roman" w:cs="Times New Roman"/>
          <w:bCs/>
        </w:rPr>
        <w:t>07</w:t>
      </w:r>
      <w:r w:rsidRPr="009F1C06">
        <w:rPr>
          <w:rStyle w:val="af"/>
          <w:rFonts w:ascii="Times New Roman" w:hAnsi="Times New Roman" w:cs="Times New Roman"/>
          <w:bCs/>
        </w:rPr>
        <w:t>»</w:t>
      </w:r>
      <w:r>
        <w:rPr>
          <w:rStyle w:val="af"/>
          <w:rFonts w:ascii="Times New Roman" w:hAnsi="Times New Roman" w:cs="Times New Roman"/>
          <w:bCs/>
        </w:rPr>
        <w:t xml:space="preserve"> апреля </w:t>
      </w:r>
      <w:r w:rsidRPr="009F1C06">
        <w:rPr>
          <w:rStyle w:val="af"/>
          <w:rFonts w:ascii="Times New Roman" w:hAnsi="Times New Roman" w:cs="Times New Roman"/>
          <w:bCs/>
        </w:rPr>
        <w:t>2021</w:t>
      </w:r>
      <w:r>
        <w:rPr>
          <w:rStyle w:val="af"/>
          <w:rFonts w:ascii="Times New Roman" w:hAnsi="Times New Roman" w:cs="Times New Roman"/>
          <w:bCs/>
        </w:rPr>
        <w:t>г. №303</w:t>
      </w:r>
    </w:p>
    <w:p w:rsidR="009F1C06" w:rsidRPr="009F1C06" w:rsidRDefault="009F1C06" w:rsidP="009F1C06">
      <w:pPr>
        <w:spacing w:after="0" w:line="240" w:lineRule="auto"/>
        <w:ind w:left="-851" w:right="-283" w:firstLine="851"/>
        <w:jc w:val="both"/>
        <w:rPr>
          <w:rFonts w:ascii="Times New Roman" w:hAnsi="Times New Roman" w:cs="Times New Roman"/>
          <w:b/>
        </w:rPr>
      </w:pPr>
      <w:bookmarkStart w:id="22" w:name="sub_1001"/>
    </w:p>
    <w:p w:rsidR="009F1C06" w:rsidRPr="009F1C06" w:rsidRDefault="009F1C06" w:rsidP="009F1C06">
      <w:pPr>
        <w:spacing w:after="0" w:line="240" w:lineRule="auto"/>
        <w:ind w:left="-851" w:right="-283" w:firstLine="851"/>
        <w:jc w:val="center"/>
        <w:rPr>
          <w:rFonts w:ascii="Times New Roman" w:hAnsi="Times New Roman" w:cs="Times New Roman"/>
          <w:b/>
        </w:rPr>
      </w:pPr>
      <w:r w:rsidRPr="009F1C06">
        <w:rPr>
          <w:rFonts w:ascii="Times New Roman" w:hAnsi="Times New Roman" w:cs="Times New Roman"/>
          <w:b/>
        </w:rPr>
        <w:t xml:space="preserve">Положение </w:t>
      </w:r>
      <w:r w:rsidRPr="009F1C06">
        <w:rPr>
          <w:rFonts w:ascii="Times New Roman" w:hAnsi="Times New Roman" w:cs="Times New Roman"/>
          <w:b/>
        </w:rPr>
        <w:fldChar w:fldCharType="begin"/>
      </w:r>
      <w:r w:rsidRPr="009F1C06">
        <w:rPr>
          <w:rFonts w:ascii="Times New Roman" w:hAnsi="Times New Roman" w:cs="Times New Roman"/>
          <w:b/>
        </w:rPr>
        <w:instrText>HYPERLINK "garantF1://44815720.0"</w:instrText>
      </w:r>
      <w:r w:rsidRPr="009F1C06">
        <w:rPr>
          <w:rFonts w:ascii="Times New Roman" w:hAnsi="Times New Roman" w:cs="Times New Roman"/>
          <w:b/>
        </w:rPr>
        <w:fldChar w:fldCharType="separate"/>
      </w:r>
      <w:r w:rsidRPr="009F1C06">
        <w:rPr>
          <w:rFonts w:ascii="Times New Roman" w:hAnsi="Times New Roman" w:cs="Times New Roman"/>
          <w:b/>
        </w:rPr>
        <w:t>о порядке предоставления субсидий из бюджета                                             Ардатовского муниципального района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w:t>
      </w:r>
    </w:p>
    <w:p w:rsidR="009F1C06" w:rsidRPr="009F1C06" w:rsidRDefault="009F1C06" w:rsidP="009F1C06">
      <w:pPr>
        <w:spacing w:after="0" w:line="240" w:lineRule="auto"/>
        <w:ind w:left="-851" w:right="-283" w:firstLine="851"/>
        <w:jc w:val="center"/>
        <w:rPr>
          <w:rFonts w:ascii="Times New Roman" w:hAnsi="Times New Roman" w:cs="Times New Roman"/>
          <w:b/>
        </w:rPr>
      </w:pPr>
      <w:r w:rsidRPr="009F1C06">
        <w:rPr>
          <w:rFonts w:ascii="Times New Roman" w:hAnsi="Times New Roman" w:cs="Times New Roman"/>
          <w:b/>
        </w:rPr>
        <w:t>Ардатовского муниципального района</w:t>
      </w:r>
    </w:p>
    <w:p w:rsidR="009F1C06" w:rsidRPr="009F1C06" w:rsidRDefault="009F1C06" w:rsidP="009F1C06">
      <w:pPr>
        <w:spacing w:after="0" w:line="240" w:lineRule="auto"/>
        <w:ind w:left="-851" w:right="-283" w:firstLine="851"/>
        <w:jc w:val="center"/>
        <w:rPr>
          <w:rFonts w:ascii="Times New Roman" w:hAnsi="Times New Roman" w:cs="Times New Roman"/>
          <w:b/>
        </w:rPr>
      </w:pPr>
      <w:r w:rsidRPr="009F1C06">
        <w:rPr>
          <w:rFonts w:ascii="Times New Roman" w:hAnsi="Times New Roman" w:cs="Times New Roman"/>
          <w:b/>
        </w:rPr>
        <w:fldChar w:fldCharType="end"/>
      </w:r>
    </w:p>
    <w:p w:rsidR="009F1C06" w:rsidRPr="009F1C06" w:rsidRDefault="009F1C06" w:rsidP="009F1C06">
      <w:pPr>
        <w:spacing w:before="108" w:after="0" w:line="240" w:lineRule="auto"/>
        <w:ind w:left="-851" w:right="-283" w:firstLine="851"/>
        <w:jc w:val="both"/>
        <w:outlineLvl w:val="0"/>
        <w:rPr>
          <w:rFonts w:ascii="Times New Roman" w:hAnsi="Times New Roman" w:cs="Times New Roman"/>
          <w:b/>
          <w:bCs/>
          <w:color w:val="26282F"/>
        </w:rPr>
      </w:pPr>
      <w:bookmarkStart w:id="23" w:name="sub_101"/>
      <w:bookmarkEnd w:id="22"/>
      <w:r w:rsidRPr="009F1C06">
        <w:rPr>
          <w:rFonts w:ascii="Times New Roman" w:hAnsi="Times New Roman" w:cs="Times New Roman"/>
          <w:b/>
          <w:bCs/>
          <w:color w:val="26282F"/>
        </w:rPr>
        <w:t>1. Общие положения о предоставлении субсидии</w:t>
      </w:r>
    </w:p>
    <w:bookmarkEnd w:id="23"/>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bookmarkStart w:id="24" w:name="sub_1011"/>
      <w:r w:rsidRPr="009F1C06">
        <w:rPr>
          <w:rFonts w:ascii="Times New Roman" w:hAnsi="Times New Roman" w:cs="Times New Roman"/>
        </w:rPr>
        <w:t>1.1. Настоящее Положение о порядке предоставления субсидий из бюджета Ардатовского муниципального района Республики Мордовия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 Ардатовского муниципального района Республики Мордовия устанавливает механизм предоставления из бюджета Ардатовского муниципального района Республики Мордовия субсидий на формирование или увеличение уставного фонда муниципальных унитарных предприятий, осуществляющих деятельность на территории Ардатовского муниципального района Республики Мордовия (далее - субсидии), а также определяет цели, условия и порядок предоставления субсидии в целях формирования или увеличения уставного фонда и порядок возврата субсидии в случае нарушения условий, установленных при их предоставлении.</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25" w:name="sub_1012"/>
      <w:bookmarkEnd w:id="24"/>
      <w:r w:rsidRPr="009F1C06">
        <w:rPr>
          <w:rFonts w:ascii="Times New Roman" w:hAnsi="Times New Roman" w:cs="Times New Roman"/>
        </w:rPr>
        <w:t>1.2. Предоставление субсидии осуществляется на безвозмездной и безвозвратной основе в целях формирования или увеличения уставного фонда муниципальных унитарных предприятий, осуществляющих деятельность в сфере жилищно-коммунального хозяйства на территории Ардатовского муниципального района Республики Мордовия (далее - претенденты).</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26" w:name="sub_1013"/>
      <w:bookmarkEnd w:id="25"/>
      <w:r w:rsidRPr="009F1C06">
        <w:rPr>
          <w:rFonts w:ascii="Times New Roman" w:hAnsi="Times New Roman" w:cs="Times New Roman"/>
        </w:rPr>
        <w:t>1.3. Главным распорядителем средств бюджета по представлению субсидий является Администрация Ардатовского муниципального района Республики Мордовия (далее - Главный распорядитель).</w:t>
      </w:r>
    </w:p>
    <w:bookmarkEnd w:id="26"/>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before="108" w:after="0" w:line="240" w:lineRule="auto"/>
        <w:ind w:left="-851" w:right="-283" w:firstLine="851"/>
        <w:jc w:val="both"/>
        <w:outlineLvl w:val="0"/>
        <w:rPr>
          <w:rFonts w:ascii="Times New Roman" w:hAnsi="Times New Roman" w:cs="Times New Roman"/>
          <w:b/>
          <w:bCs/>
          <w:color w:val="26282F"/>
        </w:rPr>
      </w:pPr>
      <w:bookmarkStart w:id="27" w:name="sub_102"/>
      <w:r w:rsidRPr="009F1C06">
        <w:rPr>
          <w:rFonts w:ascii="Times New Roman" w:hAnsi="Times New Roman" w:cs="Times New Roman"/>
          <w:b/>
          <w:bCs/>
          <w:color w:val="26282F"/>
        </w:rPr>
        <w:t>2. Условия и порядок предоставления субсидии</w:t>
      </w:r>
    </w:p>
    <w:bookmarkEnd w:id="27"/>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bookmarkStart w:id="28" w:name="sub_1021"/>
      <w:r w:rsidRPr="009F1C06">
        <w:rPr>
          <w:rFonts w:ascii="Times New Roman" w:hAnsi="Times New Roman" w:cs="Times New Roman"/>
        </w:rPr>
        <w:t>2.1. Для получения субсидии претенденты представляют в Администрацию Ардатовского муниципального района Республики Мордовия следующие документы:</w:t>
      </w:r>
    </w:p>
    <w:bookmarkEnd w:id="28"/>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2.1.1. Заявление произвольной формы на получение субсидии с указанием общего объема бюджетных средств;</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2.1.2. Копию устава муниципального унитарного предприятия;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2.1.3. Копию свидетельства о государственной регистрации юридического лица;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2.1.4. Копию свидетельства о постановке на учет в налоговом органе;</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2.1.5. Справку, подписанную руководителем и бухгалтером муниципального унитарного предприятия, о том, что претенденту на получение субсидии не предоставлялось имущество (ценные бумаги, имущественные и другие права), за счет которых может формироваться уставный фонд муниципального унитарного предприятия;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lastRenderedPageBreak/>
        <w:t>2.1.6. Годовая бухгалтерская отчетность за истекший финансовый год (в случае увеличения уставного фонда);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2.1.7. Расчет стоимости чистых активов за истекший финансовый год (в случае увеличения уставного фонда);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2.1.8. Пояснительную записку о финансово-хозяйственной деятельности, содержащую:</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информацию о причинах, повлекших необходимость увеличения уставного фонда и предоставления бюджетных средств на формирование уставного фонда;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информацию о мерах, направленных на повышение эффективности финансово-хозяйственной деятельности получателя средств;</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2.1.9. Решение об увеличении уставного фонда муниципального унитарного предприятия.</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29" w:name="sub_1022"/>
      <w:r w:rsidRPr="009F1C06">
        <w:rPr>
          <w:rFonts w:ascii="Times New Roman" w:hAnsi="Times New Roman" w:cs="Times New Roman"/>
        </w:rPr>
        <w:t>2.2. Администрацией Ардатовского муниципального района Республики Мордовия в рамках межведомственного взаимодействия запрашивается копия выписки из Единого государственного реестра юридических лиц.</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0" w:name="sub_1023"/>
      <w:bookmarkEnd w:id="29"/>
      <w:r w:rsidRPr="009F1C06">
        <w:rPr>
          <w:rFonts w:ascii="Times New Roman" w:hAnsi="Times New Roman" w:cs="Times New Roman"/>
        </w:rPr>
        <w:t>2.3. Ответственность за достоверность предоставляемых данных несет претендент с учетом норм действующего законодательства Российской Федерации.</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1" w:name="sub_1024"/>
      <w:bookmarkEnd w:id="30"/>
      <w:r w:rsidRPr="009F1C06">
        <w:rPr>
          <w:rFonts w:ascii="Times New Roman" w:hAnsi="Times New Roman" w:cs="Times New Roman"/>
        </w:rPr>
        <w:t xml:space="preserve">2.4. Администрация Ардатовского муниципального района Республики Мордовия осуществляет проверку документов, указанных в </w:t>
      </w:r>
      <w:hyperlink w:anchor="sub_1021" w:history="1">
        <w:r w:rsidRPr="009F1C06">
          <w:rPr>
            <w:rFonts w:ascii="Times New Roman" w:hAnsi="Times New Roman" w:cs="Times New Roman"/>
            <w:color w:val="106BBE"/>
          </w:rPr>
          <w:t>пункте 2.1</w:t>
        </w:r>
      </w:hyperlink>
      <w:r w:rsidRPr="009F1C06">
        <w:rPr>
          <w:rFonts w:ascii="Times New Roman" w:hAnsi="Times New Roman" w:cs="Times New Roman"/>
        </w:rPr>
        <w:t xml:space="preserve"> настоящего Положения для контроля за соблюдением целей, условий и порядка предоставления субсидии, и в течение 5 рабочих дней подготавливает проект постановления Администрации Ардатовского муниципального района Республики Мордовия о предоставлении субсидии либо об отказе в предоставлении субсидии.</w:t>
      </w:r>
    </w:p>
    <w:bookmarkEnd w:id="31"/>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2.5. Основанием для отказа в предоставлении субсидии является: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2.5.1. Несоответствие представленных претендентом документов требованиям, определенным </w:t>
      </w:r>
      <w:hyperlink w:anchor="sub_1021" w:history="1">
        <w:r w:rsidRPr="009F1C06">
          <w:rPr>
            <w:rFonts w:ascii="Times New Roman" w:hAnsi="Times New Roman" w:cs="Times New Roman"/>
            <w:color w:val="106BBE"/>
          </w:rPr>
          <w:t>пунктом 2.1</w:t>
        </w:r>
      </w:hyperlink>
      <w:r w:rsidRPr="009F1C06">
        <w:rPr>
          <w:rFonts w:ascii="Times New Roman" w:hAnsi="Times New Roman" w:cs="Times New Roman"/>
        </w:rPr>
        <w:t xml:space="preserve"> настоящего Положения, или непредставление (предоставление не в полном объеме) указанных документов;</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2.5.2. Недостоверность представленной претендентом на получение субсидии информации;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2.5.3. Отсутствие бюджетных ассигнований, предусмотренных для формирования или увеличения уставного фонда муниципальных унитарных предприятий в бюджете Ардатовского муниципального района Республики Мордовия на текущий финансовый год и на плановый период.</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2" w:name="sub_1026"/>
      <w:r w:rsidRPr="009F1C06">
        <w:rPr>
          <w:rFonts w:ascii="Times New Roman" w:hAnsi="Times New Roman" w:cs="Times New Roman"/>
        </w:rPr>
        <w:t>2.6. Постановление Администрации Ардатовского муниципального района Республики Мордовия о предоставлении субсидии размещается на официальном сайте Администрации Ардатовского муниципального района Республики Мордовия в информационно-телекоммуникационной сети "Интернет" не позднее 3 рабочих дней со дня его принятия.</w:t>
      </w:r>
    </w:p>
    <w:bookmarkEnd w:id="32"/>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Предоставление субсидии осуществляется на основании соглашения о предоставлении субсидии между Администрацией Ардатовского муниципального района Республики Мордовия и получателем субсидии (далее - Соглашение) по форме, согласно </w:t>
      </w:r>
      <w:hyperlink w:anchor="sub_1100" w:history="1">
        <w:r w:rsidRPr="009F1C06">
          <w:rPr>
            <w:rFonts w:ascii="Times New Roman" w:hAnsi="Times New Roman" w:cs="Times New Roman"/>
            <w:color w:val="106BBE"/>
          </w:rPr>
          <w:t>приложению 1</w:t>
        </w:r>
      </w:hyperlink>
      <w:r w:rsidRPr="009F1C06">
        <w:rPr>
          <w:rFonts w:ascii="Times New Roman" w:hAnsi="Times New Roman" w:cs="Times New Roman"/>
        </w:rPr>
        <w:t xml:space="preserve"> к настоящему Положению.</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3" w:name="sub_1027"/>
      <w:r w:rsidRPr="009F1C06">
        <w:rPr>
          <w:rFonts w:ascii="Times New Roman" w:hAnsi="Times New Roman" w:cs="Times New Roman"/>
        </w:rPr>
        <w:t>2.7. В течение 10 календарных дней со дня принятия постановления о предоставлении субсидии муниципальному унитарному предприятию на формирование или увеличение уставного фонда Администрация Ардатовского муниципального района Республики Мордовия заключает Соглашение с получателем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4" w:name="sub_1028"/>
      <w:bookmarkEnd w:id="33"/>
      <w:r w:rsidRPr="009F1C06">
        <w:rPr>
          <w:rFonts w:ascii="Times New Roman" w:hAnsi="Times New Roman" w:cs="Times New Roman"/>
        </w:rPr>
        <w:t>2.8. В срок не более 5 календарных дней со дня заключения Соглашения, Администрация Ардатовского муниципального района Республики Мордовия направляет в Управление финансов Администрации Ардатовского муниципального района Республики Мордовия заявку на финансирование вышеуказанных расходов.</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5" w:name="sub_1029"/>
      <w:bookmarkEnd w:id="34"/>
      <w:r w:rsidRPr="009F1C06">
        <w:rPr>
          <w:rFonts w:ascii="Times New Roman" w:hAnsi="Times New Roman" w:cs="Times New Roman"/>
        </w:rPr>
        <w:t xml:space="preserve">2.9. Перечисление средств субсидии осуществляется Администрацией Ардатовского муниципального района Республики Мордовия на счет получателя средств, открытый в финансово-кредитном учреждении, согласно реквизитам, указанным в </w:t>
      </w:r>
      <w:hyperlink w:anchor="sub_1100" w:history="1">
        <w:r w:rsidRPr="009F1C06">
          <w:rPr>
            <w:rFonts w:ascii="Times New Roman" w:hAnsi="Times New Roman" w:cs="Times New Roman"/>
            <w:color w:val="106BBE"/>
          </w:rPr>
          <w:t>Соглашении</w:t>
        </w:r>
      </w:hyperlink>
      <w:r w:rsidRPr="009F1C06">
        <w:rPr>
          <w:rFonts w:ascii="Times New Roman" w:hAnsi="Times New Roman" w:cs="Times New Roman"/>
        </w:rPr>
        <w:t>, в течение 7 рабочих дней с даты поступления соответствующих денежных средств из бюджета Ардатовского муниципального района Республики Мордовия на лицевой счет Администрации Ардатовского муниципального района Республики Мордовия.</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6" w:name="sub_1210"/>
      <w:bookmarkEnd w:id="35"/>
      <w:r w:rsidRPr="009F1C06">
        <w:rPr>
          <w:rFonts w:ascii="Times New Roman" w:hAnsi="Times New Roman" w:cs="Times New Roman"/>
        </w:rPr>
        <w:t>2.10. Отражение операций о получении субсидии осуществляется в порядке, установленном законодательством Российской Федерации.</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7" w:name="sub_1211"/>
      <w:bookmarkEnd w:id="36"/>
      <w:r w:rsidRPr="009F1C06">
        <w:rPr>
          <w:rFonts w:ascii="Times New Roman" w:hAnsi="Times New Roman" w:cs="Times New Roman"/>
        </w:rPr>
        <w:t>2.11. Размер субсидии и (или) порядок определения размера субсидии:</w:t>
      </w:r>
    </w:p>
    <w:bookmarkEnd w:id="37"/>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2.11.1. Субсидия предоставляется получателю субсидии в пределах бюджетных ассигнований, предусмотренных решением о бюджете Ардатовского муниципального района Республики Мордовия на очередной финансовый год и на плановый период, и лимитов бюджетных обязательств, доведенных в установленном порядке Администрации Ардатовского муниципального района Республики Мордовия на цели предоставления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2.11.2. Перечисление субсидии осуществляется Администрацией Ардатовского муниципального района Республики Мордовия в соответствии с бюджетной росписью.</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38" w:name="sub_1212"/>
      <w:r w:rsidRPr="009F1C06">
        <w:rPr>
          <w:rFonts w:ascii="Times New Roman" w:hAnsi="Times New Roman" w:cs="Times New Roman"/>
        </w:rPr>
        <w:t>2.12. Условия, которым должен соответствовать получатель субсидии на первое число месяца, предшествующего месяцу, в котором планируется заключение Соглашения о предоставлении субсидии:</w:t>
      </w:r>
    </w:p>
    <w:bookmarkEnd w:id="38"/>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lastRenderedPageBreak/>
        <w:t>2.12.1. У получателя субсидии должна отсутствовать просроченная задолженность по возврату в бюджет Ардатовского муниципального района Республики Мордовия субсидий, бюджетных инвестиций, предоставленных, в том числе в соответствии с иными правовыми актами, и иная просроченная задолженность по иным видам муниципальной поддержки перед местным бюджетом;</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2.12.2. Получатель субсидии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2.12.3. Получатель субсидии не должен получать средства из бюджета Ардатовского муниципального района Республики Мордовия в соответствии с иными нормативными правовыми актами Ардатовского муниципального района Республики Мордовия на цели, указанные в </w:t>
      </w:r>
      <w:hyperlink w:anchor="sub_1012" w:history="1">
        <w:r w:rsidRPr="009F1C06">
          <w:rPr>
            <w:rFonts w:ascii="Times New Roman" w:hAnsi="Times New Roman" w:cs="Times New Roman"/>
            <w:color w:val="106BBE"/>
          </w:rPr>
          <w:t xml:space="preserve">пункте 1.2 </w:t>
        </w:r>
      </w:hyperlink>
      <w:r w:rsidRPr="009F1C06">
        <w:rPr>
          <w:rFonts w:ascii="Times New Roman" w:hAnsi="Times New Roman" w:cs="Times New Roman"/>
        </w:rPr>
        <w:t>настоящего Порядка.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2.12.4. Согласие получателя субсидии на осуществление главным распорядителем бюджетных средств и органами муниципального финансового контроля проверок соблюдения ими условий, целей и порядка предоставления субсидий.</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2.12.5. Получатели субсидий - юридические лица не должны находиться в процессе реорганизации, ликвидации, в отношении их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а получатели субсидий - индивидуальные предприниматели не должны прекратить деятельность в качестве индивидуального предпринимателя.</w:t>
      </w:r>
    </w:p>
    <w:p w:rsidR="009F1C06" w:rsidRPr="009F1C06" w:rsidRDefault="009F1C06" w:rsidP="009F1C06">
      <w:pPr>
        <w:spacing w:before="108" w:after="0" w:line="240" w:lineRule="auto"/>
        <w:ind w:left="-851" w:right="-283" w:firstLine="851"/>
        <w:jc w:val="both"/>
        <w:outlineLvl w:val="0"/>
        <w:rPr>
          <w:rFonts w:ascii="Times New Roman" w:hAnsi="Times New Roman" w:cs="Times New Roman"/>
          <w:b/>
          <w:bCs/>
          <w:color w:val="26282F"/>
        </w:rPr>
      </w:pPr>
      <w:bookmarkStart w:id="39" w:name="sub_103"/>
      <w:r w:rsidRPr="009F1C06">
        <w:rPr>
          <w:rFonts w:ascii="Times New Roman" w:hAnsi="Times New Roman" w:cs="Times New Roman"/>
          <w:b/>
          <w:bCs/>
          <w:color w:val="26282F"/>
        </w:rPr>
        <w:t>3. Требования к отчетности</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0" w:name="sub_1031"/>
      <w:bookmarkEnd w:id="39"/>
      <w:r w:rsidRPr="009F1C06">
        <w:rPr>
          <w:rFonts w:ascii="Times New Roman" w:hAnsi="Times New Roman" w:cs="Times New Roman"/>
        </w:rPr>
        <w:t xml:space="preserve">3.1. По результатам использования субсидии получатель субсидии предоставляет в Администрацию Ардатовского муниципального района Республики Мордовия отчет об использовании средств бюджета Ардатовского муниципального района Республики Мордовия (по форме, согласно </w:t>
      </w:r>
      <w:hyperlink w:anchor="sub_1200" w:history="1">
        <w:r w:rsidRPr="009F1C06">
          <w:rPr>
            <w:rFonts w:ascii="Times New Roman" w:hAnsi="Times New Roman" w:cs="Times New Roman"/>
            <w:color w:val="106BBE"/>
          </w:rPr>
          <w:t>приложению 2</w:t>
        </w:r>
      </w:hyperlink>
      <w:r w:rsidRPr="009F1C06">
        <w:rPr>
          <w:rFonts w:ascii="Times New Roman" w:hAnsi="Times New Roman" w:cs="Times New Roman"/>
        </w:rPr>
        <w:t xml:space="preserve"> к настоящему Положению), в соответствии с заключенным Соглашением, справку, подписанную руководителем и главным бухгалтером предприятия, подтверждающую увеличение уставного фонда в полном объеме, промежуточный </w:t>
      </w:r>
      <w:hyperlink r:id="rId26" w:history="1">
        <w:r w:rsidRPr="009F1C06">
          <w:rPr>
            <w:rFonts w:ascii="Times New Roman" w:hAnsi="Times New Roman" w:cs="Times New Roman"/>
            <w:color w:val="106BBE"/>
          </w:rPr>
          <w:t>бухгалтерский баланс</w:t>
        </w:r>
      </w:hyperlink>
      <w:r w:rsidRPr="009F1C06">
        <w:rPr>
          <w:rFonts w:ascii="Times New Roman" w:hAnsi="Times New Roman" w:cs="Times New Roman"/>
        </w:rPr>
        <w:t xml:space="preserve"> (не позднее 30 дней со дня окончания квартала, в котором перечислена субсидия).</w:t>
      </w:r>
    </w:p>
    <w:bookmarkEnd w:id="40"/>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before="108" w:after="0" w:line="240" w:lineRule="auto"/>
        <w:ind w:left="-851" w:right="-283" w:firstLine="851"/>
        <w:jc w:val="both"/>
        <w:outlineLvl w:val="0"/>
        <w:rPr>
          <w:rFonts w:ascii="Times New Roman" w:hAnsi="Times New Roman" w:cs="Times New Roman"/>
          <w:b/>
          <w:bCs/>
          <w:color w:val="26282F"/>
        </w:rPr>
      </w:pPr>
      <w:bookmarkStart w:id="41" w:name="sub_104"/>
      <w:r w:rsidRPr="009F1C06">
        <w:rPr>
          <w:rFonts w:ascii="Times New Roman" w:hAnsi="Times New Roman" w:cs="Times New Roman"/>
          <w:b/>
          <w:bCs/>
          <w:color w:val="26282F"/>
        </w:rPr>
        <w:t>4. Требования об осуществлении контроля за соблюдением условий, целей и порядка предоставления субсидии и ответственность за их нарушение</w:t>
      </w:r>
    </w:p>
    <w:bookmarkEnd w:id="41"/>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bookmarkStart w:id="42" w:name="sub_1041"/>
      <w:r w:rsidRPr="009F1C06">
        <w:rPr>
          <w:rFonts w:ascii="Times New Roman" w:hAnsi="Times New Roman" w:cs="Times New Roman"/>
        </w:rPr>
        <w:t>4.1. Получатели субсидии подлежат обязательной проверке Администрацией Ардатовского муниципального района Республики Мордовия, Управлением финансов Администрации Ардатовского муниципального района Республики Мордовия в части соблюдения условий, целей, порядка предоставления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3" w:name="sub_1042"/>
      <w:bookmarkEnd w:id="42"/>
      <w:r w:rsidRPr="009F1C06">
        <w:rPr>
          <w:rFonts w:ascii="Times New Roman" w:hAnsi="Times New Roman" w:cs="Times New Roman"/>
        </w:rPr>
        <w:t>4.2. Орган, выявивший нарушения условий, целей и порядка предоставления субсидии в течение 5 рабочих дней с даты выявления указанного факта направляет в адрес получателя субсидии письменное требование о возврате средств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4" w:name="sub_1043"/>
      <w:bookmarkEnd w:id="43"/>
      <w:r w:rsidRPr="009F1C06">
        <w:rPr>
          <w:rFonts w:ascii="Times New Roman" w:hAnsi="Times New Roman" w:cs="Times New Roman"/>
        </w:rPr>
        <w:t>4.3. Субсидии, использованные с нарушением условий, целей и порядка их предоставления, подлежат возврату получателем субсидии в течение 10 календарных дней с даты получения указанного требования, но не позднее 25 декабря соответствующего финансового года.</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5" w:name="sub_1044"/>
      <w:bookmarkEnd w:id="44"/>
      <w:r w:rsidRPr="009F1C06">
        <w:rPr>
          <w:rFonts w:ascii="Times New Roman" w:hAnsi="Times New Roman" w:cs="Times New Roman"/>
        </w:rPr>
        <w:t>4.4. Полученные субсидии подлежат взысканию в принудительном порядке в соответствии с законодательством Российской Федерации в случае отказа получателя субсидии от добровольного возврата в доход бюджета Ардатовского муниципального района Республики Мордовия.</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6" w:name="sub_1045"/>
      <w:bookmarkEnd w:id="45"/>
      <w:r w:rsidRPr="009F1C06">
        <w:rPr>
          <w:rFonts w:ascii="Times New Roman" w:hAnsi="Times New Roman" w:cs="Times New Roman"/>
        </w:rPr>
        <w:t>4.5. За нарушение условий, целей и порядка предоставления субсидии применяется мера ответственности, предусмотренная действующим законодательством.</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7" w:name="sub_1046"/>
      <w:bookmarkEnd w:id="46"/>
      <w:r w:rsidRPr="009F1C06">
        <w:rPr>
          <w:rFonts w:ascii="Times New Roman" w:hAnsi="Times New Roman" w:cs="Times New Roman"/>
        </w:rPr>
        <w:t>4.6. В случае не поступления средств в течение установленного срока, Администрация Ардатовского муниципального района в трехмесячный срок с даты истечения срока для возврата средств принимает меры к их взысканию в судебном порядке.</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8" w:name="sub_1047"/>
      <w:bookmarkEnd w:id="47"/>
      <w:r w:rsidRPr="009F1C06">
        <w:rPr>
          <w:rFonts w:ascii="Times New Roman" w:hAnsi="Times New Roman" w:cs="Times New Roman"/>
        </w:rPr>
        <w:t>4.7. Остатки субсидии, не использованные получателем субсидии в отчетном финансовом году, при принятии главным распорядителем бюджетных средств по согласованию с Управлением финансов Администрации Ардатовского муниципального района Республики Мордовия решения о наличии потребности получателя субсидии в указанных средствах могут быть использованы в очередном финансовом году для финансового обеспечения расходов, соответствующих целям предоставления субсидии.</w:t>
      </w:r>
    </w:p>
    <w:bookmarkEnd w:id="48"/>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lastRenderedPageBreak/>
        <w:t>Принятие главным распорядителем бюджетных средств решения о наличии (об отсутствии) потребности в остатках субсидии осуществляется в течение первых 30 рабочих дней очередного финансового года. Администрация Ардатовского муниципального района Республики Мордовия в течение одного рабочего дня, следующего за днем принятия решения о наличии потребности получателя субсидии в остатках субсидии, направляет его на согласование в Управление финансов Администрации Ардатовского муниципального района Республики Мордовия.</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49" w:name="sub_1048"/>
      <w:r w:rsidRPr="009F1C06">
        <w:rPr>
          <w:rFonts w:ascii="Times New Roman" w:hAnsi="Times New Roman" w:cs="Times New Roman"/>
        </w:rPr>
        <w:t>4.8. В случае принятия главным распорядителем бюджетных средств решения об отсутствии потребности в использовании остатка субсидии, средства подлежат возврату в бюджет Ардатовского муниципального района Республики Мордовия в течение 10 рабочих дней с даты принятия решения.</w:t>
      </w:r>
    </w:p>
    <w:bookmarkEnd w:id="49"/>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Если остаток субсидии не возвращен получателем субсидии в бюджет Ардатовского муниципального района Республики Мордовия, то средства подлежат взысканию в судебном порядке.</w:t>
      </w:r>
    </w:p>
    <w:p w:rsidR="009F1C06" w:rsidRPr="009F1C06" w:rsidRDefault="009F1C06" w:rsidP="009F1C06">
      <w:pPr>
        <w:spacing w:after="0" w:line="240" w:lineRule="auto"/>
        <w:ind w:left="-851" w:right="-283" w:firstLine="851"/>
        <w:jc w:val="both"/>
        <w:rPr>
          <w:rFonts w:ascii="Times New Roman" w:hAnsi="Times New Roman" w:cs="Times New Roman"/>
        </w:rPr>
      </w:pPr>
      <w:bookmarkStart w:id="50" w:name="sub_1049"/>
      <w:r w:rsidRPr="009F1C06">
        <w:rPr>
          <w:rFonts w:ascii="Times New Roman" w:hAnsi="Times New Roman" w:cs="Times New Roman"/>
        </w:rPr>
        <w:t>4.9. Контроль за целевым и эффективным использованием бюджетных средств осуществляется главным распорядителем бюджетных средств и органами муниципального финансового контроля в соответствии с действующим законодательством.</w:t>
      </w:r>
    </w:p>
    <w:p w:rsidR="009F1C06" w:rsidRPr="009F1C06" w:rsidRDefault="009F1C06" w:rsidP="009F1C06">
      <w:pPr>
        <w:spacing w:after="0" w:line="240" w:lineRule="auto"/>
        <w:ind w:left="-851" w:right="-283" w:firstLine="851"/>
        <w:jc w:val="both"/>
        <w:rPr>
          <w:rFonts w:ascii="Times New Roman" w:hAnsi="Times New Roman" w:cs="Times New Roman"/>
          <w:bCs/>
          <w:color w:val="26282F"/>
        </w:rPr>
      </w:pPr>
      <w:bookmarkStart w:id="51" w:name="sub_1100"/>
      <w:bookmarkEnd w:id="50"/>
    </w:p>
    <w:p w:rsidR="009F1C06" w:rsidRPr="009F1C06" w:rsidRDefault="009F1C06" w:rsidP="009F1C06">
      <w:pPr>
        <w:spacing w:after="0" w:line="240" w:lineRule="auto"/>
        <w:ind w:left="-851" w:right="-283" w:firstLine="851"/>
        <w:jc w:val="both"/>
        <w:rPr>
          <w:rFonts w:ascii="Times New Roman" w:hAnsi="Times New Roman" w:cs="Times New Roman"/>
          <w:bCs/>
          <w:color w:val="26282F"/>
        </w:rPr>
      </w:pPr>
    </w:p>
    <w:p w:rsidR="009F1C06" w:rsidRPr="009F1C06" w:rsidRDefault="009F1C06" w:rsidP="009F1C06">
      <w:pPr>
        <w:spacing w:after="0" w:line="240" w:lineRule="auto"/>
        <w:ind w:left="-851" w:right="-283" w:firstLine="851"/>
        <w:jc w:val="both"/>
        <w:rPr>
          <w:rFonts w:ascii="Times New Roman" w:hAnsi="Times New Roman" w:cs="Times New Roman"/>
          <w:bCs/>
          <w:color w:val="26282F"/>
        </w:rPr>
      </w:pPr>
    </w:p>
    <w:p w:rsidR="009F1C06" w:rsidRPr="009F1C06" w:rsidRDefault="009F1C06" w:rsidP="009F1C06">
      <w:pPr>
        <w:spacing w:after="0" w:line="240" w:lineRule="auto"/>
        <w:ind w:left="-851" w:right="-283" w:firstLine="851"/>
        <w:jc w:val="right"/>
        <w:rPr>
          <w:rFonts w:ascii="Times New Roman" w:hAnsi="Times New Roman" w:cs="Times New Roman"/>
          <w:bCs/>
          <w:color w:val="26282F"/>
        </w:rPr>
      </w:pPr>
      <w:r w:rsidRPr="009F1C06">
        <w:rPr>
          <w:rFonts w:ascii="Times New Roman" w:hAnsi="Times New Roman" w:cs="Times New Roman"/>
          <w:bCs/>
          <w:color w:val="26282F"/>
        </w:rPr>
        <w:t>Приложение 1</w:t>
      </w:r>
      <w:r w:rsidRPr="009F1C06">
        <w:rPr>
          <w:rFonts w:ascii="Times New Roman" w:hAnsi="Times New Roman" w:cs="Times New Roman"/>
          <w:bCs/>
          <w:color w:val="26282F"/>
        </w:rPr>
        <w:br/>
        <w:t xml:space="preserve">к </w:t>
      </w:r>
      <w:hyperlink w:anchor="sub_1000" w:history="1">
        <w:r w:rsidRPr="009F1C06">
          <w:rPr>
            <w:rFonts w:ascii="Times New Roman" w:hAnsi="Times New Roman" w:cs="Times New Roman"/>
            <w:color w:val="106BBE"/>
          </w:rPr>
          <w:t>Положению</w:t>
        </w:r>
      </w:hyperlink>
      <w:r w:rsidRPr="009F1C06">
        <w:rPr>
          <w:rFonts w:ascii="Times New Roman" w:hAnsi="Times New Roman" w:cs="Times New Roman"/>
          <w:bCs/>
          <w:color w:val="26282F"/>
        </w:rPr>
        <w:t xml:space="preserve"> о порядке</w:t>
      </w:r>
      <w:r w:rsidRPr="009F1C06">
        <w:rPr>
          <w:rFonts w:ascii="Times New Roman" w:hAnsi="Times New Roman" w:cs="Times New Roman"/>
          <w:bCs/>
          <w:color w:val="26282F"/>
        </w:rPr>
        <w:br/>
        <w:t>предоставления субсидий из бюджета</w:t>
      </w:r>
      <w:r w:rsidRPr="009F1C06">
        <w:rPr>
          <w:rFonts w:ascii="Times New Roman" w:hAnsi="Times New Roman" w:cs="Times New Roman"/>
          <w:bCs/>
          <w:color w:val="26282F"/>
        </w:rPr>
        <w:br/>
        <w:t>Ардатовского муниципального района Республики</w:t>
      </w:r>
      <w:r w:rsidRPr="009F1C06">
        <w:rPr>
          <w:rFonts w:ascii="Times New Roman" w:hAnsi="Times New Roman" w:cs="Times New Roman"/>
          <w:bCs/>
          <w:color w:val="26282F"/>
        </w:rPr>
        <w:br/>
        <w:t>Мордовия на формирование или увеличение</w:t>
      </w:r>
      <w:r w:rsidRPr="009F1C06">
        <w:rPr>
          <w:rFonts w:ascii="Times New Roman" w:hAnsi="Times New Roman" w:cs="Times New Roman"/>
          <w:bCs/>
          <w:color w:val="26282F"/>
        </w:rPr>
        <w:br/>
        <w:t>уставного фонда муниципальных унитарных</w:t>
      </w:r>
      <w:r w:rsidRPr="009F1C06">
        <w:rPr>
          <w:rFonts w:ascii="Times New Roman" w:hAnsi="Times New Roman" w:cs="Times New Roman"/>
          <w:bCs/>
          <w:color w:val="26282F"/>
        </w:rPr>
        <w:br/>
        <w:t>предприятий, осуществляющих деятельность</w:t>
      </w:r>
      <w:r w:rsidRPr="009F1C06">
        <w:rPr>
          <w:rFonts w:ascii="Times New Roman" w:hAnsi="Times New Roman" w:cs="Times New Roman"/>
          <w:bCs/>
          <w:color w:val="26282F"/>
        </w:rPr>
        <w:br/>
        <w:t>в сфере жилищно-коммунального хозяйства</w:t>
      </w:r>
      <w:r w:rsidRPr="009F1C06">
        <w:rPr>
          <w:rFonts w:ascii="Times New Roman" w:hAnsi="Times New Roman" w:cs="Times New Roman"/>
          <w:bCs/>
          <w:color w:val="26282F"/>
        </w:rPr>
        <w:br/>
        <w:t>на территории Ардатовского муниципального</w:t>
      </w:r>
      <w:r w:rsidRPr="009F1C06">
        <w:rPr>
          <w:rFonts w:ascii="Times New Roman" w:hAnsi="Times New Roman" w:cs="Times New Roman"/>
          <w:bCs/>
          <w:color w:val="26282F"/>
        </w:rPr>
        <w:br/>
        <w:t>района Республики Мордовия</w:t>
      </w:r>
    </w:p>
    <w:bookmarkEnd w:id="51"/>
    <w:p w:rsidR="009F1C06" w:rsidRPr="009F1C06" w:rsidRDefault="009F1C06" w:rsidP="009F1C06">
      <w:pPr>
        <w:spacing w:after="0" w:line="240" w:lineRule="auto"/>
        <w:ind w:left="-851" w:right="-283" w:firstLine="851"/>
        <w:jc w:val="right"/>
        <w:rPr>
          <w:rFonts w:ascii="Times New Roman" w:hAnsi="Times New Roman" w:cs="Times New Roman"/>
        </w:rPr>
      </w:pPr>
    </w:p>
    <w:p w:rsidR="009F1C06" w:rsidRPr="009F1C06" w:rsidRDefault="009F1C06" w:rsidP="009F1C06">
      <w:pPr>
        <w:spacing w:after="0" w:line="240" w:lineRule="auto"/>
        <w:ind w:left="-851" w:right="-283" w:firstLine="851"/>
        <w:jc w:val="right"/>
        <w:rPr>
          <w:rFonts w:ascii="Times New Roman" w:hAnsi="Times New Roman" w:cs="Times New Roman"/>
        </w:rPr>
      </w:pPr>
      <w:r w:rsidRPr="009F1C06">
        <w:rPr>
          <w:rFonts w:ascii="Times New Roman" w:hAnsi="Times New Roman" w:cs="Times New Roman"/>
        </w:rPr>
        <w:t xml:space="preserve">                                                                    Форма</w:t>
      </w:r>
    </w:p>
    <w:p w:rsidR="009F1C06" w:rsidRPr="009F1C06" w:rsidRDefault="009F1C06" w:rsidP="009F1C06">
      <w:pPr>
        <w:tabs>
          <w:tab w:val="left" w:pos="8445"/>
        </w:tabs>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ab/>
      </w:r>
    </w:p>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b/>
          <w:bCs/>
          <w:color w:val="26282F"/>
        </w:rPr>
        <w:t>Соглашение N</w:t>
      </w:r>
    </w:p>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b/>
          <w:bCs/>
          <w:color w:val="26282F"/>
        </w:rPr>
        <w:t>о предоставлении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г. Ардатов                                                                                      "__" ______________ 20__ г.</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Администрация  Ардатовского  муниципального  района, именуемая в дальнейшем "Главный распорядитель", в  лице  Главы  Ардатовского муниципального района___________________________________, действующего на основании  </w:t>
      </w:r>
      <w:hyperlink r:id="rId27" w:history="1">
        <w:r w:rsidRPr="009F1C06">
          <w:rPr>
            <w:rFonts w:ascii="Times New Roman" w:hAnsi="Times New Roman" w:cs="Times New Roman"/>
            <w:color w:val="106BBE"/>
          </w:rPr>
          <w:t>Устава</w:t>
        </w:r>
      </w:hyperlink>
      <w:r w:rsidRPr="009F1C06">
        <w:rPr>
          <w:rFonts w:ascii="Times New Roman" w:hAnsi="Times New Roman" w:cs="Times New Roman"/>
        </w:rPr>
        <w:t xml:space="preserve"> Ардатовского муниципального района, с одной стороны, и _________________     в дальнейшем именуемое "Получатель субсидии", в лице _________________________________ действующего на основании __________,    с  другой  стороны,  совместно  именуемые  "Стороны",  в   соответствии с Положением  о  порядке  предоставления  субсидий  из  бюджета  Ардатовского муниципального района Республики Мордовия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 Ардатовского  муниципального  района  Республики  Мордовия,   утвержденного постановлением  администрации   Ардатовского   муниципального     района от ____________г.  N  _______  (далее  -  Положение),  заключили   настоящее Соглашение о нижеследующем:</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b/>
          <w:bCs/>
        </w:rPr>
      </w:pPr>
      <w:bookmarkStart w:id="52" w:name="sub_1101"/>
      <w:r w:rsidRPr="009F1C06">
        <w:rPr>
          <w:rFonts w:ascii="Times New Roman" w:hAnsi="Times New Roman" w:cs="Times New Roman"/>
          <w:b/>
          <w:bCs/>
        </w:rPr>
        <w:t xml:space="preserve">                                              1.       Предмет соглашения</w:t>
      </w:r>
    </w:p>
    <w:p w:rsidR="009F1C06" w:rsidRPr="009F1C06" w:rsidRDefault="009F1C06" w:rsidP="009F1C06">
      <w:pPr>
        <w:spacing w:after="0" w:line="240" w:lineRule="auto"/>
        <w:ind w:left="-851" w:right="-283" w:firstLine="851"/>
        <w:jc w:val="both"/>
        <w:rPr>
          <w:rFonts w:ascii="Times New Roman" w:hAnsi="Times New Roman" w:cs="Times New Roman"/>
        </w:rPr>
      </w:pPr>
    </w:p>
    <w:bookmarkEnd w:id="52"/>
    <w:p w:rsidR="009F1C06" w:rsidRPr="009F1C06" w:rsidRDefault="009F1C06" w:rsidP="009F1C06">
      <w:pPr>
        <w:widowControl w:val="0"/>
        <w:numPr>
          <w:ilvl w:val="1"/>
          <w:numId w:val="13"/>
        </w:numPr>
        <w:spacing w:after="0" w:line="240" w:lineRule="auto"/>
        <w:ind w:left="-851" w:right="-283" w:firstLine="851"/>
        <w:jc w:val="both"/>
        <w:rPr>
          <w:rFonts w:ascii="Times New Roman" w:hAnsi="Times New Roman" w:cs="Times New Roman"/>
          <w:spacing w:val="1"/>
        </w:rPr>
      </w:pPr>
      <w:r w:rsidRPr="009F1C06">
        <w:rPr>
          <w:rFonts w:ascii="Times New Roman" w:hAnsi="Times New Roman" w:cs="Times New Roman"/>
          <w:color w:val="000000"/>
          <w:spacing w:val="1"/>
        </w:rPr>
        <w:t>Предметом Соглашения является предоставление Администрацией субсидии в целях формирования уставного фонда___________________________________, не подлежащей казначейскому сопровождению, при соблюдении требований и условий предоставления субсидий, установленных законодательством и настоящим Соглашением.</w:t>
      </w:r>
    </w:p>
    <w:p w:rsidR="009F1C06" w:rsidRPr="009F1C06" w:rsidRDefault="009F1C06" w:rsidP="009F1C06">
      <w:pPr>
        <w:widowControl w:val="0"/>
        <w:numPr>
          <w:ilvl w:val="1"/>
          <w:numId w:val="13"/>
        </w:numPr>
        <w:spacing w:after="0" w:line="240" w:lineRule="auto"/>
        <w:ind w:left="-851" w:right="-283" w:firstLine="851"/>
        <w:jc w:val="both"/>
        <w:rPr>
          <w:rFonts w:ascii="Times New Roman" w:hAnsi="Times New Roman" w:cs="Times New Roman"/>
          <w:spacing w:val="1"/>
        </w:rPr>
      </w:pPr>
      <w:r w:rsidRPr="009F1C06">
        <w:rPr>
          <w:rFonts w:ascii="Times New Roman" w:hAnsi="Times New Roman" w:cs="Times New Roman"/>
          <w:color w:val="000000"/>
          <w:spacing w:val="1"/>
        </w:rPr>
        <w:t xml:space="preserve"> Главным распорядителем бюджетных средств субсидии является Администрация.</w:t>
      </w:r>
    </w:p>
    <w:p w:rsidR="009F1C06" w:rsidRPr="009F1C06" w:rsidRDefault="009F1C06" w:rsidP="009F1C06">
      <w:pPr>
        <w:numPr>
          <w:ilvl w:val="1"/>
          <w:numId w:val="13"/>
        </w:numPr>
        <w:spacing w:after="0" w:line="240" w:lineRule="auto"/>
        <w:ind w:left="-851" w:right="-283" w:firstLine="851"/>
        <w:jc w:val="both"/>
        <w:rPr>
          <w:rFonts w:ascii="Times New Roman" w:hAnsi="Times New Roman" w:cs="Times New Roman"/>
        </w:rPr>
      </w:pPr>
      <w:r w:rsidRPr="009F1C06">
        <w:rPr>
          <w:rFonts w:ascii="Times New Roman" w:hAnsi="Times New Roman" w:cs="Times New Roman"/>
          <w:color w:val="000000"/>
          <w:spacing w:val="1"/>
        </w:rPr>
        <w:t xml:space="preserve"> Субсидия предоставляется в пределах объемов средств, предусмотренных в бюджете Ардатовского муниципального района на данные цели.</w:t>
      </w:r>
    </w:p>
    <w:p w:rsidR="009F1C06" w:rsidRPr="009F1C06" w:rsidRDefault="009F1C06" w:rsidP="009F1C06">
      <w:pPr>
        <w:spacing w:after="0" w:line="240" w:lineRule="auto"/>
        <w:ind w:left="-851" w:right="-283" w:firstLine="851"/>
        <w:jc w:val="both"/>
        <w:rPr>
          <w:rFonts w:ascii="Times New Roman" w:hAnsi="Times New Roman" w:cs="Times New Roman"/>
          <w:color w:val="000000"/>
          <w:spacing w:val="1"/>
        </w:rPr>
      </w:pPr>
    </w:p>
    <w:p w:rsidR="009F1C06" w:rsidRPr="009F1C06" w:rsidRDefault="009F1C06" w:rsidP="009F1C06">
      <w:pPr>
        <w:spacing w:after="0" w:line="240" w:lineRule="auto"/>
        <w:ind w:left="-851" w:right="-283" w:firstLine="851"/>
        <w:jc w:val="both"/>
        <w:rPr>
          <w:rFonts w:ascii="Times New Roman" w:hAnsi="Times New Roman" w:cs="Times New Roman"/>
          <w:b/>
        </w:rPr>
      </w:pPr>
      <w:r w:rsidRPr="009F1C06">
        <w:rPr>
          <w:rFonts w:ascii="Times New Roman" w:hAnsi="Times New Roman" w:cs="Times New Roman"/>
          <w:b/>
        </w:rPr>
        <w:t>2.</w:t>
      </w:r>
      <w:r w:rsidRPr="009F1C06">
        <w:rPr>
          <w:rFonts w:ascii="Times New Roman" w:hAnsi="Times New Roman" w:cs="Times New Roman"/>
          <w:b/>
        </w:rPr>
        <w:tab/>
        <w:t>Обязательства сторон</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w:t>
      </w:r>
      <w:r w:rsidRPr="009F1C06">
        <w:rPr>
          <w:rFonts w:ascii="Times New Roman" w:hAnsi="Times New Roman" w:cs="Times New Roman"/>
        </w:rPr>
        <w:tab/>
        <w:t xml:space="preserve"> Администрация: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lastRenderedPageBreak/>
        <w:t>2.1.1.</w:t>
      </w:r>
      <w:r w:rsidRPr="009F1C06">
        <w:rPr>
          <w:rFonts w:ascii="Times New Roman" w:hAnsi="Times New Roman" w:cs="Times New Roman"/>
        </w:rPr>
        <w:tab/>
        <w:t xml:space="preserve"> Перечисляет на расчетный счет Получателя субсидию в размере пять миллионов рублей 00 копеек.</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2.1.2.</w:t>
      </w:r>
      <w:r w:rsidRPr="009F1C06">
        <w:rPr>
          <w:rFonts w:ascii="Times New Roman" w:hAnsi="Times New Roman" w:cs="Times New Roman"/>
        </w:rPr>
        <w:tab/>
        <w:t xml:space="preserve"> По запросу Получателя субсидии предоставляет разъяснения, связанные с исполнением Соглашения.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2.1.3.</w:t>
      </w:r>
      <w:r w:rsidRPr="009F1C06">
        <w:rPr>
          <w:rFonts w:ascii="Times New Roman" w:hAnsi="Times New Roman" w:cs="Times New Roman"/>
        </w:rPr>
        <w:tab/>
        <w:t>В</w:t>
      </w:r>
      <w:r w:rsidRPr="009F1C06">
        <w:rPr>
          <w:rFonts w:ascii="Times New Roman" w:hAnsi="Times New Roman" w:cs="Times New Roman"/>
        </w:rPr>
        <w:tab/>
        <w:t>течение срока действия Соглашения осуществляет самостоятельно, в пределах установленной компетенции, проверки соблюдения Получателем субсидии, условий, целей и порядка.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2.1.4.</w:t>
      </w:r>
      <w:r w:rsidRPr="009F1C06">
        <w:rPr>
          <w:rFonts w:ascii="Times New Roman" w:hAnsi="Times New Roman" w:cs="Times New Roman"/>
        </w:rPr>
        <w:tab/>
        <w:t>В случаях выявления нарушений условий предоставления субсидии и условий Соглашения, в течение 5 рабочих дней со дня обнаружения факта нарушения направляет письменное требование Получателю субсидии о возврате в бюджет Лямбирского муниципального района суммы необоснованно полученной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В случае не поступления средств в течение установленного срока, в трехмесячный срок с даты истечения срока для возврата средств принимает меры к их взысканию в судебном порядке.</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 Получатель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2.2.1.</w:t>
      </w:r>
      <w:r w:rsidRPr="009F1C06">
        <w:rPr>
          <w:rFonts w:ascii="Times New Roman" w:hAnsi="Times New Roman" w:cs="Times New Roman"/>
        </w:rPr>
        <w:tab/>
        <w:t xml:space="preserve"> Обязуется соблюдать цели, порядок и условия предоставления субсидии, установленных Положением и Соглашением</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2.2.2.</w:t>
      </w:r>
      <w:r w:rsidRPr="009F1C06">
        <w:rPr>
          <w:rFonts w:ascii="Times New Roman" w:hAnsi="Times New Roman" w:cs="Times New Roman"/>
        </w:rPr>
        <w:tab/>
        <w:t xml:space="preserve"> Обязуется выполнить показатели; результативности предоставления субсидии по сравнению с годом, предшествующим году получения субсидий, согласно приложению № 1 к настоящему соглашению.</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2.2.3.</w:t>
      </w:r>
      <w:r w:rsidRPr="009F1C06">
        <w:rPr>
          <w:rFonts w:ascii="Times New Roman" w:hAnsi="Times New Roman" w:cs="Times New Roman"/>
        </w:rPr>
        <w:tab/>
        <w:t xml:space="preserve"> Обязуется представить в срок до 15 января следующего года отчет, подтверждающий выполнение показателя результативности, указанного в пункте 2.2.2 настоящего соглашения, согласно приложению № 2 к настоящему соглашению.</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2.2.4.</w:t>
      </w:r>
      <w:r w:rsidRPr="009F1C06">
        <w:rPr>
          <w:rFonts w:ascii="Times New Roman" w:hAnsi="Times New Roman" w:cs="Times New Roman"/>
        </w:rPr>
        <w:tab/>
        <w:t xml:space="preserve"> В течение 10 календарных дней со дня получения письменного требования в соответствии с пунктом 2.1.4 настоящего соглашения, но не позднее 25 декабря соответствующего финансового года обязуется перечислить в бюджет Лямбирского муниципального района сумму неправомерно полученной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2.2.5.</w:t>
      </w:r>
      <w:r w:rsidRPr="009F1C06">
        <w:rPr>
          <w:rFonts w:ascii="Times New Roman" w:hAnsi="Times New Roman" w:cs="Times New Roman"/>
        </w:rPr>
        <w:tab/>
        <w:t xml:space="preserve"> Обязуется обеспечивать Администрации возможность осуществлять контрольные мероприятия по проверке соблюдения Получателем субсидии условий, целей и порядка предоставления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2.2.6.</w:t>
      </w:r>
      <w:r w:rsidRPr="009F1C06">
        <w:rPr>
          <w:rFonts w:ascii="Times New Roman" w:hAnsi="Times New Roman" w:cs="Times New Roman"/>
        </w:rPr>
        <w:tab/>
        <w:t xml:space="preserve"> Вправе обращаться в Администрацию и получать разъяснения, связанные с исполнением Соглашения.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2.2.7.</w:t>
      </w:r>
      <w:r w:rsidRPr="009F1C06">
        <w:rPr>
          <w:rFonts w:ascii="Times New Roman" w:hAnsi="Times New Roman" w:cs="Times New Roman"/>
        </w:rPr>
        <w:tab/>
        <w:t xml:space="preserve"> Обязуется информировать в письменной форме Администрацию о намерении реорганизации, ликвидации или банкротства, а в случае совершения указанных действий в 5-дневный срок представить Администрацию соответствующие документы.</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2.2.8.</w:t>
      </w:r>
      <w:r w:rsidRPr="009F1C06">
        <w:rPr>
          <w:rFonts w:ascii="Times New Roman" w:hAnsi="Times New Roman" w:cs="Times New Roman"/>
        </w:rPr>
        <w:tab/>
        <w:t xml:space="preserve"> Обязуется представлять по требованию Администрации информацию о производственной деятельности,, финансово-экономическом состоянии организации.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2.2.9.</w:t>
      </w:r>
      <w:r w:rsidRPr="009F1C06">
        <w:rPr>
          <w:rFonts w:ascii="Times New Roman" w:hAnsi="Times New Roman" w:cs="Times New Roman"/>
        </w:rPr>
        <w:tab/>
        <w:t xml:space="preserve"> Обязуется отразить полученную субсидию в бухгалтерском учете как средства, внесенные для формирования уставного фонда.</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2.2.10.</w:t>
      </w:r>
      <w:r w:rsidRPr="009F1C06">
        <w:rPr>
          <w:rFonts w:ascii="Times New Roman" w:hAnsi="Times New Roman" w:cs="Times New Roman"/>
        </w:rPr>
        <w:tab/>
        <w:t xml:space="preserve"> Обязуется представить в Администрацию:</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w:t>
      </w:r>
      <w:r w:rsidRPr="009F1C06">
        <w:rPr>
          <w:rFonts w:ascii="Times New Roman" w:hAnsi="Times New Roman" w:cs="Times New Roman"/>
        </w:rPr>
        <w:tab/>
        <w:t xml:space="preserve"> справку, подписанную руководителем и главным бухгалтеров муниципального унитарного предприятия, скрепленную печатью муниципального унитарного предприятия, подтверждающую формирование уставного фонда муниципального унитарного предприятия в полном объеме, в срок до 20 числа месяца, следующего за месяцем перечисления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w:t>
      </w:r>
      <w:r w:rsidRPr="009F1C06">
        <w:rPr>
          <w:rFonts w:ascii="Times New Roman" w:hAnsi="Times New Roman" w:cs="Times New Roman"/>
        </w:rPr>
        <w:tab/>
        <w:t xml:space="preserve"> промежуточный бухгалтерский баланс - не позднее 30 дней со дня окончания квартала, в котором перечислена субсидия.</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b/>
        </w:rPr>
      </w:pPr>
      <w:r w:rsidRPr="009F1C06">
        <w:rPr>
          <w:rFonts w:ascii="Times New Roman" w:hAnsi="Times New Roman" w:cs="Times New Roman"/>
          <w:b/>
        </w:rPr>
        <w:t>3.</w:t>
      </w:r>
      <w:r w:rsidRPr="009F1C06">
        <w:rPr>
          <w:rFonts w:ascii="Times New Roman" w:hAnsi="Times New Roman" w:cs="Times New Roman"/>
          <w:b/>
        </w:rPr>
        <w:tab/>
        <w:t>Ответственность Сторон</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3.1.</w:t>
      </w:r>
      <w:r w:rsidRPr="009F1C06">
        <w:rPr>
          <w:rFonts w:ascii="Times New Roman" w:hAnsi="Times New Roman" w:cs="Times New Roman"/>
        </w:rPr>
        <w:tab/>
        <w:t xml:space="preserve"> В случае неисполнения или ненадлежащего исполнения своих обязательств но Соглашению Стороны несут ответственность в соответствии с законодательством Российской Федерации.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Остаток субсидии, не использованный получателем в отчетном финансовом году, при принятии главным распорядителем бюджетных средств по согласованию с Финансовым управлением Администрации Лямбирского муниципального района решения о наличии потребности получателя субсидии в указанных средствах могут быть использованы в очередном финансовом году для финансового обеспечения расходов, соответствующих целям предоставления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3.2.</w:t>
      </w:r>
      <w:r w:rsidRPr="009F1C06">
        <w:rPr>
          <w:rFonts w:ascii="Times New Roman" w:hAnsi="Times New Roman" w:cs="Times New Roman"/>
        </w:rPr>
        <w:tab/>
        <w:t xml:space="preserve"> В случае невыполнения достижения показателя результативности, предусмотренного соглашением, Получатель субсидии несет ответственность в виде</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 Главный распорядитель:</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возврата субсидии в бюджет Лямбирского муниципального района пропорционально невыполнению показателя результативности.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lastRenderedPageBreak/>
        <w:t>3.3.</w:t>
      </w:r>
      <w:r w:rsidRPr="009F1C06">
        <w:rPr>
          <w:rFonts w:ascii="Times New Roman" w:hAnsi="Times New Roman" w:cs="Times New Roman"/>
        </w:rPr>
        <w:tab/>
        <w:t xml:space="preserve"> Споры и разногласия, которые-могут возникнуть при исполнении Соглашения, будут разрешаться путем переговоров между сторонами.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3.4.</w:t>
      </w:r>
      <w:r w:rsidRPr="009F1C06">
        <w:rPr>
          <w:rFonts w:ascii="Times New Roman" w:hAnsi="Times New Roman" w:cs="Times New Roman"/>
        </w:rPr>
        <w:tab/>
        <w:t xml:space="preserve"> В случае невозможности разрешения споров путем переговоров, стороны передают их на рассмотрение в Арбитражный суд Республики Мордовия,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4.</w:t>
      </w:r>
      <w:r w:rsidRPr="009F1C06">
        <w:rPr>
          <w:rFonts w:ascii="Times New Roman" w:hAnsi="Times New Roman" w:cs="Times New Roman"/>
        </w:rPr>
        <w:tab/>
        <w:t>Срок действия Соглашения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4.1.</w:t>
      </w:r>
      <w:r w:rsidRPr="009F1C06">
        <w:rPr>
          <w:rFonts w:ascii="Times New Roman" w:hAnsi="Times New Roman" w:cs="Times New Roman"/>
        </w:rPr>
        <w:tab/>
        <w:t xml:space="preserve"> Соглашение вступает в силу со дня его подписания Сторонами и действует до полного исполнения обязательств Сторонами настоящего Соглашения.</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b/>
        </w:rPr>
      </w:pPr>
      <w:r w:rsidRPr="009F1C06">
        <w:rPr>
          <w:rFonts w:ascii="Times New Roman" w:hAnsi="Times New Roman" w:cs="Times New Roman"/>
          <w:b/>
        </w:rPr>
        <w:t>5. Прочие условия</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5.1.</w:t>
      </w:r>
      <w:r w:rsidRPr="009F1C06">
        <w:rPr>
          <w:rFonts w:ascii="Times New Roman" w:hAnsi="Times New Roman" w:cs="Times New Roman"/>
        </w:rPr>
        <w:tab/>
        <w:t xml:space="preserve"> Соглашение составлено в двух экземплярах, имеющих равную юридическую силу, по одному экземпляру для каждой из Сторон.</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5.2.</w:t>
      </w:r>
      <w:r w:rsidRPr="009F1C06">
        <w:rPr>
          <w:rFonts w:ascii="Times New Roman" w:hAnsi="Times New Roman" w:cs="Times New Roman"/>
        </w:rPr>
        <w:tab/>
        <w:t xml:space="preserve"> Соглашение может быть расторгнуто по соглашению Сторон.</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5.3.</w:t>
      </w:r>
      <w:r w:rsidRPr="009F1C06">
        <w:rPr>
          <w:rFonts w:ascii="Times New Roman" w:hAnsi="Times New Roman" w:cs="Times New Roman"/>
        </w:rPr>
        <w:tab/>
        <w:t xml:space="preserve"> Изменения и дополнения к Соглашению считаются действительными, если они совершены в письменной форме и подписаны Сторонами.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5.4.</w:t>
      </w:r>
      <w:r w:rsidRPr="009F1C06">
        <w:rPr>
          <w:rFonts w:ascii="Times New Roman" w:hAnsi="Times New Roman" w:cs="Times New Roman"/>
        </w:rPr>
        <w:tab/>
        <w:t xml:space="preserve"> Стороны обязаны оповещать друг друга в письменной форме обо всех происходящих изменениях их статуса и реквизитов в течение десяти календарных дней со дня соответствующего изменения.</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b/>
          <w:bCs/>
          <w:color w:val="26282F"/>
        </w:rPr>
        <w:t>7. Юридические адреса и реквизиты Сторон</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 Главный распорядитель:</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Администрация Ардатовского муниципального района Республики Мордовия</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Адрес: 431860, РМ, Ардатовский район, г. Ардатов,  ул. Комсомольская,  д. 121.</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Банковские реквизиты:</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     Получатель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_______________________________________________________________________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_______________________________________________________________________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_______________________________________________________________________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           ________________________________________________________________________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bookmarkStart w:id="53" w:name="sub_1108"/>
      <w:r w:rsidRPr="009F1C06">
        <w:rPr>
          <w:rFonts w:ascii="Times New Roman" w:hAnsi="Times New Roman" w:cs="Times New Roman"/>
          <w:b/>
          <w:bCs/>
          <w:color w:val="26282F"/>
        </w:rPr>
        <w:t xml:space="preserve">                          8. Подписи Сторон</w:t>
      </w:r>
    </w:p>
    <w:bookmarkEnd w:id="53"/>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Главный распорядитель:                                                Получатель субсидии:</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Глава Ардатовского муниципального района    _______________________________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_______________ (____________________)           ____________ (________________)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М. П.                                                                                        М. П.</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b/>
          <w:bCs/>
          <w:color w:val="26282F"/>
        </w:rPr>
      </w:pPr>
      <w:bookmarkStart w:id="54" w:name="sub_1200"/>
    </w:p>
    <w:p w:rsidR="009F1C06" w:rsidRPr="009F1C06" w:rsidRDefault="009F1C06" w:rsidP="009F1C06">
      <w:pPr>
        <w:spacing w:after="0" w:line="240" w:lineRule="auto"/>
        <w:ind w:left="-851" w:right="-283" w:firstLine="851"/>
        <w:jc w:val="right"/>
        <w:rPr>
          <w:rFonts w:ascii="Times New Roman" w:hAnsi="Times New Roman" w:cs="Times New Roman"/>
          <w:bCs/>
          <w:color w:val="26282F"/>
        </w:rPr>
      </w:pPr>
      <w:r w:rsidRPr="009F1C06">
        <w:rPr>
          <w:rFonts w:ascii="Times New Roman" w:hAnsi="Times New Roman" w:cs="Times New Roman"/>
          <w:bCs/>
          <w:color w:val="26282F"/>
        </w:rPr>
        <w:t>Приложение 2</w:t>
      </w:r>
      <w:r w:rsidRPr="009F1C06">
        <w:rPr>
          <w:rFonts w:ascii="Times New Roman" w:hAnsi="Times New Roman" w:cs="Times New Roman"/>
          <w:bCs/>
          <w:color w:val="26282F"/>
        </w:rPr>
        <w:br/>
        <w:t xml:space="preserve">к </w:t>
      </w:r>
      <w:hyperlink w:anchor="sub_1000" w:history="1">
        <w:r w:rsidRPr="009F1C06">
          <w:rPr>
            <w:rFonts w:ascii="Times New Roman" w:hAnsi="Times New Roman" w:cs="Times New Roman"/>
            <w:color w:val="106BBE"/>
          </w:rPr>
          <w:t>Положению</w:t>
        </w:r>
      </w:hyperlink>
      <w:r w:rsidRPr="009F1C06">
        <w:rPr>
          <w:rFonts w:ascii="Times New Roman" w:hAnsi="Times New Roman" w:cs="Times New Roman"/>
          <w:bCs/>
          <w:color w:val="26282F"/>
        </w:rPr>
        <w:t xml:space="preserve"> о порядке</w:t>
      </w:r>
      <w:r w:rsidRPr="009F1C06">
        <w:rPr>
          <w:rFonts w:ascii="Times New Roman" w:hAnsi="Times New Roman" w:cs="Times New Roman"/>
          <w:bCs/>
          <w:color w:val="26282F"/>
        </w:rPr>
        <w:br/>
        <w:t>предоставления субсидий из бюджета</w:t>
      </w:r>
      <w:r w:rsidRPr="009F1C06">
        <w:rPr>
          <w:rFonts w:ascii="Times New Roman" w:hAnsi="Times New Roman" w:cs="Times New Roman"/>
          <w:bCs/>
          <w:color w:val="26282F"/>
        </w:rPr>
        <w:br/>
        <w:t>Ардатовского муниципального района Республики</w:t>
      </w:r>
      <w:r w:rsidRPr="009F1C06">
        <w:rPr>
          <w:rFonts w:ascii="Times New Roman" w:hAnsi="Times New Roman" w:cs="Times New Roman"/>
          <w:bCs/>
          <w:color w:val="26282F"/>
        </w:rPr>
        <w:br/>
        <w:t>Мордовия на формирование или увеличение</w:t>
      </w:r>
      <w:r w:rsidRPr="009F1C06">
        <w:rPr>
          <w:rFonts w:ascii="Times New Roman" w:hAnsi="Times New Roman" w:cs="Times New Roman"/>
          <w:bCs/>
          <w:color w:val="26282F"/>
        </w:rPr>
        <w:br/>
        <w:t>уставного фонда муниципальных унитарных</w:t>
      </w:r>
      <w:r w:rsidRPr="009F1C06">
        <w:rPr>
          <w:rFonts w:ascii="Times New Roman" w:hAnsi="Times New Roman" w:cs="Times New Roman"/>
          <w:bCs/>
          <w:color w:val="26282F"/>
        </w:rPr>
        <w:br/>
        <w:t>предприятий, осуществляющих деятельность</w:t>
      </w:r>
      <w:r w:rsidRPr="009F1C06">
        <w:rPr>
          <w:rFonts w:ascii="Times New Roman" w:hAnsi="Times New Roman" w:cs="Times New Roman"/>
          <w:bCs/>
          <w:color w:val="26282F"/>
        </w:rPr>
        <w:br/>
        <w:t>в сфере жилищно-коммунального хозяйства</w:t>
      </w:r>
      <w:r w:rsidRPr="009F1C06">
        <w:rPr>
          <w:rFonts w:ascii="Times New Roman" w:hAnsi="Times New Roman" w:cs="Times New Roman"/>
          <w:bCs/>
          <w:color w:val="26282F"/>
        </w:rPr>
        <w:br/>
        <w:t>на территории Ардатовского муниципального</w:t>
      </w:r>
      <w:r w:rsidRPr="009F1C06">
        <w:rPr>
          <w:rFonts w:ascii="Times New Roman" w:hAnsi="Times New Roman" w:cs="Times New Roman"/>
          <w:bCs/>
          <w:color w:val="26282F"/>
        </w:rPr>
        <w:br/>
        <w:t>района Республики Мордовия</w:t>
      </w:r>
    </w:p>
    <w:bookmarkEnd w:id="54"/>
    <w:p w:rsidR="009F1C06" w:rsidRPr="009F1C06" w:rsidRDefault="009F1C06" w:rsidP="009F1C06">
      <w:pPr>
        <w:spacing w:after="0" w:line="240" w:lineRule="auto"/>
        <w:ind w:left="-851" w:right="-283" w:firstLine="851"/>
        <w:jc w:val="right"/>
        <w:rPr>
          <w:rFonts w:ascii="Times New Roman" w:hAnsi="Times New Roman" w:cs="Times New Roman"/>
        </w:rPr>
      </w:pPr>
    </w:p>
    <w:p w:rsidR="009F1C06" w:rsidRPr="009F1C06" w:rsidRDefault="009F1C06" w:rsidP="009F1C06">
      <w:pPr>
        <w:spacing w:after="0" w:line="240" w:lineRule="auto"/>
        <w:ind w:left="-851" w:right="-283" w:firstLine="851"/>
        <w:jc w:val="right"/>
        <w:rPr>
          <w:rFonts w:ascii="Times New Roman" w:hAnsi="Times New Roman" w:cs="Times New Roman"/>
        </w:rPr>
      </w:pPr>
      <w:r w:rsidRPr="009F1C06">
        <w:rPr>
          <w:rFonts w:ascii="Times New Roman" w:hAnsi="Times New Roman" w:cs="Times New Roman"/>
        </w:rPr>
        <w:t xml:space="preserve">                                                                                                                                                                                         Форма</w:t>
      </w:r>
    </w:p>
    <w:p w:rsidR="009F1C06" w:rsidRPr="009F1C06" w:rsidRDefault="009F1C06"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b/>
          <w:bCs/>
          <w:color w:val="26282F"/>
        </w:rPr>
        <w:t>Отчет</w:t>
      </w:r>
    </w:p>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b/>
          <w:bCs/>
          <w:color w:val="26282F"/>
        </w:rPr>
        <w:t>об использовании субсидий, предоставленных из бюджета Ардатовского</w:t>
      </w:r>
    </w:p>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b/>
          <w:bCs/>
          <w:color w:val="26282F"/>
        </w:rPr>
        <w:t>муниципального района муниципальным унитарным предприятиям</w:t>
      </w:r>
    </w:p>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b/>
          <w:bCs/>
          <w:color w:val="26282F"/>
        </w:rPr>
        <w:t>за _________ год</w:t>
      </w:r>
    </w:p>
    <w:p w:rsidR="009F1C06" w:rsidRPr="009F1C06" w:rsidRDefault="009F1C06" w:rsidP="009F1C06">
      <w:pPr>
        <w:spacing w:after="0" w:line="240" w:lineRule="auto"/>
        <w:ind w:left="-851" w:right="-283" w:firstLine="851"/>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5"/>
        <w:gridCol w:w="2553"/>
        <w:gridCol w:w="1540"/>
        <w:gridCol w:w="2226"/>
        <w:gridCol w:w="1221"/>
        <w:gridCol w:w="1221"/>
      </w:tblGrid>
      <w:tr w:rsidR="009F1C06" w:rsidRPr="009F1C06" w:rsidTr="009F1C06">
        <w:trPr>
          <w:trHeight w:val="567"/>
        </w:trPr>
        <w:tc>
          <w:tcPr>
            <w:tcW w:w="485" w:type="dxa"/>
            <w:vMerge w:val="restart"/>
            <w:tcBorders>
              <w:top w:val="single" w:sz="4" w:space="0" w:color="auto"/>
              <w:bottom w:val="single" w:sz="4" w:space="0" w:color="auto"/>
              <w:right w:val="single" w:sz="4" w:space="0" w:color="auto"/>
            </w:tcBorders>
          </w:tcPr>
          <w:p w:rsidR="009F1C06" w:rsidRPr="009F1C06" w:rsidRDefault="009F1C06" w:rsidP="009F1C06">
            <w:pPr>
              <w:spacing w:after="0" w:line="240" w:lineRule="auto"/>
              <w:ind w:left="-267" w:right="-283" w:firstLine="20"/>
              <w:jc w:val="center"/>
              <w:rPr>
                <w:rFonts w:ascii="Times New Roman" w:hAnsi="Times New Roman" w:cs="Times New Roman"/>
              </w:rPr>
            </w:pPr>
            <w:r w:rsidRPr="009F1C06">
              <w:rPr>
                <w:rFonts w:ascii="Times New Roman" w:hAnsi="Times New Roman" w:cs="Times New Roman"/>
              </w:rPr>
              <w:lastRenderedPageBreak/>
              <w:t>N п/п</w:t>
            </w:r>
          </w:p>
        </w:tc>
        <w:tc>
          <w:tcPr>
            <w:tcW w:w="2553" w:type="dxa"/>
            <w:vMerge w:val="restart"/>
            <w:tcBorders>
              <w:top w:val="single" w:sz="4" w:space="0" w:color="auto"/>
              <w:left w:val="single" w:sz="4" w:space="0" w:color="auto"/>
              <w:bottom w:val="single" w:sz="4" w:space="0" w:color="auto"/>
              <w:right w:val="single" w:sz="4" w:space="0" w:color="auto"/>
            </w:tcBorders>
          </w:tcPr>
          <w:p w:rsidR="009F1C06" w:rsidRPr="009F1C06" w:rsidRDefault="009F1C06" w:rsidP="009F1C06">
            <w:pPr>
              <w:spacing w:after="0" w:line="240" w:lineRule="auto"/>
              <w:ind w:right="-52"/>
              <w:jc w:val="center"/>
              <w:rPr>
                <w:rFonts w:ascii="Times New Roman" w:hAnsi="Times New Roman" w:cs="Times New Roman"/>
              </w:rPr>
            </w:pPr>
            <w:r w:rsidRPr="009F1C06">
              <w:rPr>
                <w:rFonts w:ascii="Times New Roman" w:hAnsi="Times New Roman" w:cs="Times New Roman"/>
              </w:rPr>
              <w:t>Наименование получателя субсидий</w:t>
            </w:r>
          </w:p>
        </w:tc>
        <w:tc>
          <w:tcPr>
            <w:tcW w:w="1540" w:type="dxa"/>
            <w:vMerge w:val="restart"/>
            <w:tcBorders>
              <w:top w:val="single" w:sz="4" w:space="0" w:color="auto"/>
              <w:left w:val="single" w:sz="4" w:space="0" w:color="auto"/>
              <w:bottom w:val="single" w:sz="4" w:space="0" w:color="auto"/>
              <w:right w:val="single" w:sz="4" w:space="0" w:color="auto"/>
            </w:tcBorders>
          </w:tcPr>
          <w:p w:rsidR="009F1C06" w:rsidRPr="009F1C06" w:rsidRDefault="009F1C06" w:rsidP="009F1C06">
            <w:pPr>
              <w:spacing w:after="0" w:line="240" w:lineRule="auto"/>
              <w:ind w:left="-30"/>
              <w:jc w:val="center"/>
              <w:rPr>
                <w:rFonts w:ascii="Times New Roman" w:hAnsi="Times New Roman" w:cs="Times New Roman"/>
              </w:rPr>
            </w:pPr>
            <w:r w:rsidRPr="009F1C06">
              <w:rPr>
                <w:rFonts w:ascii="Times New Roman" w:hAnsi="Times New Roman" w:cs="Times New Roman"/>
              </w:rPr>
              <w:t>Сумма субсидии</w:t>
            </w:r>
          </w:p>
        </w:tc>
        <w:tc>
          <w:tcPr>
            <w:tcW w:w="2226" w:type="dxa"/>
            <w:vMerge w:val="restart"/>
            <w:tcBorders>
              <w:top w:val="single" w:sz="4" w:space="0" w:color="auto"/>
              <w:left w:val="single" w:sz="4" w:space="0" w:color="auto"/>
              <w:bottom w:val="single" w:sz="4" w:space="0" w:color="auto"/>
              <w:right w:val="single" w:sz="4" w:space="0" w:color="auto"/>
            </w:tcBorders>
          </w:tcPr>
          <w:p w:rsidR="009F1C06" w:rsidRPr="009F1C06" w:rsidRDefault="009F1C06" w:rsidP="009F1C06">
            <w:pPr>
              <w:spacing w:after="0" w:line="240" w:lineRule="auto"/>
              <w:ind w:left="-1" w:firstLine="1"/>
              <w:jc w:val="center"/>
              <w:rPr>
                <w:rFonts w:ascii="Times New Roman" w:hAnsi="Times New Roman" w:cs="Times New Roman"/>
              </w:rPr>
            </w:pPr>
            <w:r w:rsidRPr="009F1C06">
              <w:rPr>
                <w:rFonts w:ascii="Times New Roman" w:hAnsi="Times New Roman" w:cs="Times New Roman"/>
              </w:rPr>
              <w:t>Поступило средств из бюджета Ардатовского муниципального района</w:t>
            </w:r>
          </w:p>
        </w:tc>
        <w:tc>
          <w:tcPr>
            <w:tcW w:w="2442" w:type="dxa"/>
            <w:gridSpan w:val="2"/>
            <w:tcBorders>
              <w:top w:val="single" w:sz="4" w:space="0" w:color="auto"/>
              <w:left w:val="single" w:sz="4" w:space="0" w:color="auto"/>
              <w:bottom w:val="single" w:sz="4" w:space="0" w:color="auto"/>
            </w:tcBorders>
          </w:tcPr>
          <w:p w:rsidR="009F1C06" w:rsidRPr="009F1C06" w:rsidRDefault="009F1C06" w:rsidP="00987457">
            <w:pPr>
              <w:spacing w:after="0" w:line="240" w:lineRule="auto"/>
              <w:ind w:left="-110" w:right="-78"/>
              <w:jc w:val="center"/>
              <w:rPr>
                <w:rFonts w:ascii="Times New Roman" w:hAnsi="Times New Roman" w:cs="Times New Roman"/>
              </w:rPr>
            </w:pPr>
            <w:r w:rsidRPr="009F1C06">
              <w:rPr>
                <w:rFonts w:ascii="Times New Roman" w:hAnsi="Times New Roman" w:cs="Times New Roman"/>
              </w:rPr>
              <w:t>Внесено в уставный фонд МУП</w:t>
            </w:r>
          </w:p>
        </w:tc>
      </w:tr>
      <w:tr w:rsidR="009F1C06" w:rsidRPr="009F1C06" w:rsidTr="009F1C06">
        <w:trPr>
          <w:trHeight w:val="851"/>
        </w:trPr>
        <w:tc>
          <w:tcPr>
            <w:tcW w:w="485" w:type="dxa"/>
            <w:vMerge/>
            <w:tcBorders>
              <w:top w:val="nil"/>
              <w:bottom w:val="single" w:sz="4" w:space="0" w:color="auto"/>
              <w:right w:val="single" w:sz="4" w:space="0" w:color="auto"/>
            </w:tcBorders>
          </w:tcPr>
          <w:p w:rsidR="009F1C06" w:rsidRPr="009F1C06" w:rsidRDefault="009F1C06" w:rsidP="009F1C06">
            <w:pPr>
              <w:spacing w:after="0" w:line="240" w:lineRule="auto"/>
              <w:ind w:left="-851" w:right="-283" w:firstLine="851"/>
              <w:jc w:val="center"/>
              <w:rPr>
                <w:rFonts w:ascii="Times New Roman" w:hAnsi="Times New Roman" w:cs="Times New Roman"/>
              </w:rPr>
            </w:pPr>
          </w:p>
        </w:tc>
        <w:tc>
          <w:tcPr>
            <w:tcW w:w="2553" w:type="dxa"/>
            <w:vMerge/>
            <w:tcBorders>
              <w:top w:val="nil"/>
              <w:left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center"/>
              <w:rPr>
                <w:rFonts w:ascii="Times New Roman" w:hAnsi="Times New Roman" w:cs="Times New Roman"/>
              </w:rPr>
            </w:pPr>
          </w:p>
        </w:tc>
        <w:tc>
          <w:tcPr>
            <w:tcW w:w="1540" w:type="dxa"/>
            <w:vMerge/>
            <w:tcBorders>
              <w:top w:val="nil"/>
              <w:left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center"/>
              <w:rPr>
                <w:rFonts w:ascii="Times New Roman" w:hAnsi="Times New Roman" w:cs="Times New Roman"/>
              </w:rPr>
            </w:pPr>
          </w:p>
        </w:tc>
        <w:tc>
          <w:tcPr>
            <w:tcW w:w="2226" w:type="dxa"/>
            <w:vMerge/>
            <w:tcBorders>
              <w:top w:val="nil"/>
              <w:left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center"/>
              <w:rPr>
                <w:rFonts w:ascii="Times New Roman" w:hAnsi="Times New Roman" w:cs="Times New Roman"/>
              </w:rPr>
            </w:pPr>
          </w:p>
        </w:tc>
        <w:tc>
          <w:tcPr>
            <w:tcW w:w="1221" w:type="dxa"/>
            <w:tcBorders>
              <w:top w:val="single" w:sz="4" w:space="0" w:color="auto"/>
              <w:left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rPr>
              <w:t>Период</w:t>
            </w:r>
          </w:p>
        </w:tc>
        <w:tc>
          <w:tcPr>
            <w:tcW w:w="1221" w:type="dxa"/>
            <w:tcBorders>
              <w:top w:val="single" w:sz="4" w:space="0" w:color="auto"/>
              <w:left w:val="single" w:sz="4" w:space="0" w:color="auto"/>
              <w:bottom w:val="single" w:sz="4" w:space="0" w:color="auto"/>
            </w:tcBorders>
          </w:tcPr>
          <w:p w:rsidR="009F1C06" w:rsidRPr="009F1C06" w:rsidRDefault="009F1C06" w:rsidP="009F1C06">
            <w:pPr>
              <w:spacing w:after="0" w:line="240" w:lineRule="auto"/>
              <w:ind w:left="-851" w:right="-283" w:firstLine="851"/>
              <w:jc w:val="center"/>
              <w:rPr>
                <w:rFonts w:ascii="Times New Roman" w:hAnsi="Times New Roman" w:cs="Times New Roman"/>
              </w:rPr>
            </w:pPr>
            <w:r w:rsidRPr="009F1C06">
              <w:rPr>
                <w:rFonts w:ascii="Times New Roman" w:hAnsi="Times New Roman" w:cs="Times New Roman"/>
              </w:rPr>
              <w:t>сумма</w:t>
            </w:r>
          </w:p>
        </w:tc>
      </w:tr>
      <w:tr w:rsidR="009F1C06" w:rsidRPr="009F1C06" w:rsidTr="009F1C06">
        <w:trPr>
          <w:trHeight w:val="271"/>
        </w:trPr>
        <w:tc>
          <w:tcPr>
            <w:tcW w:w="485" w:type="dxa"/>
            <w:tcBorders>
              <w:top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both"/>
              <w:rPr>
                <w:rFonts w:ascii="Times New Roman" w:hAnsi="Times New Roman" w:cs="Times New Roman"/>
              </w:rPr>
            </w:pPr>
          </w:p>
        </w:tc>
        <w:tc>
          <w:tcPr>
            <w:tcW w:w="2553" w:type="dxa"/>
            <w:tcBorders>
              <w:top w:val="single" w:sz="4" w:space="0" w:color="auto"/>
              <w:left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both"/>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both"/>
              <w:rPr>
                <w:rFonts w:ascii="Times New Roman" w:hAnsi="Times New Roman" w:cs="Times New Roman"/>
              </w:rPr>
            </w:pPr>
          </w:p>
        </w:tc>
        <w:tc>
          <w:tcPr>
            <w:tcW w:w="2226" w:type="dxa"/>
            <w:tcBorders>
              <w:top w:val="single" w:sz="4" w:space="0" w:color="auto"/>
              <w:left w:val="single" w:sz="4" w:space="0" w:color="auto"/>
              <w:bottom w:val="single" w:sz="4" w:space="0" w:color="auto"/>
              <w:right w:val="single" w:sz="4" w:space="0" w:color="auto"/>
            </w:tcBorders>
          </w:tcPr>
          <w:p w:rsidR="009F1C06" w:rsidRPr="009F1C06" w:rsidRDefault="009F1C06" w:rsidP="009F1C06">
            <w:pPr>
              <w:spacing w:after="0" w:line="240" w:lineRule="auto"/>
              <w:ind w:left="-851" w:right="-283" w:firstLine="851"/>
              <w:jc w:val="both"/>
              <w:rPr>
                <w:rFonts w:ascii="Times New Roman" w:hAnsi="Times New Roman" w:cs="Times New Roman"/>
              </w:rPr>
            </w:pPr>
          </w:p>
        </w:tc>
        <w:tc>
          <w:tcPr>
            <w:tcW w:w="2442" w:type="dxa"/>
            <w:gridSpan w:val="2"/>
            <w:tcBorders>
              <w:top w:val="single" w:sz="4" w:space="0" w:color="auto"/>
              <w:left w:val="single" w:sz="4" w:space="0" w:color="auto"/>
              <w:bottom w:val="single" w:sz="4" w:space="0" w:color="auto"/>
            </w:tcBorders>
          </w:tcPr>
          <w:p w:rsidR="009F1C06" w:rsidRPr="009F1C06" w:rsidRDefault="009F1C06" w:rsidP="009F1C06">
            <w:pPr>
              <w:spacing w:after="0" w:line="240" w:lineRule="auto"/>
              <w:ind w:left="-851" w:right="-283" w:firstLine="851"/>
              <w:jc w:val="both"/>
              <w:rPr>
                <w:rFonts w:ascii="Times New Roman" w:hAnsi="Times New Roman" w:cs="Times New Roman"/>
              </w:rPr>
            </w:pPr>
          </w:p>
        </w:tc>
      </w:tr>
    </w:tbl>
    <w:p w:rsidR="009F1C06" w:rsidRPr="009F1C06" w:rsidRDefault="009F1C06" w:rsidP="009F1C06">
      <w:pPr>
        <w:spacing w:after="0" w:line="240" w:lineRule="auto"/>
        <w:ind w:left="-851" w:right="-283" w:firstLine="851"/>
        <w:jc w:val="both"/>
        <w:rPr>
          <w:rFonts w:ascii="Times New Roman" w:hAnsi="Times New Roman" w:cs="Times New Roman"/>
        </w:rPr>
      </w:pPr>
    </w:p>
    <w:p w:rsidR="00987457" w:rsidRDefault="00987457" w:rsidP="009F1C06">
      <w:pPr>
        <w:spacing w:after="0" w:line="240" w:lineRule="auto"/>
        <w:ind w:left="-851" w:right="-283" w:firstLine="851"/>
        <w:jc w:val="both"/>
        <w:rPr>
          <w:rFonts w:ascii="Times New Roman" w:hAnsi="Times New Roman" w:cs="Times New Roman"/>
        </w:rPr>
      </w:pP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Директор          ________________ _____________________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                       (ФИО)             (подпись)</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Главный бухгалтер ________________ _____________________</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 xml:space="preserve">                      (ФИО)                (подпись)</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"__" _____________ 20__ г.</w:t>
      </w:r>
    </w:p>
    <w:p w:rsidR="009F1C06" w:rsidRPr="009F1C06" w:rsidRDefault="009F1C06" w:rsidP="009F1C06">
      <w:pPr>
        <w:spacing w:after="0" w:line="240" w:lineRule="auto"/>
        <w:ind w:left="-851" w:right="-283" w:firstLine="851"/>
        <w:jc w:val="both"/>
        <w:rPr>
          <w:rFonts w:ascii="Times New Roman" w:hAnsi="Times New Roman" w:cs="Times New Roman"/>
        </w:rPr>
      </w:pPr>
      <w:r w:rsidRPr="009F1C06">
        <w:rPr>
          <w:rFonts w:ascii="Times New Roman" w:hAnsi="Times New Roman" w:cs="Times New Roman"/>
        </w:rPr>
        <w:t>М. П.</w:t>
      </w:r>
    </w:p>
    <w:p w:rsidR="009F1C06" w:rsidRPr="005C02CD" w:rsidRDefault="009F1C06" w:rsidP="009F1C06"/>
    <w:p w:rsidR="00590C0A" w:rsidRDefault="00590C0A" w:rsidP="009F1C06">
      <w:pPr>
        <w:spacing w:after="0" w:line="240" w:lineRule="auto"/>
        <w:ind w:left="-709" w:right="-283"/>
        <w:jc w:val="both"/>
        <w:rPr>
          <w:rFonts w:ascii="Times New Roman" w:hAnsi="Times New Roman" w:cs="Times New Roman"/>
          <w:b/>
        </w:rPr>
      </w:pPr>
    </w:p>
    <w:p w:rsidR="00963087" w:rsidRDefault="00963087" w:rsidP="009F1C06">
      <w:pPr>
        <w:spacing w:after="0" w:line="240" w:lineRule="auto"/>
        <w:ind w:left="-709" w:right="-283"/>
        <w:jc w:val="both"/>
        <w:rPr>
          <w:rFonts w:ascii="Times New Roman" w:hAnsi="Times New Roman" w:cs="Times New Roman"/>
          <w:b/>
        </w:rPr>
      </w:pPr>
      <w:r w:rsidRPr="00532ED0">
        <w:rPr>
          <w:rFonts w:ascii="Times New Roman" w:hAnsi="Times New Roman" w:cs="Times New Roman"/>
          <w:b/>
        </w:rPr>
        <w:t>Постановление администрации Ардатовского муниципального района РМ от 07 апреля 2021 года № 305 «</w:t>
      </w:r>
      <w:r w:rsidR="00140048" w:rsidRPr="00532ED0">
        <w:rPr>
          <w:rFonts w:ascii="Times New Roman" w:hAnsi="Times New Roman" w:cs="Times New Roman"/>
          <w:b/>
        </w:rPr>
        <w:t>О проведении  муниципального этапа  Всероссийского конкурса на лучший стенд (уголок) «Эколята-Дошколята» в дошкольных образовательных учреждениях и «Эколята-молодые защитники Природы» среди обучающихся общеобразовательных учреждений Ардатовского муниципального района</w:t>
      </w:r>
      <w:r w:rsidRPr="00532ED0">
        <w:rPr>
          <w:rFonts w:ascii="Times New Roman" w:hAnsi="Times New Roman" w:cs="Times New Roman"/>
          <w:b/>
        </w:rPr>
        <w:t>».</w:t>
      </w:r>
    </w:p>
    <w:p w:rsidR="00532ED0" w:rsidRDefault="00532ED0" w:rsidP="009F1C06">
      <w:pPr>
        <w:spacing w:after="0" w:line="240" w:lineRule="auto"/>
        <w:ind w:left="-709" w:right="-283"/>
        <w:jc w:val="both"/>
        <w:rPr>
          <w:rFonts w:ascii="Times New Roman" w:hAnsi="Times New Roman" w:cs="Times New Roman"/>
          <w:b/>
        </w:rPr>
      </w:pPr>
    </w:p>
    <w:p w:rsidR="00532ED0" w:rsidRDefault="00532ED0" w:rsidP="009F1C06">
      <w:pPr>
        <w:spacing w:after="0" w:line="240" w:lineRule="auto"/>
        <w:ind w:left="-709" w:right="-283"/>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В целях  развития экологического образования  и экологической  культуры в дошкольных образовательных организациях и общеобразовательных организациях Ардатовского муниципального района, администрация Ардатовского муниципального района,</w:t>
      </w:r>
    </w:p>
    <w:p w:rsidR="00532ED0" w:rsidRDefault="00532ED0" w:rsidP="009F1C06">
      <w:pPr>
        <w:spacing w:after="0" w:line="240" w:lineRule="auto"/>
        <w:ind w:left="-709" w:right="-283"/>
        <w:jc w:val="both"/>
        <w:rPr>
          <w:rFonts w:ascii="Times New Roman" w:hAnsi="Times New Roman" w:cs="Times New Roman"/>
        </w:rPr>
      </w:pPr>
    </w:p>
    <w:p w:rsidR="00532ED0" w:rsidRDefault="00532ED0" w:rsidP="009F1C06">
      <w:pPr>
        <w:spacing w:after="0" w:line="240" w:lineRule="auto"/>
        <w:ind w:left="-709" w:right="-283"/>
        <w:jc w:val="both"/>
        <w:rPr>
          <w:rFonts w:ascii="Times New Roman" w:hAnsi="Times New Roman" w:cs="Times New Roman"/>
        </w:rPr>
      </w:pPr>
      <w:r>
        <w:rPr>
          <w:rFonts w:ascii="Times New Roman" w:hAnsi="Times New Roman" w:cs="Times New Roman"/>
        </w:rPr>
        <w:t>ПОСТАНОВЛЯЕТ:</w:t>
      </w:r>
    </w:p>
    <w:p w:rsidR="00532ED0" w:rsidRDefault="00532ED0" w:rsidP="009F1C06">
      <w:pPr>
        <w:spacing w:after="0" w:line="240" w:lineRule="auto"/>
        <w:ind w:left="-709" w:right="-283"/>
        <w:jc w:val="both"/>
        <w:rPr>
          <w:rFonts w:ascii="Times New Roman" w:hAnsi="Times New Roman" w:cs="Times New Roman"/>
        </w:rPr>
      </w:pPr>
    </w:p>
    <w:p w:rsidR="00532ED0" w:rsidRDefault="00532ED0" w:rsidP="00532ED0">
      <w:pPr>
        <w:pStyle w:val="a3"/>
        <w:numPr>
          <w:ilvl w:val="0"/>
          <w:numId w:val="14"/>
        </w:numPr>
        <w:spacing w:after="0" w:line="240" w:lineRule="auto"/>
        <w:ind w:left="-709" w:right="-283" w:firstLine="705"/>
        <w:jc w:val="both"/>
        <w:rPr>
          <w:rFonts w:ascii="Times New Roman" w:hAnsi="Times New Roman" w:cs="Times New Roman"/>
        </w:rPr>
      </w:pPr>
      <w:r>
        <w:rPr>
          <w:rFonts w:ascii="Times New Roman" w:hAnsi="Times New Roman" w:cs="Times New Roman"/>
        </w:rPr>
        <w:t>Утвердить  Положение о проведении муниципального этапа Всероссийского конкурса  на лучший стенд  (уголок) «Эколята-Дошколята» в дошкольных образовательных учреждениях и «Эколята – молодые защитники Природы» среди  обучающихся  общеобразовательных учреждений Ардатовского муниципального района (Приложение№1).</w:t>
      </w:r>
    </w:p>
    <w:p w:rsidR="00532ED0" w:rsidRDefault="00532ED0" w:rsidP="00532ED0">
      <w:pPr>
        <w:pStyle w:val="a3"/>
        <w:numPr>
          <w:ilvl w:val="0"/>
          <w:numId w:val="14"/>
        </w:numPr>
        <w:spacing w:after="0" w:line="240" w:lineRule="auto"/>
        <w:ind w:left="-709" w:right="-283" w:firstLine="705"/>
        <w:jc w:val="both"/>
        <w:rPr>
          <w:rFonts w:ascii="Times New Roman" w:hAnsi="Times New Roman" w:cs="Times New Roman"/>
        </w:rPr>
      </w:pPr>
      <w:r>
        <w:rPr>
          <w:rFonts w:ascii="Times New Roman" w:hAnsi="Times New Roman" w:cs="Times New Roman"/>
        </w:rPr>
        <w:t>Утвердить состав жюри муниципального этапа Всероссийского конкурса на лучший стенд (уголок) «Эколята-Дошколята» в дошкольных образовательных учреждениях и «Эколята- молодые защитники Природы» среди обучающихся  общеобразовательных учреждений Ардатовского муниципального района (Приложение№2).</w:t>
      </w:r>
    </w:p>
    <w:p w:rsidR="00532ED0" w:rsidRDefault="00532ED0" w:rsidP="00532ED0">
      <w:pPr>
        <w:pStyle w:val="a3"/>
        <w:numPr>
          <w:ilvl w:val="0"/>
          <w:numId w:val="14"/>
        </w:numPr>
        <w:spacing w:after="0" w:line="240" w:lineRule="auto"/>
        <w:ind w:left="-709" w:right="-283" w:firstLine="705"/>
        <w:jc w:val="both"/>
        <w:rPr>
          <w:rFonts w:ascii="Times New Roman" w:hAnsi="Times New Roman" w:cs="Times New Roman"/>
        </w:rPr>
      </w:pPr>
      <w:r>
        <w:rPr>
          <w:rFonts w:ascii="Times New Roman" w:hAnsi="Times New Roman" w:cs="Times New Roman"/>
        </w:rPr>
        <w:t>Руководителям муниципальных бюджетных дошкольных образовательных  организаций и общеобразовательных организаций обеспечить участие  в муниципальном  этапе  конкурса среди дошкольных образовательных организаций и общеобразовательных организаций Ардатовского муниципального района.</w:t>
      </w:r>
    </w:p>
    <w:p w:rsidR="00532ED0" w:rsidRDefault="00532ED0" w:rsidP="00532ED0">
      <w:pPr>
        <w:pStyle w:val="a3"/>
        <w:numPr>
          <w:ilvl w:val="0"/>
          <w:numId w:val="14"/>
        </w:numPr>
        <w:spacing w:after="0" w:line="240" w:lineRule="auto"/>
        <w:ind w:left="-709" w:right="-283" w:firstLine="705"/>
        <w:jc w:val="both"/>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по социальным вопросам Еремину Н.В.</w:t>
      </w:r>
    </w:p>
    <w:p w:rsidR="00532ED0" w:rsidRDefault="00532ED0" w:rsidP="00532ED0">
      <w:pPr>
        <w:pStyle w:val="a3"/>
        <w:numPr>
          <w:ilvl w:val="0"/>
          <w:numId w:val="14"/>
        </w:numPr>
        <w:spacing w:after="0" w:line="240" w:lineRule="auto"/>
        <w:ind w:left="-709" w:right="-283" w:firstLine="705"/>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532ED0" w:rsidRDefault="00532ED0" w:rsidP="00532ED0">
      <w:pPr>
        <w:spacing w:after="0" w:line="240" w:lineRule="auto"/>
        <w:ind w:right="-283"/>
        <w:jc w:val="both"/>
        <w:rPr>
          <w:rFonts w:ascii="Times New Roman" w:hAnsi="Times New Roman" w:cs="Times New Roman"/>
        </w:rPr>
      </w:pPr>
    </w:p>
    <w:p w:rsidR="00532ED0" w:rsidRDefault="00532ED0" w:rsidP="00532ED0">
      <w:pPr>
        <w:spacing w:after="0" w:line="240" w:lineRule="auto"/>
        <w:ind w:right="-283"/>
        <w:jc w:val="both"/>
        <w:rPr>
          <w:rFonts w:ascii="Times New Roman" w:hAnsi="Times New Roman" w:cs="Times New Roman"/>
        </w:rPr>
      </w:pPr>
      <w:r>
        <w:rPr>
          <w:rFonts w:ascii="Times New Roman" w:hAnsi="Times New Roman" w:cs="Times New Roman"/>
        </w:rPr>
        <w:t>Глава Ардатовского</w:t>
      </w:r>
    </w:p>
    <w:p w:rsidR="00532ED0" w:rsidRDefault="00532ED0" w:rsidP="00532ED0">
      <w:pPr>
        <w:spacing w:after="0" w:line="240" w:lineRule="auto"/>
        <w:ind w:right="-283"/>
        <w:jc w:val="both"/>
        <w:rPr>
          <w:rFonts w:ascii="Times New Roman" w:hAnsi="Times New Roman" w:cs="Times New Roman"/>
        </w:rPr>
      </w:pPr>
      <w:r>
        <w:rPr>
          <w:rFonts w:ascii="Times New Roman" w:hAnsi="Times New Roman" w:cs="Times New Roman"/>
        </w:rPr>
        <w:t>муниципального района                                                                                 А.Н.Антипов</w:t>
      </w:r>
    </w:p>
    <w:p w:rsidR="00532ED0" w:rsidRDefault="00532ED0" w:rsidP="00532ED0">
      <w:pPr>
        <w:spacing w:after="0" w:line="240" w:lineRule="auto"/>
        <w:ind w:right="-283"/>
        <w:jc w:val="both"/>
        <w:rPr>
          <w:rFonts w:ascii="Times New Roman" w:hAnsi="Times New Roman" w:cs="Times New Roman"/>
        </w:rPr>
      </w:pPr>
    </w:p>
    <w:p w:rsidR="00532ED0" w:rsidRDefault="00532ED0" w:rsidP="00532ED0">
      <w:pPr>
        <w:spacing w:after="0" w:line="240" w:lineRule="auto"/>
        <w:ind w:right="-283"/>
        <w:jc w:val="right"/>
        <w:rPr>
          <w:rFonts w:ascii="Times New Roman" w:hAnsi="Times New Roman" w:cs="Times New Roman"/>
        </w:rPr>
      </w:pPr>
    </w:p>
    <w:p w:rsidR="00532ED0" w:rsidRDefault="00532ED0" w:rsidP="00532ED0">
      <w:pPr>
        <w:spacing w:after="0" w:line="240" w:lineRule="auto"/>
        <w:ind w:right="-283"/>
        <w:jc w:val="right"/>
        <w:rPr>
          <w:rFonts w:ascii="Times New Roman" w:hAnsi="Times New Roman" w:cs="Times New Roman"/>
        </w:rPr>
      </w:pPr>
      <w:r>
        <w:rPr>
          <w:rFonts w:ascii="Times New Roman" w:hAnsi="Times New Roman" w:cs="Times New Roman"/>
        </w:rPr>
        <w:t>Приложение №1</w:t>
      </w:r>
    </w:p>
    <w:p w:rsidR="00532ED0" w:rsidRDefault="00532ED0" w:rsidP="00532ED0">
      <w:pPr>
        <w:spacing w:after="0" w:line="240" w:lineRule="auto"/>
        <w:ind w:right="-283"/>
        <w:jc w:val="right"/>
        <w:rPr>
          <w:rFonts w:ascii="Times New Roman" w:hAnsi="Times New Roman" w:cs="Times New Roman"/>
        </w:rPr>
      </w:pPr>
      <w:r>
        <w:rPr>
          <w:rFonts w:ascii="Times New Roman" w:hAnsi="Times New Roman" w:cs="Times New Roman"/>
        </w:rPr>
        <w:t>к постановлению администрации</w:t>
      </w:r>
    </w:p>
    <w:p w:rsidR="00532ED0" w:rsidRDefault="00532ED0" w:rsidP="00532ED0">
      <w:pPr>
        <w:spacing w:after="0" w:line="240" w:lineRule="auto"/>
        <w:ind w:right="-283"/>
        <w:jc w:val="right"/>
        <w:rPr>
          <w:rFonts w:ascii="Times New Roman" w:hAnsi="Times New Roman" w:cs="Times New Roman"/>
        </w:rPr>
      </w:pPr>
      <w:r>
        <w:rPr>
          <w:rFonts w:ascii="Times New Roman" w:hAnsi="Times New Roman" w:cs="Times New Roman"/>
        </w:rPr>
        <w:t>Ардатовского муниципального района</w:t>
      </w:r>
    </w:p>
    <w:p w:rsidR="00532ED0" w:rsidRDefault="00532ED0" w:rsidP="00532ED0">
      <w:pPr>
        <w:spacing w:after="0" w:line="240" w:lineRule="auto"/>
        <w:ind w:right="-283"/>
        <w:jc w:val="right"/>
        <w:rPr>
          <w:rFonts w:ascii="Times New Roman" w:hAnsi="Times New Roman" w:cs="Times New Roman"/>
        </w:rPr>
      </w:pPr>
      <w:r>
        <w:rPr>
          <w:rFonts w:ascii="Times New Roman" w:hAnsi="Times New Roman" w:cs="Times New Roman"/>
        </w:rPr>
        <w:t>от 07 апреля 2021 года № 305</w:t>
      </w:r>
    </w:p>
    <w:p w:rsidR="00532ED0" w:rsidRDefault="00532ED0" w:rsidP="00532ED0">
      <w:pPr>
        <w:spacing w:after="0" w:line="240" w:lineRule="auto"/>
        <w:ind w:right="-283"/>
        <w:jc w:val="right"/>
        <w:rPr>
          <w:rFonts w:ascii="Times New Roman" w:hAnsi="Times New Roman" w:cs="Times New Roman"/>
        </w:rPr>
      </w:pPr>
    </w:p>
    <w:p w:rsidR="00532ED0" w:rsidRDefault="00532ED0" w:rsidP="00532ED0">
      <w:pPr>
        <w:spacing w:after="0" w:line="240" w:lineRule="auto"/>
        <w:ind w:right="-283"/>
        <w:jc w:val="center"/>
        <w:rPr>
          <w:rFonts w:ascii="Times New Roman" w:hAnsi="Times New Roman" w:cs="Times New Roman"/>
        </w:rPr>
      </w:pPr>
      <w:r>
        <w:rPr>
          <w:rFonts w:ascii="Times New Roman" w:hAnsi="Times New Roman" w:cs="Times New Roman"/>
        </w:rPr>
        <w:t>Положение</w:t>
      </w:r>
    </w:p>
    <w:p w:rsidR="00532ED0" w:rsidRDefault="00532ED0" w:rsidP="00532ED0">
      <w:pPr>
        <w:spacing w:after="0" w:line="240" w:lineRule="auto"/>
        <w:ind w:right="-283"/>
        <w:jc w:val="center"/>
        <w:rPr>
          <w:rFonts w:ascii="Times New Roman" w:hAnsi="Times New Roman" w:cs="Times New Roman"/>
        </w:rPr>
      </w:pPr>
      <w:r>
        <w:rPr>
          <w:rFonts w:ascii="Times New Roman" w:hAnsi="Times New Roman" w:cs="Times New Roman"/>
        </w:rPr>
        <w:t>о проведении муниципального этапа</w:t>
      </w:r>
    </w:p>
    <w:p w:rsidR="00532ED0" w:rsidRDefault="00532ED0" w:rsidP="00532ED0">
      <w:pPr>
        <w:spacing w:after="0" w:line="240" w:lineRule="auto"/>
        <w:ind w:right="-283"/>
        <w:jc w:val="center"/>
        <w:rPr>
          <w:rFonts w:ascii="Times New Roman" w:hAnsi="Times New Roman" w:cs="Times New Roman"/>
        </w:rPr>
      </w:pPr>
      <w:r>
        <w:rPr>
          <w:rFonts w:ascii="Times New Roman" w:hAnsi="Times New Roman" w:cs="Times New Roman"/>
        </w:rPr>
        <w:t>Всероссийского конк</w:t>
      </w:r>
      <w:r w:rsidR="00101B00">
        <w:rPr>
          <w:rFonts w:ascii="Times New Roman" w:hAnsi="Times New Roman" w:cs="Times New Roman"/>
        </w:rPr>
        <w:t>урса на лучший стенд (уголок) «Э</w:t>
      </w:r>
      <w:r>
        <w:rPr>
          <w:rFonts w:ascii="Times New Roman" w:hAnsi="Times New Roman" w:cs="Times New Roman"/>
        </w:rPr>
        <w:t xml:space="preserve">колята-Дошколята» в дошкольных </w:t>
      </w:r>
      <w:r w:rsidR="00101B00">
        <w:rPr>
          <w:rFonts w:ascii="Times New Roman" w:hAnsi="Times New Roman" w:cs="Times New Roman"/>
        </w:rPr>
        <w:t>образовательных учреждениях и «Э</w:t>
      </w:r>
      <w:r>
        <w:rPr>
          <w:rFonts w:ascii="Times New Roman" w:hAnsi="Times New Roman" w:cs="Times New Roman"/>
        </w:rPr>
        <w:t>колята-молодые защитники Природы» среди обучающихся  общеобразовательных учреждений Ардатовского муниципального района</w:t>
      </w:r>
    </w:p>
    <w:p w:rsidR="00101B00" w:rsidRDefault="00101B00" w:rsidP="00532ED0">
      <w:pPr>
        <w:spacing w:after="0" w:line="240" w:lineRule="auto"/>
        <w:ind w:right="-283"/>
        <w:jc w:val="center"/>
        <w:rPr>
          <w:rFonts w:ascii="Times New Roman" w:hAnsi="Times New Roman" w:cs="Times New Roman"/>
        </w:rPr>
      </w:pPr>
    </w:p>
    <w:p w:rsidR="00101B00" w:rsidRDefault="00101B00" w:rsidP="00101B00">
      <w:pPr>
        <w:pStyle w:val="a3"/>
        <w:numPr>
          <w:ilvl w:val="0"/>
          <w:numId w:val="15"/>
        </w:numPr>
        <w:spacing w:after="0" w:line="240" w:lineRule="auto"/>
        <w:ind w:left="-709" w:right="-283" w:firstLine="709"/>
        <w:jc w:val="both"/>
        <w:rPr>
          <w:rFonts w:ascii="Times New Roman" w:hAnsi="Times New Roman" w:cs="Times New Roman"/>
        </w:rPr>
      </w:pPr>
      <w:r>
        <w:rPr>
          <w:rFonts w:ascii="Times New Roman" w:hAnsi="Times New Roman" w:cs="Times New Roman"/>
        </w:rPr>
        <w:t>Основные положения.</w:t>
      </w:r>
    </w:p>
    <w:p w:rsidR="00101B00" w:rsidRDefault="00101B00" w:rsidP="00101B00">
      <w:pPr>
        <w:pStyle w:val="a3"/>
        <w:numPr>
          <w:ilvl w:val="1"/>
          <w:numId w:val="15"/>
        </w:numPr>
        <w:spacing w:after="0" w:line="240" w:lineRule="auto"/>
        <w:ind w:left="-709" w:right="-283" w:firstLine="709"/>
        <w:jc w:val="both"/>
        <w:rPr>
          <w:rFonts w:ascii="Times New Roman" w:hAnsi="Times New Roman" w:cs="Times New Roman"/>
        </w:rPr>
      </w:pPr>
      <w:r>
        <w:rPr>
          <w:rFonts w:ascii="Times New Roman" w:hAnsi="Times New Roman" w:cs="Times New Roman"/>
        </w:rPr>
        <w:t>Всероссийский конкурс  на лучший стенд (уголок) 2Эколята-Дошколята» в дошкольных образовательных учреждениях и «Эколята -  молодые защитники Природы» среди обучающихся  общеобразовательных учреждений Ардатовского муниципального района является одним из мероприятий Всероссийских природоохранных  социально-образовательных  проектов «Эколята-Дошколята», эколята-молодые защитник Природы», который  способствует  дальнейшему  развитию экологического образования и экологической культуры в дошкольных образовательных организациях и общеобразовательных учреждениях.</w:t>
      </w:r>
    </w:p>
    <w:p w:rsidR="00101B00" w:rsidRDefault="00101B00" w:rsidP="00101B00">
      <w:pPr>
        <w:pStyle w:val="a3"/>
        <w:numPr>
          <w:ilvl w:val="1"/>
          <w:numId w:val="15"/>
        </w:numPr>
        <w:spacing w:after="0" w:line="240" w:lineRule="auto"/>
        <w:ind w:right="-283"/>
        <w:jc w:val="both"/>
        <w:rPr>
          <w:rFonts w:ascii="Times New Roman" w:hAnsi="Times New Roman" w:cs="Times New Roman"/>
        </w:rPr>
      </w:pPr>
      <w:r>
        <w:rPr>
          <w:rFonts w:ascii="Times New Roman" w:hAnsi="Times New Roman" w:cs="Times New Roman"/>
        </w:rPr>
        <w:t>Основными целями Конкурса являются:</w:t>
      </w:r>
    </w:p>
    <w:p w:rsidR="00101B00" w:rsidRDefault="00101B00"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дальнейшее развитие экологического образования, экологической культуры и просвещения в дошкольных образовательных учреждениях и среди обучающихся  общеобразовательных  учреждений Ардатовского муниципального района;</w:t>
      </w:r>
    </w:p>
    <w:p w:rsidR="00101B00" w:rsidRDefault="00101B00"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формирование у воспитанников дошкольных  образовательных  учреждений и среди обучающихся  общеобразовательных учреждений Ардатовского муниципального района богатого внутреннего мира и системы ценностных  отношений к Природе, ее животному и растительному миру.</w:t>
      </w:r>
    </w:p>
    <w:p w:rsidR="00101B00" w:rsidRDefault="00101B00"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развитие у детей внутренней  потребности любви к природе и, как следствие, бережному отношению к ней, воспитание у ребенка  культуры природолюбия;</w:t>
      </w:r>
    </w:p>
    <w:p w:rsidR="00101B00" w:rsidRDefault="00101B00"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осознание ребенком  необходимости  сохранения, охраны и спасения Природы родного края для выживания на земле самого человека;</w:t>
      </w:r>
    </w:p>
    <w:p w:rsidR="00101B00" w:rsidRDefault="00101B00"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формирование понимания неразделимого единства человека и Природы, понимания общечеловеческой ценности Природы;</w:t>
      </w:r>
    </w:p>
    <w:p w:rsidR="00101B00" w:rsidRDefault="00101B00"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развитие потребности принимать активное участие в природоохранной и экологической деятельности;</w:t>
      </w:r>
    </w:p>
    <w:p w:rsidR="00101B00" w:rsidRDefault="00101B00"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xml:space="preserve">- знакомство </w:t>
      </w:r>
      <w:r w:rsidR="00CD3FAF">
        <w:rPr>
          <w:rFonts w:ascii="Times New Roman" w:hAnsi="Times New Roman" w:cs="Times New Roman"/>
        </w:rPr>
        <w:t xml:space="preserve"> со сказочными героями Эколятами – друзьями и защитниками Природы, познание с их  помощью окружающей нас Природы, осознание необходимости сохранения животного и растительного мира, формирование у детей культуры природолюбия;</w:t>
      </w:r>
    </w:p>
    <w:p w:rsidR="00CD3FAF" w:rsidRDefault="00CD3FAF"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изучение со сказочными героями Эколятами правил поведения на  природе и правил  2Азбуки Природолюбия»;</w:t>
      </w:r>
    </w:p>
    <w:p w:rsidR="00CD3FAF" w:rsidRDefault="00CD3FAF" w:rsidP="00101B00">
      <w:pPr>
        <w:pStyle w:val="a3"/>
        <w:spacing w:after="0" w:line="240" w:lineRule="auto"/>
        <w:ind w:left="-709" w:right="-283" w:firstLine="709"/>
        <w:jc w:val="both"/>
        <w:rPr>
          <w:rFonts w:ascii="Times New Roman" w:hAnsi="Times New Roman" w:cs="Times New Roman"/>
        </w:rPr>
      </w:pPr>
      <w:r>
        <w:rPr>
          <w:rFonts w:ascii="Times New Roman" w:hAnsi="Times New Roman" w:cs="Times New Roman"/>
        </w:rPr>
        <w:t>- расширение общего кругозора, развитие творческих и интеллектуальных способностей ребенка.</w:t>
      </w:r>
    </w:p>
    <w:p w:rsidR="00CD3FAF" w:rsidRDefault="00CD3FAF" w:rsidP="00101B00">
      <w:pPr>
        <w:pStyle w:val="a3"/>
        <w:spacing w:after="0" w:line="240" w:lineRule="auto"/>
        <w:ind w:left="-709" w:right="-283" w:firstLine="709"/>
        <w:jc w:val="both"/>
        <w:rPr>
          <w:rFonts w:ascii="Times New Roman" w:hAnsi="Times New Roman" w:cs="Times New Roman"/>
        </w:rPr>
      </w:pPr>
    </w:p>
    <w:p w:rsidR="00CD3FAF" w:rsidRDefault="00CD3FAF" w:rsidP="00CD3FAF">
      <w:pPr>
        <w:pStyle w:val="a3"/>
        <w:numPr>
          <w:ilvl w:val="0"/>
          <w:numId w:val="15"/>
        </w:numPr>
        <w:spacing w:after="0" w:line="240" w:lineRule="auto"/>
        <w:ind w:right="-283"/>
        <w:jc w:val="both"/>
        <w:rPr>
          <w:rFonts w:ascii="Times New Roman" w:hAnsi="Times New Roman" w:cs="Times New Roman"/>
        </w:rPr>
      </w:pPr>
      <w:r>
        <w:rPr>
          <w:rFonts w:ascii="Times New Roman" w:hAnsi="Times New Roman" w:cs="Times New Roman"/>
        </w:rPr>
        <w:t>Задачи конкурса:</w:t>
      </w:r>
    </w:p>
    <w:p w:rsidR="00CD3FAF" w:rsidRDefault="00CD3FAF" w:rsidP="00CD3FAF">
      <w:pPr>
        <w:pStyle w:val="a3"/>
        <w:numPr>
          <w:ilvl w:val="1"/>
          <w:numId w:val="15"/>
        </w:numPr>
        <w:spacing w:after="0" w:line="240" w:lineRule="auto"/>
        <w:ind w:right="-283"/>
        <w:jc w:val="both"/>
        <w:rPr>
          <w:rFonts w:ascii="Times New Roman" w:hAnsi="Times New Roman" w:cs="Times New Roman"/>
        </w:rPr>
      </w:pPr>
      <w:r>
        <w:rPr>
          <w:rFonts w:ascii="Times New Roman" w:hAnsi="Times New Roman" w:cs="Times New Roman"/>
        </w:rPr>
        <w:t xml:space="preserve"> Задача конкурса -  создать по тематике Проектов:</w:t>
      </w:r>
    </w:p>
    <w:p w:rsidR="00CD3FAF" w:rsidRDefault="00CD3FAF" w:rsidP="00CD3FAF">
      <w:pPr>
        <w:pStyle w:val="a3"/>
        <w:spacing w:after="0" w:line="240" w:lineRule="auto"/>
        <w:ind w:left="-709" w:right="-283" w:firstLine="567"/>
        <w:jc w:val="both"/>
        <w:rPr>
          <w:rFonts w:ascii="Times New Roman" w:hAnsi="Times New Roman" w:cs="Times New Roman"/>
        </w:rPr>
      </w:pPr>
      <w:r>
        <w:rPr>
          <w:rFonts w:ascii="Times New Roman" w:hAnsi="Times New Roman" w:cs="Times New Roman"/>
        </w:rPr>
        <w:t>- в дошкольных образовательных организациях Ардатовского муниципального района стенды (уголки) «Эколята – Дошколята»,</w:t>
      </w:r>
    </w:p>
    <w:p w:rsidR="00CD3FAF" w:rsidRDefault="00CD3FAF" w:rsidP="00CD3FAF">
      <w:pPr>
        <w:pStyle w:val="a3"/>
        <w:spacing w:after="0" w:line="240" w:lineRule="auto"/>
        <w:ind w:left="-709" w:right="-283" w:firstLine="567"/>
        <w:jc w:val="both"/>
        <w:rPr>
          <w:rFonts w:ascii="Times New Roman" w:hAnsi="Times New Roman" w:cs="Times New Roman"/>
        </w:rPr>
      </w:pPr>
      <w:r>
        <w:rPr>
          <w:rFonts w:ascii="Times New Roman" w:hAnsi="Times New Roman" w:cs="Times New Roman"/>
        </w:rPr>
        <w:t>- в школах Ардатовского муниципального района стенды (уголки) «Эколята – молодые защитники Природы».</w:t>
      </w:r>
    </w:p>
    <w:p w:rsidR="00CD3FAF" w:rsidRDefault="00CD3FAF" w:rsidP="00CD3FAF">
      <w:pPr>
        <w:pStyle w:val="a3"/>
        <w:spacing w:after="0" w:line="240" w:lineRule="auto"/>
        <w:ind w:left="-709" w:right="-283" w:firstLine="567"/>
        <w:jc w:val="both"/>
        <w:rPr>
          <w:rFonts w:ascii="Times New Roman" w:hAnsi="Times New Roman" w:cs="Times New Roman"/>
        </w:rPr>
      </w:pPr>
      <w:r>
        <w:rPr>
          <w:rFonts w:ascii="Times New Roman" w:hAnsi="Times New Roman" w:cs="Times New Roman"/>
        </w:rPr>
        <w:t>2.2. Обязательным условием  создания стендов (уголков) является присутствие  на стенде (уголке) логотипа «Эколята» и образов  всех сказочных героев «Эколята – друзья  и защитники Природы» (Умницы, Шалуна, Тихони и Елочки).</w:t>
      </w:r>
    </w:p>
    <w:p w:rsidR="00CD3FAF" w:rsidRDefault="00CD3FAF" w:rsidP="00CD3FAF">
      <w:pPr>
        <w:pStyle w:val="a3"/>
        <w:spacing w:after="0" w:line="240" w:lineRule="auto"/>
        <w:ind w:left="-709" w:right="-283" w:firstLine="567"/>
        <w:jc w:val="both"/>
        <w:rPr>
          <w:rFonts w:ascii="Times New Roman" w:hAnsi="Times New Roman" w:cs="Times New Roman"/>
        </w:rPr>
      </w:pPr>
      <w:r>
        <w:rPr>
          <w:rFonts w:ascii="Times New Roman" w:hAnsi="Times New Roman" w:cs="Times New Roman"/>
        </w:rPr>
        <w:t xml:space="preserve">2.3. Логотип «Эколята» и образы  сказочных героев  Эколят – друзей и защитников Природы размещены на сайте </w:t>
      </w:r>
      <w:r>
        <w:rPr>
          <w:rFonts w:ascii="Times New Roman" w:hAnsi="Times New Roman" w:cs="Times New Roman"/>
          <w:lang w:val="en-US"/>
        </w:rPr>
        <w:t>www</w:t>
      </w:r>
      <w:r w:rsidRPr="00CD3FAF">
        <w:rPr>
          <w:rFonts w:ascii="Times New Roman" w:hAnsi="Times New Roman" w:cs="Times New Roman"/>
        </w:rPr>
        <w:t>/</w:t>
      </w:r>
      <w:r>
        <w:rPr>
          <w:rFonts w:ascii="Times New Roman" w:hAnsi="Times New Roman" w:cs="Times New Roman"/>
        </w:rPr>
        <w:t>эколята.рф.</w:t>
      </w:r>
    </w:p>
    <w:p w:rsidR="00CD3FAF" w:rsidRDefault="00CD3FAF" w:rsidP="00CD3FAF">
      <w:pPr>
        <w:pStyle w:val="a3"/>
        <w:spacing w:after="0" w:line="240" w:lineRule="auto"/>
        <w:ind w:left="-709" w:right="-283" w:firstLine="567"/>
        <w:jc w:val="both"/>
        <w:rPr>
          <w:rFonts w:ascii="Times New Roman" w:hAnsi="Times New Roman" w:cs="Times New Roman"/>
        </w:rPr>
      </w:pPr>
      <w:r>
        <w:rPr>
          <w:rFonts w:ascii="Times New Roman" w:hAnsi="Times New Roman" w:cs="Times New Roman"/>
        </w:rPr>
        <w:t>2.4.  Стенд (уголок) должен содержать  краткую информацию о проекте «Эколята – Дошколята» (дошкольная образовательная организация), «Эколята – молодые защитники Природы».</w:t>
      </w:r>
    </w:p>
    <w:p w:rsidR="00CD3FAF" w:rsidRDefault="00CD3FAF" w:rsidP="00CD3FAF">
      <w:pPr>
        <w:pStyle w:val="a3"/>
        <w:spacing w:after="0" w:line="240" w:lineRule="auto"/>
        <w:ind w:left="-709" w:right="-283" w:firstLine="567"/>
        <w:jc w:val="both"/>
        <w:rPr>
          <w:rFonts w:ascii="Times New Roman" w:hAnsi="Times New Roman" w:cs="Times New Roman"/>
        </w:rPr>
      </w:pPr>
      <w:r>
        <w:rPr>
          <w:rFonts w:ascii="Times New Roman" w:hAnsi="Times New Roman" w:cs="Times New Roman"/>
        </w:rPr>
        <w:t>2.5.  Экспозиция  стенда (уголка) должна содержать информацию о природоохранной и экологической деятельности  воспитанников дошкольной образовательной организации и учащихся школ, о проведенных и предстоящих мероприятиях, добрых делах «Эколят».</w:t>
      </w:r>
    </w:p>
    <w:p w:rsidR="00CD3FAF" w:rsidRDefault="00B13DE8" w:rsidP="00CD3FAF">
      <w:pPr>
        <w:pStyle w:val="a3"/>
        <w:spacing w:after="0" w:line="240" w:lineRule="auto"/>
        <w:ind w:left="-709" w:right="-283" w:firstLine="567"/>
        <w:jc w:val="both"/>
        <w:rPr>
          <w:rFonts w:ascii="Times New Roman" w:hAnsi="Times New Roman" w:cs="Times New Roman"/>
        </w:rPr>
      </w:pPr>
      <w:r>
        <w:rPr>
          <w:rFonts w:ascii="Times New Roman" w:hAnsi="Times New Roman" w:cs="Times New Roman"/>
        </w:rPr>
        <w:t>На стендах (уголках)  размещаются  правила  «Азбуки  Природолюбия» («Будь аккуратен с Природой», «Береги Природу», «Заботься о Природе», и т.д.). Могут  исключить рисунки , фотографии с элементами Природы. Можно поместить задания от Эколят  по сохранению Природы.</w:t>
      </w:r>
    </w:p>
    <w:p w:rsidR="00B13DE8" w:rsidRDefault="00B13DE8" w:rsidP="00CD3FAF">
      <w:pPr>
        <w:pStyle w:val="a3"/>
        <w:spacing w:after="0" w:line="240" w:lineRule="auto"/>
        <w:ind w:left="-709" w:right="-283" w:firstLine="567"/>
        <w:jc w:val="both"/>
        <w:rPr>
          <w:rFonts w:ascii="Times New Roman" w:hAnsi="Times New Roman" w:cs="Times New Roman"/>
        </w:rPr>
      </w:pPr>
    </w:p>
    <w:p w:rsidR="00B13DE8" w:rsidRDefault="00B13DE8" w:rsidP="00B13DE8">
      <w:pPr>
        <w:pStyle w:val="a3"/>
        <w:numPr>
          <w:ilvl w:val="0"/>
          <w:numId w:val="15"/>
        </w:numPr>
        <w:spacing w:after="0" w:line="240" w:lineRule="auto"/>
        <w:ind w:right="-283"/>
        <w:jc w:val="both"/>
        <w:rPr>
          <w:rFonts w:ascii="Times New Roman" w:hAnsi="Times New Roman" w:cs="Times New Roman"/>
        </w:rPr>
      </w:pPr>
      <w:r>
        <w:rPr>
          <w:rFonts w:ascii="Times New Roman" w:hAnsi="Times New Roman" w:cs="Times New Roman"/>
        </w:rPr>
        <w:t>Сроки и порядок проведения Конкурса.</w:t>
      </w:r>
    </w:p>
    <w:p w:rsidR="00B13DE8" w:rsidRDefault="00B13DE8"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Конкурс проводится в период с 10 февраля 2021 года по 30 июня 2021 года и состоит из трех этапов.</w:t>
      </w:r>
    </w:p>
    <w:p w:rsidR="00B13DE8" w:rsidRDefault="00DA66BA" w:rsidP="00DA66BA">
      <w:pPr>
        <w:pStyle w:val="a3"/>
        <w:spacing w:after="0" w:line="240" w:lineRule="auto"/>
        <w:ind w:left="-709" w:right="-283" w:firstLine="993"/>
        <w:jc w:val="both"/>
        <w:rPr>
          <w:rFonts w:ascii="Times New Roman" w:hAnsi="Times New Roman" w:cs="Times New Roman"/>
        </w:rPr>
      </w:pPr>
      <w:r>
        <w:rPr>
          <w:rFonts w:ascii="Times New Roman" w:hAnsi="Times New Roman" w:cs="Times New Roman"/>
          <w:lang w:val="en-US"/>
        </w:rPr>
        <w:t>I</w:t>
      </w:r>
      <w:r w:rsidRPr="00DA66BA">
        <w:rPr>
          <w:rFonts w:ascii="Times New Roman" w:hAnsi="Times New Roman" w:cs="Times New Roman"/>
        </w:rPr>
        <w:t xml:space="preserve"> – </w:t>
      </w:r>
      <w:r>
        <w:rPr>
          <w:rFonts w:ascii="Times New Roman" w:hAnsi="Times New Roman" w:cs="Times New Roman"/>
        </w:rPr>
        <w:t>муниципальный этап с 10 февраля 2021 года по 20 апреля 2021 года.</w:t>
      </w:r>
    </w:p>
    <w:p w:rsidR="00DA66BA" w:rsidRDefault="00DA66BA" w:rsidP="00DA66BA">
      <w:pPr>
        <w:pStyle w:val="a3"/>
        <w:spacing w:after="0" w:line="240" w:lineRule="auto"/>
        <w:ind w:left="-709" w:right="-283" w:firstLine="993"/>
        <w:jc w:val="both"/>
        <w:rPr>
          <w:rFonts w:ascii="Times New Roman" w:hAnsi="Times New Roman" w:cs="Times New Roman"/>
        </w:rPr>
      </w:pPr>
      <w:r>
        <w:rPr>
          <w:rFonts w:ascii="Times New Roman" w:hAnsi="Times New Roman" w:cs="Times New Roman"/>
          <w:lang w:val="en-US"/>
        </w:rPr>
        <w:t>II</w:t>
      </w:r>
      <w:r>
        <w:rPr>
          <w:rFonts w:ascii="Times New Roman" w:hAnsi="Times New Roman" w:cs="Times New Roman"/>
        </w:rPr>
        <w:t>- региональный этап с 21 апреля 2021 года по 20 мая 2021 года.</w:t>
      </w:r>
    </w:p>
    <w:p w:rsidR="00DA66BA" w:rsidRDefault="00DA66BA" w:rsidP="00DA66BA">
      <w:pPr>
        <w:pStyle w:val="a3"/>
        <w:spacing w:after="0" w:line="240" w:lineRule="auto"/>
        <w:ind w:left="-709" w:right="-283" w:firstLine="993"/>
        <w:jc w:val="both"/>
        <w:rPr>
          <w:rFonts w:ascii="Times New Roman" w:hAnsi="Times New Roman" w:cs="Times New Roman"/>
        </w:rPr>
      </w:pPr>
      <w:r>
        <w:rPr>
          <w:rFonts w:ascii="Times New Roman" w:hAnsi="Times New Roman" w:cs="Times New Roman"/>
          <w:lang w:val="en-US"/>
        </w:rPr>
        <w:t>III</w:t>
      </w:r>
      <w:r>
        <w:rPr>
          <w:rFonts w:ascii="Times New Roman" w:hAnsi="Times New Roman" w:cs="Times New Roman"/>
        </w:rPr>
        <w:t xml:space="preserve"> – федеральный этап с 20 мая 2021 года по 30 июня 2021 года.</w:t>
      </w:r>
    </w:p>
    <w:p w:rsidR="00DA66BA" w:rsidRDefault="00DA66BA" w:rsidP="00DA66BA">
      <w:pPr>
        <w:pStyle w:val="a3"/>
        <w:spacing w:after="0" w:line="240" w:lineRule="auto"/>
        <w:ind w:left="-709" w:right="-283" w:firstLine="993"/>
        <w:jc w:val="both"/>
        <w:rPr>
          <w:rFonts w:ascii="Times New Roman" w:hAnsi="Times New Roman" w:cs="Times New Roman"/>
        </w:rPr>
      </w:pPr>
    </w:p>
    <w:p w:rsidR="00DA66BA" w:rsidRDefault="00DA66BA" w:rsidP="00DA66BA">
      <w:pPr>
        <w:pStyle w:val="a3"/>
        <w:numPr>
          <w:ilvl w:val="0"/>
          <w:numId w:val="15"/>
        </w:numPr>
        <w:spacing w:after="0" w:line="240" w:lineRule="auto"/>
        <w:ind w:right="-283"/>
        <w:jc w:val="both"/>
        <w:rPr>
          <w:rFonts w:ascii="Times New Roman" w:hAnsi="Times New Roman" w:cs="Times New Roman"/>
        </w:rPr>
      </w:pPr>
      <w:r>
        <w:rPr>
          <w:rFonts w:ascii="Times New Roman" w:hAnsi="Times New Roman" w:cs="Times New Roman"/>
        </w:rPr>
        <w:t>Муниципальный этап Конкурса.</w:t>
      </w:r>
    </w:p>
    <w:p w:rsidR="00DA66BA" w:rsidRDefault="00DA66BA"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lastRenderedPageBreak/>
        <w:t>Каждая дошкольная образовательная организация и школа должны провести у себя  Конкурс стендов (уголков) согласно задачам Конкурса (пункты 2.1 – 2.5 настоящего Положения о Конкурсе).</w:t>
      </w:r>
    </w:p>
    <w:p w:rsidR="00DA66BA" w:rsidRDefault="00DA66BA"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Конкурс по созданию стендов (уголков) проводится между  группами в дошкольных образовательных организациях и между классами в школах.</w:t>
      </w:r>
    </w:p>
    <w:p w:rsidR="00DA66BA" w:rsidRDefault="00DA66BA"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В рамках Конкурса дошкольной образовательной организации может  быть создан общий стенд (уголок)  «Эколята-Дошколята», а в школе общий стенд (уголок) «Эколята – молодые защитник Природы».</w:t>
      </w:r>
    </w:p>
    <w:p w:rsidR="00DA66BA" w:rsidRDefault="00DA66BA"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С целью участия в региональном этапе Конкурса по итогам проведения Конкурса  в дошкольной  образовательной организации презентация  лучшего стенда (уголка) «эколята-Дошколята», направляется  региональному оператору проведения Конкурса.</w:t>
      </w:r>
    </w:p>
    <w:p w:rsidR="00DA66BA" w:rsidRDefault="00F50F2A"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С целью  участия в региональном этапе  Конкурса по итогам  проведения Конкурса в школе презентация лучшего стенда (уголка) «эколята- молодые защитники Природы», направляется  региональному оператору проведения Конкурса.</w:t>
      </w:r>
    </w:p>
    <w:p w:rsidR="00F50F2A" w:rsidRDefault="00F50F2A"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Презентация стендов (уголков) должны быть  представлены  дошкольными образовательными организациями и школами региональному рператору проведения Конкурса в электронном виде до 21 апреля 2021 года.</w:t>
      </w:r>
    </w:p>
    <w:p w:rsidR="00F50F2A" w:rsidRPr="004C263C" w:rsidRDefault="004C263C"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 xml:space="preserve">Требования к каждой  презентации текст описания стенда (уголка 0 до 2-х страниц  формата А4 и до 5 фотографий  (фотографии необходимо представить в формате </w:t>
      </w:r>
      <w:r>
        <w:rPr>
          <w:rFonts w:ascii="Times New Roman" w:hAnsi="Times New Roman" w:cs="Times New Roman"/>
          <w:lang w:val="en-US"/>
        </w:rPr>
        <w:t>PDF</w:t>
      </w:r>
      <w:r>
        <w:rPr>
          <w:rFonts w:ascii="Times New Roman" w:hAnsi="Times New Roman" w:cs="Times New Roman"/>
        </w:rPr>
        <w:t xml:space="preserve"> или </w:t>
      </w:r>
      <w:r>
        <w:rPr>
          <w:rFonts w:ascii="Times New Roman" w:hAnsi="Times New Roman" w:cs="Times New Roman"/>
          <w:lang w:val="en-US"/>
        </w:rPr>
        <w:t>JPEG</w:t>
      </w:r>
      <w:r w:rsidRPr="004C263C">
        <w:rPr>
          <w:rFonts w:ascii="Times New Roman" w:hAnsi="Times New Roman" w:cs="Times New Roman"/>
        </w:rPr>
        <w:t>/</w:t>
      </w:r>
    </w:p>
    <w:p w:rsidR="004C263C" w:rsidRDefault="004C263C" w:rsidP="00DA66BA">
      <w:pPr>
        <w:pStyle w:val="a3"/>
        <w:numPr>
          <w:ilvl w:val="1"/>
          <w:numId w:val="15"/>
        </w:numPr>
        <w:spacing w:after="0" w:line="240" w:lineRule="auto"/>
        <w:ind w:left="-709" w:right="-283" w:firstLine="993"/>
        <w:jc w:val="both"/>
        <w:rPr>
          <w:rFonts w:ascii="Times New Roman" w:hAnsi="Times New Roman" w:cs="Times New Roman"/>
        </w:rPr>
      </w:pPr>
      <w:r>
        <w:rPr>
          <w:rFonts w:ascii="Times New Roman" w:hAnsi="Times New Roman" w:cs="Times New Roman"/>
        </w:rPr>
        <w:t>По решению руководства дошкольной образовательной организации или школе могут быть награждены дипломами, грамотами и призами.</w:t>
      </w:r>
    </w:p>
    <w:p w:rsidR="004C263C" w:rsidRDefault="004C263C" w:rsidP="004C263C">
      <w:pPr>
        <w:spacing w:after="0" w:line="240" w:lineRule="auto"/>
        <w:ind w:right="-283"/>
        <w:jc w:val="both"/>
        <w:rPr>
          <w:rFonts w:ascii="Times New Roman" w:hAnsi="Times New Roman" w:cs="Times New Roman"/>
        </w:rPr>
      </w:pPr>
    </w:p>
    <w:p w:rsidR="004C263C" w:rsidRDefault="004C263C" w:rsidP="004C263C">
      <w:pPr>
        <w:pStyle w:val="a3"/>
        <w:numPr>
          <w:ilvl w:val="0"/>
          <w:numId w:val="15"/>
        </w:numPr>
        <w:spacing w:after="0" w:line="240" w:lineRule="auto"/>
        <w:ind w:right="-283"/>
        <w:jc w:val="both"/>
        <w:rPr>
          <w:rFonts w:ascii="Times New Roman" w:hAnsi="Times New Roman" w:cs="Times New Roman"/>
        </w:rPr>
      </w:pPr>
      <w:r>
        <w:rPr>
          <w:rFonts w:ascii="Times New Roman" w:hAnsi="Times New Roman" w:cs="Times New Roman"/>
        </w:rPr>
        <w:t>Награждение Победителей.</w:t>
      </w:r>
    </w:p>
    <w:p w:rsidR="004C263C" w:rsidRDefault="004C263C" w:rsidP="004C263C">
      <w:pPr>
        <w:pStyle w:val="a3"/>
        <w:numPr>
          <w:ilvl w:val="1"/>
          <w:numId w:val="15"/>
        </w:numPr>
        <w:spacing w:after="0" w:line="240" w:lineRule="auto"/>
        <w:ind w:left="-567" w:right="-283" w:firstLine="709"/>
        <w:jc w:val="both"/>
        <w:rPr>
          <w:rFonts w:ascii="Times New Roman" w:hAnsi="Times New Roman" w:cs="Times New Roman"/>
        </w:rPr>
      </w:pPr>
      <w:r>
        <w:rPr>
          <w:rFonts w:ascii="Times New Roman" w:hAnsi="Times New Roman" w:cs="Times New Roman"/>
        </w:rPr>
        <w:t>По итогам конкурса дошкольным образовательным организациям и школами будут вручены дипломами Победителей и Призеров.</w:t>
      </w:r>
    </w:p>
    <w:p w:rsidR="004C263C" w:rsidRDefault="004C263C" w:rsidP="004C263C">
      <w:pPr>
        <w:pStyle w:val="a3"/>
        <w:numPr>
          <w:ilvl w:val="1"/>
          <w:numId w:val="15"/>
        </w:numPr>
        <w:spacing w:after="0" w:line="240" w:lineRule="auto"/>
        <w:ind w:left="-567" w:right="-283" w:firstLine="709"/>
        <w:jc w:val="both"/>
        <w:rPr>
          <w:rFonts w:ascii="Times New Roman" w:hAnsi="Times New Roman" w:cs="Times New Roman"/>
        </w:rPr>
      </w:pPr>
      <w:r>
        <w:rPr>
          <w:rFonts w:ascii="Times New Roman" w:hAnsi="Times New Roman" w:cs="Times New Roman"/>
        </w:rPr>
        <w:t xml:space="preserve"> Работы победителей муниципального этапа Конкурса будут направлены на региональный этап.</w:t>
      </w:r>
    </w:p>
    <w:p w:rsidR="004C263C" w:rsidRPr="004C263C" w:rsidRDefault="004C263C" w:rsidP="004C263C">
      <w:pPr>
        <w:pStyle w:val="a3"/>
        <w:spacing w:after="0" w:line="240" w:lineRule="auto"/>
        <w:ind w:left="644" w:right="-283"/>
        <w:jc w:val="both"/>
        <w:rPr>
          <w:rFonts w:ascii="Times New Roman" w:hAnsi="Times New Roman" w:cs="Times New Roman"/>
        </w:rPr>
      </w:pPr>
    </w:p>
    <w:p w:rsidR="00DA66BA" w:rsidRDefault="00DA66BA" w:rsidP="004C263C">
      <w:pPr>
        <w:pStyle w:val="a3"/>
        <w:spacing w:after="0" w:line="240" w:lineRule="auto"/>
        <w:ind w:left="-709" w:right="-283" w:firstLine="993"/>
        <w:jc w:val="right"/>
        <w:rPr>
          <w:rFonts w:ascii="Times New Roman" w:hAnsi="Times New Roman" w:cs="Times New Roman"/>
        </w:rPr>
      </w:pPr>
    </w:p>
    <w:p w:rsidR="004C263C" w:rsidRDefault="004C263C" w:rsidP="004C263C">
      <w:pPr>
        <w:pStyle w:val="a3"/>
        <w:spacing w:after="0" w:line="240" w:lineRule="auto"/>
        <w:ind w:left="-709" w:right="-283" w:firstLine="993"/>
        <w:jc w:val="right"/>
        <w:rPr>
          <w:rFonts w:ascii="Times New Roman" w:hAnsi="Times New Roman" w:cs="Times New Roman"/>
        </w:rPr>
      </w:pPr>
      <w:r>
        <w:rPr>
          <w:rFonts w:ascii="Times New Roman" w:hAnsi="Times New Roman" w:cs="Times New Roman"/>
        </w:rPr>
        <w:t>Приложение№2</w:t>
      </w:r>
    </w:p>
    <w:p w:rsidR="004C263C" w:rsidRDefault="004C263C" w:rsidP="004C263C">
      <w:pPr>
        <w:pStyle w:val="a3"/>
        <w:spacing w:after="0" w:line="240" w:lineRule="auto"/>
        <w:ind w:left="-709" w:right="-283" w:firstLine="993"/>
        <w:jc w:val="right"/>
        <w:rPr>
          <w:rFonts w:ascii="Times New Roman" w:hAnsi="Times New Roman" w:cs="Times New Roman"/>
        </w:rPr>
      </w:pPr>
      <w:r>
        <w:rPr>
          <w:rFonts w:ascii="Times New Roman" w:hAnsi="Times New Roman" w:cs="Times New Roman"/>
        </w:rPr>
        <w:t>к постановлению администрации</w:t>
      </w:r>
    </w:p>
    <w:p w:rsidR="004C263C" w:rsidRDefault="004C263C" w:rsidP="004C263C">
      <w:pPr>
        <w:pStyle w:val="a3"/>
        <w:spacing w:after="0" w:line="240" w:lineRule="auto"/>
        <w:ind w:left="-709" w:right="-283" w:firstLine="993"/>
        <w:jc w:val="right"/>
        <w:rPr>
          <w:rFonts w:ascii="Times New Roman" w:hAnsi="Times New Roman" w:cs="Times New Roman"/>
        </w:rPr>
      </w:pPr>
      <w:r>
        <w:rPr>
          <w:rFonts w:ascii="Times New Roman" w:hAnsi="Times New Roman" w:cs="Times New Roman"/>
        </w:rPr>
        <w:t>Ардатовского муниципального района</w:t>
      </w:r>
    </w:p>
    <w:p w:rsidR="004C263C" w:rsidRDefault="004C263C" w:rsidP="004C263C">
      <w:pPr>
        <w:pStyle w:val="a3"/>
        <w:spacing w:after="0" w:line="240" w:lineRule="auto"/>
        <w:ind w:left="-709" w:right="-283" w:firstLine="993"/>
        <w:jc w:val="right"/>
        <w:rPr>
          <w:rFonts w:ascii="Times New Roman" w:hAnsi="Times New Roman" w:cs="Times New Roman"/>
        </w:rPr>
      </w:pPr>
      <w:r>
        <w:rPr>
          <w:rFonts w:ascii="Times New Roman" w:hAnsi="Times New Roman" w:cs="Times New Roman"/>
        </w:rPr>
        <w:t>от 07 апреля 2021 года № 305</w:t>
      </w:r>
    </w:p>
    <w:p w:rsidR="004C263C" w:rsidRDefault="004C263C" w:rsidP="004C263C">
      <w:pPr>
        <w:pStyle w:val="a3"/>
        <w:spacing w:after="0" w:line="240" w:lineRule="auto"/>
        <w:ind w:left="-709" w:right="-283" w:firstLine="993"/>
        <w:jc w:val="right"/>
        <w:rPr>
          <w:rFonts w:ascii="Times New Roman" w:hAnsi="Times New Roman" w:cs="Times New Roman"/>
        </w:rPr>
      </w:pPr>
    </w:p>
    <w:p w:rsidR="004C263C" w:rsidRDefault="004C263C" w:rsidP="004C263C">
      <w:pPr>
        <w:pStyle w:val="a3"/>
        <w:spacing w:after="0" w:line="240" w:lineRule="auto"/>
        <w:ind w:left="-709" w:right="-283" w:firstLine="993"/>
        <w:jc w:val="center"/>
        <w:rPr>
          <w:rFonts w:ascii="Times New Roman" w:hAnsi="Times New Roman" w:cs="Times New Roman"/>
        </w:rPr>
      </w:pPr>
      <w:r>
        <w:rPr>
          <w:rFonts w:ascii="Times New Roman" w:hAnsi="Times New Roman" w:cs="Times New Roman"/>
        </w:rPr>
        <w:t xml:space="preserve">Состав жюри </w:t>
      </w:r>
    </w:p>
    <w:p w:rsidR="004C263C" w:rsidRDefault="004C263C" w:rsidP="004C263C">
      <w:pPr>
        <w:pStyle w:val="a3"/>
        <w:spacing w:after="0" w:line="240" w:lineRule="auto"/>
        <w:ind w:left="-709" w:right="-283" w:firstLine="993"/>
        <w:jc w:val="center"/>
        <w:rPr>
          <w:rFonts w:ascii="Times New Roman" w:hAnsi="Times New Roman" w:cs="Times New Roman"/>
        </w:rPr>
      </w:pPr>
      <w:r>
        <w:rPr>
          <w:rFonts w:ascii="Times New Roman" w:hAnsi="Times New Roman" w:cs="Times New Roman"/>
        </w:rPr>
        <w:t>Муниципального этапа Всероссийского конкурса на лучший стенд (уголок) «Эколята-Дошколята» в дошкольных образовательных организациях и «эколята- молодые защитник  Природы» среди обучающихся общеобразовательных учреждений Ардатовского муниципального района</w:t>
      </w:r>
    </w:p>
    <w:p w:rsidR="004C263C" w:rsidRDefault="004C263C" w:rsidP="004C263C">
      <w:pPr>
        <w:pStyle w:val="a3"/>
        <w:spacing w:after="0" w:line="240" w:lineRule="auto"/>
        <w:ind w:left="-709" w:right="-283" w:firstLine="993"/>
        <w:jc w:val="center"/>
        <w:rPr>
          <w:rFonts w:ascii="Times New Roman" w:hAnsi="Times New Roman" w:cs="Times New Roman"/>
        </w:rPr>
      </w:pPr>
    </w:p>
    <w:p w:rsidR="004C263C" w:rsidRDefault="004C263C" w:rsidP="004C263C">
      <w:pPr>
        <w:pStyle w:val="a3"/>
        <w:spacing w:after="0" w:line="240" w:lineRule="auto"/>
        <w:ind w:left="-709" w:right="-283" w:firstLine="993"/>
        <w:jc w:val="both"/>
        <w:rPr>
          <w:rFonts w:ascii="Times New Roman" w:hAnsi="Times New Roman" w:cs="Times New Roman"/>
        </w:rPr>
      </w:pPr>
      <w:r>
        <w:rPr>
          <w:rFonts w:ascii="Times New Roman" w:hAnsi="Times New Roman" w:cs="Times New Roman"/>
        </w:rPr>
        <w:t>Кондратьева О.Г. – директор МБУ «Дом детского творчества Ардатовского муниципального района;</w:t>
      </w:r>
    </w:p>
    <w:p w:rsidR="004C263C" w:rsidRDefault="004C263C" w:rsidP="004C263C">
      <w:pPr>
        <w:pStyle w:val="a3"/>
        <w:spacing w:after="0" w:line="240" w:lineRule="auto"/>
        <w:ind w:left="-709" w:right="-283" w:firstLine="993"/>
        <w:jc w:val="both"/>
        <w:rPr>
          <w:rFonts w:ascii="Times New Roman" w:hAnsi="Times New Roman" w:cs="Times New Roman"/>
        </w:rPr>
      </w:pPr>
      <w:r>
        <w:rPr>
          <w:rFonts w:ascii="Times New Roman" w:hAnsi="Times New Roman" w:cs="Times New Roman"/>
        </w:rPr>
        <w:t>Тараканова Т.Н. – методист МКУ 2ЦИМ и ТО ОУ «Ардатовского муниципального района (по согласованию);</w:t>
      </w:r>
    </w:p>
    <w:p w:rsidR="004C263C" w:rsidRDefault="004C263C" w:rsidP="004C263C">
      <w:pPr>
        <w:pStyle w:val="a3"/>
        <w:spacing w:after="0" w:line="240" w:lineRule="auto"/>
        <w:ind w:left="-709" w:right="-283" w:firstLine="993"/>
        <w:jc w:val="both"/>
        <w:rPr>
          <w:rFonts w:ascii="Times New Roman" w:hAnsi="Times New Roman" w:cs="Times New Roman"/>
        </w:rPr>
      </w:pPr>
      <w:r>
        <w:rPr>
          <w:rFonts w:ascii="Times New Roman" w:hAnsi="Times New Roman" w:cs="Times New Roman"/>
        </w:rPr>
        <w:t>Аржаева В.Н. -  методист МКУ 2ЦИМ и ТО ОУ Ардатовского муниципального района (по согласованию);</w:t>
      </w:r>
    </w:p>
    <w:p w:rsidR="004C263C" w:rsidRPr="00DA66BA" w:rsidRDefault="004C263C" w:rsidP="004C263C">
      <w:pPr>
        <w:pStyle w:val="a3"/>
        <w:spacing w:after="0" w:line="240" w:lineRule="auto"/>
        <w:ind w:left="-709" w:right="-283" w:firstLine="993"/>
        <w:jc w:val="both"/>
        <w:rPr>
          <w:rFonts w:ascii="Times New Roman" w:hAnsi="Times New Roman" w:cs="Times New Roman"/>
        </w:rPr>
      </w:pPr>
      <w:r>
        <w:rPr>
          <w:rFonts w:ascii="Times New Roman" w:hAnsi="Times New Roman" w:cs="Times New Roman"/>
        </w:rPr>
        <w:t>Суняйкина Т.В. – главный специалист Управления образования администрации Ардатовского муниципального района.</w:t>
      </w:r>
    </w:p>
    <w:p w:rsidR="00CD3FAF" w:rsidRPr="00CD3FAF" w:rsidRDefault="00CD3FAF" w:rsidP="00CD3FAF">
      <w:pPr>
        <w:pStyle w:val="a3"/>
        <w:spacing w:after="0" w:line="240" w:lineRule="auto"/>
        <w:ind w:left="-709" w:right="-283" w:firstLine="567"/>
        <w:jc w:val="both"/>
        <w:rPr>
          <w:rFonts w:ascii="Times New Roman" w:hAnsi="Times New Roman" w:cs="Times New Roman"/>
        </w:rPr>
      </w:pPr>
    </w:p>
    <w:p w:rsidR="00CD3FAF" w:rsidRDefault="00CD3FAF" w:rsidP="00CD3FAF">
      <w:pPr>
        <w:pStyle w:val="a3"/>
        <w:spacing w:after="0" w:line="240" w:lineRule="auto"/>
        <w:ind w:left="644" w:right="-283"/>
        <w:jc w:val="both"/>
        <w:rPr>
          <w:rFonts w:ascii="Times New Roman" w:hAnsi="Times New Roman" w:cs="Times New Roman"/>
        </w:rPr>
      </w:pPr>
    </w:p>
    <w:p w:rsidR="00963087" w:rsidRDefault="00963087" w:rsidP="009F1C06">
      <w:pPr>
        <w:spacing w:after="0" w:line="240" w:lineRule="auto"/>
        <w:ind w:left="-709" w:right="-283"/>
        <w:jc w:val="both"/>
        <w:rPr>
          <w:rFonts w:ascii="Times New Roman" w:hAnsi="Times New Roman" w:cs="Times New Roman"/>
          <w:b/>
        </w:rPr>
      </w:pPr>
      <w:r w:rsidRPr="009F1C06">
        <w:rPr>
          <w:rFonts w:ascii="Times New Roman" w:hAnsi="Times New Roman" w:cs="Times New Roman"/>
          <w:b/>
        </w:rPr>
        <w:t>Постановление администрации Ардатовского муниципального района РМ от 08 апреля 2021 года № 310 «</w:t>
      </w:r>
      <w:r w:rsidR="003F0D65" w:rsidRPr="009F1C06">
        <w:rPr>
          <w:rFonts w:ascii="Times New Roman" w:hAnsi="Times New Roman" w:cs="Times New Roman"/>
          <w:b/>
        </w:rPr>
        <w:t>О введении режима «повышенной готовности» на территории Ардатовского муниципального района РМ</w:t>
      </w:r>
      <w:r w:rsidRPr="009F1C06">
        <w:rPr>
          <w:rFonts w:ascii="Times New Roman" w:hAnsi="Times New Roman" w:cs="Times New Roman"/>
          <w:b/>
        </w:rPr>
        <w:t>».</w:t>
      </w:r>
    </w:p>
    <w:p w:rsidR="003F0D65" w:rsidRDefault="003F0D65" w:rsidP="009F1C06">
      <w:pPr>
        <w:spacing w:after="0" w:line="240" w:lineRule="auto"/>
        <w:ind w:left="-709" w:right="-283"/>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В соответствии с Федеральным законом от 21.12.1994 года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г. № 794 «О единой государственной системе  предупреждения и ликвидации  чрезвычайных ситуаций», администрация Ардатовского муниципального района,</w:t>
      </w:r>
    </w:p>
    <w:p w:rsidR="003F0D65" w:rsidRDefault="003F0D65" w:rsidP="009F1C06">
      <w:pPr>
        <w:spacing w:after="0" w:line="240" w:lineRule="auto"/>
        <w:ind w:left="-709" w:right="-283"/>
        <w:jc w:val="both"/>
        <w:rPr>
          <w:rFonts w:ascii="Times New Roman" w:hAnsi="Times New Roman" w:cs="Times New Roman"/>
        </w:rPr>
      </w:pPr>
      <w:r>
        <w:rPr>
          <w:rFonts w:ascii="Times New Roman" w:hAnsi="Times New Roman" w:cs="Times New Roman"/>
        </w:rPr>
        <w:t>ПОСТАНОВЛЯЕТ:</w:t>
      </w:r>
    </w:p>
    <w:p w:rsidR="003F0D65" w:rsidRDefault="003F0D65" w:rsidP="009F1C06">
      <w:pPr>
        <w:pStyle w:val="a3"/>
        <w:numPr>
          <w:ilvl w:val="0"/>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Ввести с 09 апреля 2021 года на территории Ардатовского муниципального района режим  «Повышенной готовности».</w:t>
      </w:r>
    </w:p>
    <w:p w:rsidR="003F0D65" w:rsidRDefault="003F0D65" w:rsidP="009F1C06">
      <w:pPr>
        <w:pStyle w:val="a3"/>
        <w:numPr>
          <w:ilvl w:val="0"/>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lastRenderedPageBreak/>
        <w:t>Определить силы и средства,  привлекаемые  к проведению мероприятий  по предупреждению  и ликвидации  чрезвычайной  ситуации: руководящий состав и силы  аварийно-спасательных служб района (по согласованию).</w:t>
      </w:r>
    </w:p>
    <w:p w:rsidR="003F0D65" w:rsidRDefault="003F0D65" w:rsidP="009F1C06">
      <w:pPr>
        <w:pStyle w:val="a3"/>
        <w:numPr>
          <w:ilvl w:val="0"/>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 xml:space="preserve"> Определить  территорию  на которой может возникнуть  чрезвычайная ситуация в границах  муниципального района. </w:t>
      </w:r>
    </w:p>
    <w:p w:rsidR="003F0D65" w:rsidRDefault="003F0D65" w:rsidP="009F1C06">
      <w:pPr>
        <w:pStyle w:val="a3"/>
        <w:numPr>
          <w:ilvl w:val="0"/>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Определить перечень  мер по обеспечению  защиты населения от чрезвычайной ситуации или организации:</w:t>
      </w:r>
    </w:p>
    <w:p w:rsidR="003F0D65" w:rsidRDefault="003F0D65"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Усилить контроль за состоянием окружающей среды,  прогнозирование  возникновения чрезвычайных ситуаций и их последствий на территории Ардатовского муниципального района;</w:t>
      </w:r>
    </w:p>
    <w:p w:rsidR="003F0D65" w:rsidRDefault="003F0D65"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 xml:space="preserve"> Введение круглосуточного дежурства  аварийно-восстановительных бригад;</w:t>
      </w:r>
    </w:p>
    <w:p w:rsidR="003F0D65" w:rsidRDefault="003F0D65"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Непрерывный сбор, обработка  и передача информации  органами управления  и силами муниципального звена  территориальной подсистемы  единой государственной системы предупреждения  и ликвидации  чрезвычайных ситуаций Ардатовского муниципального района.</w:t>
      </w:r>
    </w:p>
    <w:p w:rsidR="003F0D65" w:rsidRDefault="003F0D65"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 xml:space="preserve">Принятие оперативных мер по предупреждению  возникновения и развития чрезвычайных  ситуаций, снижению размеров ущерба и потерь в случае </w:t>
      </w:r>
      <w:r w:rsidR="00AC6717">
        <w:rPr>
          <w:rFonts w:ascii="Times New Roman" w:hAnsi="Times New Roman" w:cs="Times New Roman"/>
        </w:rPr>
        <w:t>их возникновения, а также повышению устойчивости  и безопасности функционирования организаций в чрезвычайных ситуациях;</w:t>
      </w:r>
    </w:p>
    <w:p w:rsidR="00AC6717" w:rsidRDefault="00AC6717"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Уточнить планы  действий  (взаимодействия) по предупреждению и ликвидации чрезвычайных ситуаций и иных документов;</w:t>
      </w:r>
    </w:p>
    <w:p w:rsidR="00AC6717" w:rsidRDefault="00AC6717"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Приведение при необходимости  сил и средств  муниципального звена  территориальной подсистемы  единой государственной системы предупреждения  и ликвидации чрезвычайных ситуаций  Ардатовского муниципального района, формирования, оперативных групп и организация выдвижения их в предлагаемые районы действий;</w:t>
      </w:r>
    </w:p>
    <w:p w:rsidR="00AC6717" w:rsidRDefault="00AC6717"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 xml:space="preserve"> Проведение при необходимости  эвакуационных мероприятий;</w:t>
      </w:r>
    </w:p>
    <w:p w:rsidR="00AC6717" w:rsidRDefault="00AC6717" w:rsidP="009F1C06">
      <w:pPr>
        <w:pStyle w:val="a3"/>
        <w:numPr>
          <w:ilvl w:val="0"/>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 xml:space="preserve"> Рекомендовать руководителям  организаций, расположенных на территории муниципального района:</w:t>
      </w:r>
    </w:p>
    <w:p w:rsidR="00AC6717" w:rsidRDefault="00AC6717"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 xml:space="preserve"> Провести объектовые звенья  муниципального звена территориальной подсистемы  единой государственной системы предупреждения и ликвидации чрезвычайных ситуаций Ардатовского муниципального района в режим «Повышенной готовности»;</w:t>
      </w:r>
    </w:p>
    <w:p w:rsidR="00AC6717" w:rsidRDefault="00AC6717" w:rsidP="009F1C06">
      <w:pPr>
        <w:pStyle w:val="a3"/>
        <w:numPr>
          <w:ilvl w:val="1"/>
          <w:numId w:val="12"/>
        </w:numPr>
        <w:spacing w:after="0" w:line="240" w:lineRule="auto"/>
        <w:ind w:left="-709" w:right="-283" w:firstLine="705"/>
        <w:jc w:val="both"/>
        <w:rPr>
          <w:rFonts w:ascii="Times New Roman" w:hAnsi="Times New Roman" w:cs="Times New Roman"/>
        </w:rPr>
      </w:pPr>
      <w:r>
        <w:rPr>
          <w:rFonts w:ascii="Times New Roman" w:hAnsi="Times New Roman" w:cs="Times New Roman"/>
        </w:rPr>
        <w:t>Обеспечить незамедлительную  передачу информации  в оперативных штаб  о происшествиях, способных привести  к чрезвычайным ситуациям, через единую дежурно-диспетчерскую  службу  Ардатовского муниципального района;</w:t>
      </w:r>
    </w:p>
    <w:p w:rsidR="00AC6717" w:rsidRDefault="00AC6717" w:rsidP="009F1C06">
      <w:pPr>
        <w:pStyle w:val="a3"/>
        <w:numPr>
          <w:ilvl w:val="0"/>
          <w:numId w:val="12"/>
        </w:numPr>
        <w:spacing w:after="0" w:line="240" w:lineRule="auto"/>
        <w:ind w:right="-283"/>
        <w:jc w:val="both"/>
        <w:rPr>
          <w:rFonts w:ascii="Times New Roman" w:hAnsi="Times New Roman" w:cs="Times New Roman"/>
        </w:rPr>
      </w:pPr>
      <w:r>
        <w:rPr>
          <w:rFonts w:ascii="Times New Roman" w:hAnsi="Times New Roman" w:cs="Times New Roman"/>
        </w:rPr>
        <w:t>Директору МКУ «ЕДДС» Ардатовского муниципального района усилить контроль за обстановкой  и обеспечить  немедленное  прохождение  информации и докладов.</w:t>
      </w:r>
    </w:p>
    <w:p w:rsidR="00AC6717" w:rsidRDefault="00AC6717" w:rsidP="009F1C06">
      <w:pPr>
        <w:pStyle w:val="a3"/>
        <w:numPr>
          <w:ilvl w:val="0"/>
          <w:numId w:val="12"/>
        </w:numPr>
        <w:spacing w:after="0" w:line="240" w:lineRule="auto"/>
        <w:ind w:right="-283"/>
        <w:jc w:val="both"/>
        <w:rPr>
          <w:rFonts w:ascii="Times New Roman" w:hAnsi="Times New Roman" w:cs="Times New Roman"/>
        </w:rPr>
      </w:pPr>
      <w:r>
        <w:rPr>
          <w:rFonts w:ascii="Times New Roman" w:hAnsi="Times New Roman" w:cs="Times New Roman"/>
        </w:rPr>
        <w:t>Настоящее постановление вступает в силу со дня его подписания.</w:t>
      </w:r>
    </w:p>
    <w:p w:rsidR="00AC6717" w:rsidRDefault="00AC6717" w:rsidP="009F1C06">
      <w:pPr>
        <w:pStyle w:val="a3"/>
        <w:spacing w:after="0" w:line="240" w:lineRule="auto"/>
        <w:ind w:left="356" w:right="-283"/>
        <w:jc w:val="both"/>
        <w:rPr>
          <w:rFonts w:ascii="Times New Roman" w:hAnsi="Times New Roman" w:cs="Times New Roman"/>
        </w:rPr>
      </w:pPr>
    </w:p>
    <w:p w:rsidR="00AC6717" w:rsidRDefault="00AC6717" w:rsidP="009F1C06">
      <w:pPr>
        <w:pStyle w:val="a3"/>
        <w:spacing w:after="0" w:line="240" w:lineRule="auto"/>
        <w:ind w:left="356" w:right="-283"/>
        <w:jc w:val="both"/>
        <w:rPr>
          <w:rFonts w:ascii="Times New Roman" w:hAnsi="Times New Roman" w:cs="Times New Roman"/>
        </w:rPr>
      </w:pPr>
    </w:p>
    <w:p w:rsidR="00AC6717" w:rsidRDefault="00AC6717" w:rsidP="009F1C06">
      <w:pPr>
        <w:pStyle w:val="a3"/>
        <w:spacing w:after="0" w:line="240" w:lineRule="auto"/>
        <w:ind w:left="356" w:right="-283"/>
        <w:jc w:val="both"/>
        <w:rPr>
          <w:rFonts w:ascii="Times New Roman" w:hAnsi="Times New Roman" w:cs="Times New Roman"/>
        </w:rPr>
      </w:pPr>
      <w:r>
        <w:rPr>
          <w:rFonts w:ascii="Times New Roman" w:hAnsi="Times New Roman" w:cs="Times New Roman"/>
        </w:rPr>
        <w:t>Глава Ардатовского</w:t>
      </w:r>
    </w:p>
    <w:p w:rsidR="00AC6717" w:rsidRPr="003F0D65" w:rsidRDefault="00AC6717" w:rsidP="009F1C06">
      <w:pPr>
        <w:pStyle w:val="a3"/>
        <w:spacing w:after="0" w:line="240" w:lineRule="auto"/>
        <w:ind w:left="356" w:right="-283"/>
        <w:jc w:val="both"/>
        <w:rPr>
          <w:rFonts w:ascii="Times New Roman" w:hAnsi="Times New Roman" w:cs="Times New Roman"/>
        </w:rPr>
      </w:pPr>
      <w:r>
        <w:rPr>
          <w:rFonts w:ascii="Times New Roman" w:hAnsi="Times New Roman" w:cs="Times New Roman"/>
        </w:rPr>
        <w:t>муниципального района                                                                    А.Н.Антипов</w:t>
      </w:r>
    </w:p>
    <w:p w:rsidR="003F0D65" w:rsidRPr="003F0D65" w:rsidRDefault="003F0D65" w:rsidP="00590C0A">
      <w:pPr>
        <w:ind w:left="-709" w:right="-141"/>
        <w:jc w:val="both"/>
        <w:rPr>
          <w:rFonts w:ascii="Times New Roman" w:hAnsi="Times New Roman" w:cs="Times New Roman"/>
        </w:rPr>
      </w:pPr>
    </w:p>
    <w:p w:rsidR="00963087" w:rsidRDefault="00963087" w:rsidP="00471D39">
      <w:pPr>
        <w:spacing w:after="0" w:line="240" w:lineRule="auto"/>
        <w:ind w:left="-709" w:right="-141"/>
        <w:jc w:val="both"/>
        <w:rPr>
          <w:rFonts w:ascii="Times New Roman" w:hAnsi="Times New Roman" w:cs="Times New Roman"/>
          <w:b/>
        </w:rPr>
      </w:pPr>
      <w:r w:rsidRPr="008765BB">
        <w:rPr>
          <w:rFonts w:ascii="Times New Roman" w:hAnsi="Times New Roman" w:cs="Times New Roman"/>
          <w:b/>
        </w:rPr>
        <w:t>Постановление администрации Ардатовского муниципального района РМ от 08 апреля 2021 года № 311 «</w:t>
      </w:r>
      <w:r w:rsidR="00AC6717" w:rsidRPr="008765BB">
        <w:rPr>
          <w:rFonts w:ascii="Times New Roman" w:hAnsi="Times New Roman" w:cs="Times New Roman"/>
          <w:b/>
        </w:rPr>
        <w:t>О внесении изменений в постановление  администрации Ардатовского муниципального района от 27.10.2020 года № 740</w:t>
      </w:r>
      <w:r w:rsidRPr="008765BB">
        <w:rPr>
          <w:rFonts w:ascii="Times New Roman" w:hAnsi="Times New Roman" w:cs="Times New Roman"/>
          <w:b/>
        </w:rPr>
        <w:t>».</w:t>
      </w:r>
    </w:p>
    <w:p w:rsidR="008765BB" w:rsidRDefault="008765BB" w:rsidP="00471D39">
      <w:pPr>
        <w:spacing w:after="0" w:line="240" w:lineRule="auto"/>
        <w:ind w:left="-709" w:right="-141"/>
        <w:jc w:val="both"/>
        <w:rPr>
          <w:rFonts w:ascii="Times New Roman" w:hAnsi="Times New Roman" w:cs="Times New Roman"/>
          <w:b/>
        </w:rPr>
      </w:pPr>
    </w:p>
    <w:p w:rsidR="008765BB" w:rsidRDefault="008765BB" w:rsidP="00471D39">
      <w:pPr>
        <w:spacing w:after="0" w:line="240" w:lineRule="auto"/>
        <w:ind w:left="-709" w:right="-141"/>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 xml:space="preserve">В соответствии с законом Республики  Мордовия от 7 февраля </w:t>
      </w:r>
      <w:r w:rsidRPr="008765BB">
        <w:rPr>
          <w:rFonts w:ascii="Times New Roman" w:hAnsi="Times New Roman" w:cs="Times New Roman"/>
        </w:rPr>
        <w:t xml:space="preserve">2005 </w:t>
      </w:r>
      <w:r>
        <w:rPr>
          <w:rFonts w:ascii="Times New Roman" w:hAnsi="Times New Roman" w:cs="Times New Roman"/>
        </w:rPr>
        <w:t xml:space="preserve"> года №9-З «О квотировании рабочих мест для отдельных категорий граждан, особо нуждающихся  в социальной защите», в целях обеспечения занятости граждан, испытывающих трудности в поиске работы, администрация Ардатовского муниципального района,</w:t>
      </w:r>
    </w:p>
    <w:p w:rsidR="008765BB" w:rsidRDefault="008765BB" w:rsidP="00471D39">
      <w:pPr>
        <w:spacing w:after="0" w:line="240" w:lineRule="auto"/>
        <w:ind w:left="-709" w:right="-141"/>
        <w:jc w:val="both"/>
        <w:rPr>
          <w:rFonts w:ascii="Times New Roman" w:hAnsi="Times New Roman" w:cs="Times New Roman"/>
        </w:rPr>
      </w:pPr>
    </w:p>
    <w:p w:rsidR="008765BB" w:rsidRDefault="008765BB" w:rsidP="00471D39">
      <w:pPr>
        <w:spacing w:after="0" w:line="240" w:lineRule="auto"/>
        <w:ind w:left="-709" w:right="-141"/>
        <w:jc w:val="both"/>
        <w:rPr>
          <w:rFonts w:ascii="Times New Roman" w:hAnsi="Times New Roman" w:cs="Times New Roman"/>
        </w:rPr>
      </w:pPr>
      <w:r>
        <w:rPr>
          <w:rFonts w:ascii="Times New Roman" w:hAnsi="Times New Roman" w:cs="Times New Roman"/>
        </w:rPr>
        <w:t>ПОСТАНОВЛЯЕТ:</w:t>
      </w:r>
    </w:p>
    <w:p w:rsidR="008765BB" w:rsidRDefault="008765BB" w:rsidP="008765BB">
      <w:pPr>
        <w:pStyle w:val="a3"/>
        <w:numPr>
          <w:ilvl w:val="0"/>
          <w:numId w:val="16"/>
        </w:numPr>
        <w:spacing w:after="0" w:line="240" w:lineRule="auto"/>
        <w:ind w:left="-709" w:right="-141" w:firstLine="705"/>
        <w:jc w:val="both"/>
        <w:rPr>
          <w:rFonts w:ascii="Times New Roman" w:hAnsi="Times New Roman" w:cs="Times New Roman"/>
        </w:rPr>
      </w:pPr>
      <w:r>
        <w:rPr>
          <w:rFonts w:ascii="Times New Roman" w:hAnsi="Times New Roman" w:cs="Times New Roman"/>
        </w:rPr>
        <w:t>Внести изменения в приложение 1 постановления администрации Ардатовского муниципального района от 27.10.2020 г. № 740 «О квотировании рабочих мест в 2021 году в организациях, расположенных на территории муниципального района, для отдельных категорий граждан, особо нуждающихся в социальной защите», изложив в следующей редакции, согласно приложению.</w:t>
      </w:r>
    </w:p>
    <w:p w:rsidR="008765BB" w:rsidRDefault="008765BB" w:rsidP="008765BB">
      <w:pPr>
        <w:pStyle w:val="a3"/>
        <w:numPr>
          <w:ilvl w:val="0"/>
          <w:numId w:val="16"/>
        </w:numPr>
        <w:spacing w:after="0" w:line="240" w:lineRule="auto"/>
        <w:ind w:left="-709" w:right="-141" w:firstLine="705"/>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8765BB" w:rsidRDefault="008765BB" w:rsidP="008765BB">
      <w:pPr>
        <w:spacing w:after="0" w:line="240" w:lineRule="auto"/>
        <w:ind w:right="-141"/>
        <w:jc w:val="both"/>
        <w:rPr>
          <w:rFonts w:ascii="Times New Roman" w:hAnsi="Times New Roman" w:cs="Times New Roman"/>
        </w:rPr>
      </w:pPr>
    </w:p>
    <w:p w:rsidR="008765BB" w:rsidRDefault="008765BB" w:rsidP="008765BB">
      <w:pPr>
        <w:spacing w:after="0" w:line="240" w:lineRule="auto"/>
        <w:ind w:right="-141"/>
        <w:jc w:val="both"/>
        <w:rPr>
          <w:rFonts w:ascii="Times New Roman" w:hAnsi="Times New Roman" w:cs="Times New Roman"/>
        </w:rPr>
      </w:pPr>
      <w:r>
        <w:rPr>
          <w:rFonts w:ascii="Times New Roman" w:hAnsi="Times New Roman" w:cs="Times New Roman"/>
        </w:rPr>
        <w:t>Глава Ардатовского</w:t>
      </w:r>
    </w:p>
    <w:p w:rsidR="008765BB" w:rsidRDefault="008765BB" w:rsidP="008765BB">
      <w:pPr>
        <w:spacing w:after="0" w:line="240" w:lineRule="auto"/>
        <w:ind w:right="-141"/>
        <w:jc w:val="both"/>
        <w:rPr>
          <w:rFonts w:ascii="Times New Roman" w:hAnsi="Times New Roman" w:cs="Times New Roman"/>
        </w:rPr>
      </w:pPr>
      <w:r>
        <w:rPr>
          <w:rFonts w:ascii="Times New Roman" w:hAnsi="Times New Roman" w:cs="Times New Roman"/>
        </w:rPr>
        <w:t>муниципального района                                                                   А.Н.Антипов</w:t>
      </w:r>
    </w:p>
    <w:p w:rsidR="008765BB" w:rsidRDefault="008765BB" w:rsidP="008765BB">
      <w:pPr>
        <w:spacing w:after="0" w:line="240" w:lineRule="auto"/>
        <w:ind w:right="-141"/>
        <w:jc w:val="both"/>
        <w:rPr>
          <w:rFonts w:ascii="Times New Roman" w:hAnsi="Times New Roman" w:cs="Times New Roman"/>
        </w:rPr>
      </w:pPr>
    </w:p>
    <w:p w:rsidR="008765BB" w:rsidRDefault="008765BB" w:rsidP="008765BB">
      <w:pPr>
        <w:spacing w:after="0" w:line="240" w:lineRule="auto"/>
        <w:ind w:right="-141"/>
        <w:jc w:val="right"/>
        <w:rPr>
          <w:rFonts w:ascii="Times New Roman" w:hAnsi="Times New Roman" w:cs="Times New Roman"/>
        </w:rPr>
      </w:pPr>
      <w:r>
        <w:rPr>
          <w:rFonts w:ascii="Times New Roman" w:hAnsi="Times New Roman" w:cs="Times New Roman"/>
        </w:rPr>
        <w:t xml:space="preserve">Приложение </w:t>
      </w:r>
    </w:p>
    <w:p w:rsidR="008765BB" w:rsidRDefault="008765BB" w:rsidP="008765BB">
      <w:pPr>
        <w:spacing w:after="0" w:line="240" w:lineRule="auto"/>
        <w:ind w:right="-141"/>
        <w:jc w:val="right"/>
        <w:rPr>
          <w:rFonts w:ascii="Times New Roman" w:hAnsi="Times New Roman" w:cs="Times New Roman"/>
        </w:rPr>
      </w:pPr>
      <w:r>
        <w:rPr>
          <w:rFonts w:ascii="Times New Roman" w:hAnsi="Times New Roman" w:cs="Times New Roman"/>
        </w:rPr>
        <w:t>к постановлению администрации</w:t>
      </w:r>
    </w:p>
    <w:p w:rsidR="008765BB" w:rsidRDefault="008765BB" w:rsidP="008765BB">
      <w:pPr>
        <w:spacing w:after="0" w:line="240" w:lineRule="auto"/>
        <w:ind w:right="-141"/>
        <w:jc w:val="right"/>
        <w:rPr>
          <w:rFonts w:ascii="Times New Roman" w:hAnsi="Times New Roman" w:cs="Times New Roman"/>
        </w:rPr>
      </w:pPr>
      <w:r>
        <w:rPr>
          <w:rFonts w:ascii="Times New Roman" w:hAnsi="Times New Roman" w:cs="Times New Roman"/>
        </w:rPr>
        <w:t>Ардатовского муниципального района</w:t>
      </w:r>
    </w:p>
    <w:p w:rsidR="008765BB" w:rsidRDefault="008765BB" w:rsidP="008765BB">
      <w:pPr>
        <w:spacing w:after="0" w:line="240" w:lineRule="auto"/>
        <w:ind w:right="-141"/>
        <w:jc w:val="right"/>
        <w:rPr>
          <w:rFonts w:ascii="Times New Roman" w:hAnsi="Times New Roman" w:cs="Times New Roman"/>
        </w:rPr>
      </w:pPr>
      <w:r>
        <w:rPr>
          <w:rFonts w:ascii="Times New Roman" w:hAnsi="Times New Roman" w:cs="Times New Roman"/>
        </w:rPr>
        <w:t>от 08 апреля 2021 года № 311</w:t>
      </w:r>
    </w:p>
    <w:p w:rsidR="008765BB" w:rsidRDefault="008765BB" w:rsidP="008765BB">
      <w:pPr>
        <w:spacing w:after="0" w:line="240" w:lineRule="auto"/>
        <w:ind w:right="-141"/>
        <w:jc w:val="right"/>
        <w:rPr>
          <w:rFonts w:ascii="Times New Roman" w:hAnsi="Times New Roman" w:cs="Times New Roman"/>
        </w:rPr>
      </w:pPr>
    </w:p>
    <w:p w:rsidR="008765BB" w:rsidRDefault="008765BB" w:rsidP="008765BB">
      <w:pPr>
        <w:spacing w:after="0" w:line="240" w:lineRule="auto"/>
        <w:ind w:right="-141"/>
        <w:jc w:val="center"/>
        <w:rPr>
          <w:rFonts w:ascii="Times New Roman" w:hAnsi="Times New Roman" w:cs="Times New Roman"/>
        </w:rPr>
      </w:pPr>
      <w:r>
        <w:rPr>
          <w:rFonts w:ascii="Times New Roman" w:hAnsi="Times New Roman" w:cs="Times New Roman"/>
        </w:rPr>
        <w:t>Перечень организаций Ардатовского муниципального района,  которым устанавливается  квота  для приема  на работу граждан, особо нуждающихся  в социальной защите</w:t>
      </w:r>
    </w:p>
    <w:p w:rsidR="008765BB" w:rsidRDefault="008765BB" w:rsidP="008765BB">
      <w:pPr>
        <w:spacing w:after="0" w:line="240" w:lineRule="auto"/>
        <w:ind w:right="-141"/>
        <w:jc w:val="center"/>
        <w:rPr>
          <w:rFonts w:ascii="Times New Roman" w:hAnsi="Times New Roman" w:cs="Times New Roman"/>
        </w:rPr>
      </w:pPr>
    </w:p>
    <w:tbl>
      <w:tblPr>
        <w:tblStyle w:val="ac"/>
        <w:tblW w:w="11000" w:type="dxa"/>
        <w:tblInd w:w="-1026" w:type="dxa"/>
        <w:tblLayout w:type="fixed"/>
        <w:tblLook w:val="04A0" w:firstRow="1" w:lastRow="0" w:firstColumn="1" w:lastColumn="0" w:noHBand="0" w:noVBand="1"/>
      </w:tblPr>
      <w:tblGrid>
        <w:gridCol w:w="311"/>
        <w:gridCol w:w="1674"/>
        <w:gridCol w:w="790"/>
        <w:gridCol w:w="573"/>
        <w:gridCol w:w="709"/>
        <w:gridCol w:w="852"/>
        <w:gridCol w:w="14"/>
        <w:gridCol w:w="837"/>
        <w:gridCol w:w="992"/>
        <w:gridCol w:w="14"/>
        <w:gridCol w:w="695"/>
        <w:gridCol w:w="848"/>
        <w:gridCol w:w="992"/>
        <w:gridCol w:w="851"/>
        <w:gridCol w:w="834"/>
        <w:gridCol w:w="14"/>
      </w:tblGrid>
      <w:tr w:rsidR="00374E4C" w:rsidTr="007F0472">
        <w:trPr>
          <w:gridAfter w:val="1"/>
          <w:wAfter w:w="14" w:type="dxa"/>
          <w:trHeight w:val="555"/>
        </w:trPr>
        <w:tc>
          <w:tcPr>
            <w:tcW w:w="311" w:type="dxa"/>
            <w:vMerge w:val="restart"/>
          </w:tcPr>
          <w:p w:rsidR="00374E4C" w:rsidRDefault="00374E4C" w:rsidP="00454F65">
            <w:pPr>
              <w:ind w:right="-141" w:hanging="114"/>
              <w:jc w:val="center"/>
            </w:pPr>
            <w:r>
              <w:t>№</w:t>
            </w:r>
          </w:p>
          <w:p w:rsidR="00374E4C" w:rsidRDefault="00374E4C" w:rsidP="00454F65">
            <w:pPr>
              <w:ind w:left="-114" w:right="-141"/>
              <w:jc w:val="center"/>
            </w:pPr>
            <w:r>
              <w:t>п/п</w:t>
            </w:r>
          </w:p>
        </w:tc>
        <w:tc>
          <w:tcPr>
            <w:tcW w:w="1674" w:type="dxa"/>
            <w:vMerge w:val="restart"/>
          </w:tcPr>
          <w:p w:rsidR="00374E4C" w:rsidRDefault="00374E4C" w:rsidP="00454F65">
            <w:pPr>
              <w:ind w:left="-108" w:right="-94"/>
              <w:jc w:val="center"/>
            </w:pPr>
            <w:r>
              <w:t>Наименование предприятия</w:t>
            </w:r>
          </w:p>
        </w:tc>
        <w:tc>
          <w:tcPr>
            <w:tcW w:w="790" w:type="dxa"/>
            <w:vMerge w:val="restart"/>
          </w:tcPr>
          <w:p w:rsidR="00374E4C" w:rsidRDefault="00374E4C" w:rsidP="00374E4C">
            <w:pPr>
              <w:ind w:left="-32" w:right="-78" w:hanging="141"/>
              <w:jc w:val="center"/>
            </w:pPr>
            <w:r>
              <w:t>Среднесписочная численность</w:t>
            </w:r>
          </w:p>
        </w:tc>
        <w:tc>
          <w:tcPr>
            <w:tcW w:w="2148" w:type="dxa"/>
            <w:gridSpan w:val="4"/>
            <w:vMerge w:val="restart"/>
          </w:tcPr>
          <w:p w:rsidR="00374E4C" w:rsidRDefault="00374E4C" w:rsidP="008765BB">
            <w:pPr>
              <w:ind w:right="-141"/>
              <w:jc w:val="center"/>
            </w:pPr>
            <w:r>
              <w:t>Количество установленной квоты</w:t>
            </w:r>
          </w:p>
        </w:tc>
        <w:tc>
          <w:tcPr>
            <w:tcW w:w="3386" w:type="dxa"/>
            <w:gridSpan w:val="5"/>
          </w:tcPr>
          <w:p w:rsidR="00374E4C" w:rsidRDefault="00374E4C" w:rsidP="00454F65">
            <w:pPr>
              <w:ind w:left="-56" w:right="-141"/>
              <w:jc w:val="center"/>
            </w:pPr>
            <w:r>
              <w:t>Трудоустроено по квоте  в отчетном периоде</w:t>
            </w:r>
          </w:p>
        </w:tc>
        <w:tc>
          <w:tcPr>
            <w:tcW w:w="992" w:type="dxa"/>
            <w:vMerge w:val="restart"/>
          </w:tcPr>
          <w:p w:rsidR="00374E4C" w:rsidRDefault="00374E4C" w:rsidP="00374E4C">
            <w:pPr>
              <w:ind w:right="-39"/>
              <w:jc w:val="center"/>
            </w:pPr>
            <w:r>
              <w:t>Дата заключения трудового договора</w:t>
            </w:r>
          </w:p>
        </w:tc>
        <w:tc>
          <w:tcPr>
            <w:tcW w:w="1685" w:type="dxa"/>
            <w:gridSpan w:val="2"/>
            <w:vMerge w:val="restart"/>
          </w:tcPr>
          <w:p w:rsidR="00374E4C" w:rsidRDefault="00374E4C" w:rsidP="008765BB">
            <w:pPr>
              <w:ind w:right="-141"/>
              <w:jc w:val="center"/>
            </w:pPr>
            <w:r>
              <w:t>Количество работающих, на предприятии, всего</w:t>
            </w:r>
          </w:p>
        </w:tc>
      </w:tr>
      <w:tr w:rsidR="00374E4C" w:rsidTr="007F0472">
        <w:trPr>
          <w:gridAfter w:val="1"/>
          <w:wAfter w:w="14" w:type="dxa"/>
          <w:trHeight w:val="230"/>
        </w:trPr>
        <w:tc>
          <w:tcPr>
            <w:tcW w:w="311" w:type="dxa"/>
            <w:vMerge/>
          </w:tcPr>
          <w:p w:rsidR="00374E4C" w:rsidRDefault="00374E4C" w:rsidP="00374E4C">
            <w:pPr>
              <w:ind w:right="-141" w:hanging="114"/>
              <w:jc w:val="center"/>
            </w:pPr>
          </w:p>
        </w:tc>
        <w:tc>
          <w:tcPr>
            <w:tcW w:w="1674" w:type="dxa"/>
            <w:vMerge/>
          </w:tcPr>
          <w:p w:rsidR="00374E4C" w:rsidRDefault="00374E4C" w:rsidP="00374E4C">
            <w:pPr>
              <w:ind w:left="-108" w:right="-94"/>
              <w:jc w:val="center"/>
            </w:pPr>
          </w:p>
        </w:tc>
        <w:tc>
          <w:tcPr>
            <w:tcW w:w="790" w:type="dxa"/>
            <w:vMerge/>
          </w:tcPr>
          <w:p w:rsidR="00374E4C" w:rsidRDefault="00374E4C" w:rsidP="00374E4C">
            <w:pPr>
              <w:ind w:right="-78"/>
              <w:jc w:val="center"/>
            </w:pPr>
          </w:p>
        </w:tc>
        <w:tc>
          <w:tcPr>
            <w:tcW w:w="2148" w:type="dxa"/>
            <w:gridSpan w:val="4"/>
            <w:vMerge/>
          </w:tcPr>
          <w:p w:rsidR="00374E4C" w:rsidRDefault="00374E4C" w:rsidP="00374E4C">
            <w:pPr>
              <w:ind w:right="-141"/>
              <w:jc w:val="center"/>
            </w:pPr>
          </w:p>
        </w:tc>
        <w:tc>
          <w:tcPr>
            <w:tcW w:w="1843" w:type="dxa"/>
            <w:gridSpan w:val="3"/>
          </w:tcPr>
          <w:p w:rsidR="00374E4C" w:rsidRDefault="00374E4C" w:rsidP="00374E4C">
            <w:pPr>
              <w:ind w:right="-141" w:hanging="197"/>
              <w:jc w:val="center"/>
            </w:pPr>
            <w:r>
              <w:t>По направлениям ЦЗН</w:t>
            </w:r>
          </w:p>
        </w:tc>
        <w:tc>
          <w:tcPr>
            <w:tcW w:w="1543" w:type="dxa"/>
            <w:gridSpan w:val="2"/>
          </w:tcPr>
          <w:p w:rsidR="00374E4C" w:rsidRDefault="00374E4C" w:rsidP="00374E4C">
            <w:pPr>
              <w:ind w:left="-80" w:right="-141" w:hanging="21"/>
              <w:jc w:val="center"/>
            </w:pPr>
            <w:r>
              <w:t>самостоятельно</w:t>
            </w:r>
          </w:p>
        </w:tc>
        <w:tc>
          <w:tcPr>
            <w:tcW w:w="992" w:type="dxa"/>
            <w:vMerge/>
          </w:tcPr>
          <w:p w:rsidR="00374E4C" w:rsidRDefault="00374E4C" w:rsidP="00374E4C">
            <w:pPr>
              <w:ind w:right="-141"/>
              <w:jc w:val="center"/>
            </w:pPr>
          </w:p>
        </w:tc>
        <w:tc>
          <w:tcPr>
            <w:tcW w:w="1685" w:type="dxa"/>
            <w:gridSpan w:val="2"/>
            <w:vMerge/>
          </w:tcPr>
          <w:p w:rsidR="00374E4C" w:rsidRDefault="00374E4C" w:rsidP="00374E4C">
            <w:pPr>
              <w:ind w:right="-141"/>
              <w:jc w:val="center"/>
            </w:pPr>
          </w:p>
        </w:tc>
      </w:tr>
      <w:tr w:rsidR="00567D34" w:rsidTr="007F0472">
        <w:trPr>
          <w:trHeight w:val="405"/>
        </w:trPr>
        <w:tc>
          <w:tcPr>
            <w:tcW w:w="311" w:type="dxa"/>
            <w:vMerge/>
          </w:tcPr>
          <w:p w:rsidR="00567D34" w:rsidRDefault="00567D34" w:rsidP="00374E4C">
            <w:pPr>
              <w:ind w:right="-141" w:hanging="114"/>
              <w:jc w:val="center"/>
            </w:pPr>
          </w:p>
        </w:tc>
        <w:tc>
          <w:tcPr>
            <w:tcW w:w="1674" w:type="dxa"/>
            <w:vMerge/>
          </w:tcPr>
          <w:p w:rsidR="00567D34" w:rsidRDefault="00567D34" w:rsidP="00374E4C">
            <w:pPr>
              <w:ind w:left="-108" w:right="-94"/>
              <w:jc w:val="center"/>
            </w:pPr>
          </w:p>
        </w:tc>
        <w:tc>
          <w:tcPr>
            <w:tcW w:w="790" w:type="dxa"/>
            <w:vMerge/>
          </w:tcPr>
          <w:p w:rsidR="00567D34" w:rsidRDefault="00567D34" w:rsidP="00374E4C">
            <w:pPr>
              <w:ind w:right="-78"/>
              <w:jc w:val="center"/>
            </w:pPr>
          </w:p>
        </w:tc>
        <w:tc>
          <w:tcPr>
            <w:tcW w:w="1282" w:type="dxa"/>
            <w:gridSpan w:val="2"/>
          </w:tcPr>
          <w:p w:rsidR="00567D34" w:rsidRDefault="00567D34" w:rsidP="00374E4C">
            <w:pPr>
              <w:ind w:left="-103" w:right="-141"/>
              <w:jc w:val="center"/>
            </w:pPr>
            <w:r>
              <w:t>инвалиды</w:t>
            </w:r>
          </w:p>
        </w:tc>
        <w:tc>
          <w:tcPr>
            <w:tcW w:w="852" w:type="dxa"/>
            <w:vMerge w:val="restart"/>
          </w:tcPr>
          <w:p w:rsidR="00567D34" w:rsidRDefault="00567D34" w:rsidP="00374E4C">
            <w:pPr>
              <w:jc w:val="center"/>
            </w:pPr>
            <w:r>
              <w:t xml:space="preserve">Лица до 18 лет, лица страдающие психическими расстройствами </w:t>
            </w:r>
          </w:p>
          <w:p w:rsidR="00567D34" w:rsidRDefault="00567D34" w:rsidP="00374E4C">
            <w:pPr>
              <w:ind w:left="-105" w:right="-141"/>
              <w:jc w:val="center"/>
            </w:pPr>
            <w:r>
              <w:t>.</w:t>
            </w:r>
          </w:p>
        </w:tc>
        <w:tc>
          <w:tcPr>
            <w:tcW w:w="1843" w:type="dxa"/>
            <w:gridSpan w:val="3"/>
          </w:tcPr>
          <w:p w:rsidR="00567D34" w:rsidRDefault="00567D34" w:rsidP="00374E4C">
            <w:pPr>
              <w:ind w:right="-141" w:hanging="197"/>
              <w:jc w:val="center"/>
            </w:pPr>
          </w:p>
        </w:tc>
        <w:tc>
          <w:tcPr>
            <w:tcW w:w="1557" w:type="dxa"/>
            <w:gridSpan w:val="3"/>
          </w:tcPr>
          <w:p w:rsidR="00567D34" w:rsidRDefault="00567D34" w:rsidP="00374E4C">
            <w:pPr>
              <w:ind w:left="-80" w:right="-141" w:hanging="21"/>
              <w:jc w:val="center"/>
            </w:pPr>
          </w:p>
        </w:tc>
        <w:tc>
          <w:tcPr>
            <w:tcW w:w="992" w:type="dxa"/>
          </w:tcPr>
          <w:p w:rsidR="00567D34" w:rsidRDefault="00567D34" w:rsidP="00374E4C">
            <w:pPr>
              <w:ind w:right="-141"/>
              <w:jc w:val="center"/>
            </w:pPr>
          </w:p>
        </w:tc>
        <w:tc>
          <w:tcPr>
            <w:tcW w:w="1699" w:type="dxa"/>
            <w:gridSpan w:val="3"/>
          </w:tcPr>
          <w:p w:rsidR="00567D34" w:rsidRDefault="00567D34" w:rsidP="00374E4C">
            <w:pPr>
              <w:ind w:right="-141"/>
              <w:jc w:val="center"/>
            </w:pPr>
          </w:p>
        </w:tc>
      </w:tr>
      <w:tr w:rsidR="00567D34" w:rsidTr="007F0472">
        <w:tc>
          <w:tcPr>
            <w:tcW w:w="311" w:type="dxa"/>
            <w:vMerge/>
          </w:tcPr>
          <w:p w:rsidR="00567D34" w:rsidRDefault="00567D34" w:rsidP="00374E4C">
            <w:pPr>
              <w:ind w:right="-141"/>
              <w:jc w:val="center"/>
            </w:pPr>
          </w:p>
        </w:tc>
        <w:tc>
          <w:tcPr>
            <w:tcW w:w="1674" w:type="dxa"/>
            <w:vMerge/>
          </w:tcPr>
          <w:p w:rsidR="00567D34" w:rsidRDefault="00567D34" w:rsidP="00374E4C">
            <w:pPr>
              <w:ind w:right="-141"/>
              <w:jc w:val="center"/>
            </w:pPr>
          </w:p>
        </w:tc>
        <w:tc>
          <w:tcPr>
            <w:tcW w:w="790" w:type="dxa"/>
            <w:vMerge/>
          </w:tcPr>
          <w:p w:rsidR="00567D34" w:rsidRDefault="00567D34" w:rsidP="00374E4C">
            <w:pPr>
              <w:ind w:right="-141"/>
              <w:jc w:val="center"/>
            </w:pPr>
          </w:p>
        </w:tc>
        <w:tc>
          <w:tcPr>
            <w:tcW w:w="573" w:type="dxa"/>
          </w:tcPr>
          <w:p w:rsidR="00567D34" w:rsidRDefault="00567D34" w:rsidP="00374E4C">
            <w:pPr>
              <w:ind w:left="-109" w:right="-141"/>
              <w:jc w:val="center"/>
            </w:pPr>
            <w:r>
              <w:t>от 35 до 100 чел.</w:t>
            </w:r>
          </w:p>
        </w:tc>
        <w:tc>
          <w:tcPr>
            <w:tcW w:w="709" w:type="dxa"/>
          </w:tcPr>
          <w:p w:rsidR="00567D34" w:rsidRDefault="00567D34" w:rsidP="00374E4C">
            <w:pPr>
              <w:ind w:left="-109" w:right="-141"/>
              <w:jc w:val="center"/>
            </w:pPr>
            <w:r>
              <w:t>Свыше 100 чел</w:t>
            </w:r>
          </w:p>
        </w:tc>
        <w:tc>
          <w:tcPr>
            <w:tcW w:w="852" w:type="dxa"/>
            <w:vMerge/>
          </w:tcPr>
          <w:p w:rsidR="00567D34" w:rsidRDefault="00567D34" w:rsidP="00374E4C">
            <w:pPr>
              <w:ind w:left="-105" w:right="-141"/>
              <w:jc w:val="center"/>
            </w:pPr>
          </w:p>
        </w:tc>
        <w:tc>
          <w:tcPr>
            <w:tcW w:w="851" w:type="dxa"/>
            <w:gridSpan w:val="2"/>
          </w:tcPr>
          <w:p w:rsidR="00567D34" w:rsidRDefault="00567D34" w:rsidP="00374E4C">
            <w:pPr>
              <w:ind w:right="-141" w:hanging="197"/>
              <w:jc w:val="center"/>
            </w:pPr>
            <w:r>
              <w:t>инвалиды</w:t>
            </w:r>
          </w:p>
        </w:tc>
        <w:tc>
          <w:tcPr>
            <w:tcW w:w="992" w:type="dxa"/>
          </w:tcPr>
          <w:p w:rsidR="00567D34" w:rsidRDefault="00567D34" w:rsidP="00374E4C">
            <w:pPr>
              <w:ind w:left="-101"/>
              <w:jc w:val="center"/>
            </w:pPr>
            <w:r>
              <w:t>Лица до 18 лет, лица  страдающие психическими расстройствами</w:t>
            </w:r>
          </w:p>
        </w:tc>
        <w:tc>
          <w:tcPr>
            <w:tcW w:w="709" w:type="dxa"/>
            <w:gridSpan w:val="2"/>
          </w:tcPr>
          <w:p w:rsidR="00567D34" w:rsidRDefault="00567D34" w:rsidP="00374E4C">
            <w:pPr>
              <w:ind w:left="-114" w:right="-141" w:hanging="83"/>
              <w:jc w:val="center"/>
            </w:pPr>
            <w:r>
              <w:t>инвалиды</w:t>
            </w:r>
          </w:p>
        </w:tc>
        <w:tc>
          <w:tcPr>
            <w:tcW w:w="848" w:type="dxa"/>
          </w:tcPr>
          <w:p w:rsidR="00567D34" w:rsidRDefault="00567D34" w:rsidP="00374E4C">
            <w:pPr>
              <w:ind w:right="-39" w:hanging="110"/>
              <w:jc w:val="center"/>
            </w:pPr>
            <w:r>
              <w:t>Лица до 18 лет, лица  страдающие психическими расстройствами</w:t>
            </w:r>
          </w:p>
        </w:tc>
        <w:tc>
          <w:tcPr>
            <w:tcW w:w="992" w:type="dxa"/>
          </w:tcPr>
          <w:p w:rsidR="00567D34" w:rsidRDefault="00567D34" w:rsidP="00374E4C">
            <w:pPr>
              <w:ind w:right="-141"/>
              <w:jc w:val="center"/>
            </w:pPr>
          </w:p>
        </w:tc>
        <w:tc>
          <w:tcPr>
            <w:tcW w:w="851" w:type="dxa"/>
          </w:tcPr>
          <w:p w:rsidR="00567D34" w:rsidRDefault="00567D34" w:rsidP="00374E4C">
            <w:pPr>
              <w:ind w:left="-106" w:right="-141"/>
              <w:jc w:val="center"/>
            </w:pPr>
            <w:r>
              <w:t>инвалиды</w:t>
            </w:r>
          </w:p>
        </w:tc>
        <w:tc>
          <w:tcPr>
            <w:tcW w:w="848" w:type="dxa"/>
            <w:gridSpan w:val="2"/>
          </w:tcPr>
          <w:p w:rsidR="00567D34" w:rsidRDefault="00567D34" w:rsidP="00374E4C">
            <w:pPr>
              <w:ind w:left="-110" w:right="-107"/>
              <w:jc w:val="center"/>
            </w:pPr>
            <w:r>
              <w:t>Лица до 18 лет, лица  страдающие психическими расстройствами</w:t>
            </w:r>
          </w:p>
        </w:tc>
      </w:tr>
      <w:tr w:rsidR="00567D34" w:rsidTr="007F0472">
        <w:tc>
          <w:tcPr>
            <w:tcW w:w="311" w:type="dxa"/>
          </w:tcPr>
          <w:p w:rsidR="00567D34" w:rsidRDefault="00567D34" w:rsidP="00567D34">
            <w:pPr>
              <w:ind w:left="-101" w:right="-141" w:hanging="21"/>
              <w:jc w:val="center"/>
            </w:pPr>
            <w:r>
              <w:t>1</w:t>
            </w:r>
          </w:p>
        </w:tc>
        <w:tc>
          <w:tcPr>
            <w:tcW w:w="1674" w:type="dxa"/>
          </w:tcPr>
          <w:p w:rsidR="00567D34" w:rsidRDefault="00567D34" w:rsidP="00567D34">
            <w:pPr>
              <w:ind w:left="-101" w:right="-141" w:hanging="21"/>
              <w:jc w:val="center"/>
            </w:pPr>
            <w:r>
              <w:t>2</w:t>
            </w:r>
          </w:p>
        </w:tc>
        <w:tc>
          <w:tcPr>
            <w:tcW w:w="790" w:type="dxa"/>
          </w:tcPr>
          <w:p w:rsidR="00567D34" w:rsidRDefault="00567D34" w:rsidP="00567D34">
            <w:pPr>
              <w:ind w:left="-101" w:right="-141" w:hanging="21"/>
              <w:jc w:val="center"/>
            </w:pPr>
            <w:r>
              <w:t>3</w:t>
            </w:r>
          </w:p>
        </w:tc>
        <w:tc>
          <w:tcPr>
            <w:tcW w:w="573" w:type="dxa"/>
          </w:tcPr>
          <w:p w:rsidR="00567D34" w:rsidRDefault="00567D34" w:rsidP="00567D34">
            <w:pPr>
              <w:ind w:left="-101" w:right="-141" w:hanging="21"/>
              <w:jc w:val="center"/>
            </w:pPr>
            <w:r>
              <w:t>4</w:t>
            </w:r>
          </w:p>
        </w:tc>
        <w:tc>
          <w:tcPr>
            <w:tcW w:w="709" w:type="dxa"/>
          </w:tcPr>
          <w:p w:rsidR="00567D34" w:rsidRDefault="00567D34" w:rsidP="00567D34">
            <w:pPr>
              <w:ind w:left="-101" w:right="-141" w:hanging="21"/>
              <w:jc w:val="center"/>
            </w:pPr>
            <w:r>
              <w:t>5</w:t>
            </w:r>
          </w:p>
        </w:tc>
        <w:tc>
          <w:tcPr>
            <w:tcW w:w="852" w:type="dxa"/>
          </w:tcPr>
          <w:p w:rsidR="00567D34" w:rsidRDefault="00567D34" w:rsidP="00567D34">
            <w:pPr>
              <w:ind w:left="-101" w:right="-141" w:hanging="21"/>
              <w:jc w:val="center"/>
            </w:pPr>
            <w:r>
              <w:t>6</w:t>
            </w:r>
          </w:p>
        </w:tc>
        <w:tc>
          <w:tcPr>
            <w:tcW w:w="851" w:type="dxa"/>
            <w:gridSpan w:val="2"/>
          </w:tcPr>
          <w:p w:rsidR="00567D34" w:rsidRDefault="00567D34" w:rsidP="00567D34">
            <w:pPr>
              <w:ind w:left="-101" w:right="-141" w:hanging="21"/>
              <w:jc w:val="center"/>
            </w:pPr>
            <w:r>
              <w:t>7</w:t>
            </w:r>
          </w:p>
        </w:tc>
        <w:tc>
          <w:tcPr>
            <w:tcW w:w="992" w:type="dxa"/>
          </w:tcPr>
          <w:p w:rsidR="00567D34" w:rsidRDefault="00567D34" w:rsidP="00567D34">
            <w:pPr>
              <w:ind w:left="-101" w:right="-141" w:hanging="21"/>
              <w:jc w:val="center"/>
            </w:pPr>
            <w:r>
              <w:t>8</w:t>
            </w:r>
          </w:p>
        </w:tc>
        <w:tc>
          <w:tcPr>
            <w:tcW w:w="709" w:type="dxa"/>
            <w:gridSpan w:val="2"/>
          </w:tcPr>
          <w:p w:rsidR="00567D34" w:rsidRDefault="00567D34" w:rsidP="00567D34">
            <w:pPr>
              <w:ind w:left="-101" w:right="-141" w:hanging="21"/>
              <w:jc w:val="center"/>
            </w:pPr>
            <w:r>
              <w:t>9</w:t>
            </w:r>
          </w:p>
        </w:tc>
        <w:tc>
          <w:tcPr>
            <w:tcW w:w="848" w:type="dxa"/>
          </w:tcPr>
          <w:p w:rsidR="00567D34" w:rsidRDefault="00567D34" w:rsidP="00567D34">
            <w:pPr>
              <w:ind w:left="-101" w:right="-141" w:hanging="21"/>
              <w:jc w:val="center"/>
            </w:pPr>
            <w:r>
              <w:t>10</w:t>
            </w:r>
          </w:p>
        </w:tc>
        <w:tc>
          <w:tcPr>
            <w:tcW w:w="992" w:type="dxa"/>
          </w:tcPr>
          <w:p w:rsidR="00567D34" w:rsidRDefault="00567D34" w:rsidP="00567D34">
            <w:pPr>
              <w:ind w:left="-101" w:right="-141" w:hanging="21"/>
              <w:jc w:val="center"/>
            </w:pPr>
            <w:r>
              <w:t>11</w:t>
            </w:r>
          </w:p>
        </w:tc>
        <w:tc>
          <w:tcPr>
            <w:tcW w:w="851" w:type="dxa"/>
          </w:tcPr>
          <w:p w:rsidR="00567D34" w:rsidRDefault="00567D34" w:rsidP="00567D34">
            <w:pPr>
              <w:ind w:left="-101" w:right="-141" w:hanging="21"/>
              <w:jc w:val="center"/>
            </w:pPr>
            <w:r>
              <w:t>12</w:t>
            </w:r>
          </w:p>
        </w:tc>
        <w:tc>
          <w:tcPr>
            <w:tcW w:w="848" w:type="dxa"/>
            <w:gridSpan w:val="2"/>
          </w:tcPr>
          <w:p w:rsidR="00567D34" w:rsidRDefault="00567D34" w:rsidP="00567D34">
            <w:pPr>
              <w:ind w:left="-101" w:right="-141" w:hanging="21"/>
              <w:jc w:val="center"/>
            </w:pPr>
            <w:r>
              <w:t>13</w:t>
            </w:r>
          </w:p>
        </w:tc>
      </w:tr>
      <w:tr w:rsidR="00567D34" w:rsidTr="007F0472">
        <w:tc>
          <w:tcPr>
            <w:tcW w:w="311" w:type="dxa"/>
          </w:tcPr>
          <w:p w:rsidR="00567D34" w:rsidRDefault="00567D34" w:rsidP="00567D34">
            <w:pPr>
              <w:ind w:left="-101" w:right="-141" w:hanging="21"/>
              <w:jc w:val="center"/>
            </w:pPr>
            <w:r>
              <w:t>1</w:t>
            </w:r>
          </w:p>
        </w:tc>
        <w:tc>
          <w:tcPr>
            <w:tcW w:w="1674" w:type="dxa"/>
          </w:tcPr>
          <w:p w:rsidR="00567D34" w:rsidRDefault="00567D34" w:rsidP="00567D34">
            <w:pPr>
              <w:ind w:left="-101" w:right="-141" w:hanging="21"/>
              <w:jc w:val="center"/>
            </w:pPr>
            <w:r>
              <w:t>ОАО «АСТЗ»</w:t>
            </w:r>
          </w:p>
        </w:tc>
        <w:tc>
          <w:tcPr>
            <w:tcW w:w="790" w:type="dxa"/>
          </w:tcPr>
          <w:p w:rsidR="00567D34" w:rsidRDefault="00567D34" w:rsidP="00567D34">
            <w:pPr>
              <w:ind w:left="-101" w:right="-141" w:hanging="21"/>
              <w:jc w:val="center"/>
            </w:pPr>
            <w:r>
              <w:t>565</w:t>
            </w:r>
          </w:p>
        </w:tc>
        <w:tc>
          <w:tcPr>
            <w:tcW w:w="573" w:type="dxa"/>
          </w:tcPr>
          <w:p w:rsidR="00567D34" w:rsidRDefault="00567D34" w:rsidP="00567D34">
            <w:pPr>
              <w:ind w:left="-101" w:right="-141" w:hanging="21"/>
              <w:jc w:val="center"/>
            </w:pPr>
          </w:p>
        </w:tc>
        <w:tc>
          <w:tcPr>
            <w:tcW w:w="709" w:type="dxa"/>
          </w:tcPr>
          <w:p w:rsidR="00567D34" w:rsidRDefault="00567D34" w:rsidP="00567D34">
            <w:pPr>
              <w:ind w:left="-101" w:right="-141" w:hanging="21"/>
              <w:jc w:val="center"/>
            </w:pPr>
            <w:r>
              <w:t>17</w:t>
            </w:r>
          </w:p>
        </w:tc>
        <w:tc>
          <w:tcPr>
            <w:tcW w:w="852" w:type="dxa"/>
          </w:tcPr>
          <w:p w:rsidR="00567D34" w:rsidRDefault="00567D34" w:rsidP="00567D34">
            <w:pPr>
              <w:ind w:left="-101" w:right="-141" w:hanging="21"/>
              <w:jc w:val="center"/>
            </w:pPr>
            <w:r>
              <w:t>6</w:t>
            </w:r>
          </w:p>
        </w:tc>
        <w:tc>
          <w:tcPr>
            <w:tcW w:w="851" w:type="dxa"/>
            <w:gridSpan w:val="2"/>
          </w:tcPr>
          <w:p w:rsidR="00567D34" w:rsidRDefault="00567D34" w:rsidP="00567D34">
            <w:pPr>
              <w:ind w:left="-101" w:right="-141" w:hanging="21"/>
              <w:jc w:val="center"/>
            </w:pPr>
          </w:p>
        </w:tc>
        <w:tc>
          <w:tcPr>
            <w:tcW w:w="992" w:type="dxa"/>
          </w:tcPr>
          <w:p w:rsidR="00567D34" w:rsidRDefault="00567D34" w:rsidP="00567D34">
            <w:pPr>
              <w:ind w:left="-101" w:right="-141" w:hanging="21"/>
              <w:jc w:val="center"/>
            </w:pPr>
          </w:p>
        </w:tc>
        <w:tc>
          <w:tcPr>
            <w:tcW w:w="709" w:type="dxa"/>
            <w:gridSpan w:val="2"/>
          </w:tcPr>
          <w:p w:rsidR="00567D34" w:rsidRDefault="00567D34" w:rsidP="00567D34">
            <w:pPr>
              <w:ind w:left="-101" w:right="-141" w:hanging="21"/>
              <w:jc w:val="center"/>
            </w:pPr>
          </w:p>
        </w:tc>
        <w:tc>
          <w:tcPr>
            <w:tcW w:w="848" w:type="dxa"/>
          </w:tcPr>
          <w:p w:rsidR="00567D34" w:rsidRDefault="00567D34" w:rsidP="00567D34">
            <w:pPr>
              <w:ind w:left="-101" w:right="-141" w:hanging="21"/>
              <w:jc w:val="center"/>
            </w:pPr>
          </w:p>
        </w:tc>
        <w:tc>
          <w:tcPr>
            <w:tcW w:w="992" w:type="dxa"/>
          </w:tcPr>
          <w:p w:rsidR="00567D34" w:rsidRDefault="00567D34" w:rsidP="00567D34">
            <w:pPr>
              <w:ind w:left="-101" w:right="-141" w:hanging="21"/>
              <w:jc w:val="center"/>
            </w:pPr>
          </w:p>
        </w:tc>
        <w:tc>
          <w:tcPr>
            <w:tcW w:w="851" w:type="dxa"/>
          </w:tcPr>
          <w:p w:rsidR="00567D34" w:rsidRDefault="00567D34" w:rsidP="00567D34">
            <w:pPr>
              <w:ind w:left="-101" w:right="-141" w:hanging="21"/>
              <w:jc w:val="center"/>
            </w:pPr>
          </w:p>
        </w:tc>
        <w:tc>
          <w:tcPr>
            <w:tcW w:w="848" w:type="dxa"/>
            <w:gridSpan w:val="2"/>
          </w:tcPr>
          <w:p w:rsidR="00567D34" w:rsidRDefault="00567D34" w:rsidP="00567D34">
            <w:pPr>
              <w:ind w:left="-101" w:right="-141" w:hanging="21"/>
              <w:jc w:val="center"/>
            </w:pPr>
          </w:p>
        </w:tc>
      </w:tr>
      <w:tr w:rsidR="00567D34" w:rsidTr="007F0472">
        <w:tc>
          <w:tcPr>
            <w:tcW w:w="311" w:type="dxa"/>
          </w:tcPr>
          <w:p w:rsidR="00567D34" w:rsidRDefault="00567D34" w:rsidP="00567D34">
            <w:pPr>
              <w:ind w:left="-101" w:right="-141"/>
              <w:jc w:val="center"/>
            </w:pPr>
            <w:r>
              <w:t>2</w:t>
            </w:r>
          </w:p>
        </w:tc>
        <w:tc>
          <w:tcPr>
            <w:tcW w:w="1674" w:type="dxa"/>
          </w:tcPr>
          <w:p w:rsidR="00567D34" w:rsidRDefault="00567D34" w:rsidP="00567D34">
            <w:pPr>
              <w:ind w:right="-59"/>
            </w:pPr>
            <w:r>
              <w:t>ГБУЗ РМ «Ардатовская РБ»</w:t>
            </w:r>
          </w:p>
        </w:tc>
        <w:tc>
          <w:tcPr>
            <w:tcW w:w="790" w:type="dxa"/>
          </w:tcPr>
          <w:p w:rsidR="00567D34" w:rsidRDefault="00567D34" w:rsidP="008765BB">
            <w:pPr>
              <w:ind w:right="-141"/>
              <w:jc w:val="center"/>
            </w:pPr>
            <w:r>
              <w:t>75</w:t>
            </w:r>
          </w:p>
        </w:tc>
        <w:tc>
          <w:tcPr>
            <w:tcW w:w="573" w:type="dxa"/>
          </w:tcPr>
          <w:p w:rsidR="00567D34" w:rsidRDefault="00567D34" w:rsidP="008765BB">
            <w:pPr>
              <w:ind w:right="-141"/>
              <w:jc w:val="center"/>
            </w:pPr>
            <w:r>
              <w:t>2</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3</w:t>
            </w:r>
          </w:p>
        </w:tc>
        <w:tc>
          <w:tcPr>
            <w:tcW w:w="1674" w:type="dxa"/>
          </w:tcPr>
          <w:p w:rsidR="00567D34" w:rsidRDefault="00567D34" w:rsidP="00567D34">
            <w:pPr>
              <w:ind w:right="-141"/>
              <w:jc w:val="center"/>
            </w:pPr>
            <w:r>
              <w:t>ООО «МАПО-Ардатов»</w:t>
            </w:r>
          </w:p>
        </w:tc>
        <w:tc>
          <w:tcPr>
            <w:tcW w:w="790" w:type="dxa"/>
          </w:tcPr>
          <w:p w:rsidR="00567D34" w:rsidRDefault="00567D34" w:rsidP="008765BB">
            <w:pPr>
              <w:ind w:right="-141"/>
              <w:jc w:val="center"/>
            </w:pPr>
            <w:r>
              <w:t>158</w:t>
            </w:r>
          </w:p>
        </w:tc>
        <w:tc>
          <w:tcPr>
            <w:tcW w:w="573" w:type="dxa"/>
          </w:tcPr>
          <w:p w:rsidR="00567D34" w:rsidRDefault="00567D34" w:rsidP="008765BB">
            <w:pPr>
              <w:ind w:right="-141"/>
              <w:jc w:val="center"/>
            </w:pPr>
          </w:p>
        </w:tc>
        <w:tc>
          <w:tcPr>
            <w:tcW w:w="709" w:type="dxa"/>
          </w:tcPr>
          <w:p w:rsidR="00567D34" w:rsidRDefault="00567D34" w:rsidP="008765BB">
            <w:pPr>
              <w:ind w:right="-141"/>
              <w:jc w:val="center"/>
            </w:pPr>
            <w:r>
              <w:t>5</w:t>
            </w:r>
          </w:p>
        </w:tc>
        <w:tc>
          <w:tcPr>
            <w:tcW w:w="852" w:type="dxa"/>
          </w:tcPr>
          <w:p w:rsidR="00567D34" w:rsidRDefault="00567D34" w:rsidP="008765BB">
            <w:pPr>
              <w:ind w:right="-141"/>
              <w:jc w:val="center"/>
            </w:pPr>
            <w:r>
              <w:t>2</w:t>
            </w: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4</w:t>
            </w:r>
          </w:p>
        </w:tc>
        <w:tc>
          <w:tcPr>
            <w:tcW w:w="1674" w:type="dxa"/>
          </w:tcPr>
          <w:p w:rsidR="00567D34" w:rsidRDefault="00567D34" w:rsidP="007F0472">
            <w:pPr>
              <w:ind w:right="-59"/>
              <w:jc w:val="center"/>
            </w:pPr>
            <w:r>
              <w:t>МБДОУ детский сад «Теремок»</w:t>
            </w:r>
          </w:p>
        </w:tc>
        <w:tc>
          <w:tcPr>
            <w:tcW w:w="790" w:type="dxa"/>
          </w:tcPr>
          <w:p w:rsidR="00567D34" w:rsidRDefault="00567D34" w:rsidP="008765BB">
            <w:pPr>
              <w:ind w:right="-141"/>
              <w:jc w:val="center"/>
            </w:pPr>
            <w:r>
              <w:t>162</w:t>
            </w:r>
          </w:p>
        </w:tc>
        <w:tc>
          <w:tcPr>
            <w:tcW w:w="573" w:type="dxa"/>
          </w:tcPr>
          <w:p w:rsidR="00567D34" w:rsidRDefault="00567D34" w:rsidP="008765BB">
            <w:pPr>
              <w:ind w:right="-141"/>
              <w:jc w:val="center"/>
            </w:pPr>
          </w:p>
        </w:tc>
        <w:tc>
          <w:tcPr>
            <w:tcW w:w="709" w:type="dxa"/>
          </w:tcPr>
          <w:p w:rsidR="00567D34" w:rsidRDefault="00567D34" w:rsidP="008765BB">
            <w:pPr>
              <w:ind w:right="-141"/>
              <w:jc w:val="center"/>
            </w:pPr>
            <w:r>
              <w:t>5</w:t>
            </w:r>
          </w:p>
        </w:tc>
        <w:tc>
          <w:tcPr>
            <w:tcW w:w="852" w:type="dxa"/>
          </w:tcPr>
          <w:p w:rsidR="00567D34" w:rsidRDefault="00567D34" w:rsidP="008765BB">
            <w:pPr>
              <w:ind w:right="-141"/>
              <w:jc w:val="center"/>
            </w:pPr>
            <w:r>
              <w:t>1</w:t>
            </w: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5</w:t>
            </w:r>
          </w:p>
        </w:tc>
        <w:tc>
          <w:tcPr>
            <w:tcW w:w="1674" w:type="dxa"/>
          </w:tcPr>
          <w:p w:rsidR="00567D34" w:rsidRDefault="00567D34" w:rsidP="007F0472">
            <w:pPr>
              <w:ind w:right="-59"/>
              <w:jc w:val="center"/>
            </w:pPr>
            <w:r>
              <w:t>ГБОУ  РМ «ардатовская общеобразовательная школа – интернат для детей с нарушением зрения»</w:t>
            </w:r>
          </w:p>
        </w:tc>
        <w:tc>
          <w:tcPr>
            <w:tcW w:w="790" w:type="dxa"/>
          </w:tcPr>
          <w:p w:rsidR="00567D34" w:rsidRDefault="00567D34" w:rsidP="008765BB">
            <w:pPr>
              <w:ind w:right="-141"/>
              <w:jc w:val="center"/>
            </w:pPr>
            <w:r>
              <w:t>62</w:t>
            </w:r>
          </w:p>
        </w:tc>
        <w:tc>
          <w:tcPr>
            <w:tcW w:w="573" w:type="dxa"/>
          </w:tcPr>
          <w:p w:rsidR="00567D34" w:rsidRDefault="00567D34"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6</w:t>
            </w:r>
          </w:p>
        </w:tc>
        <w:tc>
          <w:tcPr>
            <w:tcW w:w="1674" w:type="dxa"/>
          </w:tcPr>
          <w:p w:rsidR="00567D34" w:rsidRDefault="007F0472" w:rsidP="007F0472">
            <w:pPr>
              <w:ind w:right="-59"/>
              <w:jc w:val="center"/>
            </w:pPr>
            <w:r>
              <w:t>АО «Почта России»</w:t>
            </w:r>
          </w:p>
        </w:tc>
        <w:tc>
          <w:tcPr>
            <w:tcW w:w="790" w:type="dxa"/>
          </w:tcPr>
          <w:p w:rsidR="00567D34" w:rsidRDefault="007F0472" w:rsidP="008765BB">
            <w:pPr>
              <w:ind w:right="-141"/>
              <w:jc w:val="center"/>
            </w:pPr>
            <w:r>
              <w:t>77</w:t>
            </w:r>
          </w:p>
        </w:tc>
        <w:tc>
          <w:tcPr>
            <w:tcW w:w="573" w:type="dxa"/>
          </w:tcPr>
          <w:p w:rsidR="00567D34" w:rsidRDefault="007F0472" w:rsidP="008765BB">
            <w:pPr>
              <w:ind w:right="-141"/>
              <w:jc w:val="center"/>
            </w:pPr>
            <w:r>
              <w:t>2</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7</w:t>
            </w:r>
          </w:p>
        </w:tc>
        <w:tc>
          <w:tcPr>
            <w:tcW w:w="1674" w:type="dxa"/>
          </w:tcPr>
          <w:p w:rsidR="00567D34" w:rsidRDefault="007F0472" w:rsidP="007F0472">
            <w:pPr>
              <w:ind w:right="-59"/>
              <w:jc w:val="center"/>
            </w:pPr>
            <w:r>
              <w:t>МБОУ «Ардатовская СОШ»</w:t>
            </w:r>
          </w:p>
        </w:tc>
        <w:tc>
          <w:tcPr>
            <w:tcW w:w="790" w:type="dxa"/>
          </w:tcPr>
          <w:p w:rsidR="00567D34" w:rsidRDefault="007F0472" w:rsidP="008765BB">
            <w:pPr>
              <w:ind w:right="-141"/>
              <w:jc w:val="center"/>
            </w:pPr>
            <w:r>
              <w:t>125</w:t>
            </w:r>
          </w:p>
        </w:tc>
        <w:tc>
          <w:tcPr>
            <w:tcW w:w="573" w:type="dxa"/>
          </w:tcPr>
          <w:p w:rsidR="00567D34" w:rsidRDefault="00567D34" w:rsidP="008765BB">
            <w:pPr>
              <w:ind w:right="-141"/>
              <w:jc w:val="center"/>
            </w:pPr>
          </w:p>
        </w:tc>
        <w:tc>
          <w:tcPr>
            <w:tcW w:w="709" w:type="dxa"/>
          </w:tcPr>
          <w:p w:rsidR="00567D34" w:rsidRDefault="007F0472" w:rsidP="008765BB">
            <w:pPr>
              <w:ind w:right="-141"/>
              <w:jc w:val="center"/>
            </w:pPr>
            <w:r>
              <w:t>4</w:t>
            </w:r>
          </w:p>
        </w:tc>
        <w:tc>
          <w:tcPr>
            <w:tcW w:w="852" w:type="dxa"/>
          </w:tcPr>
          <w:p w:rsidR="00567D34" w:rsidRDefault="007F0472" w:rsidP="008765BB">
            <w:pPr>
              <w:ind w:right="-141"/>
              <w:jc w:val="center"/>
            </w:pPr>
            <w:r>
              <w:t>1</w:t>
            </w: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8</w:t>
            </w:r>
          </w:p>
        </w:tc>
        <w:tc>
          <w:tcPr>
            <w:tcW w:w="1674" w:type="dxa"/>
          </w:tcPr>
          <w:p w:rsidR="00567D34" w:rsidRDefault="007F0472" w:rsidP="007F0472">
            <w:pPr>
              <w:ind w:left="-132" w:right="-141"/>
              <w:jc w:val="center"/>
            </w:pPr>
            <w:r>
              <w:t>МБУ До 2ардатовская ДЮСШ»</w:t>
            </w:r>
          </w:p>
        </w:tc>
        <w:tc>
          <w:tcPr>
            <w:tcW w:w="790" w:type="dxa"/>
          </w:tcPr>
          <w:p w:rsidR="00567D34" w:rsidRDefault="007F0472" w:rsidP="008765BB">
            <w:pPr>
              <w:ind w:right="-141"/>
              <w:jc w:val="center"/>
            </w:pPr>
            <w:r>
              <w:t>62</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9</w:t>
            </w:r>
          </w:p>
        </w:tc>
        <w:tc>
          <w:tcPr>
            <w:tcW w:w="1674" w:type="dxa"/>
          </w:tcPr>
          <w:p w:rsidR="00567D34" w:rsidRDefault="007F0472" w:rsidP="007F0472">
            <w:pPr>
              <w:ind w:left="-132" w:right="-141"/>
              <w:jc w:val="center"/>
            </w:pPr>
            <w:r>
              <w:t>ГБПОУ РМ « Ардатовский аграрный техникум им. И.А.Пожарского»</w:t>
            </w:r>
          </w:p>
        </w:tc>
        <w:tc>
          <w:tcPr>
            <w:tcW w:w="790" w:type="dxa"/>
          </w:tcPr>
          <w:p w:rsidR="00567D34" w:rsidRDefault="007F0472" w:rsidP="008765BB">
            <w:pPr>
              <w:ind w:right="-141"/>
              <w:jc w:val="center"/>
            </w:pPr>
            <w:r>
              <w:t>52</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10</w:t>
            </w:r>
          </w:p>
        </w:tc>
        <w:tc>
          <w:tcPr>
            <w:tcW w:w="1674" w:type="dxa"/>
          </w:tcPr>
          <w:p w:rsidR="00567D34" w:rsidRDefault="007F0472" w:rsidP="007F0472">
            <w:pPr>
              <w:ind w:left="-132" w:right="-59"/>
              <w:jc w:val="center"/>
            </w:pPr>
            <w:r>
              <w:t>Администрация Ардатовского муниципального района</w:t>
            </w:r>
          </w:p>
        </w:tc>
        <w:tc>
          <w:tcPr>
            <w:tcW w:w="790" w:type="dxa"/>
          </w:tcPr>
          <w:p w:rsidR="00567D34" w:rsidRDefault="007F0472" w:rsidP="008765BB">
            <w:pPr>
              <w:ind w:right="-141"/>
              <w:jc w:val="center"/>
            </w:pPr>
            <w:r>
              <w:t>44</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11</w:t>
            </w:r>
          </w:p>
        </w:tc>
        <w:tc>
          <w:tcPr>
            <w:tcW w:w="1674" w:type="dxa"/>
          </w:tcPr>
          <w:p w:rsidR="00567D34" w:rsidRDefault="007F0472" w:rsidP="007F0472">
            <w:pPr>
              <w:ind w:right="-59"/>
              <w:jc w:val="center"/>
            </w:pPr>
            <w:r>
              <w:t xml:space="preserve">МБОУ </w:t>
            </w:r>
            <w:r>
              <w:lastRenderedPageBreak/>
              <w:t>«Тургеневская СОШ»</w:t>
            </w:r>
          </w:p>
        </w:tc>
        <w:tc>
          <w:tcPr>
            <w:tcW w:w="790" w:type="dxa"/>
          </w:tcPr>
          <w:p w:rsidR="00567D34" w:rsidRDefault="007F0472" w:rsidP="008765BB">
            <w:pPr>
              <w:ind w:right="-141"/>
              <w:jc w:val="center"/>
            </w:pPr>
            <w:r>
              <w:lastRenderedPageBreak/>
              <w:t>70</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lastRenderedPageBreak/>
              <w:t>12</w:t>
            </w:r>
          </w:p>
        </w:tc>
        <w:tc>
          <w:tcPr>
            <w:tcW w:w="1674" w:type="dxa"/>
          </w:tcPr>
          <w:p w:rsidR="00567D34" w:rsidRDefault="007F0472" w:rsidP="007F0472">
            <w:pPr>
              <w:ind w:right="-59"/>
              <w:jc w:val="center"/>
            </w:pPr>
            <w:r>
              <w:t>МБУ «Ардатовский РДК»</w:t>
            </w:r>
          </w:p>
        </w:tc>
        <w:tc>
          <w:tcPr>
            <w:tcW w:w="790" w:type="dxa"/>
          </w:tcPr>
          <w:p w:rsidR="00567D34" w:rsidRDefault="007F0472" w:rsidP="008765BB">
            <w:pPr>
              <w:ind w:right="-141"/>
              <w:jc w:val="center"/>
            </w:pPr>
            <w:r>
              <w:t>70</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13</w:t>
            </w:r>
          </w:p>
        </w:tc>
        <w:tc>
          <w:tcPr>
            <w:tcW w:w="1674" w:type="dxa"/>
          </w:tcPr>
          <w:p w:rsidR="00567D34" w:rsidRDefault="007F0472" w:rsidP="007F0472">
            <w:pPr>
              <w:ind w:right="-141"/>
              <w:jc w:val="center"/>
            </w:pPr>
            <w:r>
              <w:t xml:space="preserve"> АНО СОГ «Веста»</w:t>
            </w:r>
          </w:p>
        </w:tc>
        <w:tc>
          <w:tcPr>
            <w:tcW w:w="790" w:type="dxa"/>
          </w:tcPr>
          <w:p w:rsidR="00567D34" w:rsidRDefault="007F0472" w:rsidP="008765BB">
            <w:pPr>
              <w:ind w:right="-141"/>
              <w:jc w:val="center"/>
            </w:pPr>
            <w:r>
              <w:t>62,8</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14</w:t>
            </w:r>
          </w:p>
        </w:tc>
        <w:tc>
          <w:tcPr>
            <w:tcW w:w="1674" w:type="dxa"/>
          </w:tcPr>
          <w:p w:rsidR="00567D34" w:rsidRDefault="007F0472" w:rsidP="007F0472">
            <w:pPr>
              <w:ind w:right="-141"/>
              <w:jc w:val="center"/>
            </w:pPr>
            <w:r>
              <w:t>МП «Тургеневожилкомхоз»</w:t>
            </w:r>
          </w:p>
        </w:tc>
        <w:tc>
          <w:tcPr>
            <w:tcW w:w="790" w:type="dxa"/>
          </w:tcPr>
          <w:p w:rsidR="00567D34" w:rsidRDefault="007F0472" w:rsidP="008765BB">
            <w:pPr>
              <w:ind w:right="-141"/>
              <w:jc w:val="center"/>
            </w:pPr>
            <w:r>
              <w:t>39</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15</w:t>
            </w:r>
          </w:p>
        </w:tc>
        <w:tc>
          <w:tcPr>
            <w:tcW w:w="1674" w:type="dxa"/>
          </w:tcPr>
          <w:p w:rsidR="00567D34" w:rsidRDefault="007F0472" w:rsidP="008765BB">
            <w:pPr>
              <w:ind w:right="-141"/>
              <w:jc w:val="center"/>
            </w:pPr>
            <w:r>
              <w:t>ИП Якубаева М.Ф.</w:t>
            </w:r>
          </w:p>
        </w:tc>
        <w:tc>
          <w:tcPr>
            <w:tcW w:w="790" w:type="dxa"/>
          </w:tcPr>
          <w:p w:rsidR="00567D34" w:rsidRDefault="007F0472" w:rsidP="008765BB">
            <w:pPr>
              <w:ind w:right="-141"/>
              <w:jc w:val="center"/>
            </w:pPr>
            <w:r>
              <w:t>53</w:t>
            </w:r>
          </w:p>
        </w:tc>
        <w:tc>
          <w:tcPr>
            <w:tcW w:w="573" w:type="dxa"/>
          </w:tcPr>
          <w:p w:rsidR="00567D34" w:rsidRDefault="007F0472" w:rsidP="008765BB">
            <w:pPr>
              <w:ind w:right="-141"/>
              <w:jc w:val="center"/>
            </w:pPr>
            <w:r>
              <w:t>1</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r w:rsidR="00567D34" w:rsidTr="007F0472">
        <w:tc>
          <w:tcPr>
            <w:tcW w:w="311" w:type="dxa"/>
          </w:tcPr>
          <w:p w:rsidR="00567D34" w:rsidRDefault="00567D34" w:rsidP="00567D34">
            <w:pPr>
              <w:ind w:left="-101" w:right="-141"/>
              <w:jc w:val="center"/>
            </w:pPr>
            <w:r>
              <w:t>16</w:t>
            </w:r>
          </w:p>
        </w:tc>
        <w:tc>
          <w:tcPr>
            <w:tcW w:w="1674" w:type="dxa"/>
          </w:tcPr>
          <w:p w:rsidR="00567D34" w:rsidRDefault="007F0472" w:rsidP="007F0472">
            <w:pPr>
              <w:jc w:val="center"/>
            </w:pPr>
            <w:r>
              <w:t>МБУ  «Управление  по эксплуатации административных зданий муниципальной собственности»</w:t>
            </w:r>
          </w:p>
        </w:tc>
        <w:tc>
          <w:tcPr>
            <w:tcW w:w="790" w:type="dxa"/>
          </w:tcPr>
          <w:p w:rsidR="00567D34" w:rsidRDefault="007F0472" w:rsidP="008765BB">
            <w:pPr>
              <w:ind w:right="-141"/>
              <w:jc w:val="center"/>
            </w:pPr>
            <w:r>
              <w:t>72</w:t>
            </w:r>
          </w:p>
        </w:tc>
        <w:tc>
          <w:tcPr>
            <w:tcW w:w="573" w:type="dxa"/>
          </w:tcPr>
          <w:p w:rsidR="00567D34" w:rsidRDefault="007F0472" w:rsidP="008765BB">
            <w:pPr>
              <w:ind w:right="-141"/>
              <w:jc w:val="center"/>
            </w:pPr>
            <w:r>
              <w:t>2</w:t>
            </w:r>
          </w:p>
        </w:tc>
        <w:tc>
          <w:tcPr>
            <w:tcW w:w="709" w:type="dxa"/>
          </w:tcPr>
          <w:p w:rsidR="00567D34" w:rsidRDefault="00567D34" w:rsidP="008765BB">
            <w:pPr>
              <w:ind w:right="-141"/>
              <w:jc w:val="center"/>
            </w:pPr>
          </w:p>
        </w:tc>
        <w:tc>
          <w:tcPr>
            <w:tcW w:w="852" w:type="dxa"/>
          </w:tcPr>
          <w:p w:rsidR="00567D34" w:rsidRDefault="00567D34" w:rsidP="008765BB">
            <w:pPr>
              <w:ind w:right="-141"/>
              <w:jc w:val="center"/>
            </w:pPr>
          </w:p>
        </w:tc>
        <w:tc>
          <w:tcPr>
            <w:tcW w:w="851" w:type="dxa"/>
            <w:gridSpan w:val="2"/>
          </w:tcPr>
          <w:p w:rsidR="00567D34" w:rsidRDefault="00567D34" w:rsidP="008765BB">
            <w:pPr>
              <w:ind w:right="-141"/>
              <w:jc w:val="center"/>
            </w:pPr>
          </w:p>
        </w:tc>
        <w:tc>
          <w:tcPr>
            <w:tcW w:w="992" w:type="dxa"/>
          </w:tcPr>
          <w:p w:rsidR="00567D34" w:rsidRDefault="00567D34" w:rsidP="008765BB">
            <w:pPr>
              <w:ind w:right="-141"/>
              <w:jc w:val="center"/>
            </w:pPr>
          </w:p>
        </w:tc>
        <w:tc>
          <w:tcPr>
            <w:tcW w:w="709" w:type="dxa"/>
            <w:gridSpan w:val="2"/>
          </w:tcPr>
          <w:p w:rsidR="00567D34" w:rsidRDefault="00567D34" w:rsidP="008765BB">
            <w:pPr>
              <w:ind w:right="-141"/>
              <w:jc w:val="center"/>
            </w:pPr>
          </w:p>
        </w:tc>
        <w:tc>
          <w:tcPr>
            <w:tcW w:w="848" w:type="dxa"/>
          </w:tcPr>
          <w:p w:rsidR="00567D34" w:rsidRDefault="00567D34" w:rsidP="008765BB">
            <w:pPr>
              <w:ind w:right="-141"/>
              <w:jc w:val="center"/>
            </w:pPr>
          </w:p>
        </w:tc>
        <w:tc>
          <w:tcPr>
            <w:tcW w:w="992" w:type="dxa"/>
          </w:tcPr>
          <w:p w:rsidR="00567D34" w:rsidRDefault="00567D34" w:rsidP="008765BB">
            <w:pPr>
              <w:ind w:right="-141"/>
              <w:jc w:val="center"/>
            </w:pPr>
          </w:p>
        </w:tc>
        <w:tc>
          <w:tcPr>
            <w:tcW w:w="851" w:type="dxa"/>
          </w:tcPr>
          <w:p w:rsidR="00567D34" w:rsidRDefault="00567D34" w:rsidP="008765BB">
            <w:pPr>
              <w:ind w:right="-141"/>
              <w:jc w:val="center"/>
            </w:pPr>
          </w:p>
        </w:tc>
        <w:tc>
          <w:tcPr>
            <w:tcW w:w="848" w:type="dxa"/>
            <w:gridSpan w:val="2"/>
          </w:tcPr>
          <w:p w:rsidR="00567D34" w:rsidRDefault="00567D34" w:rsidP="008765BB">
            <w:pPr>
              <w:ind w:right="-141"/>
              <w:jc w:val="center"/>
            </w:pPr>
          </w:p>
        </w:tc>
      </w:tr>
    </w:tbl>
    <w:p w:rsidR="008765BB" w:rsidRPr="008765BB" w:rsidRDefault="008765BB" w:rsidP="008765BB">
      <w:pPr>
        <w:spacing w:after="0" w:line="240" w:lineRule="auto"/>
        <w:ind w:right="-141"/>
        <w:jc w:val="center"/>
        <w:rPr>
          <w:rFonts w:ascii="Times New Roman" w:hAnsi="Times New Roman" w:cs="Times New Roman"/>
        </w:rPr>
      </w:pPr>
    </w:p>
    <w:p w:rsidR="008765BB" w:rsidRPr="008765BB" w:rsidRDefault="008765BB" w:rsidP="00471D39">
      <w:pPr>
        <w:spacing w:after="0" w:line="240" w:lineRule="auto"/>
        <w:ind w:left="-709" w:right="-141"/>
        <w:jc w:val="both"/>
        <w:rPr>
          <w:rFonts w:ascii="Times New Roman" w:hAnsi="Times New Roman" w:cs="Times New Roman"/>
        </w:rPr>
      </w:pPr>
    </w:p>
    <w:p w:rsidR="00471D39" w:rsidRDefault="00471D39" w:rsidP="00471D39">
      <w:pPr>
        <w:spacing w:after="0" w:line="240" w:lineRule="auto"/>
        <w:ind w:left="-709" w:right="-141"/>
        <w:jc w:val="both"/>
        <w:rPr>
          <w:rFonts w:ascii="Times New Roman" w:hAnsi="Times New Roman" w:cs="Times New Roman"/>
          <w:b/>
        </w:rPr>
      </w:pPr>
    </w:p>
    <w:p w:rsidR="00963087" w:rsidRDefault="00963087" w:rsidP="007F0472">
      <w:pPr>
        <w:spacing w:after="0" w:line="240" w:lineRule="auto"/>
        <w:ind w:left="-709" w:right="-141"/>
        <w:jc w:val="both"/>
        <w:rPr>
          <w:rFonts w:ascii="Times New Roman" w:hAnsi="Times New Roman" w:cs="Times New Roman"/>
          <w:b/>
          <w:color w:val="000000" w:themeColor="text1"/>
        </w:rPr>
      </w:pPr>
      <w:r w:rsidRPr="007F0472">
        <w:rPr>
          <w:rFonts w:ascii="Times New Roman" w:hAnsi="Times New Roman" w:cs="Times New Roman"/>
          <w:b/>
          <w:color w:val="000000" w:themeColor="text1"/>
        </w:rPr>
        <w:t>Постановление администрации Ардатовского муниципального района РМ от 09 апреля 2021 года № 314 «</w:t>
      </w:r>
      <w:r w:rsidR="00471D39" w:rsidRPr="007F0472">
        <w:rPr>
          <w:rFonts w:ascii="Times New Roman" w:hAnsi="Times New Roman" w:cs="Times New Roman"/>
          <w:b/>
          <w:color w:val="000000" w:themeColor="text1"/>
        </w:rPr>
        <w:t>О проведении  муниципального этапа  Республиканского конкурса литературно-творческих работ «Память в сердце, гордость—в поколениях» в дистанционном формате среди обучающихся  общеобразовательных учреждений Ардатовского муниципального района</w:t>
      </w:r>
      <w:r w:rsidRPr="007F0472">
        <w:rPr>
          <w:rFonts w:ascii="Times New Roman" w:hAnsi="Times New Roman" w:cs="Times New Roman"/>
          <w:b/>
          <w:color w:val="000000" w:themeColor="text1"/>
        </w:rPr>
        <w:t>».</w:t>
      </w:r>
    </w:p>
    <w:p w:rsidR="007F0472" w:rsidRDefault="007F0472" w:rsidP="007F0472">
      <w:pPr>
        <w:spacing w:after="0" w:line="240" w:lineRule="auto"/>
        <w:ind w:left="-709" w:right="-141"/>
        <w:jc w:val="both"/>
        <w:rPr>
          <w:rFonts w:ascii="Times New Roman" w:hAnsi="Times New Roman" w:cs="Times New Roman"/>
          <w:b/>
          <w:color w:val="000000" w:themeColor="text1"/>
        </w:rPr>
      </w:pPr>
    </w:p>
    <w:p w:rsidR="007F0472" w:rsidRDefault="007F0472" w:rsidP="007F0472">
      <w:pPr>
        <w:spacing w:after="0" w:line="240" w:lineRule="auto"/>
        <w:ind w:left="-709" w:right="-141"/>
        <w:jc w:val="both"/>
        <w:rPr>
          <w:rFonts w:ascii="Times New Roman" w:hAnsi="Times New Roman" w:cs="Times New Roman"/>
          <w:color w:val="000000" w:themeColor="text1"/>
        </w:rPr>
      </w:pPr>
      <w:r>
        <w:rPr>
          <w:rFonts w:ascii="Times New Roman" w:hAnsi="Times New Roman" w:cs="Times New Roman"/>
          <w:b/>
          <w:color w:val="000000" w:themeColor="text1"/>
        </w:rPr>
        <w:tab/>
      </w:r>
      <w:r>
        <w:rPr>
          <w:rFonts w:ascii="Times New Roman" w:hAnsi="Times New Roman" w:cs="Times New Roman"/>
          <w:b/>
          <w:color w:val="000000" w:themeColor="text1"/>
        </w:rPr>
        <w:tab/>
      </w:r>
      <w:r>
        <w:rPr>
          <w:rFonts w:ascii="Times New Roman" w:hAnsi="Times New Roman" w:cs="Times New Roman"/>
          <w:color w:val="000000" w:themeColor="text1"/>
        </w:rPr>
        <w:t>В соответствии с календарем  республиканских мероприятий  на 2020 -2021 учебный год, утвержденным приказом Министерства образования Республики Мордовия от 09 сентября 2020 года № 1077, администрация Ардатовского муниципального района,</w:t>
      </w:r>
    </w:p>
    <w:p w:rsidR="007F0472" w:rsidRDefault="007F0472" w:rsidP="007F0472">
      <w:pPr>
        <w:spacing w:after="0" w:line="240" w:lineRule="auto"/>
        <w:ind w:left="-709" w:right="-141"/>
        <w:jc w:val="both"/>
        <w:rPr>
          <w:rFonts w:ascii="Times New Roman" w:hAnsi="Times New Roman" w:cs="Times New Roman"/>
          <w:color w:val="000000" w:themeColor="text1"/>
        </w:rPr>
      </w:pPr>
    </w:p>
    <w:p w:rsidR="007F0472" w:rsidRDefault="007F0472" w:rsidP="007F0472">
      <w:pPr>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ПОСТАНОВЛЯЕТ:</w:t>
      </w:r>
    </w:p>
    <w:p w:rsidR="007F0472" w:rsidRDefault="007F0472" w:rsidP="007F0472">
      <w:pPr>
        <w:spacing w:after="0" w:line="240" w:lineRule="auto"/>
        <w:ind w:left="-709" w:right="-141"/>
        <w:jc w:val="both"/>
        <w:rPr>
          <w:rFonts w:ascii="Times New Roman" w:hAnsi="Times New Roman" w:cs="Times New Roman"/>
          <w:color w:val="000000" w:themeColor="text1"/>
        </w:rPr>
      </w:pPr>
    </w:p>
    <w:p w:rsidR="007F0472" w:rsidRDefault="007F0472" w:rsidP="007F0472">
      <w:pPr>
        <w:pStyle w:val="a3"/>
        <w:numPr>
          <w:ilvl w:val="0"/>
          <w:numId w:val="17"/>
        </w:numPr>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t>Утвердить Положение о проведении муниципального этапа Республиканского конкурса  литературно-творческих работ «Память в сердце, гордость  в поколениях» в дистанционном формате  среди обучающихся  общеобразовательных учреждений Ардатовского муниципального района (Приложение №1).</w:t>
      </w:r>
    </w:p>
    <w:p w:rsidR="007F0472" w:rsidRDefault="007F0472" w:rsidP="00D827C8">
      <w:pPr>
        <w:pStyle w:val="a3"/>
        <w:numPr>
          <w:ilvl w:val="0"/>
          <w:numId w:val="17"/>
        </w:numPr>
        <w:spacing w:after="0" w:line="240" w:lineRule="auto"/>
        <w:ind w:left="-709" w:right="-141" w:firstLine="705"/>
        <w:jc w:val="both"/>
        <w:rPr>
          <w:rFonts w:ascii="Times New Roman" w:hAnsi="Times New Roman" w:cs="Times New Roman"/>
          <w:color w:val="000000" w:themeColor="text1"/>
        </w:rPr>
      </w:pPr>
      <w:r>
        <w:rPr>
          <w:rFonts w:ascii="Times New Roman" w:hAnsi="Times New Roman" w:cs="Times New Roman"/>
          <w:color w:val="000000" w:themeColor="text1"/>
        </w:rPr>
        <w:t>Утвердить состав  жюри муниципального этапа Республиканского конкурса литературно-творческих  работ «память в сердце, гордость в поколениях»</w:t>
      </w:r>
      <w:r w:rsidR="00D827C8">
        <w:rPr>
          <w:rFonts w:ascii="Times New Roman" w:hAnsi="Times New Roman" w:cs="Times New Roman"/>
          <w:color w:val="000000" w:themeColor="text1"/>
        </w:rPr>
        <w:t xml:space="preserve"> в дистанционном формате  среди обучающихся  общеобразовательных учреждений Ардатовского муниципального района (Приложение №2).</w:t>
      </w:r>
    </w:p>
    <w:p w:rsidR="00D827C8" w:rsidRDefault="00D827C8" w:rsidP="00D827C8">
      <w:pPr>
        <w:pStyle w:val="a3"/>
        <w:numPr>
          <w:ilvl w:val="0"/>
          <w:numId w:val="17"/>
        </w:numPr>
        <w:spacing w:after="0" w:line="240" w:lineRule="auto"/>
        <w:ind w:left="-709" w:right="-141" w:firstLine="705"/>
        <w:jc w:val="both"/>
        <w:rPr>
          <w:rFonts w:ascii="Times New Roman" w:hAnsi="Times New Roman" w:cs="Times New Roman"/>
          <w:color w:val="000000" w:themeColor="text1"/>
        </w:rPr>
      </w:pPr>
      <w:r>
        <w:rPr>
          <w:rFonts w:ascii="Times New Roman" w:hAnsi="Times New Roman" w:cs="Times New Roman"/>
          <w:color w:val="000000" w:themeColor="text1"/>
        </w:rPr>
        <w:t>Руководителям муниципальных  общеобразовательных организаций  обеспечить участие  в муниципальном этапе  конкурса среди  обучающихся  общеобразовательных организаций Ардатовского муниципального района.</w:t>
      </w:r>
    </w:p>
    <w:p w:rsidR="00D827C8" w:rsidRDefault="00D827C8" w:rsidP="00D827C8">
      <w:pPr>
        <w:pStyle w:val="a3"/>
        <w:numPr>
          <w:ilvl w:val="0"/>
          <w:numId w:val="17"/>
        </w:numPr>
        <w:spacing w:after="0" w:line="240" w:lineRule="auto"/>
        <w:ind w:left="-709" w:right="-141" w:firstLine="705"/>
        <w:jc w:val="both"/>
        <w:rPr>
          <w:rFonts w:ascii="Times New Roman" w:hAnsi="Times New Roman" w:cs="Times New Roman"/>
          <w:color w:val="000000" w:themeColor="text1"/>
        </w:rPr>
      </w:pPr>
      <w:r>
        <w:rPr>
          <w:rFonts w:ascii="Times New Roman" w:hAnsi="Times New Roman" w:cs="Times New Roman"/>
          <w:color w:val="000000" w:themeColor="text1"/>
        </w:rPr>
        <w:t>Контроль за исполнением настоящего постановления возложить на заместителя главы Ардатовского муниципального района Еремину Н.В.</w:t>
      </w:r>
    </w:p>
    <w:p w:rsidR="00D827C8" w:rsidRDefault="00D827C8" w:rsidP="00D827C8">
      <w:pPr>
        <w:pStyle w:val="a3"/>
        <w:numPr>
          <w:ilvl w:val="0"/>
          <w:numId w:val="17"/>
        </w:numPr>
        <w:spacing w:after="0" w:line="240" w:lineRule="auto"/>
        <w:ind w:left="-709" w:right="-141" w:firstLine="705"/>
        <w:jc w:val="both"/>
        <w:rPr>
          <w:rFonts w:ascii="Times New Roman" w:hAnsi="Times New Roman" w:cs="Times New Roman"/>
          <w:color w:val="000000" w:themeColor="text1"/>
        </w:rPr>
      </w:pPr>
      <w:r>
        <w:rPr>
          <w:rFonts w:ascii="Times New Roman" w:hAnsi="Times New Roman" w:cs="Times New Roman"/>
          <w:color w:val="000000" w:themeColor="text1"/>
        </w:rPr>
        <w:t>Настоящее постановление вступает в силу после официального опубликования.</w:t>
      </w:r>
    </w:p>
    <w:p w:rsidR="00D827C8" w:rsidRDefault="00D827C8" w:rsidP="00D827C8">
      <w:pPr>
        <w:spacing w:after="0" w:line="240" w:lineRule="auto"/>
        <w:ind w:right="-141"/>
        <w:jc w:val="both"/>
        <w:rPr>
          <w:rFonts w:ascii="Times New Roman" w:hAnsi="Times New Roman" w:cs="Times New Roman"/>
          <w:color w:val="000000" w:themeColor="text1"/>
        </w:rPr>
      </w:pPr>
    </w:p>
    <w:p w:rsidR="00D827C8" w:rsidRDefault="00D827C8" w:rsidP="00D827C8">
      <w:pPr>
        <w:spacing w:after="0" w:line="240" w:lineRule="auto"/>
        <w:ind w:right="-141"/>
        <w:jc w:val="both"/>
        <w:rPr>
          <w:rFonts w:ascii="Times New Roman" w:hAnsi="Times New Roman" w:cs="Times New Roman"/>
          <w:color w:val="000000" w:themeColor="text1"/>
        </w:rPr>
      </w:pPr>
      <w:r>
        <w:rPr>
          <w:rFonts w:ascii="Times New Roman" w:hAnsi="Times New Roman" w:cs="Times New Roman"/>
          <w:color w:val="000000" w:themeColor="text1"/>
        </w:rPr>
        <w:t>Глава Ардатовского</w:t>
      </w:r>
    </w:p>
    <w:p w:rsidR="00D827C8" w:rsidRDefault="00D827C8" w:rsidP="00D827C8">
      <w:pPr>
        <w:spacing w:after="0" w:line="240" w:lineRule="auto"/>
        <w:ind w:right="-141"/>
        <w:jc w:val="both"/>
        <w:rPr>
          <w:rFonts w:ascii="Times New Roman" w:hAnsi="Times New Roman" w:cs="Times New Roman"/>
          <w:color w:val="000000" w:themeColor="text1"/>
        </w:rPr>
      </w:pPr>
      <w:r>
        <w:rPr>
          <w:rFonts w:ascii="Times New Roman" w:hAnsi="Times New Roman" w:cs="Times New Roman"/>
          <w:color w:val="000000" w:themeColor="text1"/>
        </w:rPr>
        <w:t>муниципального района                                                                                       А.Н.Антипов</w:t>
      </w:r>
    </w:p>
    <w:p w:rsidR="00D827C8" w:rsidRDefault="00D827C8" w:rsidP="00D827C8">
      <w:pPr>
        <w:spacing w:after="0" w:line="240" w:lineRule="auto"/>
        <w:ind w:right="-141"/>
        <w:jc w:val="both"/>
        <w:rPr>
          <w:rFonts w:ascii="Times New Roman" w:hAnsi="Times New Roman" w:cs="Times New Roman"/>
          <w:color w:val="000000" w:themeColor="text1"/>
        </w:rPr>
      </w:pPr>
    </w:p>
    <w:p w:rsidR="00D827C8" w:rsidRDefault="00D827C8" w:rsidP="00D827C8">
      <w:pPr>
        <w:spacing w:after="0" w:line="240" w:lineRule="auto"/>
        <w:ind w:right="-141"/>
        <w:jc w:val="right"/>
        <w:rPr>
          <w:rFonts w:ascii="Times New Roman" w:hAnsi="Times New Roman" w:cs="Times New Roman"/>
          <w:color w:val="000000" w:themeColor="text1"/>
        </w:rPr>
      </w:pPr>
      <w:r>
        <w:rPr>
          <w:rFonts w:ascii="Times New Roman" w:hAnsi="Times New Roman" w:cs="Times New Roman"/>
          <w:color w:val="000000" w:themeColor="text1"/>
        </w:rPr>
        <w:t>Приложение №1</w:t>
      </w:r>
    </w:p>
    <w:p w:rsidR="00D827C8" w:rsidRDefault="00D827C8" w:rsidP="00D827C8">
      <w:pPr>
        <w:spacing w:after="0" w:line="240" w:lineRule="auto"/>
        <w:ind w:right="-141"/>
        <w:jc w:val="right"/>
        <w:rPr>
          <w:rFonts w:ascii="Times New Roman" w:hAnsi="Times New Roman" w:cs="Times New Roman"/>
          <w:color w:val="000000" w:themeColor="text1"/>
        </w:rPr>
      </w:pPr>
      <w:r>
        <w:rPr>
          <w:rFonts w:ascii="Times New Roman" w:hAnsi="Times New Roman" w:cs="Times New Roman"/>
          <w:color w:val="000000" w:themeColor="text1"/>
        </w:rPr>
        <w:t>к постановлению администрации</w:t>
      </w:r>
    </w:p>
    <w:p w:rsidR="00D827C8" w:rsidRDefault="00D827C8" w:rsidP="00D827C8">
      <w:pPr>
        <w:spacing w:after="0" w:line="240" w:lineRule="auto"/>
        <w:ind w:right="-141"/>
        <w:jc w:val="right"/>
        <w:rPr>
          <w:rFonts w:ascii="Times New Roman" w:hAnsi="Times New Roman" w:cs="Times New Roman"/>
          <w:color w:val="000000" w:themeColor="text1"/>
        </w:rPr>
      </w:pPr>
      <w:r>
        <w:rPr>
          <w:rFonts w:ascii="Times New Roman" w:hAnsi="Times New Roman" w:cs="Times New Roman"/>
          <w:color w:val="000000" w:themeColor="text1"/>
        </w:rPr>
        <w:t>Ардатовского муниципального района</w:t>
      </w:r>
    </w:p>
    <w:p w:rsidR="00D827C8" w:rsidRDefault="00D827C8" w:rsidP="00D827C8">
      <w:pPr>
        <w:spacing w:after="0" w:line="240" w:lineRule="auto"/>
        <w:ind w:right="-141"/>
        <w:jc w:val="right"/>
        <w:rPr>
          <w:rFonts w:ascii="Times New Roman" w:hAnsi="Times New Roman" w:cs="Times New Roman"/>
          <w:color w:val="000000" w:themeColor="text1"/>
        </w:rPr>
      </w:pPr>
      <w:r>
        <w:rPr>
          <w:rFonts w:ascii="Times New Roman" w:hAnsi="Times New Roman" w:cs="Times New Roman"/>
          <w:color w:val="000000" w:themeColor="text1"/>
        </w:rPr>
        <w:t>от 09.04.2021 года № 314</w:t>
      </w:r>
    </w:p>
    <w:p w:rsidR="00D827C8" w:rsidRDefault="00D827C8" w:rsidP="00D827C8">
      <w:pPr>
        <w:spacing w:after="0" w:line="240" w:lineRule="auto"/>
        <w:ind w:right="-141"/>
        <w:jc w:val="right"/>
        <w:rPr>
          <w:rFonts w:ascii="Times New Roman" w:hAnsi="Times New Roman" w:cs="Times New Roman"/>
          <w:color w:val="000000" w:themeColor="text1"/>
        </w:rPr>
      </w:pPr>
    </w:p>
    <w:p w:rsidR="00D827C8" w:rsidRDefault="00D827C8" w:rsidP="00D827C8">
      <w:pPr>
        <w:spacing w:after="0" w:line="240" w:lineRule="auto"/>
        <w:ind w:right="-141"/>
        <w:jc w:val="center"/>
        <w:rPr>
          <w:rFonts w:ascii="Times New Roman" w:hAnsi="Times New Roman" w:cs="Times New Roman"/>
          <w:color w:val="000000" w:themeColor="text1"/>
        </w:rPr>
      </w:pPr>
      <w:r>
        <w:rPr>
          <w:rFonts w:ascii="Times New Roman" w:hAnsi="Times New Roman" w:cs="Times New Roman"/>
          <w:color w:val="000000" w:themeColor="text1"/>
        </w:rPr>
        <w:t>Положение о проведении муниципального этапа республиканского конкурса литературно-творческих работ «Память в сердце, гордость в поколениях» в дистанционном формате  среди обучающихся общеобразовательных учреждений Ардатовского муниципального района</w:t>
      </w:r>
    </w:p>
    <w:p w:rsidR="00D827C8" w:rsidRDefault="00D827C8" w:rsidP="00D827C8">
      <w:pPr>
        <w:spacing w:after="0" w:line="240" w:lineRule="auto"/>
        <w:ind w:right="-141"/>
        <w:jc w:val="center"/>
        <w:rPr>
          <w:rFonts w:ascii="Times New Roman" w:hAnsi="Times New Roman" w:cs="Times New Roman"/>
          <w:color w:val="000000" w:themeColor="text1"/>
        </w:rPr>
      </w:pPr>
    </w:p>
    <w:p w:rsidR="00D827C8" w:rsidRPr="00D827C8" w:rsidRDefault="00D827C8" w:rsidP="00D827C8">
      <w:pPr>
        <w:pStyle w:val="a3"/>
        <w:numPr>
          <w:ilvl w:val="0"/>
          <w:numId w:val="18"/>
        </w:numPr>
        <w:spacing w:after="0" w:line="240" w:lineRule="auto"/>
        <w:ind w:right="-141"/>
        <w:jc w:val="both"/>
        <w:rPr>
          <w:rFonts w:ascii="Times New Roman" w:hAnsi="Times New Roman" w:cs="Times New Roman"/>
          <w:b/>
          <w:color w:val="000000" w:themeColor="text1"/>
        </w:rPr>
      </w:pPr>
      <w:r w:rsidRPr="00D827C8">
        <w:rPr>
          <w:rFonts w:ascii="Times New Roman" w:hAnsi="Times New Roman" w:cs="Times New Roman"/>
          <w:b/>
          <w:color w:val="000000" w:themeColor="text1"/>
        </w:rPr>
        <w:t>Общие положения.</w:t>
      </w:r>
    </w:p>
    <w:p w:rsidR="00D827C8" w:rsidRDefault="00D827C8" w:rsidP="00D827C8">
      <w:pPr>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lastRenderedPageBreak/>
        <w:t>Республиканский конкурс  литературно-творческих работ «Память в сердце, гордость в поколениях» проводится  с целью развития творческих  способностей детей и молодежи.</w:t>
      </w:r>
    </w:p>
    <w:p w:rsidR="00D827C8" w:rsidRDefault="00D827C8" w:rsidP="00D827C8">
      <w:pPr>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t>Задачи:</w:t>
      </w:r>
    </w:p>
    <w:p w:rsidR="00D827C8" w:rsidRDefault="00D827C8" w:rsidP="00D827C8">
      <w:pPr>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t>- воспитание  гражданской позиции  детей и молодежи; укрепление  устойчивых связей между поколениями,</w:t>
      </w:r>
    </w:p>
    <w:p w:rsidR="00D827C8" w:rsidRDefault="00D827C8" w:rsidP="00D827C8">
      <w:pPr>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t>- воспитание бережного отношения к историческому наследию России,  воинской  и трудовой славы – защитников  Родины и тружеников тыла в годы  Великой Отечественной войны,</w:t>
      </w:r>
    </w:p>
    <w:p w:rsidR="00D827C8" w:rsidRDefault="00D827C8" w:rsidP="00D827C8">
      <w:pPr>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t>- стимулирование интереса  к самостоятельному изучению  истории Великой Отечественной войны.</w:t>
      </w:r>
    </w:p>
    <w:p w:rsidR="00D827C8" w:rsidRDefault="00D827C8" w:rsidP="00D827C8">
      <w:pPr>
        <w:spacing w:after="0" w:line="240" w:lineRule="auto"/>
        <w:ind w:left="-709" w:right="-141" w:firstLine="709"/>
        <w:jc w:val="both"/>
        <w:rPr>
          <w:rFonts w:ascii="Times New Roman" w:hAnsi="Times New Roman" w:cs="Times New Roman"/>
          <w:b/>
          <w:color w:val="000000" w:themeColor="text1"/>
        </w:rPr>
      </w:pPr>
      <w:r w:rsidRPr="00D827C8">
        <w:rPr>
          <w:rFonts w:ascii="Times New Roman" w:hAnsi="Times New Roman" w:cs="Times New Roman"/>
          <w:b/>
          <w:color w:val="000000" w:themeColor="text1"/>
        </w:rPr>
        <w:t>2. Руководство  Конкурсом.</w:t>
      </w:r>
    </w:p>
    <w:p w:rsidR="00D827C8" w:rsidRDefault="00D827C8" w:rsidP="00D827C8">
      <w:pPr>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t>Муниципальный этап  конкурса проводится управлением образования администрации Ардатовского муниципального района.</w:t>
      </w:r>
    </w:p>
    <w:p w:rsidR="00D827C8" w:rsidRPr="00E35AF6" w:rsidRDefault="00D827C8" w:rsidP="00D827C8">
      <w:pPr>
        <w:pStyle w:val="a3"/>
        <w:numPr>
          <w:ilvl w:val="0"/>
          <w:numId w:val="16"/>
        </w:numPr>
        <w:spacing w:after="0" w:line="240" w:lineRule="auto"/>
        <w:ind w:right="-141"/>
        <w:jc w:val="both"/>
        <w:rPr>
          <w:rFonts w:ascii="Times New Roman" w:hAnsi="Times New Roman" w:cs="Times New Roman"/>
          <w:b/>
          <w:color w:val="000000" w:themeColor="text1"/>
        </w:rPr>
      </w:pPr>
      <w:r w:rsidRPr="00E35AF6">
        <w:rPr>
          <w:rFonts w:ascii="Times New Roman" w:hAnsi="Times New Roman" w:cs="Times New Roman"/>
          <w:b/>
          <w:color w:val="000000" w:themeColor="text1"/>
        </w:rPr>
        <w:t>Участники Конкурса.</w:t>
      </w:r>
    </w:p>
    <w:p w:rsidR="00D827C8" w:rsidRDefault="00D827C8" w:rsidP="00D827C8">
      <w:pPr>
        <w:pStyle w:val="a3"/>
        <w:spacing w:after="0" w:line="240" w:lineRule="auto"/>
        <w:ind w:left="356" w:right="-141"/>
        <w:jc w:val="both"/>
        <w:rPr>
          <w:rFonts w:ascii="Times New Roman" w:hAnsi="Times New Roman" w:cs="Times New Roman"/>
          <w:color w:val="000000" w:themeColor="text1"/>
        </w:rPr>
      </w:pPr>
      <w:r w:rsidRPr="00E35AF6">
        <w:rPr>
          <w:rFonts w:ascii="Times New Roman" w:hAnsi="Times New Roman" w:cs="Times New Roman"/>
          <w:color w:val="000000" w:themeColor="text1"/>
        </w:rPr>
        <w:t xml:space="preserve">Участниками конкурса могут быть обучающиеся образовательных </w:t>
      </w:r>
      <w:r w:rsidR="00E35AF6" w:rsidRPr="00E35AF6">
        <w:rPr>
          <w:rFonts w:ascii="Times New Roman" w:hAnsi="Times New Roman" w:cs="Times New Roman"/>
          <w:color w:val="000000" w:themeColor="text1"/>
        </w:rPr>
        <w:t>организаций.</w:t>
      </w:r>
    </w:p>
    <w:p w:rsidR="00E35AF6" w:rsidRPr="00E35AF6" w:rsidRDefault="00E35AF6" w:rsidP="00E35AF6">
      <w:pPr>
        <w:pStyle w:val="a3"/>
        <w:numPr>
          <w:ilvl w:val="0"/>
          <w:numId w:val="16"/>
        </w:numPr>
        <w:spacing w:after="0" w:line="240" w:lineRule="auto"/>
        <w:ind w:right="-141"/>
        <w:jc w:val="both"/>
        <w:rPr>
          <w:rFonts w:ascii="Times New Roman" w:hAnsi="Times New Roman" w:cs="Times New Roman"/>
          <w:b/>
          <w:color w:val="000000" w:themeColor="text1"/>
        </w:rPr>
      </w:pPr>
      <w:r w:rsidRPr="00E35AF6">
        <w:rPr>
          <w:rFonts w:ascii="Times New Roman" w:hAnsi="Times New Roman" w:cs="Times New Roman"/>
          <w:b/>
          <w:color w:val="000000" w:themeColor="text1"/>
        </w:rPr>
        <w:t>Условия конкурса.</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Конкурс проводится по двум возрастным группам:11-13лет и 14-18 лет.</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Номинации конкурса:</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 проза (рассказ, эссе, очерк, отзыв о книге и фильме).</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 поэзия (авторское творчество).</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Темы творческих работ:</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 xml:space="preserve"> - Поколение победителей;</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 патриотические маршруты школы имени героя.</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 Семейные реликвии;</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 За строкой фронтового письмо;</w:t>
      </w:r>
    </w:p>
    <w:p w:rsidR="00E35AF6" w:rsidRDefault="00E35AF6" w:rsidP="00E35AF6">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  Читаем книги о войне.</w:t>
      </w:r>
    </w:p>
    <w:p w:rsidR="00E35AF6" w:rsidRDefault="00E35AF6" w:rsidP="00E35AF6">
      <w:pPr>
        <w:pStyle w:val="a3"/>
        <w:spacing w:after="0" w:line="240" w:lineRule="auto"/>
        <w:ind w:left="142" w:right="-141"/>
        <w:jc w:val="both"/>
        <w:rPr>
          <w:rFonts w:ascii="Times New Roman" w:hAnsi="Times New Roman" w:cs="Times New Roman"/>
          <w:b/>
          <w:color w:val="000000" w:themeColor="text1"/>
        </w:rPr>
      </w:pPr>
      <w:r w:rsidRPr="00E35AF6">
        <w:rPr>
          <w:rFonts w:ascii="Times New Roman" w:hAnsi="Times New Roman" w:cs="Times New Roman"/>
          <w:b/>
          <w:color w:val="000000" w:themeColor="text1"/>
        </w:rPr>
        <w:t>5. Критерии оценки.</w:t>
      </w:r>
    </w:p>
    <w:p w:rsidR="00E35AF6" w:rsidRDefault="00E35AF6" w:rsidP="00E35AF6">
      <w:pPr>
        <w:pStyle w:val="a3"/>
        <w:spacing w:after="0" w:line="240" w:lineRule="auto"/>
        <w:ind w:left="142" w:right="-141"/>
        <w:jc w:val="both"/>
        <w:rPr>
          <w:rFonts w:ascii="Times New Roman" w:hAnsi="Times New Roman" w:cs="Times New Roman"/>
          <w:color w:val="000000" w:themeColor="text1"/>
        </w:rPr>
      </w:pPr>
      <w:r>
        <w:rPr>
          <w:rFonts w:ascii="Times New Roman" w:hAnsi="Times New Roman" w:cs="Times New Roman"/>
          <w:color w:val="000000" w:themeColor="text1"/>
        </w:rPr>
        <w:t>- обоснование выбора темы, соответствие выбранной теме,</w:t>
      </w:r>
    </w:p>
    <w:p w:rsidR="00E35AF6" w:rsidRDefault="00E35AF6" w:rsidP="00E35AF6">
      <w:pPr>
        <w:pStyle w:val="a3"/>
        <w:spacing w:after="0" w:line="240" w:lineRule="auto"/>
        <w:ind w:left="142" w:right="-141"/>
        <w:jc w:val="both"/>
        <w:rPr>
          <w:rFonts w:ascii="Times New Roman" w:hAnsi="Times New Roman" w:cs="Times New Roman"/>
          <w:color w:val="000000" w:themeColor="text1"/>
        </w:rPr>
      </w:pPr>
      <w:r>
        <w:rPr>
          <w:rFonts w:ascii="Times New Roman" w:hAnsi="Times New Roman" w:cs="Times New Roman"/>
          <w:color w:val="000000" w:themeColor="text1"/>
        </w:rPr>
        <w:t>- грамотность и логичность в раскрытии темы,</w:t>
      </w:r>
    </w:p>
    <w:p w:rsidR="00E35AF6" w:rsidRDefault="00E35AF6" w:rsidP="00E35AF6">
      <w:pPr>
        <w:pStyle w:val="a3"/>
        <w:spacing w:after="0" w:line="240" w:lineRule="auto"/>
        <w:ind w:left="142" w:right="-141"/>
        <w:jc w:val="both"/>
        <w:rPr>
          <w:rFonts w:ascii="Times New Roman" w:hAnsi="Times New Roman" w:cs="Times New Roman"/>
          <w:color w:val="000000" w:themeColor="text1"/>
        </w:rPr>
      </w:pPr>
      <w:r>
        <w:rPr>
          <w:rFonts w:ascii="Times New Roman" w:hAnsi="Times New Roman" w:cs="Times New Roman"/>
          <w:color w:val="000000" w:themeColor="text1"/>
        </w:rPr>
        <w:t>- логика изложения, оригинальность подхода и полнота изложения,</w:t>
      </w:r>
    </w:p>
    <w:p w:rsidR="00E35AF6" w:rsidRDefault="00E35AF6" w:rsidP="00E35AF6">
      <w:pPr>
        <w:pStyle w:val="a3"/>
        <w:spacing w:after="0" w:line="240" w:lineRule="auto"/>
        <w:ind w:left="142" w:right="-141"/>
        <w:jc w:val="both"/>
        <w:rPr>
          <w:rFonts w:ascii="Times New Roman" w:hAnsi="Times New Roman" w:cs="Times New Roman"/>
          <w:color w:val="000000" w:themeColor="text1"/>
        </w:rPr>
      </w:pPr>
      <w:r>
        <w:rPr>
          <w:rFonts w:ascii="Times New Roman" w:hAnsi="Times New Roman" w:cs="Times New Roman"/>
          <w:color w:val="000000" w:themeColor="text1"/>
        </w:rPr>
        <w:t>- использование внеурочных знаний, новизна, достоверность материала,  исторических фактов, самостоятельность выполнения;</w:t>
      </w:r>
    </w:p>
    <w:p w:rsidR="00E35AF6" w:rsidRDefault="00E35AF6" w:rsidP="00E35AF6">
      <w:pPr>
        <w:pStyle w:val="a3"/>
        <w:spacing w:after="0" w:line="240" w:lineRule="auto"/>
        <w:ind w:left="142" w:right="-141"/>
        <w:jc w:val="both"/>
        <w:rPr>
          <w:rFonts w:ascii="Times New Roman" w:hAnsi="Times New Roman" w:cs="Times New Roman"/>
          <w:color w:val="000000" w:themeColor="text1"/>
        </w:rPr>
      </w:pPr>
      <w:r>
        <w:rPr>
          <w:rFonts w:ascii="Times New Roman" w:hAnsi="Times New Roman" w:cs="Times New Roman"/>
          <w:color w:val="000000" w:themeColor="text1"/>
        </w:rPr>
        <w:t>- нестандартность подхода к развитию темы, языковое мастерство.</w:t>
      </w:r>
    </w:p>
    <w:p w:rsidR="00E35AF6" w:rsidRDefault="00E35AF6" w:rsidP="00E35AF6">
      <w:pPr>
        <w:pStyle w:val="a3"/>
        <w:spacing w:after="0" w:line="240" w:lineRule="auto"/>
        <w:ind w:left="142" w:right="-141"/>
        <w:jc w:val="both"/>
        <w:rPr>
          <w:rFonts w:ascii="Times New Roman" w:hAnsi="Times New Roman" w:cs="Times New Roman"/>
          <w:color w:val="000000" w:themeColor="text1"/>
        </w:rPr>
      </w:pPr>
      <w:r>
        <w:rPr>
          <w:rFonts w:ascii="Times New Roman" w:hAnsi="Times New Roman" w:cs="Times New Roman"/>
          <w:color w:val="000000" w:themeColor="text1"/>
        </w:rPr>
        <w:t>- оригинальность, знание и сохранение национальных традиций,</w:t>
      </w:r>
    </w:p>
    <w:p w:rsidR="00E35AF6" w:rsidRDefault="00E35AF6" w:rsidP="00E35AF6">
      <w:pPr>
        <w:pStyle w:val="a3"/>
        <w:spacing w:after="0" w:line="240" w:lineRule="auto"/>
        <w:ind w:left="142" w:right="-141"/>
        <w:jc w:val="both"/>
        <w:rPr>
          <w:rFonts w:ascii="Times New Roman" w:hAnsi="Times New Roman" w:cs="Times New Roman"/>
          <w:color w:val="000000" w:themeColor="text1"/>
        </w:rPr>
      </w:pPr>
      <w:r>
        <w:rPr>
          <w:rFonts w:ascii="Times New Roman" w:hAnsi="Times New Roman" w:cs="Times New Roman"/>
          <w:color w:val="000000" w:themeColor="text1"/>
        </w:rPr>
        <w:t>- эстетический вид оформления работы.</w:t>
      </w:r>
    </w:p>
    <w:p w:rsidR="00E35AF6" w:rsidRDefault="00E35AF6" w:rsidP="00E35AF6">
      <w:pPr>
        <w:pStyle w:val="a3"/>
        <w:spacing w:after="0" w:line="240" w:lineRule="auto"/>
        <w:ind w:left="142" w:right="-141"/>
        <w:jc w:val="both"/>
        <w:rPr>
          <w:rFonts w:ascii="Times New Roman" w:hAnsi="Times New Roman" w:cs="Times New Roman"/>
          <w:b/>
          <w:color w:val="000000" w:themeColor="text1"/>
        </w:rPr>
      </w:pPr>
      <w:r>
        <w:rPr>
          <w:rFonts w:ascii="Times New Roman" w:hAnsi="Times New Roman" w:cs="Times New Roman"/>
          <w:color w:val="000000" w:themeColor="text1"/>
        </w:rPr>
        <w:t xml:space="preserve">6 . </w:t>
      </w:r>
      <w:r w:rsidRPr="00E35AF6">
        <w:rPr>
          <w:rFonts w:ascii="Times New Roman" w:hAnsi="Times New Roman" w:cs="Times New Roman"/>
          <w:b/>
          <w:color w:val="000000" w:themeColor="text1"/>
        </w:rPr>
        <w:t>Требования к оформлению творческих работ.</w:t>
      </w:r>
    </w:p>
    <w:p w:rsidR="00E35AF6" w:rsidRDefault="00E35AF6" w:rsidP="00E35AF6">
      <w:pPr>
        <w:pStyle w:val="a3"/>
        <w:spacing w:after="0" w:line="240" w:lineRule="auto"/>
        <w:ind w:left="-709" w:right="-141" w:firstLine="709"/>
        <w:jc w:val="both"/>
        <w:rPr>
          <w:rFonts w:ascii="Times New Roman" w:hAnsi="Times New Roman" w:cs="Times New Roman"/>
          <w:color w:val="000000" w:themeColor="text1"/>
        </w:rPr>
      </w:pPr>
      <w:r>
        <w:rPr>
          <w:rFonts w:ascii="Times New Roman" w:hAnsi="Times New Roman" w:cs="Times New Roman"/>
          <w:color w:val="000000" w:themeColor="text1"/>
        </w:rPr>
        <w:t xml:space="preserve">Работы  оформляются  на листах формата А4. Объем работы (рассказа,,,.. эссе, очерка, отзыва о книге и фильме) в печатном издании от 2 до 5 страниц, шрифт </w:t>
      </w:r>
      <w:r>
        <w:rPr>
          <w:rFonts w:ascii="Times New Roman" w:hAnsi="Times New Roman" w:cs="Times New Roman"/>
          <w:color w:val="000000" w:themeColor="text1"/>
          <w:lang w:val="en-US"/>
        </w:rPr>
        <w:t>Times</w:t>
      </w:r>
      <w:r w:rsidRPr="00E35AF6">
        <w:rPr>
          <w:rFonts w:ascii="Times New Roman" w:hAnsi="Times New Roman" w:cs="Times New Roman"/>
          <w:color w:val="000000" w:themeColor="text1"/>
        </w:rPr>
        <w:t xml:space="preserve"> </w:t>
      </w:r>
      <w:r>
        <w:rPr>
          <w:rFonts w:ascii="Times New Roman" w:hAnsi="Times New Roman" w:cs="Times New Roman"/>
          <w:color w:val="000000" w:themeColor="text1"/>
          <w:lang w:val="en-US"/>
        </w:rPr>
        <w:t>New</w:t>
      </w:r>
      <w:r w:rsidRPr="00E35AF6">
        <w:rPr>
          <w:rFonts w:ascii="Times New Roman" w:hAnsi="Times New Roman" w:cs="Times New Roman"/>
          <w:color w:val="000000" w:themeColor="text1"/>
        </w:rPr>
        <w:t xml:space="preserve"> </w:t>
      </w:r>
      <w:r>
        <w:rPr>
          <w:rFonts w:ascii="Times New Roman" w:hAnsi="Times New Roman" w:cs="Times New Roman"/>
          <w:color w:val="000000" w:themeColor="text1"/>
          <w:lang w:val="en-US"/>
        </w:rPr>
        <w:t>Roman</w:t>
      </w:r>
      <w:r w:rsidRPr="00E35AF6">
        <w:rPr>
          <w:rFonts w:ascii="Times New Roman" w:hAnsi="Times New Roman" w:cs="Times New Roman"/>
          <w:color w:val="000000" w:themeColor="text1"/>
        </w:rPr>
        <w:t xml:space="preserve"> 14</w:t>
      </w:r>
      <w:r>
        <w:rPr>
          <w:rFonts w:ascii="Times New Roman" w:hAnsi="Times New Roman" w:cs="Times New Roman"/>
          <w:color w:val="000000" w:themeColor="text1"/>
        </w:rPr>
        <w:t>, полуторным интервалом.</w:t>
      </w:r>
    </w:p>
    <w:p w:rsidR="00E35AF6" w:rsidRDefault="00E35AF6" w:rsidP="00E35AF6">
      <w:pPr>
        <w:pStyle w:val="a3"/>
        <w:spacing w:after="0" w:line="240" w:lineRule="auto"/>
        <w:ind w:left="-709" w:right="-141" w:firstLine="851"/>
        <w:jc w:val="both"/>
        <w:rPr>
          <w:rFonts w:ascii="Times New Roman" w:hAnsi="Times New Roman" w:cs="Times New Roman"/>
          <w:color w:val="000000" w:themeColor="text1"/>
        </w:rPr>
      </w:pPr>
      <w:r>
        <w:rPr>
          <w:rFonts w:ascii="Times New Roman" w:hAnsi="Times New Roman" w:cs="Times New Roman"/>
          <w:color w:val="000000" w:themeColor="text1"/>
        </w:rPr>
        <w:t>На титульном листе необходимо указать полное наименование названия учреждения, Ф.И.О. автора (полностью), возраст, класс, название работы, Ф.И.О. руководителя (полностью), контактный телефон.</w:t>
      </w:r>
    </w:p>
    <w:p w:rsidR="00E35AF6" w:rsidRDefault="00E35AF6" w:rsidP="00E35AF6">
      <w:pPr>
        <w:spacing w:after="0" w:line="240" w:lineRule="auto"/>
        <w:ind w:left="-4" w:right="-141"/>
        <w:jc w:val="both"/>
        <w:rPr>
          <w:rFonts w:ascii="Times New Roman" w:hAnsi="Times New Roman" w:cs="Times New Roman"/>
          <w:b/>
          <w:color w:val="000000" w:themeColor="text1"/>
        </w:rPr>
      </w:pPr>
      <w:r w:rsidRPr="00E35AF6">
        <w:rPr>
          <w:rFonts w:ascii="Times New Roman" w:hAnsi="Times New Roman" w:cs="Times New Roman"/>
          <w:b/>
          <w:color w:val="000000" w:themeColor="text1"/>
        </w:rPr>
        <w:t>7.</w:t>
      </w:r>
      <w:r>
        <w:rPr>
          <w:rFonts w:ascii="Times New Roman" w:hAnsi="Times New Roman" w:cs="Times New Roman"/>
          <w:b/>
          <w:color w:val="000000" w:themeColor="text1"/>
        </w:rPr>
        <w:t>Спроки проведения конкурса.</w:t>
      </w:r>
    </w:p>
    <w:p w:rsidR="00E35AF6" w:rsidRDefault="00E35AF6" w:rsidP="00E35AF6">
      <w:pPr>
        <w:spacing w:after="0" w:line="240" w:lineRule="auto"/>
        <w:ind w:left="-4" w:right="-141"/>
        <w:jc w:val="both"/>
        <w:rPr>
          <w:rFonts w:ascii="Times New Roman" w:hAnsi="Times New Roman" w:cs="Times New Roman"/>
          <w:color w:val="000000" w:themeColor="text1"/>
        </w:rPr>
      </w:pPr>
      <w:r>
        <w:rPr>
          <w:rFonts w:ascii="Times New Roman" w:hAnsi="Times New Roman" w:cs="Times New Roman"/>
          <w:color w:val="000000" w:themeColor="text1"/>
        </w:rPr>
        <w:t>Конкурс проводится с 5 апреля по 5 мая 2021 года.</w:t>
      </w:r>
    </w:p>
    <w:p w:rsidR="00E35AF6" w:rsidRDefault="00E35AF6" w:rsidP="00E35AF6">
      <w:pPr>
        <w:spacing w:after="0" w:line="240" w:lineRule="auto"/>
        <w:ind w:left="-4" w:right="-141"/>
        <w:jc w:val="both"/>
        <w:rPr>
          <w:rFonts w:ascii="Times New Roman" w:hAnsi="Times New Roman" w:cs="Times New Roman"/>
          <w:color w:val="000000" w:themeColor="text1"/>
        </w:rPr>
      </w:pPr>
      <w:r>
        <w:rPr>
          <w:rFonts w:ascii="Times New Roman" w:hAnsi="Times New Roman" w:cs="Times New Roman"/>
          <w:color w:val="000000" w:themeColor="text1"/>
        </w:rPr>
        <w:t>Муниципальный этап конкурса проводится с 5 апреля 2021 года по 25 апреля 2021 года.</w:t>
      </w:r>
    </w:p>
    <w:p w:rsidR="00E35AF6" w:rsidRPr="000D637C" w:rsidRDefault="000D637C" w:rsidP="00E35AF6">
      <w:pPr>
        <w:spacing w:after="0" w:line="240" w:lineRule="auto"/>
        <w:ind w:left="-4" w:right="-141"/>
        <w:jc w:val="both"/>
        <w:rPr>
          <w:rFonts w:ascii="Times New Roman" w:hAnsi="Times New Roman" w:cs="Times New Roman"/>
          <w:color w:val="000000" w:themeColor="text1"/>
        </w:rPr>
      </w:pPr>
      <w:r>
        <w:rPr>
          <w:rFonts w:ascii="Times New Roman" w:hAnsi="Times New Roman" w:cs="Times New Roman"/>
          <w:color w:val="000000" w:themeColor="text1"/>
        </w:rPr>
        <w:t xml:space="preserve">На республиканский заочный  этап Конкурса принимаются работы победителей и призеров муниципального тура до 5 мая 2021 года, в формате </w:t>
      </w:r>
      <w:r>
        <w:rPr>
          <w:rFonts w:ascii="Times New Roman" w:hAnsi="Times New Roman" w:cs="Times New Roman"/>
          <w:color w:val="000000" w:themeColor="text1"/>
          <w:lang w:val="en-US"/>
        </w:rPr>
        <w:t>JPG</w:t>
      </w:r>
      <w:r w:rsidRPr="000D637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или </w:t>
      </w:r>
      <w:r>
        <w:rPr>
          <w:rFonts w:ascii="Times New Roman" w:hAnsi="Times New Roman" w:cs="Times New Roman"/>
          <w:color w:val="000000" w:themeColor="text1"/>
          <w:lang w:val="en-US"/>
        </w:rPr>
        <w:t>PDF</w:t>
      </w:r>
      <w:r w:rsidRPr="000D637C">
        <w:rPr>
          <w:rFonts w:ascii="Times New Roman" w:hAnsi="Times New Roman" w:cs="Times New Roman"/>
          <w:color w:val="000000" w:themeColor="text1"/>
        </w:rPr>
        <w:t>/</w:t>
      </w:r>
    </w:p>
    <w:p w:rsidR="000D637C" w:rsidRDefault="000D637C" w:rsidP="000D637C">
      <w:pPr>
        <w:pStyle w:val="a3"/>
        <w:numPr>
          <w:ilvl w:val="0"/>
          <w:numId w:val="12"/>
        </w:numPr>
        <w:spacing w:after="0" w:line="240" w:lineRule="auto"/>
        <w:ind w:right="-141"/>
        <w:jc w:val="both"/>
        <w:rPr>
          <w:rFonts w:ascii="Times New Roman" w:hAnsi="Times New Roman" w:cs="Times New Roman"/>
          <w:b/>
          <w:color w:val="000000" w:themeColor="text1"/>
        </w:rPr>
      </w:pPr>
      <w:r w:rsidRPr="000D637C">
        <w:rPr>
          <w:rFonts w:ascii="Times New Roman" w:hAnsi="Times New Roman" w:cs="Times New Roman"/>
          <w:b/>
          <w:color w:val="000000" w:themeColor="text1"/>
        </w:rPr>
        <w:t>Проведение итогов Конкурса, награждение</w:t>
      </w:r>
    </w:p>
    <w:p w:rsidR="000D637C" w:rsidRDefault="000D637C" w:rsidP="000D637C">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Итоги подводятся  по двум возрастным группам.</w:t>
      </w:r>
    </w:p>
    <w:p w:rsidR="000D637C" w:rsidRDefault="000D637C" w:rsidP="000D637C">
      <w:pPr>
        <w:pStyle w:val="a3"/>
        <w:spacing w:after="0" w:line="240" w:lineRule="auto"/>
        <w:ind w:left="356" w:right="-141"/>
        <w:jc w:val="both"/>
        <w:rPr>
          <w:rFonts w:ascii="Times New Roman" w:hAnsi="Times New Roman" w:cs="Times New Roman"/>
          <w:color w:val="000000" w:themeColor="text1"/>
        </w:rPr>
      </w:pPr>
      <w:r>
        <w:rPr>
          <w:rFonts w:ascii="Times New Roman" w:hAnsi="Times New Roman" w:cs="Times New Roman"/>
          <w:color w:val="000000" w:themeColor="text1"/>
        </w:rPr>
        <w:t>Победители  муниципального этапа награждаются грамотами.</w:t>
      </w:r>
    </w:p>
    <w:p w:rsidR="000D637C" w:rsidRDefault="000D637C" w:rsidP="000D637C">
      <w:pPr>
        <w:pStyle w:val="a3"/>
        <w:spacing w:after="0" w:line="240" w:lineRule="auto"/>
        <w:ind w:left="356" w:right="-141"/>
        <w:jc w:val="both"/>
        <w:rPr>
          <w:rFonts w:ascii="Times New Roman" w:hAnsi="Times New Roman" w:cs="Times New Roman"/>
          <w:color w:val="000000" w:themeColor="text1"/>
        </w:rPr>
      </w:pPr>
    </w:p>
    <w:p w:rsidR="000D637C" w:rsidRDefault="000D637C" w:rsidP="000D637C">
      <w:pPr>
        <w:pStyle w:val="a3"/>
        <w:spacing w:after="0" w:line="240" w:lineRule="auto"/>
        <w:ind w:left="356" w:right="-141"/>
        <w:jc w:val="right"/>
        <w:rPr>
          <w:rFonts w:ascii="Times New Roman" w:hAnsi="Times New Roman" w:cs="Times New Roman"/>
          <w:color w:val="000000" w:themeColor="text1"/>
        </w:rPr>
      </w:pPr>
      <w:r>
        <w:rPr>
          <w:rFonts w:ascii="Times New Roman" w:hAnsi="Times New Roman" w:cs="Times New Roman"/>
          <w:color w:val="000000" w:themeColor="text1"/>
        </w:rPr>
        <w:t>Приложение</w:t>
      </w:r>
    </w:p>
    <w:p w:rsidR="000D637C" w:rsidRDefault="000D637C" w:rsidP="000D637C">
      <w:pPr>
        <w:pStyle w:val="a3"/>
        <w:spacing w:after="0" w:line="240" w:lineRule="auto"/>
        <w:ind w:left="356" w:right="-141"/>
        <w:jc w:val="right"/>
        <w:rPr>
          <w:rFonts w:ascii="Times New Roman" w:hAnsi="Times New Roman" w:cs="Times New Roman"/>
          <w:color w:val="000000" w:themeColor="text1"/>
        </w:rPr>
      </w:pPr>
      <w:r>
        <w:rPr>
          <w:rFonts w:ascii="Times New Roman" w:hAnsi="Times New Roman" w:cs="Times New Roman"/>
          <w:color w:val="000000" w:themeColor="text1"/>
        </w:rPr>
        <w:t>К Положению о проведении муниципального этапа</w:t>
      </w:r>
    </w:p>
    <w:p w:rsidR="000D637C" w:rsidRDefault="000D637C" w:rsidP="000D637C">
      <w:pPr>
        <w:pStyle w:val="a3"/>
        <w:spacing w:after="0" w:line="240" w:lineRule="auto"/>
        <w:ind w:left="356" w:right="-141"/>
        <w:jc w:val="right"/>
        <w:rPr>
          <w:rFonts w:ascii="Times New Roman" w:hAnsi="Times New Roman" w:cs="Times New Roman"/>
          <w:color w:val="000000" w:themeColor="text1"/>
        </w:rPr>
      </w:pPr>
      <w:r>
        <w:rPr>
          <w:rFonts w:ascii="Times New Roman" w:hAnsi="Times New Roman" w:cs="Times New Roman"/>
          <w:color w:val="000000" w:themeColor="text1"/>
        </w:rPr>
        <w:t>Республиканского конкурса литературно-творческих работ</w:t>
      </w:r>
    </w:p>
    <w:p w:rsidR="000D637C" w:rsidRDefault="000D637C" w:rsidP="000D637C">
      <w:pPr>
        <w:pStyle w:val="a3"/>
        <w:spacing w:after="0" w:line="240" w:lineRule="auto"/>
        <w:ind w:left="356" w:right="-141"/>
        <w:jc w:val="right"/>
        <w:rPr>
          <w:rFonts w:ascii="Times New Roman" w:hAnsi="Times New Roman" w:cs="Times New Roman"/>
          <w:color w:val="000000" w:themeColor="text1"/>
        </w:rPr>
      </w:pPr>
      <w:r>
        <w:rPr>
          <w:rFonts w:ascii="Times New Roman" w:hAnsi="Times New Roman" w:cs="Times New Roman"/>
          <w:color w:val="000000" w:themeColor="text1"/>
        </w:rPr>
        <w:t>«Память в сердце, гордость в поколениях»</w:t>
      </w:r>
    </w:p>
    <w:p w:rsidR="000D637C" w:rsidRDefault="000D637C" w:rsidP="000D637C">
      <w:pPr>
        <w:pStyle w:val="a3"/>
        <w:spacing w:after="0" w:line="240" w:lineRule="auto"/>
        <w:ind w:left="356" w:right="-141"/>
        <w:jc w:val="right"/>
        <w:rPr>
          <w:rFonts w:ascii="Times New Roman" w:hAnsi="Times New Roman" w:cs="Times New Roman"/>
          <w:color w:val="000000" w:themeColor="text1"/>
        </w:rPr>
      </w:pPr>
      <w:r>
        <w:rPr>
          <w:rFonts w:ascii="Times New Roman" w:hAnsi="Times New Roman" w:cs="Times New Roman"/>
          <w:color w:val="000000" w:themeColor="text1"/>
        </w:rPr>
        <w:t xml:space="preserve">в дистанционном формате среди обучающихся </w:t>
      </w:r>
    </w:p>
    <w:p w:rsidR="000D637C" w:rsidRDefault="000D637C" w:rsidP="000D637C">
      <w:pPr>
        <w:pStyle w:val="a3"/>
        <w:spacing w:after="0" w:line="240" w:lineRule="auto"/>
        <w:ind w:left="356" w:right="-141"/>
        <w:jc w:val="right"/>
        <w:rPr>
          <w:rFonts w:ascii="Times New Roman" w:hAnsi="Times New Roman" w:cs="Times New Roman"/>
          <w:color w:val="000000" w:themeColor="text1"/>
        </w:rPr>
      </w:pPr>
      <w:r>
        <w:rPr>
          <w:rFonts w:ascii="Times New Roman" w:hAnsi="Times New Roman" w:cs="Times New Roman"/>
          <w:color w:val="000000" w:themeColor="text1"/>
        </w:rPr>
        <w:t>общеобразовательных учреждений Ардатовского муниципального района</w:t>
      </w:r>
    </w:p>
    <w:p w:rsidR="000D637C" w:rsidRDefault="000D637C" w:rsidP="000D637C">
      <w:pPr>
        <w:pStyle w:val="a3"/>
        <w:spacing w:after="0" w:line="240" w:lineRule="auto"/>
        <w:ind w:left="356" w:right="-141"/>
        <w:jc w:val="right"/>
        <w:rPr>
          <w:rFonts w:ascii="Times New Roman" w:hAnsi="Times New Roman" w:cs="Times New Roman"/>
          <w:color w:val="000000" w:themeColor="text1"/>
        </w:rPr>
      </w:pPr>
    </w:p>
    <w:p w:rsidR="000D637C" w:rsidRDefault="000D637C" w:rsidP="000D637C">
      <w:pPr>
        <w:pStyle w:val="a3"/>
        <w:spacing w:after="0" w:line="240" w:lineRule="auto"/>
        <w:ind w:left="356" w:right="-141"/>
        <w:jc w:val="center"/>
        <w:rPr>
          <w:rFonts w:ascii="Times New Roman" w:hAnsi="Times New Roman" w:cs="Times New Roman"/>
          <w:color w:val="000000" w:themeColor="text1"/>
        </w:rPr>
      </w:pPr>
      <w:r>
        <w:rPr>
          <w:rFonts w:ascii="Times New Roman" w:hAnsi="Times New Roman" w:cs="Times New Roman"/>
          <w:color w:val="000000" w:themeColor="text1"/>
        </w:rPr>
        <w:t>ЗАЯВКА</w:t>
      </w:r>
    </w:p>
    <w:p w:rsidR="000D637C" w:rsidRDefault="000D637C" w:rsidP="000D637C">
      <w:pPr>
        <w:pStyle w:val="a3"/>
        <w:spacing w:after="0" w:line="240" w:lineRule="auto"/>
        <w:ind w:left="356" w:right="-141"/>
        <w:jc w:val="center"/>
        <w:rPr>
          <w:rFonts w:ascii="Times New Roman" w:hAnsi="Times New Roman" w:cs="Times New Roman"/>
          <w:color w:val="000000" w:themeColor="text1"/>
        </w:rPr>
      </w:pPr>
      <w:r>
        <w:rPr>
          <w:rFonts w:ascii="Times New Roman" w:hAnsi="Times New Roman" w:cs="Times New Roman"/>
          <w:color w:val="000000" w:themeColor="text1"/>
        </w:rPr>
        <w:t xml:space="preserve">на участие в Республиканском литературно-творческих работ </w:t>
      </w:r>
    </w:p>
    <w:p w:rsidR="000D637C" w:rsidRDefault="000D637C" w:rsidP="000D637C">
      <w:pPr>
        <w:pStyle w:val="a3"/>
        <w:spacing w:after="0" w:line="240" w:lineRule="auto"/>
        <w:ind w:left="356" w:right="-141"/>
        <w:jc w:val="center"/>
        <w:rPr>
          <w:rFonts w:ascii="Times New Roman" w:hAnsi="Times New Roman" w:cs="Times New Roman"/>
          <w:color w:val="000000" w:themeColor="text1"/>
        </w:rPr>
      </w:pPr>
      <w:r>
        <w:rPr>
          <w:rFonts w:ascii="Times New Roman" w:hAnsi="Times New Roman" w:cs="Times New Roman"/>
          <w:color w:val="000000" w:themeColor="text1"/>
        </w:rPr>
        <w:t>«Память в сердце, гордость  - в поколениях»</w:t>
      </w:r>
    </w:p>
    <w:p w:rsidR="000D637C" w:rsidRDefault="000D637C" w:rsidP="000D637C">
      <w:pPr>
        <w:pStyle w:val="a3"/>
        <w:spacing w:after="0" w:line="240" w:lineRule="auto"/>
        <w:ind w:left="356" w:right="-141"/>
        <w:jc w:val="center"/>
        <w:rPr>
          <w:rFonts w:ascii="Times New Roman" w:hAnsi="Times New Roman" w:cs="Times New Roman"/>
          <w:color w:val="000000" w:themeColor="text1"/>
        </w:rPr>
      </w:pPr>
      <w:r>
        <w:rPr>
          <w:rFonts w:ascii="Times New Roman" w:hAnsi="Times New Roman" w:cs="Times New Roman"/>
          <w:color w:val="000000" w:themeColor="text1"/>
        </w:rPr>
        <w:t>в дистанционном формате</w:t>
      </w:r>
    </w:p>
    <w:p w:rsidR="000D637C" w:rsidRDefault="000D637C" w:rsidP="000D637C">
      <w:pPr>
        <w:pStyle w:val="a3"/>
        <w:spacing w:after="0" w:line="240" w:lineRule="auto"/>
        <w:ind w:left="356" w:right="-141"/>
        <w:jc w:val="center"/>
        <w:rPr>
          <w:rFonts w:ascii="Times New Roman" w:hAnsi="Times New Roman" w:cs="Times New Roman"/>
          <w:color w:val="000000" w:themeColor="text1"/>
        </w:rPr>
      </w:pP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Наименование направляющей организации (полное)_________________________________________________</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Фамилия, Имя участника конкурса________________________________________________________________</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Возраст. Класс_________________________________________________________________________________</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Номинация____________________________________________________________________________________</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Фамилия, Имя, Отчество педагога ________________________________________________________________</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Контактный телефон____________________________________________________________________________</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Подпись руководителя организации</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p>
    <w:p w:rsidR="000D637C" w:rsidRDefault="000D637C" w:rsidP="000D637C">
      <w:pPr>
        <w:pStyle w:val="a3"/>
        <w:spacing w:after="0" w:line="240" w:lineRule="auto"/>
        <w:ind w:left="-709" w:right="-141"/>
        <w:jc w:val="right"/>
        <w:rPr>
          <w:rFonts w:ascii="Times New Roman" w:hAnsi="Times New Roman" w:cs="Times New Roman"/>
          <w:color w:val="000000" w:themeColor="text1"/>
        </w:rPr>
      </w:pPr>
      <w:r>
        <w:rPr>
          <w:rFonts w:ascii="Times New Roman" w:hAnsi="Times New Roman" w:cs="Times New Roman"/>
          <w:color w:val="000000" w:themeColor="text1"/>
        </w:rPr>
        <w:t>Приложение №2</w:t>
      </w:r>
    </w:p>
    <w:p w:rsidR="000D637C" w:rsidRDefault="000D637C" w:rsidP="000D637C">
      <w:pPr>
        <w:pStyle w:val="a3"/>
        <w:spacing w:after="0" w:line="240" w:lineRule="auto"/>
        <w:ind w:left="-709" w:right="-141"/>
        <w:jc w:val="right"/>
        <w:rPr>
          <w:rFonts w:ascii="Times New Roman" w:hAnsi="Times New Roman" w:cs="Times New Roman"/>
          <w:color w:val="000000" w:themeColor="text1"/>
        </w:rPr>
      </w:pPr>
      <w:r>
        <w:rPr>
          <w:rFonts w:ascii="Times New Roman" w:hAnsi="Times New Roman" w:cs="Times New Roman"/>
          <w:color w:val="000000" w:themeColor="text1"/>
        </w:rPr>
        <w:t>к постановлению администрации</w:t>
      </w:r>
    </w:p>
    <w:p w:rsidR="000D637C" w:rsidRDefault="000D637C" w:rsidP="000D637C">
      <w:pPr>
        <w:pStyle w:val="a3"/>
        <w:spacing w:after="0" w:line="240" w:lineRule="auto"/>
        <w:ind w:left="-709" w:right="-141"/>
        <w:jc w:val="right"/>
        <w:rPr>
          <w:rFonts w:ascii="Times New Roman" w:hAnsi="Times New Roman" w:cs="Times New Roman"/>
          <w:color w:val="000000" w:themeColor="text1"/>
        </w:rPr>
      </w:pPr>
      <w:r>
        <w:rPr>
          <w:rFonts w:ascii="Times New Roman" w:hAnsi="Times New Roman" w:cs="Times New Roman"/>
          <w:color w:val="000000" w:themeColor="text1"/>
        </w:rPr>
        <w:t>Ардатовского муниципального района</w:t>
      </w:r>
    </w:p>
    <w:p w:rsidR="000D637C" w:rsidRDefault="000D637C" w:rsidP="000D637C">
      <w:pPr>
        <w:pStyle w:val="a3"/>
        <w:spacing w:after="0" w:line="240" w:lineRule="auto"/>
        <w:ind w:left="-709" w:right="-141"/>
        <w:jc w:val="right"/>
        <w:rPr>
          <w:rFonts w:ascii="Times New Roman" w:hAnsi="Times New Roman" w:cs="Times New Roman"/>
          <w:color w:val="000000" w:themeColor="text1"/>
        </w:rPr>
      </w:pPr>
      <w:r>
        <w:rPr>
          <w:rFonts w:ascii="Times New Roman" w:hAnsi="Times New Roman" w:cs="Times New Roman"/>
          <w:color w:val="000000" w:themeColor="text1"/>
        </w:rPr>
        <w:t>от 09 апреля 2021 года № 314</w:t>
      </w:r>
    </w:p>
    <w:p w:rsidR="000D637C" w:rsidRDefault="000D637C" w:rsidP="000D637C">
      <w:pPr>
        <w:pStyle w:val="a3"/>
        <w:spacing w:after="0" w:line="240" w:lineRule="auto"/>
        <w:ind w:left="-709" w:right="-141"/>
        <w:jc w:val="right"/>
        <w:rPr>
          <w:rFonts w:ascii="Times New Roman" w:hAnsi="Times New Roman" w:cs="Times New Roman"/>
          <w:color w:val="000000" w:themeColor="text1"/>
        </w:rPr>
      </w:pPr>
    </w:p>
    <w:p w:rsidR="000D637C" w:rsidRDefault="000D637C" w:rsidP="000D637C">
      <w:pPr>
        <w:pStyle w:val="a3"/>
        <w:spacing w:after="0" w:line="240" w:lineRule="auto"/>
        <w:ind w:left="-709" w:right="-141"/>
        <w:jc w:val="center"/>
        <w:rPr>
          <w:rFonts w:ascii="Times New Roman" w:hAnsi="Times New Roman" w:cs="Times New Roman"/>
          <w:color w:val="000000" w:themeColor="text1"/>
        </w:rPr>
      </w:pPr>
      <w:r>
        <w:rPr>
          <w:rFonts w:ascii="Times New Roman" w:hAnsi="Times New Roman" w:cs="Times New Roman"/>
          <w:color w:val="000000" w:themeColor="text1"/>
        </w:rPr>
        <w:t>Состав жюри</w:t>
      </w:r>
    </w:p>
    <w:p w:rsidR="000D637C" w:rsidRDefault="000D637C" w:rsidP="000D637C">
      <w:pPr>
        <w:pStyle w:val="a3"/>
        <w:spacing w:after="0" w:line="240" w:lineRule="auto"/>
        <w:ind w:left="-709" w:right="-141"/>
        <w:jc w:val="center"/>
        <w:rPr>
          <w:rFonts w:ascii="Times New Roman" w:hAnsi="Times New Roman" w:cs="Times New Roman"/>
          <w:color w:val="000000" w:themeColor="text1"/>
        </w:rPr>
      </w:pPr>
      <w:r>
        <w:rPr>
          <w:rFonts w:ascii="Times New Roman" w:hAnsi="Times New Roman" w:cs="Times New Roman"/>
          <w:color w:val="000000" w:themeColor="text1"/>
        </w:rPr>
        <w:t>муниципального этапа Республиканского конкурса литературно-творческих работ «Память в сердце, гордость – в поколениях» в дистанционном формате среди обучающихся общеобразовательных учреждений Ардатовского муниципального района</w:t>
      </w:r>
    </w:p>
    <w:p w:rsidR="000D637C" w:rsidRDefault="000D637C" w:rsidP="000D637C">
      <w:pPr>
        <w:pStyle w:val="a3"/>
        <w:spacing w:after="0" w:line="240" w:lineRule="auto"/>
        <w:ind w:left="-709" w:right="-141"/>
        <w:jc w:val="center"/>
        <w:rPr>
          <w:rFonts w:ascii="Times New Roman" w:hAnsi="Times New Roman" w:cs="Times New Roman"/>
          <w:color w:val="000000" w:themeColor="text1"/>
        </w:rPr>
      </w:pP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Кондратьева О.Г. – директор ДДД Ардатовского муниципального района;</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Тараканова Т.Н. – методист МКУ «ЦИМ и ТО ОУ Ардатовского муниципального района (по согласованию);</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Аржаева В.Н. – методист МКУ «ЦИМ и ТО ОУ Ардатовского муниципального района (по согласованию);</w:t>
      </w:r>
    </w:p>
    <w:p w:rsidR="000D637C" w:rsidRDefault="000D637C" w:rsidP="000D637C">
      <w:pPr>
        <w:pStyle w:val="a3"/>
        <w:spacing w:after="0" w:line="240" w:lineRule="auto"/>
        <w:ind w:left="-709" w:right="-141"/>
        <w:jc w:val="both"/>
        <w:rPr>
          <w:rFonts w:ascii="Times New Roman" w:hAnsi="Times New Roman" w:cs="Times New Roman"/>
          <w:color w:val="000000" w:themeColor="text1"/>
        </w:rPr>
      </w:pPr>
      <w:r>
        <w:rPr>
          <w:rFonts w:ascii="Times New Roman" w:hAnsi="Times New Roman" w:cs="Times New Roman"/>
          <w:color w:val="000000" w:themeColor="text1"/>
        </w:rPr>
        <w:t>Суняйкина Т.В. – главный специалист Управления образования администрации Ардатовского муниципального района.</w:t>
      </w:r>
    </w:p>
    <w:p w:rsidR="000D637C" w:rsidRPr="000D637C" w:rsidRDefault="000D637C" w:rsidP="000D637C">
      <w:pPr>
        <w:pStyle w:val="a3"/>
        <w:spacing w:after="0" w:line="240" w:lineRule="auto"/>
        <w:ind w:left="356" w:right="-141"/>
        <w:jc w:val="center"/>
        <w:rPr>
          <w:rFonts w:ascii="Times New Roman" w:hAnsi="Times New Roman" w:cs="Times New Roman"/>
          <w:color w:val="000000" w:themeColor="text1"/>
        </w:rPr>
      </w:pPr>
    </w:p>
    <w:p w:rsidR="00E35AF6" w:rsidRDefault="00E35AF6" w:rsidP="00E35AF6">
      <w:pPr>
        <w:pStyle w:val="a3"/>
        <w:spacing w:after="0" w:line="240" w:lineRule="auto"/>
        <w:ind w:left="142" w:right="-141"/>
        <w:jc w:val="both"/>
        <w:rPr>
          <w:rFonts w:ascii="Times New Roman" w:hAnsi="Times New Roman" w:cs="Times New Roman"/>
          <w:color w:val="000000" w:themeColor="text1"/>
        </w:rPr>
      </w:pPr>
    </w:p>
    <w:p w:rsidR="00E35AF6" w:rsidRPr="00E35AF6" w:rsidRDefault="00E35AF6" w:rsidP="00E35AF6">
      <w:pPr>
        <w:pStyle w:val="a3"/>
        <w:spacing w:after="0" w:line="240" w:lineRule="auto"/>
        <w:ind w:left="142" w:right="-141"/>
        <w:jc w:val="both"/>
        <w:rPr>
          <w:rFonts w:ascii="Times New Roman" w:hAnsi="Times New Roman" w:cs="Times New Roman"/>
          <w:color w:val="000000" w:themeColor="text1"/>
        </w:rPr>
      </w:pPr>
    </w:p>
    <w:p w:rsidR="00D827C8" w:rsidRDefault="00D827C8" w:rsidP="00D827C8">
      <w:pPr>
        <w:spacing w:after="0" w:line="240" w:lineRule="auto"/>
        <w:ind w:left="-709" w:right="-141" w:firstLine="709"/>
        <w:jc w:val="both"/>
        <w:rPr>
          <w:rFonts w:ascii="Times New Roman" w:hAnsi="Times New Roman" w:cs="Times New Roman"/>
          <w:color w:val="000000" w:themeColor="text1"/>
        </w:rPr>
      </w:pPr>
    </w:p>
    <w:p w:rsidR="00D827C8" w:rsidRPr="00D827C8" w:rsidRDefault="00D827C8" w:rsidP="00D827C8">
      <w:pPr>
        <w:spacing w:after="0" w:line="240" w:lineRule="auto"/>
        <w:ind w:right="-141"/>
        <w:jc w:val="both"/>
        <w:rPr>
          <w:rFonts w:ascii="Times New Roman" w:hAnsi="Times New Roman" w:cs="Times New Roman"/>
          <w:color w:val="000000" w:themeColor="text1"/>
        </w:rPr>
      </w:pPr>
    </w:p>
    <w:p w:rsidR="00D827C8" w:rsidRPr="00D827C8" w:rsidRDefault="00D827C8" w:rsidP="00D827C8">
      <w:pPr>
        <w:spacing w:after="0" w:line="240" w:lineRule="auto"/>
        <w:ind w:right="-141"/>
        <w:jc w:val="center"/>
        <w:rPr>
          <w:rFonts w:ascii="Times New Roman" w:hAnsi="Times New Roman" w:cs="Times New Roman"/>
          <w:color w:val="000000" w:themeColor="text1"/>
        </w:rPr>
      </w:pPr>
    </w:p>
    <w:p w:rsidR="00471D39" w:rsidRDefault="00471D39" w:rsidP="00590C0A">
      <w:pPr>
        <w:ind w:left="-709" w:right="-141"/>
        <w:jc w:val="both"/>
        <w:rPr>
          <w:rFonts w:ascii="Times New Roman" w:hAnsi="Times New Roman" w:cs="Times New Roman"/>
          <w:b/>
        </w:rPr>
      </w:pPr>
    </w:p>
    <w:p w:rsidR="00963087" w:rsidRDefault="00963087" w:rsidP="004C79F7">
      <w:pPr>
        <w:spacing w:after="0" w:line="240" w:lineRule="auto"/>
        <w:ind w:left="-709" w:right="-141"/>
        <w:jc w:val="both"/>
        <w:rPr>
          <w:rFonts w:ascii="Times New Roman" w:hAnsi="Times New Roman" w:cs="Times New Roman"/>
          <w:b/>
        </w:rPr>
      </w:pPr>
      <w:r w:rsidRPr="004C79F7">
        <w:rPr>
          <w:rFonts w:ascii="Times New Roman" w:hAnsi="Times New Roman" w:cs="Times New Roman"/>
          <w:b/>
        </w:rPr>
        <w:t>Постановление администрации Ардатовского муниципального района РМ от 12 апреля 2021 года № 319 «</w:t>
      </w:r>
      <w:r w:rsidR="00471D39" w:rsidRPr="004C79F7">
        <w:rPr>
          <w:rFonts w:ascii="Times New Roman" w:hAnsi="Times New Roman" w:cs="Times New Roman"/>
          <w:b/>
        </w:rPr>
        <w:t>Об утверждении  Административного регламента администрации Ардатовского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r w:rsidRPr="004C79F7">
        <w:rPr>
          <w:rFonts w:ascii="Times New Roman" w:hAnsi="Times New Roman" w:cs="Times New Roman"/>
          <w:b/>
        </w:rPr>
        <w:t>».</w:t>
      </w:r>
    </w:p>
    <w:p w:rsidR="004C79F7" w:rsidRDefault="004C79F7" w:rsidP="004C79F7">
      <w:pPr>
        <w:spacing w:after="0" w:line="240" w:lineRule="auto"/>
        <w:ind w:left="-709" w:right="-141"/>
        <w:jc w:val="both"/>
        <w:rPr>
          <w:rFonts w:ascii="Times New Roman" w:hAnsi="Times New Roman" w:cs="Times New Roman"/>
          <w:b/>
        </w:rPr>
      </w:pPr>
    </w:p>
    <w:p w:rsidR="004C79F7" w:rsidRPr="004C79F7" w:rsidRDefault="004C79F7" w:rsidP="004C79F7">
      <w:pPr>
        <w:pStyle w:val="ab"/>
        <w:ind w:left="-709" w:right="-141" w:firstLine="709"/>
        <w:jc w:val="both"/>
        <w:rPr>
          <w:rFonts w:ascii="Times New Roman" w:hAnsi="Times New Roman" w:cs="Times New Roman"/>
          <w:sz w:val="22"/>
          <w:szCs w:val="22"/>
        </w:rPr>
      </w:pPr>
      <w:r w:rsidRPr="004C79F7">
        <w:rPr>
          <w:rFonts w:ascii="Times New Roman" w:hAnsi="Times New Roman" w:cs="Times New Roman"/>
          <w:sz w:val="22"/>
          <w:szCs w:val="22"/>
        </w:rPr>
        <w:t xml:space="preserve">В соответствии с </w:t>
      </w:r>
      <w:r w:rsidRPr="004C79F7">
        <w:rPr>
          <w:rFonts w:ascii="Times New Roman" w:eastAsia="Arial" w:hAnsi="Times New Roman" w:cs="Times New Roman"/>
          <w:sz w:val="22"/>
          <w:szCs w:val="22"/>
        </w:rPr>
        <w:t>Федеральным законом от 6 октября 2003 года №131-ФЗ «</w:t>
      </w:r>
      <w:hyperlink r:id="rId28" w:history="1">
        <w:r w:rsidRPr="004C79F7">
          <w:rPr>
            <w:rFonts w:ascii="Times New Roman" w:eastAsia="Arial" w:hAnsi="Times New Roman" w:cs="Times New Roman"/>
            <w:sz w:val="22"/>
            <w:szCs w:val="22"/>
          </w:rPr>
          <w:t>Об общих принципах организации местного самоуправления в Российской Федерации</w:t>
        </w:r>
      </w:hyperlink>
      <w:r w:rsidRPr="004C79F7">
        <w:rPr>
          <w:rFonts w:ascii="Times New Roman" w:eastAsia="Arial" w:hAnsi="Times New Roman" w:cs="Times New Roman"/>
          <w:sz w:val="22"/>
          <w:szCs w:val="22"/>
        </w:rPr>
        <w:t xml:space="preserve">», </w:t>
      </w:r>
      <w:hyperlink r:id="rId29" w:history="1">
        <w:r w:rsidRPr="004C79F7">
          <w:rPr>
            <w:rStyle w:val="af0"/>
            <w:rFonts w:ascii="Times New Roman" w:hAnsi="Times New Roman" w:cs="Times New Roman"/>
            <w:sz w:val="22"/>
            <w:szCs w:val="22"/>
          </w:rPr>
          <w:t>Федеральным законом</w:t>
        </w:r>
      </w:hyperlink>
      <w:r w:rsidRPr="004C79F7">
        <w:rPr>
          <w:rFonts w:ascii="Times New Roman" w:hAnsi="Times New Roman" w:cs="Times New Roman"/>
          <w:sz w:val="22"/>
          <w:szCs w:val="22"/>
        </w:rPr>
        <w:t xml:space="preserve"> от 27.07.2010 г. N 210-ФЗ «Об организации предоставления государственных и муниципальных услуг», </w:t>
      </w:r>
      <w:r w:rsidRPr="004C79F7">
        <w:rPr>
          <w:rFonts w:ascii="Times New Roman" w:eastAsia="Arial" w:hAnsi="Times New Roman" w:cs="Times New Roman"/>
          <w:sz w:val="22"/>
          <w:szCs w:val="22"/>
        </w:rPr>
        <w:t>Уставом Ардатовского муниципального района, а</w:t>
      </w:r>
      <w:r w:rsidRPr="004C79F7">
        <w:rPr>
          <w:rFonts w:ascii="Times New Roman" w:hAnsi="Times New Roman" w:cs="Times New Roman"/>
          <w:sz w:val="22"/>
          <w:szCs w:val="22"/>
        </w:rPr>
        <w:t>дминистрация Ардатовского  муниципального района Республики Мордовия,</w:t>
      </w:r>
    </w:p>
    <w:p w:rsidR="004C79F7" w:rsidRPr="004C79F7" w:rsidRDefault="004C79F7" w:rsidP="004C79F7">
      <w:pPr>
        <w:autoSpaceDE w:val="0"/>
        <w:autoSpaceDN w:val="0"/>
        <w:adjustRightInd w:val="0"/>
        <w:spacing w:after="0" w:line="240" w:lineRule="auto"/>
        <w:ind w:left="-709" w:right="-141" w:firstLine="709"/>
        <w:jc w:val="both"/>
        <w:rPr>
          <w:rFonts w:ascii="Times New Roman" w:hAnsi="Times New Roman" w:cs="Times New Roman"/>
        </w:rPr>
      </w:pPr>
    </w:p>
    <w:p w:rsidR="004C79F7" w:rsidRPr="004C79F7" w:rsidRDefault="004C79F7" w:rsidP="004C79F7">
      <w:pPr>
        <w:autoSpaceDE w:val="0"/>
        <w:autoSpaceDN w:val="0"/>
        <w:adjustRightInd w:val="0"/>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ПОСТАНОВЛЯЕТ:</w:t>
      </w:r>
    </w:p>
    <w:p w:rsidR="004C79F7" w:rsidRPr="004C79F7" w:rsidRDefault="004C79F7" w:rsidP="004C79F7">
      <w:pPr>
        <w:autoSpaceDE w:val="0"/>
        <w:autoSpaceDN w:val="0"/>
        <w:adjustRightInd w:val="0"/>
        <w:spacing w:after="0" w:line="240" w:lineRule="auto"/>
        <w:ind w:left="-709" w:right="-141" w:firstLine="709"/>
        <w:jc w:val="both"/>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1. Утвердить прилагаемый </w:t>
      </w:r>
      <w:hyperlink w:anchor="sub_1000" w:history="1">
        <w:r w:rsidRPr="004C79F7">
          <w:rPr>
            <w:rStyle w:val="af0"/>
            <w:rFonts w:ascii="Times New Roman" w:hAnsi="Times New Roman" w:cs="Times New Roman"/>
          </w:rPr>
          <w:t>Административный регламент</w:t>
        </w:r>
      </w:hyperlink>
      <w:r w:rsidRPr="004C79F7">
        <w:rPr>
          <w:rFonts w:ascii="Times New Roman" w:hAnsi="Times New Roman" w:cs="Times New Roman"/>
        </w:rPr>
        <w:t xml:space="preserve">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 Признать утратившим силу </w:t>
      </w:r>
      <w:hyperlink r:id="rId30" w:history="1">
        <w:r w:rsidRPr="004C79F7">
          <w:rPr>
            <w:rStyle w:val="af0"/>
            <w:rFonts w:ascii="Times New Roman" w:hAnsi="Times New Roman" w:cs="Times New Roman"/>
          </w:rPr>
          <w:t>постановление</w:t>
        </w:r>
      </w:hyperlink>
      <w:r w:rsidRPr="004C79F7">
        <w:rPr>
          <w:rFonts w:ascii="Times New Roman" w:hAnsi="Times New Roman" w:cs="Times New Roman"/>
        </w:rPr>
        <w:t xml:space="preserve"> администрации Ардатовского муниципального района от 28.04.2018 г. N 377 «</w:t>
      </w:r>
      <w:hyperlink r:id="rId31" w:history="1">
        <w:r w:rsidRPr="004C79F7">
          <w:rPr>
            <w:rFonts w:ascii="Times New Roman" w:eastAsia="Arial" w:hAnsi="Times New Roman" w:cs="Times New Roman"/>
          </w:rPr>
          <w:t>Об утверждении Административного регламента предоставления муниципальной услуги «Подготовка и выдача разрешения на строительство, реконструкцию объектов капитального строительства</w:t>
        </w:r>
      </w:hyperlink>
      <w:r w:rsidRPr="004C79F7">
        <w:rPr>
          <w:rFonts w:ascii="Times New Roman" w:eastAsia="Arial" w:hAnsi="Times New Roman" w:cs="Times New Roman"/>
        </w:rPr>
        <w:t>»</w:t>
      </w:r>
      <w:r w:rsidRPr="004C79F7">
        <w:rPr>
          <w:rFonts w:ascii="Times New Roman" w:hAnsi="Times New Roman" w:cs="Times New Roman"/>
        </w:rPr>
        <w:t>.</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55" w:name="sub_3"/>
      <w:r w:rsidRPr="004C79F7">
        <w:rPr>
          <w:rFonts w:ascii="Times New Roman" w:hAnsi="Times New Roman" w:cs="Times New Roman"/>
        </w:rPr>
        <w:t xml:space="preserve">3. </w:t>
      </w:r>
      <w:bookmarkEnd w:id="55"/>
      <w:r w:rsidRPr="004C79F7">
        <w:rPr>
          <w:rFonts w:ascii="Times New Roman" w:hAnsi="Times New Roman" w:cs="Times New Roman"/>
        </w:rPr>
        <w:t xml:space="preserve"> Настоящее постановление вступает в силу после </w:t>
      </w:r>
      <w:hyperlink r:id="rId32" w:history="1">
        <w:r w:rsidRPr="004C79F7">
          <w:rPr>
            <w:rStyle w:val="af0"/>
            <w:rFonts w:ascii="Times New Roman" w:hAnsi="Times New Roman" w:cs="Times New Roman"/>
          </w:rPr>
          <w:t>официального опубликования</w:t>
        </w:r>
      </w:hyperlink>
      <w:r w:rsidRPr="004C79F7">
        <w:rPr>
          <w:rFonts w:ascii="Times New Roman" w:hAnsi="Times New Roman" w:cs="Times New Roman"/>
        </w:rPr>
        <w:t>.</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rPr>
          <w:rFonts w:ascii="Times New Roman" w:hAnsi="Times New Roman" w:cs="Times New Roman"/>
        </w:rPr>
      </w:pPr>
    </w:p>
    <w:tbl>
      <w:tblPr>
        <w:tblW w:w="0" w:type="auto"/>
        <w:tblInd w:w="108" w:type="dxa"/>
        <w:tblLook w:val="0000" w:firstRow="0" w:lastRow="0" w:firstColumn="0" w:lastColumn="0" w:noHBand="0" w:noVBand="0"/>
      </w:tblPr>
      <w:tblGrid>
        <w:gridCol w:w="6399"/>
        <w:gridCol w:w="3207"/>
      </w:tblGrid>
      <w:tr w:rsidR="004C79F7" w:rsidRPr="004C79F7" w:rsidTr="004C79F7">
        <w:tc>
          <w:tcPr>
            <w:tcW w:w="6666" w:type="dxa"/>
            <w:tcBorders>
              <w:top w:val="nil"/>
              <w:left w:val="nil"/>
              <w:bottom w:val="nil"/>
              <w:right w:val="nil"/>
            </w:tcBorders>
          </w:tcPr>
          <w:p w:rsidR="004C79F7" w:rsidRPr="004C79F7" w:rsidRDefault="004C79F7" w:rsidP="004C79F7">
            <w:pPr>
              <w:pStyle w:val="ab"/>
              <w:ind w:left="-709" w:right="-141" w:firstLine="709"/>
              <w:rPr>
                <w:rFonts w:ascii="Times New Roman" w:hAnsi="Times New Roman" w:cs="Times New Roman"/>
                <w:sz w:val="22"/>
                <w:szCs w:val="22"/>
              </w:rPr>
            </w:pPr>
            <w:r w:rsidRPr="004C79F7">
              <w:rPr>
                <w:rFonts w:ascii="Times New Roman" w:hAnsi="Times New Roman" w:cs="Times New Roman"/>
                <w:sz w:val="22"/>
                <w:szCs w:val="22"/>
              </w:rPr>
              <w:t xml:space="preserve">Глава Ардатовского </w:t>
            </w:r>
          </w:p>
          <w:p w:rsidR="004C79F7" w:rsidRPr="004C79F7" w:rsidRDefault="004C79F7" w:rsidP="004C79F7">
            <w:pPr>
              <w:pStyle w:val="ab"/>
              <w:ind w:left="-709" w:right="-141" w:firstLine="709"/>
              <w:rPr>
                <w:rFonts w:ascii="Times New Roman" w:hAnsi="Times New Roman" w:cs="Times New Roman"/>
                <w:sz w:val="22"/>
                <w:szCs w:val="22"/>
              </w:rPr>
            </w:pPr>
            <w:r w:rsidRPr="004C79F7">
              <w:rPr>
                <w:rFonts w:ascii="Times New Roman" w:hAnsi="Times New Roman" w:cs="Times New Roman"/>
                <w:sz w:val="22"/>
                <w:szCs w:val="22"/>
              </w:rPr>
              <w:t>муниципального района</w:t>
            </w:r>
          </w:p>
        </w:tc>
        <w:tc>
          <w:tcPr>
            <w:tcW w:w="3333" w:type="dxa"/>
            <w:tcBorders>
              <w:top w:val="nil"/>
              <w:left w:val="nil"/>
              <w:bottom w:val="nil"/>
              <w:right w:val="nil"/>
            </w:tcBorders>
          </w:tcPr>
          <w:p w:rsidR="004C79F7" w:rsidRPr="004C79F7" w:rsidRDefault="004C79F7" w:rsidP="004C79F7">
            <w:pPr>
              <w:pStyle w:val="af7"/>
              <w:ind w:left="-709" w:right="-141" w:firstLine="709"/>
              <w:jc w:val="right"/>
              <w:rPr>
                <w:rFonts w:ascii="Times New Roman" w:hAnsi="Times New Roman" w:cs="Times New Roman"/>
                <w:sz w:val="22"/>
                <w:szCs w:val="22"/>
              </w:rPr>
            </w:pPr>
          </w:p>
          <w:p w:rsidR="004C79F7" w:rsidRPr="004C79F7" w:rsidRDefault="004C79F7" w:rsidP="004C79F7">
            <w:pPr>
              <w:pStyle w:val="af7"/>
              <w:ind w:left="-709" w:right="-141" w:firstLine="709"/>
              <w:jc w:val="right"/>
              <w:rPr>
                <w:rFonts w:ascii="Times New Roman" w:hAnsi="Times New Roman" w:cs="Times New Roman"/>
                <w:sz w:val="22"/>
                <w:szCs w:val="22"/>
              </w:rPr>
            </w:pPr>
            <w:r w:rsidRPr="004C79F7">
              <w:rPr>
                <w:rFonts w:ascii="Times New Roman" w:hAnsi="Times New Roman" w:cs="Times New Roman"/>
                <w:sz w:val="22"/>
                <w:szCs w:val="22"/>
              </w:rPr>
              <w:t>А.Н.Антипов</w:t>
            </w:r>
          </w:p>
        </w:tc>
      </w:tr>
    </w:tbl>
    <w:p w:rsidR="004C79F7" w:rsidRPr="004C79F7" w:rsidRDefault="004C79F7" w:rsidP="004C79F7">
      <w:pPr>
        <w:spacing w:after="0" w:line="240" w:lineRule="auto"/>
        <w:ind w:left="-709" w:right="-141" w:firstLine="709"/>
        <w:jc w:val="right"/>
        <w:rPr>
          <w:rStyle w:val="af"/>
          <w:rFonts w:ascii="Times New Roman" w:hAnsi="Times New Roman" w:cs="Times New Roman"/>
          <w:b w:val="0"/>
          <w:color w:val="auto"/>
        </w:rPr>
      </w:pPr>
    </w:p>
    <w:p w:rsidR="004C79F7" w:rsidRPr="004C79F7" w:rsidRDefault="004C79F7" w:rsidP="004C79F7">
      <w:pPr>
        <w:spacing w:after="0" w:line="240" w:lineRule="auto"/>
        <w:ind w:left="-709" w:right="-141" w:firstLine="709"/>
        <w:jc w:val="right"/>
        <w:rPr>
          <w:rStyle w:val="af"/>
          <w:rFonts w:ascii="Times New Roman" w:hAnsi="Times New Roman" w:cs="Times New Roman"/>
          <w:b w:val="0"/>
          <w:color w:val="auto"/>
        </w:rPr>
      </w:pPr>
      <w:r w:rsidRPr="004C79F7">
        <w:rPr>
          <w:rStyle w:val="af"/>
          <w:rFonts w:ascii="Times New Roman" w:hAnsi="Times New Roman" w:cs="Times New Roman"/>
          <w:b w:val="0"/>
          <w:color w:val="auto"/>
        </w:rPr>
        <w:t>УТВЕРЖДЕН:</w:t>
      </w:r>
      <w:r w:rsidRPr="004C79F7">
        <w:rPr>
          <w:rStyle w:val="af"/>
          <w:rFonts w:ascii="Times New Roman" w:hAnsi="Times New Roman" w:cs="Times New Roman"/>
          <w:b w:val="0"/>
          <w:color w:val="auto"/>
        </w:rPr>
        <w:br/>
        <w:t xml:space="preserve"> </w:t>
      </w:r>
      <w:hyperlink w:anchor="sub_0" w:history="1">
        <w:r w:rsidRPr="004C79F7">
          <w:rPr>
            <w:rStyle w:val="af0"/>
            <w:rFonts w:ascii="Times New Roman" w:hAnsi="Times New Roman" w:cs="Times New Roman"/>
            <w:color w:val="000000" w:themeColor="text1"/>
          </w:rPr>
          <w:t>постановлени</w:t>
        </w:r>
      </w:hyperlink>
      <w:r w:rsidRPr="004C79F7">
        <w:rPr>
          <w:rStyle w:val="af"/>
          <w:rFonts w:ascii="Times New Roman" w:hAnsi="Times New Roman" w:cs="Times New Roman"/>
          <w:b w:val="0"/>
          <w:color w:val="auto"/>
        </w:rPr>
        <w:t>ем администрации</w:t>
      </w:r>
      <w:r w:rsidRPr="004C79F7">
        <w:rPr>
          <w:rStyle w:val="af"/>
          <w:rFonts w:ascii="Times New Roman" w:hAnsi="Times New Roman" w:cs="Times New Roman"/>
          <w:b w:val="0"/>
          <w:color w:val="auto"/>
        </w:rPr>
        <w:br/>
        <w:t>Ардатовского муниципального района</w:t>
      </w:r>
      <w:r w:rsidRPr="004C79F7">
        <w:rPr>
          <w:rStyle w:val="af"/>
          <w:rFonts w:ascii="Times New Roman" w:hAnsi="Times New Roman" w:cs="Times New Roman"/>
          <w:b w:val="0"/>
          <w:color w:val="auto"/>
        </w:rPr>
        <w:br/>
        <w:t>от «</w:t>
      </w:r>
      <w:r>
        <w:rPr>
          <w:rStyle w:val="af"/>
          <w:rFonts w:ascii="Times New Roman" w:hAnsi="Times New Roman" w:cs="Times New Roman"/>
          <w:b w:val="0"/>
          <w:color w:val="auto"/>
        </w:rPr>
        <w:t>12</w:t>
      </w:r>
      <w:r w:rsidRPr="004C79F7">
        <w:rPr>
          <w:rStyle w:val="af"/>
          <w:rFonts w:ascii="Times New Roman" w:hAnsi="Times New Roman" w:cs="Times New Roman"/>
          <w:b w:val="0"/>
          <w:color w:val="auto"/>
        </w:rPr>
        <w:t>»</w:t>
      </w:r>
      <w:r>
        <w:rPr>
          <w:rStyle w:val="af"/>
          <w:rFonts w:ascii="Times New Roman" w:hAnsi="Times New Roman" w:cs="Times New Roman"/>
          <w:b w:val="0"/>
          <w:color w:val="auto"/>
        </w:rPr>
        <w:t xml:space="preserve"> апреля</w:t>
      </w:r>
      <w:r w:rsidRPr="004C79F7">
        <w:rPr>
          <w:rStyle w:val="af"/>
          <w:rFonts w:ascii="Times New Roman" w:hAnsi="Times New Roman" w:cs="Times New Roman"/>
          <w:b w:val="0"/>
          <w:color w:val="auto"/>
        </w:rPr>
        <w:t xml:space="preserve"> 2021 г. N </w:t>
      </w:r>
      <w:r>
        <w:rPr>
          <w:rStyle w:val="af"/>
          <w:rFonts w:ascii="Times New Roman" w:hAnsi="Times New Roman" w:cs="Times New Roman"/>
          <w:b w:val="0"/>
          <w:color w:val="auto"/>
        </w:rPr>
        <w:t>319</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r w:rsidRPr="004C79F7">
        <w:rPr>
          <w:rFonts w:ascii="Times New Roman" w:hAnsi="Times New Roman" w:cs="Times New Roman"/>
          <w:b/>
          <w:color w:val="auto"/>
          <w:sz w:val="22"/>
          <w:szCs w:val="22"/>
        </w:rPr>
        <w:t>Административный регламент</w:t>
      </w:r>
      <w:r w:rsidRPr="004C79F7">
        <w:rPr>
          <w:rFonts w:ascii="Times New Roman" w:hAnsi="Times New Roman" w:cs="Times New Roman"/>
          <w:b/>
          <w:color w:val="auto"/>
          <w:sz w:val="22"/>
          <w:szCs w:val="22"/>
        </w:rPr>
        <w:br/>
        <w:t>администрации Ардатовского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4C79F7" w:rsidRPr="004C79F7" w:rsidRDefault="004C79F7" w:rsidP="004C79F7">
      <w:pPr>
        <w:tabs>
          <w:tab w:val="left" w:pos="7770"/>
        </w:tabs>
        <w:spacing w:after="0" w:line="240" w:lineRule="auto"/>
        <w:ind w:left="-709" w:right="-141" w:firstLine="709"/>
        <w:rPr>
          <w:rFonts w:ascii="Times New Roman" w:hAnsi="Times New Roman" w:cs="Times New Roman"/>
          <w:b/>
        </w:rPr>
      </w:pPr>
      <w:r w:rsidRPr="004C79F7">
        <w:rPr>
          <w:rFonts w:ascii="Times New Roman" w:hAnsi="Times New Roman" w:cs="Times New Roman"/>
          <w:b/>
        </w:rPr>
        <w:tab/>
      </w: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56" w:name="sub_100"/>
      <w:r w:rsidRPr="004C79F7">
        <w:rPr>
          <w:rFonts w:ascii="Times New Roman" w:hAnsi="Times New Roman" w:cs="Times New Roman"/>
          <w:b/>
          <w:color w:val="auto"/>
          <w:sz w:val="22"/>
          <w:szCs w:val="22"/>
        </w:rPr>
        <w:t>Раздел 1. Общие положения</w:t>
      </w:r>
    </w:p>
    <w:bookmarkEnd w:id="56"/>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r w:rsidRPr="004C79F7">
        <w:rPr>
          <w:rFonts w:ascii="Times New Roman" w:hAnsi="Times New Roman" w:cs="Times New Roman"/>
          <w:b/>
          <w:color w:val="auto"/>
          <w:sz w:val="22"/>
          <w:szCs w:val="22"/>
        </w:rPr>
        <w:t>Подраздел 1. Предмет регулирования административного регламента</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Административный регламент Администрации Ардатовского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57" w:name="sub_1002"/>
      <w:r w:rsidRPr="004C79F7">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58" w:name="sub_1003"/>
      <w:bookmarkEnd w:id="57"/>
      <w:r w:rsidRPr="004C79F7">
        <w:rPr>
          <w:rFonts w:ascii="Times New Roman" w:hAnsi="Times New Roman" w:cs="Times New Roman"/>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p>
    <w:bookmarkEnd w:id="58"/>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r w:rsidRPr="004C79F7">
        <w:rPr>
          <w:rFonts w:ascii="Times New Roman" w:hAnsi="Times New Roman" w:cs="Times New Roman"/>
          <w:b/>
          <w:color w:val="auto"/>
          <w:sz w:val="22"/>
          <w:szCs w:val="22"/>
        </w:rPr>
        <w:t>Подраздел 2. Категории заявителей</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59" w:name="sub_1004"/>
      <w:r w:rsidRPr="004C79F7">
        <w:rPr>
          <w:rFonts w:ascii="Times New Roman" w:hAnsi="Times New Roman" w:cs="Times New Roman"/>
        </w:rPr>
        <w:t>4.    Заявителями являются:</w:t>
      </w:r>
    </w:p>
    <w:bookmarkEnd w:id="59"/>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физические лица;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индивидуальные предприниматели;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юридические лица.</w:t>
      </w:r>
    </w:p>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r w:rsidRPr="004C79F7">
        <w:rPr>
          <w:rFonts w:ascii="Times New Roman" w:hAnsi="Times New Roman" w:cs="Times New Roman"/>
          <w:b/>
          <w:color w:val="auto"/>
          <w:sz w:val="22"/>
          <w:szCs w:val="22"/>
        </w:rPr>
        <w:t>Раздел 2. Стандарт предоставления муниципальной услуги</w:t>
      </w:r>
    </w:p>
    <w:p w:rsidR="004C79F7" w:rsidRPr="004C79F7" w:rsidRDefault="004C79F7" w:rsidP="004C79F7">
      <w:pPr>
        <w:spacing w:after="0" w:line="240" w:lineRule="auto"/>
        <w:ind w:left="-709" w:right="-141" w:firstLine="709"/>
        <w:jc w:val="center"/>
        <w:rPr>
          <w:rFonts w:ascii="Times New Roman" w:hAnsi="Times New Roman" w:cs="Times New Roman"/>
          <w:b/>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60" w:name="sub_201"/>
      <w:r w:rsidRPr="004C79F7">
        <w:rPr>
          <w:rFonts w:ascii="Times New Roman" w:hAnsi="Times New Roman" w:cs="Times New Roman"/>
          <w:b/>
          <w:color w:val="auto"/>
          <w:sz w:val="22"/>
          <w:szCs w:val="22"/>
        </w:rPr>
        <w:t>Подраздел 1. Основные положения стандарта предоставления муниципальной услуги</w:t>
      </w:r>
    </w:p>
    <w:bookmarkEnd w:id="60"/>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61" w:name="sub_1005"/>
      <w:r w:rsidRPr="004C79F7">
        <w:rPr>
          <w:rFonts w:ascii="Times New Roman" w:hAnsi="Times New Roman" w:cs="Times New Roman"/>
        </w:rPr>
        <w:t>5. Наименование муниципальной услуги администрации Ардатовского муниципального района - "Подготовка и выдача разрешений на строительство, реконструкцию объектов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62" w:name="sub_1006"/>
      <w:bookmarkEnd w:id="61"/>
      <w:r w:rsidRPr="004C79F7">
        <w:rPr>
          <w:rFonts w:ascii="Times New Roman" w:hAnsi="Times New Roman" w:cs="Times New Roman"/>
        </w:rPr>
        <w:t>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63" w:name="sub_1007"/>
      <w:bookmarkEnd w:id="62"/>
      <w:r w:rsidRPr="004C79F7">
        <w:rPr>
          <w:rFonts w:ascii="Times New Roman" w:hAnsi="Times New Roman" w:cs="Times New Roman"/>
        </w:rPr>
        <w:t>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дня получения заявления о предоставлении услуги.</w:t>
      </w:r>
    </w:p>
    <w:bookmarkEnd w:id="63"/>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8. Результатом предоставления муниципальной услуги являются: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выдача разрешения на строительство, реконструкцию объектов капитального строительства (далее - разрешение);</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выдача уведомления об отказе внесения изменений в разрешения на строительство (далее - уведомление об отказе внесение изменений в разрешения);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выдача уведомления о прекращении действия разрешения на строительство с указанием причины отказа (далее - решение о прекращении действия разрешения).</w:t>
      </w:r>
    </w:p>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64" w:name="sub_202"/>
      <w:r w:rsidRPr="004C79F7">
        <w:rPr>
          <w:rFonts w:ascii="Times New Roman" w:hAnsi="Times New Roman" w:cs="Times New Roman"/>
          <w:b/>
          <w:color w:val="auto"/>
          <w:sz w:val="22"/>
          <w:szCs w:val="22"/>
        </w:rPr>
        <w:t>Подраздел 2. Наименование органа местного самоуправления, предоставляющего муниципальную услугу</w:t>
      </w:r>
    </w:p>
    <w:bookmarkEnd w:id="64"/>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65" w:name="sub_1009"/>
      <w:r w:rsidRPr="004C79F7">
        <w:rPr>
          <w:rFonts w:ascii="Times New Roman" w:hAnsi="Times New Roman" w:cs="Times New Roman"/>
        </w:rPr>
        <w:lastRenderedPageBreak/>
        <w:t>9. Муниципальная услуга предоставляется администрацией Ардатовского муниципального района (далее - Администрация). Ответственный исполнитель - отдел архитектуры и градостроительства администрации Ардатовского муниципального района (далее - Управление).</w:t>
      </w:r>
    </w:p>
    <w:bookmarkEnd w:id="65"/>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10. При предоставлении муниципальной услуги Администрация взаимодействует с:</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ГБУ "Многофункциональный центр предоставления государственных и муниципальных услуг Ардатовского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Управлением Федеральной службы государственной регистрации, кадастра и картографии по Республике Мордовия;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Управлением государственной экспертизы Республики Мордовия;</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66" w:name="sub_10105"/>
      <w:r w:rsidRPr="004C79F7">
        <w:rPr>
          <w:rFonts w:ascii="Times New Roman" w:hAnsi="Times New Roman" w:cs="Times New Roman"/>
        </w:rPr>
        <w:t>Министерством строительства, транспорта и дорожного хозяйства Республики Мордовия.</w:t>
      </w:r>
    </w:p>
    <w:bookmarkEnd w:id="66"/>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11. В соответствии с </w:t>
      </w:r>
      <w:hyperlink r:id="rId33" w:history="1">
        <w:r w:rsidRPr="004C79F7">
          <w:rPr>
            <w:rStyle w:val="af0"/>
            <w:rFonts w:ascii="Times New Roman" w:hAnsi="Times New Roman" w:cs="Times New Roman"/>
          </w:rPr>
          <w:t>Федеральным законом</w:t>
        </w:r>
      </w:hyperlink>
      <w:r w:rsidRPr="004C79F7">
        <w:rPr>
          <w:rFonts w:ascii="Times New Roman" w:hAnsi="Times New Roman" w:cs="Times New Roman"/>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67" w:name="sub_203"/>
      <w:r w:rsidRPr="004C79F7">
        <w:rPr>
          <w:rFonts w:ascii="Times New Roman" w:hAnsi="Times New Roman" w:cs="Times New Roman"/>
          <w:b/>
          <w:color w:val="auto"/>
          <w:sz w:val="22"/>
          <w:szCs w:val="22"/>
        </w:rPr>
        <w:t>Подраздел 3. Правовые основания предоставления муниципальной услуги</w:t>
      </w:r>
    </w:p>
    <w:bookmarkEnd w:id="67"/>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12. Правовыми основаниями предоставления муниципальной услуги являются следующие нормативно-правовые акты:</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68" w:name="sub_10122"/>
      <w:r w:rsidRPr="004C79F7">
        <w:rPr>
          <w:rFonts w:ascii="Times New Roman" w:hAnsi="Times New Roman" w:cs="Times New Roman"/>
        </w:rPr>
        <w:t xml:space="preserve">1) </w:t>
      </w:r>
      <w:hyperlink r:id="rId34" w:history="1">
        <w:r w:rsidRPr="004C79F7">
          <w:rPr>
            <w:rStyle w:val="af0"/>
            <w:rFonts w:ascii="Times New Roman" w:hAnsi="Times New Roman" w:cs="Times New Roman"/>
          </w:rPr>
          <w:t>Конституция</w:t>
        </w:r>
      </w:hyperlink>
      <w:r w:rsidRPr="004C79F7">
        <w:rPr>
          <w:rFonts w:ascii="Times New Roman" w:hAnsi="Times New Roman" w:cs="Times New Roman"/>
        </w:rPr>
        <w:t xml:space="preserve"> Российской Федерации (принята всенародным голосованием 12.12.1993) (с учетом поправок, внесенных Законами РФ о поправках к Конституции РФ от 30.12.2008 N </w:t>
      </w:r>
      <w:hyperlink r:id="rId35" w:history="1">
        <w:r w:rsidRPr="004C79F7">
          <w:rPr>
            <w:rStyle w:val="af0"/>
            <w:rFonts w:ascii="Times New Roman" w:hAnsi="Times New Roman" w:cs="Times New Roman"/>
          </w:rPr>
          <w:t>6-ФКЗ</w:t>
        </w:r>
      </w:hyperlink>
      <w:r w:rsidRPr="004C79F7">
        <w:rPr>
          <w:rFonts w:ascii="Times New Roman" w:hAnsi="Times New Roman" w:cs="Times New Roman"/>
        </w:rPr>
        <w:t>, от 30.12.2008 N </w:t>
      </w:r>
      <w:hyperlink r:id="rId36" w:history="1">
        <w:r w:rsidRPr="004C79F7">
          <w:rPr>
            <w:rStyle w:val="af0"/>
            <w:rFonts w:ascii="Times New Roman" w:hAnsi="Times New Roman" w:cs="Times New Roman"/>
          </w:rPr>
          <w:t>7-ФКЗ</w:t>
        </w:r>
      </w:hyperlink>
      <w:r w:rsidRPr="004C79F7">
        <w:rPr>
          <w:rFonts w:ascii="Times New Roman" w:hAnsi="Times New Roman" w:cs="Times New Roman"/>
        </w:rPr>
        <w:t>, от 05.02.2014 N </w:t>
      </w:r>
      <w:hyperlink r:id="rId37" w:history="1">
        <w:r w:rsidRPr="004C79F7">
          <w:rPr>
            <w:rStyle w:val="af0"/>
            <w:rFonts w:ascii="Times New Roman" w:hAnsi="Times New Roman" w:cs="Times New Roman"/>
          </w:rPr>
          <w:t>2-ФКЗ</w:t>
        </w:r>
      </w:hyperlink>
      <w:r w:rsidRPr="004C79F7">
        <w:rPr>
          <w:rFonts w:ascii="Times New Roman" w:hAnsi="Times New Roman" w:cs="Times New Roman"/>
        </w:rPr>
        <w:t>, от 21.07.2014 N </w:t>
      </w:r>
      <w:hyperlink r:id="rId38" w:history="1">
        <w:r w:rsidRPr="004C79F7">
          <w:rPr>
            <w:rStyle w:val="af0"/>
            <w:rFonts w:ascii="Times New Roman" w:hAnsi="Times New Roman" w:cs="Times New Roman"/>
          </w:rPr>
          <w:t>11-ФКЗ</w:t>
        </w:r>
      </w:hyperlink>
      <w:r w:rsidRPr="004C79F7">
        <w:rPr>
          <w:rFonts w:ascii="Times New Roman" w:hAnsi="Times New Roman" w:cs="Times New Roman"/>
        </w:rPr>
        <w:t>, от 14 марта 2020 г. N </w:t>
      </w:r>
      <w:hyperlink r:id="rId39" w:history="1">
        <w:r w:rsidRPr="004C79F7">
          <w:rPr>
            <w:rStyle w:val="af0"/>
            <w:rFonts w:ascii="Times New Roman" w:hAnsi="Times New Roman" w:cs="Times New Roman"/>
          </w:rPr>
          <w:t>1-ФКЗ</w:t>
        </w:r>
      </w:hyperlink>
      <w:r w:rsidRPr="004C79F7">
        <w:rPr>
          <w:rFonts w:ascii="Times New Roman" w:hAnsi="Times New Roman" w:cs="Times New Roman"/>
        </w:rPr>
        <w:t>);</w:t>
      </w:r>
    </w:p>
    <w:bookmarkEnd w:id="68"/>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 </w:t>
      </w:r>
      <w:hyperlink r:id="rId40" w:history="1">
        <w:r w:rsidRPr="004C79F7">
          <w:rPr>
            <w:rStyle w:val="af0"/>
            <w:rFonts w:ascii="Times New Roman" w:hAnsi="Times New Roman" w:cs="Times New Roman"/>
          </w:rPr>
          <w:t>Градостроительный кодекс</w:t>
        </w:r>
      </w:hyperlink>
      <w:r w:rsidRPr="004C79F7">
        <w:rPr>
          <w:rFonts w:ascii="Times New Roman" w:hAnsi="Times New Roman" w:cs="Times New Roman"/>
        </w:rPr>
        <w:t xml:space="preserve"> Российской Федерации от 29 декабря 2004 г. N 190-ФЗ ("Российская газета" от 30 декабря 2004 г., N 290);</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3) </w:t>
      </w:r>
      <w:hyperlink r:id="rId41" w:history="1">
        <w:r w:rsidRPr="004C79F7">
          <w:rPr>
            <w:rStyle w:val="af0"/>
            <w:rFonts w:ascii="Times New Roman" w:hAnsi="Times New Roman" w:cs="Times New Roman"/>
          </w:rPr>
          <w:t>Федеральный закон</w:t>
        </w:r>
      </w:hyperlink>
      <w:r w:rsidRPr="004C79F7">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("Российская газета" от 8 октября 2003 г., N 202);</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 </w:t>
      </w:r>
      <w:hyperlink r:id="rId42" w:history="1">
        <w:r w:rsidRPr="004C79F7">
          <w:rPr>
            <w:rStyle w:val="af0"/>
            <w:rFonts w:ascii="Times New Roman" w:hAnsi="Times New Roman" w:cs="Times New Roman"/>
          </w:rPr>
          <w:t>Федеральный закон</w:t>
        </w:r>
      </w:hyperlink>
      <w:r w:rsidRPr="004C79F7">
        <w:rPr>
          <w:rFonts w:ascii="Times New Roman" w:hAnsi="Times New Roman" w:cs="Times New Roman"/>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6) </w:t>
      </w:r>
      <w:hyperlink r:id="rId43" w:history="1">
        <w:r w:rsidRPr="004C79F7">
          <w:rPr>
            <w:rStyle w:val="af0"/>
            <w:rFonts w:ascii="Times New Roman" w:hAnsi="Times New Roman" w:cs="Times New Roman"/>
          </w:rPr>
          <w:t>Федеральный закон</w:t>
        </w:r>
      </w:hyperlink>
      <w:r w:rsidRPr="004C79F7">
        <w:rPr>
          <w:rFonts w:ascii="Times New Roman" w:hAnsi="Times New Roman" w:cs="Times New Roman"/>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7) </w:t>
      </w:r>
      <w:hyperlink r:id="rId44" w:history="1">
        <w:r w:rsidRPr="004C79F7">
          <w:rPr>
            <w:rStyle w:val="af0"/>
            <w:rFonts w:ascii="Times New Roman" w:hAnsi="Times New Roman" w:cs="Times New Roman"/>
          </w:rPr>
          <w:t>Приказ</w:t>
        </w:r>
      </w:hyperlink>
      <w:r w:rsidRPr="004C79F7">
        <w:rPr>
          <w:rFonts w:ascii="Times New Roman" w:hAnsi="Times New Roman" w:cs="Times New Roman"/>
        </w:rPr>
        <w:t xml:space="preserve">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 (Зарегистрирован в Минюсте России 09.04.2015 года N 36782);</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8) </w:t>
      </w:r>
      <w:hyperlink r:id="rId45" w:history="1">
        <w:r w:rsidRPr="004C79F7">
          <w:rPr>
            <w:rStyle w:val="af0"/>
            <w:rFonts w:ascii="Times New Roman" w:hAnsi="Times New Roman" w:cs="Times New Roman"/>
          </w:rPr>
          <w:t>Постановление</w:t>
        </w:r>
      </w:hyperlink>
      <w:r w:rsidRPr="004C79F7">
        <w:rPr>
          <w:rFonts w:ascii="Times New Roman" w:hAnsi="Times New Roman" w:cs="Times New Roman"/>
        </w:rPr>
        <w:t xml:space="preserve"> Правительства РФ от 13.06.2018 N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69" w:name="sub_204"/>
      <w:r w:rsidRPr="004C79F7">
        <w:rPr>
          <w:rFonts w:ascii="Times New Roman" w:hAnsi="Times New Roman" w:cs="Times New Roman"/>
          <w:b/>
          <w:color w:val="auto"/>
          <w:sz w:val="22"/>
          <w:szCs w:val="22"/>
        </w:rPr>
        <w:t>Подраздел 4. Порядок информирования о предоставлении муниципальной услуги</w:t>
      </w:r>
    </w:p>
    <w:bookmarkEnd w:id="69"/>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0" w:name="sub_1014"/>
      <w:r w:rsidRPr="004C79F7">
        <w:rPr>
          <w:rFonts w:ascii="Times New Roman" w:hAnsi="Times New Roman" w:cs="Times New Roman"/>
        </w:rPr>
        <w:t>14. Адрес Администрации: 431860, Республика Мордовия, Ардатовский муниципальный район, г. Ардатов, ул. Комсомольская, д. 121.</w:t>
      </w:r>
    </w:p>
    <w:bookmarkEnd w:id="70"/>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Контактные данные:</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телефон: 8 (83431) 3-11-94;</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 xml:space="preserve">адрес электронной почты: </w:t>
      </w:r>
      <w:r w:rsidRPr="004C79F7">
        <w:rPr>
          <w:rFonts w:ascii="Times New Roman" w:hAnsi="Times New Roman" w:cs="Times New Roman"/>
          <w:lang w:val="en-US"/>
        </w:rPr>
        <w:t>arxardatov</w:t>
      </w:r>
      <w:r w:rsidRPr="004C79F7">
        <w:rPr>
          <w:rFonts w:ascii="Times New Roman" w:hAnsi="Times New Roman" w:cs="Times New Roman"/>
        </w:rPr>
        <w:t>@</w:t>
      </w:r>
      <w:r w:rsidRPr="004C79F7">
        <w:rPr>
          <w:rFonts w:ascii="Times New Roman" w:hAnsi="Times New Roman" w:cs="Times New Roman"/>
          <w:lang w:val="en-US"/>
        </w:rPr>
        <w:t>mail</w:t>
      </w:r>
      <w:r w:rsidRPr="004C79F7">
        <w:rPr>
          <w:rFonts w:ascii="Times New Roman" w:hAnsi="Times New Roman" w:cs="Times New Roman"/>
        </w:rPr>
        <w:t>.</w:t>
      </w:r>
      <w:r w:rsidRPr="004C79F7">
        <w:rPr>
          <w:rFonts w:ascii="Times New Roman" w:hAnsi="Times New Roman" w:cs="Times New Roman"/>
          <w:lang w:val="en-US"/>
        </w:rPr>
        <w:t>ru</w:t>
      </w:r>
      <w:r w:rsidRPr="004C79F7">
        <w:rPr>
          <w:rFonts w:ascii="Times New Roman" w:hAnsi="Times New Roman" w:cs="Times New Roman"/>
        </w:rPr>
        <w:t>;</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Адрес официального сайта: https://ardatov.e-mordovia.ru/</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График работы Администрации:</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понедельник - пятница: с 8 ч. 30 мин. до 17 ч. 30 мин.;</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обеденный перерыв: с 13 ч. до 14 ч.</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Выходные дни: суббота, воскресенье.</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1" w:name="sub_1015"/>
      <w:r w:rsidRPr="004C79F7">
        <w:rPr>
          <w:rFonts w:ascii="Times New Roman" w:hAnsi="Times New Roman" w:cs="Times New Roman"/>
        </w:rPr>
        <w:lastRenderedPageBreak/>
        <w:t>15. Адрес: ГБУ Ардатовского муниципального района "МФЦ": 431860, Республика Мордовия, Ардатовский муниципальный район, г. Ардатов, ул. Комсомольская, д. 126.</w:t>
      </w:r>
    </w:p>
    <w:bookmarkEnd w:id="71"/>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Контактные данные:</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телефон: +7 (83431) 3-10-03, +7 (83431) 3-12-20</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адрес электронной почты: resept-mfcardatov@mail.ru;</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 xml:space="preserve">Интернет-сайт: </w:t>
      </w:r>
      <w:r w:rsidRPr="004C79F7">
        <w:rPr>
          <w:rFonts w:ascii="Times New Roman" w:hAnsi="Times New Roman" w:cs="Times New Roman"/>
          <w:lang w:val="en-US"/>
        </w:rPr>
        <w:t>https</w:t>
      </w:r>
      <w:r w:rsidRPr="004C79F7">
        <w:rPr>
          <w:rFonts w:ascii="Times New Roman" w:hAnsi="Times New Roman" w:cs="Times New Roman"/>
        </w:rPr>
        <w:t>://</w:t>
      </w:r>
      <w:r w:rsidRPr="004C79F7">
        <w:rPr>
          <w:rFonts w:ascii="Times New Roman" w:hAnsi="Times New Roman" w:cs="Times New Roman"/>
          <w:lang w:val="en-US"/>
        </w:rPr>
        <w:t>ardatov</w:t>
      </w:r>
      <w:r w:rsidRPr="004C79F7">
        <w:rPr>
          <w:rFonts w:ascii="Times New Roman" w:hAnsi="Times New Roman" w:cs="Times New Roman"/>
        </w:rPr>
        <w:t>.</w:t>
      </w:r>
      <w:r w:rsidRPr="004C79F7">
        <w:rPr>
          <w:rFonts w:ascii="Times New Roman" w:hAnsi="Times New Roman" w:cs="Times New Roman"/>
          <w:lang w:val="en-US"/>
        </w:rPr>
        <w:t>e</w:t>
      </w:r>
      <w:r w:rsidRPr="004C79F7">
        <w:rPr>
          <w:rFonts w:ascii="Times New Roman" w:hAnsi="Times New Roman" w:cs="Times New Roman"/>
        </w:rPr>
        <w:t>-</w:t>
      </w:r>
      <w:r w:rsidRPr="004C79F7">
        <w:rPr>
          <w:rFonts w:ascii="Times New Roman" w:hAnsi="Times New Roman" w:cs="Times New Roman"/>
          <w:lang w:val="en-US"/>
        </w:rPr>
        <w:t>mordovia</w:t>
      </w:r>
      <w:r w:rsidRPr="004C79F7">
        <w:rPr>
          <w:rFonts w:ascii="Times New Roman" w:hAnsi="Times New Roman" w:cs="Times New Roman"/>
        </w:rPr>
        <w:t>.</w:t>
      </w:r>
      <w:r w:rsidRPr="004C79F7">
        <w:rPr>
          <w:rFonts w:ascii="Times New Roman" w:hAnsi="Times New Roman" w:cs="Times New Roman"/>
          <w:lang w:val="en-US"/>
        </w:rPr>
        <w:t>ru</w:t>
      </w:r>
      <w:r w:rsidRPr="004C79F7">
        <w:rPr>
          <w:rFonts w:ascii="Times New Roman" w:hAnsi="Times New Roman" w:cs="Times New Roman"/>
        </w:rPr>
        <w:t>/</w:t>
      </w:r>
      <w:r w:rsidRPr="004C79F7">
        <w:rPr>
          <w:rFonts w:ascii="Times New Roman" w:hAnsi="Times New Roman" w:cs="Times New Roman"/>
          <w:lang w:val="en-US"/>
        </w:rPr>
        <w:t>content</w:t>
      </w:r>
      <w:r w:rsidRPr="004C79F7">
        <w:rPr>
          <w:rFonts w:ascii="Times New Roman" w:hAnsi="Times New Roman" w:cs="Times New Roman"/>
        </w:rPr>
        <w:t>/</w:t>
      </w:r>
      <w:r w:rsidRPr="004C79F7">
        <w:rPr>
          <w:rFonts w:ascii="Times New Roman" w:hAnsi="Times New Roman" w:cs="Times New Roman"/>
          <w:lang w:val="en-US"/>
        </w:rPr>
        <w:t>view</w:t>
      </w:r>
      <w:r w:rsidRPr="004C79F7">
        <w:rPr>
          <w:rFonts w:ascii="Times New Roman" w:hAnsi="Times New Roman" w:cs="Times New Roman"/>
        </w:rPr>
        <w:t>/3050</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График работы ГБУ Ардатовского муниципального района "МФЦ":</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Понедельник - пятница: с 8.30 ч. до 17.30 ч.;</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обеденный перерыв: с 13.00 ч. до 14.00 ч.;</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четверг: с 8.30 ч. до 20.00 ч.;</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суббота: с 9.00 до 13.00 ч.;</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обеденный перерыв: с 13.00 ч. до 14.00 ч.;</w:t>
      </w:r>
    </w:p>
    <w:p w:rsidR="004C79F7" w:rsidRPr="004C79F7" w:rsidRDefault="004C79F7" w:rsidP="004C79F7">
      <w:pPr>
        <w:spacing w:after="0" w:line="240" w:lineRule="auto"/>
        <w:ind w:left="-709" w:right="-141" w:firstLine="709"/>
        <w:rPr>
          <w:rFonts w:ascii="Times New Roman" w:hAnsi="Times New Roman" w:cs="Times New Roman"/>
        </w:rPr>
      </w:pPr>
      <w:r w:rsidRPr="004C79F7">
        <w:rPr>
          <w:rFonts w:ascii="Times New Roman" w:hAnsi="Times New Roman" w:cs="Times New Roman"/>
        </w:rPr>
        <w:t>Выходной день: воскресенье.</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2" w:name="sub_1016"/>
      <w:r w:rsidRPr="004C79F7">
        <w:rPr>
          <w:rFonts w:ascii="Times New Roman" w:hAnsi="Times New Roman" w:cs="Times New Roman"/>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72"/>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3" w:name="sub_1017"/>
      <w:r w:rsidRPr="004C79F7">
        <w:rPr>
          <w:rFonts w:ascii="Times New Roman" w:hAnsi="Times New Roman" w:cs="Times New Roman"/>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73"/>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4" w:name="sub_1018"/>
      <w:r w:rsidRPr="004C79F7">
        <w:rPr>
          <w:rFonts w:ascii="Times New Roman" w:hAnsi="Times New Roman" w:cs="Times New Roman"/>
        </w:rPr>
        <w:t>18. На официальном Интернет-сайте Администрации (МФЦ) размещается следующая информация:</w:t>
      </w:r>
    </w:p>
    <w:bookmarkEnd w:id="74"/>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Административный регламент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сведения о бесплатности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график работы Администрации;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другие информационные материалы, необходимые для получения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5" w:name="sub_1019"/>
      <w:r w:rsidRPr="004C79F7">
        <w:rPr>
          <w:rFonts w:ascii="Times New Roman" w:hAnsi="Times New Roman" w:cs="Times New Roman"/>
        </w:rPr>
        <w:t>19. Единый портал государственных и муниципальных услуг (функций) (www.gosuslugi.ru) (далее - Единый портал)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75"/>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lastRenderedPageBreak/>
        <w:t>На Едином портале и Республиканском портале размещается следующая информация: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адрес местонахождения, телефоны, адрес электронной почты Администрации;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перечень документов, необходимых для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срок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основания для отказа в предоставлении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результат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порядок предоставления консультаций по процедуре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текст Административного регламента.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6" w:name="sub_1020"/>
      <w:r w:rsidRPr="004C79F7">
        <w:rPr>
          <w:rFonts w:ascii="Times New Roman" w:hAnsi="Times New Roman" w:cs="Times New Roman"/>
        </w:rPr>
        <w:t>20. На информационных стендах Администрации и МФЦ содержится следующая информация:</w:t>
      </w:r>
    </w:p>
    <w:bookmarkEnd w:id="76"/>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полные наименования органов и учреждений, предоставляющих муниципальную услугу;</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процедуры предоставления муниципальной услуги в текстовом виде и в виде блок-схемы;</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перечень документов, представляемых заявителями для получения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образец заявления;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перечень оснований для отказа в приеме документов;</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перечень оснований для отказа в предоставлении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текст настоящего Административного регламента.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77" w:name="sub_205"/>
      <w:r w:rsidRPr="004C79F7">
        <w:rPr>
          <w:rFonts w:ascii="Times New Roman" w:hAnsi="Times New Roman" w:cs="Times New Roman"/>
          <w:b/>
          <w:color w:val="auto"/>
          <w:sz w:val="22"/>
          <w:szCs w:val="22"/>
        </w:rPr>
        <w:t>Подраздел 5. Перечень документов, необходимых для предоставления муниципальной услуги</w:t>
      </w:r>
    </w:p>
    <w:bookmarkEnd w:id="77"/>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21.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46" w:history="1">
        <w:r w:rsidRPr="004C79F7">
          <w:rPr>
            <w:rStyle w:val="af0"/>
            <w:rFonts w:ascii="Times New Roman" w:hAnsi="Times New Roman" w:cs="Times New Roman"/>
          </w:rPr>
          <w:t>Гражданским кодексом</w:t>
        </w:r>
      </w:hyperlink>
      <w:r w:rsidRPr="004C79F7">
        <w:rPr>
          <w:rFonts w:ascii="Times New Roman" w:hAnsi="Times New Roman" w:cs="Times New Roman"/>
        </w:rPr>
        <w:t xml:space="preserve"> Российской Федерации) или через Портал государственных и муниципальных услуг (функций) Республики Мордовия или почтовую связь, представляет заявление по форме согласно </w:t>
      </w:r>
      <w:hyperlink w:anchor="sub_1110" w:history="1">
        <w:r w:rsidRPr="004C79F7">
          <w:rPr>
            <w:rStyle w:val="af0"/>
            <w:rFonts w:ascii="Times New Roman" w:hAnsi="Times New Roman" w:cs="Times New Roman"/>
          </w:rPr>
          <w:t>приложениям 1</w:t>
        </w:r>
      </w:hyperlink>
      <w:r w:rsidRPr="004C79F7">
        <w:rPr>
          <w:rFonts w:ascii="Times New Roman" w:hAnsi="Times New Roman" w:cs="Times New Roman"/>
        </w:rPr>
        <w:t xml:space="preserve"> к настоящему регламенту на имя Главы Ардатовского муниципального района, которое должно содержать:</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сведения о заявителе: фамилия, имя, отчество, паспортные данные, почтовый адрес, по которому должен быть направлен ответ;</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суть обращения;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3) сведения об объекте капитального строительства (с указанием местоположения объекта);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 способ получения результата муниципальной услуги (по почте или на руки);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5) личную подпись заявителя, расшифровку, дату обращения.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22. В случае получения разрешения на строительство, реконструкцию объекта капитального строительства заявители представляют следующие документы:</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1) заявление по форме согласно </w:t>
      </w:r>
      <w:hyperlink w:anchor="sub_1110" w:history="1">
        <w:r w:rsidRPr="004C79F7">
          <w:rPr>
            <w:rStyle w:val="af0"/>
            <w:rFonts w:ascii="Times New Roman" w:hAnsi="Times New Roman" w:cs="Times New Roman"/>
          </w:rPr>
          <w:t>приложению 1</w:t>
        </w:r>
      </w:hyperlink>
      <w:r w:rsidRPr="004C79F7">
        <w:rPr>
          <w:rFonts w:ascii="Times New Roman" w:hAnsi="Times New Roman" w:cs="Times New Roman"/>
        </w:rPr>
        <w:t xml:space="preserve"> к настоящему регламенту на имя Главы Ардатовского муниципального района;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8" w:name="sub_222"/>
      <w:r w:rsidRPr="004C79F7">
        <w:rPr>
          <w:rFonts w:ascii="Times New Roman" w:hAnsi="Times New Roman" w:cs="Times New Roman"/>
        </w:rPr>
        <w:t xml:space="preserve">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47" w:history="1">
        <w:r w:rsidRPr="004C79F7">
          <w:rPr>
            <w:rStyle w:val="af0"/>
            <w:rFonts w:ascii="Times New Roman" w:hAnsi="Times New Roman" w:cs="Times New Roman"/>
          </w:rPr>
          <w:t>частью 1.1 статьи 57.3</w:t>
        </w:r>
      </w:hyperlink>
      <w:r w:rsidRPr="004C79F7">
        <w:rPr>
          <w:rFonts w:ascii="Times New Roman" w:hAnsi="Times New Roman" w:cs="Times New Roman"/>
        </w:rPr>
        <w:t xml:space="preserve"> Градостроительного кодекса;</w:t>
      </w:r>
    </w:p>
    <w:bookmarkEnd w:id="78"/>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2.1) при наличии соглашения о передаче в случаях, установленных </w:t>
      </w:r>
      <w:hyperlink r:id="rId48" w:history="1">
        <w:r w:rsidRPr="004C79F7">
          <w:rPr>
            <w:rStyle w:val="af0"/>
            <w:rFonts w:ascii="Times New Roman" w:hAnsi="Times New Roman" w:cs="Times New Roman"/>
          </w:rPr>
          <w:t>бюджетным законодательством</w:t>
        </w:r>
      </w:hyperlink>
      <w:r w:rsidRPr="004C79F7">
        <w:rPr>
          <w:rFonts w:ascii="Times New Roman" w:hAnsi="Times New Roman" w:cs="Times New Roman"/>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w:t>
      </w:r>
      <w:r w:rsidRPr="004C79F7">
        <w:rPr>
          <w:rFonts w:ascii="Times New Roman" w:hAnsi="Times New Roman" w:cs="Times New Roman"/>
        </w:rPr>
        <w:lastRenderedPageBreak/>
        <w:t>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79" w:name="sub_224"/>
      <w:r w:rsidRPr="004C79F7">
        <w:rPr>
          <w:rFonts w:ascii="Times New Roman" w:hAnsi="Times New Roman" w:cs="Times New Roman"/>
        </w:rPr>
        <w:t xml:space="preserve">4) результаты инженерных изысканий и следующие материалы, содержащиеся в утвержденной в соответствии с </w:t>
      </w:r>
      <w:hyperlink r:id="rId49" w:history="1">
        <w:r w:rsidRPr="004C79F7">
          <w:rPr>
            <w:rStyle w:val="af0"/>
            <w:rFonts w:ascii="Times New Roman" w:hAnsi="Times New Roman" w:cs="Times New Roman"/>
          </w:rPr>
          <w:t>частью 15 статьи 48</w:t>
        </w:r>
      </w:hyperlink>
      <w:r w:rsidRPr="004C79F7">
        <w:rPr>
          <w:rFonts w:ascii="Times New Roman" w:hAnsi="Times New Roman" w:cs="Times New Roman"/>
        </w:rPr>
        <w:t xml:space="preserve"> Градостроительного кодекса проектной документации:</w:t>
      </w:r>
    </w:p>
    <w:bookmarkEnd w:id="79"/>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а) пояснительная записка;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50" w:history="1">
        <w:r w:rsidRPr="004C79F7">
          <w:rPr>
            <w:rStyle w:val="af0"/>
            <w:rFonts w:ascii="Times New Roman" w:hAnsi="Times New Roman" w:cs="Times New Roman"/>
          </w:rPr>
          <w:t>частью 12.1 статьи 48</w:t>
        </w:r>
      </w:hyperlink>
      <w:r w:rsidRPr="004C79F7">
        <w:rPr>
          <w:rFonts w:ascii="Times New Roman" w:hAnsi="Times New Roman" w:cs="Times New Roman"/>
        </w:rPr>
        <w:t xml:space="preserve"> Градостроительного кодекса), если такая проектная документация подлежит экспертизе в соответствии со </w:t>
      </w:r>
      <w:hyperlink r:id="rId51" w:history="1">
        <w:r w:rsidRPr="004C79F7">
          <w:rPr>
            <w:rStyle w:val="af0"/>
            <w:rFonts w:ascii="Times New Roman" w:hAnsi="Times New Roman" w:cs="Times New Roman"/>
          </w:rPr>
          <w:t>статьей 49</w:t>
        </w:r>
      </w:hyperlink>
      <w:r w:rsidRPr="004C79F7">
        <w:rPr>
          <w:rFonts w:ascii="Times New Roman" w:hAnsi="Times New Roman" w:cs="Times New Roman"/>
        </w:rPr>
        <w:t xml:space="preserve"> Градостроительного кодекса, положительное заключение государственной экспертизы проектной документации в случаях, предусмотренных </w:t>
      </w:r>
      <w:hyperlink r:id="rId52" w:history="1">
        <w:r w:rsidRPr="004C79F7">
          <w:rPr>
            <w:rStyle w:val="af0"/>
            <w:rFonts w:ascii="Times New Roman" w:hAnsi="Times New Roman" w:cs="Times New Roman"/>
          </w:rPr>
          <w:t>частью 3.4 статьи 49</w:t>
        </w:r>
      </w:hyperlink>
      <w:r w:rsidRPr="004C79F7">
        <w:rPr>
          <w:rFonts w:ascii="Times New Roman" w:hAnsi="Times New Roman" w:cs="Times New Roman"/>
        </w:rPr>
        <w:t xml:space="preserve"> Градостроительного кодекса, положительное заключение государственной экологической экспертизы проектной документации в случаях, предусмотренных </w:t>
      </w:r>
      <w:hyperlink r:id="rId53" w:history="1">
        <w:r w:rsidRPr="004C79F7">
          <w:rPr>
            <w:rStyle w:val="af0"/>
            <w:rFonts w:ascii="Times New Roman" w:hAnsi="Times New Roman" w:cs="Times New Roman"/>
          </w:rPr>
          <w:t>частью 6 статьи 49</w:t>
        </w:r>
      </w:hyperlink>
      <w:r w:rsidRPr="004C79F7">
        <w:rPr>
          <w:rFonts w:ascii="Times New Roman" w:hAnsi="Times New Roman" w:cs="Times New Roman"/>
        </w:rPr>
        <w:t xml:space="preserve"> Градостроительного кодекса;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5.1) подтверждение соответствия вносимых в проектную документацию изменений требованиям, указанным в </w:t>
      </w:r>
      <w:hyperlink r:id="rId54" w:history="1">
        <w:r w:rsidRPr="004C79F7">
          <w:rPr>
            <w:rStyle w:val="af0"/>
            <w:rFonts w:ascii="Times New Roman" w:hAnsi="Times New Roman" w:cs="Times New Roman"/>
          </w:rPr>
          <w:t>части 3.8 статьи 49</w:t>
        </w:r>
      </w:hyperlink>
      <w:r w:rsidRPr="004C79F7">
        <w:rPr>
          <w:rFonts w:ascii="Times New Roman" w:hAnsi="Times New Roman" w:cs="Times New Roman"/>
        </w:rPr>
        <w:t xml:space="preserve"> Градостроительного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w:t>
      </w:r>
      <w:hyperlink r:id="rId55" w:history="1">
        <w:r w:rsidRPr="004C79F7">
          <w:rPr>
            <w:rStyle w:val="af0"/>
            <w:rFonts w:ascii="Times New Roman" w:hAnsi="Times New Roman" w:cs="Times New Roman"/>
          </w:rPr>
          <w:t>Градостроительным кодексом</w:t>
        </w:r>
      </w:hyperlink>
      <w:r w:rsidRPr="004C79F7">
        <w:rPr>
          <w:rFonts w:ascii="Times New Roman" w:hAnsi="Times New Roman" w:cs="Times New Roman"/>
        </w:rPr>
        <w:t xml:space="preserve">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Градостроительного Кодекса;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5.2) подтверждение соответствия вносимых в проектную документацию изменений требованиям, указанным в </w:t>
      </w:r>
      <w:hyperlink r:id="rId56" w:history="1">
        <w:r w:rsidRPr="004C79F7">
          <w:rPr>
            <w:rStyle w:val="af0"/>
            <w:rFonts w:ascii="Times New Roman" w:hAnsi="Times New Roman" w:cs="Times New Roman"/>
          </w:rPr>
          <w:t>части 3.9 статьи 49</w:t>
        </w:r>
      </w:hyperlink>
      <w:r w:rsidRPr="004C79F7">
        <w:rPr>
          <w:rFonts w:ascii="Times New Roman" w:hAnsi="Times New Roman" w:cs="Times New Roman"/>
        </w:rPr>
        <w:t xml:space="preserve"> Градостроительного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6)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57" w:history="1">
        <w:r w:rsidRPr="004C79F7">
          <w:rPr>
            <w:rStyle w:val="af0"/>
            <w:rFonts w:ascii="Times New Roman" w:hAnsi="Times New Roman" w:cs="Times New Roman"/>
          </w:rPr>
          <w:t>статьей 40</w:t>
        </w:r>
      </w:hyperlink>
      <w:r w:rsidRPr="004C79F7">
        <w:rPr>
          <w:rFonts w:ascii="Times New Roman" w:hAnsi="Times New Roman" w:cs="Times New Roman"/>
        </w:rPr>
        <w:t xml:space="preserve"> Градостроительного кодекса);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80" w:name="sub_227"/>
      <w:r w:rsidRPr="004C79F7">
        <w:rPr>
          <w:rFonts w:ascii="Times New Roman" w:hAnsi="Times New Roman" w:cs="Times New Roman"/>
        </w:rPr>
        <w:t xml:space="preserve">7) согласие всех правообладателей объекта капитального строительства в случае реконструкции такого объекта, за исключением указанных в </w:t>
      </w:r>
      <w:hyperlink w:anchor="sub_72" w:history="1">
        <w:r w:rsidRPr="004C79F7">
          <w:rPr>
            <w:rStyle w:val="af0"/>
            <w:rFonts w:ascii="Times New Roman" w:hAnsi="Times New Roman" w:cs="Times New Roman"/>
          </w:rPr>
          <w:t>подпункте 7.2 пункта 22</w:t>
        </w:r>
      </w:hyperlink>
      <w:r w:rsidRPr="004C79F7">
        <w:rPr>
          <w:rFonts w:ascii="Times New Roman" w:hAnsi="Times New Roman" w:cs="Times New Roman"/>
        </w:rPr>
        <w:t xml:space="preserve"> реконструкции многоквартирного дома;</w:t>
      </w:r>
    </w:p>
    <w:bookmarkEnd w:id="80"/>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w:t>
      </w:r>
      <w:r w:rsidRPr="004C79F7">
        <w:rPr>
          <w:rFonts w:ascii="Times New Roman" w:hAnsi="Times New Roman" w:cs="Times New Roman"/>
        </w:rPr>
        <w:lastRenderedPageBreak/>
        <w:t>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81" w:name="sub_72"/>
      <w:r w:rsidRPr="004C79F7">
        <w:rPr>
          <w:rFonts w:ascii="Times New Roman" w:hAnsi="Times New Roman" w:cs="Times New Roman"/>
        </w:rPr>
        <w:t xml:space="preserve">7.2) решение общего собрания собственников помещений и машино-мест в многоквартирном доме, принятое в соответствии с </w:t>
      </w:r>
      <w:hyperlink r:id="rId58" w:history="1">
        <w:r w:rsidRPr="004C79F7">
          <w:rPr>
            <w:rStyle w:val="af0"/>
            <w:rFonts w:ascii="Times New Roman" w:hAnsi="Times New Roman" w:cs="Times New Roman"/>
          </w:rPr>
          <w:t>жилищным законодательством</w:t>
        </w:r>
      </w:hyperlink>
      <w:r w:rsidRPr="004C79F7">
        <w:rPr>
          <w:rFonts w:ascii="Times New Roman" w:hAnsi="Times New Roman" w:cs="Times New Roman"/>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82" w:name="sub_228"/>
      <w:bookmarkEnd w:id="81"/>
      <w:r w:rsidRPr="004C79F7">
        <w:rPr>
          <w:rFonts w:ascii="Times New Roman" w:hAnsi="Times New Roman" w:cs="Times New Roman"/>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bookmarkEnd w:id="82"/>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9) документы, предусмотренные </w:t>
      </w:r>
      <w:hyperlink r:id="rId59" w:history="1">
        <w:r w:rsidRPr="004C79F7">
          <w:rPr>
            <w:rStyle w:val="af0"/>
            <w:rFonts w:ascii="Times New Roman" w:hAnsi="Times New Roman" w:cs="Times New Roman"/>
          </w:rPr>
          <w:t>законодательством</w:t>
        </w:r>
      </w:hyperlink>
      <w:r w:rsidRPr="004C79F7">
        <w:rPr>
          <w:rFonts w:ascii="Times New Roman" w:hAnsi="Times New Roman" w:cs="Times New Roman"/>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83" w:name="sub_2210"/>
      <w:r w:rsidRPr="004C79F7">
        <w:rPr>
          <w:rFonts w:ascii="Times New Roman" w:hAnsi="Times New Roman" w:cs="Times New Roman"/>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84" w:name="sub_2211"/>
      <w:bookmarkEnd w:id="83"/>
      <w:r w:rsidRPr="004C79F7">
        <w:rPr>
          <w:rFonts w:ascii="Times New Roman" w:hAnsi="Times New Roman" w:cs="Times New Roman"/>
        </w:rPr>
        <w:t>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bookmarkEnd w:id="84"/>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23. В случае непредставления заявителем документов, предусмотренных </w:t>
      </w:r>
      <w:hyperlink w:anchor="sub_222" w:history="1">
        <w:r w:rsidRPr="004C79F7">
          <w:rPr>
            <w:rStyle w:val="af0"/>
            <w:rFonts w:ascii="Times New Roman" w:hAnsi="Times New Roman" w:cs="Times New Roman"/>
          </w:rPr>
          <w:t>подпунктами 2 - 6</w:t>
        </w:r>
      </w:hyperlink>
      <w:r w:rsidRPr="004C79F7">
        <w:rPr>
          <w:rFonts w:ascii="Times New Roman" w:hAnsi="Times New Roman" w:cs="Times New Roman"/>
        </w:rPr>
        <w:t xml:space="preserve">, </w:t>
      </w:r>
      <w:hyperlink w:anchor="sub_228" w:history="1">
        <w:r w:rsidRPr="004C79F7">
          <w:rPr>
            <w:rStyle w:val="af0"/>
            <w:rFonts w:ascii="Times New Roman" w:hAnsi="Times New Roman" w:cs="Times New Roman"/>
          </w:rPr>
          <w:t>8</w:t>
        </w:r>
      </w:hyperlink>
      <w:r w:rsidRPr="004C79F7">
        <w:rPr>
          <w:rFonts w:ascii="Times New Roman" w:hAnsi="Times New Roman" w:cs="Times New Roman"/>
        </w:rPr>
        <w:t xml:space="preserve">, </w:t>
      </w:r>
      <w:hyperlink w:anchor="sub_2210" w:history="1">
        <w:r w:rsidRPr="004C79F7">
          <w:rPr>
            <w:rStyle w:val="af0"/>
            <w:rFonts w:ascii="Times New Roman" w:hAnsi="Times New Roman" w:cs="Times New Roman"/>
          </w:rPr>
          <w:t>10</w:t>
        </w:r>
      </w:hyperlink>
      <w:r w:rsidRPr="004C79F7">
        <w:rPr>
          <w:rFonts w:ascii="Times New Roman" w:hAnsi="Times New Roman" w:cs="Times New Roman"/>
        </w:rPr>
        <w:t xml:space="preserve">, </w:t>
      </w:r>
      <w:hyperlink w:anchor="sub_2211" w:history="1">
        <w:r w:rsidRPr="004C79F7">
          <w:rPr>
            <w:rStyle w:val="af0"/>
            <w:rFonts w:ascii="Times New Roman" w:hAnsi="Times New Roman" w:cs="Times New Roman"/>
          </w:rPr>
          <w:t>11, пункта 22</w:t>
        </w:r>
      </w:hyperlink>
      <w:r w:rsidRPr="004C79F7">
        <w:rPr>
          <w:rFonts w:ascii="Times New Roman" w:hAnsi="Times New Roman" w:cs="Times New Roman"/>
        </w:rPr>
        <w:t xml:space="preserve">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в органах, в распоряжении которых находятся указанные документы по каналам межведомственного электронного взаимодействия. Запрашиваемые документы предоставляются в срок не позднее трех рабочих дней со дня получения соответствующего межведомственного запроса.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24. Документы, указанные в </w:t>
      </w:r>
      <w:hyperlink w:anchor="sub_222" w:history="1">
        <w:r w:rsidRPr="004C79F7">
          <w:rPr>
            <w:rStyle w:val="af0"/>
            <w:rFonts w:ascii="Times New Roman" w:hAnsi="Times New Roman" w:cs="Times New Roman"/>
          </w:rPr>
          <w:t>пунктах 2</w:t>
        </w:r>
      </w:hyperlink>
      <w:r w:rsidRPr="004C79F7">
        <w:rPr>
          <w:rFonts w:ascii="Times New Roman" w:hAnsi="Times New Roman" w:cs="Times New Roman"/>
        </w:rPr>
        <w:t xml:space="preserve">, </w:t>
      </w:r>
      <w:hyperlink w:anchor="sub_224" w:history="1">
        <w:r w:rsidRPr="004C79F7">
          <w:rPr>
            <w:rStyle w:val="af0"/>
            <w:rFonts w:ascii="Times New Roman" w:hAnsi="Times New Roman" w:cs="Times New Roman"/>
          </w:rPr>
          <w:t>4</w:t>
        </w:r>
      </w:hyperlink>
      <w:r w:rsidRPr="004C79F7">
        <w:rPr>
          <w:rFonts w:ascii="Times New Roman" w:hAnsi="Times New Roman" w:cs="Times New Roman"/>
        </w:rPr>
        <w:t xml:space="preserve">, и </w:t>
      </w:r>
      <w:hyperlink w:anchor="sub_227" w:history="1">
        <w:r w:rsidRPr="004C79F7">
          <w:rPr>
            <w:rStyle w:val="af0"/>
            <w:rFonts w:ascii="Times New Roman" w:hAnsi="Times New Roman" w:cs="Times New Roman"/>
          </w:rPr>
          <w:t>7 пункта 22</w:t>
        </w:r>
      </w:hyperlink>
      <w:r w:rsidRPr="004C79F7">
        <w:rPr>
          <w:rFonts w:ascii="Times New Roman" w:hAnsi="Times New Roman" w:cs="Times New Roman"/>
        </w:rPr>
        <w:t xml:space="preserve">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25. Не допускается требовать иные документы для получения разрешения на строительство, за исключением </w:t>
      </w:r>
      <w:hyperlink w:anchor="sub_1022" w:history="1">
        <w:r w:rsidRPr="004C79F7">
          <w:rPr>
            <w:rStyle w:val="af0"/>
            <w:rFonts w:ascii="Times New Roman" w:hAnsi="Times New Roman" w:cs="Times New Roman"/>
          </w:rPr>
          <w:t>пункта 22</w:t>
        </w:r>
      </w:hyperlink>
      <w:r w:rsidRPr="004C79F7">
        <w:rPr>
          <w:rFonts w:ascii="Times New Roman" w:hAnsi="Times New Roman" w:cs="Times New Roman"/>
        </w:rPr>
        <w:t xml:space="preserve">. Документы, предусмотренные пунктом 22, могут быть направлены в электронной форме. Разрешение на строительство выдается в форме электронного документа, подписанного </w:t>
      </w:r>
      <w:hyperlink r:id="rId60" w:history="1">
        <w:r w:rsidRPr="004C79F7">
          <w:rPr>
            <w:rStyle w:val="af0"/>
            <w:rFonts w:ascii="Times New Roman" w:hAnsi="Times New Roman" w:cs="Times New Roman"/>
          </w:rPr>
          <w:t>электронной подписью</w:t>
        </w:r>
      </w:hyperlink>
      <w:r w:rsidRPr="004C79F7">
        <w:rPr>
          <w:rFonts w:ascii="Times New Roman" w:hAnsi="Times New Roman" w:cs="Times New Roman"/>
        </w:rPr>
        <w:t>, в случае, если это указано в заявлении о выдаче разрешения на строительство.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пункте 22 документов и выдача разрешений на строительство осуществляются исключительно в электронной форме.</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Порядок направления документов в электронной форме указанных в </w:t>
      </w:r>
      <w:hyperlink w:anchor="sub_1022" w:history="1">
        <w:r w:rsidRPr="004C79F7">
          <w:rPr>
            <w:rStyle w:val="af0"/>
            <w:rFonts w:ascii="Times New Roman" w:hAnsi="Times New Roman" w:cs="Times New Roman"/>
          </w:rPr>
          <w:t>пункте 22</w:t>
        </w:r>
      </w:hyperlink>
      <w:r w:rsidRPr="004C79F7">
        <w:rPr>
          <w:rFonts w:ascii="Times New Roman" w:hAnsi="Times New Roman" w:cs="Times New Roman"/>
        </w:rPr>
        <w:t xml:space="preserve"> в организации, уполномоченные на выдачу разрешений на строительство, устанавливается Правительством Российской Федерации.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26. Специалист, ответственный за прием документов, не вправе требовать от заявителя:</w:t>
      </w:r>
    </w:p>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w:t>
      </w:r>
      <w:r w:rsidRPr="004C79F7">
        <w:rPr>
          <w:rFonts w:ascii="Times New Roman" w:hAnsi="Times New Roman" w:cs="Times New Roman"/>
        </w:rPr>
        <w:lastRenderedPageBreak/>
        <w:t>самоуправления, организации и получения документов и информации, предоставляемых в результате предоставления таких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27.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85" w:name="sub_206"/>
      <w:r w:rsidRPr="004C79F7">
        <w:rPr>
          <w:rFonts w:ascii="Times New Roman" w:hAnsi="Times New Roman" w:cs="Times New Roman"/>
          <w:b/>
          <w:color w:val="auto"/>
          <w:sz w:val="22"/>
          <w:szCs w:val="22"/>
        </w:rPr>
        <w:t>Подраздел 6. Основания для отказа в приеме документов и в предоставлении муниципальной услуги.</w:t>
      </w:r>
    </w:p>
    <w:bookmarkEnd w:id="85"/>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28. Оснований для отказа в приеме документов не установлено.</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29. Основанием для отказа в выдаче разрешения на строительство является: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1) отсутствии документов, предусмотренных </w:t>
      </w:r>
      <w:hyperlink w:anchor="sub_1022" w:history="1">
        <w:r w:rsidRPr="004C79F7">
          <w:rPr>
            <w:rStyle w:val="af0"/>
            <w:rFonts w:ascii="Times New Roman" w:hAnsi="Times New Roman" w:cs="Times New Roman"/>
          </w:rPr>
          <w:t>пунктом 22</w:t>
        </w:r>
      </w:hyperlink>
      <w:r w:rsidRPr="004C79F7">
        <w:rPr>
          <w:rFonts w:ascii="Times New Roman" w:hAnsi="Times New Roman" w:cs="Times New Roman"/>
        </w:rPr>
        <w:t xml:space="preserve">,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w:t>
      </w:r>
      <w:hyperlink r:id="rId61" w:history="1">
        <w:r w:rsidRPr="004C79F7">
          <w:rPr>
            <w:rStyle w:val="af0"/>
            <w:rFonts w:ascii="Times New Roman" w:hAnsi="Times New Roman" w:cs="Times New Roman"/>
          </w:rPr>
          <w:t>земельным</w:t>
        </w:r>
      </w:hyperlink>
      <w:r w:rsidRPr="004C79F7">
        <w:rPr>
          <w:rFonts w:ascii="Times New Roman" w:hAnsi="Times New Roman" w:cs="Times New Roman"/>
        </w:rPr>
        <w:t xml:space="preserve">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В случае, предусмотренном </w:t>
      </w:r>
      <w:hyperlink r:id="rId62" w:history="1">
        <w:r w:rsidRPr="004C79F7">
          <w:rPr>
            <w:rStyle w:val="af0"/>
            <w:rFonts w:ascii="Times New Roman" w:hAnsi="Times New Roman" w:cs="Times New Roman"/>
          </w:rPr>
          <w:t>частью 11.1 статьи 51</w:t>
        </w:r>
      </w:hyperlink>
      <w:r w:rsidRPr="004C79F7">
        <w:rPr>
          <w:rFonts w:ascii="Times New Roman" w:hAnsi="Times New Roman" w:cs="Times New Roman"/>
        </w:rPr>
        <w:t xml:space="preserve"> Градостроительного кодекса,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lastRenderedPageBreak/>
        <w:t>Основанием для отказа во внесении изменений в разрешение на строительство является: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w:t>
      </w:r>
      <w:hyperlink w:anchor="sub_1073" w:history="1">
        <w:r w:rsidRPr="004C79F7">
          <w:rPr>
            <w:rStyle w:val="af0"/>
            <w:rFonts w:ascii="Times New Roman" w:hAnsi="Times New Roman" w:cs="Times New Roman"/>
          </w:rPr>
          <w:t>пунктом 73</w:t>
        </w:r>
      </w:hyperlink>
      <w:r w:rsidRPr="004C79F7">
        <w:rPr>
          <w:rFonts w:ascii="Times New Roman" w:hAnsi="Times New Roman" w:cs="Times New Roman"/>
        </w:rPr>
        <w:t xml:space="preserve"> или отсутствие правоустанавливающего документа на земельный участок в случае, указанном в </w:t>
      </w:r>
      <w:hyperlink r:id="rId63" w:history="1">
        <w:r w:rsidRPr="004C79F7">
          <w:rPr>
            <w:rStyle w:val="af0"/>
            <w:rFonts w:ascii="Times New Roman" w:hAnsi="Times New Roman" w:cs="Times New Roman"/>
          </w:rPr>
          <w:t>части 21.13</w:t>
        </w:r>
      </w:hyperlink>
      <w:r w:rsidRPr="004C79F7">
        <w:rPr>
          <w:rFonts w:ascii="Times New Roman" w:hAnsi="Times New Roman" w:cs="Times New Roman"/>
        </w:rPr>
        <w:t xml:space="preserve"> Градостроительного кодекса, либо отсутствие документов, предусмотренных </w:t>
      </w:r>
      <w:hyperlink w:anchor="sub_1022" w:history="1">
        <w:r w:rsidRPr="004C79F7">
          <w:rPr>
            <w:rStyle w:val="af0"/>
            <w:rFonts w:ascii="Times New Roman" w:hAnsi="Times New Roman" w:cs="Times New Roman"/>
          </w:rPr>
          <w:t>пунктом 22</w:t>
        </w:r>
      </w:hyperlink>
      <w:r w:rsidRPr="004C79F7">
        <w:rPr>
          <w:rFonts w:ascii="Times New Roman" w:hAnsi="Times New Roman" w:cs="Times New Roman"/>
        </w:rPr>
        <w:t>,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r:id="rId64" w:history="1">
        <w:r w:rsidRPr="004C79F7">
          <w:rPr>
            <w:rStyle w:val="af0"/>
            <w:rFonts w:ascii="Times New Roman" w:hAnsi="Times New Roman" w:cs="Times New Roman"/>
          </w:rPr>
          <w:t>частью 21.7</w:t>
        </w:r>
      </w:hyperlink>
      <w:r w:rsidRPr="004C79F7">
        <w:rPr>
          <w:rFonts w:ascii="Times New Roman" w:hAnsi="Times New Roman" w:cs="Times New Roman"/>
        </w:rPr>
        <w:t xml:space="preserve"> Градостроительного кодекса. При этом градостроительный план земельного участка должен быть выдан не ранее чем за три года до дня направления уведомления, указанного в </w:t>
      </w:r>
      <w:hyperlink w:anchor="sub_1073" w:history="1">
        <w:r w:rsidRPr="004C79F7">
          <w:rPr>
            <w:rStyle w:val="af0"/>
            <w:rFonts w:ascii="Times New Roman" w:hAnsi="Times New Roman" w:cs="Times New Roman"/>
          </w:rPr>
          <w:t>пункте 73</w:t>
        </w:r>
      </w:hyperlink>
      <w:r w:rsidRPr="004C79F7">
        <w:rPr>
          <w:rFonts w:ascii="Times New Roman" w:hAnsi="Times New Roman" w:cs="Times New Roman"/>
        </w:rPr>
        <w:t>;</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w:t>
      </w:r>
      <w:hyperlink r:id="rId65" w:history="1">
        <w:r w:rsidRPr="004C79F7">
          <w:rPr>
            <w:rStyle w:val="af0"/>
            <w:rFonts w:ascii="Times New Roman" w:hAnsi="Times New Roman" w:cs="Times New Roman"/>
          </w:rPr>
          <w:t>земельным</w:t>
        </w:r>
      </w:hyperlink>
      <w:r w:rsidRPr="004C79F7">
        <w:rPr>
          <w:rFonts w:ascii="Times New Roman" w:hAnsi="Times New Roman" w:cs="Times New Roman"/>
        </w:rPr>
        <w:t xml:space="preserve">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r:id="rId66" w:history="1">
        <w:r w:rsidRPr="004C79F7">
          <w:rPr>
            <w:rStyle w:val="af0"/>
            <w:rFonts w:ascii="Times New Roman" w:hAnsi="Times New Roman" w:cs="Times New Roman"/>
          </w:rPr>
          <w:t>частью 21.7</w:t>
        </w:r>
      </w:hyperlink>
      <w:r w:rsidRPr="004C79F7">
        <w:rPr>
          <w:rFonts w:ascii="Times New Roman" w:hAnsi="Times New Roman" w:cs="Times New Roman"/>
        </w:rPr>
        <w:t xml:space="preserve"> Градостроительного кодекса,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67" w:history="1">
        <w:r w:rsidRPr="004C79F7">
          <w:rPr>
            <w:rStyle w:val="af0"/>
            <w:rFonts w:ascii="Times New Roman" w:hAnsi="Times New Roman" w:cs="Times New Roman"/>
          </w:rPr>
          <w:t>части 5 статьи 52</w:t>
        </w:r>
      </w:hyperlink>
      <w:r w:rsidRPr="004C79F7">
        <w:rPr>
          <w:rFonts w:ascii="Times New Roman" w:hAnsi="Times New Roman" w:cs="Times New Roman"/>
        </w:rPr>
        <w:t xml:space="preserve"> 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86" w:name="sub_1030"/>
      <w:r w:rsidRPr="004C79F7">
        <w:rPr>
          <w:rFonts w:ascii="Times New Roman" w:hAnsi="Times New Roman" w:cs="Times New Roman"/>
        </w:rPr>
        <w:lastRenderedPageBreak/>
        <w:t xml:space="preserve">30. Отказ в предоставлении муниципальной услуги по основаниям, указанным в пункте </w:t>
      </w:r>
      <w:hyperlink w:anchor="sub_1029" w:history="1">
        <w:r w:rsidRPr="004C79F7">
          <w:rPr>
            <w:rStyle w:val="af0"/>
            <w:rFonts w:ascii="Times New Roman" w:hAnsi="Times New Roman" w:cs="Times New Roman"/>
          </w:rPr>
          <w:t>29</w:t>
        </w:r>
      </w:hyperlink>
      <w:r w:rsidRPr="004C79F7">
        <w:rPr>
          <w:rFonts w:ascii="Times New Roman" w:hAnsi="Times New Roman" w:cs="Times New Roman"/>
        </w:rPr>
        <w:t xml:space="preserve"> настоящего регламента, не препятствует повторному обращению заявителя после устранения причин, послуживших основанием для отказа.</w:t>
      </w:r>
    </w:p>
    <w:bookmarkEnd w:id="86"/>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31. Отказ в предоставлении муниципальной услуги может быть обжалован в Порядке, установленном законодательством Российской Федерации.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87" w:name="sub_1032"/>
      <w:r w:rsidRPr="004C79F7">
        <w:rPr>
          <w:rFonts w:ascii="Times New Roman" w:hAnsi="Times New Roman" w:cs="Times New Roman"/>
        </w:rPr>
        <w:t>32.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87"/>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88" w:name="sub_207"/>
      <w:r w:rsidRPr="004C79F7">
        <w:rPr>
          <w:rFonts w:ascii="Times New Roman" w:hAnsi="Times New Roman" w:cs="Times New Roman"/>
          <w:b/>
          <w:color w:val="auto"/>
          <w:sz w:val="22"/>
          <w:szCs w:val="22"/>
        </w:rPr>
        <w:t>Подраздел 7. Размер платы за предоставление муниципальной услуги</w:t>
      </w:r>
    </w:p>
    <w:bookmarkEnd w:id="88"/>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rPr>
          <w:rFonts w:ascii="Times New Roman" w:hAnsi="Times New Roman" w:cs="Times New Roman"/>
        </w:rPr>
      </w:pPr>
      <w:bookmarkStart w:id="89" w:name="sub_1033"/>
      <w:r w:rsidRPr="004C79F7">
        <w:rPr>
          <w:rFonts w:ascii="Times New Roman" w:hAnsi="Times New Roman" w:cs="Times New Roman"/>
        </w:rPr>
        <w:t>33. Предоставление муниципальной услуги осуществляется бесплатно.</w:t>
      </w:r>
    </w:p>
    <w:bookmarkEnd w:id="89"/>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90" w:name="sub_208"/>
      <w:r w:rsidRPr="004C79F7">
        <w:rPr>
          <w:rFonts w:ascii="Times New Roman" w:hAnsi="Times New Roman" w:cs="Times New Roman"/>
          <w:b/>
          <w:color w:val="auto"/>
          <w:sz w:val="22"/>
          <w:szCs w:val="22"/>
        </w:rPr>
        <w:t>Подраздел 8. Стандарт комфортности</w:t>
      </w:r>
    </w:p>
    <w:bookmarkEnd w:id="90"/>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91" w:name="sub_1034"/>
      <w:r w:rsidRPr="004C79F7">
        <w:rPr>
          <w:rFonts w:ascii="Times New Roman" w:hAnsi="Times New Roman" w:cs="Times New Roman"/>
        </w:rPr>
        <w:t>34.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92" w:name="sub_1035"/>
      <w:bookmarkEnd w:id="91"/>
      <w:r w:rsidRPr="004C79F7">
        <w:rPr>
          <w:rFonts w:ascii="Times New Roman" w:hAnsi="Times New Roman" w:cs="Times New Roman"/>
        </w:rPr>
        <w:t>35.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93" w:name="sub_1036"/>
      <w:bookmarkEnd w:id="92"/>
      <w:r w:rsidRPr="004C79F7">
        <w:rPr>
          <w:rFonts w:ascii="Times New Roman" w:hAnsi="Times New Roman" w:cs="Times New Roman"/>
        </w:rPr>
        <w:t xml:space="preserve">36.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w:t>
      </w:r>
      <w:hyperlink r:id="rId68" w:history="1">
        <w:r w:rsidRPr="004C79F7">
          <w:rPr>
            <w:rStyle w:val="af0"/>
            <w:rFonts w:ascii="Times New Roman" w:hAnsi="Times New Roman" w:cs="Times New Roman"/>
          </w:rPr>
          <w:t>законодательством</w:t>
        </w:r>
      </w:hyperlink>
      <w:r w:rsidRPr="004C79F7">
        <w:rPr>
          <w:rFonts w:ascii="Times New Roman" w:hAnsi="Times New Roman" w:cs="Times New Roman"/>
        </w:rPr>
        <w:t xml:space="preserve"> Российской Федерации о социальной защите инвалидов.</w:t>
      </w:r>
    </w:p>
    <w:bookmarkEnd w:id="93"/>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Для доступности предоставления услуги инвалидам обеспечиваются следующие условия: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94" w:name="sub_1037"/>
      <w:r w:rsidRPr="004C79F7">
        <w:rPr>
          <w:rFonts w:ascii="Times New Roman" w:hAnsi="Times New Roman" w:cs="Times New Roman"/>
        </w:rPr>
        <w:t>37. На информационных стендах в местах предоставления муниципальной услуги и официальном сайте размещается следующая информация:</w:t>
      </w:r>
    </w:p>
    <w:bookmarkEnd w:id="94"/>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полное наименование органа, предоставляющего муниципальную услугу и организаций, участвующих в ее предоставлении;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lastRenderedPageBreak/>
        <w:t>контактные телефоны, график работы, фамилии, имена, отчества и должности специалистов, осуществляющих прием и консультирование заявителей;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процедуры предоставления муниципальной услуги в текстовом виде и в виде блок-схемы;</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перечень документов, представляемых заявителями для получения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образец заявления.</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95" w:name="sub_1038"/>
      <w:r w:rsidRPr="004C79F7">
        <w:rPr>
          <w:rFonts w:ascii="Times New Roman" w:hAnsi="Times New Roman" w:cs="Times New Roman"/>
        </w:rPr>
        <w:t>38. Показатели доступности и качества муниципальной услуги:</w:t>
      </w:r>
    </w:p>
    <w:bookmarkEnd w:id="95"/>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простота и ясность изложения информационных документов;</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наличие различных каналов получения информации о предоставлении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доступность работы с заявителями;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точность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профессиональная подготовка сотрудников органа, осуществляющего предоставление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высокая культура обслуживания заявителей;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строгое соблюдение сроков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количество обоснованных жалоб на решения органа, осуществляющего предоставление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отсутствие жалоб на действия (бездействие) и решения, осуществляемые (принятые) в ходе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96" w:name="sub_1039"/>
      <w:r w:rsidRPr="004C79F7">
        <w:rPr>
          <w:rFonts w:ascii="Times New Roman" w:hAnsi="Times New Roman" w:cs="Times New Roma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97" w:name="sub_1040"/>
      <w:bookmarkEnd w:id="96"/>
      <w:r w:rsidRPr="004C79F7">
        <w:rPr>
          <w:rFonts w:ascii="Times New Roman" w:hAnsi="Times New Roman" w:cs="Times New Roman"/>
        </w:rPr>
        <w:t>40.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97"/>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98" w:name="sub_209"/>
      <w:r w:rsidRPr="004C79F7">
        <w:rPr>
          <w:rFonts w:ascii="Times New Roman" w:hAnsi="Times New Roman" w:cs="Times New Roman"/>
          <w:b/>
          <w:color w:val="auto"/>
          <w:sz w:val="22"/>
          <w:szCs w:val="22"/>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bookmarkEnd w:id="98"/>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41. МФЦ организует предоставление муниципальных услуг по принципу "одного окна" в соответствии с соглашениями о взаимодействии.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42. В МФЦ обеспечивается: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а) функционирование автоматизированной информационной системы МФЦ;</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 возможность оплаты государственных 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43. Максимальный срок ожидания в очереди при подаче запроса о предоставлении муниципальной услуги составляет не более 15 минут.</w:t>
      </w:r>
    </w:p>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99" w:name="sub_210"/>
      <w:r w:rsidRPr="004C79F7">
        <w:rPr>
          <w:rFonts w:ascii="Times New Roman" w:hAnsi="Times New Roman" w:cs="Times New Roman"/>
          <w:b/>
          <w:color w:val="auto"/>
          <w:sz w:val="22"/>
          <w:szCs w:val="22"/>
        </w:rPr>
        <w:t>Подраздел 10. Иные требования к предоставлению муниципальной услуги</w:t>
      </w:r>
    </w:p>
    <w:bookmarkEnd w:id="99"/>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69" w:history="1">
        <w:r w:rsidRPr="004C79F7">
          <w:rPr>
            <w:rStyle w:val="af0"/>
            <w:rFonts w:ascii="Times New Roman" w:hAnsi="Times New Roman" w:cs="Times New Roman"/>
          </w:rPr>
          <w:t>электронной подписи</w:t>
        </w:r>
      </w:hyperlink>
      <w:r w:rsidRPr="004C79F7">
        <w:rPr>
          <w:rFonts w:ascii="Times New Roman" w:hAnsi="Times New Roman" w:cs="Times New Roman"/>
        </w:rPr>
        <w:t xml:space="preserve"> на заверение представляемых документов в установленном порядке.</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00" w:name="sub_300"/>
      <w:r w:rsidRPr="004C79F7">
        <w:rPr>
          <w:rFonts w:ascii="Times New Roman" w:hAnsi="Times New Roman" w:cs="Times New Roman"/>
          <w:b/>
          <w:color w:val="auto"/>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00"/>
    <w:p w:rsidR="004C79F7" w:rsidRPr="004C79F7" w:rsidRDefault="004C79F7" w:rsidP="004C79F7">
      <w:pPr>
        <w:spacing w:after="0" w:line="240" w:lineRule="auto"/>
        <w:ind w:left="-709" w:right="-141" w:firstLine="709"/>
        <w:jc w:val="center"/>
        <w:rPr>
          <w:rFonts w:ascii="Times New Roman" w:hAnsi="Times New Roman" w:cs="Times New Roman"/>
          <w:b/>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01" w:name="sub_301"/>
      <w:r w:rsidRPr="004C79F7">
        <w:rPr>
          <w:rFonts w:ascii="Times New Roman" w:hAnsi="Times New Roman" w:cs="Times New Roman"/>
          <w:b/>
          <w:color w:val="auto"/>
          <w:sz w:val="22"/>
          <w:szCs w:val="22"/>
        </w:rPr>
        <w:lastRenderedPageBreak/>
        <w:t>Подраздел 1. Основные положения</w:t>
      </w:r>
    </w:p>
    <w:bookmarkEnd w:id="101"/>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45. Предоставление муниципальной услуги включает в себя следующие административные действия: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прием и регистрацию заявлений и документов;</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рассмотрение документов и принятие решения;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выдача результата заявителю.</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46. Блок-схема предоставления муниципальной услуги представлена в </w:t>
      </w:r>
      <w:hyperlink w:anchor="sub_1140" w:history="1">
        <w:r w:rsidRPr="004C79F7">
          <w:rPr>
            <w:rStyle w:val="af0"/>
            <w:rFonts w:ascii="Times New Roman" w:hAnsi="Times New Roman" w:cs="Times New Roman"/>
          </w:rPr>
          <w:t>приложении 4</w:t>
        </w:r>
      </w:hyperlink>
      <w:r w:rsidRPr="004C79F7">
        <w:rPr>
          <w:rFonts w:ascii="Times New Roman" w:hAnsi="Times New Roman" w:cs="Times New Roman"/>
        </w:rPr>
        <w:t xml:space="preserve"> и в </w:t>
      </w:r>
      <w:hyperlink w:anchor="sub_1150" w:history="1">
        <w:r w:rsidRPr="004C79F7">
          <w:rPr>
            <w:rStyle w:val="af0"/>
            <w:rFonts w:ascii="Times New Roman" w:hAnsi="Times New Roman" w:cs="Times New Roman"/>
          </w:rPr>
          <w:t>приложении 5</w:t>
        </w:r>
      </w:hyperlink>
      <w:r w:rsidRPr="004C79F7">
        <w:rPr>
          <w:rFonts w:ascii="Times New Roman" w:hAnsi="Times New Roman" w:cs="Times New Roman"/>
        </w:rPr>
        <w:t xml:space="preserve"> к настоящему регламенту.</w:t>
      </w:r>
    </w:p>
    <w:p w:rsidR="004C79F7" w:rsidRPr="004C79F7" w:rsidRDefault="004C79F7" w:rsidP="004C79F7">
      <w:pPr>
        <w:spacing w:after="0" w:line="240" w:lineRule="auto"/>
        <w:ind w:left="-709" w:right="-141" w:firstLine="709"/>
        <w:jc w:val="center"/>
        <w:rPr>
          <w:rFonts w:ascii="Times New Roman" w:hAnsi="Times New Roman" w:cs="Times New Roman"/>
          <w:b/>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02" w:name="sub_302"/>
      <w:r w:rsidRPr="004C79F7">
        <w:rPr>
          <w:rFonts w:ascii="Times New Roman" w:hAnsi="Times New Roman" w:cs="Times New Roman"/>
          <w:b/>
          <w:color w:val="auto"/>
          <w:sz w:val="22"/>
          <w:szCs w:val="22"/>
        </w:rPr>
        <w:t>Подраздел 2. Прием и регистрация документов</w:t>
      </w:r>
    </w:p>
    <w:bookmarkEnd w:id="102"/>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47. Юридическим фактом, являющимся основанием для начала административного действия, является обращение гражданина в адрес Главы Ардатовского муниципального района с заявлением по форме, согласно </w:t>
      </w:r>
      <w:hyperlink w:anchor="sub_1110" w:history="1">
        <w:r w:rsidRPr="004C79F7">
          <w:rPr>
            <w:rStyle w:val="af0"/>
            <w:rFonts w:ascii="Times New Roman" w:hAnsi="Times New Roman" w:cs="Times New Roman"/>
          </w:rPr>
          <w:t>приложениям 1</w:t>
        </w:r>
      </w:hyperlink>
      <w:r w:rsidRPr="004C79F7">
        <w:rPr>
          <w:rFonts w:ascii="Times New Roman" w:hAnsi="Times New Roman" w:cs="Times New Roman"/>
        </w:rPr>
        <w:t xml:space="preserve">, </w:t>
      </w:r>
      <w:hyperlink w:anchor="sub_1120" w:history="1">
        <w:r w:rsidRPr="004C79F7">
          <w:rPr>
            <w:rStyle w:val="af0"/>
            <w:rFonts w:ascii="Times New Roman" w:hAnsi="Times New Roman" w:cs="Times New Roman"/>
          </w:rPr>
          <w:t>2</w:t>
        </w:r>
      </w:hyperlink>
      <w:r w:rsidRPr="004C79F7">
        <w:rPr>
          <w:rFonts w:ascii="Times New Roman" w:hAnsi="Times New Roman" w:cs="Times New Roman"/>
        </w:rPr>
        <w:t xml:space="preserve"> к настоящему регламенту, и документами в </w:t>
      </w:r>
      <w:hyperlink w:anchor="sub_1022" w:history="1">
        <w:r w:rsidRPr="004C79F7">
          <w:rPr>
            <w:rStyle w:val="af0"/>
            <w:rFonts w:ascii="Times New Roman" w:hAnsi="Times New Roman" w:cs="Times New Roman"/>
          </w:rPr>
          <w:t>пункте 22</w:t>
        </w:r>
      </w:hyperlink>
      <w:r w:rsidRPr="004C79F7">
        <w:rPr>
          <w:rFonts w:ascii="Times New Roman" w:hAnsi="Times New Roman" w:cs="Times New Roman"/>
        </w:rPr>
        <w:t xml:space="preserve">, </w:t>
      </w:r>
      <w:hyperlink w:anchor="sub_1078" w:history="1">
        <w:r w:rsidRPr="004C79F7">
          <w:rPr>
            <w:rStyle w:val="af0"/>
            <w:rFonts w:ascii="Times New Roman" w:hAnsi="Times New Roman" w:cs="Times New Roman"/>
          </w:rPr>
          <w:t>78</w:t>
        </w:r>
      </w:hyperlink>
      <w:r w:rsidRPr="004C79F7">
        <w:rPr>
          <w:rFonts w:ascii="Times New Roman" w:hAnsi="Times New Roman" w:cs="Times New Roman"/>
        </w:rPr>
        <w:t xml:space="preserve"> настоящего регламента.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48.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130" w:history="1">
        <w:r w:rsidRPr="004C79F7">
          <w:rPr>
            <w:rStyle w:val="af0"/>
            <w:rFonts w:ascii="Times New Roman" w:hAnsi="Times New Roman" w:cs="Times New Roman"/>
          </w:rPr>
          <w:t>приложении 3</w:t>
        </w:r>
      </w:hyperlink>
      <w:r w:rsidRPr="004C79F7">
        <w:rPr>
          <w:rFonts w:ascii="Times New Roman" w:hAnsi="Times New Roman" w:cs="Times New Roman"/>
        </w:rPr>
        <w:t xml:space="preserve">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49. Заявление и документы, необходимые для предоставления муниципальной услуги, направленные по почте, должны быть надлежащим образом заверены.</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03" w:name="sub_1050"/>
      <w:r w:rsidRPr="004C79F7">
        <w:rPr>
          <w:rFonts w:ascii="Times New Roman" w:hAnsi="Times New Roman" w:cs="Times New Roman"/>
        </w:rPr>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03"/>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предоставляет заявителю бланк заявления;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3) проверяет наличие всех документов, указанных в </w:t>
      </w:r>
      <w:hyperlink w:anchor="sub_1022" w:history="1">
        <w:r w:rsidRPr="004C79F7">
          <w:rPr>
            <w:rStyle w:val="af0"/>
            <w:rFonts w:ascii="Times New Roman" w:hAnsi="Times New Roman" w:cs="Times New Roman"/>
          </w:rPr>
          <w:t>пунктах 22</w:t>
        </w:r>
      </w:hyperlink>
      <w:r w:rsidRPr="004C79F7">
        <w:rPr>
          <w:rFonts w:ascii="Times New Roman" w:hAnsi="Times New Roman" w:cs="Times New Roman"/>
        </w:rPr>
        <w:t xml:space="preserve">, </w:t>
      </w:r>
      <w:hyperlink w:anchor="sub_1078" w:history="1">
        <w:r w:rsidRPr="004C79F7">
          <w:rPr>
            <w:rStyle w:val="af0"/>
            <w:rFonts w:ascii="Times New Roman" w:hAnsi="Times New Roman" w:cs="Times New Roman"/>
          </w:rPr>
          <w:t>78</w:t>
        </w:r>
      </w:hyperlink>
      <w:r w:rsidRPr="004C79F7">
        <w:rPr>
          <w:rFonts w:ascii="Times New Roman" w:hAnsi="Times New Roman" w:cs="Times New Roman"/>
        </w:rPr>
        <w:t xml:space="preserve"> настоящего регламента, необходимых для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5) проверяет соответствие представленных документов установленным требованиям, а именно:</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тексты документов написаны разборчиво;</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фамилия, имя и отчество заявителя, адрес места жительства написаны полностью;</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в документах нет подчисток, приписок, зачеркнутых слов и не оговоренных в них исправлений;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документы не исполнены карандашом;</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В случае установления оснований, указанных в </w:t>
      </w:r>
      <w:hyperlink w:anchor="sub_1029" w:history="1">
        <w:r w:rsidRPr="004C79F7">
          <w:rPr>
            <w:rStyle w:val="af0"/>
            <w:rFonts w:ascii="Times New Roman" w:hAnsi="Times New Roman" w:cs="Times New Roman"/>
          </w:rPr>
          <w:t>пункте 29</w:t>
        </w:r>
      </w:hyperlink>
      <w:r w:rsidRPr="004C79F7">
        <w:rPr>
          <w:rFonts w:ascii="Times New Roman" w:hAnsi="Times New Roman" w:cs="Times New Roman"/>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04" w:name="sub_1051"/>
      <w:r w:rsidRPr="004C79F7">
        <w:rPr>
          <w:rFonts w:ascii="Times New Roman" w:hAnsi="Times New Roman" w:cs="Times New Roman"/>
        </w:rPr>
        <w:t>51. Прием и регистрация заявления и документов предоставления муниципальной услуги в течение 1 рабочего дня, следующего за днем приема документов.</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05" w:name="sub_1052"/>
      <w:bookmarkEnd w:id="104"/>
      <w:r w:rsidRPr="004C79F7">
        <w:rPr>
          <w:rFonts w:ascii="Times New Roman" w:hAnsi="Times New Roman" w:cs="Times New Roman"/>
        </w:rPr>
        <w:t>52. Заявитель несет ответственность за достоверность представленных сведений и документов.</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06" w:name="sub_1053"/>
      <w:bookmarkEnd w:id="105"/>
      <w:r w:rsidRPr="004C79F7">
        <w:rPr>
          <w:rFonts w:ascii="Times New Roman" w:hAnsi="Times New Roman" w:cs="Times New Roman"/>
        </w:rPr>
        <w:lastRenderedPageBreak/>
        <w:t>53.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начальнику Управления.</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07" w:name="sub_1054"/>
      <w:bookmarkEnd w:id="106"/>
      <w:r w:rsidRPr="004C79F7">
        <w:rPr>
          <w:rFonts w:ascii="Times New Roman" w:hAnsi="Times New Roman" w:cs="Times New Roman"/>
        </w:rPr>
        <w:t xml:space="preserve">54. В случае если при подаче документов заявителем самостоятельно не представлены документы, указанные в </w:t>
      </w:r>
      <w:hyperlink w:anchor="sub_222" w:history="1">
        <w:r w:rsidRPr="004C79F7">
          <w:rPr>
            <w:rStyle w:val="af0"/>
            <w:rFonts w:ascii="Times New Roman" w:hAnsi="Times New Roman" w:cs="Times New Roman"/>
          </w:rPr>
          <w:t>подпунктах 2 - 6</w:t>
        </w:r>
      </w:hyperlink>
      <w:r w:rsidRPr="004C79F7">
        <w:rPr>
          <w:rFonts w:ascii="Times New Roman" w:hAnsi="Times New Roman" w:cs="Times New Roman"/>
        </w:rPr>
        <w:t xml:space="preserve">, </w:t>
      </w:r>
      <w:hyperlink w:anchor="sub_228" w:history="1">
        <w:r w:rsidRPr="004C79F7">
          <w:rPr>
            <w:rStyle w:val="af0"/>
            <w:rFonts w:ascii="Times New Roman" w:hAnsi="Times New Roman" w:cs="Times New Roman"/>
          </w:rPr>
          <w:t>8</w:t>
        </w:r>
      </w:hyperlink>
      <w:r w:rsidRPr="004C79F7">
        <w:rPr>
          <w:rFonts w:ascii="Times New Roman" w:hAnsi="Times New Roman" w:cs="Times New Roman"/>
        </w:rPr>
        <w:t xml:space="preserve">, </w:t>
      </w:r>
      <w:hyperlink w:anchor="sub_2210" w:history="1">
        <w:r w:rsidRPr="004C79F7">
          <w:rPr>
            <w:rStyle w:val="af0"/>
            <w:rFonts w:ascii="Times New Roman" w:hAnsi="Times New Roman" w:cs="Times New Roman"/>
          </w:rPr>
          <w:t>10</w:t>
        </w:r>
      </w:hyperlink>
      <w:r w:rsidRPr="004C79F7">
        <w:rPr>
          <w:rFonts w:ascii="Times New Roman" w:hAnsi="Times New Roman" w:cs="Times New Roman"/>
        </w:rPr>
        <w:t xml:space="preserve">, </w:t>
      </w:r>
      <w:hyperlink w:anchor="sub_2211" w:history="1">
        <w:r w:rsidRPr="004C79F7">
          <w:rPr>
            <w:rStyle w:val="af0"/>
            <w:rFonts w:ascii="Times New Roman" w:hAnsi="Times New Roman" w:cs="Times New Roman"/>
          </w:rPr>
          <w:t>11 пункта 22</w:t>
        </w:r>
      </w:hyperlink>
      <w:r w:rsidRPr="004C79F7">
        <w:rPr>
          <w:rFonts w:ascii="Times New Roman" w:hAnsi="Times New Roman" w:cs="Times New Roman"/>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08" w:name="sub_1055"/>
      <w:bookmarkEnd w:id="107"/>
      <w:r w:rsidRPr="004C79F7">
        <w:rPr>
          <w:rFonts w:ascii="Times New Roman" w:hAnsi="Times New Roman" w:cs="Times New Roman"/>
        </w:rPr>
        <w:t>55.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108"/>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09" w:name="sub_303"/>
      <w:r w:rsidRPr="004C79F7">
        <w:rPr>
          <w:rFonts w:ascii="Times New Roman" w:hAnsi="Times New Roman" w:cs="Times New Roman"/>
          <w:b/>
          <w:color w:val="auto"/>
          <w:sz w:val="22"/>
          <w:szCs w:val="22"/>
        </w:rPr>
        <w:t>Подраздел 3. Рассмотрение документов и принятие решения</w:t>
      </w:r>
    </w:p>
    <w:bookmarkEnd w:id="109"/>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110" w:name="sub_1056"/>
      <w:r w:rsidRPr="004C79F7">
        <w:rPr>
          <w:rFonts w:ascii="Times New Roman" w:hAnsi="Times New Roman" w:cs="Times New Roman"/>
        </w:rPr>
        <w:t xml:space="preserve">56. Специалист Управления в течение одного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70" w:history="1">
        <w:r w:rsidRPr="004C79F7">
          <w:rPr>
            <w:rStyle w:val="af0"/>
            <w:rFonts w:ascii="Times New Roman" w:hAnsi="Times New Roman" w:cs="Times New Roman"/>
          </w:rPr>
          <w:t>частью 11.1 статьи 51</w:t>
        </w:r>
      </w:hyperlink>
      <w:r w:rsidRPr="004C79F7">
        <w:rPr>
          <w:rFonts w:ascii="Times New Roman" w:hAnsi="Times New Roman" w:cs="Times New Roman"/>
        </w:rPr>
        <w:t xml:space="preserve"> Градостроительного кодекса Российской Федерации.</w:t>
      </w:r>
    </w:p>
    <w:bookmarkEnd w:id="110"/>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При условии соответствия представленного пакета документов требованиям настоящего регламента, а также требованиям, указанным в </w:t>
      </w:r>
      <w:hyperlink w:anchor="sub_1045" w:history="1">
        <w:r w:rsidRPr="004C79F7">
          <w:rPr>
            <w:rStyle w:val="af0"/>
            <w:rFonts w:ascii="Times New Roman" w:hAnsi="Times New Roman" w:cs="Times New Roman"/>
          </w:rPr>
          <w:t>пункте 45</w:t>
        </w:r>
      </w:hyperlink>
      <w:r w:rsidRPr="004C79F7">
        <w:rPr>
          <w:rFonts w:ascii="Times New Roman" w:hAnsi="Times New Roman" w:cs="Times New Roman"/>
        </w:rPr>
        <w:t xml:space="preserve"> настоящего регламента, специалистом готовится проект разрешения на строительство, реконструкцию объекта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В случае несоответствия представленного пакета документов требованиям настоящего регламента, а также требованиям, указанным в </w:t>
      </w:r>
      <w:hyperlink w:anchor="sub_1045" w:history="1">
        <w:r w:rsidRPr="004C79F7">
          <w:rPr>
            <w:rStyle w:val="af0"/>
            <w:rFonts w:ascii="Times New Roman" w:hAnsi="Times New Roman" w:cs="Times New Roman"/>
          </w:rPr>
          <w:t>пункте 45</w:t>
        </w:r>
      </w:hyperlink>
      <w:r w:rsidRPr="004C79F7">
        <w:rPr>
          <w:rFonts w:ascii="Times New Roman" w:hAnsi="Times New Roman" w:cs="Times New Roman"/>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По результатам проверки принимается одно из следующих решений: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 подготовке разрешения на строительство (реконструкцию) объектов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 внесении изменений в разрешение на строительство (реконструкцию) объектов капитального (индивидуального жилищного)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об отказе в предоставлении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w:t>
      </w:r>
      <w:hyperlink r:id="rId71" w:history="1">
        <w:r w:rsidRPr="004C79F7">
          <w:rPr>
            <w:rStyle w:val="af0"/>
            <w:rFonts w:ascii="Times New Roman" w:hAnsi="Times New Roman" w:cs="Times New Roman"/>
          </w:rPr>
          <w:t>пунктом 3 части 12 статьи 48</w:t>
        </w:r>
      </w:hyperlink>
      <w:r w:rsidRPr="004C79F7">
        <w:rPr>
          <w:rFonts w:ascii="Times New Roman" w:hAnsi="Times New Roman" w:cs="Times New Roman"/>
        </w:rPr>
        <w:t xml:space="preserve"> настоящего Кодекса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В случае, предусмотренном </w:t>
      </w:r>
      <w:hyperlink r:id="rId72" w:history="1">
        <w:r w:rsidRPr="004C79F7">
          <w:rPr>
            <w:rStyle w:val="af0"/>
            <w:rFonts w:ascii="Times New Roman" w:hAnsi="Times New Roman" w:cs="Times New Roman"/>
          </w:rPr>
          <w:t>частью 10.2 статьи 51</w:t>
        </w:r>
      </w:hyperlink>
      <w:r w:rsidRPr="004C79F7">
        <w:rPr>
          <w:rFonts w:ascii="Times New Roman" w:hAnsi="Times New Roman" w:cs="Times New Roman"/>
        </w:rPr>
        <w:t xml:space="preserve"> Градостроительного кодекса Российской Федерации, в заявлении о выдаче разрешения на строительство указывается такое типовое архитектурное решение.</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1" w:name="sub_1057"/>
      <w:r w:rsidRPr="004C79F7">
        <w:rPr>
          <w:rFonts w:ascii="Times New Roman" w:hAnsi="Times New Roman" w:cs="Times New Roman"/>
        </w:rPr>
        <w:t>57.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bookmarkEnd w:id="111"/>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12" w:name="sub_331"/>
      <w:r w:rsidRPr="004C79F7">
        <w:rPr>
          <w:rFonts w:ascii="Times New Roman" w:hAnsi="Times New Roman" w:cs="Times New Roman"/>
          <w:b/>
          <w:color w:val="auto"/>
          <w:sz w:val="22"/>
          <w:szCs w:val="22"/>
        </w:rPr>
        <w:t>Глава 1. Подготовка разрешения на строительство (реконструкцию) объектов капитального строительства</w:t>
      </w:r>
    </w:p>
    <w:bookmarkEnd w:id="112"/>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58. В случае отсутствия оснований, предусмотренных </w:t>
      </w:r>
      <w:hyperlink w:anchor="sub_1029" w:history="1">
        <w:r w:rsidRPr="004C79F7">
          <w:rPr>
            <w:rStyle w:val="af0"/>
            <w:rFonts w:ascii="Times New Roman" w:hAnsi="Times New Roman" w:cs="Times New Roman"/>
          </w:rPr>
          <w:t>пунктом 29</w:t>
        </w:r>
      </w:hyperlink>
      <w:r w:rsidRPr="004C79F7">
        <w:rPr>
          <w:rFonts w:ascii="Times New Roman" w:hAnsi="Times New Roman" w:cs="Times New Roman"/>
        </w:rPr>
        <w:t xml:space="preserve"> настоящего регламента, специалист Управления осуществляет подготовку проекта разрешения. В соответствии с Регламентом Администрации в течение 1 рабочего дня проект разрешения проходит согласование с должностными лицами Администрации, после чего подписывается начальником Управления (в течение 1 рабочего дня).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Форма разрешения представлена в </w:t>
      </w:r>
      <w:hyperlink w:anchor="sub_1160" w:history="1">
        <w:r w:rsidRPr="004C79F7">
          <w:rPr>
            <w:rStyle w:val="af0"/>
            <w:rFonts w:ascii="Times New Roman" w:hAnsi="Times New Roman" w:cs="Times New Roman"/>
          </w:rPr>
          <w:t>приложении 6</w:t>
        </w:r>
      </w:hyperlink>
      <w:r w:rsidRPr="004C79F7">
        <w:rPr>
          <w:rFonts w:ascii="Times New Roman" w:hAnsi="Times New Roman" w:cs="Times New Roman"/>
        </w:rPr>
        <w:t xml:space="preserve"> к настоящему регламенту.</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3" w:name="sub_1059"/>
      <w:r w:rsidRPr="004C79F7">
        <w:rPr>
          <w:rFonts w:ascii="Times New Roman" w:hAnsi="Times New Roman" w:cs="Times New Roman"/>
        </w:rPr>
        <w:t>59.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4" w:name="sub_1060"/>
      <w:bookmarkEnd w:id="113"/>
      <w:r w:rsidRPr="004C79F7">
        <w:rPr>
          <w:rFonts w:ascii="Times New Roman" w:hAnsi="Times New Roman" w:cs="Times New Roman"/>
        </w:rPr>
        <w:t xml:space="preserve">60. В течение 3-х дней со дня регистрации разрешения, в соответствии с </w:t>
      </w:r>
      <w:hyperlink r:id="rId73" w:history="1">
        <w:r w:rsidRPr="004C79F7">
          <w:rPr>
            <w:rStyle w:val="af0"/>
            <w:rFonts w:ascii="Times New Roman" w:hAnsi="Times New Roman" w:cs="Times New Roman"/>
          </w:rPr>
          <w:t>частью 15 статьи 51</w:t>
        </w:r>
      </w:hyperlink>
      <w:r w:rsidRPr="004C79F7">
        <w:rPr>
          <w:rFonts w:ascii="Times New Roman" w:hAnsi="Times New Roman" w:cs="Times New Roman"/>
        </w:rPr>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(Инспекцию государственного строительного надзора РМ).</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5" w:name="sub_1061"/>
      <w:bookmarkEnd w:id="114"/>
      <w:r w:rsidRPr="004C79F7">
        <w:rPr>
          <w:rFonts w:ascii="Times New Roman" w:hAnsi="Times New Roman" w:cs="Times New Roman"/>
        </w:rPr>
        <w:lastRenderedPageBreak/>
        <w:t xml:space="preserve">61. В случаях, предусмотренных пунктом 9 части 7 </w:t>
      </w:r>
      <w:hyperlink r:id="rId74" w:history="1">
        <w:r w:rsidRPr="004C79F7">
          <w:rPr>
            <w:rStyle w:val="af0"/>
            <w:rFonts w:ascii="Times New Roman" w:hAnsi="Times New Roman" w:cs="Times New Roman"/>
          </w:rPr>
          <w:t>Градостроительного кодекса</w:t>
        </w:r>
      </w:hyperlink>
      <w:r w:rsidRPr="004C79F7">
        <w:rPr>
          <w:rFonts w:ascii="Times New Roman" w:hAnsi="Times New Roman" w:cs="Times New Roman"/>
        </w:rPr>
        <w:t xml:space="preserve"> в течение трех рабочих дней со дня выдачи разрешения на строительство уполномоченные на выдачу разрешений на строительство Администрация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6" w:name="sub_1062"/>
      <w:bookmarkEnd w:id="115"/>
      <w:r w:rsidRPr="004C79F7">
        <w:rPr>
          <w:rFonts w:ascii="Times New Roman" w:hAnsi="Times New Roman" w:cs="Times New Roman"/>
        </w:rPr>
        <w:t xml:space="preserve">62. В 10-дневный срок со дня выдачи застройщику разрешения на строительство в границах приаэродромной территории, в соответствии с </w:t>
      </w:r>
      <w:hyperlink r:id="rId75" w:history="1">
        <w:r w:rsidRPr="004C79F7">
          <w:rPr>
            <w:rStyle w:val="af0"/>
            <w:rFonts w:ascii="Times New Roman" w:hAnsi="Times New Roman" w:cs="Times New Roman"/>
          </w:rPr>
          <w:t>частями 12.1</w:t>
        </w:r>
      </w:hyperlink>
      <w:r w:rsidRPr="004C79F7">
        <w:rPr>
          <w:rFonts w:ascii="Times New Roman" w:hAnsi="Times New Roman" w:cs="Times New Roman"/>
        </w:rPr>
        <w:t xml:space="preserve"> и </w:t>
      </w:r>
      <w:hyperlink r:id="rId76" w:history="1">
        <w:r w:rsidRPr="004C79F7">
          <w:rPr>
            <w:rStyle w:val="af0"/>
            <w:rFonts w:ascii="Times New Roman" w:hAnsi="Times New Roman" w:cs="Times New Roman"/>
          </w:rPr>
          <w:t>12.2 статьи 51</w:t>
        </w:r>
      </w:hyperlink>
      <w:r w:rsidRPr="004C79F7">
        <w:rPr>
          <w:rFonts w:ascii="Times New Roman" w:hAnsi="Times New Roman" w:cs="Times New Roman"/>
        </w:rPr>
        <w:t xml:space="preserve">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Администрацию предписание о прекращении действия разрешения на строительство.</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7" w:name="sub_1063"/>
      <w:bookmarkEnd w:id="116"/>
      <w:r w:rsidRPr="004C79F7">
        <w:rPr>
          <w:rFonts w:ascii="Times New Roman" w:hAnsi="Times New Roman" w:cs="Times New Roman"/>
        </w:rPr>
        <w:t>63.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8" w:name="sub_1064"/>
      <w:bookmarkEnd w:id="117"/>
      <w:r w:rsidRPr="004C79F7">
        <w:rPr>
          <w:rFonts w:ascii="Times New Roman" w:hAnsi="Times New Roman" w:cs="Times New Roman"/>
        </w:rPr>
        <w:t>64.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19" w:name="sub_1065"/>
      <w:bookmarkEnd w:id="118"/>
      <w:r w:rsidRPr="004C79F7">
        <w:rPr>
          <w:rFonts w:ascii="Times New Roman" w:hAnsi="Times New Roman" w:cs="Times New Roman"/>
        </w:rPr>
        <w:t>65.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0" w:name="sub_1066"/>
      <w:bookmarkEnd w:id="119"/>
      <w:r w:rsidRPr="004C79F7">
        <w:rPr>
          <w:rFonts w:ascii="Times New Roman" w:hAnsi="Times New Roman" w:cs="Times New Roman"/>
        </w:rPr>
        <w:t>66. По заявлению заявителя разрешение может быть выдано на отдельные этапы строительства, реконструкции.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1" w:name="sub_1067"/>
      <w:bookmarkEnd w:id="120"/>
      <w:r w:rsidRPr="004C79F7">
        <w:rPr>
          <w:rFonts w:ascii="Times New Roman" w:hAnsi="Times New Roman" w:cs="Times New Roman"/>
        </w:rPr>
        <w:t xml:space="preserve">67.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77" w:history="1">
        <w:r w:rsidRPr="004C79F7">
          <w:rPr>
            <w:rStyle w:val="af0"/>
            <w:rFonts w:ascii="Times New Roman" w:hAnsi="Times New Roman" w:cs="Times New Roman"/>
          </w:rPr>
          <w:t>Градостроительным кодексом</w:t>
        </w:r>
      </w:hyperlink>
      <w:r w:rsidRPr="004C79F7">
        <w:rPr>
          <w:rFonts w:ascii="Times New Roman" w:hAnsi="Times New Roman" w:cs="Times New Roman"/>
        </w:rPr>
        <w:t xml:space="preserve"> Российской Федерации.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2" w:name="sub_1068"/>
      <w:bookmarkEnd w:id="121"/>
      <w:r w:rsidRPr="004C79F7">
        <w:rPr>
          <w:rFonts w:ascii="Times New Roman" w:hAnsi="Times New Roman" w:cs="Times New Roman"/>
        </w:rPr>
        <w:t>68.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3" w:name="sub_1069"/>
      <w:bookmarkEnd w:id="122"/>
      <w:r w:rsidRPr="004C79F7">
        <w:rPr>
          <w:rFonts w:ascii="Times New Roman" w:hAnsi="Times New Roman" w:cs="Times New Roman"/>
        </w:rPr>
        <w:t xml:space="preserve">69. В случае образования земельного участка путем объединения земельных участков, в отношении которых или одного из которых в соответствии с настоящим </w:t>
      </w:r>
      <w:hyperlink r:id="rId78" w:history="1">
        <w:r w:rsidRPr="004C79F7">
          <w:rPr>
            <w:rStyle w:val="af0"/>
            <w:rFonts w:ascii="Times New Roman" w:hAnsi="Times New Roman" w:cs="Times New Roman"/>
          </w:rPr>
          <w:t>Кодексом</w:t>
        </w:r>
      </w:hyperlink>
      <w:r w:rsidRPr="004C79F7">
        <w:rPr>
          <w:rFonts w:ascii="Times New Roman" w:hAnsi="Times New Roman" w:cs="Times New Roman"/>
        </w:rPr>
        <w:t xml:space="preserve">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4" w:name="sub_1070"/>
      <w:bookmarkEnd w:id="123"/>
      <w:r w:rsidRPr="004C79F7">
        <w:rPr>
          <w:rFonts w:ascii="Times New Roman" w:hAnsi="Times New Roman" w:cs="Times New Roman"/>
        </w:rPr>
        <w:t xml:space="preserve">70.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w:t>
      </w:r>
      <w:hyperlink r:id="rId79" w:history="1">
        <w:r w:rsidRPr="004C79F7">
          <w:rPr>
            <w:rStyle w:val="af0"/>
            <w:rFonts w:ascii="Times New Roman" w:hAnsi="Times New Roman" w:cs="Times New Roman"/>
          </w:rPr>
          <w:t>Кодексом</w:t>
        </w:r>
      </w:hyperlink>
      <w:r w:rsidRPr="004C79F7">
        <w:rPr>
          <w:rFonts w:ascii="Times New Roman" w:hAnsi="Times New Roman" w:cs="Times New Roman"/>
        </w:rPr>
        <w:t xml:space="preserve">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w:t>
      </w:r>
      <w:hyperlink r:id="rId80" w:history="1">
        <w:r w:rsidRPr="004C79F7">
          <w:rPr>
            <w:rStyle w:val="af0"/>
            <w:rFonts w:ascii="Times New Roman" w:hAnsi="Times New Roman" w:cs="Times New Roman"/>
          </w:rPr>
          <w:t>земельным</w:t>
        </w:r>
      </w:hyperlink>
      <w:r w:rsidRPr="004C79F7">
        <w:rPr>
          <w:rFonts w:ascii="Times New Roman" w:hAnsi="Times New Roman" w:cs="Times New Roman"/>
        </w:rPr>
        <w:t xml:space="preserve">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5" w:name="sub_1071"/>
      <w:bookmarkEnd w:id="124"/>
      <w:r w:rsidRPr="004C79F7">
        <w:rPr>
          <w:rFonts w:ascii="Times New Roman" w:hAnsi="Times New Roman" w:cs="Times New Roman"/>
        </w:rPr>
        <w:t>71.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6" w:name="sub_1072"/>
      <w:bookmarkEnd w:id="125"/>
      <w:r w:rsidRPr="004C79F7">
        <w:rPr>
          <w:rFonts w:ascii="Times New Roman" w:hAnsi="Times New Roman" w:cs="Times New Roman"/>
        </w:rPr>
        <w:t xml:space="preserve">72.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w:t>
      </w:r>
      <w:r w:rsidRPr="004C79F7">
        <w:rPr>
          <w:rFonts w:ascii="Times New Roman" w:hAnsi="Times New Roman" w:cs="Times New Roman"/>
        </w:rPr>
        <w:lastRenderedPageBreak/>
        <w:t>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7" w:name="sub_1073"/>
      <w:bookmarkEnd w:id="126"/>
      <w:r w:rsidRPr="004C79F7">
        <w:rPr>
          <w:rFonts w:ascii="Times New Roman" w:hAnsi="Times New Roman" w:cs="Times New Roman"/>
        </w:rPr>
        <w:t xml:space="preserve">73. Лица указанные в </w:t>
      </w:r>
      <w:hyperlink w:anchor="sub_1068" w:history="1">
        <w:r w:rsidRPr="004C79F7">
          <w:rPr>
            <w:rStyle w:val="af0"/>
            <w:rFonts w:ascii="Times New Roman" w:hAnsi="Times New Roman" w:cs="Times New Roman"/>
          </w:rPr>
          <w:t>пунктах 68 - 70</w:t>
        </w:r>
      </w:hyperlink>
      <w:r w:rsidRPr="004C79F7">
        <w:rPr>
          <w:rFonts w:ascii="Times New Roman" w:hAnsi="Times New Roman" w:cs="Times New Roman"/>
        </w:rPr>
        <w:t xml:space="preserve"> и </w:t>
      </w:r>
      <w:hyperlink w:anchor="sub_1072" w:history="1">
        <w:r w:rsidRPr="004C79F7">
          <w:rPr>
            <w:rStyle w:val="af0"/>
            <w:rFonts w:ascii="Times New Roman" w:hAnsi="Times New Roman" w:cs="Times New Roman"/>
          </w:rPr>
          <w:t>72</w:t>
        </w:r>
      </w:hyperlink>
      <w:r w:rsidRPr="004C79F7">
        <w:rPr>
          <w:rFonts w:ascii="Times New Roman" w:hAnsi="Times New Roman" w:cs="Times New Roman"/>
        </w:rPr>
        <w:t xml:space="preserve"> 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bookmarkEnd w:id="127"/>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правоустанавливающих документов на такие земельные участки в случае, указанном в пункте 68;</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2) решения об образовании земельных участков в случаях, предусмотренных в </w:t>
      </w:r>
      <w:hyperlink w:anchor="sub_1069" w:history="1">
        <w:r w:rsidRPr="004C79F7">
          <w:rPr>
            <w:rStyle w:val="af0"/>
            <w:rFonts w:ascii="Times New Roman" w:hAnsi="Times New Roman" w:cs="Times New Roman"/>
          </w:rPr>
          <w:t>пункте 69</w:t>
        </w:r>
      </w:hyperlink>
      <w:r w:rsidRPr="004C79F7">
        <w:rPr>
          <w:rFonts w:ascii="Times New Roman" w:hAnsi="Times New Roman" w:cs="Times New Roman"/>
        </w:rPr>
        <w:t xml:space="preserve"> и </w:t>
      </w:r>
      <w:hyperlink w:anchor="sub_1070" w:history="1">
        <w:r w:rsidRPr="004C79F7">
          <w:rPr>
            <w:rStyle w:val="af0"/>
            <w:rFonts w:ascii="Times New Roman" w:hAnsi="Times New Roman" w:cs="Times New Roman"/>
          </w:rPr>
          <w:t>70</w:t>
        </w:r>
      </w:hyperlink>
      <w:r w:rsidRPr="004C79F7">
        <w:rPr>
          <w:rFonts w:ascii="Times New Roman" w:hAnsi="Times New Roman" w:cs="Times New Roman"/>
        </w:rPr>
        <w:t xml:space="preserve"> если в соответствии с </w:t>
      </w:r>
      <w:hyperlink r:id="rId81" w:history="1">
        <w:r w:rsidRPr="004C79F7">
          <w:rPr>
            <w:rStyle w:val="af0"/>
            <w:rFonts w:ascii="Times New Roman" w:hAnsi="Times New Roman" w:cs="Times New Roman"/>
          </w:rPr>
          <w:t>земельным законодательством</w:t>
        </w:r>
      </w:hyperlink>
      <w:r w:rsidRPr="004C79F7">
        <w:rPr>
          <w:rFonts w:ascii="Times New Roman" w:hAnsi="Times New Roman" w:cs="Times New Roman"/>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w:t>
      </w:r>
      <w:hyperlink w:anchor="sub_1070" w:history="1">
        <w:r w:rsidRPr="004C79F7">
          <w:rPr>
            <w:rStyle w:val="af0"/>
            <w:rFonts w:ascii="Times New Roman" w:hAnsi="Times New Roman" w:cs="Times New Roman"/>
          </w:rPr>
          <w:t>пункте 70</w:t>
        </w:r>
      </w:hyperlink>
      <w:r w:rsidRPr="004C79F7">
        <w:rPr>
          <w:rFonts w:ascii="Times New Roman" w:hAnsi="Times New Roman" w:cs="Times New Roman"/>
        </w:rPr>
        <w:t>;</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в </w:t>
      </w:r>
      <w:hyperlink w:anchor="sub_1072" w:history="1">
        <w:r w:rsidRPr="004C79F7">
          <w:rPr>
            <w:rStyle w:val="af0"/>
            <w:rFonts w:ascii="Times New Roman" w:hAnsi="Times New Roman" w:cs="Times New Roman"/>
          </w:rPr>
          <w:t>пункте 72</w:t>
        </w:r>
      </w:hyperlink>
      <w:r w:rsidRPr="004C79F7">
        <w:rPr>
          <w:rFonts w:ascii="Times New Roman" w:hAnsi="Times New Roman" w:cs="Times New Roman"/>
        </w:rPr>
        <w:t>.</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8" w:name="sub_1074"/>
      <w:r w:rsidRPr="004C79F7">
        <w:rPr>
          <w:rFonts w:ascii="Times New Roman" w:hAnsi="Times New Roman" w:cs="Times New Roman"/>
        </w:rPr>
        <w:t xml:space="preserve">74. Лица, указанные в </w:t>
      </w:r>
      <w:hyperlink w:anchor="sub_1068" w:history="1">
        <w:r w:rsidRPr="004C79F7">
          <w:rPr>
            <w:rStyle w:val="af0"/>
            <w:rFonts w:ascii="Times New Roman" w:hAnsi="Times New Roman" w:cs="Times New Roman"/>
          </w:rPr>
          <w:t>пунктах 68 - 70</w:t>
        </w:r>
      </w:hyperlink>
      <w:r w:rsidRPr="004C79F7">
        <w:rPr>
          <w:rFonts w:ascii="Times New Roman" w:hAnsi="Times New Roman" w:cs="Times New Roman"/>
        </w:rPr>
        <w:t xml:space="preserve"> и </w:t>
      </w:r>
      <w:hyperlink w:anchor="sub_1071" w:history="1">
        <w:r w:rsidRPr="004C79F7">
          <w:rPr>
            <w:rStyle w:val="af0"/>
            <w:rFonts w:ascii="Times New Roman" w:hAnsi="Times New Roman" w:cs="Times New Roman"/>
          </w:rPr>
          <w:t>71</w:t>
        </w:r>
      </w:hyperlink>
      <w:r w:rsidRPr="004C79F7">
        <w:rPr>
          <w:rFonts w:ascii="Times New Roman" w:hAnsi="Times New Roman" w:cs="Times New Roman"/>
        </w:rPr>
        <w:t xml:space="preserve">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Администрацию копии документов, предусмотренные </w:t>
      </w:r>
      <w:hyperlink w:anchor="sub_1072" w:history="1">
        <w:r w:rsidRPr="004C79F7">
          <w:rPr>
            <w:rStyle w:val="af0"/>
            <w:rFonts w:ascii="Times New Roman" w:hAnsi="Times New Roman" w:cs="Times New Roman"/>
          </w:rPr>
          <w:t>пунктом 72</w:t>
        </w:r>
      </w:hyperlink>
      <w:r w:rsidRPr="004C79F7">
        <w:rPr>
          <w:rFonts w:ascii="Times New Roman" w:hAnsi="Times New Roman" w:cs="Times New Roman"/>
        </w:rPr>
        <w:t>.</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29" w:name="sub_1075"/>
      <w:bookmarkEnd w:id="128"/>
      <w:r w:rsidRPr="004C79F7">
        <w:rPr>
          <w:rFonts w:ascii="Times New Roman" w:hAnsi="Times New Roman" w:cs="Times New Roman"/>
        </w:rPr>
        <w:t xml:space="preserve">75. В случае, если документы, предусмотренные </w:t>
      </w:r>
      <w:hyperlink w:anchor="sub_1073" w:history="1">
        <w:r w:rsidRPr="004C79F7">
          <w:rPr>
            <w:rStyle w:val="af0"/>
            <w:rFonts w:ascii="Times New Roman" w:hAnsi="Times New Roman" w:cs="Times New Roman"/>
          </w:rPr>
          <w:t>пунктом 73</w:t>
        </w:r>
      </w:hyperlink>
      <w:r w:rsidRPr="004C79F7">
        <w:rPr>
          <w:rFonts w:ascii="Times New Roman" w:hAnsi="Times New Roman" w:cs="Times New Roman"/>
        </w:rPr>
        <w:t xml:space="preserve"> не представлены заявителем, Администрацию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bookmarkEnd w:id="129"/>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обязано представить лицо, указанное в </w:t>
      </w:r>
      <w:hyperlink w:anchor="sub_1068" w:history="1">
        <w:r w:rsidRPr="004C79F7">
          <w:rPr>
            <w:rStyle w:val="af0"/>
            <w:rFonts w:ascii="Times New Roman" w:hAnsi="Times New Roman" w:cs="Times New Roman"/>
          </w:rPr>
          <w:t>пункте 68</w:t>
        </w:r>
      </w:hyperlink>
      <w:r w:rsidRPr="004C79F7">
        <w:rPr>
          <w:rFonts w:ascii="Times New Roman" w:hAnsi="Times New Roman" w:cs="Times New Roman"/>
        </w:rPr>
        <w:t>.</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30" w:name="sub_1076"/>
      <w:r w:rsidRPr="004C79F7">
        <w:rPr>
          <w:rFonts w:ascii="Times New Roman" w:hAnsi="Times New Roman" w:cs="Times New Roman"/>
        </w:rPr>
        <w:t>76. Выдача разрешения не требуется в случае:</w:t>
      </w:r>
    </w:p>
    <w:bookmarkEnd w:id="130"/>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w:t>
      </w:r>
      <w:hyperlink r:id="rId82" w:history="1">
        <w:r w:rsidRPr="004C79F7">
          <w:rPr>
            <w:rStyle w:val="af0"/>
            <w:rFonts w:ascii="Times New Roman" w:hAnsi="Times New Roman" w:cs="Times New Roman"/>
          </w:rPr>
          <w:t>законодательством</w:t>
        </w:r>
      </w:hyperlink>
      <w:r w:rsidRPr="004C79F7">
        <w:rPr>
          <w:rFonts w:ascii="Times New Roman" w:hAnsi="Times New Roman" w:cs="Times New Roman"/>
        </w:rPr>
        <w:t xml:space="preserve"> в сфере садоводства и огородничества;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1.1) строительства, реконструкции объектов индивидуального жилищного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строительства, реконструкции объектов, не являющихся объектами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3) строительства на земельном участке строений и сооружений вспомогательного использования;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4.1) капитального ремонта объектов капитального строительства;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83" w:history="1">
        <w:r w:rsidRPr="004C79F7">
          <w:rPr>
            <w:rStyle w:val="af0"/>
            <w:rFonts w:ascii="Times New Roman" w:hAnsi="Times New Roman" w:cs="Times New Roman"/>
          </w:rPr>
          <w:t>законодательством</w:t>
        </w:r>
      </w:hyperlink>
      <w:r w:rsidRPr="004C79F7">
        <w:rPr>
          <w:rFonts w:ascii="Times New Roman" w:hAnsi="Times New Roman" w:cs="Times New Roman"/>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4.3) строительства, реконструкции посольств, консульств и представительств Российской Федерации за рубежом;</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4.4) строительства, реконструкции объектов, предназначенных для транспортировки природного газа под давлением до 0,6 мегапаскаля включительно;</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4.5) размещения антенных опор (мачт и башен) высотой до 50 метров, предназначенных для размещения средств связи;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 иных случаях, если в соответствии с настоящим </w:t>
      </w:r>
      <w:hyperlink r:id="rId84" w:history="1">
        <w:r w:rsidRPr="004C79F7">
          <w:rPr>
            <w:rStyle w:val="af0"/>
            <w:rFonts w:ascii="Times New Roman" w:hAnsi="Times New Roman" w:cs="Times New Roman"/>
          </w:rPr>
          <w:t>Кодексом</w:t>
        </w:r>
      </w:hyperlink>
      <w:r w:rsidRPr="004C79F7">
        <w:rPr>
          <w:rFonts w:ascii="Times New Roman" w:hAnsi="Times New Roman" w:cs="Times New Roman"/>
        </w:rPr>
        <w:t xml:space="preserve">, нормативными правовыми актами Правительства Российской Федерации, </w:t>
      </w:r>
      <w:hyperlink r:id="rId85" w:history="1">
        <w:r w:rsidRPr="004C79F7">
          <w:rPr>
            <w:rStyle w:val="af0"/>
            <w:rFonts w:ascii="Times New Roman" w:hAnsi="Times New Roman" w:cs="Times New Roman"/>
          </w:rPr>
          <w:t>законодательством</w:t>
        </w:r>
      </w:hyperlink>
      <w:r w:rsidRPr="004C79F7">
        <w:rPr>
          <w:rFonts w:ascii="Times New Roman" w:hAnsi="Times New Roman" w:cs="Times New Roman"/>
        </w:rPr>
        <w:t xml:space="preserve"> субъектов Российской Федерации о градостроительной деятельности получение разрешения на строительство не требуется.</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31" w:name="sub_332"/>
      <w:r w:rsidRPr="004C79F7">
        <w:rPr>
          <w:rFonts w:ascii="Times New Roman" w:hAnsi="Times New Roman" w:cs="Times New Roman"/>
          <w:b/>
          <w:color w:val="auto"/>
          <w:sz w:val="22"/>
          <w:szCs w:val="22"/>
        </w:rPr>
        <w:t>Глава 2. Прекращение действия разрешение на строительство. Внесение изменений в разрешение на строительство</w:t>
      </w:r>
    </w:p>
    <w:bookmarkEnd w:id="131"/>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132" w:name="sub_1077"/>
      <w:r w:rsidRPr="004C79F7">
        <w:rPr>
          <w:rFonts w:ascii="Times New Roman" w:hAnsi="Times New Roman" w:cs="Times New Roman"/>
        </w:rPr>
        <w:t>77. Действие разрешения на строительство может быть прекращено Администрацией, выдавшей разрешение на строительство в случае:</w:t>
      </w:r>
    </w:p>
    <w:bookmarkEnd w:id="132"/>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w:t>
      </w:r>
      <w:r w:rsidRPr="004C79F7">
        <w:rPr>
          <w:rFonts w:ascii="Times New Roman" w:hAnsi="Times New Roman" w:cs="Times New Roman"/>
        </w:rPr>
        <w:lastRenderedPageBreak/>
        <w:t>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http://internet.garant.ru/ - /document-relations/12138258/1/0/5121122) отказа от права собственности и иных прав на земельные участки;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http://internet.garant.ru/ - /document-relations/12138258/1/0/5121133) расторжения договора аренды и иных договоров, на основании которых у граждан и юридических лиц возникли права на земельные участки;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Также действие разрешения на строительство может быть прекращено при получении Администрацией следующих сведений из Единого государственного реестра недвижимости: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Форма уведомления о прекращении действия разрешения на строительство представлена в </w:t>
      </w:r>
      <w:hyperlink w:anchor="sub_1170" w:history="1">
        <w:r w:rsidRPr="004C79F7">
          <w:rPr>
            <w:rStyle w:val="af0"/>
            <w:rFonts w:ascii="Times New Roman" w:hAnsi="Times New Roman" w:cs="Times New Roman"/>
          </w:rPr>
          <w:t>приложении 7</w:t>
        </w:r>
      </w:hyperlink>
      <w:r w:rsidRPr="004C79F7">
        <w:rPr>
          <w:rFonts w:ascii="Times New Roman" w:hAnsi="Times New Roman" w:cs="Times New Roman"/>
        </w:rPr>
        <w:t xml:space="preserve"> к Административному регламенту.</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33" w:name="sub_1078"/>
      <w:r w:rsidRPr="004C79F7">
        <w:rPr>
          <w:rFonts w:ascii="Times New Roman" w:hAnsi="Times New Roman" w:cs="Times New Roman"/>
        </w:rPr>
        <w:t xml:space="preserve">78. Основанием для внесение изменений в разрешение на строительство является подача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по форме, согласно </w:t>
      </w:r>
      <w:hyperlink w:anchor="sub_1120" w:history="1">
        <w:r w:rsidRPr="004C79F7">
          <w:rPr>
            <w:rStyle w:val="af0"/>
            <w:rFonts w:ascii="Times New Roman" w:hAnsi="Times New Roman" w:cs="Times New Roman"/>
          </w:rPr>
          <w:t>приложению 2</w:t>
        </w:r>
      </w:hyperlink>
      <w:r w:rsidRPr="004C79F7">
        <w:rPr>
          <w:rFonts w:ascii="Times New Roman" w:hAnsi="Times New Roman" w:cs="Times New Roman"/>
        </w:rPr>
        <w:t xml:space="preserve"> к настоящему регламенту или полученное уведомление указанное в </w:t>
      </w:r>
      <w:hyperlink w:anchor="sub_1073" w:history="1">
        <w:r w:rsidRPr="004C79F7">
          <w:rPr>
            <w:rStyle w:val="af0"/>
            <w:rFonts w:ascii="Times New Roman" w:hAnsi="Times New Roman" w:cs="Times New Roman"/>
          </w:rPr>
          <w:t>пункте 73</w:t>
        </w:r>
      </w:hyperlink>
      <w:r w:rsidRPr="004C79F7">
        <w:rPr>
          <w:rFonts w:ascii="Times New Roman" w:hAnsi="Times New Roman" w:cs="Times New Roman"/>
        </w:rPr>
        <w:t>.</w:t>
      </w:r>
    </w:p>
    <w:bookmarkEnd w:id="133"/>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Администрация принимают решение в срок не более пяти рабочих дней о внесении изменений в разрешение на строительство или об отказе во внесении изменений в такое разрешение с указанием причин отказа.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w:t>
      </w:r>
      <w:hyperlink w:anchor="sub_1022" w:history="1">
        <w:r w:rsidRPr="004C79F7">
          <w:rPr>
            <w:rStyle w:val="af0"/>
            <w:rFonts w:ascii="Times New Roman" w:hAnsi="Times New Roman" w:cs="Times New Roman"/>
          </w:rPr>
          <w:t>пунктом 22</w:t>
        </w:r>
      </w:hyperlink>
      <w:r w:rsidRPr="004C79F7">
        <w:rPr>
          <w:rFonts w:ascii="Times New Roman" w:hAnsi="Times New Roman" w:cs="Times New Roman"/>
        </w:rPr>
        <w:t xml:space="preserve"> Административного регламента. Представление указанных документов осуществляется согласно </w:t>
      </w:r>
      <w:hyperlink w:anchor="sub_1023" w:history="1">
        <w:r w:rsidRPr="004C79F7">
          <w:rPr>
            <w:rStyle w:val="af0"/>
            <w:rFonts w:ascii="Times New Roman" w:hAnsi="Times New Roman" w:cs="Times New Roman"/>
          </w:rPr>
          <w:t>пункта 23</w:t>
        </w:r>
      </w:hyperlink>
      <w:r w:rsidRPr="004C79F7">
        <w:rPr>
          <w:rFonts w:ascii="Times New Roman" w:hAnsi="Times New Roman" w:cs="Times New Roman"/>
        </w:rPr>
        <w:t xml:space="preserve"> и </w:t>
      </w:r>
      <w:hyperlink w:anchor="sub_1025" w:history="1">
        <w:r w:rsidRPr="004C79F7">
          <w:rPr>
            <w:rStyle w:val="af0"/>
            <w:rFonts w:ascii="Times New Roman" w:hAnsi="Times New Roman" w:cs="Times New Roman"/>
          </w:rPr>
          <w:t>25</w:t>
        </w:r>
      </w:hyperlink>
      <w:r w:rsidRPr="004C79F7">
        <w:rPr>
          <w:rFonts w:ascii="Times New Roman" w:hAnsi="Times New Roman" w:cs="Times New Roman"/>
        </w:rPr>
        <w:t xml:space="preserve"> Административного регламента. Уведомление, документы, предусмотренные </w:t>
      </w:r>
      <w:hyperlink w:anchor="sub_1073" w:history="1">
        <w:r w:rsidRPr="004C79F7">
          <w:rPr>
            <w:rStyle w:val="af0"/>
            <w:rFonts w:ascii="Times New Roman" w:hAnsi="Times New Roman" w:cs="Times New Roman"/>
          </w:rPr>
          <w:t>пунктом 73</w:t>
        </w:r>
      </w:hyperlink>
      <w:r w:rsidRPr="004C79F7">
        <w:rPr>
          <w:rFonts w:ascii="Times New Roman" w:hAnsi="Times New Roman" w:cs="Times New Roman"/>
        </w:rPr>
        <w:t xml:space="preserve">,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w:t>
      </w:r>
      <w:hyperlink r:id="rId86" w:history="1">
        <w:r w:rsidRPr="004C79F7">
          <w:rPr>
            <w:rStyle w:val="af0"/>
            <w:rFonts w:ascii="Times New Roman" w:hAnsi="Times New Roman" w:cs="Times New Roman"/>
          </w:rPr>
          <w:t>электронной подписью</w:t>
        </w:r>
      </w:hyperlink>
      <w:r w:rsidRPr="004C79F7">
        <w:rPr>
          <w:rFonts w:ascii="Times New Roman" w:hAnsi="Times New Roman" w:cs="Times New Roman"/>
        </w:rPr>
        <w:t>, в случае, если это указано в заявлении о внесении изменений в разрешение на строительство.</w:t>
      </w:r>
    </w:p>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34" w:name="sub_333"/>
      <w:r w:rsidRPr="004C79F7">
        <w:rPr>
          <w:rFonts w:ascii="Times New Roman" w:hAnsi="Times New Roman" w:cs="Times New Roman"/>
          <w:b/>
          <w:color w:val="auto"/>
          <w:sz w:val="22"/>
          <w:szCs w:val="22"/>
        </w:rPr>
        <w:t>Глава 3. Основание для приостановления муниципальной услуги</w:t>
      </w:r>
    </w:p>
    <w:bookmarkEnd w:id="134"/>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135" w:name="sub_1079"/>
      <w:r w:rsidRPr="004C79F7">
        <w:rPr>
          <w:rFonts w:ascii="Times New Roman" w:hAnsi="Times New Roman" w:cs="Times New Roman"/>
        </w:rPr>
        <w:t>79. Оснований для приостановления муниципальной услуги не установлено.</w:t>
      </w:r>
    </w:p>
    <w:bookmarkEnd w:id="135"/>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36" w:name="sub_334"/>
      <w:r w:rsidRPr="004C79F7">
        <w:rPr>
          <w:rFonts w:ascii="Times New Roman" w:hAnsi="Times New Roman" w:cs="Times New Roman"/>
          <w:b/>
          <w:color w:val="auto"/>
          <w:sz w:val="22"/>
          <w:szCs w:val="22"/>
        </w:rPr>
        <w:t>Глава 4. Отказ в предоставлении муниципальной услуги</w:t>
      </w:r>
    </w:p>
    <w:bookmarkEnd w:id="136"/>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80.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9" w:history="1">
        <w:r w:rsidRPr="004C79F7">
          <w:rPr>
            <w:rStyle w:val="af0"/>
            <w:rFonts w:ascii="Times New Roman" w:hAnsi="Times New Roman" w:cs="Times New Roman"/>
          </w:rPr>
          <w:t>пункте 29</w:t>
        </w:r>
      </w:hyperlink>
      <w:r w:rsidRPr="004C79F7">
        <w:rPr>
          <w:rFonts w:ascii="Times New Roman" w:hAnsi="Times New Roman" w:cs="Times New Roman"/>
        </w:rPr>
        <w:t xml:space="preserve"> настоящего регламента, специалист Управления в течение 3 (трех) рабочих дней оформляет проект письма о мотивированном отказе в предоставлении муниципальной услуги с ссылкой на причину отказа. Письмо подписывается Главой Ардатовского муниципального района, после чего передается для выдачи или отправки заявителю.</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37" w:name="sub_304"/>
      <w:r w:rsidRPr="004C79F7">
        <w:rPr>
          <w:rFonts w:ascii="Times New Roman" w:hAnsi="Times New Roman" w:cs="Times New Roman"/>
          <w:b/>
          <w:color w:val="auto"/>
          <w:sz w:val="22"/>
          <w:szCs w:val="22"/>
        </w:rPr>
        <w:t>Подраздел 4. Выдача результата заявителю</w:t>
      </w:r>
    </w:p>
    <w:bookmarkEnd w:id="137"/>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138" w:name="sub_1081"/>
      <w:r w:rsidRPr="004C79F7">
        <w:rPr>
          <w:rFonts w:ascii="Times New Roman" w:hAnsi="Times New Roman" w:cs="Times New Roman"/>
        </w:rPr>
        <w:t xml:space="preserve">81.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87" w:history="1">
        <w:r w:rsidRPr="004C79F7">
          <w:rPr>
            <w:rStyle w:val="af0"/>
            <w:rFonts w:ascii="Times New Roman" w:hAnsi="Times New Roman" w:cs="Times New Roman"/>
          </w:rPr>
          <w:t>Гражданским кодексом</w:t>
        </w:r>
      </w:hyperlink>
      <w:r w:rsidRPr="004C79F7">
        <w:rPr>
          <w:rFonts w:ascii="Times New Roman" w:hAnsi="Times New Roman" w:cs="Times New Roman"/>
        </w:rPr>
        <w:t xml:space="preserve"> </w:t>
      </w:r>
      <w:r w:rsidRPr="004C79F7">
        <w:rPr>
          <w:rFonts w:ascii="Times New Roman" w:hAnsi="Times New Roman" w:cs="Times New Roman"/>
        </w:rPr>
        <w:lastRenderedPageBreak/>
        <w:t>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39" w:name="sub_1082"/>
      <w:bookmarkEnd w:id="138"/>
      <w:r w:rsidRPr="004C79F7">
        <w:rPr>
          <w:rFonts w:ascii="Times New Roman" w:hAnsi="Times New Roman" w:cs="Times New Roman"/>
        </w:rPr>
        <w:t>82.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40" w:name="sub_1083"/>
      <w:bookmarkEnd w:id="139"/>
      <w:r w:rsidRPr="004C79F7">
        <w:rPr>
          <w:rFonts w:ascii="Times New Roman" w:hAnsi="Times New Roman" w:cs="Times New Roman"/>
        </w:rPr>
        <w:t>83.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41" w:name="sub_1084"/>
      <w:bookmarkEnd w:id="140"/>
      <w:r w:rsidRPr="004C79F7">
        <w:rPr>
          <w:rFonts w:ascii="Times New Roman" w:hAnsi="Times New Roman" w:cs="Times New Roman"/>
        </w:rPr>
        <w:t>84.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bookmarkEnd w:id="141"/>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85. 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 </w:t>
      </w:r>
      <w:hyperlink r:id="rId88" w:history="1">
        <w:r w:rsidRPr="004C79F7">
          <w:rPr>
            <w:rStyle w:val="af0"/>
            <w:rFonts w:ascii="Times New Roman" w:hAnsi="Times New Roman" w:cs="Times New Roman"/>
          </w:rPr>
          <w:t>пунктах 3.1 - 3.3</w:t>
        </w:r>
      </w:hyperlink>
      <w:r w:rsidRPr="004C79F7">
        <w:rPr>
          <w:rFonts w:ascii="Times New Roman" w:hAnsi="Times New Roman" w:cs="Times New Roman"/>
        </w:rPr>
        <w:t xml:space="preserve"> и </w:t>
      </w:r>
      <w:hyperlink r:id="rId89" w:history="1">
        <w:r w:rsidRPr="004C79F7">
          <w:rPr>
            <w:rStyle w:val="af0"/>
            <w:rFonts w:ascii="Times New Roman" w:hAnsi="Times New Roman" w:cs="Times New Roman"/>
          </w:rPr>
          <w:t>6 части 5 статьи 56</w:t>
        </w:r>
      </w:hyperlink>
      <w:r w:rsidRPr="004C79F7">
        <w:rPr>
          <w:rFonts w:ascii="Times New Roman" w:hAnsi="Times New Roman" w:cs="Times New Roman"/>
        </w:rPr>
        <w:t xml:space="preserve"> Градостроительного кодекса.</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42" w:name="sub_400"/>
      <w:r w:rsidRPr="004C79F7">
        <w:rPr>
          <w:rFonts w:ascii="Times New Roman" w:hAnsi="Times New Roman" w:cs="Times New Roman"/>
          <w:b/>
          <w:color w:val="auto"/>
          <w:sz w:val="22"/>
          <w:szCs w:val="22"/>
        </w:rPr>
        <w:t>Раздел 4. Формы контроля за исполнением Административного регламента</w:t>
      </w:r>
    </w:p>
    <w:bookmarkEnd w:id="142"/>
    <w:p w:rsidR="004C79F7" w:rsidRPr="004C79F7" w:rsidRDefault="004C79F7" w:rsidP="004C79F7">
      <w:pPr>
        <w:spacing w:after="0" w:line="240" w:lineRule="auto"/>
        <w:ind w:left="-709" w:right="-141" w:firstLine="709"/>
        <w:jc w:val="center"/>
        <w:rPr>
          <w:rFonts w:ascii="Times New Roman" w:hAnsi="Times New Roman" w:cs="Times New Roman"/>
          <w:b/>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43" w:name="sub_401"/>
      <w:r w:rsidRPr="004C79F7">
        <w:rPr>
          <w:rFonts w:ascii="Times New Roman" w:hAnsi="Times New Roman" w:cs="Times New Roman"/>
          <w:b/>
          <w:color w:val="auto"/>
          <w:sz w:val="22"/>
          <w:szCs w:val="22"/>
        </w:rPr>
        <w:t>Подраздел 1. Порядок и формы контроля за исполнением административного регламента</w:t>
      </w:r>
    </w:p>
    <w:bookmarkEnd w:id="143"/>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144" w:name="sub_1086"/>
      <w:r w:rsidRPr="004C79F7">
        <w:rPr>
          <w:rFonts w:ascii="Times New Roman" w:hAnsi="Times New Roman" w:cs="Times New Roman"/>
        </w:rPr>
        <w:t>86.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Ардатовского муниципального района.</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45" w:name="sub_1087"/>
      <w:bookmarkEnd w:id="144"/>
      <w:r w:rsidRPr="004C79F7">
        <w:rPr>
          <w:rFonts w:ascii="Times New Roman" w:hAnsi="Times New Roman" w:cs="Times New Roman"/>
        </w:rPr>
        <w:t>87.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46" w:name="sub_1088"/>
      <w:bookmarkEnd w:id="145"/>
      <w:r w:rsidRPr="004C79F7">
        <w:rPr>
          <w:rFonts w:ascii="Times New Roman" w:hAnsi="Times New Roman" w:cs="Times New Roman"/>
        </w:rPr>
        <w:t>88. Ответственность специалистов Администрации, МФЦ закрепляется в их должностных инструкциях.</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47" w:name="sub_1089"/>
      <w:bookmarkEnd w:id="146"/>
      <w:r w:rsidRPr="004C79F7">
        <w:rPr>
          <w:rFonts w:ascii="Times New Roman" w:hAnsi="Times New Roman" w:cs="Times New Roman"/>
        </w:rPr>
        <w:t>89.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48" w:name="sub_1090"/>
      <w:bookmarkEnd w:id="147"/>
      <w:r w:rsidRPr="004C79F7">
        <w:rPr>
          <w:rFonts w:ascii="Times New Roman" w:hAnsi="Times New Roman" w:cs="Times New Roman"/>
        </w:rPr>
        <w:t>90.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49" w:name="sub_1091"/>
      <w:bookmarkEnd w:id="148"/>
      <w:r w:rsidRPr="004C79F7">
        <w:rPr>
          <w:rFonts w:ascii="Times New Roman" w:hAnsi="Times New Roman" w:cs="Times New Roman"/>
        </w:rPr>
        <w:t>91.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50" w:name="sub_1092"/>
      <w:bookmarkEnd w:id="149"/>
      <w:r w:rsidRPr="004C79F7">
        <w:rPr>
          <w:rFonts w:ascii="Times New Roman" w:hAnsi="Times New Roman" w:cs="Times New Roman"/>
        </w:rPr>
        <w:t>92.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51" w:name="sub_1093"/>
      <w:bookmarkEnd w:id="150"/>
      <w:r w:rsidRPr="004C79F7">
        <w:rPr>
          <w:rFonts w:ascii="Times New Roman" w:hAnsi="Times New Roman" w:cs="Times New Roman"/>
        </w:rPr>
        <w:t>93.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51"/>
    <w:p w:rsidR="004C79F7" w:rsidRPr="004C79F7" w:rsidRDefault="004C79F7" w:rsidP="004C79F7">
      <w:pPr>
        <w:spacing w:after="0" w:line="240" w:lineRule="auto"/>
        <w:ind w:left="-709" w:right="-141" w:firstLine="709"/>
        <w:jc w:val="both"/>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52" w:name="sub_402"/>
      <w:r w:rsidRPr="004C79F7">
        <w:rPr>
          <w:rFonts w:ascii="Times New Roman" w:hAnsi="Times New Roman" w:cs="Times New Roman"/>
          <w:b/>
          <w:color w:val="auto"/>
          <w:sz w:val="22"/>
          <w:szCs w:val="22"/>
        </w:rPr>
        <w:t>Подраздел 2. Предмет досудебного (внесудебного) обжалования</w:t>
      </w:r>
    </w:p>
    <w:bookmarkEnd w:id="152"/>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94. Заявитель может обратиться с жалобой в том числе в следующих случаях:</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нарушение срока регистрации запроса заявителя о предоставлении муниципальной услуги, запроса, указанного в </w:t>
      </w:r>
      <w:hyperlink r:id="rId90" w:history="1">
        <w:r w:rsidRPr="004C79F7">
          <w:rPr>
            <w:rStyle w:val="af0"/>
            <w:rFonts w:ascii="Times New Roman" w:hAnsi="Times New Roman" w:cs="Times New Roman"/>
          </w:rPr>
          <w:t>статье 15.1</w:t>
        </w:r>
      </w:hyperlink>
      <w:r w:rsidRPr="004C79F7">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91" w:history="1">
        <w:r w:rsidRPr="004C79F7">
          <w:rPr>
            <w:rStyle w:val="af0"/>
            <w:rFonts w:ascii="Times New Roman" w:hAnsi="Times New Roman" w:cs="Times New Roman"/>
          </w:rPr>
          <w:t>частью 1.3 статьи 16</w:t>
        </w:r>
      </w:hyperlink>
      <w:r w:rsidRPr="004C79F7">
        <w:rPr>
          <w:rFonts w:ascii="Times New Roman" w:hAnsi="Times New Roman" w:cs="Times New Roman"/>
        </w:rPr>
        <w:t xml:space="preserve"> </w:t>
      </w:r>
      <w:r w:rsidRPr="004C79F7">
        <w:rPr>
          <w:rFonts w:ascii="Times New Roman" w:hAnsi="Times New Roman" w:cs="Times New Roman"/>
        </w:rPr>
        <w:lastRenderedPageBreak/>
        <w:t>Федерального закона от 27 июля 2010 г. N 210-ФЗ "Об организации предоставления государственных 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Ардатовского муниципального района для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отказ в приеме документов, представление которых предусмотрено нормативными правовыми актами Российской Федерации, Республики Мордовия и Ардатовского муниципального района для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Ардатовского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92" w:history="1">
        <w:r w:rsidRPr="004C79F7">
          <w:rPr>
            <w:rStyle w:val="af0"/>
            <w:rFonts w:ascii="Times New Roman" w:hAnsi="Times New Roman" w:cs="Times New Roman"/>
          </w:rPr>
          <w:t>частью 1.3 статьи 16</w:t>
        </w:r>
      </w:hyperlink>
      <w:r w:rsidRPr="004C79F7">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Ардатовского муниципального района;</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93" w:history="1">
        <w:r w:rsidRPr="004C79F7">
          <w:rPr>
            <w:rStyle w:val="af0"/>
            <w:rFonts w:ascii="Times New Roman" w:hAnsi="Times New Roman" w:cs="Times New Roman"/>
          </w:rPr>
          <w:t>частью 1.3 статьи 16</w:t>
        </w:r>
      </w:hyperlink>
      <w:r w:rsidRPr="004C79F7">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Ардатовского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94" w:history="1">
        <w:r w:rsidRPr="004C79F7">
          <w:rPr>
            <w:rStyle w:val="af0"/>
            <w:rFonts w:ascii="Times New Roman" w:hAnsi="Times New Roman" w:cs="Times New Roman"/>
          </w:rPr>
          <w:t>частью 1.3 статьи 16</w:t>
        </w:r>
      </w:hyperlink>
      <w:r w:rsidRPr="004C79F7">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95" w:history="1">
        <w:r w:rsidRPr="004C79F7">
          <w:rPr>
            <w:rStyle w:val="af0"/>
            <w:rFonts w:ascii="Times New Roman" w:hAnsi="Times New Roman" w:cs="Times New Roman"/>
          </w:rPr>
          <w:t>пунктом 4 части 1 статьи 7</w:t>
        </w:r>
      </w:hyperlink>
      <w:r w:rsidRPr="004C79F7">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6" w:history="1">
        <w:r w:rsidRPr="004C79F7">
          <w:rPr>
            <w:rStyle w:val="af0"/>
            <w:rFonts w:ascii="Times New Roman" w:hAnsi="Times New Roman" w:cs="Times New Roman"/>
          </w:rPr>
          <w:t>частью 1.3 статьи 16</w:t>
        </w:r>
      </w:hyperlink>
      <w:r w:rsidRPr="004C79F7">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pStyle w:val="1"/>
        <w:spacing w:before="0" w:line="240" w:lineRule="auto"/>
        <w:ind w:left="-709" w:right="-141" w:firstLine="709"/>
        <w:jc w:val="center"/>
        <w:rPr>
          <w:rFonts w:ascii="Times New Roman" w:hAnsi="Times New Roman" w:cs="Times New Roman"/>
          <w:b/>
          <w:color w:val="auto"/>
          <w:sz w:val="22"/>
          <w:szCs w:val="22"/>
        </w:rPr>
      </w:pPr>
      <w:bookmarkStart w:id="153" w:name="sub_403"/>
      <w:r w:rsidRPr="004C79F7">
        <w:rPr>
          <w:rFonts w:ascii="Times New Roman" w:hAnsi="Times New Roman" w:cs="Times New Roman"/>
          <w:b/>
          <w:color w:val="auto"/>
          <w:sz w:val="22"/>
          <w:szCs w:val="22"/>
        </w:rPr>
        <w:t>Подраздел 3. Порядок досудебного (внесудебного) обжалования</w:t>
      </w:r>
    </w:p>
    <w:bookmarkEnd w:id="153"/>
    <w:p w:rsidR="004C79F7" w:rsidRPr="004C79F7" w:rsidRDefault="004C79F7" w:rsidP="004C79F7">
      <w:pPr>
        <w:spacing w:after="0" w:line="240" w:lineRule="auto"/>
        <w:ind w:left="-709" w:right="-141" w:firstLine="709"/>
        <w:rPr>
          <w:rFonts w:ascii="Times New Roman" w:hAnsi="Times New Roman" w:cs="Times New Roman"/>
        </w:rPr>
      </w:pPr>
    </w:p>
    <w:p w:rsidR="004C79F7" w:rsidRPr="004C79F7" w:rsidRDefault="004C79F7" w:rsidP="004C79F7">
      <w:pPr>
        <w:spacing w:after="0" w:line="240" w:lineRule="auto"/>
        <w:ind w:left="-709" w:right="-141" w:firstLine="709"/>
        <w:jc w:val="both"/>
        <w:rPr>
          <w:rFonts w:ascii="Times New Roman" w:hAnsi="Times New Roman" w:cs="Times New Roman"/>
        </w:rPr>
      </w:pPr>
      <w:bookmarkStart w:id="154" w:name="sub_1095"/>
      <w:r w:rsidRPr="004C79F7">
        <w:rPr>
          <w:rFonts w:ascii="Times New Roman" w:hAnsi="Times New Roman" w:cs="Times New Roman"/>
        </w:rPr>
        <w:t xml:space="preserve">95.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и Портал государственных и муниципальных услуг (функций) Республики </w:t>
      </w:r>
      <w:r w:rsidRPr="004C79F7">
        <w:rPr>
          <w:rFonts w:ascii="Times New Roman" w:hAnsi="Times New Roman" w:cs="Times New Roman"/>
        </w:rPr>
        <w:lastRenderedPageBreak/>
        <w:t>Мордовия, а также может быть принята от заявителя на личном приеме должностными лицами Администрации.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55" w:name="sub_1096"/>
      <w:bookmarkEnd w:id="154"/>
      <w:r w:rsidRPr="004C79F7">
        <w:rPr>
          <w:rFonts w:ascii="Times New Roman" w:hAnsi="Times New Roman" w:cs="Times New Roman"/>
        </w:rPr>
        <w:t>96.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56" w:name="sub_1097"/>
      <w:bookmarkEnd w:id="155"/>
      <w:r w:rsidRPr="004C79F7">
        <w:rPr>
          <w:rFonts w:ascii="Times New Roman" w:hAnsi="Times New Roman" w:cs="Times New Roman"/>
        </w:rPr>
        <w:t>97. Жалоба должна содержать:</w:t>
      </w:r>
    </w:p>
    <w:bookmarkEnd w:id="156"/>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сведения об обжалуемых решениях и действиях (бездействии) Администрации;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57" w:name="sub_1098"/>
      <w:r w:rsidRPr="004C79F7">
        <w:rPr>
          <w:rFonts w:ascii="Times New Roman" w:hAnsi="Times New Roman" w:cs="Times New Roman"/>
        </w:rPr>
        <w:t>98.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58" w:name="sub_1099"/>
      <w:bookmarkEnd w:id="157"/>
      <w:r w:rsidRPr="004C79F7">
        <w:rPr>
          <w:rFonts w:ascii="Times New Roman" w:hAnsi="Times New Roman" w:cs="Times New Roman"/>
        </w:rPr>
        <w:t>99. По результатам рассмотрения жалобы Администрация принимает одно из следующих решений:</w:t>
      </w:r>
    </w:p>
    <w:bookmarkEnd w:id="158"/>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отказывает в удовлетворении жалобы.</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100.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101.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59" w:name="sub_1102"/>
      <w:r w:rsidRPr="004C79F7">
        <w:rPr>
          <w:rFonts w:ascii="Times New Roman" w:hAnsi="Times New Roman" w:cs="Times New Roman"/>
        </w:rPr>
        <w:t>102.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4C79F7" w:rsidRPr="004C79F7" w:rsidRDefault="004C79F7" w:rsidP="004C79F7">
      <w:pPr>
        <w:spacing w:after="0" w:line="240" w:lineRule="auto"/>
        <w:ind w:left="-709" w:right="-141" w:firstLine="709"/>
        <w:jc w:val="both"/>
        <w:rPr>
          <w:rFonts w:ascii="Times New Roman" w:hAnsi="Times New Roman" w:cs="Times New Roman"/>
        </w:rPr>
      </w:pPr>
      <w:bookmarkStart w:id="160" w:name="sub_1103"/>
      <w:bookmarkEnd w:id="159"/>
      <w:r w:rsidRPr="004C79F7">
        <w:rPr>
          <w:rFonts w:ascii="Times New Roman" w:hAnsi="Times New Roman" w:cs="Times New Roman"/>
        </w:rPr>
        <w:t>103. Основания для отказа в рассмотрении жалобы:</w:t>
      </w:r>
    </w:p>
    <w:bookmarkEnd w:id="160"/>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 xml:space="preserve">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w:t>
      </w:r>
      <w:r w:rsidRPr="004C79F7">
        <w:rPr>
          <w:rFonts w:ascii="Times New Roman" w:hAnsi="Times New Roman" w:cs="Times New Roman"/>
        </w:rPr>
        <w:lastRenderedPageBreak/>
        <w:t>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4C79F7" w:rsidRPr="004C79F7" w:rsidRDefault="004C79F7" w:rsidP="004C79F7">
      <w:pPr>
        <w:spacing w:after="0" w:line="240" w:lineRule="auto"/>
        <w:ind w:left="-709" w:right="-141" w:firstLine="709"/>
        <w:jc w:val="both"/>
        <w:rPr>
          <w:rFonts w:ascii="Times New Roman" w:hAnsi="Times New Roman" w:cs="Times New Roman"/>
        </w:rPr>
      </w:pPr>
      <w:r w:rsidRPr="004C79F7">
        <w:rPr>
          <w:rFonts w:ascii="Times New Roman" w:hAnsi="Times New Roman" w:cs="Times New Roman"/>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4C79F7" w:rsidRPr="004C79F7" w:rsidRDefault="004C79F7" w:rsidP="004C79F7">
      <w:pPr>
        <w:spacing w:after="0" w:line="240" w:lineRule="auto"/>
        <w:ind w:left="-709" w:right="-141" w:firstLine="709"/>
        <w:rPr>
          <w:rFonts w:ascii="Times New Roman" w:hAnsi="Times New Roman" w:cs="Times New Roman"/>
        </w:rPr>
      </w:pPr>
    </w:p>
    <w:p w:rsidR="004C79F7" w:rsidRPr="00D113EA" w:rsidRDefault="004C79F7" w:rsidP="004C79F7">
      <w:pPr>
        <w:spacing w:after="0" w:line="240" w:lineRule="auto"/>
        <w:ind w:firstLine="709"/>
        <w:jc w:val="right"/>
        <w:rPr>
          <w:rStyle w:val="af"/>
          <w:rFonts w:ascii="Times New Roman" w:hAnsi="Times New Roman" w:cs="Times New Roman"/>
          <w:b w:val="0"/>
          <w:color w:val="auto"/>
        </w:rPr>
      </w:pPr>
      <w:bookmarkStart w:id="161" w:name="sub_1110"/>
      <w:r w:rsidRPr="00D113EA">
        <w:rPr>
          <w:rStyle w:val="af"/>
          <w:rFonts w:ascii="Times New Roman" w:hAnsi="Times New Roman" w:cs="Times New Roman"/>
          <w:color w:val="auto"/>
        </w:rPr>
        <w:t>Приложение 1</w:t>
      </w:r>
      <w:r w:rsidRPr="00D113EA">
        <w:rPr>
          <w:rStyle w:val="af"/>
          <w:rFonts w:ascii="Times New Roman" w:hAnsi="Times New Roman" w:cs="Times New Roman"/>
          <w:color w:val="auto"/>
        </w:rPr>
        <w:br/>
        <w:t xml:space="preserve">к </w:t>
      </w:r>
      <w:hyperlink w:anchor="sub_1000" w:history="1">
        <w:r w:rsidRPr="00D113EA">
          <w:rPr>
            <w:rStyle w:val="af0"/>
            <w:rFonts w:ascii="Times New Roman" w:hAnsi="Times New Roman" w:cs="Times New Roman"/>
          </w:rPr>
          <w:t>Административному регламенту</w:t>
        </w:r>
      </w:hyperlink>
      <w:r w:rsidRPr="00D113EA">
        <w:rPr>
          <w:rStyle w:val="af"/>
          <w:rFonts w:ascii="Times New Roman" w:hAnsi="Times New Roman" w:cs="Times New Roman"/>
          <w:color w:val="auto"/>
        </w:rPr>
        <w:br/>
        <w:t>администрации Ардатовского муниципального</w:t>
      </w:r>
      <w:r w:rsidRPr="00D113EA">
        <w:rPr>
          <w:rStyle w:val="af"/>
          <w:rFonts w:ascii="Times New Roman" w:hAnsi="Times New Roman" w:cs="Times New Roman"/>
          <w:color w:val="auto"/>
        </w:rPr>
        <w:br/>
        <w:t>района по предоставлению муниципальной услуги</w:t>
      </w:r>
      <w:r w:rsidRPr="00D113EA">
        <w:rPr>
          <w:rStyle w:val="af"/>
          <w:rFonts w:ascii="Times New Roman" w:hAnsi="Times New Roman" w:cs="Times New Roman"/>
          <w:color w:val="auto"/>
        </w:rPr>
        <w:br/>
        <w:t>"Подготовка и выдача разрешений на строительство,</w:t>
      </w:r>
      <w:r w:rsidRPr="00D113EA">
        <w:rPr>
          <w:rStyle w:val="af"/>
          <w:rFonts w:ascii="Times New Roman" w:hAnsi="Times New Roman" w:cs="Times New Roman"/>
          <w:color w:val="auto"/>
        </w:rPr>
        <w:br/>
        <w:t>реконструкцию объектов капитального строительства"</w:t>
      </w:r>
    </w:p>
    <w:bookmarkEnd w:id="161"/>
    <w:p w:rsidR="004C79F7" w:rsidRPr="00F14A59" w:rsidRDefault="004C79F7" w:rsidP="004C79F7">
      <w:pPr>
        <w:spacing w:after="0" w:line="240" w:lineRule="auto"/>
        <w:ind w:firstLine="709"/>
        <w:jc w:val="right"/>
        <w:rPr>
          <w:rFonts w:ascii="Times New Roman" w:hAnsi="Times New Roman" w:cs="Times New Roman"/>
        </w:rPr>
      </w:pPr>
    </w:p>
    <w:p w:rsidR="004C79F7" w:rsidRPr="0051640C" w:rsidRDefault="004C79F7" w:rsidP="004C79F7">
      <w:pPr>
        <w:pStyle w:val="ad"/>
        <w:ind w:firstLine="709"/>
        <w:jc w:val="center"/>
        <w:rPr>
          <w:rFonts w:ascii="Times New Roman" w:hAnsi="Times New Roman" w:cs="Times New Roman"/>
        </w:rPr>
      </w:pPr>
      <w:r w:rsidRPr="0051640C">
        <w:rPr>
          <w:rStyle w:val="af"/>
          <w:rFonts w:ascii="Times New Roman" w:hAnsi="Times New Roman" w:cs="Times New Roman"/>
          <w:color w:val="auto"/>
        </w:rPr>
        <w:t>Форма заявления</w:t>
      </w:r>
    </w:p>
    <w:p w:rsidR="004C79F7" w:rsidRPr="0051640C" w:rsidRDefault="004C79F7" w:rsidP="004C79F7">
      <w:pPr>
        <w:pStyle w:val="ad"/>
        <w:ind w:firstLine="709"/>
        <w:jc w:val="center"/>
        <w:rPr>
          <w:rFonts w:ascii="Times New Roman" w:hAnsi="Times New Roman" w:cs="Times New Roman"/>
        </w:rPr>
      </w:pPr>
      <w:r w:rsidRPr="0051640C">
        <w:rPr>
          <w:rStyle w:val="af"/>
          <w:rFonts w:ascii="Times New Roman" w:hAnsi="Times New Roman" w:cs="Times New Roman"/>
          <w:color w:val="auto"/>
        </w:rPr>
        <w:t>о выдаче разрешения</w:t>
      </w:r>
    </w:p>
    <w:p w:rsidR="004C79F7" w:rsidRPr="0051640C" w:rsidRDefault="004C79F7" w:rsidP="004C79F7">
      <w:pPr>
        <w:spacing w:after="0" w:line="240" w:lineRule="auto"/>
        <w:ind w:firstLine="709"/>
        <w:jc w:val="right"/>
        <w:rPr>
          <w:rFonts w:ascii="Times New Roman" w:hAnsi="Times New Roman" w:cs="Times New Roman"/>
          <w:sz w:val="24"/>
          <w:szCs w:val="24"/>
        </w:rPr>
      </w:pP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Главе Ардатовского муниципального района</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(Ф. И. О.)</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spacing w:after="0" w:line="240" w:lineRule="auto"/>
        <w:ind w:firstLine="709"/>
        <w:jc w:val="right"/>
        <w:rPr>
          <w:rFonts w:ascii="Times New Roman" w:hAnsi="Times New Roman" w:cs="Times New Roman"/>
          <w:sz w:val="24"/>
          <w:szCs w:val="24"/>
        </w:rPr>
      </w:pP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Застройщик ___________________________</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(наименование организации,</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ИНН, юридический и почтовый адрес;</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тел., банковские реквизиты; или ФИО,</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паспортные данные и адрес физического</w:t>
      </w:r>
    </w:p>
    <w:p w:rsidR="004C79F7" w:rsidRPr="0051640C" w:rsidRDefault="004C79F7" w:rsidP="004C79F7">
      <w:pPr>
        <w:pStyle w:val="ad"/>
        <w:ind w:firstLine="709"/>
        <w:jc w:val="right"/>
        <w:rPr>
          <w:rFonts w:ascii="Times New Roman" w:hAnsi="Times New Roman" w:cs="Times New Roman"/>
        </w:rPr>
      </w:pPr>
      <w:r w:rsidRPr="0051640C">
        <w:rPr>
          <w:rFonts w:ascii="Times New Roman" w:hAnsi="Times New Roman" w:cs="Times New Roman"/>
        </w:rPr>
        <w:t xml:space="preserve">                                                     лица)</w:t>
      </w:r>
    </w:p>
    <w:p w:rsidR="004C79F7" w:rsidRPr="0051640C" w:rsidRDefault="004C79F7" w:rsidP="004C79F7">
      <w:pPr>
        <w:spacing w:after="0" w:line="240" w:lineRule="auto"/>
        <w:ind w:firstLine="709"/>
        <w:rPr>
          <w:rFonts w:ascii="Times New Roman" w:hAnsi="Times New Roman" w:cs="Times New Roman"/>
          <w:sz w:val="24"/>
          <w:szCs w:val="24"/>
        </w:rPr>
      </w:pPr>
    </w:p>
    <w:p w:rsidR="004C79F7" w:rsidRPr="0051640C" w:rsidRDefault="004C79F7" w:rsidP="004C79F7">
      <w:pPr>
        <w:pStyle w:val="ad"/>
        <w:ind w:firstLine="709"/>
        <w:jc w:val="center"/>
        <w:rPr>
          <w:rFonts w:ascii="Times New Roman" w:hAnsi="Times New Roman" w:cs="Times New Roman"/>
        </w:rPr>
      </w:pPr>
      <w:r w:rsidRPr="0051640C">
        <w:rPr>
          <w:rStyle w:val="af"/>
          <w:rFonts w:ascii="Times New Roman" w:hAnsi="Times New Roman" w:cs="Times New Roman"/>
          <w:color w:val="auto"/>
        </w:rPr>
        <w:t>Заявление</w:t>
      </w:r>
    </w:p>
    <w:p w:rsidR="004C79F7" w:rsidRPr="0051640C" w:rsidRDefault="004C79F7" w:rsidP="004C79F7">
      <w:pPr>
        <w:spacing w:after="0" w:line="240" w:lineRule="auto"/>
        <w:ind w:firstLine="709"/>
        <w:jc w:val="both"/>
        <w:rPr>
          <w:rFonts w:ascii="Times New Roman" w:hAnsi="Times New Roman" w:cs="Times New Roman"/>
          <w:sz w:val="24"/>
          <w:szCs w:val="24"/>
        </w:rPr>
      </w:pPr>
    </w:p>
    <w:p w:rsidR="004C79F7" w:rsidRPr="0051640C"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Прошу Вас выдать разрешение на строительство (реконструкцию) объекта</w:t>
      </w:r>
      <w:r>
        <w:rPr>
          <w:rFonts w:ascii="Times New Roman" w:hAnsi="Times New Roman" w:cs="Times New Roman"/>
        </w:rPr>
        <w:t xml:space="preserve"> </w:t>
      </w:r>
      <w:r w:rsidRPr="0051640C">
        <w:rPr>
          <w:rFonts w:ascii="Times New Roman" w:hAnsi="Times New Roman" w:cs="Times New Roman"/>
        </w:rPr>
        <w:t>капитального (нужное подчеркнуть) строительства _________________________</w:t>
      </w:r>
      <w:r>
        <w:rPr>
          <w:rFonts w:ascii="Times New Roman" w:hAnsi="Times New Roman" w:cs="Times New Roman"/>
        </w:rPr>
        <w:t xml:space="preserve"> __________________________</w:t>
      </w:r>
      <w:r w:rsidRPr="0051640C">
        <w:rPr>
          <w:rFonts w:ascii="Times New Roman" w:hAnsi="Times New Roman" w:cs="Times New Roman"/>
        </w:rPr>
        <w:t>,</w:t>
      </w:r>
    </w:p>
    <w:p w:rsidR="004C79F7" w:rsidRPr="0051640C"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(наименование объекта)</w:t>
      </w:r>
    </w:p>
    <w:p w:rsidR="004C79F7" w:rsidRPr="0051640C"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расположенного по адресу: __________________________</w:t>
      </w:r>
      <w:r>
        <w:rPr>
          <w:rFonts w:ascii="Times New Roman" w:hAnsi="Times New Roman" w:cs="Times New Roman"/>
        </w:rPr>
        <w:t>______________________________</w:t>
      </w:r>
    </w:p>
    <w:p w:rsidR="004C79F7" w:rsidRDefault="004C79F7" w:rsidP="004C79F7">
      <w:pPr>
        <w:pStyle w:val="ad"/>
        <w:ind w:left="-709" w:firstLine="567"/>
        <w:jc w:val="both"/>
        <w:rPr>
          <w:rFonts w:ascii="Times New Roman" w:hAnsi="Times New Roman" w:cs="Times New Roman"/>
        </w:rPr>
      </w:pPr>
    </w:p>
    <w:p w:rsidR="004C79F7" w:rsidRPr="0051640C"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Способ получения ответа: на руки __________</w:t>
      </w:r>
    </w:p>
    <w:p w:rsidR="004C79F7" w:rsidRPr="0051640C"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по почте __________</w:t>
      </w:r>
    </w:p>
    <w:p w:rsidR="004C79F7" w:rsidRPr="0051640C" w:rsidRDefault="004C79F7" w:rsidP="004C79F7">
      <w:pPr>
        <w:spacing w:after="0" w:line="240" w:lineRule="auto"/>
        <w:ind w:left="-709" w:firstLine="567"/>
        <w:jc w:val="both"/>
        <w:rPr>
          <w:rFonts w:ascii="Times New Roman" w:hAnsi="Times New Roman" w:cs="Times New Roman"/>
          <w:sz w:val="24"/>
          <w:szCs w:val="24"/>
        </w:rPr>
      </w:pPr>
    </w:p>
    <w:p w:rsidR="004C79F7" w:rsidRDefault="004C79F7" w:rsidP="004C79F7">
      <w:pPr>
        <w:pStyle w:val="ad"/>
        <w:ind w:left="-709" w:firstLine="567"/>
        <w:jc w:val="both"/>
        <w:rPr>
          <w:rFonts w:ascii="Times New Roman" w:hAnsi="Times New Roman" w:cs="Times New Roman"/>
        </w:rPr>
      </w:pPr>
    </w:p>
    <w:p w:rsidR="004C79F7" w:rsidRPr="0051640C"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Число               Подпись               Ф. И. О.</w:t>
      </w:r>
    </w:p>
    <w:p w:rsidR="004C79F7"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 xml:space="preserve">    </w:t>
      </w:r>
    </w:p>
    <w:p w:rsidR="004C79F7" w:rsidRDefault="004C79F7" w:rsidP="004C79F7">
      <w:pPr>
        <w:pStyle w:val="ad"/>
        <w:ind w:left="-709" w:firstLine="567"/>
        <w:jc w:val="both"/>
        <w:rPr>
          <w:rFonts w:ascii="Times New Roman" w:hAnsi="Times New Roman" w:cs="Times New Roman"/>
        </w:rPr>
      </w:pPr>
    </w:p>
    <w:p w:rsidR="004C79F7" w:rsidRPr="0051640C" w:rsidRDefault="004C79F7" w:rsidP="004C79F7">
      <w:pPr>
        <w:pStyle w:val="ad"/>
        <w:ind w:left="-709" w:firstLine="567"/>
        <w:jc w:val="both"/>
        <w:rPr>
          <w:rFonts w:ascii="Times New Roman" w:hAnsi="Times New Roman" w:cs="Times New Roman"/>
        </w:rPr>
      </w:pPr>
      <w:r w:rsidRPr="0051640C">
        <w:rPr>
          <w:rFonts w:ascii="Times New Roman" w:hAnsi="Times New Roman" w:cs="Times New Roman"/>
        </w:rPr>
        <w:t xml:space="preserve"> Согласие на обработку и распространение  своих  персональных  данных</w:t>
      </w:r>
      <w:r>
        <w:rPr>
          <w:rFonts w:ascii="Times New Roman" w:hAnsi="Times New Roman" w:cs="Times New Roman"/>
        </w:rPr>
        <w:t xml:space="preserve"> </w:t>
      </w:r>
      <w:r w:rsidRPr="0051640C">
        <w:rPr>
          <w:rFonts w:ascii="Times New Roman" w:hAnsi="Times New Roman" w:cs="Times New Roman"/>
        </w:rPr>
        <w:t xml:space="preserve">при сохранении их конфиденциальности в соответствии с </w:t>
      </w:r>
      <w:hyperlink r:id="rId97" w:history="1">
        <w:r w:rsidRPr="0051640C">
          <w:rPr>
            <w:rStyle w:val="af0"/>
            <w:rFonts w:ascii="Times New Roman" w:hAnsi="Times New Roman" w:cs="Times New Roman"/>
          </w:rPr>
          <w:t>Федеральным законом</w:t>
        </w:r>
      </w:hyperlink>
      <w:r>
        <w:rPr>
          <w:rStyle w:val="af0"/>
          <w:rFonts w:ascii="Times New Roman" w:hAnsi="Times New Roman" w:cs="Times New Roman"/>
        </w:rPr>
        <w:t xml:space="preserve"> </w:t>
      </w:r>
      <w:r w:rsidRPr="0051640C">
        <w:rPr>
          <w:rFonts w:ascii="Times New Roman" w:hAnsi="Times New Roman" w:cs="Times New Roman"/>
        </w:rPr>
        <w:t>от 27.07.2006 N 152-ФЗ "О персональных данных".</w:t>
      </w:r>
    </w:p>
    <w:p w:rsidR="004C79F7" w:rsidRPr="0051640C" w:rsidRDefault="004C79F7" w:rsidP="004C79F7">
      <w:pPr>
        <w:spacing w:after="0" w:line="240" w:lineRule="auto"/>
        <w:ind w:left="-709" w:firstLine="567"/>
        <w:jc w:val="both"/>
        <w:rPr>
          <w:rFonts w:ascii="Times New Roman" w:hAnsi="Times New Roman" w:cs="Times New Roman"/>
          <w:sz w:val="24"/>
          <w:szCs w:val="24"/>
        </w:rPr>
      </w:pPr>
    </w:p>
    <w:p w:rsidR="004C79F7" w:rsidRPr="0051640C" w:rsidRDefault="004C79F7" w:rsidP="004C79F7">
      <w:pPr>
        <w:pStyle w:val="ad"/>
        <w:ind w:left="-709" w:firstLine="567"/>
        <w:rPr>
          <w:rFonts w:ascii="Times New Roman" w:hAnsi="Times New Roman" w:cs="Times New Roman"/>
        </w:rPr>
      </w:pPr>
      <w:r w:rsidRPr="0051640C">
        <w:rPr>
          <w:rFonts w:ascii="Times New Roman" w:hAnsi="Times New Roman" w:cs="Times New Roman"/>
        </w:rPr>
        <w:t xml:space="preserve">     Согласен _____________</w:t>
      </w:r>
    </w:p>
    <w:p w:rsidR="004C79F7" w:rsidRPr="0051640C" w:rsidRDefault="004C79F7" w:rsidP="004C79F7">
      <w:pPr>
        <w:pStyle w:val="ad"/>
        <w:ind w:left="-709" w:firstLine="567"/>
        <w:rPr>
          <w:rFonts w:ascii="Times New Roman" w:hAnsi="Times New Roman" w:cs="Times New Roman"/>
        </w:rPr>
      </w:pPr>
      <w:r w:rsidRPr="0051640C">
        <w:rPr>
          <w:rFonts w:ascii="Times New Roman" w:hAnsi="Times New Roman" w:cs="Times New Roman"/>
        </w:rPr>
        <w:t xml:space="preserve">                 подпись</w:t>
      </w:r>
    </w:p>
    <w:p w:rsidR="004C79F7" w:rsidRPr="0051640C" w:rsidRDefault="004C79F7" w:rsidP="004C79F7">
      <w:pPr>
        <w:spacing w:after="0" w:line="240" w:lineRule="auto"/>
        <w:ind w:firstLine="709"/>
        <w:rPr>
          <w:rFonts w:ascii="Times New Roman" w:hAnsi="Times New Roman" w:cs="Times New Roman"/>
          <w:sz w:val="24"/>
          <w:szCs w:val="24"/>
        </w:rPr>
      </w:pPr>
    </w:p>
    <w:p w:rsidR="004C79F7" w:rsidRDefault="004C79F7" w:rsidP="004C79F7">
      <w:pPr>
        <w:spacing w:after="0" w:line="240" w:lineRule="auto"/>
        <w:ind w:right="-141" w:firstLine="709"/>
        <w:jc w:val="right"/>
        <w:rPr>
          <w:rStyle w:val="af"/>
          <w:rFonts w:ascii="Times New Roman" w:hAnsi="Times New Roman" w:cs="Times New Roman"/>
          <w:b w:val="0"/>
          <w:color w:val="auto"/>
        </w:rPr>
      </w:pPr>
      <w:bookmarkStart w:id="162" w:name="sub_1120"/>
    </w:p>
    <w:p w:rsidR="004C79F7" w:rsidRPr="00D113EA" w:rsidRDefault="004C79F7" w:rsidP="004C79F7">
      <w:pPr>
        <w:spacing w:after="0" w:line="240" w:lineRule="auto"/>
        <w:ind w:right="-141" w:firstLine="709"/>
        <w:jc w:val="right"/>
        <w:rPr>
          <w:rStyle w:val="af"/>
          <w:rFonts w:ascii="Times New Roman" w:hAnsi="Times New Roman" w:cs="Times New Roman"/>
          <w:b w:val="0"/>
          <w:color w:val="auto"/>
        </w:rPr>
      </w:pPr>
      <w:r w:rsidRPr="00D113EA">
        <w:rPr>
          <w:rStyle w:val="af"/>
          <w:rFonts w:ascii="Times New Roman" w:hAnsi="Times New Roman" w:cs="Times New Roman"/>
          <w:color w:val="auto"/>
        </w:rPr>
        <w:t>Приложение 2</w:t>
      </w:r>
      <w:r w:rsidRPr="00F14A59">
        <w:rPr>
          <w:rStyle w:val="af"/>
          <w:rFonts w:ascii="Times New Roman" w:hAnsi="Times New Roman" w:cs="Times New Roman"/>
          <w:color w:val="auto"/>
        </w:rPr>
        <w:br/>
      </w:r>
      <w:r w:rsidRPr="004E3F25">
        <w:rPr>
          <w:rStyle w:val="af"/>
          <w:rFonts w:ascii="Times New Roman" w:hAnsi="Times New Roman" w:cs="Times New Roman"/>
          <w:color w:val="auto"/>
        </w:rPr>
        <w:t>к</w:t>
      </w:r>
      <w:r w:rsidRPr="00F14A59">
        <w:rPr>
          <w:rStyle w:val="af"/>
          <w:rFonts w:ascii="Times New Roman" w:hAnsi="Times New Roman" w:cs="Times New Roman"/>
          <w:color w:val="auto"/>
        </w:rPr>
        <w:t xml:space="preserve"> </w:t>
      </w:r>
      <w:hyperlink w:anchor="sub_1000" w:history="1">
        <w:r w:rsidRPr="00F14A59">
          <w:rPr>
            <w:rStyle w:val="af0"/>
            <w:rFonts w:ascii="Times New Roman" w:hAnsi="Times New Roman" w:cs="Times New Roman"/>
          </w:rPr>
          <w:t>Административному регламенту</w:t>
        </w:r>
      </w:hyperlink>
      <w:r w:rsidRPr="00F14A59">
        <w:rPr>
          <w:rStyle w:val="af"/>
          <w:rFonts w:ascii="Times New Roman" w:hAnsi="Times New Roman" w:cs="Times New Roman"/>
          <w:color w:val="auto"/>
        </w:rPr>
        <w:br/>
      </w:r>
      <w:r w:rsidRPr="00D113EA">
        <w:rPr>
          <w:rStyle w:val="af"/>
          <w:rFonts w:ascii="Times New Roman" w:hAnsi="Times New Roman" w:cs="Times New Roman"/>
          <w:color w:val="auto"/>
        </w:rPr>
        <w:lastRenderedPageBreak/>
        <w:t>администрации Ардатовского муниципального</w:t>
      </w:r>
      <w:r w:rsidRPr="00D113EA">
        <w:rPr>
          <w:rStyle w:val="af"/>
          <w:rFonts w:ascii="Times New Roman" w:hAnsi="Times New Roman" w:cs="Times New Roman"/>
          <w:color w:val="auto"/>
        </w:rPr>
        <w:br/>
        <w:t>района по предоставлению муниципальной услуги</w:t>
      </w:r>
      <w:r w:rsidRPr="00D113EA">
        <w:rPr>
          <w:rStyle w:val="af"/>
          <w:rFonts w:ascii="Times New Roman" w:hAnsi="Times New Roman" w:cs="Times New Roman"/>
          <w:color w:val="auto"/>
        </w:rPr>
        <w:br/>
        <w:t>"Подготовка и выдача разрешений на строительство,</w:t>
      </w:r>
      <w:r w:rsidRPr="00D113EA">
        <w:rPr>
          <w:rStyle w:val="af"/>
          <w:rFonts w:ascii="Times New Roman" w:hAnsi="Times New Roman" w:cs="Times New Roman"/>
          <w:color w:val="auto"/>
        </w:rPr>
        <w:br/>
        <w:t>реконструкцию объектов капитального строительства"</w:t>
      </w:r>
    </w:p>
    <w:bookmarkEnd w:id="162"/>
    <w:p w:rsidR="004C79F7" w:rsidRPr="00F14A59" w:rsidRDefault="004C79F7" w:rsidP="004C79F7">
      <w:pPr>
        <w:spacing w:after="0" w:line="240" w:lineRule="auto"/>
        <w:ind w:right="-141" w:firstLine="709"/>
        <w:rPr>
          <w:rFonts w:ascii="Times New Roman" w:hAnsi="Times New Roman" w:cs="Times New Roman"/>
        </w:rPr>
      </w:pPr>
    </w:p>
    <w:p w:rsidR="004C79F7" w:rsidRPr="0051640C" w:rsidRDefault="004C79F7" w:rsidP="004C79F7">
      <w:pPr>
        <w:pStyle w:val="ad"/>
        <w:ind w:right="-141" w:firstLine="709"/>
        <w:jc w:val="center"/>
        <w:rPr>
          <w:rFonts w:ascii="Times New Roman" w:hAnsi="Times New Roman" w:cs="Times New Roman"/>
        </w:rPr>
      </w:pPr>
      <w:r w:rsidRPr="0051640C">
        <w:rPr>
          <w:rStyle w:val="af"/>
          <w:rFonts w:ascii="Times New Roman" w:hAnsi="Times New Roman" w:cs="Times New Roman"/>
          <w:color w:val="auto"/>
        </w:rPr>
        <w:t>Форма заявления</w:t>
      </w:r>
    </w:p>
    <w:p w:rsidR="004C79F7" w:rsidRPr="0051640C" w:rsidRDefault="004C79F7" w:rsidP="004C79F7">
      <w:pPr>
        <w:pStyle w:val="ad"/>
        <w:ind w:right="-141" w:firstLine="709"/>
        <w:jc w:val="center"/>
        <w:rPr>
          <w:rFonts w:ascii="Times New Roman" w:hAnsi="Times New Roman" w:cs="Times New Roman"/>
        </w:rPr>
      </w:pPr>
      <w:r w:rsidRPr="0051640C">
        <w:rPr>
          <w:rStyle w:val="af"/>
          <w:rFonts w:ascii="Times New Roman" w:hAnsi="Times New Roman" w:cs="Times New Roman"/>
          <w:color w:val="auto"/>
        </w:rPr>
        <w:t>о внесении изменений в разрешения</w:t>
      </w:r>
    </w:p>
    <w:p w:rsidR="004C79F7" w:rsidRPr="0051640C" w:rsidRDefault="004C79F7" w:rsidP="004C79F7">
      <w:pPr>
        <w:spacing w:after="0" w:line="240" w:lineRule="auto"/>
        <w:ind w:right="-141" w:firstLine="709"/>
        <w:rPr>
          <w:rFonts w:ascii="Times New Roman" w:hAnsi="Times New Roman" w:cs="Times New Roman"/>
          <w:sz w:val="24"/>
          <w:szCs w:val="24"/>
        </w:rPr>
      </w:pP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Главе Ардатовского муниципального района</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(Ф. И. О.)</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spacing w:after="0" w:line="240" w:lineRule="auto"/>
        <w:ind w:right="-141" w:firstLine="709"/>
        <w:jc w:val="right"/>
        <w:rPr>
          <w:rFonts w:ascii="Times New Roman" w:hAnsi="Times New Roman" w:cs="Times New Roman"/>
          <w:sz w:val="24"/>
          <w:szCs w:val="24"/>
        </w:rPr>
      </w:pP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Застройщик ___________________________</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(наименование организации,</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ИНН, юридический и почтовый адрес;</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тел., банковские реквизиты; или ФИО,</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паспортные данные и адрес физического</w:t>
      </w:r>
    </w:p>
    <w:p w:rsidR="004C79F7" w:rsidRPr="0051640C" w:rsidRDefault="004C79F7" w:rsidP="004C79F7">
      <w:pPr>
        <w:pStyle w:val="ad"/>
        <w:ind w:right="-141" w:firstLine="709"/>
        <w:jc w:val="right"/>
        <w:rPr>
          <w:rFonts w:ascii="Times New Roman" w:hAnsi="Times New Roman" w:cs="Times New Roman"/>
        </w:rPr>
      </w:pPr>
      <w:r w:rsidRPr="0051640C">
        <w:rPr>
          <w:rFonts w:ascii="Times New Roman" w:hAnsi="Times New Roman" w:cs="Times New Roman"/>
        </w:rPr>
        <w:t xml:space="preserve">                                                     лица)</w:t>
      </w:r>
    </w:p>
    <w:p w:rsidR="004C79F7" w:rsidRPr="0051640C" w:rsidRDefault="004C79F7" w:rsidP="004C79F7">
      <w:pPr>
        <w:spacing w:after="0" w:line="240" w:lineRule="auto"/>
        <w:ind w:right="-141" w:firstLine="709"/>
        <w:rPr>
          <w:rFonts w:ascii="Times New Roman" w:hAnsi="Times New Roman" w:cs="Times New Roman"/>
          <w:sz w:val="24"/>
          <w:szCs w:val="24"/>
        </w:rPr>
      </w:pPr>
    </w:p>
    <w:p w:rsidR="004C79F7" w:rsidRPr="0051640C" w:rsidRDefault="004C79F7" w:rsidP="004C79F7">
      <w:pPr>
        <w:pStyle w:val="ad"/>
        <w:ind w:right="-141" w:firstLine="709"/>
        <w:jc w:val="center"/>
        <w:rPr>
          <w:rFonts w:ascii="Times New Roman" w:hAnsi="Times New Roman" w:cs="Times New Roman"/>
        </w:rPr>
      </w:pPr>
      <w:r w:rsidRPr="0051640C">
        <w:rPr>
          <w:rStyle w:val="af"/>
          <w:rFonts w:ascii="Times New Roman" w:hAnsi="Times New Roman" w:cs="Times New Roman"/>
          <w:color w:val="auto"/>
        </w:rPr>
        <w:t>Заявление</w:t>
      </w:r>
    </w:p>
    <w:p w:rsidR="004C79F7" w:rsidRPr="0051640C" w:rsidRDefault="004C79F7" w:rsidP="004C79F7">
      <w:pPr>
        <w:spacing w:after="0" w:line="240" w:lineRule="auto"/>
        <w:ind w:right="-141" w:firstLine="709"/>
        <w:jc w:val="both"/>
        <w:rPr>
          <w:rFonts w:ascii="Times New Roman" w:hAnsi="Times New Roman" w:cs="Times New Roman"/>
          <w:sz w:val="24"/>
          <w:szCs w:val="24"/>
        </w:rPr>
      </w:pPr>
    </w:p>
    <w:p w:rsidR="004C79F7" w:rsidRPr="0051640C" w:rsidRDefault="004C79F7" w:rsidP="003568C3">
      <w:pPr>
        <w:pStyle w:val="ad"/>
        <w:ind w:left="-567" w:right="-141" w:firstLine="567"/>
        <w:jc w:val="both"/>
        <w:rPr>
          <w:rFonts w:ascii="Times New Roman" w:hAnsi="Times New Roman" w:cs="Times New Roman"/>
        </w:rPr>
      </w:pPr>
      <w:r w:rsidRPr="0051640C">
        <w:rPr>
          <w:rFonts w:ascii="Times New Roman" w:hAnsi="Times New Roman" w:cs="Times New Roman"/>
        </w:rPr>
        <w:t xml:space="preserve">     </w:t>
      </w:r>
      <w:r w:rsidRPr="003568C3">
        <w:rPr>
          <w:rFonts w:ascii="Times New Roman" w:hAnsi="Times New Roman" w:cs="Times New Roman"/>
        </w:rPr>
        <w:t>Прошу  Вас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r w:rsidRPr="0051640C">
        <w:rPr>
          <w:rFonts w:ascii="Times New Roman" w:hAnsi="Times New Roman" w:cs="Times New Roman"/>
        </w:rPr>
        <w:t>) от "____" _____20__ г. N _______</w:t>
      </w:r>
    </w:p>
    <w:p w:rsidR="004C79F7" w:rsidRPr="0051640C" w:rsidRDefault="004C79F7" w:rsidP="004C79F7">
      <w:pPr>
        <w:pStyle w:val="ad"/>
        <w:ind w:right="-141" w:firstLine="709"/>
        <w:jc w:val="both"/>
        <w:rPr>
          <w:rFonts w:ascii="Times New Roman" w:hAnsi="Times New Roman" w:cs="Times New Roman"/>
        </w:rPr>
      </w:pPr>
      <w:r w:rsidRPr="0051640C">
        <w:rPr>
          <w:rFonts w:ascii="Times New Roman" w:hAnsi="Times New Roman" w:cs="Times New Roman"/>
        </w:rPr>
        <w:t>_________________________________________________________________________</w:t>
      </w:r>
    </w:p>
    <w:p w:rsidR="004C79F7" w:rsidRPr="0051640C" w:rsidRDefault="004C79F7" w:rsidP="004C79F7">
      <w:pPr>
        <w:pStyle w:val="ad"/>
        <w:ind w:right="-141" w:firstLine="709"/>
        <w:jc w:val="both"/>
        <w:rPr>
          <w:rFonts w:ascii="Times New Roman" w:hAnsi="Times New Roman" w:cs="Times New Roman"/>
        </w:rPr>
      </w:pPr>
      <w:r w:rsidRPr="0051640C">
        <w:rPr>
          <w:rFonts w:ascii="Times New Roman" w:hAnsi="Times New Roman" w:cs="Times New Roman"/>
        </w:rPr>
        <w:t>________________________________________________________________________,</w:t>
      </w:r>
    </w:p>
    <w:p w:rsidR="004C79F7" w:rsidRPr="0051640C" w:rsidRDefault="004C79F7" w:rsidP="004C79F7">
      <w:pPr>
        <w:pStyle w:val="ad"/>
        <w:ind w:firstLine="709"/>
        <w:jc w:val="both"/>
        <w:rPr>
          <w:rFonts w:ascii="Times New Roman" w:hAnsi="Times New Roman" w:cs="Times New Roman"/>
        </w:rPr>
      </w:pPr>
      <w:r w:rsidRPr="0051640C">
        <w:rPr>
          <w:rFonts w:ascii="Times New Roman" w:hAnsi="Times New Roman" w:cs="Times New Roman"/>
        </w:rPr>
        <w:t xml:space="preserve">                       (наименование объекта)</w:t>
      </w:r>
    </w:p>
    <w:p w:rsidR="004C79F7" w:rsidRPr="0051640C" w:rsidRDefault="004C79F7" w:rsidP="004C79F7">
      <w:pPr>
        <w:pStyle w:val="ad"/>
        <w:ind w:left="-709"/>
        <w:jc w:val="both"/>
        <w:rPr>
          <w:rFonts w:ascii="Times New Roman" w:hAnsi="Times New Roman" w:cs="Times New Roman"/>
        </w:rPr>
      </w:pPr>
      <w:r w:rsidRPr="0051640C">
        <w:rPr>
          <w:rFonts w:ascii="Times New Roman" w:hAnsi="Times New Roman" w:cs="Times New Roman"/>
        </w:rPr>
        <w:t>расположенного по адресу: ______________________</w:t>
      </w:r>
      <w:r>
        <w:rPr>
          <w:rFonts w:ascii="Times New Roman" w:hAnsi="Times New Roman" w:cs="Times New Roman"/>
        </w:rPr>
        <w:t>______________</w:t>
      </w:r>
      <w:r w:rsidRPr="0051640C">
        <w:rPr>
          <w:rFonts w:ascii="Times New Roman" w:hAnsi="Times New Roman" w:cs="Times New Roman"/>
        </w:rPr>
        <w:t>_________________________</w:t>
      </w:r>
    </w:p>
    <w:p w:rsidR="004C79F7" w:rsidRPr="0051640C" w:rsidRDefault="004C79F7" w:rsidP="004C79F7">
      <w:pPr>
        <w:spacing w:after="0" w:line="240" w:lineRule="auto"/>
        <w:ind w:left="-709" w:firstLine="709"/>
        <w:jc w:val="both"/>
        <w:rPr>
          <w:rFonts w:ascii="Times New Roman" w:hAnsi="Times New Roman" w:cs="Times New Roman"/>
          <w:sz w:val="24"/>
          <w:szCs w:val="24"/>
        </w:rPr>
      </w:pPr>
    </w:p>
    <w:p w:rsidR="004C79F7" w:rsidRPr="0051640C" w:rsidRDefault="004C79F7" w:rsidP="004C79F7">
      <w:pPr>
        <w:pStyle w:val="ad"/>
        <w:ind w:left="-709"/>
        <w:jc w:val="both"/>
        <w:rPr>
          <w:rFonts w:ascii="Times New Roman" w:hAnsi="Times New Roman" w:cs="Times New Roman"/>
        </w:rPr>
      </w:pPr>
      <w:r w:rsidRPr="0051640C">
        <w:rPr>
          <w:rFonts w:ascii="Times New Roman" w:hAnsi="Times New Roman" w:cs="Times New Roman"/>
        </w:rPr>
        <w:t>В связи с тем, что _____________________________________________</w:t>
      </w:r>
      <w:r>
        <w:rPr>
          <w:rFonts w:ascii="Times New Roman" w:hAnsi="Times New Roman" w:cs="Times New Roman"/>
        </w:rPr>
        <w:t>____________________</w:t>
      </w:r>
      <w:r w:rsidRPr="0051640C">
        <w:rPr>
          <w:rFonts w:ascii="Times New Roman" w:hAnsi="Times New Roman" w:cs="Times New Roman"/>
        </w:rPr>
        <w:t>___.</w:t>
      </w:r>
    </w:p>
    <w:p w:rsidR="004C79F7" w:rsidRPr="0051640C" w:rsidRDefault="004C79F7" w:rsidP="004C79F7">
      <w:pPr>
        <w:pStyle w:val="ad"/>
        <w:ind w:left="-709"/>
        <w:jc w:val="both"/>
        <w:rPr>
          <w:rFonts w:ascii="Times New Roman" w:hAnsi="Times New Roman" w:cs="Times New Roman"/>
        </w:rPr>
      </w:pPr>
      <w:r w:rsidRPr="0051640C">
        <w:rPr>
          <w:rFonts w:ascii="Times New Roman" w:hAnsi="Times New Roman" w:cs="Times New Roman"/>
        </w:rPr>
        <w:t>Способ получения ответа: на руки __________</w:t>
      </w:r>
    </w:p>
    <w:p w:rsidR="004C79F7" w:rsidRPr="0051640C" w:rsidRDefault="004C79F7" w:rsidP="004C79F7">
      <w:pPr>
        <w:pStyle w:val="ad"/>
        <w:ind w:left="-709" w:firstLine="709"/>
        <w:jc w:val="both"/>
        <w:rPr>
          <w:rFonts w:ascii="Times New Roman" w:hAnsi="Times New Roman" w:cs="Times New Roman"/>
        </w:rPr>
      </w:pPr>
      <w:r w:rsidRPr="0051640C">
        <w:rPr>
          <w:rFonts w:ascii="Times New Roman" w:hAnsi="Times New Roman" w:cs="Times New Roman"/>
        </w:rPr>
        <w:t xml:space="preserve">                             по почте __________</w:t>
      </w:r>
    </w:p>
    <w:p w:rsidR="004C79F7" w:rsidRPr="0051640C" w:rsidRDefault="004C79F7" w:rsidP="004C79F7">
      <w:pPr>
        <w:spacing w:after="0" w:line="240" w:lineRule="auto"/>
        <w:ind w:left="-709" w:firstLine="709"/>
        <w:jc w:val="both"/>
        <w:rPr>
          <w:rFonts w:ascii="Times New Roman" w:hAnsi="Times New Roman" w:cs="Times New Roman"/>
          <w:sz w:val="24"/>
          <w:szCs w:val="24"/>
        </w:rPr>
      </w:pPr>
    </w:p>
    <w:p w:rsidR="004C79F7" w:rsidRDefault="004C79F7" w:rsidP="004C79F7">
      <w:pPr>
        <w:pStyle w:val="ad"/>
        <w:ind w:left="-709" w:firstLine="709"/>
        <w:jc w:val="both"/>
        <w:rPr>
          <w:rFonts w:ascii="Times New Roman" w:hAnsi="Times New Roman" w:cs="Times New Roman"/>
        </w:rPr>
      </w:pPr>
    </w:p>
    <w:p w:rsidR="004C79F7" w:rsidRPr="0051640C" w:rsidRDefault="004C79F7" w:rsidP="004C79F7">
      <w:pPr>
        <w:pStyle w:val="ad"/>
        <w:ind w:left="-709" w:firstLine="709"/>
        <w:jc w:val="both"/>
        <w:rPr>
          <w:rFonts w:ascii="Times New Roman" w:hAnsi="Times New Roman" w:cs="Times New Roman"/>
        </w:rPr>
      </w:pPr>
      <w:r w:rsidRPr="0051640C">
        <w:rPr>
          <w:rFonts w:ascii="Times New Roman" w:hAnsi="Times New Roman" w:cs="Times New Roman"/>
        </w:rPr>
        <w:t xml:space="preserve">Число               </w:t>
      </w:r>
      <w:r>
        <w:rPr>
          <w:rFonts w:ascii="Times New Roman" w:hAnsi="Times New Roman" w:cs="Times New Roman"/>
        </w:rPr>
        <w:t xml:space="preserve">                                  </w:t>
      </w:r>
      <w:r w:rsidRPr="0051640C">
        <w:rPr>
          <w:rFonts w:ascii="Times New Roman" w:hAnsi="Times New Roman" w:cs="Times New Roman"/>
        </w:rPr>
        <w:t xml:space="preserve">Подпись               </w:t>
      </w:r>
      <w:r>
        <w:rPr>
          <w:rFonts w:ascii="Times New Roman" w:hAnsi="Times New Roman" w:cs="Times New Roman"/>
        </w:rPr>
        <w:t xml:space="preserve">                                                 </w:t>
      </w:r>
      <w:r w:rsidRPr="0051640C">
        <w:rPr>
          <w:rFonts w:ascii="Times New Roman" w:hAnsi="Times New Roman" w:cs="Times New Roman"/>
        </w:rPr>
        <w:t>Ф. И. О.</w:t>
      </w:r>
    </w:p>
    <w:p w:rsidR="004C79F7" w:rsidRPr="0051640C" w:rsidRDefault="004C79F7" w:rsidP="004C79F7">
      <w:pPr>
        <w:spacing w:after="0" w:line="240" w:lineRule="auto"/>
        <w:ind w:left="-709" w:firstLine="709"/>
        <w:jc w:val="both"/>
        <w:rPr>
          <w:rFonts w:ascii="Times New Roman" w:hAnsi="Times New Roman" w:cs="Times New Roman"/>
          <w:sz w:val="24"/>
          <w:szCs w:val="24"/>
        </w:rPr>
      </w:pPr>
    </w:p>
    <w:p w:rsidR="004C79F7" w:rsidRDefault="004C79F7" w:rsidP="004C79F7">
      <w:pPr>
        <w:pStyle w:val="ad"/>
        <w:ind w:left="-709" w:firstLine="709"/>
        <w:jc w:val="both"/>
        <w:rPr>
          <w:rFonts w:ascii="Times New Roman" w:hAnsi="Times New Roman" w:cs="Times New Roman"/>
        </w:rPr>
      </w:pPr>
      <w:r w:rsidRPr="0051640C">
        <w:rPr>
          <w:rFonts w:ascii="Times New Roman" w:hAnsi="Times New Roman" w:cs="Times New Roman"/>
        </w:rPr>
        <w:t xml:space="preserve">    </w:t>
      </w:r>
    </w:p>
    <w:p w:rsidR="004C79F7" w:rsidRDefault="004C79F7" w:rsidP="004C79F7">
      <w:pPr>
        <w:pStyle w:val="ad"/>
        <w:ind w:left="-709" w:firstLine="709"/>
        <w:jc w:val="both"/>
        <w:rPr>
          <w:rFonts w:ascii="Times New Roman" w:hAnsi="Times New Roman" w:cs="Times New Roman"/>
        </w:rPr>
      </w:pPr>
    </w:p>
    <w:p w:rsidR="004C79F7" w:rsidRPr="0051640C" w:rsidRDefault="004C79F7" w:rsidP="004C79F7">
      <w:pPr>
        <w:pStyle w:val="ad"/>
        <w:ind w:left="-709"/>
        <w:jc w:val="both"/>
        <w:rPr>
          <w:rFonts w:ascii="Times New Roman" w:hAnsi="Times New Roman" w:cs="Times New Roman"/>
        </w:rPr>
      </w:pPr>
      <w:r w:rsidRPr="0051640C">
        <w:rPr>
          <w:rFonts w:ascii="Times New Roman" w:hAnsi="Times New Roman" w:cs="Times New Roman"/>
        </w:rPr>
        <w:t xml:space="preserve"> Согласие на обработку и распространение  своих  персональных  данных</w:t>
      </w:r>
      <w:r>
        <w:rPr>
          <w:rFonts w:ascii="Times New Roman" w:hAnsi="Times New Roman" w:cs="Times New Roman"/>
        </w:rPr>
        <w:t xml:space="preserve"> </w:t>
      </w:r>
      <w:r w:rsidRPr="0051640C">
        <w:rPr>
          <w:rFonts w:ascii="Times New Roman" w:hAnsi="Times New Roman" w:cs="Times New Roman"/>
        </w:rPr>
        <w:t xml:space="preserve">при сохранении их конфиденциальности в соответствии с </w:t>
      </w:r>
      <w:hyperlink r:id="rId98" w:history="1">
        <w:r w:rsidRPr="0051640C">
          <w:rPr>
            <w:rStyle w:val="af0"/>
            <w:rFonts w:ascii="Times New Roman" w:hAnsi="Times New Roman" w:cs="Times New Roman"/>
          </w:rPr>
          <w:t>Федеральным законом</w:t>
        </w:r>
      </w:hyperlink>
      <w:r>
        <w:rPr>
          <w:rStyle w:val="af0"/>
          <w:rFonts w:ascii="Times New Roman" w:hAnsi="Times New Roman" w:cs="Times New Roman"/>
        </w:rPr>
        <w:t xml:space="preserve"> </w:t>
      </w:r>
      <w:r w:rsidRPr="0051640C">
        <w:rPr>
          <w:rFonts w:ascii="Times New Roman" w:hAnsi="Times New Roman" w:cs="Times New Roman"/>
        </w:rPr>
        <w:t>от 27.07.2006 N 152-ФЗ "О персональных данных".</w:t>
      </w:r>
    </w:p>
    <w:p w:rsidR="004C79F7" w:rsidRPr="0051640C" w:rsidRDefault="004C79F7" w:rsidP="004C79F7">
      <w:pPr>
        <w:spacing w:after="0" w:line="240" w:lineRule="auto"/>
        <w:jc w:val="both"/>
        <w:rPr>
          <w:rFonts w:ascii="Times New Roman" w:hAnsi="Times New Roman" w:cs="Times New Roman"/>
          <w:sz w:val="24"/>
          <w:szCs w:val="24"/>
        </w:rPr>
      </w:pPr>
    </w:p>
    <w:p w:rsidR="004C79F7" w:rsidRPr="0051640C" w:rsidRDefault="004C79F7" w:rsidP="004C79F7">
      <w:pPr>
        <w:pStyle w:val="ad"/>
        <w:ind w:firstLine="709"/>
        <w:jc w:val="both"/>
        <w:rPr>
          <w:rFonts w:ascii="Times New Roman" w:hAnsi="Times New Roman" w:cs="Times New Roman"/>
        </w:rPr>
      </w:pPr>
      <w:r w:rsidRPr="0051640C">
        <w:rPr>
          <w:rFonts w:ascii="Times New Roman" w:hAnsi="Times New Roman" w:cs="Times New Roman"/>
        </w:rPr>
        <w:t xml:space="preserve">     Согласен _____________</w:t>
      </w:r>
    </w:p>
    <w:p w:rsidR="004C79F7" w:rsidRPr="0051640C" w:rsidRDefault="004C79F7" w:rsidP="004C79F7">
      <w:pPr>
        <w:pStyle w:val="ad"/>
        <w:ind w:firstLine="709"/>
        <w:jc w:val="both"/>
        <w:rPr>
          <w:rFonts w:ascii="Times New Roman" w:hAnsi="Times New Roman" w:cs="Times New Roman"/>
        </w:rPr>
      </w:pPr>
      <w:r w:rsidRPr="0051640C">
        <w:rPr>
          <w:rFonts w:ascii="Times New Roman" w:hAnsi="Times New Roman" w:cs="Times New Roman"/>
        </w:rPr>
        <w:t xml:space="preserve">                 Подпись</w:t>
      </w:r>
    </w:p>
    <w:p w:rsidR="004C79F7" w:rsidRPr="00D113EA" w:rsidRDefault="004C79F7" w:rsidP="004C79F7">
      <w:pPr>
        <w:spacing w:after="0" w:line="240" w:lineRule="auto"/>
        <w:ind w:firstLine="709"/>
        <w:jc w:val="right"/>
        <w:rPr>
          <w:rStyle w:val="af"/>
          <w:rFonts w:ascii="Times New Roman" w:hAnsi="Times New Roman" w:cs="Times New Roman"/>
          <w:b w:val="0"/>
          <w:color w:val="auto"/>
        </w:rPr>
      </w:pPr>
      <w:bookmarkStart w:id="163" w:name="sub_1130"/>
      <w:r w:rsidRPr="00D113EA">
        <w:rPr>
          <w:rStyle w:val="af"/>
          <w:rFonts w:ascii="Times New Roman" w:hAnsi="Times New Roman" w:cs="Times New Roman"/>
          <w:color w:val="auto"/>
        </w:rPr>
        <w:t>Приложение 3</w:t>
      </w:r>
      <w:r w:rsidRPr="00D113EA">
        <w:rPr>
          <w:rStyle w:val="af"/>
          <w:rFonts w:ascii="Times New Roman" w:hAnsi="Times New Roman" w:cs="Times New Roman"/>
          <w:color w:val="auto"/>
        </w:rPr>
        <w:br/>
      </w:r>
      <w:r w:rsidRPr="00835026">
        <w:rPr>
          <w:rStyle w:val="af"/>
          <w:rFonts w:ascii="Times New Roman" w:hAnsi="Times New Roman" w:cs="Times New Roman"/>
          <w:color w:val="auto"/>
        </w:rPr>
        <w:t>к</w:t>
      </w:r>
      <w:r w:rsidRPr="00D113EA">
        <w:rPr>
          <w:rStyle w:val="af"/>
          <w:rFonts w:ascii="Times New Roman" w:hAnsi="Times New Roman" w:cs="Times New Roman"/>
          <w:color w:val="auto"/>
        </w:rPr>
        <w:t xml:space="preserve"> </w:t>
      </w:r>
      <w:hyperlink w:anchor="sub_1000" w:history="1">
        <w:r w:rsidRPr="00D113EA">
          <w:rPr>
            <w:rStyle w:val="af0"/>
            <w:rFonts w:ascii="Times New Roman" w:hAnsi="Times New Roman" w:cs="Times New Roman"/>
          </w:rPr>
          <w:t>Административному регламенту</w:t>
        </w:r>
      </w:hyperlink>
      <w:r w:rsidRPr="00D113EA">
        <w:rPr>
          <w:rStyle w:val="af"/>
          <w:rFonts w:ascii="Times New Roman" w:hAnsi="Times New Roman" w:cs="Times New Roman"/>
          <w:color w:val="auto"/>
        </w:rPr>
        <w:br/>
        <w:t>администрации Ардатовского муниципального</w:t>
      </w:r>
      <w:r w:rsidRPr="00D113EA">
        <w:rPr>
          <w:rStyle w:val="af"/>
          <w:rFonts w:ascii="Times New Roman" w:hAnsi="Times New Roman" w:cs="Times New Roman"/>
          <w:color w:val="auto"/>
        </w:rPr>
        <w:br/>
        <w:t>района по предоставлению муниципальной услуги</w:t>
      </w:r>
      <w:r w:rsidRPr="00D113EA">
        <w:rPr>
          <w:rStyle w:val="af"/>
          <w:rFonts w:ascii="Times New Roman" w:hAnsi="Times New Roman" w:cs="Times New Roman"/>
          <w:color w:val="auto"/>
        </w:rPr>
        <w:br/>
        <w:t>"Подготовка и выдача разрешений на строительство,</w:t>
      </w:r>
      <w:r w:rsidRPr="00D113EA">
        <w:rPr>
          <w:rStyle w:val="af"/>
          <w:rFonts w:ascii="Times New Roman" w:hAnsi="Times New Roman" w:cs="Times New Roman"/>
          <w:color w:val="auto"/>
        </w:rPr>
        <w:br/>
        <w:t>реконструкцию объектов капитального строительства"</w:t>
      </w:r>
    </w:p>
    <w:bookmarkEnd w:id="163"/>
    <w:p w:rsidR="004C79F7" w:rsidRPr="00F14A59" w:rsidRDefault="004C79F7" w:rsidP="004C79F7">
      <w:pPr>
        <w:spacing w:after="0" w:line="240" w:lineRule="auto"/>
        <w:ind w:firstLine="709"/>
        <w:jc w:val="center"/>
        <w:rPr>
          <w:rFonts w:ascii="Times New Roman" w:hAnsi="Times New Roman" w:cs="Times New Roman"/>
        </w:rPr>
      </w:pPr>
    </w:p>
    <w:p w:rsidR="004C79F7" w:rsidRPr="004E3F25" w:rsidRDefault="004C79F7" w:rsidP="004C79F7">
      <w:pPr>
        <w:pStyle w:val="1"/>
        <w:spacing w:before="0" w:line="240" w:lineRule="auto"/>
        <w:ind w:firstLine="709"/>
        <w:jc w:val="center"/>
        <w:rPr>
          <w:rFonts w:ascii="Times New Roman" w:hAnsi="Times New Roman" w:cs="Times New Roman"/>
          <w:color w:val="auto"/>
          <w:sz w:val="24"/>
        </w:rPr>
      </w:pPr>
      <w:r w:rsidRPr="004E3F25">
        <w:rPr>
          <w:rFonts w:ascii="Times New Roman" w:hAnsi="Times New Roman" w:cs="Times New Roman"/>
          <w:color w:val="auto"/>
          <w:sz w:val="24"/>
        </w:rPr>
        <w:t>Сведения</w:t>
      </w:r>
      <w:r w:rsidRPr="004E3F25">
        <w:rPr>
          <w:rFonts w:ascii="Times New Roman" w:hAnsi="Times New Roman" w:cs="Times New Roman"/>
          <w:color w:val="auto"/>
          <w:sz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4C79F7" w:rsidRPr="004E3F25" w:rsidRDefault="004C79F7" w:rsidP="004C79F7">
      <w:pPr>
        <w:spacing w:after="0" w:line="240" w:lineRule="auto"/>
        <w:ind w:firstLine="709"/>
        <w:rPr>
          <w:rFonts w:ascii="Times New Roman" w:hAnsi="Times New Roman" w:cs="Times New Roman"/>
          <w:sz w:val="20"/>
        </w:rPr>
      </w:pPr>
    </w:p>
    <w:tbl>
      <w:tblPr>
        <w:tblW w:w="10198"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14"/>
        <w:gridCol w:w="1703"/>
        <w:gridCol w:w="1637"/>
        <w:gridCol w:w="2419"/>
        <w:gridCol w:w="1825"/>
      </w:tblGrid>
      <w:tr w:rsidR="004C79F7" w:rsidRPr="004E3F25" w:rsidTr="004C79F7">
        <w:tc>
          <w:tcPr>
            <w:tcW w:w="2614" w:type="dxa"/>
            <w:tcBorders>
              <w:top w:val="single" w:sz="4" w:space="0" w:color="auto"/>
              <w:bottom w:val="single" w:sz="4" w:space="0" w:color="auto"/>
              <w:right w:val="single" w:sz="4" w:space="0" w:color="auto"/>
            </w:tcBorders>
          </w:tcPr>
          <w:p w:rsidR="004C79F7" w:rsidRPr="004E3F25" w:rsidRDefault="004C79F7" w:rsidP="004C79F7">
            <w:pPr>
              <w:pStyle w:val="af7"/>
              <w:ind w:firstLine="709"/>
              <w:jc w:val="center"/>
              <w:rPr>
                <w:rFonts w:ascii="Times New Roman" w:hAnsi="Times New Roman" w:cs="Times New Roman"/>
                <w:sz w:val="22"/>
              </w:rPr>
            </w:pPr>
            <w:r w:rsidRPr="004E3F25">
              <w:rPr>
                <w:rFonts w:ascii="Times New Roman" w:hAnsi="Times New Roman" w:cs="Times New Roman"/>
                <w:sz w:val="22"/>
              </w:rPr>
              <w:t>Наименование организации осуществляющих функции прием документов и выдачу результатов предоставления муниципальной услуги</w:t>
            </w:r>
          </w:p>
        </w:tc>
        <w:tc>
          <w:tcPr>
            <w:tcW w:w="1703" w:type="dxa"/>
            <w:tcBorders>
              <w:top w:val="single" w:sz="4" w:space="0" w:color="auto"/>
              <w:left w:val="single" w:sz="4" w:space="0" w:color="auto"/>
              <w:bottom w:val="single" w:sz="4" w:space="0" w:color="auto"/>
              <w:right w:val="single" w:sz="4" w:space="0" w:color="auto"/>
            </w:tcBorders>
          </w:tcPr>
          <w:p w:rsidR="004C79F7" w:rsidRPr="004E3F25" w:rsidRDefault="004C79F7" w:rsidP="004C79F7">
            <w:pPr>
              <w:pStyle w:val="af7"/>
              <w:ind w:firstLine="709"/>
              <w:jc w:val="center"/>
              <w:rPr>
                <w:rFonts w:ascii="Times New Roman" w:hAnsi="Times New Roman" w:cs="Times New Roman"/>
                <w:sz w:val="22"/>
              </w:rPr>
            </w:pPr>
            <w:r w:rsidRPr="004E3F25">
              <w:rPr>
                <w:rFonts w:ascii="Times New Roman" w:hAnsi="Times New Roman" w:cs="Times New Roman"/>
                <w:sz w:val="22"/>
              </w:rPr>
              <w:t>Адрес</w:t>
            </w:r>
          </w:p>
        </w:tc>
        <w:tc>
          <w:tcPr>
            <w:tcW w:w="1637" w:type="dxa"/>
            <w:tcBorders>
              <w:top w:val="single" w:sz="4" w:space="0" w:color="auto"/>
              <w:left w:val="single" w:sz="4" w:space="0" w:color="auto"/>
              <w:bottom w:val="single" w:sz="4" w:space="0" w:color="auto"/>
              <w:right w:val="single" w:sz="4" w:space="0" w:color="auto"/>
            </w:tcBorders>
          </w:tcPr>
          <w:p w:rsidR="004C79F7" w:rsidRPr="004E3F25" w:rsidRDefault="004C79F7" w:rsidP="004C79F7">
            <w:pPr>
              <w:pStyle w:val="af7"/>
              <w:ind w:firstLine="709"/>
              <w:jc w:val="center"/>
              <w:rPr>
                <w:rFonts w:ascii="Times New Roman" w:hAnsi="Times New Roman" w:cs="Times New Roman"/>
                <w:sz w:val="22"/>
              </w:rPr>
            </w:pPr>
            <w:r w:rsidRPr="004E3F25">
              <w:rPr>
                <w:rFonts w:ascii="Times New Roman" w:hAnsi="Times New Roman" w:cs="Times New Roman"/>
                <w:sz w:val="22"/>
              </w:rPr>
              <w:t>Контактные</w:t>
            </w:r>
          </w:p>
          <w:p w:rsidR="004C79F7" w:rsidRPr="004E3F25" w:rsidRDefault="004C79F7" w:rsidP="004C79F7">
            <w:pPr>
              <w:pStyle w:val="af7"/>
              <w:ind w:firstLine="709"/>
              <w:jc w:val="center"/>
              <w:rPr>
                <w:rFonts w:ascii="Times New Roman" w:hAnsi="Times New Roman" w:cs="Times New Roman"/>
                <w:sz w:val="22"/>
              </w:rPr>
            </w:pPr>
            <w:r w:rsidRPr="004E3F25">
              <w:rPr>
                <w:rFonts w:ascii="Times New Roman" w:hAnsi="Times New Roman" w:cs="Times New Roman"/>
                <w:sz w:val="22"/>
              </w:rPr>
              <w:t>номера</w:t>
            </w:r>
          </w:p>
          <w:p w:rsidR="004C79F7" w:rsidRPr="004E3F25" w:rsidRDefault="004C79F7" w:rsidP="004C79F7">
            <w:pPr>
              <w:pStyle w:val="af7"/>
              <w:ind w:firstLine="709"/>
              <w:jc w:val="center"/>
              <w:rPr>
                <w:rFonts w:ascii="Times New Roman" w:hAnsi="Times New Roman" w:cs="Times New Roman"/>
                <w:sz w:val="22"/>
              </w:rPr>
            </w:pPr>
            <w:r w:rsidRPr="004E3F25">
              <w:rPr>
                <w:rFonts w:ascii="Times New Roman" w:hAnsi="Times New Roman" w:cs="Times New Roman"/>
                <w:sz w:val="22"/>
              </w:rPr>
              <w:t>телефонов</w:t>
            </w:r>
          </w:p>
        </w:tc>
        <w:tc>
          <w:tcPr>
            <w:tcW w:w="2419" w:type="dxa"/>
            <w:tcBorders>
              <w:top w:val="single" w:sz="4" w:space="0" w:color="auto"/>
              <w:left w:val="single" w:sz="4" w:space="0" w:color="auto"/>
              <w:bottom w:val="single" w:sz="4" w:space="0" w:color="auto"/>
              <w:right w:val="single" w:sz="4" w:space="0" w:color="auto"/>
            </w:tcBorders>
          </w:tcPr>
          <w:p w:rsidR="004C79F7" w:rsidRPr="004E3F25" w:rsidRDefault="004C79F7" w:rsidP="004C79F7">
            <w:pPr>
              <w:pStyle w:val="af7"/>
              <w:ind w:firstLine="709"/>
              <w:rPr>
                <w:rFonts w:ascii="Times New Roman" w:hAnsi="Times New Roman" w:cs="Times New Roman"/>
                <w:sz w:val="22"/>
              </w:rPr>
            </w:pPr>
            <w:r w:rsidRPr="004E3F25">
              <w:rPr>
                <w:rFonts w:ascii="Times New Roman" w:hAnsi="Times New Roman" w:cs="Times New Roman"/>
                <w:sz w:val="22"/>
              </w:rPr>
              <w:t>График работы</w:t>
            </w:r>
          </w:p>
        </w:tc>
        <w:tc>
          <w:tcPr>
            <w:tcW w:w="1825" w:type="dxa"/>
            <w:tcBorders>
              <w:top w:val="single" w:sz="4" w:space="0" w:color="auto"/>
              <w:left w:val="single" w:sz="4" w:space="0" w:color="auto"/>
              <w:bottom w:val="single" w:sz="4" w:space="0" w:color="auto"/>
            </w:tcBorders>
          </w:tcPr>
          <w:p w:rsidR="004C79F7" w:rsidRPr="004E3F25" w:rsidRDefault="004C79F7" w:rsidP="004C79F7">
            <w:pPr>
              <w:pStyle w:val="af7"/>
              <w:ind w:firstLine="709"/>
              <w:rPr>
                <w:rFonts w:ascii="Times New Roman" w:hAnsi="Times New Roman" w:cs="Times New Roman"/>
                <w:sz w:val="22"/>
              </w:rPr>
            </w:pPr>
            <w:r w:rsidRPr="004E3F25">
              <w:rPr>
                <w:rFonts w:ascii="Times New Roman" w:hAnsi="Times New Roman" w:cs="Times New Roman"/>
                <w:sz w:val="22"/>
              </w:rPr>
              <w:t>Адрес Интернет-сайта</w:t>
            </w:r>
          </w:p>
          <w:p w:rsidR="004C79F7" w:rsidRPr="004E3F25" w:rsidRDefault="004C79F7" w:rsidP="004C79F7">
            <w:pPr>
              <w:pStyle w:val="af7"/>
              <w:ind w:firstLine="709"/>
              <w:rPr>
                <w:rFonts w:ascii="Times New Roman" w:hAnsi="Times New Roman" w:cs="Times New Roman"/>
                <w:sz w:val="22"/>
              </w:rPr>
            </w:pPr>
            <w:r w:rsidRPr="004E3F25">
              <w:rPr>
                <w:rFonts w:ascii="Times New Roman" w:hAnsi="Times New Roman" w:cs="Times New Roman"/>
                <w:sz w:val="22"/>
              </w:rPr>
              <w:t>(страницы), адрес электронной почты</w:t>
            </w:r>
          </w:p>
        </w:tc>
      </w:tr>
      <w:tr w:rsidR="004C79F7" w:rsidRPr="003568C3" w:rsidTr="004C79F7">
        <w:tc>
          <w:tcPr>
            <w:tcW w:w="2614" w:type="dxa"/>
            <w:tcBorders>
              <w:top w:val="single" w:sz="4" w:space="0" w:color="auto"/>
              <w:bottom w:val="single" w:sz="4" w:space="0" w:color="auto"/>
              <w:right w:val="single" w:sz="4" w:space="0" w:color="auto"/>
            </w:tcBorders>
          </w:tcPr>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Администрация Ардатовского муниципального района Республики Мордовия</w:t>
            </w:r>
          </w:p>
        </w:tc>
        <w:tc>
          <w:tcPr>
            <w:tcW w:w="1703" w:type="dxa"/>
            <w:tcBorders>
              <w:top w:val="single" w:sz="4" w:space="0" w:color="auto"/>
              <w:left w:val="single" w:sz="4" w:space="0" w:color="auto"/>
              <w:bottom w:val="single" w:sz="4" w:space="0" w:color="auto"/>
              <w:right w:val="single" w:sz="4" w:space="0" w:color="auto"/>
            </w:tcBorders>
          </w:tcPr>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431860, Республика Мордовия, Ардатовский муниципальный район, г. Ардатов, ул. Комсомольская, д. 121.</w:t>
            </w:r>
          </w:p>
        </w:tc>
        <w:tc>
          <w:tcPr>
            <w:tcW w:w="1637" w:type="dxa"/>
            <w:tcBorders>
              <w:top w:val="single" w:sz="4" w:space="0" w:color="auto"/>
              <w:left w:val="single" w:sz="4" w:space="0" w:color="auto"/>
              <w:bottom w:val="single" w:sz="4" w:space="0" w:color="auto"/>
              <w:right w:val="single" w:sz="4" w:space="0" w:color="auto"/>
            </w:tcBorders>
          </w:tcPr>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телефон: 8 (83431) 3-11-9</w:t>
            </w:r>
            <w:r>
              <w:rPr>
                <w:rFonts w:ascii="Times New Roman" w:hAnsi="Times New Roman" w:cs="Times New Roman"/>
                <w:sz w:val="22"/>
              </w:rPr>
              <w:t>4</w:t>
            </w:r>
            <w:r w:rsidRPr="004E3F25">
              <w:rPr>
                <w:rFonts w:ascii="Times New Roman" w:hAnsi="Times New Roman" w:cs="Times New Roman"/>
                <w:sz w:val="22"/>
              </w:rPr>
              <w:t>, 3-11-89</w:t>
            </w:r>
          </w:p>
        </w:tc>
        <w:tc>
          <w:tcPr>
            <w:tcW w:w="2419" w:type="dxa"/>
            <w:tcBorders>
              <w:top w:val="single" w:sz="4" w:space="0" w:color="auto"/>
              <w:left w:val="single" w:sz="4" w:space="0" w:color="auto"/>
              <w:bottom w:val="single" w:sz="4" w:space="0" w:color="auto"/>
              <w:right w:val="single" w:sz="4" w:space="0" w:color="auto"/>
            </w:tcBorders>
          </w:tcPr>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понедельник - пятница: с 8.30 ч. до 17.30 ч.;</w:t>
            </w:r>
          </w:p>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обеденный перерыв: с 1</w:t>
            </w:r>
            <w:r>
              <w:rPr>
                <w:rFonts w:ascii="Times New Roman" w:hAnsi="Times New Roman" w:cs="Times New Roman"/>
                <w:sz w:val="22"/>
              </w:rPr>
              <w:t>3</w:t>
            </w:r>
            <w:r w:rsidRPr="004E3F25">
              <w:rPr>
                <w:rFonts w:ascii="Times New Roman" w:hAnsi="Times New Roman" w:cs="Times New Roman"/>
                <w:sz w:val="22"/>
              </w:rPr>
              <w:t>.00 ч. до 1</w:t>
            </w:r>
            <w:r>
              <w:rPr>
                <w:rFonts w:ascii="Times New Roman" w:hAnsi="Times New Roman" w:cs="Times New Roman"/>
                <w:sz w:val="22"/>
              </w:rPr>
              <w:t>4</w:t>
            </w:r>
            <w:r w:rsidRPr="004E3F25">
              <w:rPr>
                <w:rFonts w:ascii="Times New Roman" w:hAnsi="Times New Roman" w:cs="Times New Roman"/>
                <w:sz w:val="22"/>
              </w:rPr>
              <w:t>.00 ч.;</w:t>
            </w:r>
          </w:p>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выходн</w:t>
            </w:r>
            <w:r>
              <w:rPr>
                <w:rFonts w:ascii="Times New Roman" w:hAnsi="Times New Roman" w:cs="Times New Roman"/>
                <w:sz w:val="22"/>
              </w:rPr>
              <w:t>ой</w:t>
            </w:r>
            <w:r w:rsidRPr="004E3F25">
              <w:rPr>
                <w:rFonts w:ascii="Times New Roman" w:hAnsi="Times New Roman" w:cs="Times New Roman"/>
                <w:sz w:val="22"/>
              </w:rPr>
              <w:t xml:space="preserve"> д</w:t>
            </w:r>
            <w:r>
              <w:rPr>
                <w:rFonts w:ascii="Times New Roman" w:hAnsi="Times New Roman" w:cs="Times New Roman"/>
                <w:sz w:val="22"/>
              </w:rPr>
              <w:t>е</w:t>
            </w:r>
            <w:r w:rsidRPr="004E3F25">
              <w:rPr>
                <w:rFonts w:ascii="Times New Roman" w:hAnsi="Times New Roman" w:cs="Times New Roman"/>
                <w:sz w:val="22"/>
              </w:rPr>
              <w:t>н</w:t>
            </w:r>
            <w:r>
              <w:rPr>
                <w:rFonts w:ascii="Times New Roman" w:hAnsi="Times New Roman" w:cs="Times New Roman"/>
                <w:sz w:val="22"/>
              </w:rPr>
              <w:t>ь</w:t>
            </w:r>
            <w:r w:rsidRPr="004E3F25">
              <w:rPr>
                <w:rFonts w:ascii="Times New Roman" w:hAnsi="Times New Roman" w:cs="Times New Roman"/>
                <w:sz w:val="22"/>
              </w:rPr>
              <w:t xml:space="preserve">: </w:t>
            </w:r>
            <w:r>
              <w:rPr>
                <w:rFonts w:ascii="Times New Roman" w:hAnsi="Times New Roman" w:cs="Times New Roman"/>
                <w:sz w:val="22"/>
              </w:rPr>
              <w:t xml:space="preserve">суббота, </w:t>
            </w:r>
            <w:r w:rsidRPr="004E3F25">
              <w:rPr>
                <w:rFonts w:ascii="Times New Roman" w:hAnsi="Times New Roman" w:cs="Times New Roman"/>
                <w:sz w:val="22"/>
              </w:rPr>
              <w:t>воскресенье.</w:t>
            </w:r>
          </w:p>
        </w:tc>
        <w:tc>
          <w:tcPr>
            <w:tcW w:w="1825" w:type="dxa"/>
            <w:tcBorders>
              <w:top w:val="single" w:sz="4" w:space="0" w:color="auto"/>
              <w:left w:val="single" w:sz="4" w:space="0" w:color="auto"/>
              <w:bottom w:val="single" w:sz="4" w:space="0" w:color="auto"/>
            </w:tcBorders>
          </w:tcPr>
          <w:p w:rsidR="004C79F7" w:rsidRPr="00B778A9" w:rsidRDefault="004C79F7" w:rsidP="004C79F7">
            <w:pPr>
              <w:pStyle w:val="af7"/>
              <w:jc w:val="left"/>
              <w:rPr>
                <w:rFonts w:ascii="Times New Roman" w:hAnsi="Times New Roman" w:cs="Times New Roman"/>
                <w:sz w:val="22"/>
                <w:lang w:val="en-US"/>
              </w:rPr>
            </w:pPr>
            <w:r w:rsidRPr="004E3F25">
              <w:rPr>
                <w:rFonts w:ascii="Times New Roman" w:hAnsi="Times New Roman" w:cs="Times New Roman"/>
                <w:sz w:val="22"/>
                <w:lang w:val="en-US"/>
              </w:rPr>
              <w:t>ardatov</w:t>
            </w:r>
            <w:r w:rsidRPr="00B778A9">
              <w:rPr>
                <w:rFonts w:ascii="Times New Roman" w:hAnsi="Times New Roman" w:cs="Times New Roman"/>
                <w:sz w:val="22"/>
                <w:lang w:val="en-US"/>
              </w:rPr>
              <w:t>.</w:t>
            </w:r>
            <w:r w:rsidRPr="004E3F25">
              <w:rPr>
                <w:rFonts w:ascii="Times New Roman" w:hAnsi="Times New Roman" w:cs="Times New Roman"/>
                <w:sz w:val="22"/>
                <w:lang w:val="en-US"/>
              </w:rPr>
              <w:t>e</w:t>
            </w:r>
            <w:r w:rsidRPr="00B778A9">
              <w:rPr>
                <w:rFonts w:ascii="Times New Roman" w:hAnsi="Times New Roman" w:cs="Times New Roman"/>
                <w:sz w:val="22"/>
                <w:lang w:val="en-US"/>
              </w:rPr>
              <w:t>-</w:t>
            </w:r>
            <w:r w:rsidRPr="004E3F25">
              <w:rPr>
                <w:rFonts w:ascii="Times New Roman" w:hAnsi="Times New Roman" w:cs="Times New Roman"/>
                <w:sz w:val="22"/>
                <w:lang w:val="en-US"/>
              </w:rPr>
              <w:t>mordovia</w:t>
            </w:r>
            <w:r w:rsidRPr="00B778A9">
              <w:rPr>
                <w:rFonts w:ascii="Times New Roman" w:hAnsi="Times New Roman" w:cs="Times New Roman"/>
                <w:sz w:val="22"/>
                <w:lang w:val="en-US"/>
              </w:rPr>
              <w:t>.</w:t>
            </w:r>
            <w:r w:rsidRPr="004E3F25">
              <w:rPr>
                <w:rFonts w:ascii="Times New Roman" w:hAnsi="Times New Roman" w:cs="Times New Roman"/>
                <w:sz w:val="22"/>
                <w:lang w:val="en-US"/>
              </w:rPr>
              <w:t>ru</w:t>
            </w:r>
            <w:r w:rsidRPr="00B778A9">
              <w:rPr>
                <w:rFonts w:ascii="Times New Roman" w:hAnsi="Times New Roman" w:cs="Times New Roman"/>
                <w:sz w:val="22"/>
                <w:lang w:val="en-US"/>
              </w:rPr>
              <w:t>/</w:t>
            </w:r>
            <w:r w:rsidRPr="004E3F25">
              <w:rPr>
                <w:rFonts w:ascii="Times New Roman" w:hAnsi="Times New Roman" w:cs="Times New Roman"/>
                <w:sz w:val="22"/>
                <w:lang w:val="en-US"/>
              </w:rPr>
              <w:t>e</w:t>
            </w:r>
            <w:r w:rsidRPr="00B778A9">
              <w:rPr>
                <w:rFonts w:ascii="Times New Roman" w:hAnsi="Times New Roman" w:cs="Times New Roman"/>
                <w:sz w:val="22"/>
                <w:lang w:val="en-US"/>
              </w:rPr>
              <w:t>-</w:t>
            </w:r>
            <w:r w:rsidRPr="004E3F25">
              <w:rPr>
                <w:rFonts w:ascii="Times New Roman" w:hAnsi="Times New Roman" w:cs="Times New Roman"/>
                <w:sz w:val="22"/>
                <w:lang w:val="en-US"/>
              </w:rPr>
              <w:t>mail</w:t>
            </w:r>
            <w:r w:rsidRPr="00B778A9">
              <w:rPr>
                <w:rFonts w:ascii="Times New Roman" w:hAnsi="Times New Roman" w:cs="Times New Roman"/>
                <w:sz w:val="22"/>
                <w:lang w:val="en-US"/>
              </w:rPr>
              <w:t xml:space="preserve">: </w:t>
            </w:r>
            <w:r w:rsidRPr="004E3F25">
              <w:rPr>
                <w:rFonts w:ascii="Times New Roman" w:hAnsi="Times New Roman" w:cs="Times New Roman"/>
                <w:sz w:val="22"/>
                <w:lang w:val="en-US"/>
              </w:rPr>
              <w:t>pradmra</w:t>
            </w:r>
            <w:r w:rsidRPr="00B778A9">
              <w:rPr>
                <w:rFonts w:ascii="Times New Roman" w:hAnsi="Times New Roman" w:cs="Times New Roman"/>
                <w:sz w:val="22"/>
                <w:lang w:val="en-US"/>
              </w:rPr>
              <w:t>@</w:t>
            </w:r>
            <w:r w:rsidRPr="004E3F25">
              <w:rPr>
                <w:rFonts w:ascii="Times New Roman" w:hAnsi="Times New Roman" w:cs="Times New Roman"/>
                <w:sz w:val="22"/>
                <w:lang w:val="en-US"/>
              </w:rPr>
              <w:t>mail</w:t>
            </w:r>
            <w:r w:rsidRPr="00B778A9">
              <w:rPr>
                <w:rFonts w:ascii="Times New Roman" w:hAnsi="Times New Roman" w:cs="Times New Roman"/>
                <w:sz w:val="22"/>
                <w:lang w:val="en-US"/>
              </w:rPr>
              <w:t>.</w:t>
            </w:r>
            <w:r w:rsidRPr="004E3F25">
              <w:rPr>
                <w:rFonts w:ascii="Times New Roman" w:hAnsi="Times New Roman" w:cs="Times New Roman"/>
                <w:sz w:val="22"/>
                <w:lang w:val="en-US"/>
              </w:rPr>
              <w:t>ru</w:t>
            </w:r>
          </w:p>
        </w:tc>
      </w:tr>
      <w:tr w:rsidR="004C79F7" w:rsidRPr="003568C3" w:rsidTr="004C79F7">
        <w:tc>
          <w:tcPr>
            <w:tcW w:w="2614" w:type="dxa"/>
            <w:tcBorders>
              <w:top w:val="single" w:sz="4" w:space="0" w:color="auto"/>
              <w:bottom w:val="single" w:sz="4" w:space="0" w:color="auto"/>
              <w:right w:val="single" w:sz="4" w:space="0" w:color="auto"/>
            </w:tcBorders>
          </w:tcPr>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ГБУ Ардатовского муниципального района "МФЦ"</w:t>
            </w:r>
          </w:p>
        </w:tc>
        <w:tc>
          <w:tcPr>
            <w:tcW w:w="1703" w:type="dxa"/>
            <w:tcBorders>
              <w:top w:val="single" w:sz="4" w:space="0" w:color="auto"/>
              <w:left w:val="single" w:sz="4" w:space="0" w:color="auto"/>
              <w:bottom w:val="single" w:sz="4" w:space="0" w:color="auto"/>
              <w:right w:val="single" w:sz="4" w:space="0" w:color="auto"/>
            </w:tcBorders>
          </w:tcPr>
          <w:p w:rsidR="004C79F7" w:rsidRPr="004E3F25" w:rsidRDefault="004C79F7" w:rsidP="004C79F7">
            <w:pPr>
              <w:pStyle w:val="af7"/>
              <w:jc w:val="left"/>
              <w:rPr>
                <w:rFonts w:ascii="Times New Roman" w:hAnsi="Times New Roman" w:cs="Times New Roman"/>
                <w:sz w:val="22"/>
              </w:rPr>
            </w:pPr>
            <w:r w:rsidRPr="004E3F25">
              <w:rPr>
                <w:rFonts w:ascii="Times New Roman" w:hAnsi="Times New Roman" w:cs="Times New Roman"/>
                <w:sz w:val="22"/>
              </w:rPr>
              <w:t>431860, Республика Мордовия, Ардатовский муниципальный район, г. Ардатов, ул. Комсомольская, д. 126.</w:t>
            </w:r>
          </w:p>
        </w:tc>
        <w:tc>
          <w:tcPr>
            <w:tcW w:w="1637" w:type="dxa"/>
            <w:tcBorders>
              <w:top w:val="single" w:sz="4" w:space="0" w:color="auto"/>
              <w:left w:val="single" w:sz="4" w:space="0" w:color="auto"/>
              <w:bottom w:val="single" w:sz="4" w:space="0" w:color="auto"/>
              <w:right w:val="single" w:sz="4" w:space="0" w:color="auto"/>
            </w:tcBorders>
          </w:tcPr>
          <w:p w:rsidR="004C79F7" w:rsidRPr="0051640C" w:rsidRDefault="004C79F7" w:rsidP="004C79F7">
            <w:pPr>
              <w:spacing w:after="0" w:line="240" w:lineRule="auto"/>
              <w:rPr>
                <w:rFonts w:ascii="Times New Roman" w:hAnsi="Times New Roman" w:cs="Times New Roman"/>
                <w:szCs w:val="24"/>
              </w:rPr>
            </w:pPr>
            <w:r w:rsidRPr="0051640C">
              <w:rPr>
                <w:rFonts w:ascii="Times New Roman" w:hAnsi="Times New Roman" w:cs="Times New Roman"/>
                <w:szCs w:val="24"/>
              </w:rPr>
              <w:t>телефон: 8 (83431) 3-10-03, 3-12-20</w:t>
            </w:r>
          </w:p>
          <w:p w:rsidR="004C79F7" w:rsidRPr="0051640C" w:rsidRDefault="004C79F7" w:rsidP="004C79F7">
            <w:pPr>
              <w:pStyle w:val="af7"/>
              <w:ind w:firstLine="709"/>
              <w:jc w:val="left"/>
              <w:rPr>
                <w:rFonts w:ascii="Times New Roman" w:hAnsi="Times New Roman" w:cs="Times New Roman"/>
                <w:sz w:val="22"/>
              </w:rPr>
            </w:pPr>
          </w:p>
        </w:tc>
        <w:tc>
          <w:tcPr>
            <w:tcW w:w="2419" w:type="dxa"/>
            <w:tcBorders>
              <w:top w:val="single" w:sz="4" w:space="0" w:color="auto"/>
              <w:left w:val="single" w:sz="4" w:space="0" w:color="auto"/>
              <w:bottom w:val="single" w:sz="4" w:space="0" w:color="auto"/>
              <w:right w:val="single" w:sz="4" w:space="0" w:color="auto"/>
            </w:tcBorders>
          </w:tcPr>
          <w:p w:rsidR="004C79F7" w:rsidRPr="0051640C" w:rsidRDefault="004C79F7" w:rsidP="004C79F7">
            <w:pPr>
              <w:pStyle w:val="af7"/>
              <w:jc w:val="left"/>
              <w:rPr>
                <w:rFonts w:ascii="Times New Roman" w:hAnsi="Times New Roman" w:cs="Times New Roman"/>
                <w:sz w:val="22"/>
              </w:rPr>
            </w:pPr>
            <w:r w:rsidRPr="0051640C">
              <w:rPr>
                <w:rFonts w:ascii="Times New Roman" w:hAnsi="Times New Roman" w:cs="Times New Roman"/>
                <w:sz w:val="22"/>
              </w:rPr>
              <w:t>понедельник - пятница: с 8.30 ч. до 17.30 ч.;</w:t>
            </w:r>
          </w:p>
          <w:p w:rsidR="004C79F7" w:rsidRPr="0051640C" w:rsidRDefault="004C79F7" w:rsidP="004C79F7">
            <w:pPr>
              <w:pStyle w:val="af7"/>
              <w:jc w:val="left"/>
              <w:rPr>
                <w:rFonts w:ascii="Times New Roman" w:hAnsi="Times New Roman" w:cs="Times New Roman"/>
                <w:sz w:val="22"/>
              </w:rPr>
            </w:pPr>
            <w:r w:rsidRPr="0051640C">
              <w:rPr>
                <w:rFonts w:ascii="Times New Roman" w:hAnsi="Times New Roman" w:cs="Times New Roman"/>
                <w:sz w:val="22"/>
              </w:rPr>
              <w:t>обеденный перерыв: с 13.00 ч. до 14.00 ч.;</w:t>
            </w:r>
          </w:p>
          <w:p w:rsidR="004C79F7" w:rsidRPr="0051640C" w:rsidRDefault="004C79F7" w:rsidP="004C79F7">
            <w:pPr>
              <w:spacing w:line="240" w:lineRule="auto"/>
              <w:rPr>
                <w:rFonts w:ascii="Times New Roman" w:hAnsi="Times New Roman" w:cs="Times New Roman"/>
              </w:rPr>
            </w:pPr>
            <w:r w:rsidRPr="0051640C">
              <w:rPr>
                <w:rFonts w:ascii="Times New Roman" w:hAnsi="Times New Roman" w:cs="Times New Roman"/>
              </w:rPr>
              <w:t>четверг: с 8.30 ч. до 20.00 ч.</w:t>
            </w:r>
          </w:p>
          <w:p w:rsidR="004C79F7" w:rsidRPr="0051640C" w:rsidRDefault="004C79F7" w:rsidP="004C79F7">
            <w:pPr>
              <w:spacing w:line="240" w:lineRule="auto"/>
              <w:rPr>
                <w:rFonts w:ascii="Times New Roman" w:hAnsi="Times New Roman" w:cs="Times New Roman"/>
              </w:rPr>
            </w:pPr>
            <w:r w:rsidRPr="0051640C">
              <w:rPr>
                <w:rFonts w:ascii="Times New Roman" w:hAnsi="Times New Roman" w:cs="Times New Roman"/>
              </w:rPr>
              <w:t>суббота: с 9.00 по 13.00</w:t>
            </w:r>
          </w:p>
          <w:p w:rsidR="004C79F7" w:rsidRPr="0051640C" w:rsidRDefault="004C79F7" w:rsidP="004C79F7">
            <w:pPr>
              <w:spacing w:line="240" w:lineRule="auto"/>
              <w:rPr>
                <w:rFonts w:ascii="Times New Roman" w:hAnsi="Times New Roman" w:cs="Times New Roman"/>
              </w:rPr>
            </w:pPr>
            <w:r w:rsidRPr="0051640C">
              <w:rPr>
                <w:rFonts w:ascii="Times New Roman" w:hAnsi="Times New Roman" w:cs="Times New Roman"/>
              </w:rPr>
              <w:t>выходной день: воскресенье.</w:t>
            </w:r>
          </w:p>
        </w:tc>
        <w:tc>
          <w:tcPr>
            <w:tcW w:w="1825" w:type="dxa"/>
            <w:tcBorders>
              <w:top w:val="single" w:sz="4" w:space="0" w:color="auto"/>
              <w:left w:val="single" w:sz="4" w:space="0" w:color="auto"/>
              <w:bottom w:val="single" w:sz="4" w:space="0" w:color="auto"/>
            </w:tcBorders>
          </w:tcPr>
          <w:p w:rsidR="004C79F7" w:rsidRPr="004E3F25" w:rsidRDefault="004C79F7" w:rsidP="004C79F7">
            <w:pPr>
              <w:pStyle w:val="af7"/>
              <w:ind w:firstLine="17"/>
              <w:jc w:val="left"/>
              <w:rPr>
                <w:rFonts w:ascii="Times New Roman" w:hAnsi="Times New Roman" w:cs="Times New Roman"/>
                <w:sz w:val="22"/>
              </w:rPr>
            </w:pPr>
            <w:r w:rsidRPr="004E3F25">
              <w:rPr>
                <w:rFonts w:ascii="Times New Roman" w:hAnsi="Times New Roman" w:cs="Times New Roman"/>
                <w:sz w:val="22"/>
                <w:lang w:val="en-US"/>
              </w:rPr>
              <w:t>https</w:t>
            </w:r>
            <w:r w:rsidRPr="004E3F25">
              <w:rPr>
                <w:rFonts w:ascii="Times New Roman" w:hAnsi="Times New Roman" w:cs="Times New Roman"/>
                <w:sz w:val="22"/>
              </w:rPr>
              <w:t>://</w:t>
            </w:r>
            <w:r w:rsidRPr="004E3F25">
              <w:rPr>
                <w:rFonts w:ascii="Times New Roman" w:hAnsi="Times New Roman" w:cs="Times New Roman"/>
                <w:sz w:val="22"/>
                <w:lang w:val="en-US"/>
              </w:rPr>
              <w:t>ardatov</w:t>
            </w:r>
            <w:r w:rsidRPr="004E3F25">
              <w:rPr>
                <w:rFonts w:ascii="Times New Roman" w:hAnsi="Times New Roman" w:cs="Times New Roman"/>
                <w:sz w:val="22"/>
              </w:rPr>
              <w:t>.</w:t>
            </w:r>
            <w:r w:rsidRPr="004E3F25">
              <w:rPr>
                <w:rFonts w:ascii="Times New Roman" w:hAnsi="Times New Roman" w:cs="Times New Roman"/>
                <w:sz w:val="22"/>
                <w:lang w:val="en-US"/>
              </w:rPr>
              <w:t>e</w:t>
            </w:r>
            <w:r w:rsidRPr="004E3F25">
              <w:rPr>
                <w:rFonts w:ascii="Times New Roman" w:hAnsi="Times New Roman" w:cs="Times New Roman"/>
                <w:sz w:val="22"/>
              </w:rPr>
              <w:t>-</w:t>
            </w:r>
            <w:r w:rsidRPr="004E3F25">
              <w:rPr>
                <w:rFonts w:ascii="Times New Roman" w:hAnsi="Times New Roman" w:cs="Times New Roman"/>
                <w:sz w:val="22"/>
                <w:lang w:val="en-US"/>
              </w:rPr>
              <w:t>mordovia</w:t>
            </w:r>
            <w:r w:rsidRPr="004E3F25">
              <w:rPr>
                <w:rFonts w:ascii="Times New Roman" w:hAnsi="Times New Roman" w:cs="Times New Roman"/>
                <w:sz w:val="22"/>
              </w:rPr>
              <w:t>.</w:t>
            </w:r>
            <w:r w:rsidRPr="004E3F25">
              <w:rPr>
                <w:rFonts w:ascii="Times New Roman" w:hAnsi="Times New Roman" w:cs="Times New Roman"/>
                <w:sz w:val="22"/>
                <w:lang w:val="en-US"/>
              </w:rPr>
              <w:t>ru</w:t>
            </w:r>
            <w:r w:rsidRPr="004E3F25">
              <w:rPr>
                <w:rFonts w:ascii="Times New Roman" w:hAnsi="Times New Roman" w:cs="Times New Roman"/>
                <w:sz w:val="22"/>
              </w:rPr>
              <w:t>/</w:t>
            </w:r>
            <w:r w:rsidRPr="004E3F25">
              <w:rPr>
                <w:rFonts w:ascii="Times New Roman" w:hAnsi="Times New Roman" w:cs="Times New Roman"/>
                <w:sz w:val="22"/>
                <w:lang w:val="en-US"/>
              </w:rPr>
              <w:t>content</w:t>
            </w:r>
            <w:r w:rsidRPr="004E3F25">
              <w:rPr>
                <w:rFonts w:ascii="Times New Roman" w:hAnsi="Times New Roman" w:cs="Times New Roman"/>
                <w:sz w:val="22"/>
              </w:rPr>
              <w:t>/</w:t>
            </w:r>
            <w:r w:rsidRPr="004E3F25">
              <w:rPr>
                <w:rFonts w:ascii="Times New Roman" w:hAnsi="Times New Roman" w:cs="Times New Roman"/>
                <w:sz w:val="22"/>
                <w:lang w:val="en-US"/>
              </w:rPr>
              <w:t>view</w:t>
            </w:r>
            <w:r w:rsidRPr="004E3F25">
              <w:rPr>
                <w:rFonts w:ascii="Times New Roman" w:hAnsi="Times New Roman" w:cs="Times New Roman"/>
                <w:sz w:val="22"/>
              </w:rPr>
              <w:t>/3050</w:t>
            </w:r>
          </w:p>
          <w:p w:rsidR="004C79F7" w:rsidRPr="004E3F25" w:rsidRDefault="004C79F7" w:rsidP="004C79F7">
            <w:pPr>
              <w:spacing w:after="0" w:line="240" w:lineRule="auto"/>
              <w:ind w:firstLine="17"/>
              <w:rPr>
                <w:rFonts w:ascii="Times New Roman" w:hAnsi="Times New Roman" w:cs="Times New Roman"/>
                <w:szCs w:val="24"/>
                <w:lang w:val="en-US"/>
              </w:rPr>
            </w:pPr>
            <w:r w:rsidRPr="004E3F25">
              <w:rPr>
                <w:rFonts w:ascii="Times New Roman" w:hAnsi="Times New Roman" w:cs="Times New Roman"/>
                <w:szCs w:val="24"/>
                <w:lang w:val="en-US"/>
              </w:rPr>
              <w:t>mail: resept-mfcardatov@mail.ru</w:t>
            </w:r>
          </w:p>
        </w:tc>
      </w:tr>
    </w:tbl>
    <w:p w:rsidR="004C79F7" w:rsidRPr="00B778A9" w:rsidRDefault="004C79F7" w:rsidP="004C79F7">
      <w:pPr>
        <w:spacing w:after="0" w:line="240" w:lineRule="auto"/>
        <w:ind w:firstLine="709"/>
        <w:jc w:val="right"/>
        <w:rPr>
          <w:rStyle w:val="af"/>
          <w:rFonts w:ascii="Times New Roman" w:hAnsi="Times New Roman" w:cs="Times New Roman"/>
          <w:b w:val="0"/>
          <w:color w:val="auto"/>
          <w:lang w:val="en-US"/>
        </w:rPr>
      </w:pPr>
      <w:bookmarkStart w:id="164" w:name="sub_1140"/>
    </w:p>
    <w:p w:rsidR="004C79F7" w:rsidRPr="00EC2CB9" w:rsidRDefault="004C79F7" w:rsidP="004C79F7">
      <w:pPr>
        <w:spacing w:after="0" w:line="240" w:lineRule="auto"/>
        <w:ind w:firstLine="709"/>
        <w:jc w:val="right"/>
        <w:rPr>
          <w:rStyle w:val="af"/>
          <w:rFonts w:ascii="Times New Roman" w:hAnsi="Times New Roman" w:cs="Times New Roman"/>
          <w:b w:val="0"/>
          <w:color w:val="auto"/>
          <w:lang w:val="en-US"/>
        </w:rPr>
      </w:pPr>
    </w:p>
    <w:p w:rsidR="004C79F7" w:rsidRPr="00EC2CB9" w:rsidRDefault="004C79F7" w:rsidP="004C79F7">
      <w:pPr>
        <w:spacing w:after="0" w:line="240" w:lineRule="auto"/>
        <w:ind w:firstLine="709"/>
        <w:jc w:val="right"/>
        <w:rPr>
          <w:rStyle w:val="af"/>
          <w:rFonts w:ascii="Times New Roman" w:hAnsi="Times New Roman" w:cs="Times New Roman"/>
          <w:b w:val="0"/>
          <w:color w:val="auto"/>
          <w:lang w:val="en-US"/>
        </w:rPr>
      </w:pPr>
    </w:p>
    <w:p w:rsidR="004C79F7" w:rsidRPr="00F14A59" w:rsidRDefault="004C79F7" w:rsidP="004C79F7">
      <w:pPr>
        <w:spacing w:after="0" w:line="240" w:lineRule="auto"/>
        <w:ind w:right="-141" w:firstLine="709"/>
        <w:jc w:val="right"/>
        <w:rPr>
          <w:rStyle w:val="af"/>
          <w:rFonts w:ascii="Times New Roman" w:hAnsi="Times New Roman" w:cs="Times New Roman"/>
          <w:color w:val="auto"/>
        </w:rPr>
      </w:pPr>
      <w:r w:rsidRPr="00D113EA">
        <w:rPr>
          <w:rStyle w:val="af"/>
          <w:rFonts w:ascii="Times New Roman" w:hAnsi="Times New Roman" w:cs="Times New Roman"/>
          <w:color w:val="auto"/>
        </w:rPr>
        <w:t>Приложение 4</w:t>
      </w:r>
      <w:r w:rsidRPr="00F14A59">
        <w:rPr>
          <w:rStyle w:val="af"/>
          <w:rFonts w:ascii="Times New Roman" w:hAnsi="Times New Roman" w:cs="Times New Roman"/>
          <w:color w:val="auto"/>
        </w:rPr>
        <w:br/>
      </w:r>
      <w:r w:rsidRPr="00D113EA">
        <w:rPr>
          <w:rStyle w:val="af"/>
          <w:rFonts w:ascii="Times New Roman" w:hAnsi="Times New Roman" w:cs="Times New Roman"/>
          <w:color w:val="auto"/>
        </w:rPr>
        <w:t>к</w:t>
      </w:r>
      <w:r w:rsidRPr="00F14A59">
        <w:rPr>
          <w:rStyle w:val="af"/>
          <w:rFonts w:ascii="Times New Roman" w:hAnsi="Times New Roman" w:cs="Times New Roman"/>
          <w:color w:val="auto"/>
        </w:rPr>
        <w:t xml:space="preserve"> </w:t>
      </w:r>
      <w:hyperlink w:anchor="sub_1000" w:history="1">
        <w:r w:rsidRPr="00F14A59">
          <w:rPr>
            <w:rStyle w:val="af0"/>
            <w:rFonts w:ascii="Times New Roman" w:hAnsi="Times New Roman" w:cs="Times New Roman"/>
          </w:rPr>
          <w:t>Административному регламенту</w:t>
        </w:r>
      </w:hyperlink>
      <w:r w:rsidRPr="00F14A59">
        <w:rPr>
          <w:rStyle w:val="af"/>
          <w:rFonts w:ascii="Times New Roman" w:hAnsi="Times New Roman" w:cs="Times New Roman"/>
          <w:color w:val="auto"/>
        </w:rPr>
        <w:br/>
      </w:r>
      <w:r w:rsidRPr="00D113EA">
        <w:rPr>
          <w:rStyle w:val="af"/>
          <w:rFonts w:ascii="Times New Roman" w:hAnsi="Times New Roman" w:cs="Times New Roman"/>
          <w:color w:val="auto"/>
        </w:rPr>
        <w:t>администрации Ардатовского муниципального</w:t>
      </w:r>
      <w:r w:rsidRPr="00D113EA">
        <w:rPr>
          <w:rStyle w:val="af"/>
          <w:rFonts w:ascii="Times New Roman" w:hAnsi="Times New Roman" w:cs="Times New Roman"/>
          <w:color w:val="auto"/>
        </w:rPr>
        <w:br/>
        <w:t>района по предоставлению муниципальной услуги</w:t>
      </w:r>
      <w:r w:rsidRPr="00D113EA">
        <w:rPr>
          <w:rStyle w:val="af"/>
          <w:rFonts w:ascii="Times New Roman" w:hAnsi="Times New Roman" w:cs="Times New Roman"/>
          <w:color w:val="auto"/>
        </w:rPr>
        <w:br/>
        <w:t>"Подготовка и выдача разрешений на строительство,</w:t>
      </w:r>
      <w:r w:rsidRPr="00D113EA">
        <w:rPr>
          <w:rStyle w:val="af"/>
          <w:rFonts w:ascii="Times New Roman" w:hAnsi="Times New Roman" w:cs="Times New Roman"/>
          <w:color w:val="auto"/>
        </w:rPr>
        <w:br/>
        <w:t>реконструкцию объектов капитального строительства"</w:t>
      </w:r>
    </w:p>
    <w:bookmarkEnd w:id="164"/>
    <w:p w:rsidR="004C79F7" w:rsidRPr="00F14A59" w:rsidRDefault="004C79F7" w:rsidP="004C79F7">
      <w:pPr>
        <w:spacing w:after="0" w:line="240" w:lineRule="auto"/>
        <w:ind w:firstLine="709"/>
        <w:rPr>
          <w:rFonts w:ascii="Times New Roman" w:hAnsi="Times New Roman" w:cs="Times New Roman"/>
        </w:rPr>
      </w:pPr>
    </w:p>
    <w:p w:rsidR="004C79F7" w:rsidRPr="00D113EA" w:rsidRDefault="004C79F7" w:rsidP="004C79F7">
      <w:pPr>
        <w:pStyle w:val="1"/>
        <w:spacing w:before="0" w:line="240" w:lineRule="auto"/>
        <w:ind w:firstLine="709"/>
        <w:jc w:val="center"/>
        <w:rPr>
          <w:rFonts w:ascii="Times New Roman" w:hAnsi="Times New Roman" w:cs="Times New Roman"/>
          <w:color w:val="auto"/>
          <w:sz w:val="24"/>
        </w:rPr>
      </w:pPr>
      <w:r w:rsidRPr="00D113EA">
        <w:rPr>
          <w:rFonts w:ascii="Times New Roman" w:hAnsi="Times New Roman" w:cs="Times New Roman"/>
          <w:color w:val="auto"/>
          <w:sz w:val="24"/>
        </w:rPr>
        <w:t>Блок-схема</w:t>
      </w:r>
      <w:r w:rsidRPr="00D113EA">
        <w:rPr>
          <w:rFonts w:ascii="Times New Roman" w:hAnsi="Times New Roman" w:cs="Times New Roman"/>
          <w:color w:val="auto"/>
          <w:sz w:val="24"/>
        </w:rPr>
        <w:br/>
        <w:t>последовательности действий предоставления муниципальной услуги</w:t>
      </w:r>
    </w:p>
    <w:p w:rsidR="004C79F7" w:rsidRPr="00F14A59" w:rsidRDefault="004C79F7" w:rsidP="004C79F7">
      <w:pPr>
        <w:spacing w:after="0" w:line="240" w:lineRule="auto"/>
        <w:ind w:firstLine="709"/>
        <w:rPr>
          <w:rFonts w:ascii="Times New Roman" w:hAnsi="Times New Roman" w:cs="Times New Roman"/>
        </w:rPr>
      </w:pPr>
    </w:p>
    <w:p w:rsidR="004C79F7" w:rsidRPr="00F14A59" w:rsidRDefault="00E60EC3" w:rsidP="004C79F7">
      <w:pPr>
        <w:spacing w:after="0" w:line="240" w:lineRule="auto"/>
        <w:ind w:firstLine="709"/>
        <w:jc w:val="center"/>
        <w:rPr>
          <w:rFonts w:ascii="Times New Roman" w:hAnsi="Times New Roman" w:cs="Times New Roman"/>
        </w:rPr>
      </w:pPr>
      <w:r>
        <w:rPr>
          <w:noProof/>
        </w:rPr>
        <w:pict>
          <v:rect id="Прямоугольник 1" o:spid="_x0000_s1051" style="position:absolute;left:0;text-align:left;margin-left:97.95pt;margin-top:9.15pt;width:249.6pt;height:3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" fillcolor="white [3201]" strokecolor="black [3213]" strokeweight="2pt">
            <v:textbox>
              <w:txbxContent>
                <w:p w:rsidR="004C79F7" w:rsidRDefault="004C79F7" w:rsidP="004C79F7">
                  <w:pPr>
                    <w:jc w:val="center"/>
                    <w:rPr>
                      <w:rFonts w:ascii="Times New Roman" w:hAnsi="Times New Roman" w:cs="Times New Roman"/>
                      <w:sz w:val="24"/>
                      <w:szCs w:val="28"/>
                    </w:rPr>
                  </w:pPr>
                  <w:r>
                    <w:rPr>
                      <w:rFonts w:ascii="Times New Roman" w:eastAsia="Times New Roman" w:hAnsi="Times New Roman" w:cs="Times New Roman"/>
                      <w:sz w:val="24"/>
                      <w:szCs w:val="28"/>
                    </w:rPr>
                    <w:t xml:space="preserve">Обращение заинтересованного лица             </w:t>
                  </w:r>
                </w:p>
              </w:txbxContent>
            </v:textbox>
          </v:rect>
        </w:pic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2"/>
          <w:szCs w:val="10"/>
        </w:rPr>
      </w:pPr>
      <w:r>
        <w:rPr>
          <w:rFonts w:ascii="Courier New" w:eastAsia="Times New Roman" w:hAnsi="Courier New" w:cs="Courier New"/>
          <w:sz w:val="14"/>
          <w:szCs w:val="10"/>
        </w:rPr>
        <w:t xml:space="preserve">        </w:t>
      </w:r>
    </w:p>
    <w:p w:rsidR="004C79F7" w:rsidRDefault="004C79F7" w:rsidP="004C79F7"/>
    <w:p w:rsidR="004C79F7" w:rsidRDefault="00E60EC3" w:rsidP="004C79F7">
      <w:r>
        <w:rPr>
          <w:noProof/>
        </w:rPr>
        <w:pict>
          <v:shapetype id="_x0000_t32" coordsize="21600,21600" o:spt="32" o:oned="t" path="m,l21600,21600e" filled="f">
            <v:path arrowok="t" fillok="f" o:connecttype="none"/>
            <o:lock v:ext="edit" shapetype="t"/>
          </v:shapetype>
          <v:shape id="Прямая со стрелкой 5" o:spid="_x0000_s1026" type="#_x0000_t32" style="position:absolute;margin-left:220.95pt;margin-top:3.25pt;width:0;height:29.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" strokecolor="black [3213]">
            <v:stroke endarrow="block"/>
          </v:shape>
        </w:pict>
      </w:r>
    </w:p>
    <w:p w:rsidR="004C79F7" w:rsidRDefault="00E60EC3" w:rsidP="004C79F7">
      <w:r>
        <w:rPr>
          <w:noProof/>
        </w:rPr>
        <w:pict>
          <v:rect id="Прямоугольник 2" o:spid="_x0000_s1052" style="position:absolute;margin-left:-5.25pt;margin-top:7.25pt;width:478.2pt;height:5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" fillcolor="white [3201]" strokecolor="black [3213]" strokeweight="2pt">
            <v:textbox>
              <w:txbxContent>
                <w:p w:rsidR="004C79F7" w:rsidRPr="00EC2CB9"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rPr>
                  </w:pPr>
                  <w:r w:rsidRPr="00EC2CB9">
                    <w:rPr>
                      <w:rFonts w:ascii="Times New Roman" w:eastAsia="Times New Roman" w:hAnsi="Times New Roman" w:cs="Times New Roman"/>
                      <w:color w:val="000000" w:themeColor="text1"/>
                      <w:szCs w:val="28"/>
                    </w:rPr>
                    <w:t>Получение заявления и документов, передача пакета</w:t>
                  </w:r>
                </w:p>
                <w:p w:rsidR="004C79F7" w:rsidRPr="00EC2CB9"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rPr>
                  </w:pPr>
                  <w:r w:rsidRPr="00EC2CB9">
                    <w:rPr>
                      <w:rFonts w:ascii="Times New Roman" w:eastAsia="Times New Roman" w:hAnsi="Times New Roman" w:cs="Times New Roman"/>
                      <w:color w:val="000000" w:themeColor="text1"/>
                      <w:szCs w:val="28"/>
                    </w:rPr>
                    <w:t>документов в отдел строительства, архитектуры и ЖКХ</w:t>
                  </w:r>
                </w:p>
                <w:p w:rsidR="004C79F7" w:rsidRPr="00EC2CB9" w:rsidRDefault="004C79F7" w:rsidP="004C79F7">
                  <w:pPr>
                    <w:jc w:val="center"/>
                    <w:rPr>
                      <w:rFonts w:ascii="Times New Roman" w:hAnsi="Times New Roman" w:cs="Times New Roman"/>
                      <w:color w:val="000000" w:themeColor="text1"/>
                      <w:szCs w:val="28"/>
                    </w:rPr>
                  </w:pPr>
                  <w:r w:rsidRPr="00EC2CB9">
                    <w:rPr>
                      <w:rFonts w:ascii="Times New Roman" w:eastAsia="Times New Roman" w:hAnsi="Times New Roman" w:cs="Times New Roman"/>
                      <w:color w:val="000000" w:themeColor="text1"/>
                      <w:szCs w:val="28"/>
                    </w:rPr>
                    <w:t>(1 рабочий день, следующий за днем приема документов)</w:t>
                  </w:r>
                </w:p>
              </w:txbxContent>
            </v:textbox>
          </v:rect>
        </w:pict>
      </w: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E60EC3" w:rsidP="004C79F7">
      <w:pPr>
        <w:spacing w:after="0" w:line="240" w:lineRule="auto"/>
        <w:ind w:firstLine="709"/>
        <w:rPr>
          <w:rFonts w:ascii="Times New Roman" w:hAnsi="Times New Roman" w:cs="Times New Roman"/>
        </w:rPr>
      </w:pPr>
      <w:r>
        <w:rPr>
          <w:noProof/>
        </w:rPr>
        <w:pict>
          <v:shape id="Прямая со стрелкой 21" o:spid="_x0000_s1027" type="#_x0000_t32" style="position:absolute;left:0;text-align:left;margin-left:243.75pt;margin-top:10.5pt;width:.6pt;height:20.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" strokecolor="black [3213]">
            <v:stroke endarrow="block"/>
          </v:shape>
        </w:pict>
      </w:r>
    </w:p>
    <w:p w:rsidR="004C79F7" w:rsidRDefault="004C79F7" w:rsidP="004C79F7">
      <w:pPr>
        <w:spacing w:after="0" w:line="240" w:lineRule="auto"/>
        <w:ind w:firstLine="709"/>
        <w:rPr>
          <w:rFonts w:ascii="Times New Roman" w:hAnsi="Times New Roman" w:cs="Times New Roman"/>
        </w:rPr>
      </w:pPr>
    </w:p>
    <w:p w:rsidR="004C79F7" w:rsidRDefault="00E60EC3" w:rsidP="004C79F7">
      <w:pPr>
        <w:spacing w:after="0" w:line="240" w:lineRule="auto"/>
        <w:ind w:firstLine="709"/>
        <w:rPr>
          <w:rFonts w:ascii="Times New Roman" w:hAnsi="Times New Roman" w:cs="Times New Roman"/>
        </w:rPr>
      </w:pPr>
      <w:r>
        <w:rPr>
          <w:noProof/>
        </w:rPr>
        <w:pict>
          <v:rect id="Прямоугольник 8" o:spid="_x0000_s1028" style="position:absolute;left:0;text-align:left;margin-left:348.75pt;margin-top:5pt;width:124.8pt;height:130.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" fillcolor="white [3201]" strokecolor="black [3213]" strokeweight="2pt">
            <v:textbox>
              <w:txbxContent>
                <w:p w:rsidR="004C79F7" w:rsidRPr="00EC2CB9"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rPr>
                  </w:pPr>
                  <w:r w:rsidRPr="00EC2CB9">
                    <w:rPr>
                      <w:rFonts w:ascii="Times New Roman" w:eastAsia="Times New Roman" w:hAnsi="Times New Roman" w:cs="Times New Roman"/>
                      <w:color w:val="000000" w:themeColor="text1"/>
                      <w:szCs w:val="12"/>
                    </w:rPr>
                    <w:t xml:space="preserve">Согласование проекта с      </w:t>
                  </w:r>
                </w:p>
                <w:p w:rsidR="004C79F7" w:rsidRPr="00EC2CB9"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rPr>
                  </w:pPr>
                  <w:r w:rsidRPr="00EC2CB9">
                    <w:rPr>
                      <w:rFonts w:ascii="Times New Roman" w:eastAsia="Times New Roman" w:hAnsi="Times New Roman" w:cs="Times New Roman"/>
                      <w:color w:val="000000" w:themeColor="text1"/>
                      <w:szCs w:val="12"/>
                    </w:rPr>
                    <w:t xml:space="preserve">должностными лицами администрации </w:t>
                  </w:r>
                </w:p>
                <w:p w:rsidR="004C79F7" w:rsidRPr="00EC2CB9"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rPr>
                  </w:pPr>
                  <w:r w:rsidRPr="00EC2CB9">
                    <w:rPr>
                      <w:rFonts w:ascii="Times New Roman" w:eastAsia="Times New Roman" w:hAnsi="Times New Roman" w:cs="Times New Roman"/>
                      <w:color w:val="000000" w:themeColor="text1"/>
                      <w:szCs w:val="12"/>
                    </w:rPr>
                    <w:t xml:space="preserve">Ардатовского муниципального района (1 рабочий день)           </w:t>
                  </w:r>
                </w:p>
              </w:txbxContent>
            </v:textbox>
          </v:rect>
        </w:pict>
      </w:r>
      <w:r>
        <w:rPr>
          <w:noProof/>
        </w:rPr>
        <w:pict>
          <v:rect id="Прямоугольник 3" o:spid="_x0000_s1034" style="position:absolute;left:0;text-align:left;margin-left:179.55pt;margin-top:5.6pt;width:136.2pt;height:133.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" fillcolor="white [3201]" strokecolor="black [3213]" strokeweight="2pt">
            <v:textbox>
              <w:txbxContent>
                <w:p w:rsidR="004C79F7" w:rsidRDefault="004C79F7" w:rsidP="004C79F7">
                  <w:pPr>
                    <w:spacing w:line="240" w:lineRule="auto"/>
                    <w:jc w:val="both"/>
                    <w:rPr>
                      <w:rFonts w:ascii="Times New Roman" w:eastAsia="Times New Roman" w:hAnsi="Times New Roman" w:cs="Times New Roman"/>
                      <w:szCs w:val="28"/>
                    </w:rPr>
                  </w:pPr>
                  <w:r>
                    <w:rPr>
                      <w:rFonts w:ascii="Times New Roman" w:eastAsia="Times New Roman" w:hAnsi="Times New Roman" w:cs="Times New Roman"/>
                      <w:szCs w:val="28"/>
                    </w:rPr>
                    <w:t>Рассмотрение заявления исполнителем и подготовка   и подготовка проекта разрешения либо мотивированного отказа в выдаче разрешения (1 рабочий день)</w:t>
                  </w:r>
                </w:p>
              </w:txbxContent>
            </v:textbox>
          </v:rect>
        </w:pict>
      </w:r>
      <w:r>
        <w:rPr>
          <w:noProof/>
        </w:rPr>
        <w:pict>
          <v:rect id="Прямоугольник 7" o:spid="_x0000_s1037" style="position:absolute;left:0;text-align:left;margin-left:-5.25pt;margin-top:5.6pt;width:156pt;height:133.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" fillcolor="white [3201]" strokecolor="black [3213]" strokeweight="2pt">
            <v:textbox>
              <w:txbxContent>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Подписание мотивированного </w: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отказа в выдаче разрешения   </w: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главой Ардатовского муниципального района (2 рабочих дня)     </w:t>
                  </w:r>
                </w:p>
              </w:txbxContent>
            </v:textbox>
          </v:rect>
        </w:pict>
      </w: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E60EC3" w:rsidP="004C79F7">
      <w:pPr>
        <w:spacing w:after="0" w:line="240" w:lineRule="auto"/>
        <w:ind w:firstLine="709"/>
        <w:rPr>
          <w:rFonts w:ascii="Times New Roman" w:hAnsi="Times New Roman" w:cs="Times New Roman"/>
        </w:rPr>
      </w:pPr>
      <w:r>
        <w:rPr>
          <w:noProof/>
        </w:rPr>
        <w:pict>
          <v:shape id="Прямая со стрелкой 15" o:spid="_x0000_s1039" type="#_x0000_t32" style="position:absolute;left:0;text-align:left;margin-left:315.75pt;margin-top:1.15pt;width:33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" strokecolor="black [3213]">
            <v:stroke endarrow="block"/>
          </v:shape>
        </w:pict>
      </w:r>
      <w:r>
        <w:rPr>
          <w:noProof/>
        </w:rPr>
        <w:pict>
          <v:shape id="Прямая со стрелкой 12" o:spid="_x0000_s1041" type="#_x0000_t32" style="position:absolute;left:0;text-align:left;margin-left:150.15pt;margin-top:1.15pt;width:28.2pt;height:0;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" strokecolor="black [3213]">
            <v:stroke endarrow="block"/>
          </v:shape>
        </w:pict>
      </w: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E60EC3" w:rsidP="004C79F7">
      <w:pPr>
        <w:spacing w:after="0" w:line="240" w:lineRule="auto"/>
        <w:ind w:firstLine="709"/>
        <w:rPr>
          <w:rFonts w:ascii="Times New Roman" w:hAnsi="Times New Roman" w:cs="Times New Roman"/>
        </w:rPr>
      </w:pPr>
      <w:r>
        <w:rPr>
          <w:noProof/>
        </w:rPr>
        <w:pict>
          <v:shape id="Прямая со стрелкой 19" o:spid="_x0000_s1043" type="#_x0000_t32" style="position:absolute;left:0;text-align:left;margin-left:407.55pt;margin-top:.25pt;width:0;height:22.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" strokecolor="black [3213]">
            <v:stroke endarrow="block"/>
          </v:shape>
        </w:pict>
      </w:r>
      <w:r>
        <w:rPr>
          <w:noProof/>
        </w:rPr>
        <w:pict>
          <v:shape id="Прямая со стрелкой 20" o:spid="_x0000_s1046" type="#_x0000_t32" style="position:absolute;left:0;text-align:left;margin-left:73.35pt;margin-top:.25pt;width:0;height:19.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" strokecolor="black [3213]">
            <v:stroke endarrow="block"/>
          </v:shape>
        </w:pict>
      </w:r>
    </w:p>
    <w:p w:rsidR="004C79F7" w:rsidRDefault="00E60EC3" w:rsidP="004C79F7">
      <w:pPr>
        <w:spacing w:after="0" w:line="240" w:lineRule="auto"/>
        <w:ind w:firstLine="709"/>
        <w:rPr>
          <w:rFonts w:ascii="Times New Roman" w:hAnsi="Times New Roman" w:cs="Times New Roman"/>
        </w:rPr>
      </w:pPr>
      <w:r>
        <w:rPr>
          <w:noProof/>
        </w:rPr>
        <w:pict>
          <v:rect id="Прямоугольник 17" o:spid="_x0000_s1049" style="position:absolute;left:0;text-align:left;margin-left:246.75pt;margin-top:12.2pt;width:226.8pt;height:12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" fillcolor="white [3201]" strokecolor="black [3213]" strokeweight="2pt">
            <v:textbox>
              <w:txbxContent>
                <w:p w:rsidR="004C79F7" w:rsidRDefault="004C79F7" w:rsidP="004C79F7">
                  <w:pPr>
                    <w:jc w:val="center"/>
                    <w:rPr>
                      <w:rFonts w:ascii="Times New Roman" w:hAnsi="Times New Roman" w:cs="Times New Roman"/>
                    </w:rPr>
                  </w:pPr>
                  <w:r>
                    <w:rPr>
                      <w:rFonts w:ascii="Times New Roman" w:hAnsi="Times New Roman" w:cs="Times New Roman"/>
                    </w:rPr>
                    <w:t xml:space="preserve">Подписание разрешения Главой Ардатовского муниципального района,  </w:t>
                  </w:r>
                </w:p>
                <w:p w:rsidR="004C79F7" w:rsidRDefault="004C79F7" w:rsidP="004C79F7">
                  <w:pPr>
                    <w:jc w:val="center"/>
                    <w:rPr>
                      <w:rFonts w:ascii="Times New Roman" w:hAnsi="Times New Roman" w:cs="Times New Roman"/>
                    </w:rPr>
                  </w:pPr>
                  <w:r>
                    <w:rPr>
                      <w:rFonts w:ascii="Times New Roman" w:hAnsi="Times New Roman" w:cs="Times New Roman"/>
                    </w:rPr>
                    <w:t xml:space="preserve">его регистрация специалистом организационно-правового отдела и выдача разрешения    </w:t>
                  </w:r>
                </w:p>
                <w:p w:rsidR="004C79F7" w:rsidRDefault="004C79F7" w:rsidP="004C79F7">
                  <w:pPr>
                    <w:jc w:val="center"/>
                    <w:rPr>
                      <w:rFonts w:ascii="Times New Roman" w:hAnsi="Times New Roman" w:cs="Times New Roman"/>
                    </w:rPr>
                  </w:pPr>
                  <w:r>
                    <w:rPr>
                      <w:rFonts w:ascii="Times New Roman" w:hAnsi="Times New Roman" w:cs="Times New Roman"/>
                    </w:rPr>
                    <w:t>заявителю или направление по почте  (2 рабочих дня)</w:t>
                  </w:r>
                  <w:r>
                    <w:t xml:space="preserve">             </w:t>
                  </w:r>
                </w:p>
              </w:txbxContent>
            </v:textbox>
          </v:rect>
        </w:pict>
      </w:r>
      <w:r>
        <w:rPr>
          <w:noProof/>
        </w:rPr>
        <w:pict>
          <v:rect id="Прямоугольник 16" o:spid="_x0000_s1050" style="position:absolute;left:0;text-align:left;margin-left:-5.25pt;margin-top:12.2pt;width:205.8pt;height:100.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" fillcolor="white [3201]" strokecolor="black [3213]" strokeweight="2pt">
            <v:textbox>
              <w:txbxContent>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Регистрация специалистом организационно правового отдела и выдача мотивированного отказа заявителю или направления по почте  (1 рабочий день)              </w:t>
                  </w:r>
                </w:p>
              </w:txbxContent>
            </v:textbox>
          </v:rect>
        </w:pict>
      </w: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Default="004C79F7" w:rsidP="004C79F7">
      <w:pPr>
        <w:spacing w:after="0" w:line="240" w:lineRule="auto"/>
        <w:ind w:firstLine="709"/>
        <w:rPr>
          <w:rFonts w:ascii="Times New Roman" w:hAnsi="Times New Roman" w:cs="Times New Roman"/>
        </w:rPr>
      </w:pPr>
    </w:p>
    <w:p w:rsidR="004C79F7" w:rsidRPr="005679AA" w:rsidRDefault="004C79F7" w:rsidP="004C79F7">
      <w:pPr>
        <w:spacing w:after="0" w:line="240" w:lineRule="auto"/>
        <w:ind w:firstLine="709"/>
        <w:jc w:val="right"/>
        <w:rPr>
          <w:rFonts w:ascii="Times New Roman" w:hAnsi="Times New Roman" w:cs="Times New Roman"/>
          <w:b/>
          <w:bCs/>
        </w:rPr>
      </w:pPr>
      <w:bookmarkStart w:id="165" w:name="sub_1150"/>
      <w:r w:rsidRPr="005679AA">
        <w:rPr>
          <w:rStyle w:val="af"/>
          <w:rFonts w:ascii="Times New Roman" w:hAnsi="Times New Roman" w:cs="Times New Roman"/>
          <w:color w:val="auto"/>
        </w:rPr>
        <w:t>Приложение 5</w:t>
      </w:r>
      <w:r w:rsidRPr="005679AA">
        <w:rPr>
          <w:rStyle w:val="af"/>
          <w:rFonts w:ascii="Times New Roman" w:hAnsi="Times New Roman" w:cs="Times New Roman"/>
          <w:color w:val="auto"/>
        </w:rPr>
        <w:br/>
        <w:t>к</w:t>
      </w:r>
      <w:r w:rsidRPr="00F14A59">
        <w:rPr>
          <w:rStyle w:val="af"/>
          <w:rFonts w:ascii="Times New Roman" w:hAnsi="Times New Roman" w:cs="Times New Roman"/>
          <w:color w:val="auto"/>
        </w:rPr>
        <w:t xml:space="preserve"> </w:t>
      </w:r>
      <w:hyperlink w:anchor="sub_1000" w:history="1">
        <w:r w:rsidRPr="00F14A59">
          <w:rPr>
            <w:rStyle w:val="af0"/>
            <w:rFonts w:ascii="Times New Roman" w:hAnsi="Times New Roman" w:cs="Times New Roman"/>
          </w:rPr>
          <w:t>Административному регламенту</w:t>
        </w:r>
      </w:hyperlink>
      <w:r w:rsidRPr="00F14A59">
        <w:rPr>
          <w:rStyle w:val="af"/>
          <w:rFonts w:ascii="Times New Roman" w:hAnsi="Times New Roman" w:cs="Times New Roman"/>
          <w:color w:val="auto"/>
        </w:rPr>
        <w:br/>
      </w:r>
      <w:r w:rsidRPr="005679AA">
        <w:rPr>
          <w:rStyle w:val="af"/>
          <w:rFonts w:ascii="Times New Roman" w:hAnsi="Times New Roman" w:cs="Times New Roman"/>
          <w:color w:val="auto"/>
        </w:rPr>
        <w:t>администрации Ардатовского муниципального</w:t>
      </w:r>
      <w:r w:rsidRPr="005679AA">
        <w:rPr>
          <w:rStyle w:val="af"/>
          <w:rFonts w:ascii="Times New Roman" w:hAnsi="Times New Roman" w:cs="Times New Roman"/>
          <w:color w:val="auto"/>
        </w:rPr>
        <w:br/>
        <w:t>района по предоставлению муниципальной услуги</w:t>
      </w:r>
      <w:r w:rsidRPr="005679AA">
        <w:rPr>
          <w:rStyle w:val="af"/>
          <w:rFonts w:ascii="Times New Roman" w:hAnsi="Times New Roman" w:cs="Times New Roman"/>
          <w:color w:val="auto"/>
        </w:rPr>
        <w:br/>
        <w:t>"Подготовка и выдача разрешений на строительство,</w:t>
      </w:r>
      <w:r w:rsidRPr="005679AA">
        <w:rPr>
          <w:rStyle w:val="af"/>
          <w:rFonts w:ascii="Times New Roman" w:hAnsi="Times New Roman" w:cs="Times New Roman"/>
          <w:color w:val="auto"/>
        </w:rPr>
        <w:br/>
        <w:t>реконструкцию объектов капитального строительства</w:t>
      </w:r>
      <w:r w:rsidRPr="00F14A59">
        <w:rPr>
          <w:rStyle w:val="af"/>
          <w:rFonts w:ascii="Times New Roman" w:hAnsi="Times New Roman" w:cs="Times New Roman"/>
          <w:color w:val="auto"/>
        </w:rPr>
        <w:t>"</w:t>
      </w:r>
      <w:bookmarkEnd w:id="165"/>
    </w:p>
    <w:p w:rsidR="004C79F7" w:rsidRDefault="004C79F7" w:rsidP="004C79F7">
      <w:pPr>
        <w:pStyle w:val="1"/>
        <w:spacing w:before="0" w:line="240" w:lineRule="auto"/>
        <w:ind w:firstLine="709"/>
        <w:jc w:val="center"/>
        <w:rPr>
          <w:rFonts w:ascii="Times New Roman" w:hAnsi="Times New Roman" w:cs="Times New Roman"/>
          <w:color w:val="auto"/>
          <w:sz w:val="24"/>
        </w:rPr>
      </w:pPr>
    </w:p>
    <w:p w:rsidR="004C79F7" w:rsidRDefault="004C79F7" w:rsidP="004C79F7">
      <w:pPr>
        <w:pStyle w:val="1"/>
        <w:spacing w:before="0" w:line="240" w:lineRule="auto"/>
        <w:ind w:firstLine="709"/>
        <w:jc w:val="center"/>
        <w:rPr>
          <w:rFonts w:ascii="Times New Roman" w:hAnsi="Times New Roman" w:cs="Times New Roman"/>
          <w:color w:val="auto"/>
          <w:sz w:val="24"/>
        </w:rPr>
      </w:pPr>
    </w:p>
    <w:p w:rsidR="004C79F7" w:rsidRPr="005679AA" w:rsidRDefault="004C79F7" w:rsidP="004C79F7">
      <w:pPr>
        <w:pStyle w:val="1"/>
        <w:spacing w:before="0" w:line="240" w:lineRule="auto"/>
        <w:ind w:firstLine="709"/>
        <w:jc w:val="center"/>
        <w:rPr>
          <w:rFonts w:ascii="Times New Roman" w:hAnsi="Times New Roman" w:cs="Times New Roman"/>
          <w:color w:val="auto"/>
          <w:sz w:val="24"/>
        </w:rPr>
      </w:pPr>
      <w:r w:rsidRPr="005679AA">
        <w:rPr>
          <w:rFonts w:ascii="Times New Roman" w:hAnsi="Times New Roman" w:cs="Times New Roman"/>
          <w:color w:val="auto"/>
          <w:sz w:val="24"/>
        </w:rPr>
        <w:t>Блок-схема</w:t>
      </w:r>
      <w:r w:rsidRPr="005679AA">
        <w:rPr>
          <w:rFonts w:ascii="Times New Roman" w:hAnsi="Times New Roman" w:cs="Times New Roman"/>
          <w:color w:val="auto"/>
          <w:sz w:val="24"/>
        </w:rPr>
        <w:br/>
        <w:t>последовательности действий предоставления муниципальной услуги</w:t>
      </w:r>
    </w:p>
    <w:p w:rsidR="004C79F7" w:rsidRPr="00F14A59" w:rsidRDefault="00E60EC3" w:rsidP="004C79F7">
      <w:pPr>
        <w:spacing w:after="0" w:line="240" w:lineRule="auto"/>
        <w:ind w:firstLine="709"/>
        <w:rPr>
          <w:rFonts w:ascii="Times New Roman" w:hAnsi="Times New Roman" w:cs="Times New Roman"/>
        </w:rPr>
      </w:pPr>
      <w:r>
        <w:rPr>
          <w:rFonts w:ascii="Times New Roman" w:hAnsi="Times New Roman" w:cs="Times New Roman"/>
          <w:bCs/>
          <w:noProof/>
        </w:rPr>
        <w:pict>
          <v:rect id="Прямоугольник 4" o:spid="_x0000_s1029" style="position:absolute;left:0;text-align:left;margin-left:197.6pt;margin-top:11pt;width:126pt;height:48.6pt;z-index:2516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" fillcolor="white [3201]" strokecolor="black [3213]" strokeweight="2pt">
            <v:textbox>
              <w:txbxContent>
                <w:p w:rsidR="004C79F7" w:rsidRPr="00756B5D"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rPr>
                  </w:pPr>
                  <w:r w:rsidRPr="00756B5D">
                    <w:rPr>
                      <w:rFonts w:ascii="Times New Roman" w:eastAsia="Times New Roman" w:hAnsi="Times New Roman" w:cs="Times New Roman"/>
                      <w:szCs w:val="21"/>
                    </w:rPr>
                    <w:t>Обращение</w:t>
                  </w:r>
                </w:p>
                <w:p w:rsidR="004C79F7" w:rsidRPr="00756B5D"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rPr>
                  </w:pPr>
                  <w:r w:rsidRPr="003B522C">
                    <w:rPr>
                      <w:rFonts w:ascii="Times New Roman" w:eastAsia="Times New Roman" w:hAnsi="Times New Roman" w:cs="Times New Roman"/>
                      <w:szCs w:val="21"/>
                    </w:rPr>
                    <w:t>заинтересованного</w:t>
                  </w:r>
                </w:p>
                <w:p w:rsidR="004C79F7" w:rsidRPr="003B522C" w:rsidRDefault="004C79F7" w:rsidP="004C79F7">
                  <w:pPr>
                    <w:jc w:val="center"/>
                    <w:rPr>
                      <w:sz w:val="24"/>
                    </w:rPr>
                  </w:pPr>
                  <w:r w:rsidRPr="00756B5D">
                    <w:rPr>
                      <w:rFonts w:ascii="Times New Roman" w:eastAsia="Times New Roman" w:hAnsi="Times New Roman" w:cs="Times New Roman"/>
                      <w:szCs w:val="21"/>
                    </w:rPr>
                    <w:t xml:space="preserve">    лица</w:t>
                  </w:r>
                </w:p>
              </w:txbxContent>
            </v:textbox>
          </v:rect>
        </w:pict>
      </w:r>
    </w:p>
    <w:p w:rsidR="004C79F7" w:rsidRDefault="004C79F7" w:rsidP="004C79F7">
      <w:pPr>
        <w:spacing w:after="0" w:line="240" w:lineRule="auto"/>
        <w:ind w:firstLine="709"/>
        <w:jc w:val="right"/>
        <w:rPr>
          <w:rStyle w:val="af"/>
          <w:rFonts w:ascii="Times New Roman" w:hAnsi="Times New Roman" w:cs="Times New Roman"/>
          <w:b w:val="0"/>
          <w:color w:val="auto"/>
        </w:rPr>
      </w:pPr>
      <w:bookmarkStart w:id="166" w:name="sub_1160"/>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E60EC3" w:rsidP="004C79F7">
      <w:pPr>
        <w:spacing w:after="0" w:line="240" w:lineRule="auto"/>
        <w:ind w:firstLine="709"/>
        <w:jc w:val="right"/>
        <w:rPr>
          <w:rStyle w:val="af"/>
          <w:rFonts w:ascii="Times New Roman" w:hAnsi="Times New Roman" w:cs="Times New Roman"/>
          <w:b w:val="0"/>
          <w:color w:val="auto"/>
        </w:rPr>
      </w:pPr>
      <w:r>
        <w:rPr>
          <w:rFonts w:ascii="Times New Roman" w:hAnsi="Times New Roman" w:cs="Times New Roman"/>
          <w:bCs/>
          <w:noProof/>
        </w:rPr>
        <w:pict>
          <v:shape id="Прямая со стрелкой 6" o:spid="_x0000_s1030" type="#_x0000_t32" style="position:absolute;left:0;text-align:left;margin-left:259.4pt;margin-top:9pt;width:.6pt;height:18pt;flip:x;z-index:251644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" strokecolor="black [3040]">
            <v:stroke endarrow="block"/>
          </v:shape>
        </w:pict>
      </w: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E60EC3" w:rsidP="004C79F7">
      <w:pPr>
        <w:spacing w:after="0" w:line="240" w:lineRule="auto"/>
        <w:ind w:firstLine="709"/>
        <w:jc w:val="right"/>
        <w:rPr>
          <w:rStyle w:val="af"/>
          <w:rFonts w:ascii="Times New Roman" w:hAnsi="Times New Roman" w:cs="Times New Roman"/>
          <w:b w:val="0"/>
          <w:color w:val="auto"/>
        </w:rPr>
      </w:pPr>
      <w:r>
        <w:rPr>
          <w:rFonts w:ascii="Times New Roman" w:hAnsi="Times New Roman" w:cs="Times New Roman"/>
          <w:bCs/>
          <w:noProof/>
        </w:rPr>
        <w:pict>
          <v:rect id="Прямоугольник 9" o:spid="_x0000_s1031" style="position:absolute;left:0;text-align:left;margin-left:176pt;margin-top:1.7pt;width:168.6pt;height:97.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" fillcolor="white [3201]" strokecolor="black [3213]" strokeweight="2pt">
            <v:textbox style="mso-next-textbox:#Прямоугольник 9">
              <w:txbxContent>
                <w:p w:rsidR="004C79F7" w:rsidRDefault="004C79F7" w:rsidP="004C79F7">
                  <w:pPr>
                    <w:jc w:val="center"/>
                  </w:pPr>
                  <w:r w:rsidRPr="00756B5D">
                    <w:rPr>
                      <w:rFonts w:ascii="Times New Roman" w:hAnsi="Times New Roman" w:cs="Times New Roman"/>
                    </w:rPr>
                    <w:t>Прием и                               регистрация   документов  и   передача заявления начальнику</w:t>
                  </w:r>
                  <w:r>
                    <w:t xml:space="preserve">                         </w:t>
                  </w:r>
                  <w:r w:rsidRPr="00756B5D">
                    <w:rPr>
                      <w:rFonts w:ascii="Times New Roman" w:hAnsi="Times New Roman" w:cs="Times New Roman"/>
                    </w:rPr>
                    <w:t xml:space="preserve">отдела архитектуры и градостроительства  </w:t>
                  </w:r>
                  <w:r>
                    <w:t xml:space="preserve">                        </w:t>
                  </w:r>
                  <w:r w:rsidRPr="00756B5D">
                    <w:rPr>
                      <w:rFonts w:ascii="Times New Roman" w:hAnsi="Times New Roman" w:cs="Times New Roman"/>
                    </w:rPr>
                    <w:t>(1 рабочий день)</w:t>
                  </w:r>
                  <w:r>
                    <w:t xml:space="preserve">  </w:t>
                  </w:r>
                </w:p>
              </w:txbxContent>
            </v:textbox>
          </v:rect>
        </w:pict>
      </w: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11" o:spid="_x0000_s1033" type="#_x0000_t32" style="position:absolute;margin-left:261.2pt;margin-top:10.4pt;width:0;height:13.2pt;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" strokecolor="black [3040]">
            <v:stroke endarrow="block"/>
          </v:shape>
        </w:pict>
      </w:r>
      <w:r w:rsidR="004C79F7" w:rsidRPr="00756B5D">
        <w:rPr>
          <w:rFonts w:ascii="Courier New" w:eastAsia="Times New Roman" w:hAnsi="Courier New" w:cs="Courier New"/>
          <w:sz w:val="21"/>
          <w:szCs w:val="21"/>
        </w:rPr>
        <w:t xml:space="preserve">                             </w:t>
      </w: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10" o:spid="_x0000_s1032" style="position:absolute;margin-left:136.4pt;margin-top:11.7pt;width:256.8pt;height:38.4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" fillcolor="white [3201]" strokecolor="black [3213]" strokeweight="2pt">
            <v:textbox style="mso-next-textbox:#Прямоугольник 10">
              <w:txbxContent>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 xml:space="preserve">Рассмотрение   заявления     </w:t>
                  </w:r>
                  <w:r>
                    <w:rPr>
                      <w:rFonts w:ascii="Times New Roman" w:hAnsi="Times New Roman" w:cs="Times New Roman"/>
                    </w:rPr>
                    <w:t xml:space="preserve">отдела и  </w:t>
                  </w:r>
                  <w:r w:rsidRPr="00022949">
                    <w:rPr>
                      <w:rFonts w:ascii="Times New Roman" w:hAnsi="Times New Roman" w:cs="Times New Roman"/>
                    </w:rPr>
                    <w:t xml:space="preserve">  </w:t>
                  </w:r>
                  <w:r>
                    <w:rPr>
                      <w:rFonts w:ascii="Times New Roman" w:hAnsi="Times New Roman" w:cs="Times New Roman"/>
                    </w:rPr>
                    <w:t xml:space="preserve">    передача  </w:t>
                  </w:r>
                  <w:r w:rsidRPr="00022949">
                    <w:rPr>
                      <w:rFonts w:ascii="Times New Roman" w:hAnsi="Times New Roman" w:cs="Times New Roman"/>
                    </w:rPr>
                    <w:t xml:space="preserve"> исполнителю    </w:t>
                  </w:r>
                </w:p>
              </w:txbxContent>
            </v:textbox>
          </v:rect>
        </w:pic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Pr="00756B5D"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sz w:val="21"/>
          <w:szCs w:val="21"/>
        </w:rPr>
        <w:t xml:space="preserve">     </w: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13" o:spid="_x0000_s1035" type="#_x0000_t32" style="position:absolute;margin-left:261.8pt;margin-top:2.5pt;width:0;height:14.4pt;z-index:25164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" strokecolor="black [3040]">
            <v:stroke endarrow="block"/>
          </v:shape>
        </w:pict>
      </w: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18" o:spid="_x0000_s1038" style="position:absolute;margin-left:364.4pt;margin-top:5pt;width:118.85pt;height:108.6pt;z-index:251652608;visibility:visibl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" fillcolor="white [3201]" strokecolor="black [3213]" strokeweight="2pt">
            <v:textbox style="mso-next-textbox:#Прямоугольник 18">
              <w:txbxContent>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 xml:space="preserve">Согласование проекта разрешения с должностными лицами Администрации </w:t>
                  </w:r>
                </w:p>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(1 рабочий день)</w:t>
                  </w:r>
                </w:p>
              </w:txbxContent>
            </v:textbox>
          </v:rect>
        </w:pict>
      </w:r>
      <w:r>
        <w:rPr>
          <w:rFonts w:ascii="Courier New" w:eastAsia="Times New Roman" w:hAnsi="Courier New" w:cs="Courier New"/>
          <w:noProof/>
          <w:sz w:val="21"/>
          <w:szCs w:val="21"/>
        </w:rPr>
        <w:pict>
          <v:rect id="Прямоугольник 22" o:spid="_x0000_s1040" style="position:absolute;margin-left:191.6pt;margin-top:5pt;width:141pt;height:123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" fillcolor="white [3201]" strokecolor="black [3213]" strokeweight="2pt">
            <v:textbox style="mso-next-textbox:#Прямоугольник 22">
              <w:txbxContent>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Рассмотрение заявления исполнителем и подготовка проекта разрешения либо мотивированного отказа в выдаче разрешения</w:t>
                  </w:r>
                </w:p>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(1 рабоч</w:t>
                  </w:r>
                  <w:r>
                    <w:rPr>
                      <w:rFonts w:ascii="Times New Roman" w:hAnsi="Times New Roman" w:cs="Times New Roman"/>
                    </w:rPr>
                    <w:t>и</w:t>
                  </w:r>
                  <w:r w:rsidRPr="00022949">
                    <w:rPr>
                      <w:rFonts w:ascii="Times New Roman" w:hAnsi="Times New Roman" w:cs="Times New Roman"/>
                    </w:rPr>
                    <w:t>й день)</w:t>
                  </w:r>
                </w:p>
                <w:p w:rsidR="004C79F7" w:rsidRDefault="004C79F7" w:rsidP="004C79F7">
                  <w:pPr>
                    <w:jc w:val="center"/>
                  </w:pPr>
                </w:p>
              </w:txbxContent>
            </v:textbox>
          </v:rect>
        </w:pict>
      </w:r>
      <w:r>
        <w:rPr>
          <w:rFonts w:ascii="Courier New" w:eastAsia="Times New Roman" w:hAnsi="Courier New" w:cs="Courier New"/>
          <w:noProof/>
          <w:sz w:val="21"/>
          <w:szCs w:val="21"/>
        </w:rPr>
        <w:pict>
          <v:rect id="Прямоугольник 14" o:spid="_x0000_s1036" style="position:absolute;margin-left:7.4pt;margin-top:6.8pt;width:141pt;height:106.8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" fillcolor="white [3201]" strokecolor="black [3213]" strokeweight="2pt">
            <v:textbox style="mso-next-textbox:#Прямоугольник 14">
              <w:txbxContent>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Подписание мотивированного отказа в выдаче разрешения Главой Ардатовского муниципального района</w:t>
                  </w:r>
                </w:p>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(1 рабочей день)</w:t>
                  </w:r>
                </w:p>
              </w:txbxContent>
            </v:textbox>
          </v:rect>
        </w:pic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30" o:spid="_x0000_s1054" type="#_x0000_t32" style="position:absolute;margin-left:332.6pt;margin-top:10.25pt;width:31.8pt;height:0;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" strokecolor="black [3040]">
            <v:stroke endarrow="block"/>
          </v:shape>
        </w:pict>
      </w:r>
      <w:r>
        <w:rPr>
          <w:rFonts w:ascii="Courier New" w:eastAsia="Times New Roman" w:hAnsi="Courier New" w:cs="Courier New"/>
          <w:noProof/>
          <w:sz w:val="21"/>
          <w:szCs w:val="21"/>
        </w:rPr>
        <w:pict>
          <v:shape id="Прямая со стрелкой 29" o:spid="_x0000_s1053" type="#_x0000_t32" style="position:absolute;margin-left:148.4pt;margin-top:6.05pt;width:43.2pt;height:.6pt;flip:x;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" strokecolor="black [3040]">
            <v:stroke endarrow="block"/>
          </v:shape>
        </w:pic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756B5D">
        <w:rPr>
          <w:rFonts w:ascii="Courier New" w:eastAsia="Times New Roman" w:hAnsi="Courier New" w:cs="Courier New"/>
          <w:sz w:val="21"/>
          <w:szCs w:val="21"/>
        </w:rPr>
        <w:t xml:space="preserve">                        </w: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33" o:spid="_x0000_s1057" type="#_x0000_t32" style="position:absolute;margin-left:78.8pt;margin-top:6.55pt;width:.6pt;height:14.4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" strokecolor="black [3040]">
            <v:stroke endarrow="block"/>
          </v:shape>
        </w:pict>
      </w:r>
      <w:r>
        <w:rPr>
          <w:rFonts w:ascii="Courier New" w:eastAsia="Times New Roman" w:hAnsi="Courier New" w:cs="Courier New"/>
          <w:noProof/>
          <w:sz w:val="21"/>
          <w:szCs w:val="21"/>
        </w:rPr>
        <w:pict>
          <v:shape id="Прямая со стрелкой 31" o:spid="_x0000_s1055" type="#_x0000_t32" style="position:absolute;margin-left:438.8pt;margin-top:6.55pt;width:.6pt;height:14.4pt;flip:x;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" strokecolor="black [3040]">
            <v:stroke endarrow="block"/>
          </v:shape>
        </w:pict>
      </w: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24" o:spid="_x0000_s1044" style="position:absolute;margin-left:364.4pt;margin-top:9.05pt;width:125.6pt;height:58.2pt;z-index:251658752;visibility:visibl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" fillcolor="white [3201]" strokecolor="black [3213]" strokeweight="2pt">
            <v:textbox style="mso-next-textbox:#Прямоугольник 24">
              <w:txbxContent>
                <w:p w:rsidR="004C79F7" w:rsidRPr="003B522C" w:rsidRDefault="004C79F7" w:rsidP="004C79F7">
                  <w:pPr>
                    <w:jc w:val="center"/>
                    <w:rPr>
                      <w:rFonts w:ascii="Times New Roman" w:hAnsi="Times New Roman" w:cs="Times New Roman"/>
                    </w:rPr>
                  </w:pPr>
                  <w:r w:rsidRPr="003B522C">
                    <w:rPr>
                      <w:rFonts w:ascii="Times New Roman" w:hAnsi="Times New Roman" w:cs="Times New Roman"/>
                    </w:rPr>
                    <w:t>Подписание начальником отдела (1 рабочий день)</w:t>
                  </w:r>
                </w:p>
              </w:txbxContent>
            </v:textbox>
          </v:rect>
        </w:pict>
      </w:r>
      <w:r>
        <w:rPr>
          <w:rFonts w:ascii="Courier New" w:eastAsia="Times New Roman" w:hAnsi="Courier New" w:cs="Courier New"/>
          <w:noProof/>
          <w:sz w:val="21"/>
          <w:szCs w:val="21"/>
        </w:rPr>
        <w:pict>
          <v:rect id="Прямоугольник 23" o:spid="_x0000_s1042" style="position:absolute;margin-left:7.4pt;margin-top:9.05pt;width:141pt;height:64.2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" fillcolor="white [3201]" strokecolor="black [3213]" strokeweight="2pt">
            <v:textbox style="mso-next-textbox:#Прямоугольник 23">
              <w:txbxContent>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Регистрация специалистом</w:t>
                  </w:r>
                </w:p>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(1 рабочий день)</w:t>
                  </w:r>
                </w:p>
              </w:txbxContent>
            </v:textbox>
          </v:rect>
        </w:pic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shape id="Прямая со стрелкой 32" o:spid="_x0000_s1056" type="#_x0000_t32" style="position:absolute;margin-left:438.8pt;margin-top:7.8pt;width:.6pt;height:10.2pt;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" strokecolor="black [3040]">
            <v:stroke endarrow="block"/>
          </v:shape>
        </w:pict>
      </w: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25" o:spid="_x0000_s1045" style="position:absolute;margin-left:364.4pt;margin-top:6.1pt;width:125.6pt;height:41.4pt;z-index:251659776;visibility:visibl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" fillcolor="white [3201]" strokecolor="black [3213]" strokeweight="2pt">
            <v:textbox style="mso-next-textbox:#Прямоугольник 25">
              <w:txbxContent>
                <w:p w:rsidR="004C79F7" w:rsidRPr="00022949" w:rsidRDefault="004C79F7" w:rsidP="004C79F7">
                  <w:pPr>
                    <w:jc w:val="center"/>
                    <w:rPr>
                      <w:rFonts w:ascii="Times New Roman" w:hAnsi="Times New Roman" w:cs="Times New Roman"/>
                    </w:rPr>
                  </w:pPr>
                  <w:r w:rsidRPr="00022949">
                    <w:rPr>
                      <w:rFonts w:ascii="Times New Roman" w:hAnsi="Times New Roman" w:cs="Times New Roman"/>
                    </w:rPr>
                    <w:t>Регистрация специалистом</w:t>
                  </w:r>
                </w:p>
              </w:txbxContent>
            </v:textbox>
          </v:rect>
        </w:pict>
      </w:r>
      <w:r>
        <w:rPr>
          <w:rFonts w:ascii="Courier New" w:eastAsia="Times New Roman" w:hAnsi="Courier New" w:cs="Courier New"/>
          <w:noProof/>
          <w:sz w:val="21"/>
          <w:szCs w:val="21"/>
        </w:rPr>
        <w:pict>
          <v:line id="Прямая соединительная линия 35" o:spid="_x0000_s1059" style="position:absolute;z-index:251674112;visibility:visible;mso-wrap-style:square;mso-wrap-distance-left:9pt;mso-wrap-distance-top:0;mso-wrap-distance-right:9pt;mso-wrap-distance-bottom:0;mso-position-horizontal:absolute;mso-position-horizontal-relative:text;mso-position-vertical:absolute;mso-position-vertical-relative:text" from="73.4pt,1.9pt" to="73.4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" strokecolor="black [3040]"/>
        </w:pic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line id="Прямая соединительная линия 34" o:spid="_x0000_s1058"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438.8pt,11.8pt" to="438.8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" strokecolor="black [3040]"/>
        </w:pict>
      </w:r>
    </w:p>
    <w:p w:rsidR="004C79F7"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Pr>
          <w:rFonts w:ascii="Courier New" w:eastAsia="Times New Roman" w:hAnsi="Courier New" w:cs="Courier New"/>
          <w:noProof/>
          <w:sz w:val="21"/>
          <w:szCs w:val="21"/>
        </w:rPr>
        <w:pict>
          <v:rect id="Прямоугольник 26" o:spid="_x0000_s1047" style="position:absolute;margin-left:197.6pt;margin-top:5.9pt;width:141pt;height:73.8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" fillcolor="white [3201]" strokecolor="black [3213]" strokeweight="2pt">
            <v:textbox style="mso-next-textbox:#Прямоугольник 26">
              <w:txbxContent>
                <w:p w:rsidR="004C79F7" w:rsidRPr="00022949"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rPr>
                  </w:pPr>
                  <w:r w:rsidRPr="00756B5D">
                    <w:rPr>
                      <w:rFonts w:ascii="Times New Roman" w:eastAsia="Times New Roman" w:hAnsi="Times New Roman" w:cs="Times New Roman"/>
                      <w:sz w:val="21"/>
                      <w:szCs w:val="21"/>
                    </w:rPr>
                    <w:t xml:space="preserve">Выдача разрешения   или мотивированного           </w:t>
                  </w:r>
                </w:p>
                <w:p w:rsidR="004C79F7" w:rsidRPr="00022949"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756B5D">
                    <w:rPr>
                      <w:rFonts w:ascii="Times New Roman" w:eastAsia="Times New Roman" w:hAnsi="Times New Roman" w:cs="Times New Roman"/>
                      <w:sz w:val="21"/>
                      <w:szCs w:val="21"/>
                    </w:rPr>
                    <w:t>отказа заявителю или</w:t>
                  </w:r>
                  <w:r w:rsidRPr="00022949">
                    <w:rPr>
                      <w:rFonts w:ascii="Times New Roman" w:eastAsia="Times New Roman" w:hAnsi="Times New Roman" w:cs="Times New Roman"/>
                      <w:sz w:val="21"/>
                      <w:szCs w:val="21"/>
                    </w:rPr>
                    <w:t xml:space="preserve"> направление по почте</w:t>
                  </w:r>
                  <w:r w:rsidRPr="00756B5D">
                    <w:rPr>
                      <w:rFonts w:ascii="Times New Roman" w:eastAsia="Times New Roman" w:hAnsi="Times New Roman" w:cs="Times New Roman"/>
                      <w:sz w:val="21"/>
                      <w:szCs w:val="21"/>
                    </w:rPr>
                    <w:t xml:space="preserve"> (1 рабочий день)  </w:t>
                  </w:r>
                </w:p>
              </w:txbxContent>
            </v:textbox>
          </v:rect>
        </w:pict>
      </w: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Default="004C79F7"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rsidR="004C79F7" w:rsidRPr="003B522C" w:rsidRDefault="00E60EC3" w:rsidP="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af"/>
          <w:rFonts w:ascii="Courier New" w:eastAsia="Times New Roman" w:hAnsi="Courier New" w:cs="Courier New"/>
          <w:b w:val="0"/>
          <w:bCs/>
          <w:color w:val="auto"/>
          <w:sz w:val="21"/>
          <w:szCs w:val="21"/>
        </w:rPr>
      </w:pPr>
      <w:r>
        <w:rPr>
          <w:rFonts w:ascii="Courier New" w:eastAsia="Times New Roman" w:hAnsi="Courier New" w:cs="Courier New"/>
          <w:noProof/>
          <w:sz w:val="21"/>
          <w:szCs w:val="21"/>
        </w:rPr>
        <w:pict>
          <v:shape id="Прямая со стрелкой 38" o:spid="_x0000_s1048" type="#_x0000_t32" style="position:absolute;margin-left:344.6pt;margin-top:12.25pt;width:94.2pt;height:0;flip:x;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" strokecolor="black [3040]">
            <v:stroke endarrow="block"/>
          </v:shape>
        </w:pict>
      </w:r>
      <w:r>
        <w:rPr>
          <w:rFonts w:ascii="Courier New" w:eastAsia="Times New Roman" w:hAnsi="Courier New" w:cs="Courier New"/>
          <w:noProof/>
          <w:sz w:val="21"/>
          <w:szCs w:val="21"/>
        </w:rPr>
        <w:pict>
          <v:shape id="Прямая со стрелкой 36" o:spid="_x0000_s1060" type="#_x0000_t32" style="position:absolute;margin-left:73.4pt;margin-top:12.25pt;width:114.6pt;height:0;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" strokecolor="black [3040]">
            <v:stroke endarrow="block"/>
          </v:shape>
        </w:pict>
      </w: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Default="004C79F7" w:rsidP="004C79F7">
      <w:pPr>
        <w:spacing w:after="0" w:line="240" w:lineRule="auto"/>
        <w:ind w:firstLine="709"/>
        <w:jc w:val="right"/>
        <w:rPr>
          <w:rStyle w:val="af"/>
          <w:rFonts w:ascii="Times New Roman" w:hAnsi="Times New Roman" w:cs="Times New Roman"/>
          <w:b w:val="0"/>
          <w:color w:val="auto"/>
        </w:rPr>
      </w:pPr>
    </w:p>
    <w:p w:rsidR="004C79F7" w:rsidRPr="00F14A59" w:rsidRDefault="004C79F7" w:rsidP="00F27A42">
      <w:pPr>
        <w:spacing w:after="0" w:line="240" w:lineRule="auto"/>
        <w:ind w:right="-141" w:firstLine="709"/>
        <w:jc w:val="right"/>
        <w:rPr>
          <w:rStyle w:val="af"/>
          <w:rFonts w:ascii="Times New Roman" w:hAnsi="Times New Roman" w:cs="Times New Roman"/>
          <w:color w:val="auto"/>
        </w:rPr>
      </w:pPr>
      <w:r w:rsidRPr="005679AA">
        <w:rPr>
          <w:rStyle w:val="af"/>
          <w:rFonts w:ascii="Times New Roman" w:hAnsi="Times New Roman" w:cs="Times New Roman"/>
          <w:color w:val="auto"/>
        </w:rPr>
        <w:t>Приложение 6</w:t>
      </w:r>
      <w:r w:rsidRPr="00F14A59">
        <w:rPr>
          <w:rStyle w:val="af"/>
          <w:rFonts w:ascii="Times New Roman" w:hAnsi="Times New Roman" w:cs="Times New Roman"/>
          <w:color w:val="auto"/>
        </w:rPr>
        <w:br/>
      </w:r>
      <w:r w:rsidRPr="005679AA">
        <w:rPr>
          <w:rStyle w:val="af"/>
          <w:rFonts w:ascii="Times New Roman" w:hAnsi="Times New Roman" w:cs="Times New Roman"/>
          <w:color w:val="auto"/>
        </w:rPr>
        <w:t xml:space="preserve">к </w:t>
      </w:r>
      <w:hyperlink w:anchor="sub_1000" w:history="1">
        <w:r w:rsidRPr="00F14A59">
          <w:rPr>
            <w:rStyle w:val="af0"/>
            <w:rFonts w:ascii="Times New Roman" w:hAnsi="Times New Roman" w:cs="Times New Roman"/>
          </w:rPr>
          <w:t>Административному регламенту</w:t>
        </w:r>
      </w:hyperlink>
      <w:r w:rsidRPr="00F14A59">
        <w:rPr>
          <w:rStyle w:val="af"/>
          <w:rFonts w:ascii="Times New Roman" w:hAnsi="Times New Roman" w:cs="Times New Roman"/>
          <w:color w:val="auto"/>
        </w:rPr>
        <w:br/>
      </w:r>
      <w:r w:rsidRPr="005679AA">
        <w:rPr>
          <w:rStyle w:val="af"/>
          <w:rFonts w:ascii="Times New Roman" w:hAnsi="Times New Roman" w:cs="Times New Roman"/>
          <w:color w:val="auto"/>
        </w:rPr>
        <w:t>администрации Ардатовского муниципального</w:t>
      </w:r>
      <w:r w:rsidRPr="005679AA">
        <w:rPr>
          <w:rStyle w:val="af"/>
          <w:rFonts w:ascii="Times New Roman" w:hAnsi="Times New Roman" w:cs="Times New Roman"/>
          <w:color w:val="auto"/>
        </w:rPr>
        <w:br/>
        <w:t>района по предоставлению муниципальной услуги</w:t>
      </w:r>
      <w:r w:rsidRPr="005679AA">
        <w:rPr>
          <w:rStyle w:val="af"/>
          <w:rFonts w:ascii="Times New Roman" w:hAnsi="Times New Roman" w:cs="Times New Roman"/>
          <w:color w:val="auto"/>
        </w:rPr>
        <w:br/>
        <w:t>"Подготовка и выдача разрешений на строительство,</w:t>
      </w:r>
      <w:r w:rsidRPr="005679AA">
        <w:rPr>
          <w:rStyle w:val="af"/>
          <w:rFonts w:ascii="Times New Roman" w:hAnsi="Times New Roman" w:cs="Times New Roman"/>
          <w:color w:val="auto"/>
        </w:rPr>
        <w:br/>
        <w:t>реконструкцию объектов капитального строительства"</w:t>
      </w:r>
    </w:p>
    <w:bookmarkEnd w:id="166"/>
    <w:p w:rsidR="004C79F7" w:rsidRPr="00F14A59" w:rsidRDefault="004C79F7" w:rsidP="00F27A42">
      <w:pPr>
        <w:spacing w:after="0" w:line="240" w:lineRule="auto"/>
        <w:ind w:right="-141" w:firstLine="709"/>
        <w:rPr>
          <w:rFonts w:ascii="Times New Roman" w:hAnsi="Times New Roman" w:cs="Times New Roman"/>
        </w:rPr>
      </w:pPr>
    </w:p>
    <w:p w:rsidR="004C79F7" w:rsidRPr="00275091" w:rsidRDefault="004C79F7" w:rsidP="004C79F7">
      <w:pPr>
        <w:pStyle w:val="ad"/>
        <w:ind w:firstLine="709"/>
        <w:jc w:val="center"/>
        <w:rPr>
          <w:rFonts w:ascii="Times New Roman" w:hAnsi="Times New Roman" w:cs="Times New Roman"/>
          <w:sz w:val="22"/>
          <w:szCs w:val="22"/>
        </w:rPr>
      </w:pPr>
      <w:r w:rsidRPr="00275091">
        <w:rPr>
          <w:rStyle w:val="af"/>
          <w:rFonts w:ascii="Times New Roman" w:hAnsi="Times New Roman" w:cs="Times New Roman"/>
          <w:color w:val="auto"/>
          <w:sz w:val="22"/>
          <w:szCs w:val="22"/>
        </w:rPr>
        <w:t>Форма разрешения</w:t>
      </w:r>
    </w:p>
    <w:p w:rsidR="004C79F7" w:rsidRPr="00275091" w:rsidRDefault="004C79F7" w:rsidP="004C79F7">
      <w:pPr>
        <w:pStyle w:val="ad"/>
        <w:ind w:firstLine="709"/>
        <w:jc w:val="center"/>
        <w:rPr>
          <w:rFonts w:ascii="Times New Roman" w:hAnsi="Times New Roman" w:cs="Times New Roman"/>
          <w:sz w:val="22"/>
          <w:szCs w:val="22"/>
        </w:rPr>
      </w:pPr>
      <w:r w:rsidRPr="00275091">
        <w:rPr>
          <w:rStyle w:val="af"/>
          <w:rFonts w:ascii="Times New Roman" w:hAnsi="Times New Roman" w:cs="Times New Roman"/>
          <w:color w:val="auto"/>
          <w:sz w:val="22"/>
          <w:szCs w:val="22"/>
        </w:rPr>
        <w:t>на строительство</w:t>
      </w:r>
    </w:p>
    <w:p w:rsidR="004C79F7" w:rsidRPr="00275091" w:rsidRDefault="004C79F7" w:rsidP="004C79F7">
      <w:pPr>
        <w:spacing w:after="0" w:line="240" w:lineRule="auto"/>
        <w:ind w:firstLine="709"/>
        <w:jc w:val="right"/>
        <w:rPr>
          <w:rFonts w:ascii="Times New Roman" w:hAnsi="Times New Roman" w:cs="Times New Roman"/>
        </w:rPr>
      </w:pP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Кому: ________________________________</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(наименование застройщика, фамилия,</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имя, отчество - для граждан,</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полное наименование организации -</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для юридических лиц,</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______________________________________</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______________________________________</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его почтовый индекс и адрес, адрес</w:t>
      </w:r>
    </w:p>
    <w:p w:rsidR="004C79F7" w:rsidRPr="00275091" w:rsidRDefault="004C79F7" w:rsidP="004C79F7">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электронной почты)</w:t>
      </w:r>
    </w:p>
    <w:p w:rsidR="004C79F7" w:rsidRPr="00275091" w:rsidRDefault="004C79F7" w:rsidP="004C79F7">
      <w:pPr>
        <w:spacing w:after="0" w:line="240" w:lineRule="auto"/>
        <w:ind w:firstLine="709"/>
        <w:jc w:val="center"/>
        <w:rPr>
          <w:rFonts w:ascii="Times New Roman" w:hAnsi="Times New Roman" w:cs="Times New Roman"/>
        </w:rPr>
      </w:pPr>
    </w:p>
    <w:p w:rsidR="004C79F7" w:rsidRPr="00275091" w:rsidRDefault="004C79F7" w:rsidP="004C79F7">
      <w:pPr>
        <w:pStyle w:val="ad"/>
        <w:ind w:firstLine="709"/>
        <w:jc w:val="center"/>
        <w:rPr>
          <w:rFonts w:ascii="Times New Roman" w:hAnsi="Times New Roman" w:cs="Times New Roman"/>
          <w:sz w:val="22"/>
          <w:szCs w:val="22"/>
        </w:rPr>
      </w:pPr>
      <w:r w:rsidRPr="00275091">
        <w:rPr>
          <w:rStyle w:val="af"/>
          <w:rFonts w:ascii="Times New Roman" w:hAnsi="Times New Roman" w:cs="Times New Roman"/>
          <w:color w:val="auto"/>
          <w:sz w:val="22"/>
          <w:szCs w:val="22"/>
        </w:rPr>
        <w:t>Разрешение</w:t>
      </w:r>
    </w:p>
    <w:p w:rsidR="004C79F7" w:rsidRPr="00275091" w:rsidRDefault="004C79F7" w:rsidP="004C79F7">
      <w:pPr>
        <w:pStyle w:val="ad"/>
        <w:ind w:firstLine="709"/>
        <w:jc w:val="center"/>
        <w:rPr>
          <w:rFonts w:ascii="Times New Roman" w:hAnsi="Times New Roman" w:cs="Times New Roman"/>
          <w:sz w:val="22"/>
          <w:szCs w:val="22"/>
        </w:rPr>
      </w:pPr>
      <w:r w:rsidRPr="00275091">
        <w:rPr>
          <w:rStyle w:val="af"/>
          <w:rFonts w:ascii="Times New Roman" w:hAnsi="Times New Roman" w:cs="Times New Roman"/>
          <w:color w:val="auto"/>
          <w:sz w:val="22"/>
          <w:szCs w:val="22"/>
        </w:rPr>
        <w:t>на строительство</w:t>
      </w:r>
    </w:p>
    <w:p w:rsidR="004C79F7" w:rsidRPr="00275091" w:rsidRDefault="004C79F7" w:rsidP="004C79F7">
      <w:pPr>
        <w:spacing w:after="0" w:line="240" w:lineRule="auto"/>
        <w:ind w:firstLine="709"/>
        <w:rPr>
          <w:rFonts w:ascii="Times New Roman" w:hAnsi="Times New Roman" w:cs="Times New Roman"/>
        </w:rPr>
      </w:pPr>
    </w:p>
    <w:p w:rsidR="004C79F7" w:rsidRPr="00275091" w:rsidRDefault="004C79F7" w:rsidP="004C79F7">
      <w:pPr>
        <w:pStyle w:val="ad"/>
        <w:ind w:firstLine="709"/>
        <w:rPr>
          <w:rFonts w:ascii="Times New Roman" w:hAnsi="Times New Roman" w:cs="Times New Roman"/>
          <w:sz w:val="22"/>
          <w:szCs w:val="22"/>
        </w:rPr>
      </w:pPr>
      <w:r w:rsidRPr="00275091">
        <w:rPr>
          <w:rFonts w:ascii="Times New Roman" w:hAnsi="Times New Roman" w:cs="Times New Roman"/>
          <w:sz w:val="22"/>
          <w:szCs w:val="22"/>
        </w:rPr>
        <w:t>Дата ________________________ г.                     N __________________</w:t>
      </w:r>
    </w:p>
    <w:p w:rsidR="004C79F7" w:rsidRPr="00275091" w:rsidRDefault="004C79F7" w:rsidP="004C79F7">
      <w:pPr>
        <w:spacing w:after="0" w:line="240" w:lineRule="auto"/>
        <w:ind w:firstLine="709"/>
        <w:rPr>
          <w:rFonts w:ascii="Times New Roman" w:hAnsi="Times New Roman" w:cs="Times New Roman"/>
        </w:rPr>
      </w:pPr>
      <w:bookmarkStart w:id="167" w:name="_GoBack"/>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_________________________________________________________________________</w:t>
      </w:r>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(наименование уполномоченного федерального органа исполнительной власти</w:t>
      </w:r>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lastRenderedPageBreak/>
        <w:t xml:space="preserve">   или органа исполнительной власти субъекта Российской Федерации, или</w:t>
      </w:r>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_________________________________________________________________________</w:t>
      </w:r>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органа местного самоуправления, осуществляющих выдачу разрешения на</w:t>
      </w:r>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строительство Государственная корпорация по атомной энергии "Росатом)</w:t>
      </w:r>
    </w:p>
    <w:p w:rsidR="004C79F7" w:rsidRPr="00275091" w:rsidRDefault="004C79F7" w:rsidP="004C79F7">
      <w:pPr>
        <w:spacing w:after="0" w:line="240" w:lineRule="auto"/>
        <w:ind w:firstLine="709"/>
        <w:jc w:val="both"/>
        <w:rPr>
          <w:rFonts w:ascii="Times New Roman" w:hAnsi="Times New Roman" w:cs="Times New Roman"/>
        </w:rPr>
      </w:pPr>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в  соответствии  со  </w:t>
      </w:r>
      <w:hyperlink r:id="rId99" w:history="1">
        <w:r w:rsidRPr="00275091">
          <w:rPr>
            <w:rStyle w:val="af0"/>
            <w:rFonts w:ascii="Times New Roman" w:hAnsi="Times New Roman" w:cs="Times New Roman"/>
            <w:sz w:val="22"/>
            <w:szCs w:val="22"/>
          </w:rPr>
          <w:t>статьей  51</w:t>
        </w:r>
      </w:hyperlink>
      <w:bookmarkEnd w:id="167"/>
      <w:r w:rsidRPr="00275091">
        <w:rPr>
          <w:rFonts w:ascii="Times New Roman" w:hAnsi="Times New Roman" w:cs="Times New Roman"/>
          <w:sz w:val="22"/>
          <w:szCs w:val="22"/>
        </w:rPr>
        <w:t xml:space="preserve">  Градостроительного  кодекса  Российской</w:t>
      </w:r>
    </w:p>
    <w:p w:rsidR="004C79F7" w:rsidRPr="00275091" w:rsidRDefault="004C79F7" w:rsidP="004C79F7">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Федерации, разрешает:</w:t>
      </w:r>
    </w:p>
    <w:p w:rsidR="004C79F7" w:rsidRPr="00F14A59" w:rsidRDefault="004C79F7" w:rsidP="004C79F7">
      <w:pPr>
        <w:spacing w:after="0" w:line="240" w:lineRule="auto"/>
        <w:ind w:firstLine="709"/>
        <w:rPr>
          <w:rFonts w:ascii="Times New Roman" w:hAnsi="Times New Roman" w:cs="Times New Roman"/>
        </w:rPr>
      </w:pPr>
    </w:p>
    <w:tbl>
      <w:tblPr>
        <w:tblW w:w="10169"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080"/>
        <w:gridCol w:w="1680"/>
        <w:gridCol w:w="2904"/>
        <w:gridCol w:w="986"/>
        <w:gridCol w:w="813"/>
        <w:gridCol w:w="6"/>
      </w:tblGrid>
      <w:tr w:rsidR="004C79F7" w:rsidRPr="00F14A59" w:rsidTr="004C79F7">
        <w:tc>
          <w:tcPr>
            <w:tcW w:w="700" w:type="dxa"/>
            <w:vMerge w:val="restart"/>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11</w:t>
            </w: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Строительство объекта капитального строительства</w:t>
            </w: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Реконструкцию объекта капитального строительства</w:t>
            </w: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Строительство линейного объекта (объекта капитального строительства, входящего в состав линейного объекта)</w:t>
            </w: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Реконструкцию линейного объекта (объекта капитального строительства, входящего в состав линейного объекта)</w:t>
            </w:r>
          </w:p>
        </w:tc>
      </w:tr>
      <w:tr w:rsidR="004C79F7" w:rsidRPr="00F14A59" w:rsidTr="004C79F7">
        <w:trPr>
          <w:gridAfter w:val="1"/>
          <w:wAfter w:w="6" w:type="dxa"/>
        </w:trPr>
        <w:tc>
          <w:tcPr>
            <w:tcW w:w="700" w:type="dxa"/>
            <w:vMerge w:val="restart"/>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22</w:t>
            </w: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Наименование объекта капитального строительства (этапа) в соответствии с проектной документацией</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vMerge w:val="restart"/>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33</w:t>
            </w: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Кадастровый номер реконструируемого объекта капитального строительства</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33.1.</w:t>
            </w: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Сведения о градостроительном плане земельного участка</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33.2.</w:t>
            </w: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Сведения о проекте планировки и проекте межевания территории</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rPr>
          <w:gridAfter w:val="1"/>
          <w:wAfter w:w="6" w:type="dxa"/>
        </w:trPr>
        <w:tc>
          <w:tcPr>
            <w:tcW w:w="700" w:type="dxa"/>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33.3.</w:t>
            </w:r>
          </w:p>
        </w:tc>
        <w:tc>
          <w:tcPr>
            <w:tcW w:w="7664" w:type="dxa"/>
            <w:gridSpan w:val="3"/>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179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val="restart"/>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44</w:t>
            </w: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Общая площадь (кв. м.):</w:t>
            </w:r>
          </w:p>
        </w:tc>
        <w:tc>
          <w:tcPr>
            <w:tcW w:w="16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89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Площадь участка (кв. м):</w:t>
            </w:r>
          </w:p>
        </w:tc>
        <w:tc>
          <w:tcPr>
            <w:tcW w:w="81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Объем (ку б.м.):</w:t>
            </w:r>
          </w:p>
        </w:tc>
        <w:tc>
          <w:tcPr>
            <w:tcW w:w="16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89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в том числе подземной части (куб. м):</w:t>
            </w:r>
          </w:p>
        </w:tc>
        <w:tc>
          <w:tcPr>
            <w:tcW w:w="81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89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Высота(м):</w:t>
            </w:r>
          </w:p>
        </w:tc>
        <w:tc>
          <w:tcPr>
            <w:tcW w:w="81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Количество</w:t>
            </w:r>
          </w:p>
        </w:tc>
        <w:tc>
          <w:tcPr>
            <w:tcW w:w="16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89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Вместимость (чел.):</w:t>
            </w:r>
          </w:p>
        </w:tc>
        <w:tc>
          <w:tcPr>
            <w:tcW w:w="81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89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81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Площадь застройки (кв. м.):</w:t>
            </w:r>
          </w:p>
        </w:tc>
        <w:tc>
          <w:tcPr>
            <w:tcW w:w="16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89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819" w:type="dxa"/>
            <w:gridSpan w:val="2"/>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Иные показатели:</w:t>
            </w:r>
          </w:p>
        </w:tc>
        <w:tc>
          <w:tcPr>
            <w:tcW w:w="6389" w:type="dxa"/>
            <w:gridSpan w:val="5"/>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55</w:t>
            </w:r>
          </w:p>
        </w:tc>
        <w:tc>
          <w:tcPr>
            <w:tcW w:w="476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Адрес (местоположение) объекта:</w:t>
            </w:r>
          </w:p>
        </w:tc>
        <w:tc>
          <w:tcPr>
            <w:tcW w:w="4709" w:type="dxa"/>
            <w:gridSpan w:val="4"/>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val="restart"/>
            <w:tcBorders>
              <w:top w:val="single" w:sz="4" w:space="0" w:color="auto"/>
              <w:bottom w:val="single" w:sz="4" w:space="0" w:color="auto"/>
              <w:right w:val="single" w:sz="4" w:space="0" w:color="auto"/>
            </w:tcBorders>
          </w:tcPr>
          <w:p w:rsidR="004C79F7" w:rsidRPr="00835026" w:rsidRDefault="004C79F7" w:rsidP="004C79F7">
            <w:pPr>
              <w:pStyle w:val="af7"/>
              <w:ind w:firstLine="709"/>
              <w:jc w:val="center"/>
              <w:rPr>
                <w:rFonts w:ascii="Times New Roman" w:hAnsi="Times New Roman" w:cs="Times New Roman"/>
              </w:rPr>
            </w:pPr>
            <w:r w:rsidRPr="00835026">
              <w:rPr>
                <w:rFonts w:ascii="Times New Roman" w:hAnsi="Times New Roman" w:cs="Times New Roman"/>
              </w:rPr>
              <w:t>66</w:t>
            </w:r>
          </w:p>
        </w:tc>
        <w:tc>
          <w:tcPr>
            <w:tcW w:w="9469" w:type="dxa"/>
            <w:gridSpan w:val="6"/>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Краткие проектные характеристики линейного объекта:</w:t>
            </w: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Категория: (класс)</w:t>
            </w:r>
          </w:p>
        </w:tc>
        <w:tc>
          <w:tcPr>
            <w:tcW w:w="4709" w:type="dxa"/>
            <w:gridSpan w:val="4"/>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Протяженность:</w:t>
            </w:r>
          </w:p>
        </w:tc>
        <w:tc>
          <w:tcPr>
            <w:tcW w:w="4709" w:type="dxa"/>
            <w:gridSpan w:val="4"/>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Мощность (пропускная способность, грузооборот, интенсивность движения):</w:t>
            </w:r>
          </w:p>
        </w:tc>
        <w:tc>
          <w:tcPr>
            <w:tcW w:w="4709" w:type="dxa"/>
            <w:gridSpan w:val="4"/>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Тип (КЛ, ВЛ, КВЛ), уровень напряжения линий электропередачи</w:t>
            </w:r>
          </w:p>
        </w:tc>
        <w:tc>
          <w:tcPr>
            <w:tcW w:w="4709" w:type="dxa"/>
            <w:gridSpan w:val="4"/>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Перечень конструктивных элементов, оказывающих влияние на безопасность:</w:t>
            </w:r>
          </w:p>
        </w:tc>
        <w:tc>
          <w:tcPr>
            <w:tcW w:w="4709" w:type="dxa"/>
            <w:gridSpan w:val="4"/>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r w:rsidR="004C79F7" w:rsidRPr="00F14A59" w:rsidTr="004C79F7">
        <w:tc>
          <w:tcPr>
            <w:tcW w:w="700" w:type="dxa"/>
            <w:vMerge/>
            <w:tcBorders>
              <w:top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4C79F7" w:rsidRPr="00835026" w:rsidRDefault="004C79F7" w:rsidP="004C79F7">
            <w:pPr>
              <w:pStyle w:val="af7"/>
              <w:ind w:firstLine="709"/>
              <w:rPr>
                <w:rFonts w:ascii="Times New Roman" w:hAnsi="Times New Roman" w:cs="Times New Roman"/>
              </w:rPr>
            </w:pPr>
            <w:r w:rsidRPr="00835026">
              <w:rPr>
                <w:rFonts w:ascii="Times New Roman" w:hAnsi="Times New Roman" w:cs="Times New Roman"/>
              </w:rPr>
              <w:t>Иные показатели:</w:t>
            </w:r>
          </w:p>
        </w:tc>
        <w:tc>
          <w:tcPr>
            <w:tcW w:w="4709" w:type="dxa"/>
            <w:gridSpan w:val="4"/>
            <w:tcBorders>
              <w:top w:val="single" w:sz="4" w:space="0" w:color="auto"/>
              <w:left w:val="single" w:sz="4" w:space="0" w:color="auto"/>
              <w:bottom w:val="single" w:sz="4" w:space="0" w:color="auto"/>
            </w:tcBorders>
          </w:tcPr>
          <w:p w:rsidR="004C79F7" w:rsidRPr="00835026" w:rsidRDefault="004C79F7" w:rsidP="004C79F7">
            <w:pPr>
              <w:pStyle w:val="af7"/>
              <w:ind w:firstLine="709"/>
              <w:rPr>
                <w:rFonts w:ascii="Times New Roman" w:hAnsi="Times New Roman" w:cs="Times New Roman"/>
              </w:rPr>
            </w:pPr>
          </w:p>
        </w:tc>
      </w:tr>
    </w:tbl>
    <w:p w:rsidR="004C79F7" w:rsidRPr="00F14A59" w:rsidRDefault="004C79F7" w:rsidP="004C79F7">
      <w:pPr>
        <w:spacing w:after="0" w:line="240" w:lineRule="auto"/>
        <w:ind w:firstLine="709"/>
        <w:jc w:val="both"/>
        <w:rPr>
          <w:rFonts w:ascii="Times New Roman" w:hAnsi="Times New Roman" w:cs="Times New Roman"/>
        </w:rPr>
      </w:pPr>
    </w:p>
    <w:p w:rsidR="004C79F7" w:rsidRPr="00F14A59" w:rsidRDefault="004C79F7" w:rsidP="004C79F7">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Срок действия настоящего разрешения - до " ___" _____________ ______ г. в</w:t>
      </w:r>
    </w:p>
    <w:p w:rsidR="004C79F7" w:rsidRPr="00F14A59" w:rsidRDefault="004C79F7" w:rsidP="004C79F7">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соответствии с ________________________________</w:t>
      </w:r>
      <w:r>
        <w:rPr>
          <w:rFonts w:ascii="Times New Roman" w:hAnsi="Times New Roman" w:cs="Times New Roman"/>
          <w:sz w:val="20"/>
          <w:szCs w:val="20"/>
        </w:rPr>
        <w:t>_______________________________</w:t>
      </w:r>
      <w:r w:rsidRPr="00F14A59">
        <w:rPr>
          <w:rFonts w:ascii="Times New Roman" w:hAnsi="Times New Roman" w:cs="Times New Roman"/>
          <w:sz w:val="20"/>
          <w:szCs w:val="20"/>
        </w:rPr>
        <w:t>_________________________.</w:t>
      </w:r>
    </w:p>
    <w:p w:rsidR="004C79F7" w:rsidRPr="00F14A59" w:rsidRDefault="004C79F7" w:rsidP="004C79F7">
      <w:pPr>
        <w:spacing w:after="0" w:line="240" w:lineRule="auto"/>
        <w:ind w:left="-709"/>
        <w:jc w:val="both"/>
        <w:rPr>
          <w:rFonts w:ascii="Times New Roman" w:hAnsi="Times New Roman" w:cs="Times New Roman"/>
        </w:rPr>
      </w:pPr>
    </w:p>
    <w:p w:rsidR="004C79F7" w:rsidRPr="00F14A59" w:rsidRDefault="004C79F7" w:rsidP="004C79F7">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_________________________________  _____________  _______________________</w:t>
      </w:r>
    </w:p>
    <w:p w:rsidR="004C79F7" w:rsidRPr="00F14A59" w:rsidRDefault="004C79F7" w:rsidP="004C79F7">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(должность уполномоченного лица     (подпись)     (расшифровка подписи)</w:t>
      </w:r>
    </w:p>
    <w:p w:rsidR="004C79F7" w:rsidRPr="00F14A59" w:rsidRDefault="004C79F7" w:rsidP="004C79F7">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органа, осуществляющего выдачу</w:t>
      </w: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разрешения на строительство)</w:t>
      </w:r>
    </w:p>
    <w:p w:rsidR="004C79F7" w:rsidRPr="00F14A59" w:rsidRDefault="004C79F7" w:rsidP="00A02CF4">
      <w:pPr>
        <w:spacing w:after="0" w:line="240" w:lineRule="auto"/>
        <w:ind w:left="-709"/>
        <w:jc w:val="both"/>
        <w:rPr>
          <w:rFonts w:ascii="Times New Roman" w:hAnsi="Times New Roman" w:cs="Times New Roman"/>
        </w:rPr>
      </w:pP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"____" ____________ _____ г.</w:t>
      </w:r>
    </w:p>
    <w:p w:rsidR="004C79F7" w:rsidRPr="00F14A59" w:rsidRDefault="004C79F7" w:rsidP="00A02CF4">
      <w:pPr>
        <w:spacing w:after="0" w:line="240" w:lineRule="auto"/>
        <w:ind w:left="-709"/>
        <w:jc w:val="both"/>
        <w:rPr>
          <w:rFonts w:ascii="Times New Roman" w:hAnsi="Times New Roman" w:cs="Times New Roman"/>
        </w:rPr>
      </w:pP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М.П.</w:t>
      </w:r>
    </w:p>
    <w:p w:rsidR="004C79F7" w:rsidRPr="00F14A59" w:rsidRDefault="004C79F7" w:rsidP="00A02CF4">
      <w:pPr>
        <w:spacing w:after="0" w:line="240" w:lineRule="auto"/>
        <w:ind w:left="-709"/>
        <w:jc w:val="both"/>
        <w:rPr>
          <w:rFonts w:ascii="Times New Roman" w:hAnsi="Times New Roman" w:cs="Times New Roman"/>
        </w:rPr>
      </w:pP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Действие настоящего разрешения продлено до "__" ____________ 20__ г.</w:t>
      </w:r>
    </w:p>
    <w:p w:rsidR="004C79F7" w:rsidRPr="00F14A59" w:rsidRDefault="004C79F7" w:rsidP="00A02CF4">
      <w:pPr>
        <w:spacing w:after="0" w:line="240" w:lineRule="auto"/>
        <w:ind w:left="-709"/>
        <w:jc w:val="both"/>
        <w:rPr>
          <w:rFonts w:ascii="Times New Roman" w:hAnsi="Times New Roman" w:cs="Times New Roman"/>
        </w:rPr>
      </w:pP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________________</w:t>
      </w:r>
      <w:r>
        <w:rPr>
          <w:rFonts w:ascii="Times New Roman" w:hAnsi="Times New Roman" w:cs="Times New Roman"/>
          <w:sz w:val="20"/>
          <w:szCs w:val="20"/>
        </w:rPr>
        <w:t>____________</w:t>
      </w:r>
      <w:r w:rsidRPr="00F14A59">
        <w:rPr>
          <w:rFonts w:ascii="Times New Roman" w:hAnsi="Times New Roman" w:cs="Times New Roman"/>
          <w:sz w:val="20"/>
          <w:szCs w:val="20"/>
        </w:rPr>
        <w:t>_________________  _____________  _______________________</w:t>
      </w: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(должность уполномоченного лица     (подпись)     (расшифровка подписи)</w:t>
      </w: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органа, осуществляющего выдачу</w:t>
      </w: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разрешения на строительство)</w:t>
      </w:r>
    </w:p>
    <w:p w:rsidR="004C79F7" w:rsidRPr="00F14A59" w:rsidRDefault="004C79F7" w:rsidP="00A02CF4">
      <w:pPr>
        <w:spacing w:after="0" w:line="240" w:lineRule="auto"/>
        <w:ind w:left="-709"/>
        <w:jc w:val="both"/>
        <w:rPr>
          <w:rFonts w:ascii="Times New Roman" w:hAnsi="Times New Roman" w:cs="Times New Roman"/>
        </w:rPr>
      </w:pP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"__" _____________ 20__ г.</w:t>
      </w:r>
    </w:p>
    <w:p w:rsidR="004C79F7" w:rsidRPr="00F14A59" w:rsidRDefault="004C79F7" w:rsidP="00A02CF4">
      <w:pPr>
        <w:spacing w:after="0" w:line="240" w:lineRule="auto"/>
        <w:ind w:left="-709"/>
        <w:jc w:val="both"/>
        <w:rPr>
          <w:rFonts w:ascii="Times New Roman" w:hAnsi="Times New Roman" w:cs="Times New Roman"/>
        </w:rPr>
      </w:pPr>
    </w:p>
    <w:p w:rsidR="004C79F7" w:rsidRPr="00F14A59" w:rsidRDefault="004C79F7" w:rsidP="00A02CF4">
      <w:pPr>
        <w:pStyle w:val="ad"/>
        <w:ind w:left="-709"/>
        <w:jc w:val="both"/>
        <w:rPr>
          <w:rFonts w:ascii="Times New Roman" w:hAnsi="Times New Roman" w:cs="Times New Roman"/>
          <w:sz w:val="20"/>
          <w:szCs w:val="20"/>
        </w:rPr>
      </w:pPr>
      <w:r w:rsidRPr="00F14A59">
        <w:rPr>
          <w:rFonts w:ascii="Times New Roman" w:hAnsi="Times New Roman" w:cs="Times New Roman"/>
          <w:sz w:val="20"/>
          <w:szCs w:val="20"/>
        </w:rPr>
        <w:t>М.П.</w:t>
      </w:r>
    </w:p>
    <w:p w:rsidR="004C79F7" w:rsidRDefault="004C79F7" w:rsidP="00A02CF4">
      <w:pPr>
        <w:spacing w:after="0" w:line="240" w:lineRule="auto"/>
        <w:ind w:left="-709"/>
        <w:rPr>
          <w:rFonts w:ascii="Times New Roman" w:hAnsi="Times New Roman" w:cs="Times New Roman"/>
        </w:rPr>
      </w:pPr>
    </w:p>
    <w:p w:rsidR="004C79F7" w:rsidRPr="00F14A59" w:rsidRDefault="004C79F7" w:rsidP="00F27A42">
      <w:pPr>
        <w:spacing w:after="0" w:line="240" w:lineRule="auto"/>
        <w:ind w:right="-283" w:firstLine="709"/>
        <w:jc w:val="right"/>
        <w:rPr>
          <w:rStyle w:val="af"/>
          <w:rFonts w:ascii="Times New Roman" w:hAnsi="Times New Roman" w:cs="Times New Roman"/>
          <w:color w:val="auto"/>
        </w:rPr>
      </w:pPr>
      <w:bookmarkStart w:id="168" w:name="sub_1170"/>
      <w:r w:rsidRPr="00835026">
        <w:rPr>
          <w:rStyle w:val="af"/>
          <w:rFonts w:ascii="Times New Roman" w:hAnsi="Times New Roman" w:cs="Times New Roman"/>
          <w:color w:val="auto"/>
        </w:rPr>
        <w:t>Приложение 7</w:t>
      </w:r>
      <w:r w:rsidRPr="00F14A59">
        <w:rPr>
          <w:rStyle w:val="af"/>
          <w:rFonts w:ascii="Times New Roman" w:hAnsi="Times New Roman" w:cs="Times New Roman"/>
          <w:color w:val="auto"/>
        </w:rPr>
        <w:br/>
      </w:r>
      <w:r w:rsidRPr="00835026">
        <w:rPr>
          <w:rStyle w:val="af"/>
          <w:rFonts w:ascii="Times New Roman" w:hAnsi="Times New Roman" w:cs="Times New Roman"/>
          <w:color w:val="auto"/>
        </w:rPr>
        <w:t xml:space="preserve">к </w:t>
      </w:r>
      <w:hyperlink w:anchor="sub_1000" w:history="1">
        <w:r w:rsidRPr="00F14A59">
          <w:rPr>
            <w:rStyle w:val="af0"/>
            <w:rFonts w:ascii="Times New Roman" w:hAnsi="Times New Roman" w:cs="Times New Roman"/>
          </w:rPr>
          <w:t>Административному регламенту</w:t>
        </w:r>
      </w:hyperlink>
      <w:r w:rsidRPr="00F14A59">
        <w:rPr>
          <w:rStyle w:val="af"/>
          <w:rFonts w:ascii="Times New Roman" w:hAnsi="Times New Roman" w:cs="Times New Roman"/>
          <w:color w:val="auto"/>
        </w:rPr>
        <w:br/>
      </w:r>
      <w:r w:rsidRPr="00835026">
        <w:rPr>
          <w:rStyle w:val="af"/>
          <w:rFonts w:ascii="Times New Roman" w:hAnsi="Times New Roman" w:cs="Times New Roman"/>
          <w:color w:val="auto"/>
        </w:rPr>
        <w:t>администрации Ардатовского муниципального</w:t>
      </w:r>
      <w:r w:rsidRPr="00835026">
        <w:rPr>
          <w:rStyle w:val="af"/>
          <w:rFonts w:ascii="Times New Roman" w:hAnsi="Times New Roman" w:cs="Times New Roman"/>
          <w:color w:val="auto"/>
        </w:rPr>
        <w:br/>
        <w:t>района по предоставлению муниципальной услуги</w:t>
      </w:r>
      <w:r w:rsidRPr="00835026">
        <w:rPr>
          <w:rStyle w:val="af"/>
          <w:rFonts w:ascii="Times New Roman" w:hAnsi="Times New Roman" w:cs="Times New Roman"/>
          <w:color w:val="auto"/>
        </w:rPr>
        <w:br/>
        <w:t>"Подготовка и выдача разрешений на строительство,</w:t>
      </w:r>
      <w:r w:rsidRPr="00835026">
        <w:rPr>
          <w:rStyle w:val="af"/>
          <w:rFonts w:ascii="Times New Roman" w:hAnsi="Times New Roman" w:cs="Times New Roman"/>
          <w:color w:val="auto"/>
        </w:rPr>
        <w:br/>
        <w:t>реконструкцию объектов капитального строительства"</w:t>
      </w:r>
    </w:p>
    <w:bookmarkEnd w:id="168"/>
    <w:p w:rsidR="004C79F7" w:rsidRPr="00F14A59" w:rsidRDefault="004C79F7" w:rsidP="00F27A42">
      <w:pPr>
        <w:spacing w:after="0" w:line="240" w:lineRule="auto"/>
        <w:ind w:right="-283" w:firstLine="709"/>
        <w:jc w:val="center"/>
        <w:rPr>
          <w:rFonts w:ascii="Times New Roman" w:hAnsi="Times New Roman" w:cs="Times New Roman"/>
        </w:rPr>
      </w:pPr>
    </w:p>
    <w:p w:rsidR="004C79F7" w:rsidRDefault="004C79F7" w:rsidP="004C79F7">
      <w:pPr>
        <w:pStyle w:val="ad"/>
        <w:ind w:firstLine="709"/>
        <w:jc w:val="center"/>
        <w:rPr>
          <w:rStyle w:val="af"/>
          <w:rFonts w:ascii="Times New Roman" w:hAnsi="Times New Roman" w:cs="Times New Roman"/>
          <w:color w:val="auto"/>
          <w:sz w:val="20"/>
          <w:szCs w:val="20"/>
        </w:rPr>
      </w:pPr>
    </w:p>
    <w:p w:rsidR="004C79F7" w:rsidRDefault="004C79F7" w:rsidP="004C79F7">
      <w:pPr>
        <w:pStyle w:val="ad"/>
        <w:ind w:firstLine="709"/>
        <w:jc w:val="center"/>
        <w:rPr>
          <w:rStyle w:val="af"/>
          <w:rFonts w:ascii="Times New Roman" w:hAnsi="Times New Roman" w:cs="Times New Roman"/>
          <w:color w:val="auto"/>
          <w:sz w:val="20"/>
          <w:szCs w:val="20"/>
        </w:rPr>
      </w:pPr>
    </w:p>
    <w:p w:rsidR="004C79F7" w:rsidRPr="00F14A59" w:rsidRDefault="004C79F7" w:rsidP="004C79F7">
      <w:pPr>
        <w:pStyle w:val="ad"/>
        <w:ind w:firstLine="709"/>
        <w:jc w:val="center"/>
        <w:rPr>
          <w:rFonts w:ascii="Times New Roman" w:hAnsi="Times New Roman" w:cs="Times New Roman"/>
          <w:sz w:val="20"/>
          <w:szCs w:val="20"/>
        </w:rPr>
      </w:pPr>
      <w:r w:rsidRPr="00F14A59">
        <w:rPr>
          <w:rStyle w:val="af"/>
          <w:rFonts w:ascii="Times New Roman" w:hAnsi="Times New Roman" w:cs="Times New Roman"/>
          <w:color w:val="auto"/>
          <w:sz w:val="20"/>
          <w:szCs w:val="20"/>
        </w:rPr>
        <w:t>Форма уведомления</w:t>
      </w:r>
    </w:p>
    <w:p w:rsidR="004C79F7" w:rsidRPr="00F14A59" w:rsidRDefault="004C79F7" w:rsidP="004C79F7">
      <w:pPr>
        <w:pStyle w:val="ad"/>
        <w:ind w:firstLine="709"/>
        <w:jc w:val="center"/>
        <w:rPr>
          <w:rFonts w:ascii="Times New Roman" w:hAnsi="Times New Roman" w:cs="Times New Roman"/>
          <w:sz w:val="20"/>
          <w:szCs w:val="20"/>
        </w:rPr>
      </w:pPr>
      <w:r w:rsidRPr="00F14A59">
        <w:rPr>
          <w:rStyle w:val="af"/>
          <w:rFonts w:ascii="Times New Roman" w:hAnsi="Times New Roman" w:cs="Times New Roman"/>
          <w:color w:val="auto"/>
          <w:sz w:val="20"/>
          <w:szCs w:val="20"/>
        </w:rPr>
        <w:lastRenderedPageBreak/>
        <w:t>о прекращении действия разрешения на строительство</w:t>
      </w:r>
    </w:p>
    <w:p w:rsidR="004C79F7" w:rsidRPr="00F14A59" w:rsidRDefault="004C79F7" w:rsidP="004C79F7">
      <w:pPr>
        <w:spacing w:after="0" w:line="240" w:lineRule="auto"/>
        <w:ind w:firstLine="709"/>
        <w:jc w:val="center"/>
        <w:rPr>
          <w:rFonts w:ascii="Times New Roman" w:hAnsi="Times New Roman" w:cs="Times New Roman"/>
        </w:rPr>
      </w:pPr>
    </w:p>
    <w:p w:rsidR="004C79F7" w:rsidRPr="00F14A59" w:rsidRDefault="004C79F7" w:rsidP="004C79F7">
      <w:pPr>
        <w:pStyle w:val="ad"/>
        <w:ind w:firstLine="709"/>
        <w:jc w:val="center"/>
        <w:rPr>
          <w:rFonts w:ascii="Times New Roman" w:hAnsi="Times New Roman" w:cs="Times New Roman"/>
          <w:sz w:val="20"/>
          <w:szCs w:val="20"/>
        </w:rPr>
      </w:pPr>
      <w:r w:rsidRPr="00F14A59">
        <w:rPr>
          <w:rStyle w:val="af"/>
          <w:rFonts w:ascii="Times New Roman" w:hAnsi="Times New Roman" w:cs="Times New Roman"/>
          <w:color w:val="auto"/>
          <w:sz w:val="20"/>
          <w:szCs w:val="20"/>
        </w:rPr>
        <w:t>Уведомление</w:t>
      </w:r>
    </w:p>
    <w:p w:rsidR="004C79F7" w:rsidRPr="00F14A59" w:rsidRDefault="004C79F7" w:rsidP="004C79F7">
      <w:pPr>
        <w:pStyle w:val="ad"/>
        <w:ind w:firstLine="709"/>
        <w:jc w:val="center"/>
        <w:rPr>
          <w:rFonts w:ascii="Times New Roman" w:hAnsi="Times New Roman" w:cs="Times New Roman"/>
          <w:sz w:val="20"/>
          <w:szCs w:val="20"/>
        </w:rPr>
      </w:pPr>
      <w:r w:rsidRPr="00F14A59">
        <w:rPr>
          <w:rStyle w:val="af"/>
          <w:rFonts w:ascii="Times New Roman" w:hAnsi="Times New Roman" w:cs="Times New Roman"/>
          <w:color w:val="auto"/>
          <w:sz w:val="20"/>
          <w:szCs w:val="20"/>
        </w:rPr>
        <w:t>о прекращении действия разрешения на строительство</w:t>
      </w:r>
    </w:p>
    <w:p w:rsidR="004C79F7" w:rsidRPr="00F14A59" w:rsidRDefault="004C79F7" w:rsidP="004C79F7">
      <w:pPr>
        <w:spacing w:after="0" w:line="240" w:lineRule="auto"/>
        <w:ind w:firstLine="709"/>
        <w:rPr>
          <w:rFonts w:ascii="Times New Roman" w:hAnsi="Times New Roman" w:cs="Times New Roman"/>
        </w:rPr>
      </w:pPr>
    </w:p>
    <w:p w:rsidR="004C79F7" w:rsidRPr="00275091" w:rsidRDefault="004C79F7" w:rsidP="004C79F7">
      <w:pPr>
        <w:pStyle w:val="ad"/>
        <w:ind w:firstLine="709"/>
        <w:jc w:val="both"/>
        <w:rPr>
          <w:rFonts w:ascii="Times New Roman" w:hAnsi="Times New Roman" w:cs="Times New Roman"/>
        </w:rPr>
      </w:pPr>
      <w:r w:rsidRPr="00275091">
        <w:rPr>
          <w:rFonts w:ascii="Times New Roman" w:hAnsi="Times New Roman" w:cs="Times New Roman"/>
        </w:rPr>
        <w:t>от ________________                                  N __________________</w:t>
      </w:r>
    </w:p>
    <w:p w:rsidR="004C79F7" w:rsidRPr="00275091" w:rsidRDefault="004C79F7" w:rsidP="004C79F7">
      <w:pPr>
        <w:spacing w:after="0" w:line="240" w:lineRule="auto"/>
        <w:ind w:firstLine="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______________________________________________</w:t>
      </w:r>
      <w:r w:rsidR="00A02CF4">
        <w:rPr>
          <w:rFonts w:ascii="Times New Roman" w:hAnsi="Times New Roman" w:cs="Times New Roman"/>
        </w:rPr>
        <w:t>____________</w:t>
      </w:r>
      <w:r w:rsidRPr="00275091">
        <w:rPr>
          <w:rFonts w:ascii="Times New Roman" w:hAnsi="Times New Roman" w:cs="Times New Roman"/>
        </w:rPr>
        <w:t>___________________________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(наименование Администрации (наименование муниципального образования РМ))</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__________________________________________________</w:t>
      </w:r>
      <w:r w:rsidR="00A02CF4">
        <w:rPr>
          <w:rFonts w:ascii="Times New Roman" w:hAnsi="Times New Roman" w:cs="Times New Roman"/>
        </w:rPr>
        <w:t>_____________</w:t>
      </w:r>
      <w:r w:rsidRPr="00275091">
        <w:rPr>
          <w:rFonts w:ascii="Times New Roman" w:hAnsi="Times New Roman" w:cs="Times New Roman"/>
        </w:rPr>
        <w:t>_______________________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принял решение  о  прекращении действия  разрешения  на  строительство, в</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связи с _____________________________________________</w:t>
      </w:r>
      <w:r w:rsidR="00A02CF4">
        <w:rPr>
          <w:rFonts w:ascii="Times New Roman" w:hAnsi="Times New Roman" w:cs="Times New Roman"/>
        </w:rPr>
        <w:t>_____________</w:t>
      </w:r>
      <w:r w:rsidRPr="00275091">
        <w:rPr>
          <w:rFonts w:ascii="Times New Roman" w:hAnsi="Times New Roman" w:cs="Times New Roman"/>
        </w:rPr>
        <w:t>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________________________________________________________</w:t>
      </w:r>
      <w:r w:rsidR="00A02CF4">
        <w:rPr>
          <w:rFonts w:ascii="Times New Roman" w:hAnsi="Times New Roman" w:cs="Times New Roman"/>
        </w:rPr>
        <w:t>____________</w:t>
      </w:r>
      <w:r w:rsidRPr="00275091">
        <w:rPr>
          <w:rFonts w:ascii="Times New Roman" w:hAnsi="Times New Roman" w:cs="Times New Roman"/>
        </w:rPr>
        <w:t>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______________________________________________________________</w:t>
      </w:r>
      <w:r w:rsidR="00A02CF4">
        <w:rPr>
          <w:rFonts w:ascii="Times New Roman" w:hAnsi="Times New Roman" w:cs="Times New Roman"/>
        </w:rPr>
        <w:t>____________</w:t>
      </w:r>
      <w:r w:rsidRPr="00275091">
        <w:rPr>
          <w:rFonts w:ascii="Times New Roman" w:hAnsi="Times New Roman" w:cs="Times New Roman"/>
        </w:rPr>
        <w:t>__________.</w:t>
      </w:r>
    </w:p>
    <w:p w:rsidR="004C79F7" w:rsidRPr="00275091" w:rsidRDefault="004C79F7" w:rsidP="00A02CF4">
      <w:pPr>
        <w:pStyle w:val="ad"/>
        <w:ind w:left="-709"/>
        <w:jc w:val="center"/>
        <w:rPr>
          <w:rFonts w:ascii="Times New Roman" w:hAnsi="Times New Roman" w:cs="Times New Roman"/>
        </w:rPr>
      </w:pPr>
      <w:r w:rsidRPr="00275091">
        <w:rPr>
          <w:rFonts w:ascii="Times New Roman" w:hAnsi="Times New Roman" w:cs="Times New Roman"/>
        </w:rPr>
        <w:t>(причины, послужившие основанием для принятия решения о прекращении</w:t>
      </w:r>
      <w:r w:rsidR="00A02CF4">
        <w:rPr>
          <w:rFonts w:ascii="Times New Roman" w:hAnsi="Times New Roman" w:cs="Times New Roman"/>
        </w:rPr>
        <w:t xml:space="preserve"> </w:t>
      </w:r>
      <w:r w:rsidRPr="00275091">
        <w:rPr>
          <w:rFonts w:ascii="Times New Roman" w:hAnsi="Times New Roman" w:cs="Times New Roman"/>
        </w:rPr>
        <w:t>действия разрешения на строительство)</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     Решение о прекращении действия  разрешения  на  строительство  может</w:t>
      </w:r>
      <w:r w:rsidR="00A02CF4">
        <w:rPr>
          <w:rFonts w:ascii="Times New Roman" w:hAnsi="Times New Roman" w:cs="Times New Roman"/>
        </w:rPr>
        <w:t xml:space="preserve"> </w:t>
      </w:r>
      <w:r w:rsidRPr="00275091">
        <w:rPr>
          <w:rFonts w:ascii="Times New Roman" w:hAnsi="Times New Roman" w:cs="Times New Roman"/>
        </w:rPr>
        <w:t>быть обжаловано в установленном законом порядке.</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_____________________________  </w:t>
      </w:r>
      <w:r w:rsidR="00A02CF4">
        <w:rPr>
          <w:rFonts w:ascii="Times New Roman" w:hAnsi="Times New Roman" w:cs="Times New Roman"/>
        </w:rPr>
        <w:t xml:space="preserve">                </w:t>
      </w:r>
      <w:r w:rsidRPr="00275091">
        <w:rPr>
          <w:rFonts w:ascii="Times New Roman" w:hAnsi="Times New Roman" w:cs="Times New Roman"/>
        </w:rPr>
        <w:t>______________  __________________________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 (должность уполномоченного      </w:t>
      </w:r>
      <w:r w:rsidR="00A02CF4">
        <w:rPr>
          <w:rFonts w:ascii="Times New Roman" w:hAnsi="Times New Roman" w:cs="Times New Roman"/>
        </w:rPr>
        <w:t xml:space="preserve">                        </w:t>
      </w:r>
      <w:r w:rsidRPr="00275091">
        <w:rPr>
          <w:rFonts w:ascii="Times New Roman" w:hAnsi="Times New Roman" w:cs="Times New Roman"/>
        </w:rPr>
        <w:t xml:space="preserve"> (подпись)      </w:t>
      </w:r>
      <w:r w:rsidR="00A02CF4">
        <w:rPr>
          <w:rFonts w:ascii="Times New Roman" w:hAnsi="Times New Roman" w:cs="Times New Roman"/>
        </w:rPr>
        <w:t xml:space="preserve">           </w:t>
      </w:r>
      <w:r w:rsidRPr="00275091">
        <w:rPr>
          <w:rFonts w:ascii="Times New Roman" w:hAnsi="Times New Roman" w:cs="Times New Roman"/>
        </w:rPr>
        <w:t xml:space="preserve"> (расшифровка подписи)</w:t>
      </w:r>
    </w:p>
    <w:p w:rsidR="004C79F7" w:rsidRPr="00275091" w:rsidRDefault="004C79F7" w:rsidP="00A02CF4">
      <w:pPr>
        <w:pStyle w:val="ad"/>
        <w:ind w:left="-709"/>
        <w:rPr>
          <w:rFonts w:ascii="Times New Roman" w:hAnsi="Times New Roman" w:cs="Times New Roman"/>
        </w:rPr>
      </w:pPr>
      <w:r w:rsidRPr="00275091">
        <w:rPr>
          <w:rFonts w:ascii="Times New Roman" w:hAnsi="Times New Roman" w:cs="Times New Roman"/>
        </w:rPr>
        <w:t xml:space="preserve">        сотрудника)</w:t>
      </w:r>
    </w:p>
    <w:p w:rsidR="004C79F7" w:rsidRPr="00275091" w:rsidRDefault="004C79F7" w:rsidP="00A02CF4">
      <w:pPr>
        <w:spacing w:after="0" w:line="240" w:lineRule="auto"/>
        <w:ind w:left="-709"/>
        <w:rPr>
          <w:rFonts w:ascii="Times New Roman" w:hAnsi="Times New Roman" w:cs="Times New Roman"/>
          <w:sz w:val="24"/>
          <w:szCs w:val="24"/>
        </w:rPr>
      </w:pPr>
    </w:p>
    <w:p w:rsidR="004C79F7" w:rsidRPr="00275091" w:rsidRDefault="004C79F7" w:rsidP="00A02CF4">
      <w:pPr>
        <w:pStyle w:val="ad"/>
        <w:ind w:left="-709"/>
        <w:rPr>
          <w:rFonts w:ascii="Times New Roman" w:hAnsi="Times New Roman" w:cs="Times New Roman"/>
        </w:rPr>
      </w:pPr>
      <w:r w:rsidRPr="00275091">
        <w:rPr>
          <w:rFonts w:ascii="Times New Roman" w:hAnsi="Times New Roman" w:cs="Times New Roman"/>
        </w:rPr>
        <w:t>"___"_____________20___г.</w:t>
      </w:r>
    </w:p>
    <w:p w:rsidR="004C79F7" w:rsidRPr="00F14A59" w:rsidRDefault="004C79F7" w:rsidP="00A02CF4">
      <w:pPr>
        <w:spacing w:after="0" w:line="240" w:lineRule="auto"/>
        <w:ind w:left="-709"/>
        <w:rPr>
          <w:rFonts w:ascii="Times New Roman" w:hAnsi="Times New Roman" w:cs="Times New Roman"/>
        </w:rPr>
      </w:pPr>
    </w:p>
    <w:p w:rsidR="004C79F7" w:rsidRPr="00F14A59" w:rsidRDefault="004C79F7" w:rsidP="004C79F7">
      <w:pPr>
        <w:pStyle w:val="ad"/>
        <w:ind w:firstLine="709"/>
        <w:rPr>
          <w:rFonts w:ascii="Times New Roman" w:hAnsi="Times New Roman" w:cs="Times New Roman"/>
          <w:sz w:val="20"/>
          <w:szCs w:val="20"/>
        </w:rPr>
      </w:pPr>
      <w:r w:rsidRPr="00F14A59">
        <w:rPr>
          <w:rFonts w:ascii="Times New Roman" w:hAnsi="Times New Roman" w:cs="Times New Roman"/>
          <w:sz w:val="20"/>
          <w:szCs w:val="20"/>
        </w:rPr>
        <w:t>М.П.</w:t>
      </w:r>
    </w:p>
    <w:p w:rsidR="004C79F7" w:rsidRDefault="004C79F7" w:rsidP="004C79F7">
      <w:pPr>
        <w:spacing w:after="0" w:line="240" w:lineRule="auto"/>
        <w:ind w:firstLine="709"/>
        <w:rPr>
          <w:rFonts w:ascii="Times New Roman" w:hAnsi="Times New Roman" w:cs="Times New Roman"/>
        </w:rPr>
      </w:pPr>
    </w:p>
    <w:p w:rsidR="004C79F7" w:rsidRPr="00F14A59" w:rsidRDefault="004C79F7" w:rsidP="004C79F7">
      <w:pPr>
        <w:spacing w:after="0" w:line="240" w:lineRule="auto"/>
        <w:ind w:firstLine="709"/>
        <w:jc w:val="right"/>
        <w:rPr>
          <w:rStyle w:val="af"/>
          <w:rFonts w:ascii="Times New Roman" w:hAnsi="Times New Roman" w:cs="Times New Roman"/>
          <w:color w:val="auto"/>
        </w:rPr>
      </w:pPr>
      <w:bookmarkStart w:id="169" w:name="sub_1180"/>
      <w:r w:rsidRPr="00835026">
        <w:rPr>
          <w:rStyle w:val="af"/>
          <w:rFonts w:ascii="Times New Roman" w:hAnsi="Times New Roman" w:cs="Times New Roman"/>
          <w:color w:val="auto"/>
        </w:rPr>
        <w:t>Приложение 8</w:t>
      </w:r>
      <w:r w:rsidRPr="00835026">
        <w:rPr>
          <w:rStyle w:val="af"/>
          <w:rFonts w:ascii="Times New Roman" w:hAnsi="Times New Roman" w:cs="Times New Roman"/>
          <w:color w:val="auto"/>
        </w:rPr>
        <w:br/>
        <w:t>к</w:t>
      </w:r>
      <w:r w:rsidRPr="00F14A59">
        <w:rPr>
          <w:rStyle w:val="af"/>
          <w:rFonts w:ascii="Times New Roman" w:hAnsi="Times New Roman" w:cs="Times New Roman"/>
          <w:color w:val="auto"/>
        </w:rPr>
        <w:t xml:space="preserve"> </w:t>
      </w:r>
      <w:hyperlink w:anchor="sub_1000" w:history="1">
        <w:r w:rsidRPr="00F14A59">
          <w:rPr>
            <w:rStyle w:val="af0"/>
            <w:rFonts w:ascii="Times New Roman" w:hAnsi="Times New Roman" w:cs="Times New Roman"/>
          </w:rPr>
          <w:t>Административному регламенту</w:t>
        </w:r>
      </w:hyperlink>
      <w:r w:rsidRPr="00F14A59">
        <w:rPr>
          <w:rStyle w:val="af"/>
          <w:rFonts w:ascii="Times New Roman" w:hAnsi="Times New Roman" w:cs="Times New Roman"/>
          <w:color w:val="auto"/>
        </w:rPr>
        <w:br/>
      </w:r>
      <w:r w:rsidRPr="00835026">
        <w:rPr>
          <w:rStyle w:val="af"/>
          <w:rFonts w:ascii="Times New Roman" w:hAnsi="Times New Roman" w:cs="Times New Roman"/>
          <w:color w:val="auto"/>
        </w:rPr>
        <w:t>администрации Ардатовского муниципального</w:t>
      </w:r>
      <w:r w:rsidRPr="00835026">
        <w:rPr>
          <w:rStyle w:val="af"/>
          <w:rFonts w:ascii="Times New Roman" w:hAnsi="Times New Roman" w:cs="Times New Roman"/>
          <w:color w:val="auto"/>
        </w:rPr>
        <w:br/>
        <w:t>района по предоставлению муниципальной услуги</w:t>
      </w:r>
      <w:r w:rsidRPr="00835026">
        <w:rPr>
          <w:rStyle w:val="af"/>
          <w:rFonts w:ascii="Times New Roman" w:hAnsi="Times New Roman" w:cs="Times New Roman"/>
          <w:color w:val="auto"/>
        </w:rPr>
        <w:br/>
        <w:t>"Подготовка и выдача разрешений на строительство,</w:t>
      </w:r>
      <w:r w:rsidRPr="00835026">
        <w:rPr>
          <w:rStyle w:val="af"/>
          <w:rFonts w:ascii="Times New Roman" w:hAnsi="Times New Roman" w:cs="Times New Roman"/>
          <w:color w:val="auto"/>
        </w:rPr>
        <w:br/>
        <w:t>реконструкцию объектов капитального строительства"</w:t>
      </w:r>
    </w:p>
    <w:bookmarkEnd w:id="169"/>
    <w:p w:rsidR="004C79F7" w:rsidRDefault="004C79F7" w:rsidP="004C79F7">
      <w:pPr>
        <w:spacing w:after="0" w:line="240" w:lineRule="auto"/>
        <w:ind w:firstLine="709"/>
        <w:rPr>
          <w:rFonts w:ascii="Times New Roman" w:hAnsi="Times New Roman" w:cs="Times New Roman"/>
        </w:rPr>
      </w:pPr>
    </w:p>
    <w:p w:rsidR="004C79F7" w:rsidRPr="00F14A59" w:rsidRDefault="004C79F7" w:rsidP="004C79F7">
      <w:pPr>
        <w:spacing w:after="0" w:line="240" w:lineRule="auto"/>
        <w:ind w:firstLine="709"/>
        <w:rPr>
          <w:rFonts w:ascii="Times New Roman" w:hAnsi="Times New Roman" w:cs="Times New Roman"/>
        </w:rPr>
      </w:pPr>
    </w:p>
    <w:p w:rsidR="004C79F7" w:rsidRPr="00275091" w:rsidRDefault="004C79F7" w:rsidP="004C79F7">
      <w:pPr>
        <w:pStyle w:val="ad"/>
        <w:ind w:firstLine="709"/>
        <w:jc w:val="center"/>
        <w:rPr>
          <w:rFonts w:ascii="Times New Roman" w:hAnsi="Times New Roman" w:cs="Times New Roman"/>
        </w:rPr>
      </w:pPr>
      <w:r w:rsidRPr="00275091">
        <w:rPr>
          <w:rStyle w:val="af"/>
          <w:rFonts w:ascii="Times New Roman" w:hAnsi="Times New Roman" w:cs="Times New Roman"/>
          <w:color w:val="auto"/>
        </w:rPr>
        <w:t>Форма уведомления</w:t>
      </w:r>
    </w:p>
    <w:p w:rsidR="004C79F7" w:rsidRPr="00275091" w:rsidRDefault="004C79F7" w:rsidP="004C79F7">
      <w:pPr>
        <w:pStyle w:val="ad"/>
        <w:ind w:firstLine="709"/>
        <w:jc w:val="center"/>
        <w:rPr>
          <w:rFonts w:ascii="Times New Roman" w:hAnsi="Times New Roman" w:cs="Times New Roman"/>
        </w:rPr>
      </w:pPr>
      <w:r w:rsidRPr="00275091">
        <w:rPr>
          <w:rStyle w:val="af"/>
          <w:rFonts w:ascii="Times New Roman" w:hAnsi="Times New Roman" w:cs="Times New Roman"/>
          <w:color w:val="auto"/>
        </w:rPr>
        <w:t>об отказе внесения изменений в разрешения</w:t>
      </w:r>
    </w:p>
    <w:p w:rsidR="004C79F7" w:rsidRPr="00275091" w:rsidRDefault="004C79F7" w:rsidP="004C79F7">
      <w:pPr>
        <w:spacing w:after="0" w:line="240" w:lineRule="auto"/>
        <w:ind w:firstLine="709"/>
        <w:jc w:val="center"/>
        <w:rPr>
          <w:rFonts w:ascii="Times New Roman" w:hAnsi="Times New Roman" w:cs="Times New Roman"/>
          <w:sz w:val="24"/>
          <w:szCs w:val="24"/>
        </w:rPr>
      </w:pPr>
    </w:p>
    <w:p w:rsidR="004C79F7" w:rsidRPr="00275091" w:rsidRDefault="004C79F7" w:rsidP="004C79F7">
      <w:pPr>
        <w:pStyle w:val="ad"/>
        <w:ind w:firstLine="709"/>
        <w:jc w:val="center"/>
        <w:rPr>
          <w:rFonts w:ascii="Times New Roman" w:hAnsi="Times New Roman" w:cs="Times New Roman"/>
        </w:rPr>
      </w:pPr>
      <w:r w:rsidRPr="00275091">
        <w:rPr>
          <w:rStyle w:val="af"/>
          <w:rFonts w:ascii="Times New Roman" w:hAnsi="Times New Roman" w:cs="Times New Roman"/>
          <w:color w:val="auto"/>
        </w:rPr>
        <w:t>Уведомление</w:t>
      </w:r>
    </w:p>
    <w:p w:rsidR="004C79F7" w:rsidRPr="00275091" w:rsidRDefault="004C79F7" w:rsidP="004C79F7">
      <w:pPr>
        <w:pStyle w:val="ad"/>
        <w:ind w:firstLine="709"/>
        <w:jc w:val="center"/>
        <w:rPr>
          <w:rFonts w:ascii="Times New Roman" w:hAnsi="Times New Roman" w:cs="Times New Roman"/>
        </w:rPr>
      </w:pPr>
      <w:r w:rsidRPr="00275091">
        <w:rPr>
          <w:rStyle w:val="af"/>
          <w:rFonts w:ascii="Times New Roman" w:hAnsi="Times New Roman" w:cs="Times New Roman"/>
          <w:color w:val="auto"/>
        </w:rPr>
        <w:t>об отказе внесения изменений в разрешения на строительство</w:t>
      </w:r>
    </w:p>
    <w:p w:rsidR="004C79F7" w:rsidRPr="00275091" w:rsidRDefault="004C79F7" w:rsidP="004C79F7">
      <w:pPr>
        <w:spacing w:after="0" w:line="240" w:lineRule="auto"/>
        <w:ind w:firstLine="709"/>
        <w:rPr>
          <w:rFonts w:ascii="Times New Roman" w:hAnsi="Times New Roman" w:cs="Times New Roman"/>
          <w:sz w:val="24"/>
          <w:szCs w:val="24"/>
        </w:rPr>
      </w:pPr>
    </w:p>
    <w:p w:rsidR="004C79F7" w:rsidRPr="00275091" w:rsidRDefault="004C79F7" w:rsidP="004C79F7">
      <w:pPr>
        <w:pStyle w:val="ad"/>
        <w:ind w:firstLine="709"/>
        <w:jc w:val="both"/>
        <w:rPr>
          <w:rFonts w:ascii="Times New Roman" w:hAnsi="Times New Roman" w:cs="Times New Roman"/>
        </w:rPr>
      </w:pPr>
      <w:r w:rsidRPr="00275091">
        <w:rPr>
          <w:rFonts w:ascii="Times New Roman" w:hAnsi="Times New Roman" w:cs="Times New Roman"/>
        </w:rPr>
        <w:t>от ________________                                  N __________________</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____________________________________</w:t>
      </w:r>
      <w:r w:rsidR="00A02CF4">
        <w:rPr>
          <w:rFonts w:ascii="Times New Roman" w:hAnsi="Times New Roman" w:cs="Times New Roman"/>
        </w:rPr>
        <w:t>____________</w:t>
      </w:r>
      <w:r w:rsidRPr="00275091">
        <w:rPr>
          <w:rFonts w:ascii="Times New Roman" w:hAnsi="Times New Roman" w:cs="Times New Roman"/>
        </w:rPr>
        <w:t>_____________________________________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(наименование Администрации (наименование муниципального образования РМ))</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рассмотрев заявление _____________________</w:t>
      </w:r>
      <w:r w:rsidR="00A02CF4">
        <w:rPr>
          <w:rFonts w:ascii="Times New Roman" w:hAnsi="Times New Roman" w:cs="Times New Roman"/>
        </w:rPr>
        <w:t>_____________</w:t>
      </w:r>
      <w:r w:rsidRPr="00275091">
        <w:rPr>
          <w:rFonts w:ascii="Times New Roman" w:hAnsi="Times New Roman" w:cs="Times New Roman"/>
        </w:rPr>
        <w:t>_______________________________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              (фамилия, имя, отчество гражданина или ИП, наименование ЮЛ)</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принял   решение  об   отказе  внесения   изменений   в   разрешения   на</w:t>
      </w:r>
      <w:r w:rsidR="00A02CF4">
        <w:rPr>
          <w:rFonts w:ascii="Times New Roman" w:hAnsi="Times New Roman" w:cs="Times New Roman"/>
        </w:rPr>
        <w:t xml:space="preserve"> </w:t>
      </w:r>
      <w:r w:rsidRPr="00275091">
        <w:rPr>
          <w:rFonts w:ascii="Times New Roman" w:hAnsi="Times New Roman" w:cs="Times New Roman"/>
        </w:rPr>
        <w:t>строительство,   реконструкцию   объекта   капитального  (индивидуального</w:t>
      </w:r>
      <w:r w:rsidR="00A02CF4">
        <w:rPr>
          <w:rFonts w:ascii="Times New Roman" w:hAnsi="Times New Roman" w:cs="Times New Roman"/>
        </w:rPr>
        <w:t xml:space="preserve"> </w:t>
      </w:r>
      <w:r w:rsidRPr="00275091">
        <w:rPr>
          <w:rFonts w:ascii="Times New Roman" w:hAnsi="Times New Roman" w:cs="Times New Roman"/>
        </w:rPr>
        <w:t>жилищного) строительства, в связи с _____________________________________</w:t>
      </w:r>
      <w:r w:rsidR="00A02CF4">
        <w:rPr>
          <w:rFonts w:ascii="Times New Roman" w:hAnsi="Times New Roman" w:cs="Times New Roman"/>
        </w:rPr>
        <w:t>________________________________________________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lastRenderedPageBreak/>
        <w:t>___________________________________________________</w:t>
      </w:r>
      <w:r w:rsidR="00A02CF4">
        <w:rPr>
          <w:rFonts w:ascii="Times New Roman" w:hAnsi="Times New Roman" w:cs="Times New Roman"/>
        </w:rPr>
        <w:t>____________</w:t>
      </w:r>
      <w:r w:rsidRPr="00275091">
        <w:rPr>
          <w:rFonts w:ascii="Times New Roman" w:hAnsi="Times New Roman" w:cs="Times New Roman"/>
        </w:rPr>
        <w:t>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________________________________________________________</w:t>
      </w:r>
      <w:r w:rsidR="00A02CF4">
        <w:rPr>
          <w:rFonts w:ascii="Times New Roman" w:hAnsi="Times New Roman" w:cs="Times New Roman"/>
        </w:rPr>
        <w:t>____________</w:t>
      </w:r>
      <w:r w:rsidRPr="00275091">
        <w:rPr>
          <w:rFonts w:ascii="Times New Roman" w:hAnsi="Times New Roman" w:cs="Times New Roman"/>
        </w:rPr>
        <w:t>________________.</w:t>
      </w:r>
    </w:p>
    <w:p w:rsidR="004C79F7" w:rsidRPr="00275091" w:rsidRDefault="004C79F7" w:rsidP="00A02CF4">
      <w:pPr>
        <w:pStyle w:val="ad"/>
        <w:ind w:left="-709"/>
        <w:jc w:val="center"/>
        <w:rPr>
          <w:rFonts w:ascii="Times New Roman" w:hAnsi="Times New Roman" w:cs="Times New Roman"/>
        </w:rPr>
      </w:pPr>
      <w:r w:rsidRPr="00275091">
        <w:rPr>
          <w:rFonts w:ascii="Times New Roman" w:hAnsi="Times New Roman" w:cs="Times New Roman"/>
        </w:rPr>
        <w:t>(причины, послужившие основанием для принятия решения об отказе в</w:t>
      </w:r>
      <w:r w:rsidR="00A02CF4">
        <w:rPr>
          <w:rFonts w:ascii="Times New Roman" w:hAnsi="Times New Roman" w:cs="Times New Roman"/>
        </w:rPr>
        <w:t xml:space="preserve"> </w:t>
      </w:r>
      <w:r w:rsidRPr="00275091">
        <w:rPr>
          <w:rFonts w:ascii="Times New Roman" w:hAnsi="Times New Roman" w:cs="Times New Roman"/>
        </w:rPr>
        <w:t>продлении срока действия разрешения)</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     Решение об отказе внесений изменения в разрешения на  строительство,</w:t>
      </w:r>
      <w:r w:rsidR="00A02CF4">
        <w:rPr>
          <w:rFonts w:ascii="Times New Roman" w:hAnsi="Times New Roman" w:cs="Times New Roman"/>
        </w:rPr>
        <w:t xml:space="preserve"> </w:t>
      </w:r>
      <w:r w:rsidRPr="00275091">
        <w:rPr>
          <w:rFonts w:ascii="Times New Roman" w:hAnsi="Times New Roman" w:cs="Times New Roman"/>
        </w:rPr>
        <w:t>реконструкцию   объекта    капитального    (индивидуального    жилищного)</w:t>
      </w:r>
      <w:r w:rsidR="00A02CF4">
        <w:rPr>
          <w:rFonts w:ascii="Times New Roman" w:hAnsi="Times New Roman" w:cs="Times New Roman"/>
        </w:rPr>
        <w:t xml:space="preserve"> </w:t>
      </w:r>
      <w:r w:rsidRPr="00275091">
        <w:rPr>
          <w:rFonts w:ascii="Times New Roman" w:hAnsi="Times New Roman" w:cs="Times New Roman"/>
        </w:rPr>
        <w:t>строительства может быть обжаловано в установленном законом порядке.</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_____________________________  </w:t>
      </w:r>
      <w:r w:rsidR="00A02CF4">
        <w:rPr>
          <w:rFonts w:ascii="Times New Roman" w:hAnsi="Times New Roman" w:cs="Times New Roman"/>
        </w:rPr>
        <w:t xml:space="preserve">                  </w:t>
      </w:r>
      <w:r w:rsidRPr="00275091">
        <w:rPr>
          <w:rFonts w:ascii="Times New Roman" w:hAnsi="Times New Roman" w:cs="Times New Roman"/>
        </w:rPr>
        <w:t>______________  __________________________</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 (должность уполномоченного      </w:t>
      </w:r>
      <w:r w:rsidR="00A02CF4">
        <w:rPr>
          <w:rFonts w:ascii="Times New Roman" w:hAnsi="Times New Roman" w:cs="Times New Roman"/>
        </w:rPr>
        <w:t xml:space="preserve">                             </w:t>
      </w:r>
      <w:r w:rsidRPr="00275091">
        <w:rPr>
          <w:rFonts w:ascii="Times New Roman" w:hAnsi="Times New Roman" w:cs="Times New Roman"/>
        </w:rPr>
        <w:t xml:space="preserve"> (подпись)       </w:t>
      </w:r>
      <w:r w:rsidR="00A02CF4">
        <w:rPr>
          <w:rFonts w:ascii="Times New Roman" w:hAnsi="Times New Roman" w:cs="Times New Roman"/>
        </w:rPr>
        <w:t xml:space="preserve">    </w:t>
      </w:r>
      <w:r w:rsidRPr="00275091">
        <w:rPr>
          <w:rFonts w:ascii="Times New Roman" w:hAnsi="Times New Roman" w:cs="Times New Roman"/>
        </w:rPr>
        <w:t>(расшифровка подписи)</w:t>
      </w: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 xml:space="preserve">        сотрудника)</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"___"_____________20___г.</w:t>
      </w:r>
    </w:p>
    <w:p w:rsidR="004C79F7" w:rsidRPr="00275091" w:rsidRDefault="004C79F7" w:rsidP="00A02CF4">
      <w:pPr>
        <w:spacing w:after="0" w:line="240" w:lineRule="auto"/>
        <w:ind w:left="-709"/>
        <w:jc w:val="both"/>
        <w:rPr>
          <w:rFonts w:ascii="Times New Roman" w:hAnsi="Times New Roman" w:cs="Times New Roman"/>
          <w:sz w:val="24"/>
          <w:szCs w:val="24"/>
        </w:rPr>
      </w:pPr>
    </w:p>
    <w:p w:rsidR="004C79F7" w:rsidRPr="00275091" w:rsidRDefault="004C79F7" w:rsidP="00A02CF4">
      <w:pPr>
        <w:pStyle w:val="ad"/>
        <w:ind w:left="-709"/>
        <w:jc w:val="both"/>
        <w:rPr>
          <w:rFonts w:ascii="Times New Roman" w:hAnsi="Times New Roman" w:cs="Times New Roman"/>
        </w:rPr>
      </w:pPr>
      <w:r w:rsidRPr="00275091">
        <w:rPr>
          <w:rFonts w:ascii="Times New Roman" w:hAnsi="Times New Roman" w:cs="Times New Roman"/>
        </w:rPr>
        <w:t>М.П.</w:t>
      </w:r>
    </w:p>
    <w:p w:rsidR="004C79F7" w:rsidRPr="004E3F25" w:rsidRDefault="004C79F7" w:rsidP="00A02CF4">
      <w:pPr>
        <w:spacing w:after="0" w:line="240" w:lineRule="auto"/>
        <w:ind w:left="-709"/>
      </w:pPr>
    </w:p>
    <w:p w:rsidR="004C79F7" w:rsidRPr="00F14A59" w:rsidRDefault="004C79F7" w:rsidP="004C79F7">
      <w:pPr>
        <w:spacing w:after="0" w:line="240" w:lineRule="auto"/>
        <w:ind w:firstLine="709"/>
        <w:rPr>
          <w:rFonts w:ascii="Times New Roman" w:hAnsi="Times New Roman" w:cs="Times New Roman"/>
        </w:rPr>
      </w:pPr>
    </w:p>
    <w:p w:rsidR="00B14AD5" w:rsidRDefault="00B14AD5" w:rsidP="004C79F7">
      <w:pPr>
        <w:spacing w:after="0" w:line="240" w:lineRule="auto"/>
        <w:ind w:left="-709" w:right="-141"/>
        <w:jc w:val="both"/>
        <w:rPr>
          <w:rFonts w:ascii="Times New Roman" w:hAnsi="Times New Roman" w:cs="Times New Roman"/>
          <w:b/>
        </w:rPr>
      </w:pPr>
    </w:p>
    <w:p w:rsidR="00963087" w:rsidRDefault="00963087" w:rsidP="00F27A42">
      <w:pPr>
        <w:spacing w:after="0" w:line="240" w:lineRule="auto"/>
        <w:ind w:left="-709" w:right="-141"/>
        <w:jc w:val="both"/>
        <w:rPr>
          <w:rFonts w:ascii="Times New Roman" w:hAnsi="Times New Roman" w:cs="Times New Roman"/>
          <w:b/>
        </w:rPr>
      </w:pPr>
      <w:r w:rsidRPr="00F27A42">
        <w:rPr>
          <w:rFonts w:ascii="Times New Roman" w:hAnsi="Times New Roman" w:cs="Times New Roman"/>
          <w:b/>
        </w:rPr>
        <w:t>Постановление администрации Ардатовского муниципального района РМ от 12 апреля 2021 года № 322 «</w:t>
      </w:r>
      <w:r w:rsidR="009F1C06" w:rsidRPr="00F27A42">
        <w:rPr>
          <w:rFonts w:ascii="Times New Roman" w:hAnsi="Times New Roman" w:cs="Times New Roman"/>
          <w:b/>
        </w:rPr>
        <w:t>Об антинаркотической комиссии Ардатовского муниципального района Республики Мордовия</w:t>
      </w:r>
      <w:r w:rsidRPr="00F27A42">
        <w:rPr>
          <w:rFonts w:ascii="Times New Roman" w:hAnsi="Times New Roman" w:cs="Times New Roman"/>
          <w:b/>
        </w:rPr>
        <w:t>».</w:t>
      </w:r>
    </w:p>
    <w:p w:rsidR="00F27A42" w:rsidRDefault="00F27A42" w:rsidP="00F27A42">
      <w:pPr>
        <w:spacing w:after="0" w:line="240" w:lineRule="auto"/>
        <w:ind w:left="-709" w:right="-141"/>
        <w:jc w:val="both"/>
        <w:rPr>
          <w:rFonts w:ascii="Times New Roman" w:hAnsi="Times New Roman" w:cs="Times New Roman"/>
          <w:b/>
        </w:rPr>
      </w:pPr>
    </w:p>
    <w:p w:rsidR="00F27A42" w:rsidRPr="00F27A42" w:rsidRDefault="004C79F7" w:rsidP="00F27A42">
      <w:pPr>
        <w:spacing w:after="0" w:line="240" w:lineRule="auto"/>
        <w:ind w:left="-851" w:right="-141" w:firstLine="709"/>
        <w:jc w:val="both"/>
        <w:rPr>
          <w:rFonts w:ascii="Times New Roman" w:hAnsi="Times New Roman" w:cs="Times New Roman"/>
          <w:bCs/>
        </w:rPr>
      </w:pPr>
      <w:r>
        <w:rPr>
          <w:rFonts w:ascii="Times New Roman" w:hAnsi="Times New Roman" w:cs="Times New Roman"/>
        </w:rPr>
        <w:tab/>
      </w:r>
      <w:r w:rsidR="00F27A42" w:rsidRPr="00F27A42">
        <w:rPr>
          <w:rFonts w:ascii="Times New Roman" w:hAnsi="Times New Roman" w:cs="Times New Roman"/>
        </w:rPr>
        <w:t>В соответствии с Уставом</w:t>
      </w:r>
      <w:r w:rsidR="00F27A42" w:rsidRPr="00F27A42">
        <w:rPr>
          <w:rFonts w:ascii="Times New Roman" w:hAnsi="Times New Roman" w:cs="Times New Roman"/>
          <w:bCs/>
        </w:rPr>
        <w:t xml:space="preserve"> Ардатовского муниципального района, администрация Ардатовского муниципального района, </w:t>
      </w:r>
      <w:r w:rsidR="00F27A42" w:rsidRPr="00F27A42">
        <w:rPr>
          <w:rFonts w:ascii="Times New Roman" w:hAnsi="Times New Roman" w:cs="Times New Roman"/>
        </w:rPr>
        <w:t>Федеральным Законом от 06 октября 2003 года № 131-ФЗ «Об общих принципах организации в органах местного самоуправления в Российской Федерации»</w:t>
      </w:r>
      <w:r w:rsidR="00F27A42" w:rsidRPr="00F27A42">
        <w:rPr>
          <w:rFonts w:ascii="Times New Roman" w:hAnsi="Times New Roman" w:cs="Times New Roman"/>
          <w:bCs/>
        </w:rPr>
        <w:t>, Указом Президента российской Федерации от 23 ноября 2020 года № 733 «Об утверждении стратегии государственной антинаркотической политики Российской Федерации до 2030 года», администрация Ардатовского муниципального района,</w:t>
      </w:r>
    </w:p>
    <w:p w:rsidR="00F27A42" w:rsidRPr="00F27A42" w:rsidRDefault="00F27A42" w:rsidP="00F27A42">
      <w:pPr>
        <w:spacing w:after="0" w:line="240" w:lineRule="auto"/>
        <w:ind w:left="-851" w:right="-141" w:firstLine="709"/>
        <w:jc w:val="both"/>
        <w:rPr>
          <w:rFonts w:ascii="Times New Roman" w:hAnsi="Times New Roman" w:cs="Times New Roman"/>
          <w:bCs/>
        </w:rPr>
      </w:pPr>
    </w:p>
    <w:p w:rsidR="00F27A42" w:rsidRPr="00F27A42" w:rsidRDefault="00F27A42" w:rsidP="00F27A42">
      <w:pPr>
        <w:spacing w:after="0" w:line="240" w:lineRule="auto"/>
        <w:ind w:left="-851" w:right="-141" w:firstLine="709"/>
        <w:jc w:val="both"/>
        <w:rPr>
          <w:rFonts w:ascii="Times New Roman" w:hAnsi="Times New Roman" w:cs="Times New Roman"/>
          <w:bCs/>
        </w:rPr>
      </w:pPr>
      <w:r w:rsidRPr="00F27A42">
        <w:rPr>
          <w:rFonts w:ascii="Times New Roman" w:hAnsi="Times New Roman" w:cs="Times New Roman"/>
          <w:bCs/>
        </w:rPr>
        <w:t xml:space="preserve">ПОСТАНОВЛЯЕТ:                                                                                         </w:t>
      </w:r>
    </w:p>
    <w:p w:rsidR="00F27A42" w:rsidRPr="00F27A42" w:rsidRDefault="00F27A42" w:rsidP="00F27A42">
      <w:pPr>
        <w:pStyle w:val="1"/>
        <w:keepLines w:val="0"/>
        <w:numPr>
          <w:ilvl w:val="0"/>
          <w:numId w:val="22"/>
        </w:numPr>
        <w:overflowPunct w:val="0"/>
        <w:autoSpaceDE w:val="0"/>
        <w:autoSpaceDN w:val="0"/>
        <w:adjustRightInd w:val="0"/>
        <w:spacing w:before="0" w:line="240" w:lineRule="auto"/>
        <w:ind w:left="-851" w:right="-141" w:firstLine="709"/>
        <w:jc w:val="both"/>
        <w:textAlignment w:val="baseline"/>
        <w:rPr>
          <w:rFonts w:ascii="Times New Roman" w:hAnsi="Times New Roman" w:cs="Times New Roman"/>
          <w:bCs/>
          <w:color w:val="000000" w:themeColor="text1"/>
          <w:sz w:val="22"/>
          <w:szCs w:val="22"/>
        </w:rPr>
      </w:pPr>
      <w:r w:rsidRPr="00F27A42">
        <w:rPr>
          <w:rFonts w:ascii="Times New Roman" w:hAnsi="Times New Roman" w:cs="Times New Roman"/>
          <w:bCs/>
          <w:color w:val="000000" w:themeColor="text1"/>
          <w:sz w:val="22"/>
          <w:szCs w:val="22"/>
        </w:rPr>
        <w:t>Создать антинаркотическую комиссию Ардатовского муниципального района Республики Мордовия, в составе согласно приложению № 1 к настоящему постановлению.</w:t>
      </w:r>
    </w:p>
    <w:p w:rsidR="00F27A42" w:rsidRPr="00F27A42" w:rsidRDefault="00F27A42" w:rsidP="00F27A42">
      <w:pPr>
        <w:pStyle w:val="a3"/>
        <w:numPr>
          <w:ilvl w:val="0"/>
          <w:numId w:val="22"/>
        </w:numPr>
        <w:overflowPunct w:val="0"/>
        <w:autoSpaceDE w:val="0"/>
        <w:autoSpaceDN w:val="0"/>
        <w:adjustRightInd w:val="0"/>
        <w:spacing w:after="0" w:line="240" w:lineRule="auto"/>
        <w:ind w:left="-851" w:right="-141" w:firstLine="709"/>
        <w:jc w:val="both"/>
        <w:textAlignment w:val="baseline"/>
        <w:rPr>
          <w:rFonts w:ascii="Times New Roman" w:hAnsi="Times New Roman" w:cs="Times New Roman"/>
        </w:rPr>
      </w:pPr>
      <w:r w:rsidRPr="00F27A42">
        <w:rPr>
          <w:rFonts w:ascii="Times New Roman" w:hAnsi="Times New Roman" w:cs="Times New Roman"/>
        </w:rPr>
        <w:t>Утвердить Положение об антинаркотической комиссии Ардатовского муниципального района Республики Мордовия, согласно приложению № 2 к настоящему постановлению.</w:t>
      </w:r>
    </w:p>
    <w:p w:rsidR="00F27A42" w:rsidRPr="00F27A42" w:rsidRDefault="00F27A42" w:rsidP="00F27A42">
      <w:pPr>
        <w:pStyle w:val="a3"/>
        <w:numPr>
          <w:ilvl w:val="0"/>
          <w:numId w:val="22"/>
        </w:numPr>
        <w:overflowPunct w:val="0"/>
        <w:autoSpaceDE w:val="0"/>
        <w:autoSpaceDN w:val="0"/>
        <w:adjustRightInd w:val="0"/>
        <w:spacing w:after="0" w:line="240" w:lineRule="auto"/>
        <w:ind w:left="-851" w:right="-141" w:firstLine="709"/>
        <w:jc w:val="both"/>
        <w:textAlignment w:val="baseline"/>
        <w:rPr>
          <w:rFonts w:ascii="Times New Roman" w:hAnsi="Times New Roman" w:cs="Times New Roman"/>
        </w:rPr>
      </w:pPr>
      <w:r w:rsidRPr="00F27A42">
        <w:rPr>
          <w:rFonts w:ascii="Times New Roman" w:hAnsi="Times New Roman" w:cs="Times New Roman"/>
        </w:rPr>
        <w:t>Постановление администрации Ардатовского муниципального района от 29.09.2020 г. № 772 «О межведомственной комиссии по противодействию злоупотреблению наркотическими средствами и их незаконному обороту Ардатовского муниципального района Республики Мордовия» - признать утратившим силу.</w:t>
      </w:r>
    </w:p>
    <w:p w:rsidR="00F27A42" w:rsidRPr="00F27A42" w:rsidRDefault="00F27A42" w:rsidP="00F27A42">
      <w:pPr>
        <w:pStyle w:val="a3"/>
        <w:numPr>
          <w:ilvl w:val="0"/>
          <w:numId w:val="22"/>
        </w:numPr>
        <w:overflowPunct w:val="0"/>
        <w:autoSpaceDE w:val="0"/>
        <w:autoSpaceDN w:val="0"/>
        <w:adjustRightInd w:val="0"/>
        <w:spacing w:after="0" w:line="240" w:lineRule="auto"/>
        <w:ind w:left="-851" w:right="-141" w:firstLine="709"/>
        <w:jc w:val="both"/>
        <w:textAlignment w:val="baseline"/>
        <w:rPr>
          <w:rFonts w:ascii="Times New Roman" w:hAnsi="Times New Roman" w:cs="Times New Roman"/>
        </w:rPr>
      </w:pPr>
      <w:r w:rsidRPr="00F27A42">
        <w:rPr>
          <w:rFonts w:ascii="Times New Roman" w:hAnsi="Times New Roman" w:cs="Times New Roman"/>
        </w:rPr>
        <w:t>Настоящее постановление вступает в силу после официального опубликования.</w:t>
      </w:r>
    </w:p>
    <w:p w:rsidR="00F27A42" w:rsidRPr="00F27A42" w:rsidRDefault="00F27A42" w:rsidP="00F27A42">
      <w:pPr>
        <w:pStyle w:val="a3"/>
        <w:spacing w:after="0" w:line="240" w:lineRule="auto"/>
        <w:ind w:left="-851" w:right="-141" w:firstLine="709"/>
        <w:jc w:val="both"/>
        <w:rPr>
          <w:rFonts w:ascii="Times New Roman" w:hAnsi="Times New Roman" w:cs="Times New Roman"/>
        </w:rPr>
      </w:pPr>
    </w:p>
    <w:p w:rsidR="00F27A42" w:rsidRPr="00F27A42" w:rsidRDefault="00F27A42" w:rsidP="00F27A42">
      <w:pPr>
        <w:pStyle w:val="a3"/>
        <w:spacing w:after="0" w:line="240" w:lineRule="auto"/>
        <w:ind w:left="-851" w:right="-141" w:firstLine="709"/>
        <w:jc w:val="both"/>
        <w:rPr>
          <w:rFonts w:ascii="Times New Roman" w:hAnsi="Times New Roman" w:cs="Times New Roman"/>
        </w:rPr>
      </w:pPr>
    </w:p>
    <w:p w:rsidR="00F27A42" w:rsidRPr="00F27A42" w:rsidRDefault="00F27A42" w:rsidP="00F27A42">
      <w:pPr>
        <w:pStyle w:val="5"/>
        <w:spacing w:line="240" w:lineRule="auto"/>
        <w:ind w:left="-851" w:right="-141" w:firstLine="709"/>
        <w:rPr>
          <w:rFonts w:ascii="Times New Roman" w:hAnsi="Times New Roman" w:cs="Times New Roman"/>
        </w:rPr>
      </w:pPr>
      <w:r w:rsidRPr="00F27A42">
        <w:rPr>
          <w:rFonts w:ascii="Times New Roman" w:hAnsi="Times New Roman" w:cs="Times New Roman"/>
        </w:rPr>
        <w:t>Глава Ардатовского</w:t>
      </w:r>
    </w:p>
    <w:p w:rsidR="00F27A42" w:rsidRPr="00F27A42" w:rsidRDefault="00F27A42" w:rsidP="00F27A42">
      <w:pPr>
        <w:spacing w:after="0" w:line="240" w:lineRule="auto"/>
        <w:ind w:left="-851" w:right="-141" w:firstLine="709"/>
        <w:rPr>
          <w:rFonts w:ascii="Times New Roman" w:hAnsi="Times New Roman" w:cs="Times New Roman"/>
        </w:rPr>
      </w:pPr>
      <w:r w:rsidRPr="00F27A42">
        <w:rPr>
          <w:rFonts w:ascii="Times New Roman" w:hAnsi="Times New Roman" w:cs="Times New Roman"/>
        </w:rPr>
        <w:t>муниципального района</w:t>
      </w:r>
      <w:r w:rsidRPr="00F27A42">
        <w:rPr>
          <w:rFonts w:ascii="Times New Roman" w:hAnsi="Times New Roman" w:cs="Times New Roman"/>
        </w:rPr>
        <w:tab/>
      </w:r>
      <w:r w:rsidRPr="00F27A42">
        <w:rPr>
          <w:rFonts w:ascii="Times New Roman" w:hAnsi="Times New Roman" w:cs="Times New Roman"/>
        </w:rPr>
        <w:tab/>
      </w:r>
      <w:r w:rsidRPr="00F27A42">
        <w:rPr>
          <w:rFonts w:ascii="Times New Roman" w:hAnsi="Times New Roman" w:cs="Times New Roman"/>
        </w:rPr>
        <w:tab/>
      </w:r>
      <w:r w:rsidRPr="00F27A42">
        <w:rPr>
          <w:rFonts w:ascii="Times New Roman" w:hAnsi="Times New Roman" w:cs="Times New Roman"/>
        </w:rPr>
        <w:tab/>
        <w:t xml:space="preserve">       А.Н. Антипов</w:t>
      </w:r>
    </w:p>
    <w:p w:rsidR="00F27A42" w:rsidRPr="00F27A42" w:rsidRDefault="00F27A42" w:rsidP="00F27A42">
      <w:pPr>
        <w:spacing w:after="0" w:line="240" w:lineRule="auto"/>
        <w:ind w:left="-851" w:right="-141" w:firstLine="709"/>
        <w:rPr>
          <w:rFonts w:ascii="Times New Roman" w:hAnsi="Times New Roman" w:cs="Times New Roman"/>
          <w:highlight w:val="yellow"/>
        </w:rPr>
      </w:pPr>
    </w:p>
    <w:p w:rsidR="00F27A42" w:rsidRPr="00F27A42" w:rsidRDefault="00F27A42" w:rsidP="00F27A42">
      <w:pPr>
        <w:spacing w:after="0" w:line="240" w:lineRule="auto"/>
        <w:ind w:left="-851" w:right="-141" w:firstLine="709"/>
        <w:rPr>
          <w:rFonts w:ascii="Times New Roman" w:hAnsi="Times New Roman" w:cs="Times New Roman"/>
        </w:rPr>
      </w:pPr>
    </w:p>
    <w:p w:rsidR="00F27A42" w:rsidRPr="00F27A42" w:rsidRDefault="00F27A42" w:rsidP="00F27A42">
      <w:pPr>
        <w:spacing w:after="0" w:line="240" w:lineRule="auto"/>
        <w:ind w:left="-851" w:right="-141" w:firstLine="709"/>
        <w:rPr>
          <w:rFonts w:ascii="Times New Roman" w:hAnsi="Times New Roman" w:cs="Times New Roman"/>
        </w:rPr>
      </w:pPr>
    </w:p>
    <w:p w:rsidR="00F27A42" w:rsidRPr="00F27A42" w:rsidRDefault="00F27A42" w:rsidP="00F27A42">
      <w:pPr>
        <w:spacing w:after="0" w:line="240" w:lineRule="auto"/>
        <w:ind w:left="-851" w:right="-141" w:firstLine="709"/>
        <w:jc w:val="right"/>
        <w:rPr>
          <w:rFonts w:ascii="Times New Roman" w:hAnsi="Times New Roman" w:cs="Times New Roman"/>
        </w:rPr>
      </w:pPr>
    </w:p>
    <w:p w:rsidR="00F27A42" w:rsidRPr="00F27A42" w:rsidRDefault="00F27A42" w:rsidP="00F27A42">
      <w:pPr>
        <w:spacing w:after="0" w:line="240" w:lineRule="auto"/>
        <w:ind w:left="-851" w:right="-141" w:firstLine="709"/>
        <w:jc w:val="right"/>
        <w:rPr>
          <w:rFonts w:ascii="Times New Roman" w:hAnsi="Times New Roman" w:cs="Times New Roman"/>
        </w:rPr>
      </w:pPr>
      <w:r w:rsidRPr="00F27A42">
        <w:rPr>
          <w:rFonts w:ascii="Times New Roman" w:hAnsi="Times New Roman" w:cs="Times New Roman"/>
        </w:rPr>
        <w:t>Приложение №1</w:t>
      </w:r>
    </w:p>
    <w:p w:rsidR="00F27A42" w:rsidRPr="00F27A42" w:rsidRDefault="00F27A42" w:rsidP="00F27A42">
      <w:pPr>
        <w:spacing w:after="0" w:line="240" w:lineRule="auto"/>
        <w:ind w:left="-851" w:right="-141" w:firstLine="709"/>
        <w:jc w:val="right"/>
        <w:rPr>
          <w:rFonts w:ascii="Times New Roman" w:hAnsi="Times New Roman" w:cs="Times New Roman"/>
        </w:rPr>
      </w:pPr>
      <w:r w:rsidRPr="00F27A42">
        <w:rPr>
          <w:rFonts w:ascii="Times New Roman" w:hAnsi="Times New Roman" w:cs="Times New Roman"/>
        </w:rPr>
        <w:t>К постановлению администрации Ардатовского</w:t>
      </w:r>
    </w:p>
    <w:p w:rsidR="00F27A42" w:rsidRPr="00F27A42" w:rsidRDefault="00F27A42" w:rsidP="00F27A42">
      <w:pPr>
        <w:spacing w:after="0" w:line="240" w:lineRule="auto"/>
        <w:ind w:left="-851" w:right="-141" w:firstLine="709"/>
        <w:jc w:val="right"/>
        <w:rPr>
          <w:rFonts w:ascii="Times New Roman" w:hAnsi="Times New Roman" w:cs="Times New Roman"/>
        </w:rPr>
      </w:pPr>
      <w:r w:rsidRPr="00F27A42">
        <w:rPr>
          <w:rFonts w:ascii="Times New Roman" w:hAnsi="Times New Roman" w:cs="Times New Roman"/>
        </w:rPr>
        <w:t>муниципального района Республики Мордовия</w:t>
      </w:r>
    </w:p>
    <w:p w:rsidR="00F27A42" w:rsidRPr="00F27A42" w:rsidRDefault="00F27A42" w:rsidP="00F27A42">
      <w:pPr>
        <w:spacing w:after="0" w:line="240" w:lineRule="auto"/>
        <w:ind w:left="-851" w:right="-141" w:firstLine="709"/>
        <w:jc w:val="right"/>
        <w:rPr>
          <w:rFonts w:ascii="Times New Roman" w:hAnsi="Times New Roman" w:cs="Times New Roman"/>
        </w:rPr>
      </w:pPr>
      <w:r w:rsidRPr="00F27A42">
        <w:rPr>
          <w:rFonts w:ascii="Times New Roman" w:hAnsi="Times New Roman" w:cs="Times New Roman"/>
        </w:rPr>
        <w:t>от 12.04.2021 г. № 322</w:t>
      </w:r>
    </w:p>
    <w:p w:rsidR="00F27A42" w:rsidRPr="00F27A42" w:rsidRDefault="00F27A42" w:rsidP="00F27A42">
      <w:pPr>
        <w:spacing w:after="0" w:line="240" w:lineRule="auto"/>
        <w:ind w:left="-851" w:right="-141" w:firstLine="709"/>
        <w:jc w:val="right"/>
        <w:rPr>
          <w:rFonts w:ascii="Times New Roman" w:hAnsi="Times New Roman" w:cs="Times New Roman"/>
        </w:rPr>
      </w:pPr>
    </w:p>
    <w:p w:rsidR="00F27A42" w:rsidRPr="00F27A42" w:rsidRDefault="00F27A42" w:rsidP="00F27A42">
      <w:pPr>
        <w:spacing w:after="0" w:line="240" w:lineRule="auto"/>
        <w:ind w:left="-851" w:right="-141" w:firstLine="709"/>
        <w:jc w:val="center"/>
        <w:rPr>
          <w:rFonts w:ascii="Times New Roman" w:hAnsi="Times New Roman" w:cs="Times New Roman"/>
          <w:b/>
        </w:rPr>
      </w:pPr>
      <w:r w:rsidRPr="00F27A42">
        <w:rPr>
          <w:rFonts w:ascii="Times New Roman" w:hAnsi="Times New Roman" w:cs="Times New Roman"/>
          <w:b/>
        </w:rPr>
        <w:t>Состав</w:t>
      </w:r>
    </w:p>
    <w:p w:rsidR="00F27A42" w:rsidRPr="00F27A42" w:rsidRDefault="00F27A42" w:rsidP="00F27A42">
      <w:pPr>
        <w:spacing w:after="0" w:line="240" w:lineRule="auto"/>
        <w:ind w:left="-851" w:right="-141" w:firstLine="709"/>
        <w:jc w:val="center"/>
        <w:rPr>
          <w:rFonts w:ascii="Times New Roman" w:hAnsi="Times New Roman" w:cs="Times New Roman"/>
          <w:b/>
        </w:rPr>
      </w:pPr>
      <w:r w:rsidRPr="00F27A42">
        <w:rPr>
          <w:rFonts w:ascii="Times New Roman" w:hAnsi="Times New Roman" w:cs="Times New Roman"/>
          <w:b/>
        </w:rPr>
        <w:t>антинаркотической комиссии Ардатовского муниципального района Республики Мордовия</w:t>
      </w:r>
    </w:p>
    <w:p w:rsidR="00F27A42" w:rsidRPr="00F27A42" w:rsidRDefault="00F27A42" w:rsidP="00F27A42">
      <w:pPr>
        <w:spacing w:after="0" w:line="240" w:lineRule="auto"/>
        <w:ind w:left="-851" w:right="-141" w:firstLine="709"/>
        <w:jc w:val="both"/>
        <w:rPr>
          <w:rFonts w:ascii="Times New Roman" w:hAnsi="Times New Roman" w:cs="Times New Roman"/>
        </w:rPr>
      </w:pP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Антипов А.Н. – Глава Ардатовского муниципального района – председатель комиссии;</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lastRenderedPageBreak/>
        <w:t>Суягин О.И. – заместитель начальника полиции по ООП ММО МВД России «Ардатовский» (по согласованию) - заместитель председателя комиссии;</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Исайкина И.В – секретарь административной комиссии администрации муниципального района - секретарь комиссии.</w:t>
      </w:r>
    </w:p>
    <w:p w:rsidR="00F27A42" w:rsidRPr="00F27A42" w:rsidRDefault="00F27A42" w:rsidP="00F27A42">
      <w:pPr>
        <w:spacing w:after="0" w:line="240" w:lineRule="auto"/>
        <w:ind w:left="-851" w:right="-141" w:firstLine="709"/>
        <w:jc w:val="both"/>
        <w:rPr>
          <w:rFonts w:ascii="Times New Roman" w:hAnsi="Times New Roman" w:cs="Times New Roman"/>
        </w:rPr>
      </w:pPr>
    </w:p>
    <w:p w:rsidR="00F27A42" w:rsidRPr="00F27A42" w:rsidRDefault="00F27A42" w:rsidP="00F27A42">
      <w:pPr>
        <w:spacing w:after="0" w:line="240" w:lineRule="auto"/>
        <w:ind w:left="-851" w:right="-141" w:firstLine="709"/>
        <w:jc w:val="center"/>
        <w:rPr>
          <w:rFonts w:ascii="Times New Roman" w:hAnsi="Times New Roman" w:cs="Times New Roman"/>
          <w:b/>
        </w:rPr>
      </w:pPr>
      <w:r w:rsidRPr="00F27A42">
        <w:rPr>
          <w:rFonts w:ascii="Times New Roman" w:hAnsi="Times New Roman" w:cs="Times New Roman"/>
          <w:b/>
        </w:rPr>
        <w:t>Члены комиссии:</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Доронькин В.А. – врач-нарколог ГБУЗ РМ «Ардатовская РБ» (по согласованию);</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Дементьева Е.В. – начальник филиала ФКУ «Уголовно-исполнительная инспекция УФСИН России по РМ (по согласованию);</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Калинин А.В. – оперуполномоченный НКОН ММО МВД России «Ардатовский», капитан полиции (по согласованию);</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Лисина Л.Б. – заместитель начальника Управления образования администрации Ардатовского муниципального района Республики Мордовия;</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Козлов А.В. – Глава администрации городского поселения Ардатов Ардатовского муниципального района республики Мордовия (по согласованию);</w:t>
      </w:r>
    </w:p>
    <w:p w:rsidR="00F27A42" w:rsidRPr="00F27A42" w:rsidRDefault="00F27A42" w:rsidP="00F27A42">
      <w:pPr>
        <w:spacing w:after="0" w:line="240" w:lineRule="auto"/>
        <w:ind w:left="-851" w:right="-141" w:firstLine="709"/>
        <w:jc w:val="both"/>
        <w:rPr>
          <w:rFonts w:ascii="Times New Roman" w:hAnsi="Times New Roman" w:cs="Times New Roman"/>
        </w:rPr>
      </w:pPr>
      <w:r w:rsidRPr="00F27A42">
        <w:rPr>
          <w:rFonts w:ascii="Times New Roman" w:hAnsi="Times New Roman" w:cs="Times New Roman"/>
        </w:rPr>
        <w:t>Аверьянов И.В. – Глава администрации Тургеневского городского поселения Ардатовского муниципального района Республики Мордовия (по согласованию);</w:t>
      </w:r>
    </w:p>
    <w:p w:rsidR="00F27A42" w:rsidRPr="00F27A42" w:rsidRDefault="00F27A42" w:rsidP="00F27A42">
      <w:pPr>
        <w:pStyle w:val="ae"/>
        <w:shd w:val="clear" w:color="auto" w:fill="FFFFFF"/>
        <w:spacing w:before="0" w:beforeAutospacing="0" w:after="0" w:afterAutospacing="0"/>
        <w:ind w:left="-851" w:right="-141" w:firstLine="709"/>
        <w:rPr>
          <w:sz w:val="22"/>
          <w:szCs w:val="22"/>
        </w:rPr>
      </w:pPr>
      <w:r w:rsidRPr="00F27A42">
        <w:rPr>
          <w:sz w:val="22"/>
          <w:szCs w:val="22"/>
        </w:rPr>
        <w:t>Забелин А.Е. – начальник Ардатовского МОВО – филиала ФГУК «ОВО ВНГ РФ по Республике Мордовия» (по согласованию).»</w:t>
      </w:r>
    </w:p>
    <w:p w:rsidR="00F27A42" w:rsidRPr="00F27A42" w:rsidRDefault="00F27A42" w:rsidP="00F27A42">
      <w:pPr>
        <w:spacing w:after="0" w:line="240" w:lineRule="auto"/>
        <w:ind w:left="-851" w:right="-141" w:firstLine="709"/>
        <w:jc w:val="both"/>
        <w:rPr>
          <w:rFonts w:ascii="Times New Roman" w:hAnsi="Times New Roman" w:cs="Times New Roman"/>
        </w:rPr>
      </w:pPr>
    </w:p>
    <w:p w:rsidR="00F27A42" w:rsidRPr="00F27A42" w:rsidRDefault="00F27A42" w:rsidP="00F27A42">
      <w:pPr>
        <w:spacing w:after="0" w:line="240" w:lineRule="auto"/>
        <w:ind w:left="-851" w:right="-141" w:firstLine="709"/>
        <w:jc w:val="both"/>
        <w:rPr>
          <w:rFonts w:ascii="Times New Roman" w:hAnsi="Times New Roman" w:cs="Times New Roman"/>
        </w:rPr>
      </w:pPr>
    </w:p>
    <w:p w:rsidR="00F27A42" w:rsidRPr="00F27A42" w:rsidRDefault="00F27A42" w:rsidP="00F27A42">
      <w:pPr>
        <w:spacing w:after="0" w:line="240" w:lineRule="auto"/>
        <w:ind w:left="-709" w:firstLine="567"/>
        <w:jc w:val="right"/>
        <w:rPr>
          <w:rFonts w:ascii="Times New Roman" w:hAnsi="Times New Roman" w:cs="Times New Roman"/>
        </w:rPr>
      </w:pPr>
      <w:r w:rsidRPr="00F27A42">
        <w:rPr>
          <w:rFonts w:ascii="Times New Roman" w:hAnsi="Times New Roman" w:cs="Times New Roman"/>
        </w:rPr>
        <w:t>Приложение №2</w:t>
      </w:r>
    </w:p>
    <w:p w:rsidR="00F27A42" w:rsidRPr="00F27A42" w:rsidRDefault="00F27A42" w:rsidP="00F27A42">
      <w:pPr>
        <w:spacing w:after="0" w:line="240" w:lineRule="auto"/>
        <w:ind w:left="-709" w:firstLine="567"/>
        <w:jc w:val="right"/>
        <w:rPr>
          <w:rFonts w:ascii="Times New Roman" w:hAnsi="Times New Roman" w:cs="Times New Roman"/>
        </w:rPr>
      </w:pPr>
      <w:r w:rsidRPr="00F27A42">
        <w:rPr>
          <w:rFonts w:ascii="Times New Roman" w:hAnsi="Times New Roman" w:cs="Times New Roman"/>
        </w:rPr>
        <w:t>К постановлению администрации Ардатовского</w:t>
      </w:r>
    </w:p>
    <w:p w:rsidR="00F27A42" w:rsidRPr="00F27A42" w:rsidRDefault="00F27A42" w:rsidP="00F27A42">
      <w:pPr>
        <w:spacing w:after="0" w:line="240" w:lineRule="auto"/>
        <w:ind w:left="-709" w:firstLine="567"/>
        <w:jc w:val="right"/>
        <w:rPr>
          <w:rFonts w:ascii="Times New Roman" w:hAnsi="Times New Roman" w:cs="Times New Roman"/>
        </w:rPr>
      </w:pPr>
      <w:r w:rsidRPr="00F27A42">
        <w:rPr>
          <w:rFonts w:ascii="Times New Roman" w:hAnsi="Times New Roman" w:cs="Times New Roman"/>
        </w:rPr>
        <w:t>муниципального района Республики Мордовия</w:t>
      </w:r>
    </w:p>
    <w:p w:rsidR="00F27A42" w:rsidRPr="00F27A42" w:rsidRDefault="00F27A42" w:rsidP="00F27A42">
      <w:pPr>
        <w:spacing w:after="0" w:line="240" w:lineRule="auto"/>
        <w:ind w:left="-709" w:firstLine="567"/>
        <w:jc w:val="right"/>
        <w:rPr>
          <w:rFonts w:ascii="Times New Roman" w:hAnsi="Times New Roman" w:cs="Times New Roman"/>
        </w:rPr>
      </w:pPr>
      <w:r w:rsidRPr="00F27A42">
        <w:rPr>
          <w:rFonts w:ascii="Times New Roman" w:hAnsi="Times New Roman" w:cs="Times New Roman"/>
        </w:rPr>
        <w:t>от 12.04.2021 г. № 322</w:t>
      </w:r>
    </w:p>
    <w:p w:rsidR="00F27A42" w:rsidRPr="00F27A42" w:rsidRDefault="00F27A42" w:rsidP="00F27A42">
      <w:pPr>
        <w:spacing w:after="0" w:line="240" w:lineRule="auto"/>
        <w:ind w:left="-709" w:firstLine="567"/>
        <w:jc w:val="center"/>
        <w:rPr>
          <w:rFonts w:ascii="Times New Roman" w:hAnsi="Times New Roman" w:cs="Times New Roman"/>
        </w:rPr>
      </w:pPr>
    </w:p>
    <w:p w:rsidR="00F27A42" w:rsidRPr="00F27A42" w:rsidRDefault="00F27A42" w:rsidP="00F27A42">
      <w:pPr>
        <w:spacing w:after="0" w:line="240" w:lineRule="auto"/>
        <w:ind w:left="-709" w:firstLine="567"/>
        <w:jc w:val="center"/>
        <w:rPr>
          <w:rFonts w:ascii="Times New Roman" w:hAnsi="Times New Roman" w:cs="Times New Roman"/>
          <w:b/>
        </w:rPr>
      </w:pPr>
      <w:r w:rsidRPr="00F27A42">
        <w:rPr>
          <w:rFonts w:ascii="Times New Roman" w:hAnsi="Times New Roman" w:cs="Times New Roman"/>
          <w:b/>
        </w:rPr>
        <w:t xml:space="preserve">Положение </w:t>
      </w:r>
    </w:p>
    <w:p w:rsidR="00F27A42" w:rsidRPr="00F27A42" w:rsidRDefault="00F27A42" w:rsidP="00F27A42">
      <w:pPr>
        <w:spacing w:after="0" w:line="240" w:lineRule="auto"/>
        <w:ind w:left="-709" w:firstLine="567"/>
        <w:jc w:val="center"/>
        <w:rPr>
          <w:rFonts w:ascii="Times New Roman" w:hAnsi="Times New Roman" w:cs="Times New Roman"/>
          <w:b/>
        </w:rPr>
      </w:pPr>
      <w:r w:rsidRPr="00F27A42">
        <w:rPr>
          <w:rFonts w:ascii="Times New Roman" w:hAnsi="Times New Roman" w:cs="Times New Roman"/>
          <w:b/>
        </w:rPr>
        <w:t>об антинаркотической комиссии Ардатовского муниципального района</w:t>
      </w:r>
    </w:p>
    <w:p w:rsidR="00F27A42" w:rsidRPr="00F27A42" w:rsidRDefault="00F27A42" w:rsidP="00F27A42">
      <w:pPr>
        <w:spacing w:after="0" w:line="240" w:lineRule="auto"/>
        <w:ind w:left="-709" w:firstLine="567"/>
        <w:jc w:val="center"/>
        <w:rPr>
          <w:rFonts w:ascii="Times New Roman" w:hAnsi="Times New Roman" w:cs="Times New Roman"/>
          <w:b/>
        </w:rPr>
      </w:pPr>
      <w:r w:rsidRPr="00F27A42">
        <w:rPr>
          <w:rFonts w:ascii="Times New Roman" w:hAnsi="Times New Roman" w:cs="Times New Roman"/>
          <w:b/>
        </w:rPr>
        <w:t>Республики Мордовия</w:t>
      </w:r>
    </w:p>
    <w:p w:rsidR="00F27A42" w:rsidRPr="00F27A42" w:rsidRDefault="00F27A42" w:rsidP="00F27A42">
      <w:pPr>
        <w:spacing w:after="0" w:line="240" w:lineRule="auto"/>
        <w:ind w:left="-709" w:firstLine="567"/>
        <w:jc w:val="center"/>
        <w:rPr>
          <w:rFonts w:ascii="Times New Roman" w:hAnsi="Times New Roman" w:cs="Times New Roman"/>
          <w:b/>
        </w:rPr>
      </w:pPr>
    </w:p>
    <w:p w:rsidR="00F27A42" w:rsidRPr="00F27A42" w:rsidRDefault="00F27A42" w:rsidP="00F27A42">
      <w:pPr>
        <w:pStyle w:val="a3"/>
        <w:numPr>
          <w:ilvl w:val="0"/>
          <w:numId w:val="23"/>
        </w:numPr>
        <w:overflowPunct w:val="0"/>
        <w:autoSpaceDE w:val="0"/>
        <w:autoSpaceDN w:val="0"/>
        <w:adjustRightInd w:val="0"/>
        <w:spacing w:after="0" w:line="240" w:lineRule="auto"/>
        <w:ind w:left="-709" w:firstLine="567"/>
        <w:jc w:val="center"/>
        <w:textAlignment w:val="baseline"/>
        <w:rPr>
          <w:rFonts w:ascii="Times New Roman" w:hAnsi="Times New Roman" w:cs="Times New Roman"/>
        </w:rPr>
      </w:pPr>
      <w:r w:rsidRPr="00F27A42">
        <w:rPr>
          <w:rFonts w:ascii="Times New Roman" w:hAnsi="Times New Roman" w:cs="Times New Roman"/>
        </w:rPr>
        <w:t>Общие положения</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Антинаркотическая комиссия Ардатовского муниципального района Республики Мордовия (далее – Комиссия) является коллегиальным, постоянно действующим органом.</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Комиссия осуществляет свою деятельность на территории Ардатовского муниципального района Республики Мордовия.</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i/>
        </w:rPr>
      </w:pPr>
      <w:r w:rsidRPr="00F27A42">
        <w:rPr>
          <w:rFonts w:ascii="Times New Roman" w:hAnsi="Times New Roman" w:cs="Times New Roman"/>
        </w:rPr>
        <w:t xml:space="preserve">При осуществлении своих полномочий Комиссия руководствуется Конституцией Российской Федерации, </w:t>
      </w:r>
      <w:r w:rsidRPr="00F27A42">
        <w:rPr>
          <w:rStyle w:val="af3"/>
          <w:rFonts w:ascii="Times New Roman" w:hAnsi="Times New Roman" w:cs="Times New Roman"/>
          <w:color w:val="000000"/>
        </w:rPr>
        <w:t>Федеральный</w:t>
      </w:r>
      <w:r w:rsidRPr="00F27A42">
        <w:rPr>
          <w:rFonts w:ascii="Times New Roman" w:hAnsi="Times New Roman" w:cs="Times New Roman"/>
          <w:i/>
          <w:color w:val="000000"/>
        </w:rPr>
        <w:t xml:space="preserve"> </w:t>
      </w:r>
      <w:r w:rsidRPr="00F27A42">
        <w:rPr>
          <w:rStyle w:val="af3"/>
          <w:rFonts w:ascii="Times New Roman" w:hAnsi="Times New Roman" w:cs="Times New Roman"/>
          <w:color w:val="000000"/>
        </w:rPr>
        <w:t>закон</w:t>
      </w:r>
      <w:r w:rsidRPr="00F27A42">
        <w:rPr>
          <w:rFonts w:ascii="Times New Roman" w:hAnsi="Times New Roman" w:cs="Times New Roman"/>
          <w:i/>
          <w:color w:val="000000"/>
        </w:rPr>
        <w:t xml:space="preserve"> </w:t>
      </w:r>
      <w:r w:rsidRPr="00F27A42">
        <w:rPr>
          <w:rFonts w:ascii="Times New Roman" w:hAnsi="Times New Roman" w:cs="Times New Roman"/>
          <w:color w:val="000000"/>
        </w:rPr>
        <w:t>от 8 января 1998 г. N 3</w:t>
      </w:r>
      <w:r w:rsidRPr="00F27A42">
        <w:rPr>
          <w:rFonts w:ascii="Times New Roman" w:hAnsi="Times New Roman" w:cs="Times New Roman"/>
          <w:i/>
          <w:color w:val="000000"/>
        </w:rPr>
        <w:t>-</w:t>
      </w:r>
      <w:r w:rsidRPr="00F27A42">
        <w:rPr>
          <w:rStyle w:val="af3"/>
          <w:rFonts w:ascii="Times New Roman" w:hAnsi="Times New Roman" w:cs="Times New Roman"/>
          <w:color w:val="000000"/>
        </w:rPr>
        <w:t>ФЗ</w:t>
      </w:r>
      <w:r w:rsidRPr="00F27A42">
        <w:rPr>
          <w:rFonts w:ascii="Times New Roman" w:hAnsi="Times New Roman" w:cs="Times New Roman"/>
          <w:color w:val="000000"/>
        </w:rPr>
        <w:t xml:space="preserve"> «О </w:t>
      </w:r>
      <w:r w:rsidRPr="00F27A42">
        <w:rPr>
          <w:rStyle w:val="af3"/>
          <w:rFonts w:ascii="Times New Roman" w:hAnsi="Times New Roman" w:cs="Times New Roman"/>
          <w:color w:val="000000"/>
        </w:rPr>
        <w:t>наркотических</w:t>
      </w:r>
      <w:r w:rsidRPr="00F27A42">
        <w:rPr>
          <w:rFonts w:ascii="Times New Roman" w:hAnsi="Times New Roman" w:cs="Times New Roman"/>
          <w:i/>
          <w:color w:val="000000"/>
        </w:rPr>
        <w:t xml:space="preserve"> </w:t>
      </w:r>
      <w:r w:rsidRPr="00F27A42">
        <w:rPr>
          <w:rStyle w:val="af3"/>
          <w:rFonts w:ascii="Times New Roman" w:hAnsi="Times New Roman" w:cs="Times New Roman"/>
          <w:color w:val="000000"/>
        </w:rPr>
        <w:t>средствах</w:t>
      </w:r>
      <w:r w:rsidRPr="00F27A42">
        <w:rPr>
          <w:rFonts w:ascii="Times New Roman" w:hAnsi="Times New Roman" w:cs="Times New Roman"/>
          <w:color w:val="000000"/>
        </w:rPr>
        <w:t xml:space="preserve"> и психотропных веществах», иными нормативными правовыми актами Российской Федерации, Конституцией Республики Мордовия, Законом Республики Мордовия от 4 февраля 2009 г. N 11-З «О </w:t>
      </w:r>
      <w:r w:rsidRPr="00F27A42">
        <w:rPr>
          <w:rStyle w:val="af3"/>
          <w:rFonts w:ascii="Times New Roman" w:hAnsi="Times New Roman" w:cs="Times New Roman"/>
          <w:color w:val="000000"/>
        </w:rPr>
        <w:t>профилактике</w:t>
      </w:r>
      <w:r w:rsidRPr="00F27A42">
        <w:rPr>
          <w:rFonts w:ascii="Times New Roman" w:hAnsi="Times New Roman" w:cs="Times New Roman"/>
          <w:i/>
          <w:color w:val="000000"/>
        </w:rPr>
        <w:t xml:space="preserve"> </w:t>
      </w:r>
      <w:r w:rsidRPr="00F27A42">
        <w:rPr>
          <w:rStyle w:val="af3"/>
          <w:rFonts w:ascii="Times New Roman" w:hAnsi="Times New Roman" w:cs="Times New Roman"/>
          <w:color w:val="000000"/>
        </w:rPr>
        <w:t>алкоголизма</w:t>
      </w:r>
      <w:r w:rsidRPr="00F27A42">
        <w:rPr>
          <w:rFonts w:ascii="Times New Roman" w:hAnsi="Times New Roman" w:cs="Times New Roman"/>
          <w:color w:val="000000"/>
        </w:rPr>
        <w:t>, наркомании и токсикомании в Республике Мордовия», иными нормативными правовыми актами Республики Мордовия, уставом Ардатовского муниципального района Республики Мордовия, иными муниципальными правовыми актами Ардатовского муниципального района Республики Мордовия, а также настоящим Положением.</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i/>
        </w:rPr>
      </w:pPr>
      <w:r w:rsidRPr="00F27A42">
        <w:rPr>
          <w:rFonts w:ascii="Times New Roman" w:hAnsi="Times New Roman" w:cs="Times New Roman"/>
          <w:color w:val="000000"/>
        </w:rPr>
        <w:t>Деятельность Комиссии осуществляется на безвозмездной основе.</w:t>
      </w:r>
    </w:p>
    <w:p w:rsidR="00F27A42" w:rsidRPr="00F27A42" w:rsidRDefault="00F27A42" w:rsidP="00F27A42">
      <w:pPr>
        <w:pStyle w:val="a3"/>
        <w:spacing w:after="0" w:line="240" w:lineRule="auto"/>
        <w:ind w:left="-709" w:firstLine="567"/>
        <w:jc w:val="both"/>
        <w:rPr>
          <w:rFonts w:ascii="Times New Roman" w:hAnsi="Times New Roman" w:cs="Times New Roman"/>
          <w:i/>
        </w:rPr>
      </w:pPr>
    </w:p>
    <w:p w:rsidR="00F27A42" w:rsidRPr="00F27A42" w:rsidRDefault="00F27A42" w:rsidP="00F27A42">
      <w:pPr>
        <w:pStyle w:val="a3"/>
        <w:numPr>
          <w:ilvl w:val="0"/>
          <w:numId w:val="23"/>
        </w:numPr>
        <w:overflowPunct w:val="0"/>
        <w:autoSpaceDE w:val="0"/>
        <w:autoSpaceDN w:val="0"/>
        <w:adjustRightInd w:val="0"/>
        <w:spacing w:after="0" w:line="240" w:lineRule="auto"/>
        <w:ind w:left="-709" w:firstLine="567"/>
        <w:jc w:val="center"/>
        <w:textAlignment w:val="baseline"/>
        <w:rPr>
          <w:rFonts w:ascii="Times New Roman" w:hAnsi="Times New Roman" w:cs="Times New Roman"/>
          <w:i/>
          <w:lang w:val="en-US"/>
        </w:rPr>
      </w:pPr>
      <w:r w:rsidRPr="00F27A42">
        <w:rPr>
          <w:rFonts w:ascii="Times New Roman" w:hAnsi="Times New Roman" w:cs="Times New Roman"/>
        </w:rPr>
        <w:t>Основные направления деятельности Комиссии</w:t>
      </w:r>
    </w:p>
    <w:p w:rsidR="00F27A42" w:rsidRPr="00F27A42" w:rsidRDefault="00F27A42" w:rsidP="00F27A42">
      <w:pPr>
        <w:pStyle w:val="a3"/>
        <w:spacing w:after="0" w:line="240" w:lineRule="auto"/>
        <w:ind w:left="-709" w:firstLine="567"/>
        <w:rPr>
          <w:rFonts w:ascii="Times New Roman" w:hAnsi="Times New Roman" w:cs="Times New Roman"/>
          <w:i/>
          <w:lang w:val="en-US"/>
        </w:rPr>
      </w:pP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Основными направлениями деятельности комиссии являются:</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Проведение комплексных профилактических мероприятий, направленных на предупреждение правонарушений, связанных с употреблением наркотиков и их незаконным оборотом.</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Обеспечение информационно-пропагандистского сопровождения профилактики наркомании среди населения района.</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Выявление на ранней стадии лиц, злоупотребляющих спиртными напитками, незаконно потребляющих наркотические средства, психотропные и токсические вещества, больных алкоголизмом, наркоманией и токсикоманией.</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Координация деятельности органов местного самоуправления, укрепление их взаимодействия по вопросам организации профилактики алкоголизма, наркомании и токсикомании.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lastRenderedPageBreak/>
        <w:t>Формирование в обществе негативного отношения к употреблению спиртных напитков, потреблению наркотических средств, психотропных и токсических веществ.</w:t>
      </w:r>
    </w:p>
    <w:p w:rsidR="00F27A42" w:rsidRPr="00F27A42" w:rsidRDefault="00F27A42" w:rsidP="00F27A42">
      <w:pPr>
        <w:pStyle w:val="a3"/>
        <w:numPr>
          <w:ilvl w:val="0"/>
          <w:numId w:val="23"/>
        </w:numPr>
        <w:overflowPunct w:val="0"/>
        <w:autoSpaceDE w:val="0"/>
        <w:autoSpaceDN w:val="0"/>
        <w:adjustRightInd w:val="0"/>
        <w:spacing w:after="0" w:line="240" w:lineRule="auto"/>
        <w:ind w:left="-709" w:firstLine="567"/>
        <w:jc w:val="center"/>
        <w:textAlignment w:val="baseline"/>
        <w:rPr>
          <w:rFonts w:ascii="Times New Roman" w:hAnsi="Times New Roman" w:cs="Times New Roman"/>
          <w:lang w:val="en-US"/>
        </w:rPr>
      </w:pPr>
      <w:r w:rsidRPr="00F27A42">
        <w:rPr>
          <w:rFonts w:ascii="Times New Roman" w:hAnsi="Times New Roman" w:cs="Times New Roman"/>
        </w:rPr>
        <w:t>Организация деятельности Комиссии</w:t>
      </w:r>
    </w:p>
    <w:p w:rsidR="00F27A42" w:rsidRPr="00F27A42" w:rsidRDefault="00F27A42" w:rsidP="00F27A42">
      <w:pPr>
        <w:pStyle w:val="a3"/>
        <w:spacing w:after="0" w:line="240" w:lineRule="auto"/>
        <w:ind w:left="-709" w:firstLine="567"/>
        <w:rPr>
          <w:rFonts w:ascii="Times New Roman" w:hAnsi="Times New Roman" w:cs="Times New Roman"/>
          <w:lang w:val="en-US"/>
        </w:rPr>
      </w:pP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Персональный состав Комиссии утверждается постановлением администрации Ардатовского муниципального района Республики Мордовия.</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В случае выбытия члена Комиссии кандидатура для замены согласовывается с председателем Комиссии.</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Комиссию возглавляет председатель.</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Председатель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Осуществляет руководство работой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Созывает очередные и внеочередные заседания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Утверждает повестку дня заседания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Ведет заседания Комиссии и подписывает ее решения.</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Осуществляет контроль за работой секретаря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Обеспечивает и контролирует выполнение решений Комиссии в пределах своей компетенции.</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В отсутствие председателя Комиссии его функции выполняет заместитель председателя Комиссии.</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Секретарь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Принимает меры к организационному обеспечению деятельности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Извещает не менее чем за два дня членов Комиссии, а также всех заинтересованных лиц о повестке, времени и месте проведения заседания.</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Осуществляет рассылку необходимых для предстоящего заседания материалов.</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Принимает поступающие в Комиссию материалы, заблаговременно представляет поступивший в Комиссию материал председателю для ознакомления, исполняет поручения председателя Комиссии.</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Своевременно ведет делопроизводство.</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Члены Комиссии обязаны участвовать в работе Комиссии, правомочны участвовать в подготовке вопросов, рассматриваемых на заседании, имеют равные права и обязанности при участии в работе Комиссии.</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Члены Комиссии обязаны являться на заседания Комиссии, исполнять поручения председателя и его заместителя, связанные с работой Комиссии.</w:t>
      </w:r>
    </w:p>
    <w:p w:rsidR="00F27A42" w:rsidRPr="00F27A42" w:rsidRDefault="00F27A42" w:rsidP="00F27A42">
      <w:pPr>
        <w:spacing w:after="0" w:line="240" w:lineRule="auto"/>
        <w:ind w:left="-709" w:firstLine="567"/>
        <w:jc w:val="both"/>
        <w:rPr>
          <w:rFonts w:ascii="Times New Roman" w:hAnsi="Times New Roman" w:cs="Times New Roman"/>
        </w:rPr>
      </w:pPr>
    </w:p>
    <w:p w:rsidR="00F27A42" w:rsidRPr="00F27A42" w:rsidRDefault="00F27A42" w:rsidP="00F27A42">
      <w:pPr>
        <w:spacing w:after="0" w:line="240" w:lineRule="auto"/>
        <w:ind w:left="-709" w:firstLine="567"/>
        <w:jc w:val="both"/>
        <w:rPr>
          <w:rFonts w:ascii="Times New Roman" w:hAnsi="Times New Roman" w:cs="Times New Roman"/>
        </w:rPr>
      </w:pPr>
      <w:r w:rsidRPr="00F27A42">
        <w:rPr>
          <w:rFonts w:ascii="Times New Roman" w:hAnsi="Times New Roman" w:cs="Times New Roman"/>
        </w:rPr>
        <w:t>При наличии обстоятельств, препятствующих явке члена Комиссии на заседание, член комиссии обязан не менее чем за сутки уведомить об этом председателя либо секретаря.</w:t>
      </w:r>
    </w:p>
    <w:p w:rsidR="00F27A42" w:rsidRPr="00F27A42" w:rsidRDefault="00F27A42" w:rsidP="00F27A42">
      <w:pPr>
        <w:spacing w:after="0" w:line="240" w:lineRule="auto"/>
        <w:ind w:left="-709" w:firstLine="567"/>
        <w:jc w:val="both"/>
        <w:rPr>
          <w:rFonts w:ascii="Times New Roman" w:hAnsi="Times New Roman" w:cs="Times New Roman"/>
        </w:rPr>
      </w:pPr>
    </w:p>
    <w:p w:rsidR="00F27A42" w:rsidRPr="00F27A42" w:rsidRDefault="00F27A42" w:rsidP="00F27A42">
      <w:pPr>
        <w:pStyle w:val="a3"/>
        <w:numPr>
          <w:ilvl w:val="0"/>
          <w:numId w:val="23"/>
        </w:numPr>
        <w:overflowPunct w:val="0"/>
        <w:autoSpaceDE w:val="0"/>
        <w:autoSpaceDN w:val="0"/>
        <w:adjustRightInd w:val="0"/>
        <w:spacing w:after="0" w:line="240" w:lineRule="auto"/>
        <w:ind w:left="-709" w:firstLine="567"/>
        <w:jc w:val="center"/>
        <w:textAlignment w:val="baseline"/>
        <w:rPr>
          <w:rFonts w:ascii="Times New Roman" w:hAnsi="Times New Roman" w:cs="Times New Roman"/>
        </w:rPr>
      </w:pPr>
      <w:r w:rsidRPr="00F27A42">
        <w:rPr>
          <w:rFonts w:ascii="Times New Roman" w:hAnsi="Times New Roman" w:cs="Times New Roman"/>
        </w:rPr>
        <w:t>Порядок проведения заседаний Комиссии и принятие решений</w:t>
      </w:r>
    </w:p>
    <w:p w:rsidR="00F27A42" w:rsidRPr="00F27A42" w:rsidRDefault="00F27A42" w:rsidP="00F27A42">
      <w:pPr>
        <w:pStyle w:val="a3"/>
        <w:spacing w:after="0" w:line="240" w:lineRule="auto"/>
        <w:ind w:left="-709" w:firstLine="567"/>
        <w:rPr>
          <w:rFonts w:ascii="Times New Roman" w:hAnsi="Times New Roman" w:cs="Times New Roman"/>
        </w:rPr>
      </w:pP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Заседания Комиссии проводятся по мере необходимости, но не реже одного раза в полгода.</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После утверждения повестки дня и определения даты заседания Комиссии председатель определяет круг приглашенных лиц, о чем секретарь ставит их в известн6ость.</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Заседание комиссии правомочно, если на нем присутствуют не менее двух третей от общего числа ее членов.</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Каждый из членов Комиссии, включая председателя, его заместителя и секретаря, обладает одним голосом.</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Решение комиссии считается принятым, если за него проголосовало не менее половины членов Комиссии, присутствующих на ее заседании. В случае равенства голосов решающим является голос председателя Комиссии (председательствующего в заседании Комиссии).</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Комиссия имеет право:</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Запрашивать необходимую информацию у должностных лиц, организаций, учреждений.</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Привлекать для консультаций специалистов различных ведомств.</w:t>
      </w:r>
    </w:p>
    <w:p w:rsidR="00F27A42" w:rsidRPr="00F27A42" w:rsidRDefault="00F27A42" w:rsidP="00F27A42">
      <w:pPr>
        <w:pStyle w:val="a3"/>
        <w:numPr>
          <w:ilvl w:val="2"/>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Приглашать на свои заседания представителей органов местного самоуправления, руководителей организаций, учреждений и общественных объединений.</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Решения Комиссии оформляются протоколом и подписываются председателем и секретарем.</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Заинтересованным государственным органам, организациям и должностным лицам направляется выписка из протокола в части, их касающейся.</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lastRenderedPageBreak/>
        <w:t>Решения Комиссии, принятые в пределах ее компетенции, носят рекомендательный характер.</w:t>
      </w:r>
    </w:p>
    <w:p w:rsidR="00F27A42" w:rsidRPr="00F27A42" w:rsidRDefault="00F27A42" w:rsidP="00F27A42">
      <w:pPr>
        <w:pStyle w:val="a3"/>
        <w:numPr>
          <w:ilvl w:val="1"/>
          <w:numId w:val="23"/>
        </w:numPr>
        <w:overflowPunct w:val="0"/>
        <w:autoSpaceDE w:val="0"/>
        <w:autoSpaceDN w:val="0"/>
        <w:adjustRightInd w:val="0"/>
        <w:spacing w:after="0" w:line="240" w:lineRule="auto"/>
        <w:ind w:left="-709" w:firstLine="567"/>
        <w:jc w:val="both"/>
        <w:textAlignment w:val="baseline"/>
        <w:rPr>
          <w:rFonts w:ascii="Times New Roman" w:hAnsi="Times New Roman" w:cs="Times New Roman"/>
        </w:rPr>
      </w:pPr>
      <w:r w:rsidRPr="00F27A42">
        <w:rPr>
          <w:rFonts w:ascii="Times New Roman" w:hAnsi="Times New Roman" w:cs="Times New Roman"/>
        </w:rPr>
        <w:t>Решение Комиссии вступает в силу с момента подписания протокола заседания председателем Комиссии.</w:t>
      </w:r>
    </w:p>
    <w:p w:rsidR="00B14AD5" w:rsidRPr="00F27A42" w:rsidRDefault="00B14AD5" w:rsidP="00590C0A">
      <w:pPr>
        <w:ind w:left="-709" w:right="-141"/>
        <w:jc w:val="both"/>
        <w:rPr>
          <w:rFonts w:ascii="Times New Roman" w:hAnsi="Times New Roman" w:cs="Times New Roman"/>
        </w:rPr>
      </w:pPr>
    </w:p>
    <w:p w:rsidR="006A26D8" w:rsidRDefault="006A26D8" w:rsidP="00B14AD5">
      <w:pPr>
        <w:spacing w:after="0" w:line="240" w:lineRule="auto"/>
        <w:ind w:left="-709" w:right="-141"/>
        <w:jc w:val="both"/>
        <w:rPr>
          <w:rFonts w:ascii="Times New Roman" w:hAnsi="Times New Roman" w:cs="Times New Roman"/>
          <w:b/>
        </w:rPr>
      </w:pPr>
      <w:r w:rsidRPr="00B14AD5">
        <w:rPr>
          <w:rFonts w:ascii="Times New Roman" w:hAnsi="Times New Roman" w:cs="Times New Roman"/>
          <w:b/>
        </w:rPr>
        <w:t>Постановление администрации Ардатовского муниципального района РМ от 12 апреля 2021 года № 323 «</w:t>
      </w:r>
      <w:r w:rsidR="009F1C06" w:rsidRPr="00B14AD5">
        <w:rPr>
          <w:rFonts w:ascii="Times New Roman" w:hAnsi="Times New Roman" w:cs="Times New Roman"/>
          <w:b/>
        </w:rPr>
        <w:t>О внесении изменений в административный регламент  администрации Ардатовского муниципального района  по предоставлению муниципальной услуги «Подготовка и выдача разрешения на ввод в эксплуатацию», утвержденный постановлением  администрации Ардатовского муниципального района от 08.05.2018 года № 406</w:t>
      </w:r>
      <w:r w:rsidRPr="00B14AD5">
        <w:rPr>
          <w:rFonts w:ascii="Times New Roman" w:hAnsi="Times New Roman" w:cs="Times New Roman"/>
          <w:b/>
        </w:rPr>
        <w:t>».</w:t>
      </w:r>
    </w:p>
    <w:p w:rsidR="00B14AD5" w:rsidRDefault="00B14AD5" w:rsidP="00B14AD5">
      <w:pPr>
        <w:spacing w:after="0" w:line="240" w:lineRule="auto"/>
        <w:ind w:left="-709" w:right="-141"/>
        <w:jc w:val="both"/>
        <w:rPr>
          <w:rFonts w:ascii="Times New Roman" w:hAnsi="Times New Roman" w:cs="Times New Roman"/>
          <w:b/>
        </w:rPr>
      </w:pPr>
    </w:p>
    <w:p w:rsidR="00B14AD5" w:rsidRDefault="00B14AD5" w:rsidP="00B14AD5">
      <w:pPr>
        <w:spacing w:after="0" w:line="240" w:lineRule="auto"/>
        <w:ind w:left="-709" w:right="-141"/>
        <w:jc w:val="both"/>
        <w:rPr>
          <w:rFonts w:ascii="Times New Roman" w:hAnsi="Times New Roman" w:cs="Times New Roman"/>
          <w:b/>
        </w:rPr>
      </w:pPr>
    </w:p>
    <w:p w:rsidR="00B14AD5" w:rsidRPr="00B14AD5" w:rsidRDefault="00B14AD5" w:rsidP="00B14AD5">
      <w:pPr>
        <w:pStyle w:val="ab"/>
        <w:ind w:left="-709" w:right="-141" w:firstLine="709"/>
        <w:jc w:val="both"/>
        <w:rPr>
          <w:rFonts w:ascii="Times New Roman" w:hAnsi="Times New Roman" w:cs="Times New Roman"/>
          <w:sz w:val="22"/>
          <w:szCs w:val="22"/>
        </w:rPr>
      </w:pPr>
      <w:r w:rsidRPr="00B14AD5">
        <w:rPr>
          <w:rFonts w:ascii="Times New Roman" w:hAnsi="Times New Roman" w:cs="Times New Roman"/>
          <w:sz w:val="22"/>
          <w:szCs w:val="22"/>
        </w:rPr>
        <w:t xml:space="preserve">В соответствии с </w:t>
      </w:r>
      <w:r w:rsidRPr="00B14AD5">
        <w:rPr>
          <w:rFonts w:ascii="Times New Roman" w:eastAsia="Arial" w:hAnsi="Times New Roman" w:cs="Times New Roman"/>
          <w:sz w:val="22"/>
          <w:szCs w:val="22"/>
        </w:rPr>
        <w:t>Федеральным законом от 6 октября 2003 года №131-ФЗ «Об общих принципах организации местного самоуправления в Российской Федерации», Федеральным законом от 27 июля 2010 года N 210-ФЗ "Об организации предоставления государственных и муниципальных услуг, Уставом Ардатовского муниципального района, а</w:t>
      </w:r>
      <w:r w:rsidRPr="00B14AD5">
        <w:rPr>
          <w:rFonts w:ascii="Times New Roman" w:hAnsi="Times New Roman" w:cs="Times New Roman"/>
          <w:sz w:val="22"/>
          <w:szCs w:val="22"/>
        </w:rPr>
        <w:t>дминистрация Ардатовского муниципального района Республики Мордовия,</w:t>
      </w:r>
    </w:p>
    <w:p w:rsidR="00B14AD5" w:rsidRPr="00B14AD5" w:rsidRDefault="00B14AD5" w:rsidP="00B14AD5">
      <w:pPr>
        <w:tabs>
          <w:tab w:val="left" w:pos="1860"/>
        </w:tabs>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rPr>
        <w:tab/>
      </w:r>
    </w:p>
    <w:p w:rsidR="00B14AD5" w:rsidRPr="00B14AD5" w:rsidRDefault="00B14AD5" w:rsidP="00B14AD5">
      <w:pPr>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rPr>
        <w:t>ПОСТАНОВЛЯЕТ:</w:t>
      </w:r>
    </w:p>
    <w:p w:rsidR="00B14AD5" w:rsidRPr="00B14AD5" w:rsidRDefault="00B14AD5" w:rsidP="00B14AD5">
      <w:pPr>
        <w:pStyle w:val="a3"/>
        <w:numPr>
          <w:ilvl w:val="0"/>
          <w:numId w:val="20"/>
        </w:numPr>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rPr>
        <w:t xml:space="preserve">Внести в </w:t>
      </w:r>
      <w:r w:rsidRPr="00B14AD5">
        <w:rPr>
          <w:rFonts w:ascii="Times New Roman" w:hAnsi="Times New Roman" w:cs="Times New Roman"/>
          <w:bCs/>
        </w:rPr>
        <w:t xml:space="preserve">Административный регламент по </w:t>
      </w:r>
      <w:r w:rsidRPr="00B14AD5">
        <w:rPr>
          <w:rFonts w:ascii="Times New Roman" w:hAnsi="Times New Roman" w:cs="Times New Roman"/>
        </w:rPr>
        <w:t xml:space="preserve">предоставлению муниципальной услуги </w:t>
      </w:r>
      <w:r w:rsidRPr="00B14AD5">
        <w:rPr>
          <w:rFonts w:ascii="Times New Roman" w:eastAsia="Arial" w:hAnsi="Times New Roman" w:cs="Times New Roman"/>
        </w:rPr>
        <w:t>«Подготовка и выдача разрешения на ввод в эксплуатацию»</w:t>
      </w:r>
      <w:r w:rsidRPr="00B14AD5">
        <w:rPr>
          <w:rFonts w:ascii="Times New Roman" w:hAnsi="Times New Roman" w:cs="Times New Roman"/>
        </w:rPr>
        <w:t>, утвержденный постановлением администрации Ардатовского муниципального района  от 08.05.2018 № 406 следующие изменения:</w:t>
      </w:r>
    </w:p>
    <w:p w:rsidR="00B14AD5" w:rsidRPr="00B14AD5" w:rsidRDefault="00B14AD5" w:rsidP="00B14AD5">
      <w:pPr>
        <w:autoSpaceDE w:val="0"/>
        <w:autoSpaceDN w:val="0"/>
        <w:adjustRightInd w:val="0"/>
        <w:spacing w:after="0" w:line="240" w:lineRule="auto"/>
        <w:ind w:left="-709" w:right="-141" w:firstLine="709"/>
        <w:jc w:val="both"/>
        <w:outlineLvl w:val="0"/>
        <w:rPr>
          <w:rFonts w:ascii="Times New Roman" w:hAnsi="Times New Roman" w:cs="Times New Roman"/>
          <w:b/>
        </w:rPr>
      </w:pPr>
    </w:p>
    <w:p w:rsidR="00B14AD5" w:rsidRPr="00B14AD5" w:rsidRDefault="00B14AD5" w:rsidP="00B14AD5">
      <w:pPr>
        <w:pStyle w:val="a3"/>
        <w:numPr>
          <w:ilvl w:val="1"/>
          <w:numId w:val="19"/>
        </w:numPr>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Пункт 8 подраздела 1 раздела 2 Административного регламента изложить в следующей редакции:</w:t>
      </w:r>
    </w:p>
    <w:p w:rsidR="00B14AD5" w:rsidRPr="00B14AD5" w:rsidRDefault="00B14AD5" w:rsidP="00B14AD5">
      <w:pPr>
        <w:spacing w:after="0" w:line="240" w:lineRule="auto"/>
        <w:ind w:left="-709" w:right="-141" w:firstLine="709"/>
        <w:contextualSpacing/>
        <w:jc w:val="both"/>
        <w:rPr>
          <w:rFonts w:ascii="Times New Roman" w:eastAsia="Arial" w:hAnsi="Times New Roman" w:cs="Times New Roman"/>
        </w:rPr>
      </w:pPr>
      <w:r w:rsidRPr="00B14AD5">
        <w:rPr>
          <w:rFonts w:ascii="Times New Roman" w:eastAsia="Arial" w:hAnsi="Times New Roman" w:cs="Times New Roman"/>
        </w:rPr>
        <w:t>«8.</w:t>
      </w:r>
      <w:r w:rsidRPr="00B14AD5">
        <w:rPr>
          <w:rFonts w:ascii="Times New Roman" w:hAnsi="Times New Roman" w:cs="Times New Roman"/>
        </w:rPr>
        <w:t xml:space="preserve"> </w:t>
      </w:r>
      <w:r w:rsidRPr="00B14AD5">
        <w:rPr>
          <w:rFonts w:ascii="Times New Roman" w:eastAsia="Arial" w:hAnsi="Times New Roman" w:cs="Times New Roman"/>
        </w:rPr>
        <w:t>Предоставление муниципальной услуги осуществляется Администрацией Ардатовского муниципального района (далее - Администрация) через ее структурные подразделения: Отдел архитектуры и градостроительства администрации Ардатовского муниципального района.</w:t>
      </w:r>
    </w:p>
    <w:p w:rsidR="00B14AD5" w:rsidRPr="00B14AD5" w:rsidRDefault="00B14AD5" w:rsidP="00B14AD5">
      <w:pPr>
        <w:spacing w:after="0" w:line="240" w:lineRule="auto"/>
        <w:ind w:left="-709" w:right="-141" w:firstLine="709"/>
        <w:contextualSpacing/>
        <w:jc w:val="both"/>
        <w:rPr>
          <w:rFonts w:ascii="Times New Roman" w:eastAsia="Arial" w:hAnsi="Times New Roman" w:cs="Times New Roman"/>
        </w:rPr>
      </w:pPr>
      <w:r w:rsidRPr="00B14AD5">
        <w:rPr>
          <w:rFonts w:ascii="Times New Roman" w:eastAsia="Arial" w:hAnsi="Times New Roman" w:cs="Times New Roman"/>
        </w:rPr>
        <w:t>При предоставлении муниципальной услуги Администрация осуществляет взаимодействие с:</w:t>
      </w:r>
    </w:p>
    <w:p w:rsidR="00B14AD5" w:rsidRPr="00B14AD5" w:rsidRDefault="00B14AD5" w:rsidP="00B14AD5">
      <w:pPr>
        <w:spacing w:after="0" w:line="240" w:lineRule="auto"/>
        <w:ind w:left="-709" w:right="-141" w:firstLine="709"/>
        <w:contextualSpacing/>
        <w:jc w:val="both"/>
        <w:rPr>
          <w:rFonts w:ascii="Times New Roman" w:eastAsia="Arial" w:hAnsi="Times New Roman" w:cs="Times New Roman"/>
        </w:rPr>
      </w:pPr>
      <w:r w:rsidRPr="00B14AD5">
        <w:rPr>
          <w:rFonts w:ascii="Times New Roman" w:eastAsia="Arial" w:hAnsi="Times New Roman" w:cs="Times New Roman"/>
        </w:rPr>
        <w:t>1)</w:t>
      </w:r>
      <w:r w:rsidRPr="00B14AD5">
        <w:rPr>
          <w:rFonts w:ascii="Times New Roman" w:hAnsi="Times New Roman" w:cs="Times New Roman"/>
        </w:rPr>
        <w:t xml:space="preserve"> </w:t>
      </w:r>
      <w:r w:rsidRPr="00B14AD5">
        <w:rPr>
          <w:rFonts w:ascii="Times New Roman" w:eastAsia="Arial" w:hAnsi="Times New Roman" w:cs="Times New Roman"/>
        </w:rPr>
        <w:t>Государственное бюджетное учреждение "Многофункциональный центр предоставления государственных и муниципальных услуг" в Ардатовском муниципальном районе в республике Мордовия (далее - МФЦ);</w:t>
      </w:r>
    </w:p>
    <w:p w:rsidR="00B14AD5" w:rsidRPr="00B14AD5" w:rsidRDefault="00B14AD5" w:rsidP="00B14AD5">
      <w:pPr>
        <w:spacing w:after="0" w:line="240" w:lineRule="auto"/>
        <w:ind w:left="-709" w:right="-141" w:firstLine="709"/>
        <w:contextualSpacing/>
        <w:jc w:val="both"/>
        <w:rPr>
          <w:rFonts w:ascii="Times New Roman" w:eastAsia="Arial" w:hAnsi="Times New Roman" w:cs="Times New Roman"/>
        </w:rPr>
      </w:pPr>
      <w:r w:rsidRPr="00B14AD5">
        <w:rPr>
          <w:rFonts w:ascii="Times New Roman" w:eastAsia="Arial" w:hAnsi="Times New Roman" w:cs="Times New Roman"/>
        </w:rPr>
        <w:t>2)  Федеральной службой государственной регистрации, кадастра и картографии (Росреестр);</w:t>
      </w:r>
    </w:p>
    <w:p w:rsidR="00B14AD5" w:rsidRPr="00B14AD5" w:rsidRDefault="00B14AD5" w:rsidP="00B14AD5">
      <w:pPr>
        <w:spacing w:after="0" w:line="240" w:lineRule="auto"/>
        <w:ind w:left="-709" w:right="-141" w:firstLine="709"/>
        <w:contextualSpacing/>
        <w:jc w:val="both"/>
        <w:rPr>
          <w:rFonts w:ascii="Times New Roman" w:eastAsia="Arial" w:hAnsi="Times New Roman" w:cs="Times New Roman"/>
        </w:rPr>
      </w:pPr>
      <w:r w:rsidRPr="00B14AD5">
        <w:rPr>
          <w:rFonts w:ascii="Times New Roman" w:eastAsia="Arial" w:hAnsi="Times New Roman" w:cs="Times New Roman"/>
        </w:rPr>
        <w:t>3)  Министерство строительство, транспорта и дорожного хозяйства Республики Мордовия;</w:t>
      </w:r>
    </w:p>
    <w:p w:rsidR="00B14AD5" w:rsidRPr="00B14AD5" w:rsidRDefault="00B14AD5" w:rsidP="00B14AD5">
      <w:pPr>
        <w:spacing w:after="0" w:line="240" w:lineRule="auto"/>
        <w:ind w:left="-709" w:right="-141" w:firstLine="709"/>
        <w:contextualSpacing/>
        <w:jc w:val="both"/>
        <w:rPr>
          <w:rFonts w:ascii="Times New Roman" w:eastAsia="Arial" w:hAnsi="Times New Roman" w:cs="Times New Roman"/>
        </w:rPr>
      </w:pPr>
      <w:r w:rsidRPr="00B14AD5">
        <w:rPr>
          <w:rFonts w:ascii="Times New Roman" w:eastAsia="Arial" w:hAnsi="Times New Roman" w:cs="Times New Roman"/>
        </w:rPr>
        <w:t>4)  Органами местного самоуправления Ардатовского муниципального района;</w:t>
      </w:r>
    </w:p>
    <w:p w:rsidR="00B14AD5" w:rsidRPr="00B14AD5" w:rsidRDefault="00B14AD5" w:rsidP="00B14AD5">
      <w:pPr>
        <w:spacing w:after="0" w:line="240" w:lineRule="auto"/>
        <w:ind w:left="-709" w:right="-141" w:firstLine="709"/>
        <w:contextualSpacing/>
        <w:jc w:val="both"/>
        <w:rPr>
          <w:rFonts w:ascii="Times New Roman" w:hAnsi="Times New Roman" w:cs="Times New Roman"/>
        </w:rPr>
      </w:pPr>
      <w:r w:rsidRPr="00B14AD5">
        <w:rPr>
          <w:rFonts w:ascii="Times New Roman" w:eastAsia="Arial" w:hAnsi="Times New Roman" w:cs="Times New Roman"/>
        </w:rPr>
        <w:t>5)   Управление Федеральной налоговой службы по Республике Мордовия.</w:t>
      </w:r>
      <w:r w:rsidRPr="00B14AD5">
        <w:rPr>
          <w:rFonts w:ascii="Times New Roman" w:hAnsi="Times New Roman" w:cs="Times New Roman"/>
        </w:rPr>
        <w:t>»;</w:t>
      </w:r>
    </w:p>
    <w:p w:rsidR="00B14AD5" w:rsidRPr="00B14AD5" w:rsidRDefault="00B14AD5" w:rsidP="00B14AD5">
      <w:pPr>
        <w:autoSpaceDE w:val="0"/>
        <w:autoSpaceDN w:val="0"/>
        <w:adjustRightInd w:val="0"/>
        <w:spacing w:after="0" w:line="240" w:lineRule="auto"/>
        <w:ind w:left="-709" w:right="-141" w:firstLine="709"/>
        <w:contextualSpacing/>
        <w:jc w:val="both"/>
        <w:rPr>
          <w:rFonts w:ascii="Times New Roman" w:hAnsi="Times New Roman" w:cs="Times New Roman"/>
          <w:b/>
        </w:rPr>
      </w:pPr>
    </w:p>
    <w:p w:rsidR="00B14AD5" w:rsidRPr="00B14AD5" w:rsidRDefault="00B14AD5" w:rsidP="00B14AD5">
      <w:pPr>
        <w:pStyle w:val="a3"/>
        <w:numPr>
          <w:ilvl w:val="1"/>
          <w:numId w:val="9"/>
        </w:numPr>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 xml:space="preserve">Пункт 10 подпункта 5 подраздела 3 раздела 2 Административного регламента после слов </w:t>
      </w:r>
      <w:r w:rsidRPr="00B14AD5">
        <w:rPr>
          <w:rFonts w:ascii="Times New Roman" w:hAnsi="Times New Roman" w:cs="Times New Roman"/>
        </w:rPr>
        <w:t>«Республики Мордовия»</w:t>
      </w:r>
      <w:r w:rsidRPr="00B14AD5">
        <w:rPr>
          <w:rFonts w:ascii="Times New Roman" w:hAnsi="Times New Roman" w:cs="Times New Roman"/>
          <w:b/>
        </w:rPr>
        <w:t xml:space="preserve"> дополнить словами </w:t>
      </w:r>
      <w:r w:rsidRPr="00B14AD5">
        <w:rPr>
          <w:rFonts w:ascii="Times New Roman" w:hAnsi="Times New Roman" w:cs="Times New Roman"/>
        </w:rPr>
        <w:t>«(утв. решением Совета депутатов Ардатовского муниципального района от 27 декабря 2005 г. N 98).»;</w:t>
      </w:r>
    </w:p>
    <w:p w:rsidR="00B14AD5" w:rsidRPr="00B14AD5" w:rsidRDefault="00B14AD5" w:rsidP="00B14AD5">
      <w:pPr>
        <w:autoSpaceDE w:val="0"/>
        <w:autoSpaceDN w:val="0"/>
        <w:adjustRightInd w:val="0"/>
        <w:spacing w:after="0" w:line="240" w:lineRule="auto"/>
        <w:ind w:left="-709" w:right="-141" w:firstLine="709"/>
        <w:jc w:val="both"/>
        <w:rPr>
          <w:rFonts w:ascii="Times New Roman" w:hAnsi="Times New Roman" w:cs="Times New Roman"/>
          <w:b/>
        </w:rPr>
      </w:pPr>
    </w:p>
    <w:p w:rsidR="00B14AD5" w:rsidRPr="00B14AD5" w:rsidRDefault="00B14AD5" w:rsidP="00B14AD5">
      <w:pPr>
        <w:pStyle w:val="a3"/>
        <w:numPr>
          <w:ilvl w:val="1"/>
          <w:numId w:val="9"/>
        </w:numPr>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 xml:space="preserve">В пункте 17.2 подраздела 5 раздела 2 Административного регламента слова </w:t>
      </w:r>
      <w:r w:rsidRPr="00B14AD5">
        <w:rPr>
          <w:rFonts w:ascii="Times New Roman" w:hAnsi="Times New Roman" w:cs="Times New Roman"/>
        </w:rPr>
        <w:t>«и 9»</w:t>
      </w:r>
      <w:r w:rsidRPr="00B14AD5">
        <w:rPr>
          <w:rFonts w:ascii="Times New Roman" w:hAnsi="Times New Roman" w:cs="Times New Roman"/>
          <w:b/>
        </w:rPr>
        <w:t xml:space="preserve"> заменить словами </w:t>
      </w:r>
      <w:r w:rsidRPr="00B14AD5">
        <w:rPr>
          <w:rFonts w:ascii="Times New Roman" w:hAnsi="Times New Roman" w:cs="Times New Roman"/>
        </w:rPr>
        <w:t>«и 8»;</w:t>
      </w:r>
    </w:p>
    <w:p w:rsidR="00B14AD5" w:rsidRPr="00B14AD5" w:rsidRDefault="00B14AD5" w:rsidP="00B14AD5">
      <w:pPr>
        <w:pStyle w:val="a3"/>
        <w:spacing w:line="240" w:lineRule="auto"/>
        <w:ind w:left="-709" w:right="-141" w:firstLine="709"/>
        <w:rPr>
          <w:rFonts w:ascii="Times New Roman" w:hAnsi="Times New Roman" w:cs="Times New Roman"/>
          <w:b/>
        </w:rPr>
      </w:pPr>
    </w:p>
    <w:p w:rsidR="00B14AD5" w:rsidRPr="00B14AD5" w:rsidRDefault="00B14AD5" w:rsidP="00B14AD5">
      <w:pPr>
        <w:pStyle w:val="a3"/>
        <w:numPr>
          <w:ilvl w:val="1"/>
          <w:numId w:val="9"/>
        </w:numPr>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Подпункт 3 и 4 пункта 19 подраздела 6 раздела 2 Административного регламента изложить в следующей редакции:</w:t>
      </w:r>
    </w:p>
    <w:p w:rsidR="00B14AD5" w:rsidRPr="00B14AD5" w:rsidRDefault="00B14AD5" w:rsidP="00B14AD5">
      <w:pPr>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rP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w:t>
      </w:r>
      <w:hyperlink w:anchor="sub_550602" w:history="1">
        <w:r w:rsidRPr="00B14AD5">
          <w:rPr>
            <w:rFonts w:ascii="Times New Roman" w:hAnsi="Times New Roman" w:cs="Times New Roman"/>
            <w:color w:val="106BBE"/>
          </w:rPr>
          <w:t>частью 19.2</w:t>
        </w:r>
      </w:hyperlink>
      <w:r w:rsidRPr="00B14AD5">
        <w:rPr>
          <w:rFonts w:ascii="Times New Roman" w:hAnsi="Times New Roman" w:cs="Times New Roman"/>
        </w:rPr>
        <w:t xml:space="preserve"> настоящего Регламента;</w:t>
      </w:r>
    </w:p>
    <w:p w:rsidR="00B14AD5" w:rsidRPr="00B14AD5" w:rsidRDefault="00B14AD5" w:rsidP="00B14AD5">
      <w:pPr>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rP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w:t>
      </w:r>
      <w:hyperlink w:anchor="sub_550602" w:history="1">
        <w:r w:rsidRPr="00B14AD5">
          <w:rPr>
            <w:rFonts w:ascii="Times New Roman" w:hAnsi="Times New Roman" w:cs="Times New Roman"/>
            <w:color w:val="106BBE"/>
          </w:rPr>
          <w:t>частью 19.2</w:t>
        </w:r>
      </w:hyperlink>
      <w:r w:rsidRPr="00B14AD5">
        <w:rPr>
          <w:rFonts w:ascii="Times New Roman" w:hAnsi="Times New Roman" w:cs="Times New Roman"/>
        </w:rPr>
        <w:t xml:space="preserve"> настоящего Регламента;</w:t>
      </w:r>
    </w:p>
    <w:p w:rsidR="00B14AD5" w:rsidRPr="00B14AD5" w:rsidRDefault="00B14AD5" w:rsidP="00B14AD5">
      <w:pPr>
        <w:autoSpaceDE w:val="0"/>
        <w:autoSpaceDN w:val="0"/>
        <w:adjustRightInd w:val="0"/>
        <w:spacing w:after="0" w:line="240" w:lineRule="auto"/>
        <w:ind w:left="-709" w:right="-141" w:firstLine="709"/>
        <w:jc w:val="both"/>
        <w:rPr>
          <w:rFonts w:ascii="Times New Roman" w:hAnsi="Times New Roman" w:cs="Times New Roman"/>
        </w:rPr>
      </w:pPr>
    </w:p>
    <w:p w:rsidR="00B14AD5" w:rsidRPr="00B14AD5" w:rsidRDefault="00B14AD5" w:rsidP="00B14AD5">
      <w:pPr>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1.5.  Подраздел 6 раздела 2 Административного регламента дополнить пунктом 19.2. следующего содержания:</w:t>
      </w:r>
    </w:p>
    <w:p w:rsidR="00B14AD5" w:rsidRPr="00B14AD5" w:rsidRDefault="00B14AD5" w:rsidP="00B14AD5">
      <w:pPr>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rPr>
        <w:t xml:space="preserve">«19.2. Различие данных о площади объекта капитального строительства, указанной в техническом плане такого объекта, не более чем на пять процентов по отношению к данным о площади такого объекта </w:t>
      </w:r>
      <w:r w:rsidRPr="00B14AD5">
        <w:rPr>
          <w:rFonts w:ascii="Times New Roman" w:hAnsi="Times New Roman" w:cs="Times New Roman"/>
        </w:rPr>
        <w:lastRenderedPageBreak/>
        <w:t>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машино-мест (при наличии) проектной документации и (или) разрешению на строительство.»;</w:t>
      </w:r>
    </w:p>
    <w:p w:rsidR="00B14AD5" w:rsidRPr="00B14AD5" w:rsidRDefault="00B14AD5" w:rsidP="00B14AD5">
      <w:pPr>
        <w:autoSpaceDE w:val="0"/>
        <w:autoSpaceDN w:val="0"/>
        <w:adjustRightInd w:val="0"/>
        <w:spacing w:after="0" w:line="240" w:lineRule="auto"/>
        <w:ind w:left="-709" w:right="-141" w:firstLine="709"/>
        <w:contextualSpacing/>
        <w:jc w:val="both"/>
        <w:rPr>
          <w:rFonts w:ascii="Times New Roman" w:hAnsi="Times New Roman" w:cs="Times New Roman"/>
          <w:b/>
        </w:rPr>
      </w:pPr>
    </w:p>
    <w:p w:rsidR="00B14AD5" w:rsidRPr="00B14AD5" w:rsidRDefault="00B14AD5" w:rsidP="00B14AD5">
      <w:pPr>
        <w:pStyle w:val="a3"/>
        <w:numPr>
          <w:ilvl w:val="1"/>
          <w:numId w:val="20"/>
        </w:numPr>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 xml:space="preserve">В пункте 30 подраздела 2 раздела 3 Административного регламента слова </w:t>
      </w:r>
      <w:r w:rsidRPr="00B14AD5">
        <w:rPr>
          <w:rFonts w:ascii="Times New Roman" w:hAnsi="Times New Roman" w:cs="Times New Roman"/>
        </w:rPr>
        <w:t>«и 9»</w:t>
      </w:r>
      <w:r w:rsidRPr="00B14AD5">
        <w:rPr>
          <w:rFonts w:ascii="Times New Roman" w:hAnsi="Times New Roman" w:cs="Times New Roman"/>
          <w:b/>
        </w:rPr>
        <w:t xml:space="preserve"> заменить словами </w:t>
      </w:r>
      <w:r w:rsidRPr="00B14AD5">
        <w:rPr>
          <w:rFonts w:ascii="Times New Roman" w:hAnsi="Times New Roman" w:cs="Times New Roman"/>
        </w:rPr>
        <w:t>«и 8»;</w:t>
      </w:r>
    </w:p>
    <w:p w:rsidR="00B14AD5" w:rsidRPr="00B14AD5" w:rsidRDefault="00B14AD5" w:rsidP="00B14AD5">
      <w:pPr>
        <w:pStyle w:val="a3"/>
        <w:numPr>
          <w:ilvl w:val="1"/>
          <w:numId w:val="20"/>
        </w:numPr>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b/>
        </w:rPr>
        <w:t xml:space="preserve">В пункте 32 подраздела 2 раздела 3 Административного регламента слова </w:t>
      </w:r>
      <w:r w:rsidRPr="00B14AD5">
        <w:rPr>
          <w:rFonts w:ascii="Times New Roman" w:hAnsi="Times New Roman" w:cs="Times New Roman"/>
        </w:rPr>
        <w:t>«и 9»</w:t>
      </w:r>
      <w:r w:rsidRPr="00B14AD5">
        <w:rPr>
          <w:rFonts w:ascii="Times New Roman" w:hAnsi="Times New Roman" w:cs="Times New Roman"/>
          <w:b/>
        </w:rPr>
        <w:t xml:space="preserve"> заменить словами </w:t>
      </w:r>
      <w:r w:rsidRPr="00B14AD5">
        <w:rPr>
          <w:rFonts w:ascii="Times New Roman" w:hAnsi="Times New Roman" w:cs="Times New Roman"/>
        </w:rPr>
        <w:t>«и 8»;</w:t>
      </w:r>
    </w:p>
    <w:p w:rsidR="00B14AD5" w:rsidRPr="00B14AD5" w:rsidRDefault="00B14AD5" w:rsidP="00B14AD5">
      <w:pPr>
        <w:pStyle w:val="a3"/>
        <w:numPr>
          <w:ilvl w:val="1"/>
          <w:numId w:val="20"/>
        </w:numPr>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 xml:space="preserve">В пункте 38 подраздела 3 раздела 3 Административного регламента  </w:t>
      </w:r>
      <w:r w:rsidR="00A02CF4">
        <w:rPr>
          <w:rFonts w:ascii="Times New Roman" w:hAnsi="Times New Roman" w:cs="Times New Roman"/>
          <w:b/>
        </w:rPr>
        <w:t>с</w:t>
      </w:r>
      <w:r w:rsidRPr="00B14AD5">
        <w:rPr>
          <w:rFonts w:ascii="Times New Roman" w:hAnsi="Times New Roman" w:cs="Times New Roman"/>
          <w:b/>
        </w:rPr>
        <w:t xml:space="preserve">лова  </w:t>
      </w:r>
      <w:r w:rsidRPr="00B14AD5">
        <w:rPr>
          <w:rFonts w:ascii="Times New Roman" w:hAnsi="Times New Roman" w:cs="Times New Roman"/>
        </w:rPr>
        <w:t>«и 9»</w:t>
      </w:r>
      <w:r w:rsidRPr="00B14AD5">
        <w:rPr>
          <w:rFonts w:ascii="Times New Roman" w:hAnsi="Times New Roman" w:cs="Times New Roman"/>
          <w:b/>
        </w:rPr>
        <w:t xml:space="preserve"> заменить словами </w:t>
      </w:r>
      <w:r w:rsidRPr="00B14AD5">
        <w:rPr>
          <w:rFonts w:ascii="Times New Roman" w:hAnsi="Times New Roman" w:cs="Times New Roman"/>
        </w:rPr>
        <w:t>«и 8»;</w:t>
      </w:r>
    </w:p>
    <w:p w:rsidR="00B14AD5" w:rsidRPr="00B14AD5" w:rsidRDefault="00B14AD5" w:rsidP="00B14AD5">
      <w:pPr>
        <w:pStyle w:val="a3"/>
        <w:shd w:val="clear" w:color="auto" w:fill="FFFFFF"/>
        <w:spacing w:after="0" w:line="240" w:lineRule="auto"/>
        <w:ind w:left="-709" w:right="-141" w:firstLine="709"/>
        <w:jc w:val="both"/>
        <w:rPr>
          <w:rFonts w:ascii="Times New Roman" w:eastAsia="Arial" w:hAnsi="Times New Roman" w:cs="Times New Roman"/>
          <w:b/>
        </w:rPr>
      </w:pPr>
    </w:p>
    <w:p w:rsidR="00B14AD5" w:rsidRPr="00B14AD5" w:rsidRDefault="00B14AD5" w:rsidP="00B14AD5">
      <w:pPr>
        <w:shd w:val="clear" w:color="auto" w:fill="FFFFFF"/>
        <w:spacing w:after="0" w:line="240" w:lineRule="auto"/>
        <w:ind w:left="-709" w:right="-141" w:firstLine="709"/>
        <w:contextualSpacing/>
        <w:jc w:val="both"/>
        <w:rPr>
          <w:rFonts w:ascii="Times New Roman" w:eastAsia="Arial" w:hAnsi="Times New Roman" w:cs="Times New Roman"/>
          <w:b/>
        </w:rPr>
      </w:pPr>
      <w:r w:rsidRPr="00B14AD5">
        <w:rPr>
          <w:rFonts w:ascii="Times New Roman" w:eastAsia="Arial" w:hAnsi="Times New Roman" w:cs="Times New Roman"/>
          <w:b/>
        </w:rPr>
        <w:t>1.9. Пункт 44 подраздела 3 раздела 3 Административного регламента изложить в следующей редакции:</w:t>
      </w:r>
    </w:p>
    <w:p w:rsidR="00B14AD5" w:rsidRPr="00B14AD5" w:rsidRDefault="00B14AD5" w:rsidP="00B14AD5">
      <w:pPr>
        <w:pStyle w:val="a3"/>
        <w:shd w:val="clear" w:color="auto" w:fill="FFFFFF"/>
        <w:spacing w:after="0" w:line="240" w:lineRule="auto"/>
        <w:ind w:left="-709" w:right="-141" w:firstLine="709"/>
        <w:jc w:val="both"/>
        <w:rPr>
          <w:rFonts w:ascii="Times New Roman" w:eastAsia="Arial" w:hAnsi="Times New Roman" w:cs="Times New Roman"/>
        </w:rPr>
      </w:pPr>
      <w:r w:rsidRPr="00B14AD5">
        <w:rPr>
          <w:rFonts w:ascii="Times New Roman" w:hAnsi="Times New Roman" w:cs="Times New Roman"/>
        </w:rPr>
        <w:t xml:space="preserve">«44. </w:t>
      </w:r>
      <w:r w:rsidRPr="00B14AD5">
        <w:rPr>
          <w:rFonts w:ascii="Times New Roman" w:eastAsia="Arial" w:hAnsi="Times New Roman" w:cs="Times New Roman"/>
        </w:rPr>
        <w:t>Продолжительность административной процедуры пять рабочих дней.»;</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b/>
        </w:rPr>
      </w:pPr>
    </w:p>
    <w:p w:rsidR="00B14AD5" w:rsidRPr="00B14AD5" w:rsidRDefault="00B14AD5" w:rsidP="00B14AD5">
      <w:pPr>
        <w:autoSpaceDE w:val="0"/>
        <w:autoSpaceDN w:val="0"/>
        <w:adjustRightInd w:val="0"/>
        <w:spacing w:after="0" w:line="240" w:lineRule="auto"/>
        <w:ind w:left="-709" w:right="-141" w:firstLine="709"/>
        <w:contextualSpacing/>
        <w:jc w:val="both"/>
        <w:rPr>
          <w:rFonts w:ascii="Times New Roman" w:hAnsi="Times New Roman" w:cs="Times New Roman"/>
          <w:b/>
        </w:rPr>
      </w:pPr>
      <w:r w:rsidRPr="00B14AD5">
        <w:rPr>
          <w:rFonts w:ascii="Times New Roman" w:hAnsi="Times New Roman" w:cs="Times New Roman"/>
          <w:b/>
        </w:rPr>
        <w:t xml:space="preserve">1.10. В пункте 45 подраздела 4 раздела 3 Административного регламента слова </w:t>
      </w:r>
      <w:r w:rsidRPr="00B14AD5">
        <w:rPr>
          <w:rFonts w:ascii="Times New Roman" w:hAnsi="Times New Roman" w:cs="Times New Roman"/>
        </w:rPr>
        <w:t>«и 9»</w:t>
      </w:r>
      <w:r w:rsidRPr="00B14AD5">
        <w:rPr>
          <w:rFonts w:ascii="Times New Roman" w:hAnsi="Times New Roman" w:cs="Times New Roman"/>
          <w:b/>
        </w:rPr>
        <w:t xml:space="preserve"> заменить словами </w:t>
      </w:r>
      <w:r w:rsidRPr="00B14AD5">
        <w:rPr>
          <w:rFonts w:ascii="Times New Roman" w:hAnsi="Times New Roman" w:cs="Times New Roman"/>
        </w:rPr>
        <w:t>«и 8»;</w:t>
      </w:r>
    </w:p>
    <w:p w:rsidR="00B14AD5" w:rsidRPr="00B14AD5" w:rsidRDefault="00B14AD5" w:rsidP="00B14AD5">
      <w:pPr>
        <w:autoSpaceDE w:val="0"/>
        <w:autoSpaceDN w:val="0"/>
        <w:adjustRightInd w:val="0"/>
        <w:spacing w:after="0" w:line="240" w:lineRule="auto"/>
        <w:ind w:left="-709" w:right="-141" w:firstLine="709"/>
        <w:contextualSpacing/>
        <w:jc w:val="both"/>
        <w:rPr>
          <w:rFonts w:ascii="Times New Roman" w:hAnsi="Times New Roman" w:cs="Times New Roman"/>
          <w:b/>
        </w:rPr>
      </w:pP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1.11. Пункт 47 подраздела 4 раздела 3 Административного регламента изложить в следующей редакции:</w:t>
      </w:r>
    </w:p>
    <w:p w:rsidR="00B14AD5" w:rsidRPr="00B14AD5" w:rsidRDefault="00B14AD5" w:rsidP="00B14AD5">
      <w:pPr>
        <w:pStyle w:val="a3"/>
        <w:shd w:val="clear" w:color="auto" w:fill="FFFFFF"/>
        <w:spacing w:after="0" w:line="240" w:lineRule="auto"/>
        <w:ind w:left="-709" w:right="-141" w:firstLine="709"/>
        <w:jc w:val="both"/>
        <w:rPr>
          <w:rFonts w:ascii="Times New Roman" w:hAnsi="Times New Roman" w:cs="Times New Roman"/>
          <w:shd w:val="clear" w:color="auto" w:fill="FFFFFF"/>
        </w:rPr>
      </w:pPr>
      <w:r w:rsidRPr="00B14AD5">
        <w:rPr>
          <w:rFonts w:ascii="Times New Roman" w:hAnsi="Times New Roman" w:cs="Times New Roman"/>
          <w:shd w:val="clear" w:color="auto" w:fill="FFFFFF"/>
        </w:rPr>
        <w:t>«47. Администрация, выдавшая разрешение на строительство, в течение пяти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части 3 Градостроительного Кодекса Российской Федерации,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Градостроительного Кодекса Российской Федерации, осмотр такого объекта органом, выдавшим разрешение на строительство, не проводится.»;</w:t>
      </w:r>
    </w:p>
    <w:p w:rsidR="00B14AD5" w:rsidRPr="00B14AD5" w:rsidRDefault="00B14AD5" w:rsidP="00B14AD5">
      <w:pPr>
        <w:pStyle w:val="a3"/>
        <w:shd w:val="clear" w:color="auto" w:fill="FFFFFF"/>
        <w:spacing w:after="0" w:line="240" w:lineRule="auto"/>
        <w:ind w:left="-709" w:right="-141" w:firstLine="709"/>
        <w:jc w:val="both"/>
        <w:rPr>
          <w:rFonts w:ascii="Times New Roman" w:hAnsi="Times New Roman" w:cs="Times New Roman"/>
          <w:color w:val="22272F"/>
          <w:shd w:val="clear" w:color="auto" w:fill="FFFFFF"/>
        </w:rPr>
      </w:pP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1.12. В пункте 48 подраздела 4 раздела 3 Административного регламента:</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b/>
        </w:rPr>
        <w:t xml:space="preserve">а) слова </w:t>
      </w:r>
      <w:r w:rsidRPr="00B14AD5">
        <w:rPr>
          <w:rFonts w:ascii="Times New Roman" w:hAnsi="Times New Roman" w:cs="Times New Roman"/>
        </w:rPr>
        <w:t xml:space="preserve">«в пунктах 19,20» </w:t>
      </w:r>
      <w:r w:rsidRPr="00B14AD5">
        <w:rPr>
          <w:rFonts w:ascii="Times New Roman" w:hAnsi="Times New Roman" w:cs="Times New Roman"/>
          <w:b/>
        </w:rPr>
        <w:t>заменить словами «</w:t>
      </w:r>
      <w:r w:rsidRPr="00B14AD5">
        <w:rPr>
          <w:rFonts w:ascii="Times New Roman" w:hAnsi="Times New Roman" w:cs="Times New Roman"/>
        </w:rPr>
        <w:t xml:space="preserve">в пункте 19»; </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b/>
        </w:rPr>
        <w:t xml:space="preserve">б) в абзаце 2 слова </w:t>
      </w:r>
      <w:r w:rsidRPr="00B14AD5">
        <w:rPr>
          <w:rFonts w:ascii="Times New Roman" w:hAnsi="Times New Roman" w:cs="Times New Roman"/>
        </w:rPr>
        <w:t>«не более»</w:t>
      </w:r>
      <w:r w:rsidRPr="00B14AD5">
        <w:rPr>
          <w:rFonts w:ascii="Times New Roman" w:hAnsi="Times New Roman" w:cs="Times New Roman"/>
          <w:b/>
        </w:rPr>
        <w:t xml:space="preserve"> заменить словами «</w:t>
      </w:r>
      <w:r w:rsidRPr="00B14AD5">
        <w:rPr>
          <w:rFonts w:ascii="Times New Roman" w:hAnsi="Times New Roman" w:cs="Times New Roman"/>
        </w:rPr>
        <w:t>не позднее»;</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b/>
        </w:rPr>
      </w:pP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b/>
        </w:rPr>
        <w:t xml:space="preserve">1.13. В пункте 49 Административного регламента слова </w:t>
      </w:r>
      <w:r w:rsidRPr="00B14AD5">
        <w:rPr>
          <w:rFonts w:ascii="Times New Roman" w:hAnsi="Times New Roman" w:cs="Times New Roman"/>
        </w:rPr>
        <w:t xml:space="preserve">«в пунктах 19,20» </w:t>
      </w:r>
      <w:r w:rsidRPr="00B14AD5">
        <w:rPr>
          <w:rFonts w:ascii="Times New Roman" w:hAnsi="Times New Roman" w:cs="Times New Roman"/>
          <w:b/>
        </w:rPr>
        <w:t>заменить словами «</w:t>
      </w:r>
      <w:r w:rsidRPr="00B14AD5">
        <w:rPr>
          <w:rFonts w:ascii="Times New Roman" w:hAnsi="Times New Roman" w:cs="Times New Roman"/>
        </w:rPr>
        <w:t xml:space="preserve">в пункте 19»; </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rPr>
      </w:pP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rPr>
      </w:pPr>
      <w:r w:rsidRPr="00B14AD5">
        <w:rPr>
          <w:rFonts w:ascii="Times New Roman" w:hAnsi="Times New Roman" w:cs="Times New Roman"/>
          <w:b/>
        </w:rPr>
        <w:t xml:space="preserve">1.14. Пункт 55 подраздела 5 раздела 3 после слов </w:t>
      </w:r>
      <w:r w:rsidRPr="00B14AD5">
        <w:rPr>
          <w:rFonts w:ascii="Times New Roman" w:hAnsi="Times New Roman" w:cs="Times New Roman"/>
        </w:rPr>
        <w:t>«в течении трех»</w:t>
      </w:r>
      <w:r w:rsidRPr="00B14AD5">
        <w:rPr>
          <w:rFonts w:ascii="Times New Roman" w:hAnsi="Times New Roman" w:cs="Times New Roman"/>
          <w:b/>
        </w:rPr>
        <w:t xml:space="preserve"> дополнить словами </w:t>
      </w:r>
      <w:r w:rsidRPr="00B14AD5">
        <w:rPr>
          <w:rFonts w:ascii="Times New Roman" w:hAnsi="Times New Roman" w:cs="Times New Roman"/>
        </w:rPr>
        <w:t>«рабочих»;</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rPr>
      </w:pP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b/>
        </w:rPr>
      </w:pPr>
      <w:r w:rsidRPr="00B14AD5">
        <w:rPr>
          <w:rFonts w:ascii="Times New Roman" w:hAnsi="Times New Roman" w:cs="Times New Roman"/>
          <w:b/>
        </w:rPr>
        <w:t xml:space="preserve">1.12. Пункт 56 подраздела 5 раздела 3 изложить в следующей редакции: </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shd w:val="clear" w:color="auto" w:fill="FFFFFF"/>
        </w:rPr>
      </w:pPr>
      <w:r w:rsidRPr="00B14AD5">
        <w:rPr>
          <w:rFonts w:ascii="Times New Roman" w:hAnsi="Times New Roman" w:cs="Times New Roman"/>
        </w:rPr>
        <w:t>«56.</w:t>
      </w:r>
      <w:r w:rsidRPr="00B14AD5">
        <w:rPr>
          <w:rFonts w:ascii="Times New Roman" w:hAnsi="Times New Roman" w:cs="Times New Roman"/>
          <w:b/>
        </w:rPr>
        <w:t xml:space="preserve"> </w:t>
      </w:r>
      <w:r w:rsidRPr="00B14AD5">
        <w:rPr>
          <w:rFonts w:ascii="Times New Roman" w:hAnsi="Times New Roman" w:cs="Times New Roman"/>
          <w:shd w:val="clear" w:color="auto" w:fill="FFFFFF"/>
        </w:rPr>
        <w:t xml:space="preserve">Администрация Ардатовского муниципального района Республики Мордовия выдавшая разрешение на ввод объекта в эксплуатацию, в течение пяти рабочих дней со дня выдачи такого разрешения обеспечивают передачу </w:t>
      </w:r>
      <w:r w:rsidRPr="00B14AD5">
        <w:rPr>
          <w:rFonts w:ascii="Times New Roman" w:eastAsia="Arial" w:hAnsi="Times New Roman" w:cs="Times New Roman"/>
        </w:rPr>
        <w:t xml:space="preserve">в соответствующее структурное подразделение Администрации, для размещения данных об объекте недвижимости в информационной системе обеспечения градостроительной деятельности </w:t>
      </w:r>
      <w:r w:rsidRPr="00B14AD5">
        <w:rPr>
          <w:rFonts w:ascii="Times New Roman" w:hAnsi="Times New Roman" w:cs="Times New Roman"/>
          <w:shd w:val="clear" w:color="auto" w:fill="FFFFFF"/>
        </w:rPr>
        <w:lastRenderedPageBreak/>
        <w:t>сведения, документы, материалы, указанные в пунктах 3, 9 - 9.2, 11 и 12 части 5 статьи 56 Градостроительного Кодекса Российской Федерации.».</w:t>
      </w:r>
    </w:p>
    <w:p w:rsidR="00B14AD5" w:rsidRPr="00B14AD5" w:rsidRDefault="00B14AD5" w:rsidP="00B14AD5">
      <w:pPr>
        <w:pStyle w:val="a3"/>
        <w:autoSpaceDE w:val="0"/>
        <w:autoSpaceDN w:val="0"/>
        <w:adjustRightInd w:val="0"/>
        <w:spacing w:after="0" w:line="240" w:lineRule="auto"/>
        <w:ind w:left="-709" w:right="-141" w:firstLine="709"/>
        <w:jc w:val="both"/>
        <w:rPr>
          <w:rFonts w:ascii="Times New Roman" w:hAnsi="Times New Roman" w:cs="Times New Roman"/>
          <w:b/>
          <w:shd w:val="clear" w:color="auto" w:fill="FFFFFF"/>
        </w:rPr>
      </w:pPr>
      <w:r w:rsidRPr="00B14AD5">
        <w:rPr>
          <w:rFonts w:ascii="Times New Roman" w:hAnsi="Times New Roman" w:cs="Times New Roman"/>
          <w:b/>
          <w:shd w:val="clear" w:color="auto" w:fill="FFFFFF"/>
        </w:rPr>
        <w:t>1.13. Приложение 2 Административного регламента изложить в следующей редакции:</w:t>
      </w:r>
    </w:p>
    <w:p w:rsidR="00B14AD5" w:rsidRDefault="00B14AD5" w:rsidP="00B14AD5">
      <w:pPr>
        <w:pStyle w:val="3"/>
        <w:keepNext w:val="0"/>
        <w:shd w:val="clear" w:color="auto" w:fill="FFFFFF"/>
        <w:spacing w:before="0" w:after="0"/>
        <w:ind w:firstLine="709"/>
        <w:jc w:val="right"/>
        <w:rPr>
          <w:rFonts w:eastAsia="Arial"/>
          <w:b w:val="0"/>
          <w:bCs w:val="0"/>
          <w:sz w:val="22"/>
          <w:szCs w:val="22"/>
        </w:rPr>
      </w:pPr>
      <w:bookmarkStart w:id="170" w:name="sub_200"/>
    </w:p>
    <w:p w:rsidR="00B14AD5" w:rsidRPr="00B14AD5" w:rsidRDefault="00B14AD5" w:rsidP="00B14AD5">
      <w:pPr>
        <w:pStyle w:val="3"/>
        <w:keepNext w:val="0"/>
        <w:shd w:val="clear" w:color="auto" w:fill="FFFFFF"/>
        <w:spacing w:before="0" w:after="0"/>
        <w:ind w:firstLine="709"/>
        <w:jc w:val="right"/>
        <w:rPr>
          <w:sz w:val="22"/>
          <w:szCs w:val="22"/>
        </w:rPr>
      </w:pPr>
      <w:r w:rsidRPr="00B14AD5">
        <w:rPr>
          <w:rFonts w:eastAsia="Arial"/>
          <w:b w:val="0"/>
          <w:bCs w:val="0"/>
          <w:sz w:val="22"/>
          <w:szCs w:val="22"/>
        </w:rPr>
        <w:t>«Приложение 2</w:t>
      </w:r>
      <w:bookmarkEnd w:id="170"/>
    </w:p>
    <w:p w:rsidR="00B14AD5" w:rsidRPr="00B14AD5" w:rsidRDefault="00B14AD5" w:rsidP="00B14AD5">
      <w:pPr>
        <w:shd w:val="clear" w:color="auto" w:fill="FFFFFF"/>
        <w:spacing w:line="240" w:lineRule="auto"/>
        <w:ind w:firstLine="709"/>
        <w:jc w:val="right"/>
        <w:rPr>
          <w:rFonts w:ascii="Times New Roman" w:hAnsi="Times New Roman" w:cs="Times New Roman"/>
        </w:rPr>
      </w:pPr>
      <w:r w:rsidRPr="00B14AD5">
        <w:rPr>
          <w:rFonts w:ascii="Times New Roman" w:eastAsia="Arial" w:hAnsi="Times New Roman" w:cs="Times New Roman"/>
        </w:rPr>
        <w:t>к Административному регламенту</w:t>
      </w:r>
    </w:p>
    <w:p w:rsidR="00B14AD5" w:rsidRPr="00B14AD5" w:rsidRDefault="00B14AD5" w:rsidP="00B14AD5">
      <w:pPr>
        <w:pStyle w:val="a3"/>
        <w:autoSpaceDE w:val="0"/>
        <w:autoSpaceDN w:val="0"/>
        <w:adjustRightInd w:val="0"/>
        <w:spacing w:after="0" w:line="240" w:lineRule="auto"/>
        <w:ind w:left="0" w:firstLine="709"/>
        <w:jc w:val="right"/>
        <w:rPr>
          <w:rFonts w:ascii="Times New Roman" w:hAnsi="Times New Roman" w:cs="Times New Roman"/>
          <w:shd w:val="clear" w:color="auto" w:fill="FFFFFF"/>
        </w:rPr>
      </w:pPr>
    </w:p>
    <w:p w:rsidR="00B14AD5" w:rsidRPr="00B14AD5" w:rsidRDefault="00B14AD5" w:rsidP="00B14AD5">
      <w:pPr>
        <w:shd w:val="clear" w:color="auto" w:fill="FFFFFF"/>
        <w:spacing w:line="240" w:lineRule="auto"/>
        <w:ind w:firstLine="709"/>
        <w:jc w:val="center"/>
        <w:rPr>
          <w:rFonts w:ascii="Times New Roman" w:hAnsi="Times New Roman" w:cs="Times New Roman"/>
        </w:rPr>
      </w:pPr>
      <w:r w:rsidRPr="00B14AD5">
        <w:rPr>
          <w:rFonts w:ascii="Times New Roman" w:eastAsia="Arial" w:hAnsi="Times New Roman" w:cs="Times New Roman"/>
        </w:rPr>
        <w:t>Блок-схемы</w:t>
      </w:r>
      <w:r w:rsidRPr="00B14AD5">
        <w:rPr>
          <w:rFonts w:ascii="Times New Roman" w:eastAsia="Arial" w:hAnsi="Times New Roman" w:cs="Times New Roman"/>
        </w:rPr>
        <w:br/>
        <w:t>процесса предоставления муниципальной услуги</w:t>
      </w:r>
    </w:p>
    <w:p w:rsidR="00B14AD5" w:rsidRPr="00B14AD5" w:rsidRDefault="00B14AD5" w:rsidP="00B14AD5">
      <w:pPr>
        <w:autoSpaceDE w:val="0"/>
        <w:autoSpaceDN w:val="0"/>
        <w:adjustRightInd w:val="0"/>
        <w:spacing w:before="180" w:after="0" w:line="240" w:lineRule="auto"/>
        <w:ind w:left="360" w:right="360"/>
        <w:jc w:val="both"/>
        <w:rPr>
          <w:rFonts w:ascii="Times New Roman" w:hAnsi="Times New Roman" w:cs="Times New Roman"/>
          <w:color w:val="353842"/>
          <w:shd w:val="clear" w:color="auto" w:fill="EAEFED"/>
        </w:rPr>
      </w:pPr>
    </w:p>
    <w:p w:rsidR="00B14AD5" w:rsidRPr="00B14AD5" w:rsidRDefault="00B14AD5" w:rsidP="00B14AD5">
      <w:pPr>
        <w:autoSpaceDE w:val="0"/>
        <w:autoSpaceDN w:val="0"/>
        <w:adjustRightInd w:val="0"/>
        <w:spacing w:after="0" w:line="240" w:lineRule="auto"/>
        <w:ind w:firstLine="720"/>
        <w:jc w:val="both"/>
        <w:rPr>
          <w:rFonts w:ascii="Arial" w:hAnsi="Arial" w:cs="Arial"/>
        </w:rPr>
      </w:pP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Обращение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заинтересованного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лица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Прием и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регистрация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документов, и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│передача заявления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начальнику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Управления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(1 день)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Рассмотрение заявления, подготовка и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согласование проекта разрешения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(1 день)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Решение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Положительное │                       │ Отрицательное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Подготовка проекта      │    │  Подготовка проекта мотивированного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разрешения (1 день)     │    │отказа в предоставлении услуги 1 день│</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Направление согласованного с должностными лицами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Администрации проекта на подпись Главе Ардатовского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муниципального района (1 день)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lastRenderedPageBreak/>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Выдача результата предоставления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муниципальной услуги (1 день)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   ┌───────┴───┐</w:t>
      </w:r>
    </w:p>
    <w:p w:rsidR="00B14AD5" w:rsidRPr="00B14AD5" w:rsidRDefault="00B14AD5" w:rsidP="00B14AD5">
      <w:pPr>
        <w:autoSpaceDE w:val="0"/>
        <w:autoSpaceDN w:val="0"/>
        <w:adjustRightInd w:val="0"/>
        <w:spacing w:after="0" w:line="240" w:lineRule="auto"/>
        <w:rPr>
          <w:rFonts w:ascii="Courier New" w:hAnsi="Courier New" w:cs="Courier New"/>
        </w:rPr>
      </w:pPr>
      <w:r w:rsidRPr="00B14AD5">
        <w:rPr>
          <w:rFonts w:ascii="Courier New" w:hAnsi="Courier New" w:cs="Courier New"/>
        </w:rPr>
        <w:t xml:space="preserve">         │    ЕПГУ   │   │ Администрация │   │    МФЦ    │</w:t>
      </w:r>
    </w:p>
    <w:p w:rsidR="00B14AD5" w:rsidRPr="00B14AD5" w:rsidRDefault="00B14AD5" w:rsidP="00B14AD5">
      <w:pPr>
        <w:autoSpaceDE w:val="0"/>
        <w:autoSpaceDN w:val="0"/>
        <w:adjustRightInd w:val="0"/>
        <w:spacing w:after="0" w:line="240" w:lineRule="auto"/>
        <w:ind w:firstLine="720"/>
        <w:jc w:val="both"/>
        <w:rPr>
          <w:rFonts w:ascii="Arial" w:hAnsi="Arial" w:cs="Arial"/>
        </w:rPr>
      </w:pPr>
    </w:p>
    <w:p w:rsidR="00B14AD5" w:rsidRPr="00B14AD5" w:rsidRDefault="00B14AD5" w:rsidP="00B14AD5">
      <w:pPr>
        <w:pStyle w:val="a3"/>
        <w:autoSpaceDE w:val="0"/>
        <w:autoSpaceDN w:val="0"/>
        <w:adjustRightInd w:val="0"/>
        <w:spacing w:after="0" w:line="240" w:lineRule="auto"/>
        <w:ind w:left="0" w:firstLine="709"/>
        <w:jc w:val="both"/>
        <w:rPr>
          <w:rFonts w:ascii="Times New Roman" w:hAnsi="Times New Roman" w:cs="Times New Roman"/>
          <w:shd w:val="clear" w:color="auto" w:fill="FFFFFF"/>
        </w:rPr>
      </w:pPr>
    </w:p>
    <w:p w:rsidR="00B14AD5" w:rsidRPr="00B14AD5" w:rsidRDefault="00B14AD5" w:rsidP="00B14AD5">
      <w:pPr>
        <w:shd w:val="clear" w:color="auto" w:fill="FFFFFF"/>
        <w:spacing w:line="240" w:lineRule="auto"/>
        <w:ind w:firstLine="709"/>
        <w:jc w:val="both"/>
        <w:rPr>
          <w:rFonts w:ascii="Times New Roman" w:hAnsi="Times New Roman" w:cs="Times New Roman"/>
        </w:rPr>
      </w:pPr>
    </w:p>
    <w:p w:rsidR="00B14AD5" w:rsidRPr="00B14AD5" w:rsidRDefault="00B14AD5" w:rsidP="00B14AD5">
      <w:pPr>
        <w:shd w:val="clear" w:color="auto" w:fill="FFFFFF"/>
        <w:spacing w:line="240" w:lineRule="auto"/>
        <w:ind w:firstLine="709"/>
        <w:jc w:val="both"/>
        <w:rPr>
          <w:rFonts w:ascii="Times New Roman" w:hAnsi="Times New Roman" w:cs="Times New Roman"/>
        </w:rPr>
      </w:pPr>
      <w:r w:rsidRPr="00B14AD5">
        <w:rPr>
          <w:rFonts w:ascii="Times New Roman" w:eastAsia="Arial" w:hAnsi="Times New Roman" w:cs="Times New Roman"/>
        </w:rPr>
        <w:t xml:space="preserve"> 2. </w:t>
      </w:r>
      <w:r w:rsidRPr="00B14AD5">
        <w:rPr>
          <w:rFonts w:ascii="Times New Roman" w:hAnsi="Times New Roman" w:cs="Times New Roman"/>
        </w:rPr>
        <w:t xml:space="preserve">Настоящее постановление вступает в силу после официального </w:t>
      </w:r>
      <w:hyperlink r:id="rId100" w:history="1">
        <w:r w:rsidRPr="00B14AD5">
          <w:rPr>
            <w:rFonts w:ascii="Times New Roman" w:hAnsi="Times New Roman" w:cs="Times New Roman"/>
          </w:rPr>
          <w:t>опубликовани</w:t>
        </w:r>
      </w:hyperlink>
      <w:r w:rsidRPr="00B14AD5">
        <w:rPr>
          <w:rFonts w:ascii="Times New Roman" w:hAnsi="Times New Roman" w:cs="Times New Roman"/>
        </w:rPr>
        <w:t>я.</w:t>
      </w:r>
    </w:p>
    <w:p w:rsidR="00B14AD5" w:rsidRPr="00B14AD5" w:rsidRDefault="00B14AD5" w:rsidP="00B14AD5">
      <w:pPr>
        <w:autoSpaceDE w:val="0"/>
        <w:autoSpaceDN w:val="0"/>
        <w:adjustRightInd w:val="0"/>
        <w:spacing w:after="0" w:line="240" w:lineRule="auto"/>
        <w:jc w:val="both"/>
        <w:rPr>
          <w:rFonts w:ascii="Times New Roman" w:hAnsi="Times New Roman" w:cs="Times New Roman"/>
        </w:rPr>
      </w:pPr>
    </w:p>
    <w:tbl>
      <w:tblPr>
        <w:tblW w:w="0" w:type="auto"/>
        <w:tblInd w:w="108" w:type="dxa"/>
        <w:tblLook w:val="0000" w:firstRow="0" w:lastRow="0" w:firstColumn="0" w:lastColumn="0" w:noHBand="0" w:noVBand="0"/>
      </w:tblPr>
      <w:tblGrid>
        <w:gridCol w:w="6399"/>
        <w:gridCol w:w="3207"/>
      </w:tblGrid>
      <w:tr w:rsidR="00B14AD5" w:rsidRPr="00B14AD5" w:rsidTr="00B14AD5">
        <w:tc>
          <w:tcPr>
            <w:tcW w:w="6399" w:type="dxa"/>
            <w:tcBorders>
              <w:top w:val="nil"/>
              <w:left w:val="nil"/>
              <w:bottom w:val="nil"/>
              <w:right w:val="nil"/>
            </w:tcBorders>
          </w:tcPr>
          <w:p w:rsidR="00B14AD5" w:rsidRPr="00B14AD5" w:rsidRDefault="00B14AD5" w:rsidP="00B14AD5">
            <w:pPr>
              <w:autoSpaceDE w:val="0"/>
              <w:autoSpaceDN w:val="0"/>
              <w:adjustRightInd w:val="0"/>
              <w:spacing w:after="0" w:line="240" w:lineRule="auto"/>
              <w:rPr>
                <w:rFonts w:ascii="Times New Roman" w:hAnsi="Times New Roman" w:cs="Times New Roman"/>
              </w:rPr>
            </w:pPr>
            <w:r w:rsidRPr="00B14AD5">
              <w:rPr>
                <w:rFonts w:ascii="Times New Roman" w:hAnsi="Times New Roman" w:cs="Times New Roman"/>
              </w:rPr>
              <w:t xml:space="preserve">Глава Ардатовского </w:t>
            </w:r>
            <w:r w:rsidRPr="00B14AD5">
              <w:rPr>
                <w:rFonts w:ascii="Times New Roman" w:hAnsi="Times New Roman" w:cs="Times New Roman"/>
              </w:rPr>
              <w:br/>
              <w:t>муниципального района</w:t>
            </w:r>
          </w:p>
        </w:tc>
        <w:tc>
          <w:tcPr>
            <w:tcW w:w="3207" w:type="dxa"/>
            <w:tcBorders>
              <w:top w:val="nil"/>
              <w:left w:val="nil"/>
              <w:bottom w:val="nil"/>
              <w:right w:val="nil"/>
            </w:tcBorders>
          </w:tcPr>
          <w:p w:rsidR="00B14AD5" w:rsidRPr="00B14AD5" w:rsidRDefault="00B14AD5" w:rsidP="00B14AD5">
            <w:pPr>
              <w:autoSpaceDE w:val="0"/>
              <w:autoSpaceDN w:val="0"/>
              <w:adjustRightInd w:val="0"/>
              <w:spacing w:after="0" w:line="240" w:lineRule="auto"/>
              <w:jc w:val="right"/>
              <w:rPr>
                <w:rFonts w:ascii="Times New Roman" w:hAnsi="Times New Roman" w:cs="Times New Roman"/>
              </w:rPr>
            </w:pPr>
          </w:p>
          <w:p w:rsidR="00B14AD5" w:rsidRPr="00B14AD5" w:rsidRDefault="00F27A42" w:rsidP="00F27A42">
            <w:pPr>
              <w:tabs>
                <w:tab w:val="left" w:pos="584"/>
                <w:tab w:val="right" w:pos="299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ab/>
              <w:t>А</w:t>
            </w:r>
            <w:r w:rsidR="00B14AD5" w:rsidRPr="00B14AD5">
              <w:rPr>
                <w:rFonts w:ascii="Times New Roman" w:hAnsi="Times New Roman" w:cs="Times New Roman"/>
              </w:rPr>
              <w:t xml:space="preserve">.Н. Антипов </w:t>
            </w:r>
          </w:p>
        </w:tc>
      </w:tr>
    </w:tbl>
    <w:p w:rsidR="00B14AD5" w:rsidRPr="00B14AD5" w:rsidRDefault="00B14AD5" w:rsidP="00B14AD5">
      <w:pPr>
        <w:autoSpaceDE w:val="0"/>
        <w:autoSpaceDN w:val="0"/>
        <w:adjustRightInd w:val="0"/>
        <w:spacing w:after="0" w:line="240" w:lineRule="auto"/>
        <w:ind w:firstLine="720"/>
        <w:jc w:val="both"/>
        <w:rPr>
          <w:rFonts w:ascii="Times New Roman" w:hAnsi="Times New Roman" w:cs="Times New Roman"/>
          <w:b/>
          <w:bCs/>
          <w:color w:val="26282F"/>
        </w:rPr>
      </w:pPr>
    </w:p>
    <w:p w:rsidR="00EF5050" w:rsidRDefault="00EF5050" w:rsidP="00E364C1">
      <w:pPr>
        <w:pBdr>
          <w:bottom w:val="single" w:sz="12" w:space="1" w:color="auto"/>
        </w:pBdr>
        <w:ind w:left="-600"/>
        <w:jc w:val="both"/>
      </w:pPr>
    </w:p>
    <w:p w:rsidR="00E364C1" w:rsidRDefault="00E364C1" w:rsidP="00E364C1">
      <w:pPr>
        <w:pStyle w:val="11"/>
        <w:ind w:left="-600"/>
        <w:jc w:val="both"/>
        <w:rPr>
          <w:rFonts w:ascii="Times New Roman" w:hAnsi="Times New Roman"/>
          <w:bCs/>
        </w:rPr>
      </w:pPr>
      <w:r>
        <w:rPr>
          <w:rFonts w:ascii="Times New Roman" w:hAnsi="Times New Roman"/>
          <w:bCs/>
        </w:rPr>
        <w:t>Муниципальный Вестник Ардатов</w:t>
      </w:r>
      <w:r w:rsidR="00532484">
        <w:rPr>
          <w:rFonts w:ascii="Times New Roman" w:hAnsi="Times New Roman"/>
          <w:bCs/>
        </w:rPr>
        <w:t xml:space="preserve">ского муниципального района  № </w:t>
      </w:r>
      <w:r w:rsidR="0036151B">
        <w:rPr>
          <w:rFonts w:ascii="Times New Roman" w:hAnsi="Times New Roman"/>
          <w:bCs/>
        </w:rPr>
        <w:t>1</w:t>
      </w:r>
      <w:r w:rsidR="00963087">
        <w:rPr>
          <w:rFonts w:ascii="Times New Roman" w:hAnsi="Times New Roman"/>
          <w:bCs/>
        </w:rPr>
        <w:t>2</w:t>
      </w:r>
      <w:r>
        <w:rPr>
          <w:rFonts w:ascii="Times New Roman" w:hAnsi="Times New Roman"/>
          <w:bCs/>
        </w:rPr>
        <w:t xml:space="preserve">  от </w:t>
      </w:r>
      <w:r w:rsidR="00963087">
        <w:rPr>
          <w:rFonts w:ascii="Times New Roman" w:hAnsi="Times New Roman"/>
          <w:bCs/>
        </w:rPr>
        <w:t>12 апреля</w:t>
      </w:r>
      <w:r>
        <w:rPr>
          <w:rFonts w:ascii="Times New Roman" w:hAnsi="Times New Roman"/>
          <w:bCs/>
        </w:rPr>
        <w:t xml:space="preserve"> 2021 г.</w:t>
      </w:r>
    </w:p>
    <w:p w:rsidR="00E364C1" w:rsidRDefault="00E364C1" w:rsidP="00E364C1">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364C1" w:rsidRDefault="00E364C1" w:rsidP="00E364C1">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364C1" w:rsidRDefault="00E364C1" w:rsidP="00E364C1">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364C1" w:rsidRDefault="00E364C1" w:rsidP="00E364C1">
      <w:pPr>
        <w:ind w:hanging="600"/>
        <w:jc w:val="both"/>
      </w:pPr>
      <w:r>
        <w:rPr>
          <w:bCs/>
        </w:rPr>
        <w:t>Телефоны:</w:t>
      </w:r>
      <w:r>
        <w:rPr>
          <w:b/>
          <w:bCs/>
        </w:rPr>
        <w:t xml:space="preserve"> 3-11-91, 3-11-89, 3-11-93.</w:t>
      </w:r>
      <w:r>
        <w:t xml:space="preserve"> </w:t>
      </w:r>
    </w:p>
    <w:p w:rsidR="00E364C1" w:rsidRDefault="00E364C1" w:rsidP="00E364C1">
      <w:pPr>
        <w:pStyle w:val="21"/>
        <w:ind w:left="100" w:hanging="700"/>
        <w:rPr>
          <w:b w:val="0"/>
          <w:i/>
          <w:sz w:val="22"/>
          <w:szCs w:val="22"/>
          <w:lang w:val="en-US"/>
        </w:rPr>
      </w:pPr>
    </w:p>
    <w:p w:rsidR="00E364C1" w:rsidRDefault="00E364C1" w:rsidP="00E364C1">
      <w:pPr>
        <w:pStyle w:val="21"/>
        <w:ind w:left="100" w:hanging="700"/>
        <w:rPr>
          <w:sz w:val="24"/>
        </w:rPr>
      </w:pPr>
      <w:r>
        <w:rPr>
          <w:b w:val="0"/>
          <w:i/>
          <w:sz w:val="22"/>
          <w:szCs w:val="22"/>
        </w:rPr>
        <w:t>тираж 75 экз.</w:t>
      </w:r>
    </w:p>
    <w:p w:rsidR="008D21D6" w:rsidRDefault="008D21D6"/>
    <w:sectPr w:rsidR="008D21D6" w:rsidSect="004466B5">
      <w:pgSz w:w="11906" w:h="16838"/>
      <w:pgMar w:top="1134" w:right="707"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EC3" w:rsidRDefault="00E60EC3" w:rsidP="00622CEE">
      <w:pPr>
        <w:spacing w:after="0" w:line="240" w:lineRule="auto"/>
      </w:pPr>
      <w:r>
        <w:separator/>
      </w:r>
    </w:p>
  </w:endnote>
  <w:endnote w:type="continuationSeparator" w:id="0">
    <w:p w:rsidR="00E60EC3" w:rsidRDefault="00E60EC3"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EC3" w:rsidRDefault="00E60EC3" w:rsidP="00622CEE">
      <w:pPr>
        <w:spacing w:after="0" w:line="240" w:lineRule="auto"/>
      </w:pPr>
      <w:r>
        <w:separator/>
      </w:r>
    </w:p>
  </w:footnote>
  <w:footnote w:type="continuationSeparator" w:id="0">
    <w:p w:rsidR="00E60EC3" w:rsidRDefault="00E60EC3"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3294"/>
    <w:multiLevelType w:val="multilevel"/>
    <w:tmpl w:val="0B1A2080"/>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1"/>
        <w:szCs w:val="21"/>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1"/>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6383387"/>
    <w:multiLevelType w:val="multilevel"/>
    <w:tmpl w:val="E1FE8BE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E8246B"/>
    <w:multiLevelType w:val="hybridMultilevel"/>
    <w:tmpl w:val="13900162"/>
    <w:lvl w:ilvl="0" w:tplc="D7821FB6">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abstractNum w:abstractNumId="3" w15:restartNumberingAfterBreak="0">
    <w:nsid w:val="0A144D69"/>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4" w15:restartNumberingAfterBreak="0">
    <w:nsid w:val="0D372C00"/>
    <w:multiLevelType w:val="multilevel"/>
    <w:tmpl w:val="897CD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7439CA"/>
    <w:multiLevelType w:val="multilevel"/>
    <w:tmpl w:val="4A225BC2"/>
    <w:lvl w:ilvl="0">
      <w:start w:val="1"/>
      <w:numFmt w:val="decimal"/>
      <w:lvlText w:val="%1."/>
      <w:lvlJc w:val="left"/>
      <w:pPr>
        <w:ind w:left="356" w:hanging="360"/>
      </w:pPr>
      <w:rPr>
        <w:rFonts w:hint="default"/>
      </w:rPr>
    </w:lvl>
    <w:lvl w:ilvl="1">
      <w:start w:val="1"/>
      <w:numFmt w:val="decimal"/>
      <w:isLgl/>
      <w:lvlText w:val="%1.%2."/>
      <w:lvlJc w:val="left"/>
      <w:pPr>
        <w:ind w:left="356" w:hanging="360"/>
      </w:pPr>
      <w:rPr>
        <w:rFonts w:hint="default"/>
      </w:rPr>
    </w:lvl>
    <w:lvl w:ilvl="2">
      <w:start w:val="1"/>
      <w:numFmt w:val="decimal"/>
      <w:isLgl/>
      <w:lvlText w:val="%1.%2.%3."/>
      <w:lvlJc w:val="left"/>
      <w:pPr>
        <w:ind w:left="716" w:hanging="720"/>
      </w:pPr>
      <w:rPr>
        <w:rFonts w:hint="default"/>
      </w:rPr>
    </w:lvl>
    <w:lvl w:ilvl="3">
      <w:start w:val="1"/>
      <w:numFmt w:val="decimal"/>
      <w:isLgl/>
      <w:lvlText w:val="%1.%2.%3.%4."/>
      <w:lvlJc w:val="left"/>
      <w:pPr>
        <w:ind w:left="716" w:hanging="720"/>
      </w:pPr>
      <w:rPr>
        <w:rFonts w:hint="default"/>
      </w:rPr>
    </w:lvl>
    <w:lvl w:ilvl="4">
      <w:start w:val="1"/>
      <w:numFmt w:val="decimal"/>
      <w:isLgl/>
      <w:lvlText w:val="%1.%2.%3.%4.%5."/>
      <w:lvlJc w:val="left"/>
      <w:pPr>
        <w:ind w:left="1076" w:hanging="1080"/>
      </w:pPr>
      <w:rPr>
        <w:rFonts w:hint="default"/>
      </w:rPr>
    </w:lvl>
    <w:lvl w:ilvl="5">
      <w:start w:val="1"/>
      <w:numFmt w:val="decimal"/>
      <w:isLgl/>
      <w:lvlText w:val="%1.%2.%3.%4.%5.%6."/>
      <w:lvlJc w:val="left"/>
      <w:pPr>
        <w:ind w:left="1076" w:hanging="1080"/>
      </w:pPr>
      <w:rPr>
        <w:rFonts w:hint="default"/>
      </w:rPr>
    </w:lvl>
    <w:lvl w:ilvl="6">
      <w:start w:val="1"/>
      <w:numFmt w:val="decimal"/>
      <w:isLgl/>
      <w:lvlText w:val="%1.%2.%3.%4.%5.%6.%7."/>
      <w:lvlJc w:val="left"/>
      <w:pPr>
        <w:ind w:left="1436" w:hanging="1440"/>
      </w:pPr>
      <w:rPr>
        <w:rFonts w:hint="default"/>
      </w:rPr>
    </w:lvl>
    <w:lvl w:ilvl="7">
      <w:start w:val="1"/>
      <w:numFmt w:val="decimal"/>
      <w:isLgl/>
      <w:lvlText w:val="%1.%2.%3.%4.%5.%6.%7.%8."/>
      <w:lvlJc w:val="left"/>
      <w:pPr>
        <w:ind w:left="1436" w:hanging="1440"/>
      </w:pPr>
      <w:rPr>
        <w:rFonts w:hint="default"/>
      </w:rPr>
    </w:lvl>
    <w:lvl w:ilvl="8">
      <w:start w:val="1"/>
      <w:numFmt w:val="decimal"/>
      <w:isLgl/>
      <w:lvlText w:val="%1.%2.%3.%4.%5.%6.%7.%8.%9."/>
      <w:lvlJc w:val="left"/>
      <w:pPr>
        <w:ind w:left="1796" w:hanging="1800"/>
      </w:pPr>
      <w:rPr>
        <w:rFonts w:hint="default"/>
      </w:rPr>
    </w:lvl>
  </w:abstractNum>
  <w:abstractNum w:abstractNumId="6" w15:restartNumberingAfterBreak="0">
    <w:nsid w:val="1D0A36CC"/>
    <w:multiLevelType w:val="hybridMultilevel"/>
    <w:tmpl w:val="6BB6B036"/>
    <w:lvl w:ilvl="0" w:tplc="791A3AA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FE06FB"/>
    <w:multiLevelType w:val="multilevel"/>
    <w:tmpl w:val="12A0F2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221C540A"/>
    <w:multiLevelType w:val="multilevel"/>
    <w:tmpl w:val="8AD69B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210F27"/>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0" w15:restartNumberingAfterBreak="0">
    <w:nsid w:val="26C46311"/>
    <w:multiLevelType w:val="multilevel"/>
    <w:tmpl w:val="275E8F98"/>
    <w:lvl w:ilvl="0">
      <w:start w:val="1"/>
      <w:numFmt w:val="upperRoman"/>
      <w:lvlText w:val="%1."/>
      <w:lvlJc w:val="left"/>
      <w:pPr>
        <w:ind w:left="1080" w:hanging="720"/>
      </w:pPr>
      <w:rPr>
        <w:rFonts w:hint="default"/>
        <w:i w:val="0"/>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7126E10"/>
    <w:multiLevelType w:val="multilevel"/>
    <w:tmpl w:val="89C489E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2" w15:restartNumberingAfterBreak="0">
    <w:nsid w:val="40B63FFC"/>
    <w:multiLevelType w:val="hybridMultilevel"/>
    <w:tmpl w:val="5D98EF02"/>
    <w:lvl w:ilvl="0" w:tplc="DC4843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14" w15:restartNumberingAfterBreak="0">
    <w:nsid w:val="5DD44E87"/>
    <w:multiLevelType w:val="hybridMultilevel"/>
    <w:tmpl w:val="F5764C80"/>
    <w:lvl w:ilvl="0" w:tplc="F346867E">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abstractNum w:abstractNumId="15" w15:restartNumberingAfterBreak="0">
    <w:nsid w:val="5ED25D49"/>
    <w:multiLevelType w:val="hybridMultilevel"/>
    <w:tmpl w:val="57F6D366"/>
    <w:lvl w:ilvl="0" w:tplc="CA3E44A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746A97"/>
    <w:multiLevelType w:val="multilevel"/>
    <w:tmpl w:val="BF06E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3DE5727"/>
    <w:multiLevelType w:val="hybridMultilevel"/>
    <w:tmpl w:val="D51A074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15:restartNumberingAfterBreak="0">
    <w:nsid w:val="747F6AAD"/>
    <w:multiLevelType w:val="multilevel"/>
    <w:tmpl w:val="8DA2F1A2"/>
    <w:lvl w:ilvl="0">
      <w:start w:val="1"/>
      <w:numFmt w:val="decimal"/>
      <w:lvlText w:val="%1."/>
      <w:lvlJc w:val="left"/>
      <w:pPr>
        <w:ind w:left="1069" w:hanging="360"/>
      </w:pPr>
      <w:rPr>
        <w:rFonts w:hint="default"/>
      </w:rPr>
    </w:lvl>
    <w:lvl w:ilvl="1">
      <w:start w:val="6"/>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15:restartNumberingAfterBreak="0">
    <w:nsid w:val="750A6393"/>
    <w:multiLevelType w:val="hybridMultilevel"/>
    <w:tmpl w:val="4B0EEA3E"/>
    <w:lvl w:ilvl="0" w:tplc="B8949BCC">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abstractNum w:abstractNumId="21" w15:restartNumberingAfterBreak="0">
    <w:nsid w:val="79CF3A11"/>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13"/>
  </w:num>
  <w:num w:numId="2">
    <w:abstractNumId w:val="12"/>
  </w:num>
  <w:num w:numId="3">
    <w:abstractNumId w:val="6"/>
  </w:num>
  <w:num w:numId="4">
    <w:abstractNumId w:val="4"/>
  </w:num>
  <w:num w:numId="5">
    <w:abstractNumId w:val="1"/>
  </w:num>
  <w:num w:numId="6">
    <w:abstractNumId w:val="7"/>
  </w:num>
  <w:num w:numId="7">
    <w:abstractNumId w:val="8"/>
  </w:num>
  <w:num w:numId="8">
    <w:abstractNumId w:val="16"/>
  </w:num>
  <w:num w:numId="9">
    <w:abstractNumId w:val="9"/>
  </w:num>
  <w:num w:numId="10">
    <w:abstractNumId w:val="3"/>
  </w:num>
  <w:num w:numId="11">
    <w:abstractNumId w:val="21"/>
  </w:num>
  <w:num w:numId="12">
    <w:abstractNumId w:val="5"/>
  </w:num>
  <w:num w:numId="13">
    <w:abstractNumId w:val="0"/>
  </w:num>
  <w:num w:numId="14">
    <w:abstractNumId w:val="2"/>
  </w:num>
  <w:num w:numId="15">
    <w:abstractNumId w:val="11"/>
  </w:num>
  <w:num w:numId="16">
    <w:abstractNumId w:val="20"/>
  </w:num>
  <w:num w:numId="17">
    <w:abstractNumId w:val="14"/>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7"/>
  </w:num>
  <w:num w:numId="22">
    <w:abstractNumId w:val="1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0D0046"/>
    <w:rsid w:val="000D637C"/>
    <w:rsid w:val="00101B00"/>
    <w:rsid w:val="00140048"/>
    <w:rsid w:val="00226C81"/>
    <w:rsid w:val="00245AAE"/>
    <w:rsid w:val="00252E91"/>
    <w:rsid w:val="00346265"/>
    <w:rsid w:val="003568C3"/>
    <w:rsid w:val="0036151B"/>
    <w:rsid w:val="00374E4C"/>
    <w:rsid w:val="0039297A"/>
    <w:rsid w:val="003B789C"/>
    <w:rsid w:val="003F0D65"/>
    <w:rsid w:val="004466B5"/>
    <w:rsid w:val="00454F65"/>
    <w:rsid w:val="0046380E"/>
    <w:rsid w:val="00471D39"/>
    <w:rsid w:val="004759FE"/>
    <w:rsid w:val="00482CFE"/>
    <w:rsid w:val="00496CE0"/>
    <w:rsid w:val="004C263C"/>
    <w:rsid w:val="004C79F7"/>
    <w:rsid w:val="00532484"/>
    <w:rsid w:val="00532ED0"/>
    <w:rsid w:val="00567D34"/>
    <w:rsid w:val="00590C0A"/>
    <w:rsid w:val="005F250E"/>
    <w:rsid w:val="00614819"/>
    <w:rsid w:val="00620606"/>
    <w:rsid w:val="00622CEE"/>
    <w:rsid w:val="00623C68"/>
    <w:rsid w:val="00674F2B"/>
    <w:rsid w:val="00685611"/>
    <w:rsid w:val="006A26D8"/>
    <w:rsid w:val="006D563A"/>
    <w:rsid w:val="007129BF"/>
    <w:rsid w:val="0078769F"/>
    <w:rsid w:val="007F0472"/>
    <w:rsid w:val="008765BB"/>
    <w:rsid w:val="008B66F0"/>
    <w:rsid w:val="008D21D6"/>
    <w:rsid w:val="0091684A"/>
    <w:rsid w:val="00963087"/>
    <w:rsid w:val="00987457"/>
    <w:rsid w:val="00990020"/>
    <w:rsid w:val="009C1BCA"/>
    <w:rsid w:val="009D4017"/>
    <w:rsid w:val="009F1C06"/>
    <w:rsid w:val="00A02CF4"/>
    <w:rsid w:val="00A52CBE"/>
    <w:rsid w:val="00AA262B"/>
    <w:rsid w:val="00AB6032"/>
    <w:rsid w:val="00AC6717"/>
    <w:rsid w:val="00B03CA7"/>
    <w:rsid w:val="00B13DE8"/>
    <w:rsid w:val="00B14AD5"/>
    <w:rsid w:val="00BD7351"/>
    <w:rsid w:val="00C15B07"/>
    <w:rsid w:val="00C94D4F"/>
    <w:rsid w:val="00C9506C"/>
    <w:rsid w:val="00CD1E2E"/>
    <w:rsid w:val="00CD3FAF"/>
    <w:rsid w:val="00D73C6C"/>
    <w:rsid w:val="00D827C8"/>
    <w:rsid w:val="00DA66BA"/>
    <w:rsid w:val="00DB4D1E"/>
    <w:rsid w:val="00DB5D74"/>
    <w:rsid w:val="00DB6FFC"/>
    <w:rsid w:val="00E35AF6"/>
    <w:rsid w:val="00E364C1"/>
    <w:rsid w:val="00E60EC3"/>
    <w:rsid w:val="00E82DC3"/>
    <w:rsid w:val="00EC61F2"/>
    <w:rsid w:val="00EF5050"/>
    <w:rsid w:val="00F27A42"/>
    <w:rsid w:val="00F50F2A"/>
    <w:rsid w:val="00F80A3B"/>
    <w:rsid w:val="00FE6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rules v:ext="edit">
        <o:r id="V:Rule1" type="connector" idref="#Прямая со стрелкой 5"/>
        <o:r id="V:Rule2" type="connector" idref="#Прямая со стрелкой 21"/>
        <o:r id="V:Rule3" type="connector" idref="#Прямая со стрелкой 15"/>
        <o:r id="V:Rule4" type="connector" idref="#Прямая со стрелкой 19"/>
        <o:r id="V:Rule5" type="connector" idref="#Прямая со стрелкой 12"/>
        <o:r id="V:Rule6" type="connector" idref="#Прямая со стрелкой 6"/>
        <o:r id="V:Rule7" type="connector" idref="#Прямая со стрелкой 20"/>
        <o:r id="V:Rule8" type="connector" idref="#Прямая со стрелкой 31"/>
        <o:r id="V:Rule9" type="connector" idref="#Прямая со стрелкой 33"/>
        <o:r id="V:Rule10" type="connector" idref="#Прямая со стрелкой 36"/>
        <o:r id="V:Rule11" type="connector" idref="#Прямая со стрелкой 11"/>
        <o:r id="V:Rule12" type="connector" idref="#Прямая со стрелкой 30"/>
        <o:r id="V:Rule13" type="connector" idref="#Прямая со стрелкой 38"/>
        <o:r id="V:Rule14" type="connector" idref="#Прямая со стрелкой 29"/>
        <o:r id="V:Rule15" type="connector" idref="#Прямая со стрелкой 13"/>
        <o:r id="V:Rule16" type="connector" idref="#Прямая со стрелкой 32"/>
      </o:rules>
    </o:shapelayout>
  </w:shapeDefaults>
  <w:decimalSymbol w:val=","/>
  <w:listSeparator w:val=";"/>
  <w15:docId w15:val="{42EB3CC9-1C9C-4E41-BE95-671DC800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paragraph" w:styleId="1">
    <w:name w:val="heading 1"/>
    <w:basedOn w:val="a"/>
    <w:next w:val="a"/>
    <w:link w:val="10"/>
    <w:uiPriority w:val="99"/>
    <w:qFormat/>
    <w:rsid w:val="004C79F7"/>
    <w:pPr>
      <w:keepNext/>
      <w:keepLines/>
      <w:spacing w:before="240" w:after="0"/>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4C79F7"/>
    <w:pPr>
      <w:keepNext/>
      <w:keepLines/>
      <w:spacing w:before="40" w:after="0"/>
      <w:outlineLvl w:val="1"/>
    </w:pPr>
    <w:rPr>
      <w:rFonts w:asciiTheme="majorHAnsi" w:eastAsiaTheme="majorEastAsia" w:hAnsiTheme="majorHAnsi" w:cstheme="majorBidi"/>
      <w:color w:val="365F91" w:themeColor="accent1" w:themeShade="BF"/>
      <w:sz w:val="26"/>
      <w:szCs w:val="26"/>
      <w:lang w:eastAsia="en-US"/>
    </w:rPr>
  </w:style>
  <w:style w:type="paragraph" w:styleId="3">
    <w:name w:val="heading 3"/>
    <w:basedOn w:val="a"/>
    <w:next w:val="a"/>
    <w:link w:val="30"/>
    <w:qFormat/>
    <w:rsid w:val="00482CFE"/>
    <w:pPr>
      <w:keepNext/>
      <w:spacing w:before="240" w:after="60" w:line="240" w:lineRule="auto"/>
      <w:outlineLvl w:val="2"/>
    </w:pPr>
    <w:rPr>
      <w:rFonts w:ascii="Times New Roman" w:eastAsia="Times New Roman" w:hAnsi="Times New Roman" w:cs="Times New Roman"/>
      <w:b/>
      <w:bCs/>
      <w:sz w:val="28"/>
      <w:szCs w:val="28"/>
    </w:rPr>
  </w:style>
  <w:style w:type="paragraph" w:styleId="5">
    <w:name w:val="heading 5"/>
    <w:basedOn w:val="a"/>
    <w:next w:val="a"/>
    <w:link w:val="50"/>
    <w:uiPriority w:val="9"/>
    <w:semiHidden/>
    <w:unhideWhenUsed/>
    <w:qFormat/>
    <w:rsid w:val="00482CFE"/>
    <w:pPr>
      <w:keepNext/>
      <w:keepLines/>
      <w:spacing w:before="200" w:after="0"/>
      <w:outlineLvl w:val="4"/>
    </w:pPr>
    <w:rPr>
      <w:rFonts w:asciiTheme="majorHAnsi" w:eastAsiaTheme="majorEastAsia" w:hAnsiTheme="majorHAnsi" w:cstheme="majorBidi"/>
      <w:color w:val="243F60"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1"/>
    <w:locked/>
    <w:rsid w:val="00E364C1"/>
    <w:rPr>
      <w:rFonts w:ascii="Calibri" w:hAnsi="Calibri" w:cs="Calibri"/>
    </w:rPr>
  </w:style>
  <w:style w:type="paragraph" w:customStyle="1" w:styleId="1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22CEE"/>
  </w:style>
  <w:style w:type="paragraph" w:styleId="a6">
    <w:name w:val="footer"/>
    <w:basedOn w:val="a"/>
    <w:link w:val="a7"/>
    <w:uiPriority w:val="99"/>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22CEE"/>
  </w:style>
  <w:style w:type="paragraph" w:styleId="a8">
    <w:name w:val="Subtitle"/>
    <w:basedOn w:val="a"/>
    <w:next w:val="a"/>
    <w:link w:val="a9"/>
    <w:uiPriority w:val="11"/>
    <w:qFormat/>
    <w:rsid w:val="003B7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3B789C"/>
    <w:rPr>
      <w:rFonts w:asciiTheme="majorHAnsi" w:eastAsiaTheme="majorEastAsia" w:hAnsiTheme="majorHAnsi" w:cstheme="majorBidi"/>
      <w:i/>
      <w:iCs/>
      <w:color w:val="4F81BD" w:themeColor="accent1"/>
      <w:spacing w:val="15"/>
      <w:sz w:val="24"/>
      <w:szCs w:val="24"/>
    </w:rPr>
  </w:style>
  <w:style w:type="character" w:styleId="aa">
    <w:name w:val="Hyperlink"/>
    <w:basedOn w:val="a0"/>
    <w:uiPriority w:val="99"/>
    <w:unhideWhenUsed/>
    <w:rsid w:val="004759FE"/>
    <w:rPr>
      <w:color w:val="0000FF"/>
      <w:u w:val="single"/>
    </w:rPr>
  </w:style>
  <w:style w:type="character" w:customStyle="1" w:styleId="30">
    <w:name w:val="Заголовок 3 Знак"/>
    <w:basedOn w:val="a0"/>
    <w:link w:val="3"/>
    <w:rsid w:val="00482CFE"/>
    <w:rPr>
      <w:rFonts w:ascii="Times New Roman" w:eastAsia="Times New Roman" w:hAnsi="Times New Roman" w:cs="Times New Roman"/>
      <w:b/>
      <w:bCs/>
      <w:sz w:val="28"/>
      <w:szCs w:val="28"/>
    </w:rPr>
  </w:style>
  <w:style w:type="character" w:customStyle="1" w:styleId="50">
    <w:name w:val="Заголовок 5 Знак"/>
    <w:basedOn w:val="a0"/>
    <w:link w:val="5"/>
    <w:uiPriority w:val="9"/>
    <w:semiHidden/>
    <w:rsid w:val="00482CFE"/>
    <w:rPr>
      <w:rFonts w:asciiTheme="majorHAnsi" w:eastAsiaTheme="majorEastAsia" w:hAnsiTheme="majorHAnsi" w:cstheme="majorBidi"/>
      <w:color w:val="243F60" w:themeColor="accent1" w:themeShade="7F"/>
      <w:lang w:eastAsia="en-US"/>
    </w:rPr>
  </w:style>
  <w:style w:type="paragraph" w:customStyle="1" w:styleId="ab">
    <w:name w:val="Прижатый влево"/>
    <w:basedOn w:val="a"/>
    <w:next w:val="a"/>
    <w:uiPriority w:val="99"/>
    <w:rsid w:val="00482CFE"/>
    <w:pPr>
      <w:autoSpaceDE w:val="0"/>
      <w:autoSpaceDN w:val="0"/>
      <w:adjustRightInd w:val="0"/>
      <w:spacing w:after="0" w:line="240" w:lineRule="auto"/>
    </w:pPr>
    <w:rPr>
      <w:rFonts w:ascii="Arial" w:eastAsiaTheme="minorHAnsi" w:hAnsi="Arial" w:cs="Arial"/>
      <w:sz w:val="24"/>
      <w:szCs w:val="24"/>
      <w:lang w:eastAsia="en-US"/>
    </w:rPr>
  </w:style>
  <w:style w:type="table" w:styleId="ac">
    <w:name w:val="Table Grid"/>
    <w:basedOn w:val="a1"/>
    <w:uiPriority w:val="99"/>
    <w:rsid w:val="00482C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Таблицы (моноширинный)"/>
    <w:basedOn w:val="a"/>
    <w:next w:val="a"/>
    <w:uiPriority w:val="99"/>
    <w:rsid w:val="00482CFE"/>
    <w:pPr>
      <w:autoSpaceDE w:val="0"/>
      <w:autoSpaceDN w:val="0"/>
      <w:adjustRightInd w:val="0"/>
      <w:spacing w:after="0" w:line="240" w:lineRule="auto"/>
    </w:pPr>
    <w:rPr>
      <w:rFonts w:ascii="Courier New" w:eastAsiaTheme="minorHAnsi" w:hAnsi="Courier New" w:cs="Courier New"/>
      <w:sz w:val="24"/>
      <w:szCs w:val="24"/>
      <w:lang w:eastAsia="en-US"/>
    </w:rPr>
  </w:style>
  <w:style w:type="paragraph" w:styleId="ae">
    <w:name w:val="Normal (Web)"/>
    <w:basedOn w:val="a"/>
    <w:uiPriority w:val="99"/>
    <w:unhideWhenUsed/>
    <w:rsid w:val="00590C0A"/>
    <w:pP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character" w:customStyle="1" w:styleId="af">
    <w:name w:val="Цветовое выделение"/>
    <w:uiPriority w:val="99"/>
    <w:rsid w:val="009F1C06"/>
    <w:rPr>
      <w:b/>
      <w:color w:val="26282F"/>
    </w:rPr>
  </w:style>
  <w:style w:type="character" w:customStyle="1" w:styleId="10">
    <w:name w:val="Заголовок 1 Знак"/>
    <w:basedOn w:val="a0"/>
    <w:link w:val="1"/>
    <w:uiPriority w:val="99"/>
    <w:rsid w:val="004C79F7"/>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uiPriority w:val="9"/>
    <w:semiHidden/>
    <w:rsid w:val="004C79F7"/>
    <w:rPr>
      <w:rFonts w:asciiTheme="majorHAnsi" w:eastAsiaTheme="majorEastAsia" w:hAnsiTheme="majorHAnsi" w:cstheme="majorBidi"/>
      <w:color w:val="365F91" w:themeColor="accent1" w:themeShade="BF"/>
      <w:sz w:val="26"/>
      <w:szCs w:val="26"/>
      <w:lang w:eastAsia="en-US"/>
    </w:rPr>
  </w:style>
  <w:style w:type="character" w:customStyle="1" w:styleId="af0">
    <w:name w:val="Гипертекстовая ссылка"/>
    <w:basedOn w:val="a0"/>
    <w:uiPriority w:val="99"/>
    <w:rsid w:val="004C79F7"/>
    <w:rPr>
      <w:color w:val="106BBE"/>
    </w:rPr>
  </w:style>
  <w:style w:type="paragraph" w:customStyle="1" w:styleId="af1">
    <w:name w:val="Комментарий"/>
    <w:basedOn w:val="a"/>
    <w:next w:val="a"/>
    <w:uiPriority w:val="99"/>
    <w:rsid w:val="004C79F7"/>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f2">
    <w:name w:val="Информация об изменениях документа"/>
    <w:basedOn w:val="af1"/>
    <w:next w:val="a"/>
    <w:uiPriority w:val="99"/>
    <w:rsid w:val="004C79F7"/>
    <w:rPr>
      <w:i/>
      <w:iCs/>
    </w:rPr>
  </w:style>
  <w:style w:type="paragraph" w:customStyle="1" w:styleId="s1">
    <w:name w:val="s_1"/>
    <w:basedOn w:val="a"/>
    <w:rsid w:val="004C79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
    <w:rsid w:val="004C79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9">
    <w:name w:val="s_9"/>
    <w:basedOn w:val="a"/>
    <w:rsid w:val="004C79F7"/>
    <w:pPr>
      <w:spacing w:before="100" w:beforeAutospacing="1" w:after="100" w:afterAutospacing="1" w:line="240" w:lineRule="auto"/>
    </w:pPr>
    <w:rPr>
      <w:rFonts w:ascii="Times New Roman" w:eastAsia="Times New Roman" w:hAnsi="Times New Roman" w:cs="Times New Roman"/>
      <w:sz w:val="24"/>
      <w:szCs w:val="24"/>
    </w:rPr>
  </w:style>
  <w:style w:type="character" w:styleId="af3">
    <w:name w:val="Emphasis"/>
    <w:basedOn w:val="a0"/>
    <w:uiPriority w:val="20"/>
    <w:qFormat/>
    <w:rsid w:val="004C79F7"/>
    <w:rPr>
      <w:i/>
      <w:iCs/>
    </w:rPr>
  </w:style>
  <w:style w:type="paragraph" w:customStyle="1" w:styleId="af4">
    <w:name w:val="Текст информации об изменениях"/>
    <w:basedOn w:val="a"/>
    <w:next w:val="a"/>
    <w:uiPriority w:val="99"/>
    <w:rsid w:val="004C79F7"/>
    <w:pPr>
      <w:autoSpaceDE w:val="0"/>
      <w:autoSpaceDN w:val="0"/>
      <w:adjustRightInd w:val="0"/>
      <w:spacing w:after="0" w:line="240" w:lineRule="auto"/>
      <w:ind w:firstLine="720"/>
      <w:jc w:val="both"/>
    </w:pPr>
    <w:rPr>
      <w:rFonts w:ascii="Arial" w:eastAsiaTheme="minorHAnsi" w:hAnsi="Arial" w:cs="Arial"/>
      <w:color w:val="353842"/>
      <w:sz w:val="18"/>
      <w:szCs w:val="18"/>
      <w:lang w:eastAsia="en-US"/>
    </w:rPr>
  </w:style>
  <w:style w:type="paragraph" w:customStyle="1" w:styleId="af5">
    <w:name w:val="Информация об изменениях"/>
    <w:basedOn w:val="af4"/>
    <w:next w:val="a"/>
    <w:uiPriority w:val="99"/>
    <w:rsid w:val="004C79F7"/>
    <w:pPr>
      <w:spacing w:before="180"/>
      <w:ind w:left="360" w:right="360" w:firstLine="0"/>
    </w:pPr>
    <w:rPr>
      <w:shd w:val="clear" w:color="auto" w:fill="EAEFED"/>
    </w:rPr>
  </w:style>
  <w:style w:type="paragraph" w:customStyle="1" w:styleId="af6">
    <w:name w:val="Текст (справка)"/>
    <w:basedOn w:val="a"/>
    <w:next w:val="a"/>
    <w:uiPriority w:val="99"/>
    <w:rsid w:val="004C79F7"/>
    <w:pPr>
      <w:autoSpaceDE w:val="0"/>
      <w:autoSpaceDN w:val="0"/>
      <w:adjustRightInd w:val="0"/>
      <w:spacing w:after="0" w:line="240" w:lineRule="auto"/>
      <w:ind w:left="170" w:right="170"/>
    </w:pPr>
    <w:rPr>
      <w:rFonts w:ascii="Arial" w:eastAsiaTheme="minorHAnsi" w:hAnsi="Arial" w:cs="Arial"/>
      <w:sz w:val="24"/>
      <w:szCs w:val="24"/>
      <w:lang w:eastAsia="en-US"/>
    </w:rPr>
  </w:style>
  <w:style w:type="paragraph" w:customStyle="1" w:styleId="af7">
    <w:name w:val="Нормальный (таблица)"/>
    <w:basedOn w:val="a"/>
    <w:next w:val="a"/>
    <w:uiPriority w:val="99"/>
    <w:rsid w:val="004C79F7"/>
    <w:pPr>
      <w:autoSpaceDE w:val="0"/>
      <w:autoSpaceDN w:val="0"/>
      <w:adjustRightInd w:val="0"/>
      <w:spacing w:after="0" w:line="240" w:lineRule="auto"/>
      <w:jc w:val="both"/>
    </w:pPr>
    <w:rPr>
      <w:rFonts w:ascii="Arial" w:eastAsiaTheme="minorHAnsi" w:hAnsi="Arial" w:cs="Arial"/>
      <w:sz w:val="24"/>
      <w:szCs w:val="24"/>
      <w:lang w:eastAsia="en-US"/>
    </w:rPr>
  </w:style>
  <w:style w:type="paragraph" w:customStyle="1" w:styleId="af8">
    <w:name w:val="Подзаголовок для информации об изменениях"/>
    <w:basedOn w:val="af4"/>
    <w:next w:val="a"/>
    <w:uiPriority w:val="99"/>
    <w:rsid w:val="004C79F7"/>
    <w:rPr>
      <w:b/>
      <w:bCs/>
    </w:rPr>
  </w:style>
  <w:style w:type="character" w:customStyle="1" w:styleId="af9">
    <w:name w:val="Цветовое выделение для Текст"/>
    <w:uiPriority w:val="99"/>
    <w:rsid w:val="004C79F7"/>
  </w:style>
  <w:style w:type="paragraph" w:styleId="HTML">
    <w:name w:val="HTML Preformatted"/>
    <w:basedOn w:val="a"/>
    <w:link w:val="HTML0"/>
    <w:uiPriority w:val="99"/>
    <w:semiHidden/>
    <w:unhideWhenUsed/>
    <w:rsid w:val="004C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C79F7"/>
    <w:rPr>
      <w:rFonts w:ascii="Courier New" w:eastAsia="Times New Roman" w:hAnsi="Courier New" w:cs="Courier New"/>
      <w:sz w:val="20"/>
      <w:szCs w:val="20"/>
    </w:rPr>
  </w:style>
  <w:style w:type="paragraph" w:styleId="afa">
    <w:name w:val="Balloon Text"/>
    <w:basedOn w:val="a"/>
    <w:link w:val="afb"/>
    <w:uiPriority w:val="99"/>
    <w:semiHidden/>
    <w:unhideWhenUsed/>
    <w:rsid w:val="004C79F7"/>
    <w:pPr>
      <w:spacing w:after="0" w:line="240" w:lineRule="auto"/>
    </w:pPr>
    <w:rPr>
      <w:rFonts w:ascii="Segoe UI" w:eastAsiaTheme="minorHAnsi" w:hAnsi="Segoe UI" w:cs="Segoe UI"/>
      <w:sz w:val="18"/>
      <w:szCs w:val="18"/>
      <w:lang w:eastAsia="en-US"/>
    </w:rPr>
  </w:style>
  <w:style w:type="character" w:customStyle="1" w:styleId="afb">
    <w:name w:val="Текст выноски Знак"/>
    <w:basedOn w:val="a0"/>
    <w:link w:val="afa"/>
    <w:uiPriority w:val="99"/>
    <w:semiHidden/>
    <w:rsid w:val="004C79F7"/>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77762.10000" TargetMode="External"/><Relationship Id="rId21" Type="http://schemas.openxmlformats.org/officeDocument/2006/relationships/hyperlink" Target="garantF1://12038258.45113" TargetMode="External"/><Relationship Id="rId34" Type="http://schemas.openxmlformats.org/officeDocument/2006/relationships/hyperlink" Target="garantF1://10003000.0" TargetMode="External"/><Relationship Id="rId42" Type="http://schemas.openxmlformats.org/officeDocument/2006/relationships/hyperlink" Target="garantF1://12071109.0" TargetMode="External"/><Relationship Id="rId47" Type="http://schemas.openxmlformats.org/officeDocument/2006/relationships/hyperlink" Target="garantF1://12038258.573011" TargetMode="External"/><Relationship Id="rId50" Type="http://schemas.openxmlformats.org/officeDocument/2006/relationships/hyperlink" Target="garantF1://12038258.48121" TargetMode="External"/><Relationship Id="rId55" Type="http://schemas.openxmlformats.org/officeDocument/2006/relationships/hyperlink" Target="garantF1://12038258.0" TargetMode="External"/><Relationship Id="rId63" Type="http://schemas.openxmlformats.org/officeDocument/2006/relationships/hyperlink" Target="garantF1://12038258.5121013" TargetMode="External"/><Relationship Id="rId68" Type="http://schemas.openxmlformats.org/officeDocument/2006/relationships/hyperlink" Target="garantF1://10064504.3" TargetMode="External"/><Relationship Id="rId76" Type="http://schemas.openxmlformats.org/officeDocument/2006/relationships/hyperlink" Target="garantF1://12038258.51122" TargetMode="External"/><Relationship Id="rId84" Type="http://schemas.openxmlformats.org/officeDocument/2006/relationships/hyperlink" Target="garantF1://12038258.0" TargetMode="External"/><Relationship Id="rId89" Type="http://schemas.openxmlformats.org/officeDocument/2006/relationships/hyperlink" Target="garantF1://12038258.56056" TargetMode="External"/><Relationship Id="rId97" Type="http://schemas.openxmlformats.org/officeDocument/2006/relationships/hyperlink" Target="garantF1://12048567.0" TargetMode="External"/><Relationship Id="rId7" Type="http://schemas.openxmlformats.org/officeDocument/2006/relationships/endnotes" Target="endnotes.xml"/><Relationship Id="rId71" Type="http://schemas.openxmlformats.org/officeDocument/2006/relationships/hyperlink" Target="garantF1://12038258.480123" TargetMode="External"/><Relationship Id="rId92" Type="http://schemas.openxmlformats.org/officeDocument/2006/relationships/hyperlink" Target="garantF1://12077515.160013" TargetMode="External"/><Relationship Id="rId2" Type="http://schemas.openxmlformats.org/officeDocument/2006/relationships/numbering" Target="numbering.xml"/><Relationship Id="rId16" Type="http://schemas.openxmlformats.org/officeDocument/2006/relationships/hyperlink" Target="garantF1://73209387.6" TargetMode="External"/><Relationship Id="rId29" Type="http://schemas.openxmlformats.org/officeDocument/2006/relationships/hyperlink" Target="garantF1://12077515.0" TargetMode="External"/><Relationship Id="rId11" Type="http://schemas.openxmlformats.org/officeDocument/2006/relationships/hyperlink" Target="garantF1://12024624.2" TargetMode="External"/><Relationship Id="rId24" Type="http://schemas.openxmlformats.org/officeDocument/2006/relationships/hyperlink" Target="garantF1://8971593.0" TargetMode="External"/><Relationship Id="rId32" Type="http://schemas.openxmlformats.org/officeDocument/2006/relationships/hyperlink" Target="garantF1://73823720.0" TargetMode="External"/><Relationship Id="rId37" Type="http://schemas.openxmlformats.org/officeDocument/2006/relationships/hyperlink" Target="garantF1://70483580.0" TargetMode="External"/><Relationship Id="rId40" Type="http://schemas.openxmlformats.org/officeDocument/2006/relationships/hyperlink" Target="garantF1://12038258.0" TargetMode="External"/><Relationship Id="rId45" Type="http://schemas.openxmlformats.org/officeDocument/2006/relationships/hyperlink" Target="garantF1://71865590.0" TargetMode="External"/><Relationship Id="rId53" Type="http://schemas.openxmlformats.org/officeDocument/2006/relationships/hyperlink" Target="garantF1://12038258.4906" TargetMode="External"/><Relationship Id="rId58" Type="http://schemas.openxmlformats.org/officeDocument/2006/relationships/hyperlink" Target="garantF1://12038291.5" TargetMode="External"/><Relationship Id="rId66" Type="http://schemas.openxmlformats.org/officeDocument/2006/relationships/hyperlink" Target="garantF1://12038258.51217" TargetMode="External"/><Relationship Id="rId74" Type="http://schemas.openxmlformats.org/officeDocument/2006/relationships/hyperlink" Target="garantF1://12038258.0" TargetMode="External"/><Relationship Id="rId79" Type="http://schemas.openxmlformats.org/officeDocument/2006/relationships/hyperlink" Target="garantF1://12038258.0" TargetMode="External"/><Relationship Id="rId87" Type="http://schemas.openxmlformats.org/officeDocument/2006/relationships/hyperlink" Target="garantF1://10064072.0"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garantF1://12024624.2" TargetMode="External"/><Relationship Id="rId82" Type="http://schemas.openxmlformats.org/officeDocument/2006/relationships/hyperlink" Target="garantF1://71632780.0" TargetMode="External"/><Relationship Id="rId90" Type="http://schemas.openxmlformats.org/officeDocument/2006/relationships/hyperlink" Target="garantF1://12077515.1510" TargetMode="External"/><Relationship Id="rId95" Type="http://schemas.openxmlformats.org/officeDocument/2006/relationships/hyperlink" Target="garantF1://12077515.7014" TargetMode="External"/><Relationship Id="rId19" Type="http://schemas.openxmlformats.org/officeDocument/2006/relationships/hyperlink" Target="garantF1://12038258.45114" TargetMode="External"/><Relationship Id="rId14" Type="http://schemas.openxmlformats.org/officeDocument/2006/relationships/hyperlink" Target="garantF1://12038258.45113" TargetMode="External"/><Relationship Id="rId22" Type="http://schemas.openxmlformats.org/officeDocument/2006/relationships/hyperlink" Target="garantF1://12038258.45114" TargetMode="External"/><Relationship Id="rId27" Type="http://schemas.openxmlformats.org/officeDocument/2006/relationships/hyperlink" Target="garantF1://8817585.0" TargetMode="External"/><Relationship Id="rId30" Type="http://schemas.openxmlformats.org/officeDocument/2006/relationships/hyperlink" Target="garantF1://44838218.0" TargetMode="External"/><Relationship Id="rId35" Type="http://schemas.openxmlformats.org/officeDocument/2006/relationships/hyperlink" Target="garantF1://94633.0" TargetMode="External"/><Relationship Id="rId43" Type="http://schemas.openxmlformats.org/officeDocument/2006/relationships/hyperlink" Target="garantF1://12077515.0" TargetMode="External"/><Relationship Id="rId48" Type="http://schemas.openxmlformats.org/officeDocument/2006/relationships/hyperlink" Target="garantF1://12012604.20001" TargetMode="External"/><Relationship Id="rId56" Type="http://schemas.openxmlformats.org/officeDocument/2006/relationships/hyperlink" Target="garantF1://12038258.4939" TargetMode="External"/><Relationship Id="rId64" Type="http://schemas.openxmlformats.org/officeDocument/2006/relationships/hyperlink" Target="garantF1://12038258.51217" TargetMode="External"/><Relationship Id="rId69" Type="http://schemas.openxmlformats.org/officeDocument/2006/relationships/hyperlink" Target="garantF1://12084522.21" TargetMode="External"/><Relationship Id="rId77" Type="http://schemas.openxmlformats.org/officeDocument/2006/relationships/hyperlink" Target="garantF1://12038258.0" TargetMode="External"/><Relationship Id="rId100" Type="http://schemas.openxmlformats.org/officeDocument/2006/relationships/hyperlink" Target="garantF1://8971593.0" TargetMode="External"/><Relationship Id="rId8" Type="http://schemas.openxmlformats.org/officeDocument/2006/relationships/hyperlink" Target="http://rnla-service.scli.ru:8080/rnla-links/ws/content/act/96e20c02-1b12-465a-b64c-24aa92270007.html" TargetMode="External"/><Relationship Id="rId51" Type="http://schemas.openxmlformats.org/officeDocument/2006/relationships/hyperlink" Target="garantF1://12038258.49" TargetMode="External"/><Relationship Id="rId72" Type="http://schemas.openxmlformats.org/officeDocument/2006/relationships/hyperlink" Target="garantF1://12038258.510102" TargetMode="External"/><Relationship Id="rId80" Type="http://schemas.openxmlformats.org/officeDocument/2006/relationships/hyperlink" Target="garantF1://12024624.2" TargetMode="External"/><Relationship Id="rId85" Type="http://schemas.openxmlformats.org/officeDocument/2006/relationships/hyperlink" Target="garantF1://12038258.3" TargetMode="External"/><Relationship Id="rId93" Type="http://schemas.openxmlformats.org/officeDocument/2006/relationships/hyperlink" Target="garantF1://12077515.160013" TargetMode="External"/><Relationship Id="rId98" Type="http://schemas.openxmlformats.org/officeDocument/2006/relationships/hyperlink" Target="garantF1://12048567.0" TargetMode="External"/><Relationship Id="rId3" Type="http://schemas.openxmlformats.org/officeDocument/2006/relationships/styles" Target="styles.xml"/><Relationship Id="rId12" Type="http://schemas.openxmlformats.org/officeDocument/2006/relationships/hyperlink" Target="garantF1://12024624.2" TargetMode="External"/><Relationship Id="rId17" Type="http://schemas.openxmlformats.org/officeDocument/2006/relationships/hyperlink" Target="garantF1://12038258.45016" TargetMode="External"/><Relationship Id="rId25" Type="http://schemas.openxmlformats.org/officeDocument/2006/relationships/hyperlink" Target="garantF1://12028965.14" TargetMode="External"/><Relationship Id="rId33" Type="http://schemas.openxmlformats.org/officeDocument/2006/relationships/hyperlink" Target="garantF1://12077515.0" TargetMode="External"/><Relationship Id="rId38" Type="http://schemas.openxmlformats.org/officeDocument/2006/relationships/hyperlink" Target="garantF1://70599880.0" TargetMode="External"/><Relationship Id="rId46" Type="http://schemas.openxmlformats.org/officeDocument/2006/relationships/hyperlink" Target="garantF1://10064072.0" TargetMode="External"/><Relationship Id="rId59" Type="http://schemas.openxmlformats.org/officeDocument/2006/relationships/hyperlink" Target="garantF1://12027232.0" TargetMode="External"/><Relationship Id="rId67" Type="http://schemas.openxmlformats.org/officeDocument/2006/relationships/hyperlink" Target="garantF1://12038258.5205" TargetMode="External"/><Relationship Id="rId20" Type="http://schemas.openxmlformats.org/officeDocument/2006/relationships/hyperlink" Target="garantF1://12038258.451212" TargetMode="External"/><Relationship Id="rId41" Type="http://schemas.openxmlformats.org/officeDocument/2006/relationships/hyperlink" Target="garantF1://86367.0" TargetMode="External"/><Relationship Id="rId54" Type="http://schemas.openxmlformats.org/officeDocument/2006/relationships/hyperlink" Target="garantF1://12038258.4938" TargetMode="External"/><Relationship Id="rId62" Type="http://schemas.openxmlformats.org/officeDocument/2006/relationships/hyperlink" Target="garantF1://12038258.5101101" TargetMode="External"/><Relationship Id="rId70" Type="http://schemas.openxmlformats.org/officeDocument/2006/relationships/hyperlink" Target="garantF1://12038258.5101101" TargetMode="External"/><Relationship Id="rId75" Type="http://schemas.openxmlformats.org/officeDocument/2006/relationships/hyperlink" Target="garantF1://12038258.51121" TargetMode="External"/><Relationship Id="rId83" Type="http://schemas.openxmlformats.org/officeDocument/2006/relationships/hyperlink" Target="garantF1://10004313.0" TargetMode="External"/><Relationship Id="rId88" Type="http://schemas.openxmlformats.org/officeDocument/2006/relationships/hyperlink" Target="garantF1://12038258.560531" TargetMode="External"/><Relationship Id="rId91" Type="http://schemas.openxmlformats.org/officeDocument/2006/relationships/hyperlink" Target="garantF1://12077515.160013" TargetMode="External"/><Relationship Id="rId96" Type="http://schemas.openxmlformats.org/officeDocument/2006/relationships/hyperlink" Target="garantF1://12077515.16001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38258.45114" TargetMode="External"/><Relationship Id="rId23" Type="http://schemas.openxmlformats.org/officeDocument/2006/relationships/hyperlink" Target="garantF1://12038258.450126" TargetMode="External"/><Relationship Id="rId28" Type="http://schemas.openxmlformats.org/officeDocument/2006/relationships/hyperlink" Target="http://rnla-service.scli.ru:8080/rnla-links/ws/content/act/96e20c02-1b12-465a-b64c-24aa92270007.html" TargetMode="External"/><Relationship Id="rId36" Type="http://schemas.openxmlformats.org/officeDocument/2006/relationships/hyperlink" Target="garantF1://94634.0" TargetMode="External"/><Relationship Id="rId49" Type="http://schemas.openxmlformats.org/officeDocument/2006/relationships/hyperlink" Target="garantF1://12038258.48015" TargetMode="External"/><Relationship Id="rId57" Type="http://schemas.openxmlformats.org/officeDocument/2006/relationships/hyperlink" Target="garantF1://12038258.40" TargetMode="External"/><Relationship Id="rId10" Type="http://schemas.openxmlformats.org/officeDocument/2006/relationships/hyperlink" Target="garantF1://12024624.2" TargetMode="External"/><Relationship Id="rId31" Type="http://schemas.openxmlformats.org/officeDocument/2006/relationships/hyperlink" Target="file:///D:\content\act\3a81a084-4d49-4927-b25e-4353195c7f80.html" TargetMode="External"/><Relationship Id="rId44" Type="http://schemas.openxmlformats.org/officeDocument/2006/relationships/hyperlink" Target="garantF1://70864644.0" TargetMode="External"/><Relationship Id="rId52" Type="http://schemas.openxmlformats.org/officeDocument/2006/relationships/hyperlink" Target="garantF1://12038258.4934" TargetMode="External"/><Relationship Id="rId60" Type="http://schemas.openxmlformats.org/officeDocument/2006/relationships/hyperlink" Target="garantF1://12084522.21" TargetMode="External"/><Relationship Id="rId65" Type="http://schemas.openxmlformats.org/officeDocument/2006/relationships/hyperlink" Target="garantF1://12024624.2" TargetMode="External"/><Relationship Id="rId73" Type="http://schemas.openxmlformats.org/officeDocument/2006/relationships/hyperlink" Target="garantF1://12038258.51015" TargetMode="External"/><Relationship Id="rId78" Type="http://schemas.openxmlformats.org/officeDocument/2006/relationships/hyperlink" Target="garantF1://12038258.0" TargetMode="External"/><Relationship Id="rId81" Type="http://schemas.openxmlformats.org/officeDocument/2006/relationships/hyperlink" Target="garantF1://12024624.2" TargetMode="External"/><Relationship Id="rId86" Type="http://schemas.openxmlformats.org/officeDocument/2006/relationships/hyperlink" Target="garantF1://12084522.21" TargetMode="External"/><Relationship Id="rId94" Type="http://schemas.openxmlformats.org/officeDocument/2006/relationships/hyperlink" Target="garantF1://12077515.160013" TargetMode="External"/><Relationship Id="rId99" Type="http://schemas.openxmlformats.org/officeDocument/2006/relationships/hyperlink" Target="garantF1://12038258.510"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rnla-service.scli.ru:8080/rnla-links/ws/content/act/17efdf25-592a-4662-871d-9782b1a135cf.html" TargetMode="External"/><Relationship Id="rId13" Type="http://schemas.openxmlformats.org/officeDocument/2006/relationships/hyperlink" Target="garantF1://8971593.0" TargetMode="External"/><Relationship Id="rId18" Type="http://schemas.openxmlformats.org/officeDocument/2006/relationships/hyperlink" Target="garantF1://12038258.45113" TargetMode="External"/><Relationship Id="rId39" Type="http://schemas.openxmlformats.org/officeDocument/2006/relationships/hyperlink" Target="garantF1://7364283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7DC9B-D4DF-4EE5-AD06-B26E8E491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59</Pages>
  <Words>29571</Words>
  <Characters>168561</Characters>
  <Application>Microsoft Office Word</Application>
  <DocSecurity>0</DocSecurity>
  <Lines>1404</Lines>
  <Paragraphs>395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28</cp:revision>
  <dcterms:created xsi:type="dcterms:W3CDTF">2021-07-13T11:24:00Z</dcterms:created>
  <dcterms:modified xsi:type="dcterms:W3CDTF">2022-02-14T06:10:00Z</dcterms:modified>
</cp:coreProperties>
</file>