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EAC" w:rsidRDefault="004E2EAC" w:rsidP="004E2EAC">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4E2EAC" w:rsidRDefault="004E2EAC" w:rsidP="004E2EAC">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4E2EAC" w:rsidRDefault="004E2EAC" w:rsidP="004E2EAC">
      <w:pPr>
        <w:jc w:val="center"/>
        <w:rPr>
          <w:rFonts w:ascii="Times New Roman" w:hAnsi="Times New Roman" w:cs="Times New Roman"/>
          <w:sz w:val="24"/>
          <w:szCs w:val="24"/>
        </w:rPr>
      </w:pPr>
      <w:r>
        <w:t>_________________________________________________________________</w:t>
      </w:r>
    </w:p>
    <w:p w:rsidR="004E2EAC" w:rsidRDefault="004E2EAC" w:rsidP="004E2EAC">
      <w:pPr>
        <w:pStyle w:val="11"/>
        <w:jc w:val="center"/>
        <w:rPr>
          <w:rFonts w:ascii="Bookman Old Style" w:hAnsi="Bookman Old Style" w:cs="Bookman Old Style"/>
          <w:b/>
          <w:bCs/>
          <w:sz w:val="16"/>
          <w:szCs w:val="16"/>
        </w:rPr>
      </w:pPr>
    </w:p>
    <w:p w:rsidR="004E2EAC" w:rsidRDefault="004E2EAC" w:rsidP="004E2EA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4E2EAC" w:rsidRDefault="004E2EAC" w:rsidP="004E2EAC">
      <w:pPr>
        <w:pStyle w:val="11"/>
        <w:jc w:val="center"/>
        <w:rPr>
          <w:rFonts w:cs="Times New Roman"/>
        </w:rPr>
      </w:pPr>
      <w:r>
        <w:t>_________________________________________________________________</w:t>
      </w:r>
    </w:p>
    <w:p w:rsidR="004E2EAC" w:rsidRDefault="004E2EAC" w:rsidP="004E2EAC">
      <w:pPr>
        <w:pStyle w:val="11"/>
        <w:jc w:val="center"/>
        <w:rPr>
          <w:sz w:val="18"/>
          <w:szCs w:val="18"/>
        </w:rPr>
      </w:pPr>
    </w:p>
    <w:p w:rsidR="004E2EAC" w:rsidRDefault="004E2EAC" w:rsidP="004E2EAC">
      <w:pPr>
        <w:pStyle w:val="11"/>
        <w:jc w:val="center"/>
        <w:rPr>
          <w:rFonts w:ascii="Cambria" w:hAnsi="Cambria" w:cs="Cambria"/>
          <w:b/>
          <w:bCs/>
        </w:rPr>
      </w:pPr>
      <w:r>
        <w:rPr>
          <w:rFonts w:ascii="Cambria" w:hAnsi="Cambria" w:cs="Cambria"/>
          <w:b/>
          <w:bCs/>
        </w:rPr>
        <w:t>Является официальным печатным изданием</w:t>
      </w:r>
    </w:p>
    <w:p w:rsidR="004E2EAC" w:rsidRDefault="004E2EAC" w:rsidP="004E2EAC">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4E2EAC" w:rsidRDefault="004E2EAC" w:rsidP="004E2EAC">
      <w:pPr>
        <w:pStyle w:val="11"/>
        <w:ind w:right="409"/>
        <w:jc w:val="center"/>
        <w:rPr>
          <w:rFonts w:ascii="Cambria" w:hAnsi="Cambria" w:cs="Cambria"/>
          <w:b/>
          <w:bCs/>
        </w:rPr>
      </w:pPr>
    </w:p>
    <w:p w:rsidR="004E2EAC" w:rsidRDefault="004E2EAC" w:rsidP="004E2EAC">
      <w:pPr>
        <w:pStyle w:val="11"/>
        <w:rPr>
          <w:rFonts w:cs="Times New Roman"/>
          <w:sz w:val="20"/>
          <w:szCs w:val="20"/>
        </w:rPr>
      </w:pPr>
    </w:p>
    <w:p w:rsidR="004E2EAC" w:rsidRDefault="004E2EAC" w:rsidP="004E2EAC">
      <w:pPr>
        <w:ind w:left="-400"/>
        <w:jc w:val="center"/>
        <w:rPr>
          <w:rFonts w:ascii="Cambria" w:hAnsi="Cambria" w:cs="Calibri"/>
          <w:i/>
          <w:sz w:val="26"/>
          <w:szCs w:val="26"/>
        </w:rPr>
      </w:pPr>
      <w:r>
        <w:rPr>
          <w:rFonts w:ascii="Cambria" w:hAnsi="Cambria" w:cs="Calibri"/>
          <w:i/>
          <w:sz w:val="26"/>
          <w:szCs w:val="26"/>
        </w:rPr>
        <w:t xml:space="preserve">№   23                                                                                                         </w:t>
      </w:r>
      <w:proofErr w:type="gramStart"/>
      <w:r>
        <w:rPr>
          <w:rFonts w:ascii="Cambria" w:hAnsi="Cambria" w:cs="Calibri"/>
          <w:i/>
          <w:sz w:val="26"/>
          <w:szCs w:val="26"/>
        </w:rPr>
        <w:t>09  июля</w:t>
      </w:r>
      <w:proofErr w:type="gramEnd"/>
      <w:r>
        <w:rPr>
          <w:rFonts w:ascii="Cambria" w:hAnsi="Cambria" w:cs="Calibri"/>
          <w:i/>
          <w:sz w:val="26"/>
          <w:szCs w:val="26"/>
        </w:rPr>
        <w:t xml:space="preserve">  2021 г.</w:t>
      </w:r>
    </w:p>
    <w:p w:rsidR="00917980" w:rsidRDefault="00917980"/>
    <w:p w:rsidR="004E2EAC" w:rsidRDefault="004E2EAC" w:rsidP="004E2EAC">
      <w:pPr>
        <w:spacing w:after="0" w:line="240" w:lineRule="auto"/>
        <w:ind w:left="-567" w:right="-284"/>
        <w:jc w:val="both"/>
        <w:rPr>
          <w:rFonts w:ascii="Times New Roman" w:hAnsi="Times New Roman" w:cs="Times New Roman"/>
          <w:b/>
        </w:rPr>
      </w:pPr>
      <w:r w:rsidRPr="00F54CC6">
        <w:rPr>
          <w:rFonts w:ascii="Times New Roman" w:hAnsi="Times New Roman" w:cs="Times New Roman"/>
          <w:b/>
        </w:rPr>
        <w:t xml:space="preserve">Постановление администрации </w:t>
      </w:r>
      <w:proofErr w:type="spellStart"/>
      <w:r w:rsidRPr="00F54CC6">
        <w:rPr>
          <w:rFonts w:ascii="Times New Roman" w:hAnsi="Times New Roman" w:cs="Times New Roman"/>
          <w:b/>
        </w:rPr>
        <w:t>Ардатовского</w:t>
      </w:r>
      <w:proofErr w:type="spellEnd"/>
      <w:r w:rsidRPr="00F54CC6">
        <w:rPr>
          <w:rFonts w:ascii="Times New Roman" w:hAnsi="Times New Roman" w:cs="Times New Roman"/>
          <w:b/>
        </w:rPr>
        <w:t xml:space="preserve"> муниципального района РМ от 05 июля 2021 г. № 649 </w:t>
      </w:r>
      <w:proofErr w:type="gramStart"/>
      <w:r w:rsidRPr="00F54CC6">
        <w:rPr>
          <w:rFonts w:ascii="Times New Roman" w:hAnsi="Times New Roman" w:cs="Times New Roman"/>
          <w:b/>
        </w:rPr>
        <w:t>« О</w:t>
      </w:r>
      <w:proofErr w:type="gramEnd"/>
      <w:r w:rsidRPr="00F54CC6">
        <w:rPr>
          <w:rFonts w:ascii="Times New Roman" w:hAnsi="Times New Roman" w:cs="Times New Roman"/>
          <w:b/>
        </w:rPr>
        <w:t xml:space="preserve"> порядке  приемки жилых помещений, приобретаемых  для</w:t>
      </w:r>
      <w:r w:rsidR="004D46FA">
        <w:rPr>
          <w:rFonts w:ascii="Times New Roman" w:hAnsi="Times New Roman" w:cs="Times New Roman"/>
          <w:b/>
        </w:rPr>
        <w:t xml:space="preserve"> детей-сирот, оставшихся без поп</w:t>
      </w:r>
      <w:bookmarkStart w:id="0" w:name="_GoBack"/>
      <w:bookmarkEnd w:id="0"/>
      <w:r w:rsidRPr="00F54CC6">
        <w:rPr>
          <w:rFonts w:ascii="Times New Roman" w:hAnsi="Times New Roman" w:cs="Times New Roman"/>
          <w:b/>
        </w:rPr>
        <w:t>ечения родителей, а также лиц из числа детей-сирот,  оставшихся без попечения родителей.</w:t>
      </w:r>
    </w:p>
    <w:p w:rsidR="000A70C0" w:rsidRDefault="000A70C0" w:rsidP="004E2EAC">
      <w:pPr>
        <w:spacing w:after="0" w:line="240" w:lineRule="auto"/>
        <w:ind w:left="-567" w:right="-284"/>
        <w:jc w:val="both"/>
        <w:rPr>
          <w:rFonts w:ascii="Times New Roman" w:hAnsi="Times New Roman" w:cs="Times New Roman"/>
          <w:b/>
        </w:rPr>
      </w:pPr>
    </w:p>
    <w:p w:rsidR="000A70C0" w:rsidRPr="00F54CC6" w:rsidRDefault="000A70C0" w:rsidP="00F54CC6">
      <w:pPr>
        <w:pStyle w:val="2"/>
        <w:shd w:val="clear" w:color="auto" w:fill="FFFFFF"/>
        <w:spacing w:before="0" w:line="0" w:lineRule="atLeast"/>
        <w:ind w:left="-567" w:right="-284" w:firstLine="567"/>
        <w:contextualSpacing/>
        <w:jc w:val="both"/>
        <w:textAlignment w:val="baseline"/>
        <w:rPr>
          <w:b w:val="0"/>
          <w:color w:val="000000" w:themeColor="text1"/>
          <w:sz w:val="22"/>
          <w:szCs w:val="22"/>
        </w:rPr>
      </w:pPr>
      <w:r w:rsidRPr="00F54CC6">
        <w:rPr>
          <w:b w:val="0"/>
          <w:color w:val="000000" w:themeColor="text1"/>
          <w:sz w:val="22"/>
          <w:szCs w:val="22"/>
        </w:rPr>
        <w:t xml:space="preserve">        В соответствии с частью 6 статьи 94 </w:t>
      </w:r>
      <w:hyperlink r:id="rId5" w:anchor="64U0IK" w:history="1">
        <w:r w:rsidRPr="00F54CC6">
          <w:rPr>
            <w:b w:val="0"/>
            <w:color w:val="000000" w:themeColor="text1"/>
            <w:sz w:val="22"/>
            <w:szCs w:val="22"/>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hyperlink>
      <w:r w:rsidRPr="00F54CC6">
        <w:rPr>
          <w:b w:val="0"/>
          <w:color w:val="000000" w:themeColor="text1"/>
          <w:sz w:val="22"/>
          <w:szCs w:val="22"/>
        </w:rPr>
        <w:t>», </w:t>
      </w:r>
      <w:hyperlink r:id="rId6" w:anchor="7D20K3" w:history="1">
        <w:r w:rsidRPr="00F54CC6">
          <w:rPr>
            <w:b w:val="0"/>
            <w:color w:val="000000" w:themeColor="text1"/>
            <w:sz w:val="22"/>
            <w:szCs w:val="22"/>
          </w:rPr>
          <w:t>Федеральным законом от 06.10.2003 N 131-ФЗ «Об общих принципах организации местного самоуправления в Российской Федерации</w:t>
        </w:r>
      </w:hyperlink>
      <w:r w:rsidRPr="00F54CC6">
        <w:rPr>
          <w:b w:val="0"/>
          <w:color w:val="000000" w:themeColor="text1"/>
          <w:sz w:val="22"/>
          <w:szCs w:val="22"/>
        </w:rPr>
        <w:t>»,</w:t>
      </w:r>
      <w:r w:rsidRPr="00F54CC6">
        <w:rPr>
          <w:color w:val="000000" w:themeColor="text1"/>
          <w:sz w:val="22"/>
          <w:szCs w:val="22"/>
        </w:rPr>
        <w:t> </w:t>
      </w:r>
      <w:r w:rsidRPr="00F54CC6">
        <w:rPr>
          <w:b w:val="0"/>
          <w:color w:val="000000" w:themeColor="text1"/>
          <w:sz w:val="22"/>
          <w:szCs w:val="22"/>
        </w:rPr>
        <w:t xml:space="preserve">Законом Республики Мордовия от 23 апреля 2013 года №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в целях повышения эффективности реализации мероприятий по приобретению в муниципальную собственность жилья для отдельных категорий граждан, Администрация </w:t>
      </w:r>
      <w:proofErr w:type="spellStart"/>
      <w:r w:rsidRPr="00F54CC6">
        <w:rPr>
          <w:b w:val="0"/>
          <w:color w:val="000000" w:themeColor="text1"/>
          <w:sz w:val="22"/>
          <w:szCs w:val="22"/>
        </w:rPr>
        <w:t>Ардатовского</w:t>
      </w:r>
      <w:proofErr w:type="spellEnd"/>
      <w:r w:rsidRPr="00F54CC6">
        <w:rPr>
          <w:b w:val="0"/>
          <w:color w:val="000000" w:themeColor="text1"/>
          <w:sz w:val="22"/>
          <w:szCs w:val="22"/>
        </w:rPr>
        <w:t xml:space="preserve"> муниципального района,</w:t>
      </w:r>
    </w:p>
    <w:p w:rsidR="000A70C0" w:rsidRPr="00F54CC6" w:rsidRDefault="000A70C0" w:rsidP="00F54CC6">
      <w:pPr>
        <w:pStyle w:val="2"/>
        <w:shd w:val="clear" w:color="auto" w:fill="FFFFFF"/>
        <w:spacing w:before="0" w:line="0" w:lineRule="atLeast"/>
        <w:ind w:left="-567" w:right="-284" w:firstLine="567"/>
        <w:contextualSpacing/>
        <w:jc w:val="both"/>
        <w:textAlignment w:val="baseline"/>
        <w:rPr>
          <w:b w:val="0"/>
          <w:color w:val="000000" w:themeColor="text1"/>
          <w:sz w:val="22"/>
          <w:szCs w:val="22"/>
        </w:rPr>
      </w:pPr>
    </w:p>
    <w:p w:rsidR="00F54CC6" w:rsidRPr="00F54CC6" w:rsidRDefault="000A70C0" w:rsidP="00F54CC6">
      <w:pPr>
        <w:pStyle w:val="2"/>
        <w:shd w:val="clear" w:color="auto" w:fill="FFFFFF"/>
        <w:spacing w:before="0" w:after="240"/>
        <w:ind w:left="-567" w:right="-284" w:firstLine="567"/>
        <w:jc w:val="both"/>
        <w:textAlignment w:val="baseline"/>
        <w:rPr>
          <w:rFonts w:ascii="Times New Roman" w:hAnsi="Times New Roman" w:cs="Times New Roman"/>
          <w:b w:val="0"/>
          <w:color w:val="000000" w:themeColor="text1"/>
          <w:sz w:val="22"/>
          <w:szCs w:val="22"/>
        </w:rPr>
      </w:pPr>
      <w:r w:rsidRPr="00F54CC6">
        <w:rPr>
          <w:rFonts w:ascii="Times New Roman" w:hAnsi="Times New Roman" w:cs="Times New Roman"/>
          <w:b w:val="0"/>
          <w:color w:val="000000" w:themeColor="text1"/>
          <w:sz w:val="22"/>
          <w:szCs w:val="22"/>
        </w:rPr>
        <w:t>ПОСТАНОВЛЯЕТ:</w:t>
      </w:r>
    </w:p>
    <w:p w:rsidR="000A70C0" w:rsidRPr="00F54CC6" w:rsidRDefault="000A70C0" w:rsidP="00054A07">
      <w:pPr>
        <w:pStyle w:val="2"/>
        <w:shd w:val="clear" w:color="auto" w:fill="FFFFFF"/>
        <w:spacing w:before="0" w:line="240" w:lineRule="auto"/>
        <w:ind w:left="-567" w:right="-284" w:firstLine="567"/>
        <w:jc w:val="both"/>
        <w:textAlignment w:val="baseline"/>
        <w:rPr>
          <w:rFonts w:ascii="Times New Roman" w:hAnsi="Times New Roman" w:cs="Times New Roman"/>
          <w:b w:val="0"/>
          <w:snapToGrid w:val="0"/>
          <w:color w:val="000000" w:themeColor="text1"/>
          <w:sz w:val="22"/>
          <w:szCs w:val="22"/>
        </w:rPr>
      </w:pPr>
      <w:r w:rsidRPr="00F54CC6">
        <w:rPr>
          <w:rFonts w:ascii="Times New Roman" w:eastAsia="Times New Roman" w:hAnsi="Times New Roman" w:cs="Times New Roman"/>
          <w:b w:val="0"/>
          <w:color w:val="444444"/>
          <w:sz w:val="22"/>
          <w:szCs w:val="22"/>
        </w:rPr>
        <w:t>1</w:t>
      </w:r>
      <w:r w:rsidRPr="00F54CC6">
        <w:rPr>
          <w:rFonts w:ascii="Times New Roman" w:eastAsia="Times New Roman" w:hAnsi="Times New Roman" w:cs="Times New Roman"/>
          <w:b w:val="0"/>
          <w:color w:val="000000" w:themeColor="text1"/>
          <w:sz w:val="22"/>
          <w:szCs w:val="22"/>
        </w:rPr>
        <w:t xml:space="preserve">. Создать комиссию по приемке жилых помещений, приобретаемых для детей-сирот и детей, оставшихся без попечения родителей, а также лиц из числа детей-сирот и детей, оставшихся без попечения родителей, на территории </w:t>
      </w:r>
      <w:proofErr w:type="spellStart"/>
      <w:r w:rsidRPr="00F54CC6">
        <w:rPr>
          <w:rFonts w:ascii="Times New Roman" w:eastAsia="Times New Roman" w:hAnsi="Times New Roman" w:cs="Times New Roman"/>
          <w:b w:val="0"/>
          <w:color w:val="000000" w:themeColor="text1"/>
          <w:sz w:val="22"/>
          <w:szCs w:val="22"/>
        </w:rPr>
        <w:t>Ардатовского</w:t>
      </w:r>
      <w:proofErr w:type="spellEnd"/>
      <w:r w:rsidRPr="00F54CC6">
        <w:rPr>
          <w:rFonts w:ascii="Times New Roman" w:eastAsia="Times New Roman" w:hAnsi="Times New Roman" w:cs="Times New Roman"/>
          <w:b w:val="0"/>
          <w:color w:val="000000" w:themeColor="text1"/>
          <w:sz w:val="22"/>
          <w:szCs w:val="22"/>
        </w:rPr>
        <w:t xml:space="preserve"> муниципального района Республики</w:t>
      </w:r>
      <w:r w:rsidRPr="00F54CC6">
        <w:rPr>
          <w:b w:val="0"/>
          <w:color w:val="000000" w:themeColor="text1"/>
          <w:sz w:val="22"/>
          <w:szCs w:val="22"/>
        </w:rPr>
        <w:t xml:space="preserve"> </w:t>
      </w:r>
      <w:r w:rsidRPr="00F54CC6">
        <w:rPr>
          <w:rFonts w:ascii="Times New Roman" w:hAnsi="Times New Roman" w:cs="Times New Roman"/>
          <w:b w:val="0"/>
          <w:color w:val="000000" w:themeColor="text1"/>
          <w:sz w:val="22"/>
          <w:szCs w:val="22"/>
        </w:rPr>
        <w:t xml:space="preserve">Мордовия </w:t>
      </w:r>
      <w:r w:rsidRPr="00F54CC6">
        <w:rPr>
          <w:rFonts w:ascii="Times New Roman" w:hAnsi="Times New Roman" w:cs="Times New Roman"/>
          <w:b w:val="0"/>
          <w:snapToGrid w:val="0"/>
          <w:sz w:val="22"/>
          <w:szCs w:val="22"/>
        </w:rPr>
        <w:t>(приложение 1).</w:t>
      </w:r>
      <w:r w:rsidRPr="00F54CC6">
        <w:rPr>
          <w:rFonts w:ascii="Arial" w:eastAsia="Times New Roman" w:hAnsi="Arial" w:cs="Arial"/>
          <w:b w:val="0"/>
          <w:color w:val="444444"/>
          <w:sz w:val="22"/>
          <w:szCs w:val="22"/>
        </w:rPr>
        <w:br/>
      </w:r>
      <w:r w:rsidRPr="00F54CC6">
        <w:rPr>
          <w:rFonts w:ascii="Times New Roman" w:hAnsi="Times New Roman" w:cs="Times New Roman"/>
          <w:b w:val="0"/>
          <w:color w:val="000000" w:themeColor="text1"/>
          <w:sz w:val="22"/>
          <w:szCs w:val="22"/>
        </w:rPr>
        <w:t xml:space="preserve">         2.</w:t>
      </w:r>
      <w:r w:rsidR="00F54CC6">
        <w:rPr>
          <w:rFonts w:ascii="Times New Roman" w:hAnsi="Times New Roman" w:cs="Times New Roman"/>
          <w:b w:val="0"/>
          <w:color w:val="000000" w:themeColor="text1"/>
          <w:sz w:val="22"/>
          <w:szCs w:val="22"/>
        </w:rPr>
        <w:t xml:space="preserve"> </w:t>
      </w:r>
      <w:r w:rsidRPr="00F54CC6">
        <w:rPr>
          <w:rFonts w:ascii="Times New Roman" w:hAnsi="Times New Roman" w:cs="Times New Roman"/>
          <w:b w:val="0"/>
          <w:snapToGrid w:val="0"/>
          <w:color w:val="000000" w:themeColor="text1"/>
          <w:sz w:val="22"/>
          <w:szCs w:val="22"/>
        </w:rPr>
        <w:t>Утвердить Положение</w:t>
      </w:r>
      <w:r w:rsidRPr="00F54CC6">
        <w:rPr>
          <w:b w:val="0"/>
          <w:snapToGrid w:val="0"/>
          <w:sz w:val="22"/>
          <w:szCs w:val="22"/>
        </w:rPr>
        <w:t xml:space="preserve"> </w:t>
      </w:r>
      <w:r w:rsidRPr="00F54CC6">
        <w:rPr>
          <w:rFonts w:ascii="Times New Roman" w:eastAsia="Times New Roman" w:hAnsi="Times New Roman" w:cs="Times New Roman"/>
          <w:b w:val="0"/>
          <w:bCs w:val="0"/>
          <w:color w:val="000000" w:themeColor="text1"/>
          <w:sz w:val="22"/>
          <w:szCs w:val="22"/>
        </w:rPr>
        <w:t>о порядке приемки жилых помещений, приобретаемых для детей-сирот и детей, оставшихся без попечения родителей, а также лиц из числа детей-сирот, оставшихся без попечения родителей</w:t>
      </w:r>
      <w:r w:rsidRPr="00F54CC6">
        <w:rPr>
          <w:rFonts w:ascii="Times New Roman" w:hAnsi="Times New Roman" w:cs="Times New Roman"/>
          <w:b w:val="0"/>
          <w:snapToGrid w:val="0"/>
          <w:sz w:val="22"/>
          <w:szCs w:val="22"/>
        </w:rPr>
        <w:t xml:space="preserve"> </w:t>
      </w:r>
      <w:r w:rsidRPr="00F54CC6">
        <w:rPr>
          <w:rFonts w:ascii="Times New Roman" w:hAnsi="Times New Roman" w:cs="Times New Roman"/>
          <w:b w:val="0"/>
          <w:snapToGrid w:val="0"/>
          <w:color w:val="000000" w:themeColor="text1"/>
          <w:sz w:val="22"/>
          <w:szCs w:val="22"/>
        </w:rPr>
        <w:t xml:space="preserve">(приложение 2). </w:t>
      </w:r>
    </w:p>
    <w:p w:rsidR="000A70C0" w:rsidRPr="00F54CC6" w:rsidRDefault="000A70C0" w:rsidP="00054A07">
      <w:pPr>
        <w:spacing w:after="0" w:line="240" w:lineRule="auto"/>
        <w:ind w:left="-567" w:right="-284" w:firstLine="567"/>
        <w:jc w:val="both"/>
        <w:rPr>
          <w:rFonts w:ascii="Times New Roman" w:hAnsi="Times New Roman"/>
          <w:color w:val="000000" w:themeColor="text1"/>
        </w:rPr>
      </w:pPr>
      <w:r w:rsidRPr="00F54CC6">
        <w:rPr>
          <w:rFonts w:ascii="Times New Roman" w:hAnsi="Times New Roman"/>
          <w:color w:val="000000" w:themeColor="text1"/>
        </w:rPr>
        <w:t xml:space="preserve">3. Утвердить форму акта приемки жилых помещений, приобретаемых для детей-сирот и детей, оставшихся без попечения родителей, а также лиц из числа детей-сирот, оставшихся без попечения родителей, на территории </w:t>
      </w:r>
      <w:proofErr w:type="spellStart"/>
      <w:r w:rsidRPr="00F54CC6">
        <w:rPr>
          <w:rFonts w:ascii="Times New Roman" w:hAnsi="Times New Roman"/>
          <w:color w:val="000000" w:themeColor="text1"/>
        </w:rPr>
        <w:t>Ардатовского</w:t>
      </w:r>
      <w:proofErr w:type="spellEnd"/>
      <w:r w:rsidRPr="00F54CC6">
        <w:rPr>
          <w:rFonts w:ascii="Times New Roman" w:hAnsi="Times New Roman"/>
          <w:color w:val="000000" w:themeColor="text1"/>
        </w:rPr>
        <w:t xml:space="preserve"> муниципального района Республики Мордовия (приложение 3).</w:t>
      </w:r>
      <w:r w:rsidRPr="00F54CC6">
        <w:rPr>
          <w:rFonts w:ascii="Times New Roman" w:hAnsi="Times New Roman"/>
          <w:color w:val="000000" w:themeColor="text1"/>
        </w:rPr>
        <w:br/>
      </w:r>
      <w:r w:rsidRPr="00F54CC6">
        <w:rPr>
          <w:rFonts w:ascii="Times New Roman" w:hAnsi="Times New Roman"/>
        </w:rPr>
        <w:t xml:space="preserve">        4. Контроль за исполнением настоящего постановления возложить на    заместителя Главы </w:t>
      </w:r>
      <w:proofErr w:type="spellStart"/>
      <w:r w:rsidRPr="00F54CC6">
        <w:rPr>
          <w:rFonts w:ascii="Times New Roman" w:hAnsi="Times New Roman"/>
        </w:rPr>
        <w:t>Ардатовского</w:t>
      </w:r>
      <w:proofErr w:type="spellEnd"/>
      <w:r w:rsidRPr="00F54CC6">
        <w:rPr>
          <w:rFonts w:ascii="Times New Roman" w:hAnsi="Times New Roman"/>
        </w:rPr>
        <w:t xml:space="preserve"> муниципального района по промышленности, строительству, транспорту, ЖКХ и связи Забелина Д.В.</w:t>
      </w:r>
    </w:p>
    <w:p w:rsidR="000A70C0" w:rsidRPr="00F54CC6" w:rsidRDefault="000A70C0" w:rsidP="00054A07">
      <w:pPr>
        <w:pStyle w:val="a7"/>
        <w:ind w:left="-567" w:right="-284" w:firstLine="567"/>
        <w:jc w:val="both"/>
        <w:rPr>
          <w:sz w:val="22"/>
          <w:szCs w:val="22"/>
        </w:rPr>
      </w:pPr>
      <w:r w:rsidRPr="00F54CC6">
        <w:rPr>
          <w:sz w:val="22"/>
          <w:szCs w:val="22"/>
        </w:rPr>
        <w:t>5. Настоящее постановление вступает в силу после официального опубликования.</w:t>
      </w:r>
    </w:p>
    <w:p w:rsidR="000A70C0" w:rsidRPr="00F54CC6" w:rsidRDefault="000A70C0" w:rsidP="00054A07">
      <w:pPr>
        <w:spacing w:after="0" w:line="240" w:lineRule="auto"/>
        <w:ind w:left="-567" w:right="-284" w:firstLine="567"/>
        <w:jc w:val="both"/>
        <w:textAlignment w:val="baseline"/>
        <w:rPr>
          <w:rFonts w:ascii="Times New Roman" w:eastAsia="Times New Roman" w:hAnsi="Times New Roman" w:cs="Times New Roman"/>
          <w:color w:val="000000" w:themeColor="text1"/>
        </w:rPr>
      </w:pPr>
    </w:p>
    <w:p w:rsidR="000A70C0" w:rsidRPr="00F54CC6" w:rsidRDefault="000A70C0" w:rsidP="00F54CC6">
      <w:pPr>
        <w:spacing w:after="0" w:line="330" w:lineRule="atLeast"/>
        <w:ind w:right="-284"/>
        <w:textAlignment w:val="baseline"/>
        <w:rPr>
          <w:rFonts w:ascii="Times New Roman" w:hAnsi="Times New Roman" w:cs="Times New Roman"/>
        </w:rPr>
      </w:pPr>
      <w:r w:rsidRPr="00F54CC6">
        <w:rPr>
          <w:rFonts w:ascii="Arial" w:eastAsia="Times New Roman" w:hAnsi="Arial" w:cs="Arial"/>
          <w:color w:val="444444"/>
        </w:rPr>
        <w:br/>
      </w:r>
      <w:r w:rsidR="00F54CC6">
        <w:rPr>
          <w:rFonts w:ascii="Times New Roman" w:hAnsi="Times New Roman" w:cs="Times New Roman"/>
        </w:rPr>
        <w:t xml:space="preserve">  </w:t>
      </w:r>
      <w:r w:rsidRPr="00F54CC6">
        <w:rPr>
          <w:rFonts w:ascii="Times New Roman" w:hAnsi="Times New Roman" w:cs="Times New Roman"/>
        </w:rPr>
        <w:t xml:space="preserve">Глава </w:t>
      </w:r>
      <w:proofErr w:type="spellStart"/>
      <w:r w:rsidRPr="00F54CC6">
        <w:rPr>
          <w:rFonts w:ascii="Times New Roman" w:hAnsi="Times New Roman" w:cs="Times New Roman"/>
        </w:rPr>
        <w:t>Ардатовского</w:t>
      </w:r>
      <w:proofErr w:type="spellEnd"/>
    </w:p>
    <w:p w:rsidR="000A70C0" w:rsidRPr="00F54CC6" w:rsidRDefault="000A70C0" w:rsidP="00F54CC6">
      <w:pPr>
        <w:pStyle w:val="a7"/>
        <w:ind w:left="-567" w:right="-284" w:firstLine="567"/>
        <w:jc w:val="both"/>
        <w:rPr>
          <w:sz w:val="22"/>
          <w:szCs w:val="22"/>
        </w:rPr>
      </w:pPr>
      <w:r w:rsidRPr="00F54CC6">
        <w:rPr>
          <w:sz w:val="22"/>
          <w:szCs w:val="22"/>
        </w:rPr>
        <w:t xml:space="preserve"> муниципального района                                                               </w:t>
      </w:r>
      <w:r w:rsidR="00F54CC6">
        <w:rPr>
          <w:sz w:val="22"/>
          <w:szCs w:val="22"/>
        </w:rPr>
        <w:t xml:space="preserve">                      </w:t>
      </w:r>
      <w:r w:rsidRPr="00F54CC6">
        <w:rPr>
          <w:sz w:val="22"/>
          <w:szCs w:val="22"/>
        </w:rPr>
        <w:t xml:space="preserve">  А.Н. Антипов     </w:t>
      </w:r>
    </w:p>
    <w:p w:rsidR="000A70C0" w:rsidRDefault="000A70C0" w:rsidP="000A70C0">
      <w:pPr>
        <w:spacing w:after="240" w:line="330" w:lineRule="atLeast"/>
        <w:jc w:val="right"/>
        <w:textAlignment w:val="baseline"/>
        <w:outlineLvl w:val="1"/>
        <w:rPr>
          <w:rFonts w:ascii="Arial" w:eastAsia="Times New Roman" w:hAnsi="Arial" w:cs="Arial"/>
          <w:color w:val="444444"/>
          <w:sz w:val="24"/>
          <w:szCs w:val="24"/>
        </w:rPr>
      </w:pPr>
    </w:p>
    <w:p w:rsidR="00F54CC6" w:rsidRPr="00F54CC6" w:rsidRDefault="00F54CC6" w:rsidP="00F54CC6">
      <w:pPr>
        <w:spacing w:after="0" w:line="240" w:lineRule="auto"/>
        <w:jc w:val="right"/>
        <w:textAlignment w:val="baseline"/>
        <w:rPr>
          <w:rFonts w:ascii="Times New Roman" w:eastAsia="Times New Roman" w:hAnsi="Times New Roman" w:cs="Times New Roman"/>
          <w:bCs/>
          <w:color w:val="444444"/>
          <w:sz w:val="24"/>
          <w:szCs w:val="24"/>
        </w:rPr>
      </w:pPr>
      <w:r w:rsidRPr="00F54CC6">
        <w:rPr>
          <w:rFonts w:ascii="Times New Roman" w:eastAsia="Times New Roman" w:hAnsi="Times New Roman" w:cs="Times New Roman"/>
          <w:bCs/>
          <w:color w:val="444444"/>
          <w:sz w:val="24"/>
          <w:szCs w:val="24"/>
        </w:rPr>
        <w:t>Приложение</w:t>
      </w:r>
      <w:r>
        <w:rPr>
          <w:rFonts w:ascii="Times New Roman" w:eastAsia="Times New Roman" w:hAnsi="Times New Roman" w:cs="Times New Roman"/>
          <w:bCs/>
          <w:color w:val="444444"/>
          <w:sz w:val="24"/>
          <w:szCs w:val="24"/>
        </w:rPr>
        <w:t xml:space="preserve"> 1</w:t>
      </w:r>
    </w:p>
    <w:p w:rsidR="00F54CC6" w:rsidRPr="00F54CC6" w:rsidRDefault="00F54CC6" w:rsidP="00F54CC6">
      <w:pPr>
        <w:spacing w:after="0" w:line="240" w:lineRule="auto"/>
        <w:jc w:val="right"/>
        <w:textAlignment w:val="baseline"/>
        <w:rPr>
          <w:rFonts w:ascii="Times New Roman" w:eastAsia="Times New Roman" w:hAnsi="Times New Roman" w:cs="Times New Roman"/>
          <w:bCs/>
          <w:color w:val="444444"/>
          <w:sz w:val="24"/>
          <w:szCs w:val="24"/>
        </w:rPr>
      </w:pPr>
      <w:r w:rsidRPr="00F54CC6">
        <w:rPr>
          <w:rFonts w:ascii="Times New Roman" w:eastAsia="Times New Roman" w:hAnsi="Times New Roman" w:cs="Times New Roman"/>
          <w:bCs/>
          <w:color w:val="444444"/>
          <w:sz w:val="24"/>
          <w:szCs w:val="24"/>
        </w:rPr>
        <w:t>к постановлению администрации</w:t>
      </w:r>
    </w:p>
    <w:p w:rsidR="00F54CC6" w:rsidRPr="00F54CC6" w:rsidRDefault="00F54CC6" w:rsidP="00F54CC6">
      <w:pPr>
        <w:spacing w:after="0" w:line="240" w:lineRule="auto"/>
        <w:jc w:val="right"/>
        <w:textAlignment w:val="baseline"/>
        <w:rPr>
          <w:rFonts w:ascii="Times New Roman" w:eastAsia="Times New Roman" w:hAnsi="Times New Roman" w:cs="Times New Roman"/>
          <w:bCs/>
          <w:color w:val="444444"/>
          <w:sz w:val="24"/>
          <w:szCs w:val="24"/>
        </w:rPr>
      </w:pPr>
      <w:proofErr w:type="spellStart"/>
      <w:r w:rsidRPr="00F54CC6">
        <w:rPr>
          <w:rFonts w:ascii="Times New Roman" w:eastAsia="Times New Roman" w:hAnsi="Times New Roman" w:cs="Times New Roman"/>
          <w:bCs/>
          <w:color w:val="444444"/>
          <w:sz w:val="24"/>
          <w:szCs w:val="24"/>
        </w:rPr>
        <w:lastRenderedPageBreak/>
        <w:t>Ардатовского</w:t>
      </w:r>
      <w:proofErr w:type="spellEnd"/>
      <w:r w:rsidRPr="00F54CC6">
        <w:rPr>
          <w:rFonts w:ascii="Times New Roman" w:eastAsia="Times New Roman" w:hAnsi="Times New Roman" w:cs="Times New Roman"/>
          <w:bCs/>
          <w:color w:val="444444"/>
          <w:sz w:val="24"/>
          <w:szCs w:val="24"/>
        </w:rPr>
        <w:t xml:space="preserve"> муниципального района</w:t>
      </w:r>
    </w:p>
    <w:p w:rsidR="00F54CC6" w:rsidRPr="00F54CC6" w:rsidRDefault="00F54CC6" w:rsidP="00F54CC6">
      <w:pPr>
        <w:spacing w:after="0" w:line="240" w:lineRule="auto"/>
        <w:jc w:val="right"/>
        <w:textAlignment w:val="baseline"/>
        <w:rPr>
          <w:rFonts w:ascii="Times New Roman" w:eastAsia="Times New Roman" w:hAnsi="Times New Roman" w:cs="Times New Roman"/>
          <w:bCs/>
          <w:color w:val="444444"/>
          <w:sz w:val="24"/>
          <w:szCs w:val="24"/>
        </w:rPr>
      </w:pPr>
      <w:r w:rsidRPr="00F54CC6">
        <w:rPr>
          <w:rFonts w:ascii="Times New Roman" w:eastAsia="Times New Roman" w:hAnsi="Times New Roman" w:cs="Times New Roman"/>
          <w:bCs/>
          <w:color w:val="444444"/>
          <w:sz w:val="24"/>
          <w:szCs w:val="24"/>
        </w:rPr>
        <w:t>от 05 июля 2021 года № 649</w:t>
      </w:r>
    </w:p>
    <w:p w:rsidR="00F54CC6" w:rsidRDefault="00F54CC6" w:rsidP="00F54CC6">
      <w:pPr>
        <w:spacing w:after="0" w:line="240" w:lineRule="auto"/>
        <w:jc w:val="right"/>
        <w:textAlignment w:val="baseline"/>
        <w:rPr>
          <w:rFonts w:ascii="Times New Roman" w:eastAsia="Times New Roman" w:hAnsi="Times New Roman" w:cs="Times New Roman"/>
          <w:b/>
          <w:bCs/>
          <w:color w:val="444444"/>
          <w:sz w:val="24"/>
          <w:szCs w:val="24"/>
        </w:rPr>
      </w:pPr>
    </w:p>
    <w:p w:rsidR="000A70C0" w:rsidRDefault="000A70C0" w:rsidP="00F54CC6">
      <w:pPr>
        <w:spacing w:after="0" w:line="240" w:lineRule="auto"/>
        <w:jc w:val="right"/>
        <w:textAlignment w:val="baseline"/>
        <w:rPr>
          <w:rFonts w:ascii="Times New Roman" w:hAnsi="Times New Roman" w:cs="Times New Roman"/>
          <w:color w:val="000000" w:themeColor="text1"/>
        </w:rPr>
      </w:pPr>
      <w:r w:rsidRPr="00596148">
        <w:rPr>
          <w:rFonts w:ascii="Arial" w:eastAsia="Times New Roman" w:hAnsi="Arial" w:cs="Arial"/>
          <w:b/>
          <w:bCs/>
          <w:color w:val="444444"/>
          <w:sz w:val="24"/>
          <w:szCs w:val="24"/>
        </w:rPr>
        <w:br/>
      </w:r>
      <w:r w:rsidRPr="00F54CC6">
        <w:rPr>
          <w:rFonts w:ascii="Times New Roman" w:eastAsia="Times New Roman" w:hAnsi="Times New Roman" w:cs="Times New Roman"/>
          <w:bCs/>
          <w:color w:val="000000" w:themeColor="text1"/>
        </w:rPr>
        <w:t>Состав комиссии</w:t>
      </w:r>
      <w:r w:rsidRPr="00F54CC6">
        <w:rPr>
          <w:rFonts w:ascii="Times New Roman" w:eastAsia="Times New Roman" w:hAnsi="Times New Roman" w:cs="Times New Roman"/>
          <w:bCs/>
          <w:color w:val="444444"/>
        </w:rPr>
        <w:t xml:space="preserve"> </w:t>
      </w:r>
      <w:r w:rsidRPr="00F54CC6">
        <w:rPr>
          <w:rFonts w:ascii="Times New Roman" w:eastAsia="Times New Roman" w:hAnsi="Times New Roman" w:cs="Times New Roman"/>
          <w:color w:val="000000" w:themeColor="text1"/>
        </w:rPr>
        <w:t xml:space="preserve">по приемке жилых помещений, приобретаемых для детей-сирот и детей, оставшихся без попечения родителей, а также лиц из числа детей-сирот и детей, оставшихся без попечения родителей, на территории </w:t>
      </w:r>
      <w:proofErr w:type="spellStart"/>
      <w:r w:rsidRPr="00F54CC6">
        <w:rPr>
          <w:rFonts w:ascii="Times New Roman" w:eastAsia="Times New Roman" w:hAnsi="Times New Roman" w:cs="Times New Roman"/>
          <w:color w:val="000000" w:themeColor="text1"/>
        </w:rPr>
        <w:t>Ардатовского</w:t>
      </w:r>
      <w:proofErr w:type="spellEnd"/>
      <w:r w:rsidRPr="00F54CC6">
        <w:rPr>
          <w:rFonts w:ascii="Times New Roman" w:eastAsia="Times New Roman" w:hAnsi="Times New Roman" w:cs="Times New Roman"/>
          <w:color w:val="000000" w:themeColor="text1"/>
        </w:rPr>
        <w:t xml:space="preserve"> муниципального района Республики</w:t>
      </w:r>
      <w:r w:rsidRPr="00F54CC6">
        <w:rPr>
          <w:rFonts w:ascii="Times New Roman" w:hAnsi="Times New Roman" w:cs="Times New Roman"/>
          <w:color w:val="000000" w:themeColor="text1"/>
        </w:rPr>
        <w:t xml:space="preserve"> Мордовия</w:t>
      </w:r>
    </w:p>
    <w:p w:rsidR="00F54CC6" w:rsidRDefault="00F54CC6" w:rsidP="00F54CC6">
      <w:pPr>
        <w:spacing w:after="0" w:line="240" w:lineRule="auto"/>
        <w:jc w:val="center"/>
        <w:textAlignment w:val="baseline"/>
        <w:rPr>
          <w:rFonts w:ascii="Times New Roman" w:hAnsi="Times New Roman" w:cs="Times New Roman"/>
          <w:color w:val="000000" w:themeColor="text1"/>
        </w:rPr>
      </w:pPr>
    </w:p>
    <w:p w:rsidR="00F54CC6" w:rsidRPr="00F54CC6" w:rsidRDefault="00F54CC6" w:rsidP="00F54CC6">
      <w:pPr>
        <w:spacing w:after="0" w:line="240" w:lineRule="auto"/>
        <w:jc w:val="center"/>
        <w:textAlignment w:val="baseline"/>
        <w:rPr>
          <w:rFonts w:ascii="Times New Roman" w:eastAsia="Times New Roman" w:hAnsi="Times New Roman" w:cs="Times New Roman"/>
          <w:color w:val="444444"/>
        </w:rPr>
      </w:pPr>
    </w:p>
    <w:tbl>
      <w:tblPr>
        <w:tblW w:w="10610" w:type="dxa"/>
        <w:tblInd w:w="-704" w:type="dxa"/>
        <w:tblCellMar>
          <w:left w:w="0" w:type="dxa"/>
          <w:right w:w="0" w:type="dxa"/>
        </w:tblCellMar>
        <w:tblLook w:val="04A0" w:firstRow="1" w:lastRow="0" w:firstColumn="1" w:lastColumn="0" w:noHBand="0" w:noVBand="1"/>
      </w:tblPr>
      <w:tblGrid>
        <w:gridCol w:w="581"/>
        <w:gridCol w:w="2616"/>
        <w:gridCol w:w="436"/>
        <w:gridCol w:w="6977"/>
      </w:tblGrid>
      <w:tr w:rsidR="000A70C0" w:rsidRPr="00F54CC6" w:rsidTr="00F54CC6">
        <w:trPr>
          <w:trHeight w:val="24"/>
        </w:trPr>
        <w:tc>
          <w:tcPr>
            <w:tcW w:w="581" w:type="dxa"/>
            <w:shd w:val="clear" w:color="auto" w:fill="auto"/>
            <w:hideMark/>
          </w:tcPr>
          <w:p w:rsidR="000A70C0" w:rsidRPr="00F54CC6" w:rsidRDefault="000A70C0" w:rsidP="00F54CC6">
            <w:pPr>
              <w:spacing w:after="0" w:line="240" w:lineRule="auto"/>
              <w:rPr>
                <w:rFonts w:ascii="Times New Roman" w:eastAsia="Times New Roman" w:hAnsi="Times New Roman" w:cs="Times New Roman"/>
              </w:rPr>
            </w:pPr>
          </w:p>
        </w:tc>
        <w:tc>
          <w:tcPr>
            <w:tcW w:w="2616" w:type="dxa"/>
            <w:shd w:val="clear" w:color="auto" w:fill="auto"/>
            <w:hideMark/>
          </w:tcPr>
          <w:p w:rsidR="000A70C0" w:rsidRPr="00F54CC6" w:rsidRDefault="000A70C0" w:rsidP="000A70C0">
            <w:pPr>
              <w:spacing w:after="0" w:line="240" w:lineRule="auto"/>
              <w:rPr>
                <w:rFonts w:ascii="Times New Roman" w:eastAsia="Times New Roman" w:hAnsi="Times New Roman" w:cs="Times New Roman"/>
              </w:rPr>
            </w:pPr>
          </w:p>
        </w:tc>
        <w:tc>
          <w:tcPr>
            <w:tcW w:w="436" w:type="dxa"/>
            <w:shd w:val="clear" w:color="auto" w:fill="auto"/>
            <w:hideMark/>
          </w:tcPr>
          <w:p w:rsidR="000A70C0" w:rsidRPr="00F54CC6" w:rsidRDefault="000A70C0" w:rsidP="000A70C0">
            <w:pPr>
              <w:spacing w:after="0" w:line="240" w:lineRule="auto"/>
              <w:rPr>
                <w:rFonts w:ascii="Times New Roman" w:eastAsia="Times New Roman" w:hAnsi="Times New Roman" w:cs="Times New Roman"/>
              </w:rPr>
            </w:pPr>
          </w:p>
        </w:tc>
        <w:tc>
          <w:tcPr>
            <w:tcW w:w="6977" w:type="dxa"/>
            <w:shd w:val="clear" w:color="auto" w:fill="auto"/>
            <w:hideMark/>
          </w:tcPr>
          <w:p w:rsidR="000A70C0" w:rsidRPr="00F54CC6" w:rsidRDefault="000A70C0" w:rsidP="000A70C0">
            <w:pPr>
              <w:spacing w:after="0" w:line="240" w:lineRule="auto"/>
              <w:rPr>
                <w:rFonts w:ascii="Times New Roman" w:eastAsia="Times New Roman" w:hAnsi="Times New Roman" w:cs="Times New Roman"/>
              </w:rPr>
            </w:pPr>
          </w:p>
        </w:tc>
      </w:tr>
      <w:tr w:rsidR="000A70C0" w:rsidRPr="00F54CC6" w:rsidTr="00F54CC6">
        <w:trPr>
          <w:trHeight w:val="898"/>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1.</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Забелин Дмитрий Владимирович</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both"/>
              <w:textAlignment w:val="baseline"/>
              <w:rPr>
                <w:rFonts w:ascii="Times New Roman" w:eastAsia="Times New Roman" w:hAnsi="Times New Roman" w:cs="Times New Roman"/>
              </w:rPr>
            </w:pPr>
            <w:r w:rsidRPr="00F54CC6">
              <w:rPr>
                <w:rFonts w:ascii="Times New Roman" w:hAnsi="Times New Roman" w:cs="Times New Roman"/>
              </w:rPr>
              <w:t xml:space="preserve">заместитель Главы </w:t>
            </w:r>
            <w:proofErr w:type="spellStart"/>
            <w:r w:rsidRPr="00F54CC6">
              <w:rPr>
                <w:rFonts w:ascii="Times New Roman" w:hAnsi="Times New Roman" w:cs="Times New Roman"/>
              </w:rPr>
              <w:t>Ардатовского</w:t>
            </w:r>
            <w:proofErr w:type="spellEnd"/>
            <w:r w:rsidRPr="00F54CC6">
              <w:rPr>
                <w:rFonts w:ascii="Times New Roman" w:hAnsi="Times New Roman" w:cs="Times New Roman"/>
              </w:rPr>
              <w:t xml:space="preserve"> муниципального района по промышленности, строительству, транспорту, ЖКХ и связи, председатель комиссии;</w:t>
            </w:r>
          </w:p>
        </w:tc>
      </w:tr>
      <w:tr w:rsidR="000A70C0" w:rsidRPr="00F54CC6" w:rsidTr="00F54CC6">
        <w:trPr>
          <w:trHeight w:val="461"/>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2.</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proofErr w:type="spellStart"/>
            <w:r w:rsidRPr="00F54CC6">
              <w:rPr>
                <w:rFonts w:ascii="Times New Roman" w:eastAsia="Times New Roman" w:hAnsi="Times New Roman" w:cs="Times New Roman"/>
              </w:rPr>
              <w:t>Лидяева</w:t>
            </w:r>
            <w:proofErr w:type="spellEnd"/>
            <w:r w:rsidRPr="00F54CC6">
              <w:rPr>
                <w:rFonts w:ascii="Times New Roman" w:eastAsia="Times New Roman" w:hAnsi="Times New Roman" w:cs="Times New Roman"/>
              </w:rPr>
              <w:t xml:space="preserve"> Татьяна Николаевна</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 xml:space="preserve">начальник отдела архитектуры и градостроительства </w:t>
            </w:r>
            <w:proofErr w:type="spellStart"/>
            <w:r w:rsidRPr="00F54CC6">
              <w:rPr>
                <w:rFonts w:ascii="Times New Roman" w:eastAsia="Times New Roman" w:hAnsi="Times New Roman" w:cs="Times New Roman"/>
              </w:rPr>
              <w:t>Ардатовского</w:t>
            </w:r>
            <w:proofErr w:type="spellEnd"/>
            <w:r w:rsidRPr="00F54CC6">
              <w:rPr>
                <w:rFonts w:ascii="Times New Roman" w:eastAsia="Times New Roman" w:hAnsi="Times New Roman" w:cs="Times New Roman"/>
              </w:rPr>
              <w:t xml:space="preserve"> муниципального района, заместитель председателя комиссии;</w:t>
            </w:r>
          </w:p>
          <w:p w:rsidR="000A70C0" w:rsidRPr="00F54CC6" w:rsidRDefault="000A70C0" w:rsidP="000A70C0">
            <w:pPr>
              <w:spacing w:after="0" w:line="240" w:lineRule="atLeast"/>
              <w:jc w:val="both"/>
              <w:textAlignment w:val="baseline"/>
              <w:rPr>
                <w:rFonts w:ascii="Times New Roman" w:eastAsia="Times New Roman" w:hAnsi="Times New Roman" w:cs="Times New Roman"/>
              </w:rPr>
            </w:pPr>
          </w:p>
        </w:tc>
      </w:tr>
      <w:tr w:rsidR="000A70C0" w:rsidRPr="00F54CC6" w:rsidTr="00F54CC6">
        <w:trPr>
          <w:trHeight w:val="461"/>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3.</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Бутузов Дмитрий Геннадьевич</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hAnsi="Times New Roman" w:cs="Times New Roman"/>
              </w:rPr>
            </w:pPr>
            <w:r w:rsidRPr="00F54CC6">
              <w:rPr>
                <w:rFonts w:ascii="Times New Roman" w:hAnsi="Times New Roman" w:cs="Times New Roman"/>
              </w:rPr>
              <w:t xml:space="preserve">начальник отдела по управлению муниципальным имуществом и земельным отношениям администрации </w:t>
            </w:r>
            <w:proofErr w:type="spellStart"/>
            <w:r w:rsidRPr="00F54CC6">
              <w:rPr>
                <w:rFonts w:ascii="Times New Roman" w:hAnsi="Times New Roman" w:cs="Times New Roman"/>
              </w:rPr>
              <w:t>Ардатовского</w:t>
            </w:r>
            <w:proofErr w:type="spellEnd"/>
            <w:r w:rsidRPr="00F54CC6">
              <w:rPr>
                <w:rFonts w:ascii="Times New Roman" w:hAnsi="Times New Roman" w:cs="Times New Roman"/>
              </w:rPr>
              <w:t xml:space="preserve"> муниципального района, секретарь комиссии;</w:t>
            </w:r>
          </w:p>
          <w:p w:rsidR="000A70C0" w:rsidRPr="00F54CC6" w:rsidRDefault="000A70C0" w:rsidP="00F54CC6">
            <w:pPr>
              <w:spacing w:after="0" w:line="240" w:lineRule="atLeast"/>
              <w:jc w:val="both"/>
              <w:textAlignment w:val="baseline"/>
              <w:rPr>
                <w:rFonts w:ascii="Times New Roman" w:eastAsia="Times New Roman" w:hAnsi="Times New Roman" w:cs="Times New Roman"/>
              </w:rPr>
            </w:pPr>
          </w:p>
        </w:tc>
      </w:tr>
      <w:tr w:rsidR="000A70C0" w:rsidRPr="00F54CC6" w:rsidTr="00F54CC6">
        <w:trPr>
          <w:trHeight w:val="461"/>
        </w:trPr>
        <w:tc>
          <w:tcPr>
            <w:tcW w:w="10610" w:type="dxa"/>
            <w:gridSpan w:val="4"/>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hAnsi="Times New Roman" w:cs="Times New Roman"/>
              </w:rPr>
            </w:pPr>
            <w:r w:rsidRPr="00F54CC6">
              <w:rPr>
                <w:rFonts w:ascii="Times New Roman" w:hAnsi="Times New Roman" w:cs="Times New Roman"/>
              </w:rPr>
              <w:t>Члены комиссии</w:t>
            </w:r>
          </w:p>
        </w:tc>
      </w:tr>
      <w:tr w:rsidR="000A70C0" w:rsidRPr="00F54CC6" w:rsidTr="00F54CC6">
        <w:trPr>
          <w:trHeight w:val="461"/>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4.</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 xml:space="preserve">Шувалова Светлана </w:t>
            </w:r>
          </w:p>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Владимировна</w:t>
            </w:r>
          </w:p>
          <w:p w:rsidR="000A70C0" w:rsidRPr="00F54CC6" w:rsidRDefault="000A70C0" w:rsidP="000A70C0">
            <w:pPr>
              <w:spacing w:after="0" w:line="240" w:lineRule="atLeast"/>
              <w:textAlignment w:val="baseline"/>
              <w:rPr>
                <w:rFonts w:ascii="Times New Roman" w:eastAsia="Times New Roman" w:hAnsi="Times New Roman" w:cs="Times New Roman"/>
              </w:rPr>
            </w:pP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 xml:space="preserve">консультант Управления образования </w:t>
            </w:r>
            <w:r w:rsidRPr="00F54CC6">
              <w:rPr>
                <w:rFonts w:ascii="Times New Roman" w:hAnsi="Times New Roman" w:cs="Times New Roman"/>
              </w:rPr>
              <w:t xml:space="preserve">администрации </w:t>
            </w:r>
            <w:proofErr w:type="spellStart"/>
            <w:r w:rsidRPr="00F54CC6">
              <w:rPr>
                <w:rFonts w:ascii="Times New Roman" w:hAnsi="Times New Roman" w:cs="Times New Roman"/>
              </w:rPr>
              <w:t>Ардатовского</w:t>
            </w:r>
            <w:proofErr w:type="spellEnd"/>
            <w:r w:rsidRPr="00F54CC6">
              <w:rPr>
                <w:rFonts w:ascii="Times New Roman" w:hAnsi="Times New Roman" w:cs="Times New Roman"/>
              </w:rPr>
              <w:t xml:space="preserve"> муниципального района;</w:t>
            </w:r>
          </w:p>
        </w:tc>
      </w:tr>
      <w:tr w:rsidR="000A70C0" w:rsidRPr="00F54CC6" w:rsidTr="00F54CC6">
        <w:trPr>
          <w:trHeight w:val="437"/>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5.</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Исайкина Ирина Владимировна</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eastAsia="Times New Roman" w:hAnsi="Times New Roman" w:cs="Times New Roman"/>
              </w:rPr>
            </w:pPr>
            <w:proofErr w:type="spellStart"/>
            <w:r w:rsidRPr="00F54CC6">
              <w:rPr>
                <w:rFonts w:ascii="Times New Roman" w:eastAsia="Times New Roman" w:hAnsi="Times New Roman" w:cs="Times New Roman"/>
              </w:rPr>
              <w:t>и.о</w:t>
            </w:r>
            <w:proofErr w:type="spellEnd"/>
            <w:r w:rsidRPr="00F54CC6">
              <w:rPr>
                <w:rFonts w:ascii="Times New Roman" w:eastAsia="Times New Roman" w:hAnsi="Times New Roman" w:cs="Times New Roman"/>
              </w:rPr>
              <w:t xml:space="preserve">. начальника юридического отдела администрации </w:t>
            </w:r>
            <w:proofErr w:type="spellStart"/>
            <w:r w:rsidRPr="00F54CC6">
              <w:rPr>
                <w:rFonts w:ascii="Times New Roman" w:eastAsia="Times New Roman" w:hAnsi="Times New Roman" w:cs="Times New Roman"/>
              </w:rPr>
              <w:t>Ардатовского</w:t>
            </w:r>
            <w:proofErr w:type="spellEnd"/>
            <w:r w:rsidRPr="00F54CC6">
              <w:rPr>
                <w:rFonts w:ascii="Times New Roman" w:eastAsia="Times New Roman" w:hAnsi="Times New Roman" w:cs="Times New Roman"/>
              </w:rPr>
              <w:t xml:space="preserve"> муниципального района;</w:t>
            </w:r>
          </w:p>
          <w:p w:rsidR="000A70C0" w:rsidRPr="00F54CC6" w:rsidRDefault="000A70C0" w:rsidP="00F54CC6">
            <w:pPr>
              <w:spacing w:after="0" w:line="240" w:lineRule="atLeast"/>
              <w:jc w:val="both"/>
              <w:textAlignment w:val="baseline"/>
              <w:rPr>
                <w:rFonts w:ascii="Times New Roman" w:eastAsia="Times New Roman" w:hAnsi="Times New Roman" w:cs="Times New Roman"/>
              </w:rPr>
            </w:pPr>
          </w:p>
        </w:tc>
      </w:tr>
      <w:tr w:rsidR="000A70C0" w:rsidRPr="00F54CC6" w:rsidTr="00F54CC6">
        <w:trPr>
          <w:trHeight w:val="1119"/>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6.</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proofErr w:type="spellStart"/>
            <w:r w:rsidRPr="00F54CC6">
              <w:rPr>
                <w:rFonts w:ascii="Times New Roman" w:eastAsia="Times New Roman" w:hAnsi="Times New Roman" w:cs="Times New Roman"/>
              </w:rPr>
              <w:t>Поросенков</w:t>
            </w:r>
            <w:proofErr w:type="spellEnd"/>
            <w:r w:rsidRPr="00F54CC6">
              <w:rPr>
                <w:rFonts w:ascii="Times New Roman" w:eastAsia="Times New Roman" w:hAnsi="Times New Roman" w:cs="Times New Roman"/>
              </w:rPr>
              <w:t xml:space="preserve"> Дмитрий Сергеевич</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eastAsia="Times New Roman" w:hAnsi="Times New Roman" w:cs="Times New Roman"/>
              </w:rPr>
            </w:pPr>
            <w:proofErr w:type="spellStart"/>
            <w:r w:rsidRPr="00F54CC6">
              <w:rPr>
                <w:rFonts w:ascii="Times New Roman" w:eastAsia="Times New Roman" w:hAnsi="Times New Roman" w:cs="Times New Roman"/>
              </w:rPr>
              <w:t>и.о</w:t>
            </w:r>
            <w:proofErr w:type="spellEnd"/>
            <w:r w:rsidRPr="00F54CC6">
              <w:rPr>
                <w:rFonts w:ascii="Times New Roman" w:eastAsia="Times New Roman" w:hAnsi="Times New Roman" w:cs="Times New Roman"/>
              </w:rPr>
              <w:t xml:space="preserve">. начальника отдела по регулированию тарифов и надбавок к тарифам на товары и  услуги организаций коммунального комплекса администрации </w:t>
            </w:r>
            <w:proofErr w:type="spellStart"/>
            <w:r w:rsidRPr="00F54CC6">
              <w:rPr>
                <w:rFonts w:ascii="Times New Roman" w:eastAsia="Times New Roman" w:hAnsi="Times New Roman" w:cs="Times New Roman"/>
              </w:rPr>
              <w:t>Ардатовского</w:t>
            </w:r>
            <w:proofErr w:type="spellEnd"/>
            <w:r w:rsidRPr="00F54CC6">
              <w:rPr>
                <w:rFonts w:ascii="Times New Roman" w:eastAsia="Times New Roman" w:hAnsi="Times New Roman" w:cs="Times New Roman"/>
              </w:rPr>
              <w:t xml:space="preserve"> муниципального района;</w:t>
            </w:r>
          </w:p>
        </w:tc>
      </w:tr>
      <w:tr w:rsidR="000A70C0" w:rsidRPr="00F54CC6" w:rsidTr="00F54CC6">
        <w:trPr>
          <w:trHeight w:val="1119"/>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7.</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Назарова Ирина Олеговна</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eastAsia="Times New Roman" w:hAnsi="Times New Roman" w:cs="Times New Roman"/>
              </w:rPr>
            </w:pPr>
            <w:r w:rsidRPr="00F54CC6">
              <w:rPr>
                <w:rFonts w:ascii="Times New Roman" w:hAnsi="Times New Roman" w:cs="Times New Roman"/>
              </w:rPr>
              <w:t xml:space="preserve">директор муниципального бюджетного учреждения </w:t>
            </w:r>
            <w:proofErr w:type="spellStart"/>
            <w:r w:rsidRPr="00F54CC6">
              <w:rPr>
                <w:rFonts w:ascii="Times New Roman" w:hAnsi="Times New Roman" w:cs="Times New Roman"/>
              </w:rPr>
              <w:t>Ардатовского</w:t>
            </w:r>
            <w:proofErr w:type="spellEnd"/>
            <w:r w:rsidRPr="00F54CC6">
              <w:rPr>
                <w:rFonts w:ascii="Times New Roman" w:hAnsi="Times New Roman" w:cs="Times New Roman"/>
              </w:rPr>
              <w:t xml:space="preserve"> муниципального района Республики Мордовия «</w:t>
            </w:r>
            <w:proofErr w:type="spellStart"/>
            <w:r w:rsidRPr="00F54CC6">
              <w:rPr>
                <w:rFonts w:ascii="Times New Roman" w:hAnsi="Times New Roman" w:cs="Times New Roman"/>
              </w:rPr>
              <w:t>Ардатовский</w:t>
            </w:r>
            <w:proofErr w:type="spellEnd"/>
            <w:r w:rsidRPr="00F54CC6">
              <w:rPr>
                <w:rFonts w:ascii="Times New Roman" w:hAnsi="Times New Roman" w:cs="Times New Roman"/>
              </w:rPr>
              <w:t xml:space="preserve"> информационно-консультационный центр» (по согласованию);</w:t>
            </w:r>
          </w:p>
        </w:tc>
      </w:tr>
      <w:tr w:rsidR="000A70C0" w:rsidRPr="00F54CC6" w:rsidTr="00F54CC6">
        <w:trPr>
          <w:trHeight w:val="1119"/>
        </w:trPr>
        <w:tc>
          <w:tcPr>
            <w:tcW w:w="581" w:type="dxa"/>
            <w:shd w:val="clear" w:color="auto" w:fill="auto"/>
            <w:tcMar>
              <w:top w:w="0" w:type="dxa"/>
              <w:left w:w="149" w:type="dxa"/>
              <w:bottom w:w="0" w:type="dxa"/>
              <w:right w:w="149" w:type="dxa"/>
            </w:tcMar>
            <w:hideMark/>
          </w:tcPr>
          <w:p w:rsidR="000A70C0" w:rsidRPr="00F54CC6" w:rsidRDefault="000A70C0" w:rsidP="000A70C0">
            <w:pPr>
              <w:spacing w:after="0" w:line="240" w:lineRule="atLeast"/>
              <w:rPr>
                <w:rFonts w:ascii="Times New Roman" w:eastAsia="Times New Roman" w:hAnsi="Times New Roman" w:cs="Times New Roman"/>
              </w:rPr>
            </w:pPr>
            <w:r w:rsidRPr="00F54CC6">
              <w:rPr>
                <w:rFonts w:ascii="Times New Roman" w:eastAsia="Times New Roman" w:hAnsi="Times New Roman" w:cs="Times New Roman"/>
              </w:rPr>
              <w:t>8.</w:t>
            </w:r>
          </w:p>
        </w:tc>
        <w:tc>
          <w:tcPr>
            <w:tcW w:w="261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textAlignment w:val="baseline"/>
              <w:rPr>
                <w:rFonts w:ascii="Times New Roman" w:eastAsia="Times New Roman" w:hAnsi="Times New Roman" w:cs="Times New Roman"/>
              </w:rPr>
            </w:pPr>
            <w:r w:rsidRPr="00F54CC6">
              <w:rPr>
                <w:rFonts w:ascii="Times New Roman" w:eastAsia="Times New Roman" w:hAnsi="Times New Roman" w:cs="Times New Roman"/>
              </w:rPr>
              <w:t>Фролова Альбина Евгеньевна</w:t>
            </w:r>
          </w:p>
        </w:tc>
        <w:tc>
          <w:tcPr>
            <w:tcW w:w="436" w:type="dxa"/>
            <w:shd w:val="clear" w:color="auto" w:fill="auto"/>
            <w:tcMar>
              <w:top w:w="0" w:type="dxa"/>
              <w:left w:w="149" w:type="dxa"/>
              <w:bottom w:w="0" w:type="dxa"/>
              <w:right w:w="149" w:type="dxa"/>
            </w:tcMar>
            <w:hideMark/>
          </w:tcPr>
          <w:p w:rsidR="000A70C0" w:rsidRPr="00F54CC6" w:rsidRDefault="000A70C0" w:rsidP="000A70C0">
            <w:pPr>
              <w:spacing w:after="0" w:line="240" w:lineRule="atLeast"/>
              <w:jc w:val="center"/>
              <w:textAlignment w:val="baseline"/>
              <w:rPr>
                <w:rFonts w:ascii="Times New Roman" w:eastAsia="Times New Roman" w:hAnsi="Times New Roman" w:cs="Times New Roman"/>
              </w:rPr>
            </w:pPr>
            <w:r w:rsidRPr="00F54CC6">
              <w:rPr>
                <w:rFonts w:ascii="Times New Roman" w:eastAsia="Times New Roman" w:hAnsi="Times New Roman" w:cs="Times New Roman"/>
              </w:rPr>
              <w:t>-</w:t>
            </w:r>
          </w:p>
        </w:tc>
        <w:tc>
          <w:tcPr>
            <w:tcW w:w="6977" w:type="dxa"/>
            <w:shd w:val="clear" w:color="auto" w:fill="auto"/>
            <w:tcMar>
              <w:top w:w="0" w:type="dxa"/>
              <w:left w:w="149" w:type="dxa"/>
              <w:bottom w:w="0" w:type="dxa"/>
              <w:right w:w="149" w:type="dxa"/>
            </w:tcMar>
            <w:hideMark/>
          </w:tcPr>
          <w:p w:rsidR="000A70C0" w:rsidRPr="00F54CC6" w:rsidRDefault="000A70C0" w:rsidP="00F54CC6">
            <w:pPr>
              <w:spacing w:after="0" w:line="240" w:lineRule="atLeast"/>
              <w:jc w:val="both"/>
              <w:textAlignment w:val="baseline"/>
              <w:rPr>
                <w:rFonts w:ascii="Times New Roman" w:eastAsia="Times New Roman" w:hAnsi="Times New Roman" w:cs="Times New Roman"/>
              </w:rPr>
            </w:pPr>
            <w:r w:rsidRPr="00F54CC6">
              <w:rPr>
                <w:rFonts w:ascii="Times New Roman" w:hAnsi="Times New Roman" w:cs="Times New Roman"/>
              </w:rPr>
              <w:t xml:space="preserve">консультант отдела архитектуры и градостроительства администрации </w:t>
            </w:r>
            <w:proofErr w:type="spellStart"/>
            <w:r w:rsidRPr="00F54CC6">
              <w:rPr>
                <w:rFonts w:ascii="Times New Roman" w:hAnsi="Times New Roman" w:cs="Times New Roman"/>
              </w:rPr>
              <w:t>Ардатовского</w:t>
            </w:r>
            <w:proofErr w:type="spellEnd"/>
            <w:r w:rsidRPr="00F54CC6">
              <w:rPr>
                <w:rFonts w:ascii="Times New Roman" w:hAnsi="Times New Roman" w:cs="Times New Roman"/>
              </w:rPr>
              <w:t xml:space="preserve"> муниципального района.</w:t>
            </w:r>
          </w:p>
        </w:tc>
      </w:tr>
      <w:tr w:rsidR="000A70C0" w:rsidRPr="008F6776" w:rsidTr="00F54CC6">
        <w:tc>
          <w:tcPr>
            <w:tcW w:w="581" w:type="dxa"/>
            <w:shd w:val="clear" w:color="auto" w:fill="auto"/>
            <w:tcMar>
              <w:top w:w="0" w:type="dxa"/>
              <w:left w:w="149" w:type="dxa"/>
              <w:bottom w:w="0" w:type="dxa"/>
              <w:right w:w="149" w:type="dxa"/>
            </w:tcMar>
            <w:hideMark/>
          </w:tcPr>
          <w:p w:rsidR="000A70C0" w:rsidRPr="008F6776" w:rsidRDefault="000A70C0" w:rsidP="000A70C0">
            <w:pPr>
              <w:spacing w:after="0" w:line="240" w:lineRule="auto"/>
              <w:rPr>
                <w:rFonts w:ascii="Times New Roman" w:eastAsia="Times New Roman" w:hAnsi="Times New Roman" w:cs="Times New Roman"/>
                <w:sz w:val="28"/>
                <w:szCs w:val="28"/>
              </w:rPr>
            </w:pPr>
          </w:p>
        </w:tc>
        <w:tc>
          <w:tcPr>
            <w:tcW w:w="2616" w:type="dxa"/>
            <w:shd w:val="clear" w:color="auto" w:fill="auto"/>
            <w:tcMar>
              <w:top w:w="0" w:type="dxa"/>
              <w:left w:w="149" w:type="dxa"/>
              <w:bottom w:w="0" w:type="dxa"/>
              <w:right w:w="149" w:type="dxa"/>
            </w:tcMar>
            <w:hideMark/>
          </w:tcPr>
          <w:p w:rsidR="000A70C0" w:rsidRPr="008F6776" w:rsidRDefault="000A70C0" w:rsidP="000A70C0">
            <w:pPr>
              <w:spacing w:after="0" w:line="240" w:lineRule="auto"/>
              <w:textAlignment w:val="baseline"/>
              <w:rPr>
                <w:rFonts w:ascii="Times New Roman" w:eastAsia="Times New Roman" w:hAnsi="Times New Roman" w:cs="Times New Roman"/>
                <w:sz w:val="28"/>
                <w:szCs w:val="28"/>
              </w:rPr>
            </w:pPr>
          </w:p>
        </w:tc>
        <w:tc>
          <w:tcPr>
            <w:tcW w:w="436" w:type="dxa"/>
            <w:shd w:val="clear" w:color="auto" w:fill="auto"/>
            <w:tcMar>
              <w:top w:w="0" w:type="dxa"/>
              <w:left w:w="149" w:type="dxa"/>
              <w:bottom w:w="0" w:type="dxa"/>
              <w:right w:w="149" w:type="dxa"/>
            </w:tcMar>
            <w:hideMark/>
          </w:tcPr>
          <w:p w:rsidR="000A70C0" w:rsidRPr="008F6776" w:rsidRDefault="000A70C0" w:rsidP="000A70C0">
            <w:pPr>
              <w:spacing w:after="0" w:line="240" w:lineRule="auto"/>
              <w:jc w:val="center"/>
              <w:textAlignment w:val="baseline"/>
              <w:rPr>
                <w:rFonts w:ascii="Times New Roman" w:eastAsia="Times New Roman" w:hAnsi="Times New Roman" w:cs="Times New Roman"/>
                <w:sz w:val="28"/>
                <w:szCs w:val="28"/>
              </w:rPr>
            </w:pPr>
          </w:p>
        </w:tc>
        <w:tc>
          <w:tcPr>
            <w:tcW w:w="6977" w:type="dxa"/>
            <w:shd w:val="clear" w:color="auto" w:fill="auto"/>
            <w:tcMar>
              <w:top w:w="0" w:type="dxa"/>
              <w:left w:w="149" w:type="dxa"/>
              <w:bottom w:w="0" w:type="dxa"/>
              <w:right w:w="149" w:type="dxa"/>
            </w:tcMar>
            <w:hideMark/>
          </w:tcPr>
          <w:p w:rsidR="000A70C0" w:rsidRPr="008F6776" w:rsidRDefault="000A70C0" w:rsidP="000A70C0">
            <w:pPr>
              <w:spacing w:after="0" w:line="240" w:lineRule="auto"/>
              <w:textAlignment w:val="baseline"/>
              <w:rPr>
                <w:rFonts w:ascii="Times New Roman" w:eastAsia="Times New Roman" w:hAnsi="Times New Roman" w:cs="Times New Roman"/>
                <w:sz w:val="28"/>
                <w:szCs w:val="28"/>
              </w:rPr>
            </w:pPr>
          </w:p>
        </w:tc>
      </w:tr>
      <w:tr w:rsidR="000A70C0" w:rsidRPr="008F6776" w:rsidTr="00F54CC6">
        <w:trPr>
          <w:trHeight w:val="437"/>
        </w:trPr>
        <w:tc>
          <w:tcPr>
            <w:tcW w:w="10610" w:type="dxa"/>
            <w:gridSpan w:val="4"/>
            <w:shd w:val="clear" w:color="auto" w:fill="auto"/>
            <w:tcMar>
              <w:top w:w="0" w:type="dxa"/>
              <w:left w:w="149" w:type="dxa"/>
              <w:bottom w:w="0" w:type="dxa"/>
              <w:right w:w="149" w:type="dxa"/>
            </w:tcMar>
            <w:hideMark/>
          </w:tcPr>
          <w:p w:rsidR="00F54CC6" w:rsidRDefault="00F54CC6" w:rsidP="000A70C0">
            <w:pPr>
              <w:spacing w:after="0" w:line="240" w:lineRule="auto"/>
              <w:textAlignment w:val="baseline"/>
              <w:rPr>
                <w:rFonts w:ascii="Times New Roman" w:eastAsia="Times New Roman" w:hAnsi="Times New Roman" w:cs="Times New Roman"/>
                <w:sz w:val="28"/>
                <w:szCs w:val="28"/>
              </w:rPr>
            </w:pPr>
          </w:p>
          <w:p w:rsidR="000A70C0" w:rsidRPr="00F54CC6" w:rsidRDefault="00F54CC6" w:rsidP="00F54CC6">
            <w:pPr>
              <w:tabs>
                <w:tab w:val="left" w:pos="2893"/>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tc>
      </w:tr>
    </w:tbl>
    <w:p w:rsidR="00F54CC6" w:rsidRDefault="00F54CC6" w:rsidP="00F54CC6">
      <w:pPr>
        <w:spacing w:after="0" w:line="240" w:lineRule="auto"/>
        <w:jc w:val="center"/>
        <w:textAlignment w:val="baseline"/>
        <w:outlineLvl w:val="1"/>
        <w:rPr>
          <w:rFonts w:ascii="Arial" w:eastAsia="Times New Roman" w:hAnsi="Arial" w:cs="Arial"/>
          <w:b/>
          <w:bCs/>
          <w:color w:val="444444"/>
          <w:sz w:val="24"/>
          <w:szCs w:val="24"/>
        </w:rPr>
      </w:pPr>
    </w:p>
    <w:p w:rsidR="00F54CC6" w:rsidRPr="00F54CC6" w:rsidRDefault="00F54CC6" w:rsidP="00F54CC6">
      <w:pPr>
        <w:spacing w:after="0" w:line="240" w:lineRule="auto"/>
        <w:jc w:val="right"/>
        <w:textAlignment w:val="baseline"/>
        <w:outlineLvl w:val="1"/>
        <w:rPr>
          <w:rFonts w:ascii="Times New Roman" w:eastAsia="Times New Roman" w:hAnsi="Times New Roman" w:cs="Times New Roman"/>
          <w:bCs/>
          <w:color w:val="000000" w:themeColor="text1"/>
        </w:rPr>
      </w:pPr>
      <w:r w:rsidRPr="00F54CC6">
        <w:rPr>
          <w:rFonts w:ascii="Times New Roman" w:eastAsia="Times New Roman" w:hAnsi="Times New Roman" w:cs="Times New Roman"/>
          <w:bCs/>
          <w:color w:val="000000" w:themeColor="text1"/>
        </w:rPr>
        <w:t>Приложение 2</w:t>
      </w:r>
    </w:p>
    <w:p w:rsidR="00F54CC6" w:rsidRPr="00F54CC6" w:rsidRDefault="00F54CC6" w:rsidP="00F54CC6">
      <w:pPr>
        <w:spacing w:after="0" w:line="240" w:lineRule="auto"/>
        <w:jc w:val="right"/>
        <w:textAlignment w:val="baseline"/>
        <w:outlineLvl w:val="1"/>
        <w:rPr>
          <w:rFonts w:ascii="Times New Roman" w:eastAsia="Times New Roman" w:hAnsi="Times New Roman" w:cs="Times New Roman"/>
          <w:bCs/>
          <w:color w:val="000000" w:themeColor="text1"/>
        </w:rPr>
      </w:pPr>
      <w:r w:rsidRPr="00F54CC6">
        <w:rPr>
          <w:rFonts w:ascii="Times New Roman" w:eastAsia="Times New Roman" w:hAnsi="Times New Roman" w:cs="Times New Roman"/>
          <w:bCs/>
          <w:color w:val="000000" w:themeColor="text1"/>
        </w:rPr>
        <w:t>к постановлению администрации</w:t>
      </w:r>
    </w:p>
    <w:p w:rsidR="00F54CC6" w:rsidRPr="00F54CC6" w:rsidRDefault="00F54CC6" w:rsidP="00F54CC6">
      <w:pPr>
        <w:spacing w:after="0" w:line="240" w:lineRule="auto"/>
        <w:jc w:val="right"/>
        <w:textAlignment w:val="baseline"/>
        <w:outlineLvl w:val="1"/>
        <w:rPr>
          <w:rFonts w:ascii="Times New Roman" w:eastAsia="Times New Roman" w:hAnsi="Times New Roman" w:cs="Times New Roman"/>
          <w:bCs/>
          <w:color w:val="000000" w:themeColor="text1"/>
        </w:rPr>
      </w:pPr>
      <w:proofErr w:type="spellStart"/>
      <w:r w:rsidRPr="00F54CC6">
        <w:rPr>
          <w:rFonts w:ascii="Times New Roman" w:eastAsia="Times New Roman" w:hAnsi="Times New Roman" w:cs="Times New Roman"/>
          <w:bCs/>
          <w:color w:val="000000" w:themeColor="text1"/>
        </w:rPr>
        <w:t>Ардатовского</w:t>
      </w:r>
      <w:proofErr w:type="spellEnd"/>
      <w:r w:rsidRPr="00F54CC6">
        <w:rPr>
          <w:rFonts w:ascii="Times New Roman" w:eastAsia="Times New Roman" w:hAnsi="Times New Roman" w:cs="Times New Roman"/>
          <w:bCs/>
          <w:color w:val="000000" w:themeColor="text1"/>
        </w:rPr>
        <w:t xml:space="preserve"> муниципального района</w:t>
      </w:r>
    </w:p>
    <w:p w:rsidR="00F54CC6" w:rsidRPr="00F54CC6" w:rsidRDefault="00F54CC6" w:rsidP="00F54CC6">
      <w:pPr>
        <w:spacing w:after="0" w:line="240" w:lineRule="auto"/>
        <w:jc w:val="right"/>
        <w:textAlignment w:val="baseline"/>
        <w:outlineLvl w:val="1"/>
        <w:rPr>
          <w:rFonts w:ascii="Times New Roman" w:eastAsia="Times New Roman" w:hAnsi="Times New Roman" w:cs="Times New Roman"/>
          <w:bCs/>
          <w:color w:val="000000" w:themeColor="text1"/>
        </w:rPr>
      </w:pPr>
      <w:proofErr w:type="gramStart"/>
      <w:r w:rsidRPr="00F54CC6">
        <w:rPr>
          <w:rFonts w:ascii="Times New Roman" w:eastAsia="Times New Roman" w:hAnsi="Times New Roman" w:cs="Times New Roman"/>
          <w:bCs/>
          <w:color w:val="000000" w:themeColor="text1"/>
        </w:rPr>
        <w:t>от  05</w:t>
      </w:r>
      <w:proofErr w:type="gramEnd"/>
      <w:r w:rsidRPr="00F54CC6">
        <w:rPr>
          <w:rFonts w:ascii="Times New Roman" w:eastAsia="Times New Roman" w:hAnsi="Times New Roman" w:cs="Times New Roman"/>
          <w:bCs/>
          <w:color w:val="000000" w:themeColor="text1"/>
        </w:rPr>
        <w:t xml:space="preserve"> июля 2021 года № 649</w:t>
      </w:r>
    </w:p>
    <w:p w:rsidR="00F54CC6" w:rsidRDefault="00F54CC6" w:rsidP="00F54CC6">
      <w:pPr>
        <w:spacing w:after="0" w:line="240" w:lineRule="auto"/>
        <w:jc w:val="right"/>
        <w:textAlignment w:val="baseline"/>
        <w:outlineLvl w:val="1"/>
        <w:rPr>
          <w:rFonts w:ascii="Times New Roman" w:eastAsia="Times New Roman" w:hAnsi="Times New Roman" w:cs="Times New Roman"/>
          <w:b/>
          <w:bCs/>
          <w:color w:val="000000" w:themeColor="text1"/>
        </w:rPr>
      </w:pPr>
    </w:p>
    <w:p w:rsidR="000A70C0" w:rsidRPr="00F54CC6" w:rsidRDefault="000A70C0" w:rsidP="00F54CC6">
      <w:pPr>
        <w:spacing w:after="0" w:line="240" w:lineRule="auto"/>
        <w:jc w:val="center"/>
        <w:textAlignment w:val="baseline"/>
        <w:outlineLvl w:val="1"/>
        <w:rPr>
          <w:rFonts w:ascii="Arial" w:eastAsia="Times New Roman" w:hAnsi="Arial" w:cs="Arial"/>
          <w:b/>
          <w:bCs/>
          <w:color w:val="444444"/>
        </w:rPr>
      </w:pPr>
      <w:r w:rsidRPr="00F54CC6">
        <w:rPr>
          <w:rFonts w:ascii="Times New Roman" w:eastAsia="Times New Roman" w:hAnsi="Times New Roman" w:cs="Times New Roman"/>
          <w:b/>
          <w:bCs/>
          <w:color w:val="000000" w:themeColor="text1"/>
        </w:rPr>
        <w:t>Положение о комиссии по приемке жилых помещений, приобретаемых для детей-сирот и детей, оставшихся без попечения родителей, а также лиц из числа детей-сирот, оставшихся без попечения родителей.</w:t>
      </w:r>
    </w:p>
    <w:p w:rsidR="000A70C0" w:rsidRPr="00F54CC6" w:rsidRDefault="000A70C0" w:rsidP="00F54CC6">
      <w:pPr>
        <w:spacing w:after="0" w:line="240" w:lineRule="auto"/>
        <w:ind w:left="-567" w:right="-284" w:firstLine="1276"/>
        <w:jc w:val="both"/>
        <w:textAlignment w:val="baseline"/>
        <w:outlineLvl w:val="2"/>
        <w:rPr>
          <w:rFonts w:ascii="Times New Roman" w:eastAsia="Times New Roman" w:hAnsi="Times New Roman" w:cs="Times New Roman"/>
          <w:b/>
          <w:bCs/>
          <w:color w:val="000000" w:themeColor="text1"/>
        </w:rPr>
      </w:pPr>
      <w:r w:rsidRPr="00F54CC6">
        <w:rPr>
          <w:rFonts w:ascii="Arial" w:eastAsia="Times New Roman" w:hAnsi="Arial" w:cs="Arial"/>
          <w:b/>
          <w:bCs/>
          <w:color w:val="444444"/>
        </w:rPr>
        <w:br/>
      </w:r>
      <w:r w:rsidRPr="00F54CC6">
        <w:rPr>
          <w:rFonts w:ascii="Times New Roman" w:eastAsia="Times New Roman" w:hAnsi="Times New Roman" w:cs="Times New Roman"/>
          <w:b/>
          <w:bCs/>
          <w:color w:val="000000" w:themeColor="text1"/>
        </w:rPr>
        <w:t>1. Общие положения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444444"/>
        </w:rPr>
      </w:pPr>
      <w:r w:rsidRPr="00F54CC6">
        <w:rPr>
          <w:rFonts w:ascii="Times New Roman" w:eastAsia="Times New Roman" w:hAnsi="Times New Roman" w:cs="Times New Roman"/>
          <w:color w:val="000000" w:themeColor="text1"/>
        </w:rPr>
        <w:lastRenderedPageBreak/>
        <w:t xml:space="preserve">1.1. Комиссия по приемке жилых помещений, приобретаемых для детей-сирот и детей, оставшихся без попечения родителей, а также лиц из числа детей-сирот, оставшихся без попечения родителей, на территории </w:t>
      </w:r>
      <w:proofErr w:type="spellStart"/>
      <w:r w:rsidRPr="00F54CC6">
        <w:rPr>
          <w:rFonts w:ascii="Times New Roman" w:eastAsia="Times New Roman" w:hAnsi="Times New Roman" w:cs="Times New Roman"/>
          <w:color w:val="000000" w:themeColor="text1"/>
        </w:rPr>
        <w:t>Ардатовского</w:t>
      </w:r>
      <w:proofErr w:type="spellEnd"/>
      <w:r w:rsidRPr="00F54CC6">
        <w:rPr>
          <w:rFonts w:ascii="Times New Roman" w:eastAsia="Times New Roman" w:hAnsi="Times New Roman" w:cs="Times New Roman"/>
          <w:color w:val="000000" w:themeColor="text1"/>
        </w:rPr>
        <w:t xml:space="preserve"> муниципального района (далее - комиссия) создана с целью усиления контроля за соблюдением государственных, общественных и частных интересов при приобретении жилых помещений, а также установления соответствия приобретаемых жилых помещений условиям муниципальных контрактов, техническим и иным требованиям.</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xml:space="preserve">1.2. Комиссия образуется в составе председателя, заместителя председателя, секретаря и членов комиссии. Состав комиссии утверждается постановлением администрации </w:t>
      </w:r>
      <w:proofErr w:type="spellStart"/>
      <w:r w:rsidRPr="00F54CC6">
        <w:rPr>
          <w:rFonts w:ascii="Times New Roman" w:eastAsia="Times New Roman" w:hAnsi="Times New Roman" w:cs="Times New Roman"/>
          <w:color w:val="000000" w:themeColor="text1"/>
        </w:rPr>
        <w:t>Ардатовского</w:t>
      </w:r>
      <w:proofErr w:type="spellEnd"/>
      <w:r w:rsidRPr="00F54CC6">
        <w:rPr>
          <w:rFonts w:ascii="Times New Roman" w:eastAsia="Times New Roman" w:hAnsi="Times New Roman" w:cs="Times New Roman"/>
          <w:color w:val="000000" w:themeColor="text1"/>
        </w:rPr>
        <w:t xml:space="preserve"> муниципального района.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1.3. Комиссия в своей деятельности руководствуется законодательством Российской Федерации, муниципальными правовыми актами, а также настоящим Положением.</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b/>
          <w:bCs/>
          <w:color w:val="000000" w:themeColor="text1"/>
        </w:rPr>
      </w:pPr>
      <w:r w:rsidRPr="00F54CC6">
        <w:rPr>
          <w:rFonts w:ascii="Times New Roman" w:eastAsia="Times New Roman" w:hAnsi="Times New Roman" w:cs="Times New Roman"/>
          <w:color w:val="000000" w:themeColor="text1"/>
        </w:rPr>
        <w:br/>
      </w:r>
      <w:r w:rsidRPr="00F54CC6">
        <w:rPr>
          <w:rFonts w:ascii="Arial" w:eastAsia="Times New Roman" w:hAnsi="Arial" w:cs="Arial"/>
          <w:b/>
          <w:bCs/>
          <w:color w:val="444444"/>
        </w:rPr>
        <w:br/>
      </w:r>
      <w:r w:rsidRPr="00F54CC6">
        <w:rPr>
          <w:rFonts w:ascii="Times New Roman" w:eastAsia="Times New Roman" w:hAnsi="Times New Roman" w:cs="Times New Roman"/>
          <w:b/>
          <w:bCs/>
          <w:color w:val="000000" w:themeColor="text1"/>
        </w:rPr>
        <w:t>2. Основные задачи комиссии</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2.</w:t>
      </w:r>
      <w:proofErr w:type="gramStart"/>
      <w:r w:rsidRPr="00F54CC6">
        <w:rPr>
          <w:rFonts w:ascii="Times New Roman" w:eastAsia="Times New Roman" w:hAnsi="Times New Roman" w:cs="Times New Roman"/>
          <w:color w:val="000000" w:themeColor="text1"/>
        </w:rPr>
        <w:t>1.Основными</w:t>
      </w:r>
      <w:proofErr w:type="gramEnd"/>
      <w:r w:rsidRPr="00F54CC6">
        <w:rPr>
          <w:rFonts w:ascii="Times New Roman" w:eastAsia="Times New Roman" w:hAnsi="Times New Roman" w:cs="Times New Roman"/>
          <w:color w:val="000000" w:themeColor="text1"/>
        </w:rPr>
        <w:t xml:space="preserve"> задачами комиссии являются: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осмотр жилых помещений на предмет соответствия техническому заданию на приобретение;</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установление соответствия жилых помещений санитарным нормам и правилам, санитарно-эпидемиологическим правилам и нормам, нормам эксплуатации жилого фонда, не содержать недостатки или дефекты, препятствующие использованию их для проживания, а также условиям и требованиям заключенного муниципального контракта;</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подтверждение факта исполнения поставщиком (подрядчиком) обязательств по передаче товаров (результатов работ) муниципальному заказчику;</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p>
    <w:p w:rsidR="000A70C0" w:rsidRPr="00F54CC6" w:rsidRDefault="000A70C0" w:rsidP="00F54CC6">
      <w:pPr>
        <w:spacing w:after="0" w:line="240" w:lineRule="auto"/>
        <w:ind w:left="-567" w:right="-284" w:firstLine="709"/>
        <w:jc w:val="both"/>
        <w:textAlignment w:val="baseline"/>
        <w:rPr>
          <w:rFonts w:ascii="Arial" w:eastAsia="Times New Roman" w:hAnsi="Arial" w:cs="Arial"/>
          <w:color w:val="000000" w:themeColor="text1"/>
        </w:rPr>
      </w:pPr>
      <w:r w:rsidRPr="00F54CC6">
        <w:rPr>
          <w:rFonts w:ascii="Times New Roman" w:eastAsia="Times New Roman" w:hAnsi="Times New Roman" w:cs="Times New Roman"/>
          <w:color w:val="000000" w:themeColor="text1"/>
        </w:rPr>
        <w:t>- приемка приобретаемых жилых помещений для детей-сирот и детей, оставшихся без попечения родителей, а также лиц из числа детей-сирот, оставшихся без попечения родителей, подготовка отчетных материалов о работе комиссии.</w:t>
      </w:r>
      <w:r w:rsidRPr="00F54CC6">
        <w:rPr>
          <w:rFonts w:ascii="Times New Roman" w:eastAsia="Times New Roman" w:hAnsi="Times New Roman" w:cs="Times New Roman"/>
          <w:color w:val="000000" w:themeColor="text1"/>
        </w:rPr>
        <w:br/>
      </w:r>
    </w:p>
    <w:p w:rsidR="000A70C0" w:rsidRPr="00F54CC6" w:rsidRDefault="000A70C0" w:rsidP="00F54CC6">
      <w:pPr>
        <w:spacing w:after="0" w:line="240" w:lineRule="auto"/>
        <w:ind w:left="-567" w:right="-284" w:firstLine="709"/>
        <w:jc w:val="both"/>
        <w:textAlignment w:val="baseline"/>
        <w:outlineLvl w:val="2"/>
        <w:rPr>
          <w:rFonts w:ascii="Times New Roman" w:eastAsia="Times New Roman" w:hAnsi="Times New Roman" w:cs="Times New Roman"/>
          <w:b/>
          <w:bCs/>
          <w:color w:val="000000" w:themeColor="text1"/>
        </w:rPr>
      </w:pPr>
      <w:r w:rsidRPr="00F54CC6">
        <w:rPr>
          <w:rFonts w:ascii="Arial" w:eastAsia="Times New Roman" w:hAnsi="Arial" w:cs="Arial"/>
          <w:b/>
          <w:bCs/>
          <w:color w:val="444444"/>
        </w:rPr>
        <w:br/>
      </w:r>
      <w:r w:rsidRPr="00F54CC6">
        <w:rPr>
          <w:rFonts w:ascii="Times New Roman" w:eastAsia="Times New Roman" w:hAnsi="Times New Roman" w:cs="Times New Roman"/>
          <w:b/>
          <w:bCs/>
          <w:color w:val="000000" w:themeColor="text1"/>
        </w:rPr>
        <w:t>3. Права и обязанности комиссии</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 При приемке жилых помещений комиссия требует от лица, заключившего муниципальный контракт на приобретение жилых помещений (далее - Поставщик):</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3.1.1. Предъявления жилых помещений, соответствующих требованиям главы II </w:t>
      </w:r>
      <w:hyperlink r:id="rId7" w:history="1">
        <w:r w:rsidRPr="00F54CC6">
          <w:rPr>
            <w:rFonts w:ascii="Times New Roman" w:eastAsia="Times New Roman" w:hAnsi="Times New Roman" w:cs="Times New Roman"/>
            <w:color w:val="000000" w:themeColor="text1"/>
          </w:rPr>
          <w:t>постановления Правительства РФ от 28 января 2006 года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hyperlink>
      <w:r w:rsidRPr="00F54CC6">
        <w:rPr>
          <w:rFonts w:ascii="Times New Roman" w:hAnsi="Times New Roman" w:cs="Times New Roman"/>
        </w:rPr>
        <w:t>»</w:t>
      </w:r>
      <w:r w:rsidRPr="00F54CC6">
        <w:rPr>
          <w:rFonts w:ascii="Times New Roman" w:eastAsia="Times New Roman" w:hAnsi="Times New Roman" w:cs="Times New Roman"/>
          <w:color w:val="000000" w:themeColor="text1"/>
        </w:rPr>
        <w:t>. Количественные и качественные характеристики жилых помещений должны соответствовать условиям муниципального контракта.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3.1.2. Соответствия приобретаемых жилых помещений требованиям статьи 23 </w:t>
      </w:r>
      <w:hyperlink r:id="rId8" w:anchor="7D20K3" w:history="1">
        <w:r w:rsidRPr="00F54CC6">
          <w:rPr>
            <w:rFonts w:ascii="Times New Roman" w:eastAsia="Times New Roman" w:hAnsi="Times New Roman" w:cs="Times New Roman"/>
            <w:color w:val="000000" w:themeColor="text1"/>
          </w:rPr>
          <w:t>Федерального закона от 30 марта 1999 года N 52-ФЗ «О санитарно-эпидемиологическом благополучии населения</w:t>
        </w:r>
      </w:hyperlink>
      <w:r w:rsidRPr="00F54CC6">
        <w:rPr>
          <w:rFonts w:ascii="Times New Roman" w:eastAsia="Times New Roman" w:hAnsi="Times New Roman" w:cs="Times New Roman"/>
          <w:color w:val="000000" w:themeColor="text1"/>
        </w:rPr>
        <w:t>», санитарно-эпидемиологическим требованиям к жилым зданиям и помещениям (СанПиН 2.1.2.2645-10), а также иным требованиям, предусмотренным статьей 15 </w:t>
      </w:r>
      <w:hyperlink r:id="rId9" w:anchor="7D20K3" w:history="1">
        <w:r w:rsidRPr="00F54CC6">
          <w:rPr>
            <w:rFonts w:ascii="Times New Roman" w:eastAsia="Times New Roman" w:hAnsi="Times New Roman" w:cs="Times New Roman"/>
            <w:color w:val="000000" w:themeColor="text1"/>
          </w:rPr>
          <w:t>Жилищного кодекса Российской Федерации</w:t>
        </w:r>
      </w:hyperlink>
      <w:r w:rsidRPr="00F54CC6">
        <w:rPr>
          <w:rFonts w:ascii="Times New Roman" w:eastAsia="Times New Roman" w:hAnsi="Times New Roman" w:cs="Times New Roman"/>
          <w:color w:val="000000" w:themeColor="text1"/>
        </w:rPr>
        <w:t>.</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3.1.3. Предъявления жилых помещений, соответствующих типовому проекту (перепланировка или переустройство должны быть согласованы в установленном порядке).</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3.1.4. Соблюдения сроков предъявления жилых помещений, указанных в муниципальном контракте.</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3.1.5. Обеспечения готовности и состояния приобретаемых жилых помещений в соответствии с требованиями муниципального контракта.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3.1.6. Обеспечения соответствия наличия и состояния инженерной инфраструктуры приобретаемых помещений условиям муниципального контракта.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3.1.7. Обеспечения принадлежности приобретаемых жилых помещений Поставщику. Жилые помещения не должны быть никому другому ни проданы, ни заложены, ни подарены, в споре и под арестом не состоять, а также быть свободными от любых прав третьих лиц.</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3.1.8. Отсутствия задолженности по коммунальным платежам и налогу на имущество за приобретаемые жилые помещения на день регистрации перехода права.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3.1.9. Представления следующих документов:</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копии кадастровых паспортов на приобретаемые жилые помещения;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lastRenderedPageBreak/>
        <w:t>- копии технических паспортов на приобретаемые жилые помещения;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копии правоустанавливающих документов на приобретаемые жилые помещения;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копии справок об отсутствии задолженности за жилищные и коммунальные услуги, электроэнергию;</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акты приема-передачи жилых помещений (далее - акты приема-передачи) в собственность Администрации муниципального района жилых помещений с приложением к нему документов (материалов), предусмотренных нормативными правовыми актами Российской Федерации для государственной регистрации перехода права собственности на жилые помещения.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3.2. Комиссия имеет право привлекать к участию в работе компетентных специалистов.</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 Комиссия обязана: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3.3.1. Осуществлять свою деятельность в соответствии с действующими нормативно-правовыми актами, стандартами, инструкциями и настоящим Положением.</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3.3.2. Произвести проверку документов (материалов), представленных Поставщиком вместе с актами приема-передачи в соответствии с муниципальным контрактом, произвести осмотр жилых помещений, всех помещений и оборудования.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3.3.3. Не допускать приемку в эксплуатацию жилых помещений в случае несоответствия представленных Поставщиком документов (материалов), технических и иных характеристик жилых помещений требованиям, указанным в муниципальном контракте на приобретение жилых помещений (далее - муниципальный контракт).</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xml:space="preserve">3.3.4. Оформить и подписать решение в виде актов приемки жилых помещений, приобретаемых для детей-сирот и детей, оставшихся без попечения родителей, а также лиц из числа детей-сирот, оставшихся без попечения родителей, на территории </w:t>
      </w:r>
      <w:proofErr w:type="spellStart"/>
      <w:r w:rsidRPr="00F54CC6">
        <w:rPr>
          <w:rFonts w:ascii="Times New Roman" w:eastAsia="Times New Roman" w:hAnsi="Times New Roman" w:cs="Times New Roman"/>
          <w:color w:val="000000" w:themeColor="text1"/>
        </w:rPr>
        <w:t>Ардатовского</w:t>
      </w:r>
      <w:proofErr w:type="spellEnd"/>
      <w:r w:rsidRPr="00F54CC6">
        <w:rPr>
          <w:rFonts w:ascii="Times New Roman" w:eastAsia="Times New Roman" w:hAnsi="Times New Roman" w:cs="Times New Roman"/>
          <w:color w:val="000000" w:themeColor="text1"/>
        </w:rPr>
        <w:t xml:space="preserve"> муниципального района (далее - акт приемки жилых помещений), в случае отсутствия замечаний.</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Акты приемки жилых помещений оформляются по каждому объекту и подписываются присутствующими членами Комиссии при наличии кворума 2/3 от ее состава.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Члены комиссии, имеющие особое мнение, излагают его в письменном виде, которое прилагается к актам приемки жилых помещений с обоснованиями, имеющими ссылки на действующие нормативно-правовые акты. Заключение председателя комиссии по указанным особым мнениям излагается в пояснительной записке к актам приема-передачи.</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Оформленный акт приемки жилого помещения является основанием для приемки (приобретения) жилого помещения у Поставщика.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3.3.5. В случае обнаружения комиссией мелких устранимых недостатков приемка приостанавливается на срок их устранения, но не более чем на 3 рабочих дня и назначается новая дата приемки.</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3.3.6. В назначенную дату комиссия осуществляет повторную приемку жилого помещения, которая оформляется Актом, составленным в двух экземплярах и подписанным присутствующими членами Комиссии при наличии кворума 2/3 от ее состава.</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3.3.7. В случае обнаружения грубого несоответствия обследуемого жилого помещения условиям муниципального контракта (техническому заданию), представленной Продавцом (Застройщиком) информации, технической документации, комиссия принимает решение об отказе в приемке жилого помещения, которое оформляется Актом установленного образца, в заключении которого указывается перечень несоответствий и решение комиссии об отказе в приемке обследуемого жилого помещения.</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Акт подписывается присутствующими членами Комиссии при наличии кворума 2/3 от ее состава, составляется в 2 экземплярах, один из которых передается Заказчику для дальнейшего решения вопроса о расторжении муниципального контракта, другой - Продавцу (Застройщику).</w:t>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b/>
          <w:bCs/>
          <w:color w:val="000000" w:themeColor="text1"/>
        </w:rPr>
      </w:pPr>
      <w:r w:rsidRPr="00F54CC6">
        <w:rPr>
          <w:rFonts w:ascii="Times New Roman" w:eastAsia="Times New Roman" w:hAnsi="Times New Roman" w:cs="Times New Roman"/>
          <w:color w:val="000000" w:themeColor="text1"/>
        </w:rPr>
        <w:t>В случае отказа Продавца подписать Акт об отказе в приемке обследуемого жилого помещения, Акт направляется Продавцу (Застройщику) заказным письмом.</w:t>
      </w:r>
      <w:r w:rsidRPr="00F54CC6">
        <w:rPr>
          <w:rFonts w:ascii="Arial" w:eastAsia="Times New Roman" w:hAnsi="Arial" w:cs="Arial"/>
          <w:b/>
          <w:bCs/>
          <w:color w:val="444444"/>
        </w:rPr>
        <w:br/>
      </w:r>
      <w:r w:rsidRPr="00F54CC6">
        <w:rPr>
          <w:rFonts w:ascii="Arial" w:eastAsia="Times New Roman" w:hAnsi="Arial" w:cs="Arial"/>
          <w:b/>
          <w:bCs/>
          <w:color w:val="444444"/>
        </w:rPr>
        <w:br/>
      </w:r>
    </w:p>
    <w:p w:rsidR="000A70C0" w:rsidRPr="00F54CC6" w:rsidRDefault="000A70C0" w:rsidP="00F54CC6">
      <w:pPr>
        <w:spacing w:after="0" w:line="240" w:lineRule="auto"/>
        <w:ind w:left="-567" w:right="-284" w:firstLine="709"/>
        <w:contextualSpacing/>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b/>
          <w:bCs/>
          <w:color w:val="000000" w:themeColor="text1"/>
        </w:rPr>
        <w:t>4. Организация работы комиссии</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4.1. Свою деятельность комиссия осуществляет посредством проведения проверок (с выездом на место), составления актов приемки жилых помещений по результатам проверки, рассмотрения представленных материалов и документов.</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4.2. Работу комиссии возглавляет ее председатель.</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4.3. Председатель комиссии определяет время и место работы комиссии.</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lastRenderedPageBreak/>
        <w:t>4.4. Заместитель председателя комиссии выполняет поручения председателя комиссии, а в случае его отсутствия - его полномочия.</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 xml:space="preserve">4.5. Секретарь комиссии уведомляет по телефону членов комиссии о месте, дате и </w:t>
      </w:r>
      <w:proofErr w:type="gramStart"/>
      <w:r w:rsidRPr="00F54CC6">
        <w:rPr>
          <w:rFonts w:ascii="Times New Roman" w:eastAsia="Times New Roman" w:hAnsi="Times New Roman" w:cs="Times New Roman"/>
          <w:color w:val="000000" w:themeColor="text1"/>
        </w:rPr>
        <w:t>времени проведения комиссии</w:t>
      </w:r>
      <w:proofErr w:type="gramEnd"/>
      <w:r w:rsidRPr="00F54CC6">
        <w:rPr>
          <w:rFonts w:ascii="Times New Roman" w:eastAsia="Times New Roman" w:hAnsi="Times New Roman" w:cs="Times New Roman"/>
          <w:color w:val="000000" w:themeColor="text1"/>
        </w:rPr>
        <w:t xml:space="preserve"> и повестке дня не позднее чем за 3 дня до начала приемки жилых помещений, ведет рабочую документацию комиссии, обеспечивает оформление актов приемки жилых помещений, направляет Поставщику копии актов приемки жилых помещений и иную необходимую информацию.</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4.6. Решения комиссии принимаются простым большинством голосов и оформляются в виде актов приемки жилых помещений, которые подписываются присутствующими членами Комиссии при наличии кворума 2/3 от ее состава. Комиссия принимает решения путем открытого голосования.</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4.7. Если число голосов "за" и "против" при принятии решения равно, решающим является голос председателя комиссии.</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4.8. Оформление актов приемки жилых помещений осуществляется в течение 2 дней с момента окончания приемки выполненных работ.</w:t>
      </w:r>
      <w:r w:rsidRPr="00F54CC6">
        <w:rPr>
          <w:rFonts w:ascii="Times New Roman" w:eastAsia="Times New Roman" w:hAnsi="Times New Roman" w:cs="Times New Roman"/>
          <w:color w:val="000000" w:themeColor="text1"/>
        </w:rPr>
        <w:br/>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4.9. Копии актов приемки жилых помещений передаются Поставщику (подрядчику) в течение 3 дней.</w:t>
      </w:r>
    </w:p>
    <w:p w:rsidR="008007F0"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t>4.9.1 Члены приемочной комиссии несут ответственность в соответствии с действующим законодательством Российской Федерации.</w:t>
      </w:r>
    </w:p>
    <w:p w:rsidR="000A70C0" w:rsidRPr="00F54CC6" w:rsidRDefault="000A70C0" w:rsidP="00F54CC6">
      <w:pPr>
        <w:spacing w:after="0" w:line="240" w:lineRule="auto"/>
        <w:ind w:left="-567" w:right="-284" w:firstLine="709"/>
        <w:jc w:val="both"/>
        <w:textAlignment w:val="baseline"/>
        <w:rPr>
          <w:rFonts w:ascii="Times New Roman" w:eastAsia="Times New Roman" w:hAnsi="Times New Roman" w:cs="Times New Roman"/>
          <w:color w:val="000000" w:themeColor="text1"/>
        </w:rPr>
      </w:pPr>
      <w:r w:rsidRPr="00F54CC6">
        <w:rPr>
          <w:rFonts w:ascii="Times New Roman" w:eastAsia="Times New Roman" w:hAnsi="Times New Roman" w:cs="Times New Roman"/>
          <w:color w:val="000000" w:themeColor="text1"/>
        </w:rPr>
        <w:br/>
      </w:r>
    </w:p>
    <w:p w:rsidR="008007F0" w:rsidRPr="00F54CC6" w:rsidRDefault="008007F0" w:rsidP="008007F0">
      <w:pPr>
        <w:spacing w:after="0" w:line="240" w:lineRule="auto"/>
        <w:jc w:val="right"/>
        <w:textAlignment w:val="baseline"/>
        <w:outlineLvl w:val="1"/>
        <w:rPr>
          <w:rFonts w:ascii="Times New Roman" w:eastAsia="Times New Roman" w:hAnsi="Times New Roman" w:cs="Times New Roman"/>
          <w:bCs/>
          <w:color w:val="000000" w:themeColor="text1"/>
        </w:rPr>
      </w:pPr>
      <w:r w:rsidRPr="00F54CC6">
        <w:rPr>
          <w:rFonts w:ascii="Times New Roman" w:eastAsia="Times New Roman" w:hAnsi="Times New Roman" w:cs="Times New Roman"/>
          <w:bCs/>
          <w:color w:val="000000" w:themeColor="text1"/>
        </w:rPr>
        <w:t xml:space="preserve">Приложение </w:t>
      </w:r>
      <w:r>
        <w:rPr>
          <w:rFonts w:ascii="Times New Roman" w:eastAsia="Times New Roman" w:hAnsi="Times New Roman" w:cs="Times New Roman"/>
          <w:bCs/>
          <w:color w:val="000000" w:themeColor="text1"/>
        </w:rPr>
        <w:t>3</w:t>
      </w:r>
    </w:p>
    <w:p w:rsidR="008007F0" w:rsidRPr="00F54CC6" w:rsidRDefault="008007F0" w:rsidP="008007F0">
      <w:pPr>
        <w:spacing w:after="0" w:line="240" w:lineRule="auto"/>
        <w:jc w:val="right"/>
        <w:textAlignment w:val="baseline"/>
        <w:outlineLvl w:val="1"/>
        <w:rPr>
          <w:rFonts w:ascii="Times New Roman" w:eastAsia="Times New Roman" w:hAnsi="Times New Roman" w:cs="Times New Roman"/>
          <w:bCs/>
          <w:color w:val="000000" w:themeColor="text1"/>
        </w:rPr>
      </w:pPr>
      <w:r w:rsidRPr="00F54CC6">
        <w:rPr>
          <w:rFonts w:ascii="Times New Roman" w:eastAsia="Times New Roman" w:hAnsi="Times New Roman" w:cs="Times New Roman"/>
          <w:bCs/>
          <w:color w:val="000000" w:themeColor="text1"/>
        </w:rPr>
        <w:t>к постановлению администрации</w:t>
      </w:r>
    </w:p>
    <w:p w:rsidR="008007F0" w:rsidRPr="00F54CC6" w:rsidRDefault="008007F0" w:rsidP="008007F0">
      <w:pPr>
        <w:spacing w:after="0" w:line="240" w:lineRule="auto"/>
        <w:jc w:val="right"/>
        <w:textAlignment w:val="baseline"/>
        <w:outlineLvl w:val="1"/>
        <w:rPr>
          <w:rFonts w:ascii="Times New Roman" w:eastAsia="Times New Roman" w:hAnsi="Times New Roman" w:cs="Times New Roman"/>
          <w:bCs/>
          <w:color w:val="000000" w:themeColor="text1"/>
        </w:rPr>
      </w:pPr>
      <w:proofErr w:type="spellStart"/>
      <w:r w:rsidRPr="00F54CC6">
        <w:rPr>
          <w:rFonts w:ascii="Times New Roman" w:eastAsia="Times New Roman" w:hAnsi="Times New Roman" w:cs="Times New Roman"/>
          <w:bCs/>
          <w:color w:val="000000" w:themeColor="text1"/>
        </w:rPr>
        <w:t>Ардатовского</w:t>
      </w:r>
      <w:proofErr w:type="spellEnd"/>
      <w:r w:rsidRPr="00F54CC6">
        <w:rPr>
          <w:rFonts w:ascii="Times New Roman" w:eastAsia="Times New Roman" w:hAnsi="Times New Roman" w:cs="Times New Roman"/>
          <w:bCs/>
          <w:color w:val="000000" w:themeColor="text1"/>
        </w:rPr>
        <w:t xml:space="preserve"> муниципального района</w:t>
      </w:r>
    </w:p>
    <w:p w:rsidR="008007F0" w:rsidRPr="00F54CC6" w:rsidRDefault="008007F0" w:rsidP="008007F0">
      <w:pPr>
        <w:spacing w:after="0" w:line="240" w:lineRule="auto"/>
        <w:jc w:val="right"/>
        <w:textAlignment w:val="baseline"/>
        <w:outlineLvl w:val="1"/>
        <w:rPr>
          <w:rFonts w:ascii="Times New Roman" w:eastAsia="Times New Roman" w:hAnsi="Times New Roman" w:cs="Times New Roman"/>
          <w:bCs/>
          <w:color w:val="000000" w:themeColor="text1"/>
        </w:rPr>
      </w:pPr>
      <w:proofErr w:type="gramStart"/>
      <w:r w:rsidRPr="00F54CC6">
        <w:rPr>
          <w:rFonts w:ascii="Times New Roman" w:eastAsia="Times New Roman" w:hAnsi="Times New Roman" w:cs="Times New Roman"/>
          <w:bCs/>
          <w:color w:val="000000" w:themeColor="text1"/>
        </w:rPr>
        <w:t>от  05</w:t>
      </w:r>
      <w:proofErr w:type="gramEnd"/>
      <w:r w:rsidRPr="00F54CC6">
        <w:rPr>
          <w:rFonts w:ascii="Times New Roman" w:eastAsia="Times New Roman" w:hAnsi="Times New Roman" w:cs="Times New Roman"/>
          <w:bCs/>
          <w:color w:val="000000" w:themeColor="text1"/>
        </w:rPr>
        <w:t xml:space="preserve"> июля 2021 года № 649</w:t>
      </w:r>
    </w:p>
    <w:p w:rsidR="000A70C0" w:rsidRPr="00F54CC6" w:rsidRDefault="000A70C0" w:rsidP="008007F0">
      <w:pPr>
        <w:spacing w:after="0" w:line="240" w:lineRule="auto"/>
        <w:ind w:left="-567" w:right="-284" w:firstLine="709"/>
        <w:jc w:val="both"/>
        <w:textAlignment w:val="baseline"/>
        <w:outlineLvl w:val="1"/>
        <w:rPr>
          <w:rFonts w:ascii="Courier New" w:eastAsia="Times New Roman" w:hAnsi="Courier New" w:cs="Courier New"/>
          <w:color w:val="444444"/>
          <w:spacing w:val="-18"/>
        </w:rPr>
      </w:pPr>
      <w:r w:rsidRPr="00F54CC6">
        <w:rPr>
          <w:rFonts w:ascii="Arial" w:eastAsia="Times New Roman" w:hAnsi="Arial" w:cs="Arial"/>
          <w:b/>
          <w:bCs/>
          <w:color w:val="444444"/>
        </w:rPr>
        <w:br/>
      </w:r>
      <w:bookmarkStart w:id="1" w:name="_MON_1688479245"/>
      <w:bookmarkEnd w:id="1"/>
      <w:r w:rsidRPr="00F54CC6">
        <w:rPr>
          <w:rFonts w:ascii="Courier New" w:eastAsia="Times New Roman" w:hAnsi="Courier New" w:cs="Courier New"/>
          <w:color w:val="444444"/>
          <w:spacing w:val="-18"/>
        </w:rPr>
        <w:br/>
        <w:t>                           </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ФОРМА АКТА ПРИЕМКИ</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жилых помещений, приобретаемых для детей-сирот и детей,</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оставшихся без попечения родителей, а также лиц</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из числа детей-сирот, оставшихся без попечения родителей,</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xml:space="preserve">на территории </w:t>
      </w:r>
      <w:proofErr w:type="spellStart"/>
      <w:r w:rsidRPr="00F54CC6">
        <w:rPr>
          <w:rFonts w:ascii="Times New Roman" w:eastAsia="Times New Roman" w:hAnsi="Times New Roman" w:cs="Times New Roman"/>
          <w:color w:val="000000" w:themeColor="text1"/>
          <w:spacing w:val="-18"/>
        </w:rPr>
        <w:t>Ардатовского</w:t>
      </w:r>
      <w:proofErr w:type="spellEnd"/>
      <w:r w:rsidRPr="00F54CC6">
        <w:rPr>
          <w:rFonts w:ascii="Times New Roman" w:eastAsia="Times New Roman" w:hAnsi="Times New Roman" w:cs="Times New Roman"/>
          <w:color w:val="000000" w:themeColor="text1"/>
          <w:spacing w:val="-18"/>
        </w:rPr>
        <w:t xml:space="preserve"> муниципального района.</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адрес, по которому расположены жилые помещения </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br/>
        <w:t>г.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  "____" ___________ 20___ года </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br/>
        <w:t>Комиссия, действующая на основании _____________</w:t>
      </w:r>
      <w:r w:rsidR="008007F0">
        <w:rPr>
          <w:rFonts w:ascii="Times New Roman" w:eastAsia="Times New Roman" w:hAnsi="Times New Roman" w:cs="Times New Roman"/>
          <w:color w:val="000000" w:themeColor="text1"/>
          <w:spacing w:val="-18"/>
        </w:rPr>
        <w:t>_____________________________</w:t>
      </w:r>
      <w:r w:rsidRPr="00F54CC6">
        <w:rPr>
          <w:rFonts w:ascii="Times New Roman" w:eastAsia="Times New Roman" w:hAnsi="Times New Roman" w:cs="Times New Roman"/>
          <w:color w:val="000000" w:themeColor="text1"/>
          <w:spacing w:val="-18"/>
        </w:rPr>
        <w:t>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xml:space="preserve">                                       указать N и дату постановления </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в составе:</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председателя ______________________</w:t>
      </w:r>
      <w:r w:rsidR="008007F0">
        <w:rPr>
          <w:rFonts w:ascii="Times New Roman" w:eastAsia="Times New Roman" w:hAnsi="Times New Roman" w:cs="Times New Roman"/>
          <w:color w:val="000000" w:themeColor="text1"/>
          <w:spacing w:val="-18"/>
        </w:rPr>
        <w:t>____________________________</w:t>
      </w:r>
      <w:r w:rsidRPr="00F54CC6">
        <w:rPr>
          <w:rFonts w:ascii="Times New Roman" w:eastAsia="Times New Roman" w:hAnsi="Times New Roman" w:cs="Times New Roman"/>
          <w:color w:val="000000" w:themeColor="text1"/>
          <w:spacing w:val="-18"/>
        </w:rPr>
        <w:t>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(должность, Ф.И.О.)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заместителя председателя ________</w:t>
      </w:r>
      <w:r w:rsidR="008007F0">
        <w:rPr>
          <w:rFonts w:ascii="Times New Roman" w:eastAsia="Times New Roman" w:hAnsi="Times New Roman" w:cs="Times New Roman"/>
          <w:color w:val="000000" w:themeColor="text1"/>
          <w:spacing w:val="-18"/>
        </w:rPr>
        <w:t>_____________________________</w:t>
      </w:r>
      <w:r w:rsidRPr="00F54CC6">
        <w:rPr>
          <w:rFonts w:ascii="Times New Roman" w:eastAsia="Times New Roman" w:hAnsi="Times New Roman" w:cs="Times New Roman"/>
          <w:color w:val="000000" w:themeColor="text1"/>
          <w:spacing w:val="-18"/>
        </w:rPr>
        <w:t>__________________________________________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(должность, Ф.И.О.)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секретаря комиссии _________________</w:t>
      </w:r>
      <w:r w:rsidR="008007F0">
        <w:rPr>
          <w:rFonts w:ascii="Times New Roman" w:eastAsia="Times New Roman" w:hAnsi="Times New Roman" w:cs="Times New Roman"/>
          <w:color w:val="000000" w:themeColor="text1"/>
          <w:spacing w:val="-18"/>
        </w:rPr>
        <w:t>____________________________</w:t>
      </w:r>
      <w:r w:rsidRPr="00F54CC6">
        <w:rPr>
          <w:rFonts w:ascii="Times New Roman" w:eastAsia="Times New Roman" w:hAnsi="Times New Roman" w:cs="Times New Roman"/>
          <w:color w:val="000000" w:themeColor="text1"/>
          <w:spacing w:val="-18"/>
        </w:rPr>
        <w:t>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(должность, Ф.И.О.)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Членов комиссии: ____________________</w:t>
      </w:r>
      <w:r w:rsidR="008007F0">
        <w:rPr>
          <w:rFonts w:ascii="Times New Roman" w:eastAsia="Times New Roman" w:hAnsi="Times New Roman" w:cs="Times New Roman"/>
          <w:color w:val="000000" w:themeColor="text1"/>
          <w:spacing w:val="-18"/>
        </w:rPr>
        <w:t>___________________________</w:t>
      </w:r>
      <w:r w:rsidRPr="00F54CC6">
        <w:rPr>
          <w:rFonts w:ascii="Times New Roman" w:eastAsia="Times New Roman" w:hAnsi="Times New Roman" w:cs="Times New Roman"/>
          <w:color w:val="000000" w:themeColor="text1"/>
          <w:spacing w:val="-18"/>
        </w:rPr>
        <w:t>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(должность, Ф.И.О.)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w:t>
      </w:r>
      <w:r w:rsidR="008007F0">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w:t>
      </w:r>
      <w:r w:rsidR="008007F0">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w:t>
      </w:r>
      <w:r w:rsidR="008007F0">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и _______________________________________</w:t>
      </w:r>
      <w:r w:rsidR="008007F0">
        <w:rPr>
          <w:rFonts w:ascii="Times New Roman" w:eastAsia="Times New Roman" w:hAnsi="Times New Roman" w:cs="Times New Roman"/>
          <w:color w:val="000000" w:themeColor="text1"/>
          <w:spacing w:val="-18"/>
        </w:rPr>
        <w:t>___________________________</w:t>
      </w:r>
      <w:r w:rsidRPr="00F54CC6">
        <w:rPr>
          <w:rFonts w:ascii="Times New Roman" w:eastAsia="Times New Roman" w:hAnsi="Times New Roman" w:cs="Times New Roman"/>
          <w:color w:val="000000" w:themeColor="text1"/>
          <w:spacing w:val="-18"/>
        </w:rPr>
        <w:t>__________________________________</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(наименование юридического, физического лица, индивидуального</w:t>
      </w:r>
    </w:p>
    <w:p w:rsidR="000A70C0" w:rsidRPr="00F54CC6" w:rsidRDefault="000A70C0" w:rsidP="008007F0">
      <w:pPr>
        <w:spacing w:after="0" w:line="240" w:lineRule="auto"/>
        <w:jc w:val="center"/>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предпринимателя, осуществляющего продажу жилых помещений)</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в лице _______________________</w:t>
      </w:r>
      <w:r w:rsidR="008007F0">
        <w:rPr>
          <w:rFonts w:ascii="Times New Roman" w:eastAsia="Times New Roman" w:hAnsi="Times New Roman" w:cs="Times New Roman"/>
          <w:color w:val="000000" w:themeColor="text1"/>
          <w:spacing w:val="-18"/>
        </w:rPr>
        <w:t>___________________________</w:t>
      </w:r>
      <w:r w:rsidRPr="00F54CC6">
        <w:rPr>
          <w:rFonts w:ascii="Times New Roman" w:eastAsia="Times New Roman" w:hAnsi="Times New Roman" w:cs="Times New Roman"/>
          <w:color w:val="000000" w:themeColor="text1"/>
          <w:spacing w:val="-18"/>
        </w:rPr>
        <w:t>____________________________________________,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(Ф.И.О., занимаемая должность)</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proofErr w:type="gramStart"/>
      <w:r w:rsidRPr="00F54CC6">
        <w:rPr>
          <w:rFonts w:ascii="Times New Roman" w:eastAsia="Times New Roman" w:hAnsi="Times New Roman" w:cs="Times New Roman"/>
          <w:color w:val="000000" w:themeColor="text1"/>
          <w:spacing w:val="-18"/>
        </w:rPr>
        <w:t>именуемый  в</w:t>
      </w:r>
      <w:proofErr w:type="gramEnd"/>
      <w:r w:rsidRPr="00F54CC6">
        <w:rPr>
          <w:rFonts w:ascii="Times New Roman" w:eastAsia="Times New Roman" w:hAnsi="Times New Roman" w:cs="Times New Roman"/>
          <w:color w:val="000000" w:themeColor="text1"/>
          <w:spacing w:val="-18"/>
        </w:rPr>
        <w:t xml:space="preserve">  дальнейшем  Поставщик,  вместе именуемые "Стороны", составили</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настоящий акт о нижеследующем:</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lastRenderedPageBreak/>
        <w:t>На основании муниципального контракта N __</w:t>
      </w:r>
      <w:r w:rsidR="008007F0">
        <w:rPr>
          <w:rFonts w:ascii="Times New Roman" w:eastAsia="Times New Roman" w:hAnsi="Times New Roman" w:cs="Times New Roman"/>
          <w:color w:val="000000" w:themeColor="text1"/>
          <w:spacing w:val="-18"/>
        </w:rPr>
        <w:t>_________________</w:t>
      </w:r>
      <w:r w:rsidRPr="00F54CC6">
        <w:rPr>
          <w:rFonts w:ascii="Times New Roman" w:eastAsia="Times New Roman" w:hAnsi="Times New Roman" w:cs="Times New Roman"/>
          <w:color w:val="000000" w:themeColor="text1"/>
          <w:spacing w:val="-18"/>
        </w:rPr>
        <w:t>__________ от ______</w:t>
      </w:r>
      <w:r w:rsidR="008007F0">
        <w:rPr>
          <w:rFonts w:ascii="Times New Roman" w:eastAsia="Times New Roman" w:hAnsi="Times New Roman" w:cs="Times New Roman"/>
          <w:color w:val="000000" w:themeColor="text1"/>
          <w:spacing w:val="-18"/>
        </w:rPr>
        <w:t>_____________</w:t>
      </w:r>
      <w:r w:rsidRPr="00F54CC6">
        <w:rPr>
          <w:rFonts w:ascii="Times New Roman" w:eastAsia="Times New Roman" w:hAnsi="Times New Roman" w:cs="Times New Roman"/>
          <w:color w:val="000000" w:themeColor="text1"/>
          <w:spacing w:val="-18"/>
        </w:rPr>
        <w:t>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br/>
      </w:r>
      <w:proofErr w:type="gramStart"/>
      <w:r w:rsidRPr="00F54CC6">
        <w:rPr>
          <w:rFonts w:ascii="Times New Roman" w:eastAsia="Times New Roman" w:hAnsi="Times New Roman" w:cs="Times New Roman"/>
          <w:color w:val="000000" w:themeColor="text1"/>
          <w:spacing w:val="-18"/>
        </w:rPr>
        <w:t>Поставщик  представил</w:t>
      </w:r>
      <w:proofErr w:type="gramEnd"/>
      <w:r w:rsidRPr="00F54CC6">
        <w:rPr>
          <w:rFonts w:ascii="Times New Roman" w:eastAsia="Times New Roman" w:hAnsi="Times New Roman" w:cs="Times New Roman"/>
          <w:color w:val="000000" w:themeColor="text1"/>
          <w:spacing w:val="-18"/>
        </w:rPr>
        <w:t xml:space="preserve"> для приемки комиссии жилые помещения, расположенные в </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многоквартирном жилом доме по адресу: _________________________</w:t>
      </w:r>
      <w:r w:rsidR="008007F0">
        <w:rPr>
          <w:rFonts w:ascii="Times New Roman" w:eastAsia="Times New Roman" w:hAnsi="Times New Roman" w:cs="Times New Roman"/>
          <w:color w:val="000000" w:themeColor="text1"/>
          <w:spacing w:val="-18"/>
        </w:rPr>
        <w:t>_____________________________</w:t>
      </w:r>
      <w:r w:rsidRPr="00F54CC6">
        <w:rPr>
          <w:rFonts w:ascii="Times New Roman" w:eastAsia="Times New Roman" w:hAnsi="Times New Roman" w:cs="Times New Roman"/>
          <w:color w:val="000000" w:themeColor="text1"/>
          <w:spacing w:val="-18"/>
        </w:rPr>
        <w:t>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 0, ___________________________</w:t>
      </w:r>
      <w:r w:rsidR="008007F0">
        <w:rPr>
          <w:rFonts w:ascii="Times New Roman" w:eastAsia="Times New Roman" w:hAnsi="Times New Roman" w:cs="Times New Roman"/>
          <w:color w:val="000000" w:themeColor="text1"/>
          <w:spacing w:val="-18"/>
        </w:rPr>
        <w:t>____________________________</w:t>
      </w:r>
      <w:r w:rsidRPr="00F54CC6">
        <w:rPr>
          <w:rFonts w:ascii="Times New Roman" w:eastAsia="Times New Roman" w:hAnsi="Times New Roman" w:cs="Times New Roman"/>
          <w:color w:val="000000" w:themeColor="text1"/>
          <w:spacing w:val="-18"/>
        </w:rPr>
        <w:t>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br/>
        <w:t xml:space="preserve">Комиссия установила _______________________ (соответствие / </w:t>
      </w:r>
      <w:proofErr w:type="gramStart"/>
      <w:r w:rsidRPr="00F54CC6">
        <w:rPr>
          <w:rFonts w:ascii="Times New Roman" w:eastAsia="Times New Roman" w:hAnsi="Times New Roman" w:cs="Times New Roman"/>
          <w:color w:val="000000" w:themeColor="text1"/>
          <w:spacing w:val="-18"/>
        </w:rPr>
        <w:t>несоответствие)</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жилых</w:t>
      </w:r>
      <w:proofErr w:type="gramEnd"/>
      <w:r w:rsidRPr="00F54CC6">
        <w:rPr>
          <w:rFonts w:ascii="Times New Roman" w:eastAsia="Times New Roman" w:hAnsi="Times New Roman" w:cs="Times New Roman"/>
          <w:color w:val="000000" w:themeColor="text1"/>
          <w:spacing w:val="-18"/>
        </w:rPr>
        <w:t xml:space="preserve">  помещений  требованиям  раздела  II  Положения о признании помещения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жилым   помещением,   жилого   помещения   непригодным   для  проживания  и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многоквартирного  дома  аварийным  и  подлежащим  сносу  или реконструкции,</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утвержденного   постановлением  Правительства  Российской  Федерации  от 28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января 2006 года N 47.</w:t>
      </w:r>
    </w:p>
    <w:p w:rsidR="000A70C0"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Комиссия   проверила   соответствие   количественных   и   </w:t>
      </w:r>
      <w:proofErr w:type="gramStart"/>
      <w:r w:rsidRPr="00F54CC6">
        <w:rPr>
          <w:rFonts w:ascii="Times New Roman" w:eastAsia="Times New Roman" w:hAnsi="Times New Roman" w:cs="Times New Roman"/>
          <w:color w:val="000000" w:themeColor="text1"/>
          <w:spacing w:val="-18"/>
        </w:rPr>
        <w:t xml:space="preserve">качественных </w:t>
      </w:r>
      <w:r w:rsidR="008007F0">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характеристик</w:t>
      </w:r>
      <w:proofErr w:type="gramEnd"/>
      <w:r w:rsidRPr="00F54CC6">
        <w:rPr>
          <w:rFonts w:ascii="Times New Roman" w:eastAsia="Times New Roman" w:hAnsi="Times New Roman" w:cs="Times New Roman"/>
          <w:color w:val="000000" w:themeColor="text1"/>
          <w:spacing w:val="-18"/>
        </w:rPr>
        <w:t xml:space="preserve"> жилых помещений условиям муниципальных контрактов</w:t>
      </w:r>
    </w:p>
    <w:p w:rsidR="008007F0" w:rsidRPr="00F54CC6" w:rsidRDefault="008007F0" w:rsidP="00F54CC6">
      <w:pPr>
        <w:spacing w:after="0" w:line="240" w:lineRule="auto"/>
        <w:jc w:val="both"/>
        <w:textAlignment w:val="baseline"/>
        <w:rPr>
          <w:rFonts w:ascii="Times New Roman" w:eastAsia="Times New Roman" w:hAnsi="Times New Roman" w:cs="Times New Roman"/>
          <w:color w:val="000000" w:themeColor="text1"/>
          <w:spacing w:val="-18"/>
        </w:rPr>
      </w:pPr>
    </w:p>
    <w:tbl>
      <w:tblPr>
        <w:tblW w:w="9356" w:type="dxa"/>
        <w:tblCellMar>
          <w:left w:w="0" w:type="dxa"/>
          <w:right w:w="0" w:type="dxa"/>
        </w:tblCellMar>
        <w:tblLook w:val="04A0" w:firstRow="1" w:lastRow="0" w:firstColumn="1" w:lastColumn="0" w:noHBand="0" w:noVBand="1"/>
      </w:tblPr>
      <w:tblGrid>
        <w:gridCol w:w="457"/>
        <w:gridCol w:w="2402"/>
        <w:gridCol w:w="6497"/>
      </w:tblGrid>
      <w:tr w:rsidR="000A70C0" w:rsidRPr="00F54CC6" w:rsidTr="008007F0">
        <w:trPr>
          <w:trHeight w:val="15"/>
        </w:trPr>
        <w:tc>
          <w:tcPr>
            <w:tcW w:w="457" w:type="dxa"/>
            <w:tcBorders>
              <w:top w:val="nil"/>
              <w:left w:val="nil"/>
              <w:bottom w:val="nil"/>
              <w:right w:val="nil"/>
            </w:tcBorders>
            <w:shd w:val="clear" w:color="auto" w:fill="auto"/>
            <w:hideMark/>
          </w:tcPr>
          <w:p w:rsidR="000A70C0" w:rsidRPr="00F54CC6" w:rsidRDefault="000A70C0" w:rsidP="00F54CC6">
            <w:pPr>
              <w:spacing w:after="0" w:line="240" w:lineRule="auto"/>
              <w:jc w:val="both"/>
              <w:rPr>
                <w:rFonts w:ascii="Times New Roman" w:eastAsia="Times New Roman" w:hAnsi="Times New Roman" w:cs="Times New Roman"/>
              </w:rPr>
            </w:pPr>
          </w:p>
        </w:tc>
        <w:tc>
          <w:tcPr>
            <w:tcW w:w="2402" w:type="dxa"/>
            <w:tcBorders>
              <w:top w:val="nil"/>
              <w:left w:val="nil"/>
              <w:bottom w:val="nil"/>
              <w:right w:val="nil"/>
            </w:tcBorders>
            <w:shd w:val="clear" w:color="auto" w:fill="auto"/>
            <w:hideMark/>
          </w:tcPr>
          <w:p w:rsidR="000A70C0" w:rsidRPr="00F54CC6" w:rsidRDefault="000A70C0" w:rsidP="00F54CC6">
            <w:pPr>
              <w:spacing w:after="0" w:line="240" w:lineRule="auto"/>
              <w:jc w:val="both"/>
              <w:rPr>
                <w:rFonts w:ascii="Times New Roman" w:eastAsia="Times New Roman" w:hAnsi="Times New Roman" w:cs="Times New Roman"/>
              </w:rPr>
            </w:pPr>
          </w:p>
        </w:tc>
        <w:tc>
          <w:tcPr>
            <w:tcW w:w="6497" w:type="dxa"/>
            <w:tcBorders>
              <w:top w:val="nil"/>
              <w:left w:val="nil"/>
              <w:bottom w:val="nil"/>
              <w:right w:val="nil"/>
            </w:tcBorders>
            <w:shd w:val="clear" w:color="auto" w:fill="auto"/>
            <w:hideMark/>
          </w:tcPr>
          <w:p w:rsidR="000A70C0" w:rsidRPr="00F54CC6" w:rsidRDefault="000A70C0" w:rsidP="00F54CC6">
            <w:pPr>
              <w:spacing w:after="0" w:line="240" w:lineRule="auto"/>
              <w:jc w:val="both"/>
              <w:rPr>
                <w:rFonts w:ascii="Times New Roman" w:eastAsia="Times New Roman" w:hAnsi="Times New Roman" w:cs="Times New Roman"/>
              </w:rPr>
            </w:pPr>
          </w:p>
        </w:tc>
      </w:tr>
      <w:tr w:rsidR="000A70C0" w:rsidRPr="00F54CC6" w:rsidTr="008007F0">
        <w:tc>
          <w:tcPr>
            <w:tcW w:w="4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N</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Характеристики жилых помещений в соответствии с условиями муниципальных контрактов</w:t>
            </w:r>
          </w:p>
        </w:tc>
        <w:tc>
          <w:tcPr>
            <w:tcW w:w="649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Соответствие/несоответствие характеристик жилых помещений в соответствии с условиями муниципальных контрактов</w:t>
            </w:r>
          </w:p>
        </w:tc>
      </w:tr>
      <w:tr w:rsidR="000A70C0" w:rsidRPr="00F54CC6" w:rsidTr="008007F0">
        <w:tc>
          <w:tcPr>
            <w:tcW w:w="4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1</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c>
          <w:tcPr>
            <w:tcW w:w="649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r>
      <w:tr w:rsidR="000A70C0" w:rsidRPr="00F54CC6" w:rsidTr="008007F0">
        <w:tc>
          <w:tcPr>
            <w:tcW w:w="4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2</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c>
          <w:tcPr>
            <w:tcW w:w="649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r>
      <w:tr w:rsidR="000A70C0" w:rsidRPr="00F54CC6" w:rsidTr="008007F0">
        <w:tc>
          <w:tcPr>
            <w:tcW w:w="45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textAlignment w:val="baseline"/>
              <w:rPr>
                <w:rFonts w:ascii="Times New Roman" w:eastAsia="Times New Roman" w:hAnsi="Times New Roman" w:cs="Times New Roman"/>
              </w:rPr>
            </w:pPr>
            <w:r w:rsidRPr="00F54CC6">
              <w:rPr>
                <w:rFonts w:ascii="Times New Roman" w:eastAsia="Times New Roman" w:hAnsi="Times New Roman" w:cs="Times New Roman"/>
              </w:rPr>
              <w:t>3</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c>
          <w:tcPr>
            <w:tcW w:w="649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A70C0" w:rsidRPr="00F54CC6" w:rsidRDefault="000A70C0" w:rsidP="00F54CC6">
            <w:pPr>
              <w:spacing w:after="0" w:line="240" w:lineRule="auto"/>
              <w:jc w:val="both"/>
              <w:rPr>
                <w:rFonts w:ascii="Times New Roman" w:eastAsia="Times New Roman" w:hAnsi="Times New Roman" w:cs="Times New Roman"/>
              </w:rPr>
            </w:pPr>
          </w:p>
        </w:tc>
      </w:tr>
    </w:tbl>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Courier New" w:eastAsia="Times New Roman" w:hAnsi="Courier New" w:cs="Courier New"/>
          <w:color w:val="444444"/>
          <w:spacing w:val="-18"/>
        </w:rPr>
        <w:br/>
      </w:r>
      <w:r w:rsidRPr="00F54CC6">
        <w:rPr>
          <w:rFonts w:ascii="Times New Roman" w:eastAsia="Times New Roman" w:hAnsi="Times New Roman" w:cs="Times New Roman"/>
          <w:color w:val="000000" w:themeColor="text1"/>
          <w:spacing w:val="-18"/>
        </w:rPr>
        <w:t>    Комиссия   установила   _________________</w:t>
      </w:r>
      <w:proofErr w:type="gramStart"/>
      <w:r w:rsidRPr="00F54CC6">
        <w:rPr>
          <w:rFonts w:ascii="Times New Roman" w:eastAsia="Times New Roman" w:hAnsi="Times New Roman" w:cs="Times New Roman"/>
          <w:color w:val="000000" w:themeColor="text1"/>
          <w:spacing w:val="-18"/>
        </w:rPr>
        <w:t>_  соответствие</w:t>
      </w:r>
      <w:proofErr w:type="gramEnd"/>
      <w:r w:rsidRPr="00F54CC6">
        <w:rPr>
          <w:rFonts w:ascii="Times New Roman" w:eastAsia="Times New Roman" w:hAnsi="Times New Roman" w:cs="Times New Roman"/>
          <w:color w:val="000000" w:themeColor="text1"/>
          <w:spacing w:val="-18"/>
        </w:rPr>
        <w:t xml:space="preserve">/несоответствие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приобретаемых  жилых  помещений  требованиям  статьи 23 Федерального закона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от  30 марта 1999 года N 52-ФЗ "О санитарно-эпидемиологическом благополучии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населения" санитарно-эпидемиологическим требованиям к условиям проживания в жилых   зданиях   и   помещениях   (СанПиН  2.1.2.2645-10),  а  также  иным требованиям,   предусмотренным  статьей  15  Жилищного  кодекса  Российской Федерации.</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Жилые помещения _____________________________________ (соответствуют/не соответствуют) проектной документации.    </w:t>
      </w:r>
      <w:proofErr w:type="gramStart"/>
      <w:r w:rsidRPr="00F54CC6">
        <w:rPr>
          <w:rFonts w:ascii="Times New Roman" w:eastAsia="Times New Roman" w:hAnsi="Times New Roman" w:cs="Times New Roman"/>
          <w:color w:val="000000" w:themeColor="text1"/>
          <w:spacing w:val="-18"/>
        </w:rPr>
        <w:t>Степень  готовности</w:t>
      </w:r>
      <w:proofErr w:type="gramEnd"/>
      <w:r w:rsidRPr="00F54CC6">
        <w:rPr>
          <w:rFonts w:ascii="Times New Roman" w:eastAsia="Times New Roman" w:hAnsi="Times New Roman" w:cs="Times New Roman"/>
          <w:color w:val="000000" w:themeColor="text1"/>
          <w:spacing w:val="-18"/>
        </w:rPr>
        <w:t xml:space="preserve">  приобретаемых  жилых  помещений __________________(соответствует/не соответствует) требованиям муниципального контракта.    </w:t>
      </w:r>
      <w:proofErr w:type="gramStart"/>
      <w:r w:rsidRPr="00F54CC6">
        <w:rPr>
          <w:rFonts w:ascii="Times New Roman" w:eastAsia="Times New Roman" w:hAnsi="Times New Roman" w:cs="Times New Roman"/>
          <w:color w:val="000000" w:themeColor="text1"/>
          <w:spacing w:val="-18"/>
        </w:rPr>
        <w:t>Наличие  и</w:t>
      </w:r>
      <w:proofErr w:type="gramEnd"/>
      <w:r w:rsidRPr="00F54CC6">
        <w:rPr>
          <w:rFonts w:ascii="Times New Roman" w:eastAsia="Times New Roman" w:hAnsi="Times New Roman" w:cs="Times New Roman"/>
          <w:color w:val="000000" w:themeColor="text1"/>
          <w:spacing w:val="-18"/>
        </w:rPr>
        <w:t xml:space="preserve">  состояние инженерной инфраструктуры приобретаемых помещений ________________________________ (соответствует/ не соответствует) условиям муниципального контракта.</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Комиссии   представлены   </w:t>
      </w:r>
      <w:proofErr w:type="gramStart"/>
      <w:r w:rsidRPr="00F54CC6">
        <w:rPr>
          <w:rFonts w:ascii="Times New Roman" w:eastAsia="Times New Roman" w:hAnsi="Times New Roman" w:cs="Times New Roman"/>
          <w:color w:val="000000" w:themeColor="text1"/>
          <w:spacing w:val="-18"/>
        </w:rPr>
        <w:t>и  ею</w:t>
      </w:r>
      <w:proofErr w:type="gramEnd"/>
      <w:r w:rsidRPr="00F54CC6">
        <w:rPr>
          <w:rFonts w:ascii="Times New Roman" w:eastAsia="Times New Roman" w:hAnsi="Times New Roman" w:cs="Times New Roman"/>
          <w:color w:val="000000" w:themeColor="text1"/>
          <w:spacing w:val="-18"/>
        </w:rPr>
        <w:t xml:space="preserve">  рассмотрены  нижеследующие  документы,</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относящиеся к приобретаемым жилым помещениям:________________________________________________________________________</w:t>
      </w:r>
      <w:r w:rsidR="00054A07">
        <w:rPr>
          <w:rFonts w:ascii="Times New Roman" w:eastAsia="Times New Roman" w:hAnsi="Times New Roman" w:cs="Times New Roman"/>
          <w:color w:val="000000" w:themeColor="text1"/>
          <w:spacing w:val="-18"/>
        </w:rPr>
        <w:t>_______________</w:t>
      </w:r>
      <w:r w:rsidRPr="00F54CC6">
        <w:rPr>
          <w:rFonts w:ascii="Times New Roman" w:eastAsia="Times New Roman" w:hAnsi="Times New Roman" w:cs="Times New Roman"/>
          <w:color w:val="000000" w:themeColor="text1"/>
          <w:spacing w:val="-18"/>
        </w:rPr>
        <w:t>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    перечислить наименование и реквизиты документов </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proofErr w:type="gramStart"/>
      <w:r w:rsidRPr="00F54CC6">
        <w:rPr>
          <w:rFonts w:ascii="Times New Roman" w:eastAsia="Times New Roman" w:hAnsi="Times New Roman" w:cs="Times New Roman"/>
          <w:color w:val="000000" w:themeColor="text1"/>
          <w:spacing w:val="-18"/>
        </w:rPr>
        <w:t>На  основании</w:t>
      </w:r>
      <w:proofErr w:type="gramEnd"/>
      <w:r w:rsidRPr="00F54CC6">
        <w:rPr>
          <w:rFonts w:ascii="Times New Roman" w:eastAsia="Times New Roman" w:hAnsi="Times New Roman" w:cs="Times New Roman"/>
          <w:color w:val="000000" w:themeColor="text1"/>
          <w:spacing w:val="-18"/>
        </w:rPr>
        <w:t xml:space="preserve">  рассмотрения представленной документации и осмотра жилых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помещений в натуре комиссия установила, что жилые помещения _______________</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соответствуют/не  соответствуют)  требованиям  муниципального  контракта  и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_________________________________ (пригодны / не пригодны) для проживания в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ней лиц.</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xml:space="preserve">    Акт составлен в ____________ экземплярах, которые вручены или </w:t>
      </w:r>
      <w:proofErr w:type="gramStart"/>
      <w:r w:rsidRPr="00F54CC6">
        <w:rPr>
          <w:rFonts w:ascii="Times New Roman" w:eastAsia="Times New Roman" w:hAnsi="Times New Roman" w:cs="Times New Roman"/>
          <w:color w:val="000000" w:themeColor="text1"/>
          <w:spacing w:val="-18"/>
        </w:rPr>
        <w:t xml:space="preserve">разосланы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следующим</w:t>
      </w:r>
      <w:proofErr w:type="gramEnd"/>
      <w:r w:rsidRPr="00F54CC6">
        <w:rPr>
          <w:rFonts w:ascii="Times New Roman" w:eastAsia="Times New Roman" w:hAnsi="Times New Roman" w:cs="Times New Roman"/>
          <w:color w:val="000000" w:themeColor="text1"/>
          <w:spacing w:val="-18"/>
        </w:rPr>
        <w:t xml:space="preserve"> организациям:</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Передать на хранение рассмотренные комиссией документы:</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(перечислить, какие, число экземпляров и организаций)</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br/>
        <w:t>Председатель комиссии:</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(подпись, Фамилия, И., 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Заместитель председателя комиссии:</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(подпись, Фамилия, И., 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Секретарь комиссии:</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___________________________________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lastRenderedPageBreak/>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(подпись, Фамилия, И., О.)</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Члены комиссии:</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___</w:t>
      </w:r>
      <w:r w:rsidR="00054A07">
        <w:rPr>
          <w:rFonts w:ascii="Times New Roman" w:eastAsia="Times New Roman" w:hAnsi="Times New Roman" w:cs="Times New Roman"/>
          <w:color w:val="000000" w:themeColor="text1"/>
          <w:spacing w:val="-18"/>
        </w:rPr>
        <w:t>__________________________</w:t>
      </w:r>
      <w:r w:rsidRPr="00F54CC6">
        <w:rPr>
          <w:rFonts w:ascii="Times New Roman" w:eastAsia="Times New Roman" w:hAnsi="Times New Roman" w:cs="Times New Roman"/>
          <w:color w:val="000000" w:themeColor="text1"/>
          <w:spacing w:val="-18"/>
        </w:rPr>
        <w:t>________________________________________________________________________</w:t>
      </w:r>
    </w:p>
    <w:p w:rsidR="000A70C0" w:rsidRPr="00F54CC6" w:rsidRDefault="000A70C0" w:rsidP="00F54CC6">
      <w:pPr>
        <w:spacing w:after="0" w:line="240" w:lineRule="auto"/>
        <w:jc w:val="both"/>
        <w:textAlignment w:val="baseline"/>
        <w:rPr>
          <w:rFonts w:ascii="Times New Roman" w:eastAsia="Times New Roman" w:hAnsi="Times New Roman" w:cs="Times New Roman"/>
          <w:color w:val="000000" w:themeColor="text1"/>
          <w:spacing w:val="-18"/>
        </w:rPr>
      </w:pPr>
      <w:r w:rsidRPr="00F54CC6">
        <w:rPr>
          <w:rFonts w:ascii="Times New Roman" w:eastAsia="Times New Roman" w:hAnsi="Times New Roman" w:cs="Times New Roman"/>
          <w:color w:val="000000" w:themeColor="text1"/>
          <w:spacing w:val="-18"/>
        </w:rPr>
        <w:t>                   </w:t>
      </w:r>
      <w:r w:rsidR="00054A07">
        <w:rPr>
          <w:rFonts w:ascii="Times New Roman" w:eastAsia="Times New Roman" w:hAnsi="Times New Roman" w:cs="Times New Roman"/>
          <w:color w:val="000000" w:themeColor="text1"/>
          <w:spacing w:val="-18"/>
        </w:rPr>
        <w:t xml:space="preserve">                                                              </w:t>
      </w:r>
      <w:r w:rsidRPr="00F54CC6">
        <w:rPr>
          <w:rFonts w:ascii="Times New Roman" w:eastAsia="Times New Roman" w:hAnsi="Times New Roman" w:cs="Times New Roman"/>
          <w:color w:val="000000" w:themeColor="text1"/>
          <w:spacing w:val="-18"/>
        </w:rPr>
        <w:t>     (подпись, Фамилия, И., О.)</w:t>
      </w:r>
    </w:p>
    <w:p w:rsidR="000A70C0" w:rsidRPr="00F54CC6" w:rsidRDefault="000A70C0" w:rsidP="00F54CC6">
      <w:pPr>
        <w:spacing w:after="0" w:line="240" w:lineRule="auto"/>
        <w:jc w:val="both"/>
        <w:rPr>
          <w:rFonts w:ascii="Times New Roman" w:hAnsi="Times New Roman" w:cs="Times New Roman"/>
          <w:color w:val="000000" w:themeColor="text1"/>
        </w:rPr>
      </w:pPr>
    </w:p>
    <w:p w:rsidR="000A70C0" w:rsidRPr="00F54CC6" w:rsidRDefault="000A70C0" w:rsidP="00F54CC6">
      <w:pPr>
        <w:spacing w:after="0" w:line="240" w:lineRule="auto"/>
        <w:ind w:left="-567" w:right="-284"/>
        <w:jc w:val="both"/>
        <w:rPr>
          <w:rFonts w:ascii="Times New Roman" w:hAnsi="Times New Roman" w:cs="Times New Roman"/>
          <w:b/>
        </w:rPr>
      </w:pPr>
    </w:p>
    <w:p w:rsidR="004E2EAC" w:rsidRDefault="004E2EAC" w:rsidP="00F54CC6">
      <w:pPr>
        <w:spacing w:after="0" w:line="240" w:lineRule="auto"/>
        <w:ind w:left="-567" w:right="-284"/>
        <w:jc w:val="both"/>
        <w:rPr>
          <w:rFonts w:ascii="Times New Roman" w:hAnsi="Times New Roman" w:cs="Times New Roman"/>
        </w:rPr>
      </w:pPr>
    </w:p>
    <w:p w:rsidR="004E2EAC" w:rsidRDefault="004E2EAC" w:rsidP="004E2EAC">
      <w:pPr>
        <w:spacing w:after="0" w:line="240" w:lineRule="auto"/>
        <w:ind w:left="-567" w:right="-284"/>
        <w:jc w:val="both"/>
        <w:rPr>
          <w:rFonts w:ascii="Times New Roman" w:hAnsi="Times New Roman" w:cs="Times New Roman"/>
          <w:b/>
        </w:rPr>
      </w:pPr>
      <w:r w:rsidRPr="00975D70">
        <w:rPr>
          <w:rFonts w:ascii="Times New Roman" w:hAnsi="Times New Roman" w:cs="Times New Roman"/>
          <w:b/>
        </w:rPr>
        <w:t xml:space="preserve">Постановление администрации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РМ от 06 июля 2021 г. № 654 </w:t>
      </w:r>
      <w:proofErr w:type="gramStart"/>
      <w:r w:rsidRPr="00975D70">
        <w:rPr>
          <w:rFonts w:ascii="Times New Roman" w:hAnsi="Times New Roman" w:cs="Times New Roman"/>
          <w:b/>
        </w:rPr>
        <w:t>« Об</w:t>
      </w:r>
      <w:proofErr w:type="gramEnd"/>
      <w:r w:rsidRPr="00975D70">
        <w:rPr>
          <w:rFonts w:ascii="Times New Roman" w:hAnsi="Times New Roman" w:cs="Times New Roman"/>
          <w:b/>
        </w:rPr>
        <w:t xml:space="preserve"> утверждении «дорожной карты» развития системы сопровождения профессионального самоопределения детей и молодежи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Республики Мордовия на 2021-2025 годы .</w:t>
      </w:r>
    </w:p>
    <w:p w:rsidR="00975D70" w:rsidRDefault="00975D70" w:rsidP="004E2EAC">
      <w:pPr>
        <w:spacing w:after="0" w:line="240" w:lineRule="auto"/>
        <w:ind w:left="-567" w:right="-284"/>
        <w:jc w:val="both"/>
        <w:rPr>
          <w:rFonts w:ascii="Times New Roman" w:hAnsi="Times New Roman" w:cs="Times New Roman"/>
          <w:b/>
        </w:rPr>
      </w:pPr>
    </w:p>
    <w:p w:rsidR="00975D70" w:rsidRPr="00975D70" w:rsidRDefault="00975D70" w:rsidP="00975D70">
      <w:pPr>
        <w:spacing w:after="0" w:line="240" w:lineRule="auto"/>
        <w:ind w:left="-567" w:right="-284" w:firstLine="567"/>
        <w:jc w:val="both"/>
        <w:rPr>
          <w:rFonts w:ascii="Times New Roman" w:hAnsi="Times New Roman" w:cs="Times New Roman"/>
          <w:snapToGrid w:val="0"/>
        </w:rPr>
      </w:pPr>
      <w:r w:rsidRPr="00975D70">
        <w:rPr>
          <w:rFonts w:ascii="Times New Roman" w:hAnsi="Times New Roman" w:cs="Times New Roman"/>
          <w:snapToGrid w:val="0"/>
        </w:rPr>
        <w:t xml:space="preserve">В соответствии с Федеральным законом от 29.12.2012 года №273 – ФЗ «Об образовании в Российской Федерации» и в целях профессионального самоопределения детей и молодежи, Администрация </w:t>
      </w:r>
      <w:proofErr w:type="spellStart"/>
      <w:r w:rsidRPr="00975D70">
        <w:rPr>
          <w:rFonts w:ascii="Times New Roman" w:hAnsi="Times New Roman" w:cs="Times New Roman"/>
          <w:snapToGrid w:val="0"/>
        </w:rPr>
        <w:t>Ардатовского</w:t>
      </w:r>
      <w:proofErr w:type="spellEnd"/>
      <w:r w:rsidRPr="00975D70">
        <w:rPr>
          <w:rFonts w:ascii="Times New Roman" w:hAnsi="Times New Roman" w:cs="Times New Roman"/>
          <w:snapToGrid w:val="0"/>
        </w:rPr>
        <w:t xml:space="preserve"> муниципального района,  </w:t>
      </w:r>
    </w:p>
    <w:p w:rsidR="00975D70" w:rsidRPr="00975D70" w:rsidRDefault="00975D70" w:rsidP="00975D70">
      <w:pPr>
        <w:spacing w:after="0" w:line="240" w:lineRule="auto"/>
        <w:ind w:left="-567" w:right="-284" w:firstLine="567"/>
        <w:jc w:val="both"/>
        <w:rPr>
          <w:rFonts w:ascii="Times New Roman" w:hAnsi="Times New Roman" w:cs="Times New Roman"/>
          <w:snapToGrid w:val="0"/>
        </w:rPr>
      </w:pPr>
    </w:p>
    <w:p w:rsidR="00975D70" w:rsidRPr="00975D70" w:rsidRDefault="00975D70" w:rsidP="00975D70">
      <w:pPr>
        <w:spacing w:after="0" w:line="240" w:lineRule="auto"/>
        <w:ind w:left="-567" w:right="-284" w:firstLine="567"/>
        <w:rPr>
          <w:rFonts w:ascii="Times New Roman" w:hAnsi="Times New Roman" w:cs="Times New Roman"/>
          <w:snapToGrid w:val="0"/>
        </w:rPr>
      </w:pPr>
      <w:r w:rsidRPr="00975D70">
        <w:rPr>
          <w:rFonts w:ascii="Times New Roman" w:hAnsi="Times New Roman" w:cs="Times New Roman"/>
          <w:snapToGrid w:val="0"/>
        </w:rPr>
        <w:t>ПОСТАНОВЛЯЕТ:</w:t>
      </w:r>
    </w:p>
    <w:p w:rsidR="00975D70" w:rsidRPr="00975D70" w:rsidRDefault="00975D70" w:rsidP="00975D70">
      <w:pPr>
        <w:spacing w:after="0" w:line="240" w:lineRule="auto"/>
        <w:ind w:left="-567" w:right="-284" w:firstLine="567"/>
        <w:rPr>
          <w:rFonts w:ascii="Times New Roman" w:hAnsi="Times New Roman" w:cs="Times New Roman"/>
        </w:rPr>
      </w:pPr>
    </w:p>
    <w:p w:rsidR="00975D70" w:rsidRPr="00975D70" w:rsidRDefault="00975D70" w:rsidP="00975D70">
      <w:pPr>
        <w:numPr>
          <w:ilvl w:val="0"/>
          <w:numId w:val="1"/>
        </w:numPr>
        <w:spacing w:after="0" w:line="240" w:lineRule="auto"/>
        <w:ind w:left="-567" w:right="-284" w:firstLine="567"/>
        <w:jc w:val="both"/>
        <w:rPr>
          <w:rFonts w:ascii="Times New Roman" w:hAnsi="Times New Roman" w:cs="Times New Roman"/>
        </w:rPr>
      </w:pPr>
      <w:r w:rsidRPr="00975D70">
        <w:rPr>
          <w:rFonts w:ascii="Times New Roman" w:hAnsi="Times New Roman" w:cs="Times New Roman"/>
        </w:rPr>
        <w:t xml:space="preserve">Утвердить «дорожную карту» развития системы сопровождения профессионального самоопределения детей и молодежи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w:t>
      </w:r>
      <w:proofErr w:type="gramStart"/>
      <w:r w:rsidRPr="00975D70">
        <w:rPr>
          <w:rFonts w:ascii="Times New Roman" w:hAnsi="Times New Roman" w:cs="Times New Roman"/>
        </w:rPr>
        <w:t>района  Республики</w:t>
      </w:r>
      <w:proofErr w:type="gramEnd"/>
      <w:r w:rsidRPr="00975D70">
        <w:rPr>
          <w:rFonts w:ascii="Times New Roman" w:hAnsi="Times New Roman" w:cs="Times New Roman"/>
        </w:rPr>
        <w:t xml:space="preserve"> Мордовия на 2021 – 2025 годы (Приложение 1).</w:t>
      </w:r>
    </w:p>
    <w:p w:rsidR="00975D70" w:rsidRPr="00975D70" w:rsidRDefault="00975D70" w:rsidP="00975D70">
      <w:pPr>
        <w:pStyle w:val="a3"/>
        <w:numPr>
          <w:ilvl w:val="0"/>
          <w:numId w:val="1"/>
        </w:numPr>
        <w:spacing w:after="0" w:line="240" w:lineRule="auto"/>
        <w:ind w:left="-567" w:right="-284" w:firstLine="567"/>
        <w:jc w:val="both"/>
        <w:rPr>
          <w:rFonts w:ascii="Times New Roman" w:hAnsi="Times New Roman" w:cs="Times New Roman"/>
        </w:rPr>
      </w:pPr>
      <w:r w:rsidRPr="00975D70">
        <w:rPr>
          <w:rFonts w:ascii="Times New Roman" w:hAnsi="Times New Roman" w:cs="Times New Roman"/>
        </w:rPr>
        <w:t xml:space="preserve">Контроль за исполнением настоящего постановления возложить на Коновалова О.Г. – </w:t>
      </w:r>
      <w:proofErr w:type="spellStart"/>
      <w:r w:rsidRPr="00975D70">
        <w:rPr>
          <w:rFonts w:ascii="Times New Roman" w:hAnsi="Times New Roman" w:cs="Times New Roman"/>
        </w:rPr>
        <w:t>и.о</w:t>
      </w:r>
      <w:proofErr w:type="spellEnd"/>
      <w:r w:rsidRPr="00975D70">
        <w:rPr>
          <w:rFonts w:ascii="Times New Roman" w:hAnsi="Times New Roman" w:cs="Times New Roman"/>
        </w:rPr>
        <w:t xml:space="preserve">. начальника Управления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75D70">
      <w:pPr>
        <w:pStyle w:val="a3"/>
        <w:numPr>
          <w:ilvl w:val="0"/>
          <w:numId w:val="1"/>
        </w:numPr>
        <w:spacing w:after="0" w:line="240" w:lineRule="auto"/>
        <w:ind w:left="-567" w:right="-284" w:firstLine="567"/>
        <w:jc w:val="both"/>
        <w:rPr>
          <w:rFonts w:ascii="Times New Roman" w:hAnsi="Times New Roman" w:cs="Times New Roman"/>
        </w:rPr>
      </w:pPr>
      <w:r w:rsidRPr="00975D70">
        <w:rPr>
          <w:rFonts w:ascii="Times New Roman" w:hAnsi="Times New Roman" w:cs="Times New Roman"/>
        </w:rPr>
        <w:t xml:space="preserve"> Настоящее постановление вступает в силу со дня его опубликования.</w:t>
      </w:r>
    </w:p>
    <w:p w:rsidR="00975D70" w:rsidRPr="00975D70" w:rsidRDefault="00975D70" w:rsidP="00975D70">
      <w:pPr>
        <w:spacing w:after="0" w:line="240" w:lineRule="auto"/>
        <w:ind w:left="-567" w:right="-284" w:firstLine="567"/>
        <w:rPr>
          <w:rFonts w:ascii="Times New Roman" w:hAnsi="Times New Roman" w:cs="Times New Roman"/>
          <w:bCs/>
        </w:rPr>
      </w:pPr>
    </w:p>
    <w:p w:rsidR="00975D70" w:rsidRPr="00975D70" w:rsidRDefault="00975D70" w:rsidP="00975D70">
      <w:pPr>
        <w:spacing w:after="0" w:line="240" w:lineRule="auto"/>
        <w:ind w:left="-567" w:right="-284" w:firstLine="567"/>
        <w:rPr>
          <w:rFonts w:ascii="Times New Roman" w:hAnsi="Times New Roman" w:cs="Times New Roman"/>
          <w:bCs/>
        </w:rPr>
      </w:pPr>
    </w:p>
    <w:p w:rsidR="00975D70" w:rsidRPr="00975D70" w:rsidRDefault="00975D70" w:rsidP="00975D70">
      <w:pPr>
        <w:spacing w:after="0" w:line="240" w:lineRule="auto"/>
        <w:ind w:left="-567" w:right="-284" w:firstLine="567"/>
        <w:rPr>
          <w:rFonts w:ascii="Times New Roman" w:hAnsi="Times New Roman" w:cs="Times New Roman"/>
        </w:rPr>
      </w:pPr>
      <w:r w:rsidRPr="00975D70">
        <w:rPr>
          <w:rFonts w:ascii="Times New Roman" w:hAnsi="Times New Roman" w:cs="Times New Roman"/>
        </w:rPr>
        <w:t xml:space="preserve">Глава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w:t>
      </w:r>
    </w:p>
    <w:p w:rsidR="00975D70" w:rsidRPr="00975D70" w:rsidRDefault="00975D70" w:rsidP="00975D70">
      <w:pPr>
        <w:spacing w:after="0" w:line="240" w:lineRule="auto"/>
        <w:ind w:left="-567" w:right="-284" w:firstLine="567"/>
        <w:rPr>
          <w:rFonts w:ascii="Times New Roman" w:hAnsi="Times New Roman" w:cs="Times New Roman"/>
        </w:rPr>
      </w:pPr>
      <w:r w:rsidRPr="00975D70">
        <w:rPr>
          <w:rFonts w:ascii="Times New Roman" w:hAnsi="Times New Roman" w:cs="Times New Roman"/>
        </w:rPr>
        <w:t xml:space="preserve">муниципального района                                  </w:t>
      </w:r>
      <w:r>
        <w:rPr>
          <w:rFonts w:ascii="Times New Roman" w:hAnsi="Times New Roman" w:cs="Times New Roman"/>
        </w:rPr>
        <w:t xml:space="preserve">                                                        </w:t>
      </w:r>
      <w:r w:rsidRPr="00975D70">
        <w:rPr>
          <w:rFonts w:ascii="Times New Roman" w:hAnsi="Times New Roman" w:cs="Times New Roman"/>
        </w:rPr>
        <w:t xml:space="preserve">А.Н. Антипов      </w:t>
      </w:r>
    </w:p>
    <w:p w:rsidR="00975D70" w:rsidRDefault="00975D70" w:rsidP="00975D70">
      <w:pPr>
        <w:spacing w:after="0"/>
        <w:rPr>
          <w:sz w:val="28"/>
          <w:szCs w:val="28"/>
        </w:rPr>
      </w:pPr>
    </w:p>
    <w:p w:rsidR="00975D70" w:rsidRPr="00975D70" w:rsidRDefault="00975D70" w:rsidP="00975D70">
      <w:pPr>
        <w:autoSpaceDE w:val="0"/>
        <w:autoSpaceDN w:val="0"/>
        <w:adjustRightInd w:val="0"/>
        <w:spacing w:after="0"/>
        <w:jc w:val="right"/>
        <w:rPr>
          <w:rFonts w:ascii="Times New Roman" w:eastAsia="Calibri" w:hAnsi="Times New Roman" w:cs="Times New Roman"/>
        </w:rPr>
      </w:pPr>
      <w:r w:rsidRPr="00975D70">
        <w:rPr>
          <w:rFonts w:ascii="Times New Roman" w:eastAsia="Calibri" w:hAnsi="Times New Roman" w:cs="Times New Roman"/>
        </w:rPr>
        <w:t>Приложение1</w:t>
      </w:r>
    </w:p>
    <w:p w:rsidR="00975D70" w:rsidRPr="00975D70" w:rsidRDefault="00975D70" w:rsidP="00975D70">
      <w:pPr>
        <w:autoSpaceDE w:val="0"/>
        <w:autoSpaceDN w:val="0"/>
        <w:adjustRightInd w:val="0"/>
        <w:spacing w:after="0"/>
        <w:jc w:val="right"/>
        <w:rPr>
          <w:rFonts w:ascii="Times New Roman" w:eastAsia="Calibri" w:hAnsi="Times New Roman" w:cs="Times New Roman"/>
        </w:rPr>
      </w:pPr>
      <w:r w:rsidRPr="00975D70">
        <w:rPr>
          <w:rFonts w:ascii="Times New Roman" w:eastAsia="Calibri" w:hAnsi="Times New Roman" w:cs="Times New Roman"/>
        </w:rPr>
        <w:t xml:space="preserve">к </w:t>
      </w:r>
      <w:r>
        <w:rPr>
          <w:rFonts w:ascii="Times New Roman" w:eastAsia="Calibri" w:hAnsi="Times New Roman" w:cs="Times New Roman"/>
        </w:rPr>
        <w:t>п</w:t>
      </w:r>
      <w:r w:rsidRPr="00975D70">
        <w:rPr>
          <w:rFonts w:ascii="Times New Roman" w:eastAsia="Calibri" w:hAnsi="Times New Roman" w:cs="Times New Roman"/>
        </w:rPr>
        <w:t xml:space="preserve">остановлению администрации </w:t>
      </w:r>
    </w:p>
    <w:p w:rsidR="00975D70" w:rsidRPr="00975D70" w:rsidRDefault="00975D70" w:rsidP="00975D70">
      <w:pPr>
        <w:autoSpaceDE w:val="0"/>
        <w:autoSpaceDN w:val="0"/>
        <w:adjustRightInd w:val="0"/>
        <w:spacing w:after="0"/>
        <w:jc w:val="right"/>
        <w:rPr>
          <w:rFonts w:ascii="Times New Roman" w:eastAsia="Calibri" w:hAnsi="Times New Roman" w:cs="Times New Roman"/>
        </w:rPr>
      </w:pPr>
      <w:proofErr w:type="spellStart"/>
      <w:r w:rsidRPr="00975D70">
        <w:rPr>
          <w:rFonts w:ascii="Times New Roman" w:eastAsia="Calibri" w:hAnsi="Times New Roman" w:cs="Times New Roman"/>
        </w:rPr>
        <w:t>Ардатовского</w:t>
      </w:r>
      <w:proofErr w:type="spellEnd"/>
      <w:r w:rsidRPr="00975D70">
        <w:rPr>
          <w:rFonts w:ascii="Times New Roman" w:eastAsia="Calibri" w:hAnsi="Times New Roman" w:cs="Times New Roman"/>
        </w:rPr>
        <w:t xml:space="preserve"> муниципального района</w:t>
      </w:r>
    </w:p>
    <w:p w:rsidR="00975D70" w:rsidRPr="00975D70" w:rsidRDefault="00975D70" w:rsidP="00975D70">
      <w:pPr>
        <w:autoSpaceDE w:val="0"/>
        <w:autoSpaceDN w:val="0"/>
        <w:adjustRightInd w:val="0"/>
        <w:spacing w:after="0"/>
        <w:jc w:val="right"/>
        <w:rPr>
          <w:rFonts w:ascii="Times New Roman" w:eastAsia="Calibri" w:hAnsi="Times New Roman" w:cs="Times New Roman"/>
        </w:rPr>
      </w:pPr>
      <w:r w:rsidRPr="00975D70">
        <w:rPr>
          <w:rFonts w:ascii="Times New Roman" w:eastAsia="Calibri" w:hAnsi="Times New Roman" w:cs="Times New Roman"/>
        </w:rPr>
        <w:t xml:space="preserve">от </w:t>
      </w:r>
      <w:proofErr w:type="gramStart"/>
      <w:r w:rsidRPr="00975D70">
        <w:rPr>
          <w:rFonts w:ascii="Times New Roman" w:eastAsia="Calibri" w:hAnsi="Times New Roman" w:cs="Times New Roman"/>
        </w:rPr>
        <w:t>«</w:t>
      </w:r>
      <w:r>
        <w:rPr>
          <w:rFonts w:ascii="Times New Roman" w:eastAsia="Calibri" w:hAnsi="Times New Roman" w:cs="Times New Roman"/>
        </w:rPr>
        <w:t xml:space="preserve"> 06</w:t>
      </w:r>
      <w:proofErr w:type="gramEnd"/>
      <w:r w:rsidRPr="00975D70">
        <w:rPr>
          <w:rFonts w:ascii="Times New Roman" w:eastAsia="Calibri" w:hAnsi="Times New Roman" w:cs="Times New Roman"/>
        </w:rPr>
        <w:t>»</w:t>
      </w:r>
      <w:r>
        <w:rPr>
          <w:rFonts w:ascii="Times New Roman" w:eastAsia="Calibri" w:hAnsi="Times New Roman" w:cs="Times New Roman"/>
        </w:rPr>
        <w:t xml:space="preserve"> июля</w:t>
      </w:r>
      <w:r w:rsidRPr="00975D70">
        <w:rPr>
          <w:rFonts w:ascii="Times New Roman" w:eastAsia="Calibri" w:hAnsi="Times New Roman" w:cs="Times New Roman"/>
        </w:rPr>
        <w:t xml:space="preserve"> 2021 г. №</w:t>
      </w:r>
      <w:r>
        <w:rPr>
          <w:rFonts w:ascii="Times New Roman" w:eastAsia="Calibri" w:hAnsi="Times New Roman" w:cs="Times New Roman"/>
        </w:rPr>
        <w:t xml:space="preserve"> 654</w:t>
      </w:r>
    </w:p>
    <w:p w:rsidR="00975D70" w:rsidRPr="00975D70" w:rsidRDefault="00975D70" w:rsidP="00975D70">
      <w:pPr>
        <w:spacing w:after="0"/>
        <w:jc w:val="center"/>
        <w:rPr>
          <w:rFonts w:ascii="Times New Roman" w:hAnsi="Times New Roman" w:cs="Times New Roman"/>
        </w:rPr>
      </w:pPr>
    </w:p>
    <w:p w:rsidR="00975D70" w:rsidRPr="00975D70" w:rsidRDefault="00975D70" w:rsidP="00975D70">
      <w:pPr>
        <w:spacing w:after="0"/>
        <w:rPr>
          <w:rFonts w:ascii="Times New Roman" w:hAnsi="Times New Roman" w:cs="Times New Roman"/>
        </w:rPr>
      </w:pPr>
    </w:p>
    <w:p w:rsidR="00975D70" w:rsidRPr="00975D70" w:rsidRDefault="00975D70" w:rsidP="00975D70">
      <w:pPr>
        <w:spacing w:after="0" w:line="240" w:lineRule="auto"/>
        <w:jc w:val="center"/>
        <w:rPr>
          <w:rFonts w:ascii="Times New Roman" w:hAnsi="Times New Roman" w:cs="Times New Roman"/>
        </w:rPr>
      </w:pPr>
      <w:r w:rsidRPr="00975D70">
        <w:rPr>
          <w:rFonts w:ascii="Times New Roman" w:hAnsi="Times New Roman" w:cs="Times New Roman"/>
        </w:rPr>
        <w:t>Дорожная карта</w:t>
      </w:r>
    </w:p>
    <w:p w:rsidR="00975D70" w:rsidRPr="00975D70" w:rsidRDefault="00975D70" w:rsidP="00975D70">
      <w:pPr>
        <w:spacing w:after="0" w:line="240" w:lineRule="auto"/>
        <w:jc w:val="center"/>
        <w:rPr>
          <w:rFonts w:ascii="Times New Roman" w:hAnsi="Times New Roman" w:cs="Times New Roman"/>
        </w:rPr>
      </w:pPr>
      <w:r w:rsidRPr="00975D70">
        <w:rPr>
          <w:rFonts w:ascii="Times New Roman" w:hAnsi="Times New Roman" w:cs="Times New Roman"/>
        </w:rPr>
        <w:t>развития системы сопровождения профессионального самоопределения детей</w:t>
      </w:r>
    </w:p>
    <w:p w:rsidR="00975D70" w:rsidRPr="00975D70" w:rsidRDefault="00975D70" w:rsidP="00975D70">
      <w:pPr>
        <w:spacing w:after="0" w:line="240" w:lineRule="auto"/>
        <w:jc w:val="center"/>
        <w:rPr>
          <w:rFonts w:ascii="Times New Roman" w:hAnsi="Times New Roman" w:cs="Times New Roman"/>
        </w:rPr>
      </w:pPr>
      <w:r w:rsidRPr="00975D70">
        <w:rPr>
          <w:rFonts w:ascii="Times New Roman" w:hAnsi="Times New Roman" w:cs="Times New Roman"/>
        </w:rPr>
        <w:t xml:space="preserve">и молодежи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w:t>
      </w:r>
      <w:proofErr w:type="gramStart"/>
      <w:r w:rsidRPr="00975D70">
        <w:rPr>
          <w:rFonts w:ascii="Times New Roman" w:hAnsi="Times New Roman" w:cs="Times New Roman"/>
        </w:rPr>
        <w:t>района  Республики</w:t>
      </w:r>
      <w:proofErr w:type="gramEnd"/>
      <w:r w:rsidRPr="00975D70">
        <w:rPr>
          <w:rFonts w:ascii="Times New Roman" w:hAnsi="Times New Roman" w:cs="Times New Roman"/>
        </w:rPr>
        <w:t xml:space="preserve"> Мордовия на 2021 – 2025 годы</w:t>
      </w:r>
    </w:p>
    <w:p w:rsidR="00975D70" w:rsidRPr="00975D70" w:rsidRDefault="00975D70" w:rsidP="00975D70">
      <w:pPr>
        <w:spacing w:after="0"/>
        <w:jc w:val="center"/>
        <w:rPr>
          <w:rFonts w:ascii="Times New Roman" w:hAnsi="Times New Roman" w:cs="Times New Roman"/>
        </w:rPr>
      </w:pPr>
    </w:p>
    <w:tbl>
      <w:tblPr>
        <w:tblStyle w:val="a8"/>
        <w:tblW w:w="10206" w:type="dxa"/>
        <w:tblInd w:w="-459" w:type="dxa"/>
        <w:tblLook w:val="04A0" w:firstRow="1" w:lastRow="0" w:firstColumn="1" w:lastColumn="0" w:noHBand="0" w:noVBand="1"/>
      </w:tblPr>
      <w:tblGrid>
        <w:gridCol w:w="661"/>
        <w:gridCol w:w="4159"/>
        <w:gridCol w:w="1591"/>
        <w:gridCol w:w="3795"/>
      </w:tblGrid>
      <w:tr w:rsidR="00975D70" w:rsidRPr="00975D70" w:rsidTr="00975D70">
        <w:tc>
          <w:tcPr>
            <w:tcW w:w="661" w:type="dxa"/>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 п/п</w:t>
            </w:r>
          </w:p>
        </w:tc>
        <w:tc>
          <w:tcPr>
            <w:tcW w:w="4159" w:type="dxa"/>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Наименование мероприятия</w:t>
            </w:r>
          </w:p>
        </w:tc>
        <w:tc>
          <w:tcPr>
            <w:tcW w:w="1591" w:type="dxa"/>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Срок реализации</w:t>
            </w:r>
          </w:p>
        </w:tc>
        <w:tc>
          <w:tcPr>
            <w:tcW w:w="3795" w:type="dxa"/>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Ответственный исполнитель</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1</w:t>
            </w:r>
          </w:p>
        </w:tc>
        <w:tc>
          <w:tcPr>
            <w:tcW w:w="4159"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w:t>
            </w:r>
          </w:p>
        </w:tc>
        <w:tc>
          <w:tcPr>
            <w:tcW w:w="3795"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4</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 xml:space="preserve">1. Нормативно-правовое обеспечение </w:t>
            </w:r>
          </w:p>
          <w:p w:rsidR="00975D70" w:rsidRPr="00975D70" w:rsidRDefault="00975D70" w:rsidP="00917980">
            <w:pPr>
              <w:jc w:val="center"/>
              <w:rPr>
                <w:rFonts w:ascii="Times New Roman" w:hAnsi="Times New Roman" w:cs="Times New Roman"/>
              </w:rPr>
            </w:pPr>
            <w:r w:rsidRPr="00975D70">
              <w:rPr>
                <w:rFonts w:ascii="Times New Roman" w:hAnsi="Times New Roman" w:cs="Times New Roman"/>
                <w:b/>
              </w:rPr>
              <w:t>сопровождения профессионального самоопределения детей и молодежи</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1.1</w:t>
            </w:r>
          </w:p>
        </w:tc>
        <w:tc>
          <w:tcPr>
            <w:tcW w:w="4159" w:type="dxa"/>
          </w:tcPr>
          <w:p w:rsidR="00975D70" w:rsidRPr="00975D70" w:rsidRDefault="00975D70" w:rsidP="00917980">
            <w:pPr>
              <w:rPr>
                <w:rFonts w:ascii="Times New Roman" w:hAnsi="Times New Roman" w:cs="Times New Roman"/>
                <w:b/>
                <w:bCs/>
                <w:color w:val="000000" w:themeColor="text1"/>
              </w:rPr>
            </w:pPr>
            <w:r w:rsidRPr="00975D70">
              <w:rPr>
                <w:rFonts w:ascii="Times New Roman" w:hAnsi="Times New Roman" w:cs="Times New Roman"/>
                <w:bCs/>
              </w:rPr>
              <w:t xml:space="preserve">Разработка Концепции развития системы профессиональной ориентации обучающихся </w:t>
            </w:r>
            <w:proofErr w:type="spellStart"/>
            <w:r w:rsidRPr="00975D70">
              <w:rPr>
                <w:rFonts w:ascii="Times New Roman" w:hAnsi="Times New Roman" w:cs="Times New Roman"/>
                <w:bCs/>
              </w:rPr>
              <w:t>Ардатовского</w:t>
            </w:r>
            <w:proofErr w:type="spellEnd"/>
            <w:r w:rsidRPr="00975D70">
              <w:rPr>
                <w:rFonts w:ascii="Times New Roman" w:hAnsi="Times New Roman" w:cs="Times New Roman"/>
                <w:bCs/>
              </w:rPr>
              <w:t xml:space="preserve"> муниципального района Республики Мордовия до 2025 года  </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1.2</w:t>
            </w:r>
          </w:p>
        </w:tc>
        <w:tc>
          <w:tcPr>
            <w:tcW w:w="4159" w:type="dxa"/>
          </w:tcPr>
          <w:p w:rsidR="00975D70" w:rsidRPr="00975D70" w:rsidRDefault="00975D70" w:rsidP="00917980">
            <w:pPr>
              <w:pStyle w:val="a7"/>
              <w:rPr>
                <w:sz w:val="22"/>
                <w:szCs w:val="22"/>
              </w:rPr>
            </w:pPr>
            <w:r w:rsidRPr="00975D70">
              <w:rPr>
                <w:sz w:val="22"/>
                <w:szCs w:val="22"/>
              </w:rPr>
              <w:t xml:space="preserve">Разработка </w:t>
            </w:r>
            <w:r w:rsidRPr="00975D70">
              <w:rPr>
                <w:bCs/>
                <w:sz w:val="22"/>
                <w:szCs w:val="22"/>
              </w:rPr>
              <w:t xml:space="preserve">Положения  о системе профессиональной ориентации и профессионального самоопределения  в </w:t>
            </w:r>
            <w:proofErr w:type="spellStart"/>
            <w:r w:rsidRPr="00975D70">
              <w:rPr>
                <w:bCs/>
                <w:sz w:val="22"/>
                <w:szCs w:val="22"/>
              </w:rPr>
              <w:t>Ардатовском</w:t>
            </w:r>
            <w:proofErr w:type="spellEnd"/>
            <w:r w:rsidRPr="00975D70">
              <w:rPr>
                <w:bCs/>
                <w:sz w:val="22"/>
                <w:szCs w:val="22"/>
              </w:rPr>
              <w:t xml:space="preserve">  муниципальном районе</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1.3</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Разработка нормативных правовых актов, регламентирующих сопровождение </w:t>
            </w:r>
            <w:r w:rsidRPr="00975D70">
              <w:rPr>
                <w:rFonts w:ascii="Times New Roman" w:hAnsi="Times New Roman" w:cs="Times New Roman"/>
              </w:rPr>
              <w:lastRenderedPageBreak/>
              <w:t>профессионального самоопределения детей и молодежи</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2021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w:t>
            </w:r>
            <w:r w:rsidRPr="00975D70">
              <w:rPr>
                <w:rFonts w:ascii="Times New Roman" w:hAnsi="Times New Roman" w:cs="Times New Roman"/>
              </w:rPr>
              <w:lastRenderedPageBreak/>
              <w:t>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1.4</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Организация межведомственного взаимодействия исполнительных органов государственной власти, центров занятости населения, образовательных учреждений и работодателей по проведению совместной </w:t>
            </w:r>
            <w:proofErr w:type="spellStart"/>
            <w:r w:rsidRPr="00975D70">
              <w:rPr>
                <w:rFonts w:ascii="Times New Roman" w:hAnsi="Times New Roman" w:cs="Times New Roman"/>
              </w:rPr>
              <w:t>профориентационной</w:t>
            </w:r>
            <w:proofErr w:type="spellEnd"/>
            <w:r w:rsidRPr="00975D70">
              <w:rPr>
                <w:rFonts w:ascii="Times New Roman" w:hAnsi="Times New Roman" w:cs="Times New Roman"/>
              </w:rPr>
              <w:t xml:space="preserve"> работы</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Администрация </w:t>
            </w:r>
            <w:proofErr w:type="spellStart"/>
            <w:r w:rsidRPr="00975D70">
              <w:rPr>
                <w:rFonts w:ascii="Times New Roman" w:hAnsi="Times New Roman" w:cs="Times New Roman"/>
              </w:rPr>
              <w:t>Ардатовскогомуниципального</w:t>
            </w:r>
            <w:proofErr w:type="spellEnd"/>
            <w:r w:rsidRPr="00975D70">
              <w:rPr>
                <w:rFonts w:ascii="Times New Roman" w:hAnsi="Times New Roman" w:cs="Times New Roman"/>
              </w:rPr>
              <w:t xml:space="preserve"> района,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 xml:space="preserve">2. Организационно-методическая поддержка </w:t>
            </w:r>
          </w:p>
          <w:p w:rsidR="00975D70" w:rsidRPr="00975D70" w:rsidRDefault="00975D70" w:rsidP="00917980">
            <w:pPr>
              <w:jc w:val="center"/>
              <w:rPr>
                <w:rFonts w:ascii="Times New Roman" w:hAnsi="Times New Roman" w:cs="Times New Roman"/>
              </w:rPr>
            </w:pPr>
            <w:r w:rsidRPr="00975D70">
              <w:rPr>
                <w:rFonts w:ascii="Times New Roman" w:hAnsi="Times New Roman" w:cs="Times New Roman"/>
                <w:b/>
              </w:rPr>
              <w:t>сопровождения профессионального самоопределения детей и молодежи</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2.1</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Создание и ежегодная актуализация электронного банка профессий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2.2</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Разработка механизмов вовлечения работодателей и их ресурсов в деятельность по сопровождению профессионального самоопределения учащихся ОО и СПО (проектная работа, экскурсии  и пр.)</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2022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Администрация </w:t>
            </w:r>
            <w:proofErr w:type="spellStart"/>
            <w:r w:rsidRPr="00975D70">
              <w:rPr>
                <w:rFonts w:ascii="Times New Roman" w:hAnsi="Times New Roman" w:cs="Times New Roman"/>
              </w:rPr>
              <w:t>Ардатовскогомуниципального</w:t>
            </w:r>
            <w:proofErr w:type="spellEnd"/>
            <w:r w:rsidRPr="00975D70">
              <w:rPr>
                <w:rFonts w:ascii="Times New Roman" w:hAnsi="Times New Roman" w:cs="Times New Roman"/>
              </w:rPr>
              <w:t xml:space="preserve"> района,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w:t>
            </w:r>
          </w:p>
        </w:tc>
      </w:tr>
      <w:tr w:rsidR="00975D70" w:rsidRPr="00975D70" w:rsidTr="00975D70">
        <w:tc>
          <w:tcPr>
            <w:tcW w:w="661" w:type="dxa"/>
            <w:tcBorders>
              <w:bottom w:val="single" w:sz="4" w:space="0" w:color="auto"/>
            </w:tcBorders>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2.3</w:t>
            </w:r>
          </w:p>
        </w:tc>
        <w:tc>
          <w:tcPr>
            <w:tcW w:w="4159" w:type="dxa"/>
            <w:tcBorders>
              <w:bottom w:val="single" w:sz="4" w:space="0" w:color="auto"/>
            </w:tcBorders>
          </w:tcPr>
          <w:p w:rsidR="00975D70" w:rsidRPr="00975D70" w:rsidRDefault="00975D70" w:rsidP="00917980">
            <w:pPr>
              <w:rPr>
                <w:rFonts w:ascii="Times New Roman" w:hAnsi="Times New Roman" w:cs="Times New Roman"/>
              </w:rPr>
            </w:pPr>
            <w:r w:rsidRPr="00975D70">
              <w:rPr>
                <w:rFonts w:ascii="Times New Roman" w:hAnsi="Times New Roman" w:cs="Times New Roman"/>
              </w:rPr>
              <w:t>Разработка методических документов, материалов:</w:t>
            </w:r>
          </w:p>
        </w:tc>
        <w:tc>
          <w:tcPr>
            <w:tcW w:w="1591" w:type="dxa"/>
          </w:tcPr>
          <w:p w:rsidR="00975D70" w:rsidRPr="00975D70" w:rsidRDefault="00975D70" w:rsidP="00917980">
            <w:pPr>
              <w:jc w:val="center"/>
              <w:rPr>
                <w:rFonts w:ascii="Times New Roman" w:hAnsi="Times New Roman" w:cs="Times New Roman"/>
              </w:rPr>
            </w:pPr>
          </w:p>
        </w:tc>
        <w:tc>
          <w:tcPr>
            <w:tcW w:w="3795" w:type="dxa"/>
          </w:tcPr>
          <w:p w:rsidR="00975D70" w:rsidRPr="00975D70" w:rsidRDefault="00975D70" w:rsidP="00917980">
            <w:pPr>
              <w:jc w:val="center"/>
              <w:rPr>
                <w:rFonts w:ascii="Times New Roman" w:hAnsi="Times New Roman" w:cs="Times New Roman"/>
              </w:rPr>
            </w:pPr>
          </w:p>
        </w:tc>
      </w:tr>
      <w:tr w:rsidR="00975D70" w:rsidRPr="00975D70" w:rsidTr="00975D70">
        <w:tc>
          <w:tcPr>
            <w:tcW w:w="661" w:type="dxa"/>
            <w:vMerge w:val="restart"/>
            <w:tcBorders>
              <w:top w:val="single" w:sz="4" w:space="0" w:color="auto"/>
              <w:left w:val="single" w:sz="4" w:space="0" w:color="auto"/>
              <w:bottom w:val="single" w:sz="4" w:space="0" w:color="auto"/>
              <w:right w:val="single" w:sz="4" w:space="0" w:color="auto"/>
            </w:tcBorders>
          </w:tcPr>
          <w:p w:rsidR="00975D70" w:rsidRPr="00975D70" w:rsidRDefault="00975D70" w:rsidP="00917980">
            <w:pPr>
              <w:jc w:val="center"/>
              <w:rPr>
                <w:rFonts w:ascii="Times New Roman" w:hAnsi="Times New Roman" w:cs="Times New Roman"/>
              </w:rPr>
            </w:pPr>
          </w:p>
        </w:tc>
        <w:tc>
          <w:tcPr>
            <w:tcW w:w="4159" w:type="dxa"/>
            <w:tcBorders>
              <w:top w:val="single" w:sz="4" w:space="0" w:color="auto"/>
              <w:left w:val="single" w:sz="4" w:space="0" w:color="auto"/>
              <w:bottom w:val="single" w:sz="4" w:space="0" w:color="auto"/>
              <w:right w:val="single" w:sz="4" w:space="0" w:color="auto"/>
            </w:tcBorders>
          </w:tcPr>
          <w:p w:rsidR="00975D70" w:rsidRPr="00975D70" w:rsidRDefault="00975D70" w:rsidP="00917980">
            <w:pPr>
              <w:rPr>
                <w:rFonts w:ascii="Times New Roman" w:hAnsi="Times New Roman" w:cs="Times New Roman"/>
              </w:rPr>
            </w:pPr>
            <w:r w:rsidRPr="00975D70">
              <w:rPr>
                <w:rFonts w:ascii="Times New Roman" w:hAnsi="Times New Roman" w:cs="Times New Roman"/>
              </w:rPr>
              <w:t>Рекомендаций по выстраиванию учебно-профессионального маршрута учащихся и формированию портфолио для поступления в учреждения СПО и ВО</w:t>
            </w:r>
          </w:p>
        </w:tc>
        <w:tc>
          <w:tcPr>
            <w:tcW w:w="1591" w:type="dxa"/>
            <w:tcBorders>
              <w:left w:val="single" w:sz="4" w:space="0" w:color="auto"/>
            </w:tcBorders>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2022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vMerge/>
          </w:tcPr>
          <w:p w:rsidR="00975D70" w:rsidRPr="00975D70" w:rsidRDefault="00975D70" w:rsidP="00917980">
            <w:pPr>
              <w:jc w:val="center"/>
              <w:rPr>
                <w:rFonts w:ascii="Times New Roman" w:hAnsi="Times New Roman" w:cs="Times New Roman"/>
              </w:rPr>
            </w:pP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Методических рекомендаций по организации проектной деятельности обучающихся 8 – 11 классов совместно с работодателями</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2022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vMerge/>
          </w:tcPr>
          <w:p w:rsidR="00975D70" w:rsidRPr="00975D70" w:rsidRDefault="00975D70" w:rsidP="00917980">
            <w:pPr>
              <w:jc w:val="center"/>
              <w:rPr>
                <w:rFonts w:ascii="Times New Roman" w:hAnsi="Times New Roman" w:cs="Times New Roman"/>
              </w:rPr>
            </w:pP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Методических рекомендаций по организации </w:t>
            </w:r>
            <w:proofErr w:type="spellStart"/>
            <w:r w:rsidRPr="00975D70">
              <w:rPr>
                <w:rFonts w:ascii="Times New Roman" w:hAnsi="Times New Roman" w:cs="Times New Roman"/>
              </w:rPr>
              <w:t>профориентационной</w:t>
            </w:r>
            <w:proofErr w:type="spellEnd"/>
            <w:r w:rsidRPr="00975D70">
              <w:rPr>
                <w:rFonts w:ascii="Times New Roman" w:hAnsi="Times New Roman" w:cs="Times New Roman"/>
              </w:rPr>
              <w:t xml:space="preserve"> работы с детьми с ОВЗ и детьми-инвалидами, а также их родителями</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2023 год</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2.4</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Выявление и тиражирование эффективных </w:t>
            </w:r>
            <w:proofErr w:type="spellStart"/>
            <w:r w:rsidRPr="00975D70">
              <w:rPr>
                <w:rFonts w:ascii="Times New Roman" w:hAnsi="Times New Roman" w:cs="Times New Roman"/>
              </w:rPr>
              <w:t>профориентационных</w:t>
            </w:r>
            <w:proofErr w:type="spellEnd"/>
            <w:r w:rsidRPr="00975D70">
              <w:rPr>
                <w:rFonts w:ascii="Times New Roman" w:hAnsi="Times New Roman" w:cs="Times New Roman"/>
              </w:rPr>
              <w:t xml:space="preserve"> практик, сложившихся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2.5</w:t>
            </w:r>
          </w:p>
        </w:tc>
        <w:tc>
          <w:tcPr>
            <w:tcW w:w="4159" w:type="dxa"/>
          </w:tcPr>
          <w:p w:rsidR="00975D70" w:rsidRPr="00975D70" w:rsidRDefault="00975D70" w:rsidP="00917980">
            <w:pPr>
              <w:rPr>
                <w:rFonts w:ascii="Times New Roman" w:hAnsi="Times New Roman" w:cs="Times New Roman"/>
              </w:rPr>
            </w:pPr>
            <w:r w:rsidRPr="00975D70">
              <w:rPr>
                <w:rFonts w:ascii="Times New Roman" w:eastAsia="Times New Roman" w:hAnsi="Times New Roman" w:cs="Times New Roman"/>
                <w:lang w:eastAsia="ru-RU"/>
              </w:rPr>
              <w:t>Организация профессиональной экспертизы методик, технологий, инструментария, программ, направленных на сопровождение профессионального самоопределения обучающихся ОО</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2.6</w:t>
            </w:r>
          </w:p>
        </w:tc>
        <w:tc>
          <w:tcPr>
            <w:tcW w:w="4159" w:type="dxa"/>
          </w:tcPr>
          <w:p w:rsidR="00975D70" w:rsidRPr="00975D70" w:rsidRDefault="00975D70" w:rsidP="00917980">
            <w:pPr>
              <w:rPr>
                <w:rFonts w:ascii="Times New Roman" w:eastAsia="Times New Roman" w:hAnsi="Times New Roman" w:cs="Times New Roman"/>
                <w:lang w:eastAsia="ru-RU"/>
              </w:rPr>
            </w:pPr>
            <w:r w:rsidRPr="00975D70">
              <w:rPr>
                <w:rFonts w:ascii="Times New Roman" w:eastAsia="Times New Roman" w:hAnsi="Times New Roman" w:cs="Times New Roman"/>
                <w:lang w:eastAsia="ru-RU"/>
              </w:rPr>
              <w:t>Формирование и развитие электронного ресурса, обеспечивающего единое информационное и проектно-</w:t>
            </w:r>
            <w:proofErr w:type="spellStart"/>
            <w:r w:rsidRPr="00975D70">
              <w:rPr>
                <w:rFonts w:ascii="Times New Roman" w:eastAsia="Times New Roman" w:hAnsi="Times New Roman" w:cs="Times New Roman"/>
                <w:lang w:eastAsia="ru-RU"/>
              </w:rPr>
              <w:t>деятельностное</w:t>
            </w:r>
            <w:proofErr w:type="spellEnd"/>
            <w:r w:rsidRPr="00975D70">
              <w:rPr>
                <w:rFonts w:ascii="Times New Roman" w:eastAsia="Times New Roman" w:hAnsi="Times New Roman" w:cs="Times New Roman"/>
                <w:lang w:eastAsia="ru-RU"/>
              </w:rPr>
              <w:t xml:space="preserve"> пространство, необходимое для эффективного функционирования системы профессиональной ориентации </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 xml:space="preserve">3. Организация и проведение мероприятий </w:t>
            </w:r>
            <w:proofErr w:type="spellStart"/>
            <w:r w:rsidRPr="00975D70">
              <w:rPr>
                <w:rFonts w:ascii="Times New Roman" w:hAnsi="Times New Roman" w:cs="Times New Roman"/>
                <w:b/>
              </w:rPr>
              <w:t>профориентационной</w:t>
            </w:r>
            <w:proofErr w:type="spellEnd"/>
            <w:r w:rsidRPr="00975D70">
              <w:rPr>
                <w:rFonts w:ascii="Times New Roman" w:hAnsi="Times New Roman" w:cs="Times New Roman"/>
                <w:b/>
              </w:rPr>
              <w:t xml:space="preserve"> направленности</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Предоставление детям и молодежи государственной услуги по организации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ГБПОУ РМ «</w:t>
            </w:r>
            <w:proofErr w:type="spellStart"/>
            <w:r w:rsidRPr="00975D70">
              <w:rPr>
                <w:rFonts w:ascii="Times New Roman" w:hAnsi="Times New Roman" w:cs="Times New Roman"/>
              </w:rPr>
              <w:t>Ардатовский</w:t>
            </w:r>
            <w:proofErr w:type="spellEnd"/>
            <w:r w:rsidRPr="00975D70">
              <w:rPr>
                <w:rFonts w:ascii="Times New Roman" w:hAnsi="Times New Roman" w:cs="Times New Roman"/>
              </w:rPr>
              <w:t xml:space="preserve"> аграрный техникум им. И.А. Пожарского» (по согласованию), ГБПОУ РМ «</w:t>
            </w:r>
            <w:proofErr w:type="spellStart"/>
            <w:r w:rsidRPr="00975D70">
              <w:rPr>
                <w:rFonts w:ascii="Times New Roman" w:hAnsi="Times New Roman" w:cs="Times New Roman"/>
              </w:rPr>
              <w:t>Ардатовский</w:t>
            </w:r>
            <w:proofErr w:type="spellEnd"/>
            <w:r w:rsidRPr="00975D70">
              <w:rPr>
                <w:rFonts w:ascii="Times New Roman" w:hAnsi="Times New Roman" w:cs="Times New Roman"/>
              </w:rPr>
              <w:t xml:space="preserve"> медицинский колледж»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3.2</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Реализация Всероссийского проекта ранней профессиональной ориентации школьников 6 – 11 классов «Билет в будущее» на территории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3.3</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Реализация Всероссийского проекта «</w:t>
            </w:r>
            <w:proofErr w:type="spellStart"/>
            <w:r w:rsidRPr="00975D70">
              <w:rPr>
                <w:rFonts w:ascii="Times New Roman" w:hAnsi="Times New Roman" w:cs="Times New Roman"/>
              </w:rPr>
              <w:t>ПроеКТОриЯ</w:t>
            </w:r>
            <w:proofErr w:type="spellEnd"/>
            <w:r w:rsidRPr="00975D70">
              <w:rPr>
                <w:rFonts w:ascii="Times New Roman" w:hAnsi="Times New Roman" w:cs="Times New Roman"/>
              </w:rPr>
              <w:t xml:space="preserve">» (Всероссийские открытые уроки «Россия, устремленная в будущее») на территории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 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3.4</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Реализация Всероссийской </w:t>
            </w:r>
            <w:proofErr w:type="spellStart"/>
            <w:r w:rsidRPr="00975D70">
              <w:rPr>
                <w:rFonts w:ascii="Times New Roman" w:hAnsi="Times New Roman" w:cs="Times New Roman"/>
              </w:rPr>
              <w:t>профориентационной</w:t>
            </w:r>
            <w:proofErr w:type="spellEnd"/>
            <w:r w:rsidRPr="00975D70">
              <w:rPr>
                <w:rFonts w:ascii="Times New Roman" w:hAnsi="Times New Roman" w:cs="Times New Roman"/>
              </w:rPr>
              <w:t xml:space="preserve"> акции «</w:t>
            </w:r>
            <w:proofErr w:type="spellStart"/>
            <w:r w:rsidRPr="00975D70">
              <w:rPr>
                <w:rFonts w:ascii="Times New Roman" w:hAnsi="Times New Roman" w:cs="Times New Roman"/>
              </w:rPr>
              <w:t>Za</w:t>
            </w:r>
            <w:proofErr w:type="spellEnd"/>
            <w:r w:rsidRPr="00975D70">
              <w:rPr>
                <w:rFonts w:ascii="Times New Roman" w:hAnsi="Times New Roman" w:cs="Times New Roman"/>
              </w:rPr>
              <w:t xml:space="preserve"> собой» на территории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3.5</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Реализация Всероссийской акции «Неделя без турникетов» на территории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3.6</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Организация и участие в </w:t>
            </w:r>
            <w:proofErr w:type="spellStart"/>
            <w:r w:rsidRPr="00975D70">
              <w:rPr>
                <w:rFonts w:ascii="Times New Roman" w:hAnsi="Times New Roman" w:cs="Times New Roman"/>
              </w:rPr>
              <w:t>профориентационных</w:t>
            </w:r>
            <w:proofErr w:type="spellEnd"/>
            <w:r w:rsidRPr="00975D70">
              <w:rPr>
                <w:rFonts w:ascii="Times New Roman" w:hAnsi="Times New Roman" w:cs="Times New Roman"/>
              </w:rPr>
              <w:t xml:space="preserve"> мастерских, лабораторий на площадках профессиональных образовательных организаций высшего и среднего профессионального образования для проведения практико-ориентированных мероприятий с обучающимися различного возраста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ГБПОУ «</w:t>
            </w:r>
            <w:proofErr w:type="spellStart"/>
            <w:r w:rsidRPr="00975D70">
              <w:rPr>
                <w:rFonts w:ascii="Times New Roman" w:hAnsi="Times New Roman" w:cs="Times New Roman"/>
              </w:rPr>
              <w:t>Ардатовский</w:t>
            </w:r>
            <w:proofErr w:type="spellEnd"/>
            <w:r w:rsidRPr="00975D70">
              <w:rPr>
                <w:rFonts w:ascii="Times New Roman" w:hAnsi="Times New Roman" w:cs="Times New Roman"/>
              </w:rPr>
              <w:t xml:space="preserve"> аграрный техникум»  (по согласованию), образовательные организации высшего профессионального образования (по согласованию), образовательные организации </w:t>
            </w:r>
            <w:proofErr w:type="spellStart"/>
            <w:r w:rsidRPr="00975D70">
              <w:rPr>
                <w:rFonts w:ascii="Times New Roman" w:hAnsi="Times New Roman" w:cs="Times New Roman"/>
              </w:rPr>
              <w:lastRenderedPageBreak/>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3.7</w:t>
            </w:r>
          </w:p>
        </w:tc>
        <w:tc>
          <w:tcPr>
            <w:tcW w:w="4159" w:type="dxa"/>
          </w:tcPr>
          <w:p w:rsidR="00975D70" w:rsidRPr="00975D70" w:rsidRDefault="00975D70" w:rsidP="00917980">
            <w:pPr>
              <w:rPr>
                <w:rFonts w:ascii="Times New Roman" w:hAnsi="Times New Roman" w:cs="Times New Roman"/>
                <w:highlight w:val="yellow"/>
              </w:rPr>
            </w:pPr>
            <w:r w:rsidRPr="00975D70">
              <w:rPr>
                <w:rFonts w:ascii="Times New Roman" w:hAnsi="Times New Roman" w:cs="Times New Roman"/>
              </w:rPr>
              <w:t xml:space="preserve">Участие обучающихся общеобразовательных организаций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  профильных сменах </w:t>
            </w:r>
            <w:proofErr w:type="spellStart"/>
            <w:r w:rsidRPr="00975D70">
              <w:rPr>
                <w:rFonts w:ascii="Times New Roman" w:hAnsi="Times New Roman" w:cs="Times New Roman"/>
              </w:rPr>
              <w:t>профориентационной</w:t>
            </w:r>
            <w:proofErr w:type="spellEnd"/>
            <w:r w:rsidRPr="00975D70">
              <w:rPr>
                <w:rFonts w:ascii="Times New Roman" w:hAnsi="Times New Roman" w:cs="Times New Roman"/>
              </w:rPr>
              <w:t xml:space="preserve"> направленности на базе организаций, имеющих </w:t>
            </w:r>
            <w:proofErr w:type="spellStart"/>
            <w:r w:rsidRPr="00975D70">
              <w:rPr>
                <w:rFonts w:ascii="Times New Roman" w:hAnsi="Times New Roman" w:cs="Times New Roman"/>
              </w:rPr>
              <w:t>высокооснащенныеученико-места:Детский</w:t>
            </w:r>
            <w:proofErr w:type="spellEnd"/>
            <w:r w:rsidRPr="00975D70">
              <w:rPr>
                <w:rFonts w:ascii="Times New Roman" w:hAnsi="Times New Roman" w:cs="Times New Roman"/>
              </w:rPr>
              <w:t xml:space="preserve"> технопарк «</w:t>
            </w:r>
            <w:proofErr w:type="spellStart"/>
            <w:r w:rsidRPr="00975D70">
              <w:rPr>
                <w:rFonts w:ascii="Times New Roman" w:hAnsi="Times New Roman" w:cs="Times New Roman"/>
              </w:rPr>
              <w:t>Кванториум</w:t>
            </w:r>
            <w:proofErr w:type="spellEnd"/>
            <w:r w:rsidRPr="00975D70">
              <w:rPr>
                <w:rFonts w:ascii="Times New Roman" w:hAnsi="Times New Roman" w:cs="Times New Roman"/>
              </w:rPr>
              <w:t xml:space="preserve">», Дом научной </w:t>
            </w:r>
            <w:proofErr w:type="spellStart"/>
            <w:r w:rsidRPr="00975D70">
              <w:rPr>
                <w:rFonts w:ascii="Times New Roman" w:hAnsi="Times New Roman" w:cs="Times New Roman"/>
              </w:rPr>
              <w:t>коллаборацииим</w:t>
            </w:r>
            <w:proofErr w:type="spellEnd"/>
            <w:r w:rsidRPr="00975D70">
              <w:rPr>
                <w:rFonts w:ascii="Times New Roman" w:hAnsi="Times New Roman" w:cs="Times New Roman"/>
              </w:rPr>
              <w:t xml:space="preserve">. академика Е. М. </w:t>
            </w:r>
            <w:proofErr w:type="spellStart"/>
            <w:r w:rsidRPr="00975D70">
              <w:rPr>
                <w:rFonts w:ascii="Times New Roman" w:hAnsi="Times New Roman" w:cs="Times New Roman"/>
              </w:rPr>
              <w:t>Дианова</w:t>
            </w:r>
            <w:proofErr w:type="spellEnd"/>
            <w:r w:rsidRPr="00975D70">
              <w:rPr>
                <w:rFonts w:ascii="Times New Roman" w:hAnsi="Times New Roman" w:cs="Times New Roman"/>
              </w:rPr>
              <w:t>, Региональный центр поддержки, выявления и развития талантов и способностей у детей и молодежи «Мира», Центры цифрового и гуманитарного профилей «Точка роста»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3.8</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Проведение ежегодного районного конкурса рисунков «Фестиваль профессий» (для детей-инвалидов и детей с ОВЗ)</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3.9</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Проведение ежегодного районного  конкурса молодёжных проектов и творческих работ «Калейдоскоп профессий»</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3.10</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Проведение ежегодного районного конкурса сочинений «</w:t>
            </w:r>
            <w:proofErr w:type="spellStart"/>
            <w:r w:rsidRPr="00975D70">
              <w:rPr>
                <w:rFonts w:ascii="Times New Roman" w:hAnsi="Times New Roman" w:cs="Times New Roman"/>
              </w:rPr>
              <w:t>ЯВыбираю</w:t>
            </w:r>
            <w:proofErr w:type="spellEnd"/>
            <w:r w:rsidRPr="00975D70">
              <w:rPr>
                <w:rFonts w:ascii="Times New Roman" w:hAnsi="Times New Roman" w:cs="Times New Roman"/>
              </w:rPr>
              <w:t>» для учащихся 6 – 11 классов</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3.11</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Проведение ежегодного районного  </w:t>
            </w:r>
            <w:proofErr w:type="spellStart"/>
            <w:r w:rsidRPr="00975D70">
              <w:rPr>
                <w:rFonts w:ascii="Times New Roman" w:hAnsi="Times New Roman" w:cs="Times New Roman"/>
              </w:rPr>
              <w:t>профориентационного</w:t>
            </w:r>
            <w:proofErr w:type="spellEnd"/>
            <w:r w:rsidRPr="00975D70">
              <w:rPr>
                <w:rFonts w:ascii="Times New Roman" w:hAnsi="Times New Roman" w:cs="Times New Roman"/>
              </w:rPr>
              <w:t xml:space="preserve"> проекта «Город Мастеров»</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3.12</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Проведение ежегодного районного конкурса творческих работ «</w:t>
            </w:r>
            <w:proofErr w:type="spellStart"/>
            <w:r w:rsidRPr="00975D70">
              <w:rPr>
                <w:rFonts w:ascii="Times New Roman" w:hAnsi="Times New Roman" w:cs="Times New Roman"/>
                <w:lang w:val="en-US"/>
              </w:rPr>
              <w:t>ProfiKids</w:t>
            </w:r>
            <w:proofErr w:type="spellEnd"/>
            <w:r w:rsidRPr="00975D70">
              <w:rPr>
                <w:rFonts w:ascii="Times New Roman" w:hAnsi="Times New Roman" w:cs="Times New Roman"/>
              </w:rPr>
              <w:t>» для детей дошкольного и младшего школьного возраста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2022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 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w:t>
            </w:r>
            <w:r w:rsidRPr="00975D70">
              <w:rPr>
                <w:rFonts w:ascii="Times New Roman" w:hAnsi="Times New Roman" w:cs="Times New Roman"/>
              </w:rPr>
              <w:lastRenderedPageBreak/>
              <w:t xml:space="preserve">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3.13</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Организация и проведение районных родительских собраний, посвященных выбору профессии выпускниками общеобразовательных школ, с участием педагогов, родительской общественности, образовательных организаций всех уровней, работодателей</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3.14</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Организация информационной кампании по популяризации специальностей профессионального образования, востребованных на рынке труда </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3.15</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Развитие форм временной занятости учащихся, в том числе посредством включения их в работу студенческих отрядов, добровольческих организаций, реализацию волонтерских и социокультурных проектов</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занятости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(по согласованию),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bCs/>
              </w:rPr>
            </w:pPr>
            <w:r w:rsidRPr="00975D70">
              <w:rPr>
                <w:rFonts w:ascii="Times New Roman" w:eastAsia="Times New Roman" w:hAnsi="Times New Roman" w:cs="Times New Roman"/>
                <w:b/>
                <w:bCs/>
                <w:lang w:eastAsia="ru-RU"/>
              </w:rPr>
              <w:t>4. Мониторинг, контроль, оценка развития системы профессионального самоопределения детей и молодежи</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4.1</w:t>
            </w:r>
          </w:p>
        </w:tc>
        <w:tc>
          <w:tcPr>
            <w:tcW w:w="4159" w:type="dxa"/>
          </w:tcPr>
          <w:p w:rsidR="00975D70" w:rsidRPr="00975D70" w:rsidRDefault="00975D70" w:rsidP="00917980">
            <w:pPr>
              <w:rPr>
                <w:rFonts w:ascii="Times New Roman" w:eastAsia="Times New Roman" w:hAnsi="Times New Roman" w:cs="Times New Roman"/>
                <w:lang w:eastAsia="ru-RU"/>
              </w:rPr>
            </w:pPr>
            <w:r w:rsidRPr="00975D70">
              <w:rPr>
                <w:rFonts w:ascii="Times New Roman" w:eastAsia="Times New Roman" w:hAnsi="Times New Roman" w:cs="Times New Roman"/>
                <w:lang w:eastAsia="ru-RU"/>
              </w:rPr>
              <w:t xml:space="preserve">Проведение аудита </w:t>
            </w:r>
            <w:proofErr w:type="spellStart"/>
            <w:r w:rsidRPr="00975D70">
              <w:rPr>
                <w:rFonts w:ascii="Times New Roman" w:eastAsia="Times New Roman" w:hAnsi="Times New Roman" w:cs="Times New Roman"/>
                <w:lang w:eastAsia="ru-RU"/>
              </w:rPr>
              <w:t>профориентационной</w:t>
            </w:r>
            <w:proofErr w:type="spellEnd"/>
            <w:r w:rsidRPr="00975D70">
              <w:rPr>
                <w:rFonts w:ascii="Times New Roman" w:eastAsia="Times New Roman" w:hAnsi="Times New Roman" w:cs="Times New Roman"/>
                <w:lang w:eastAsia="ru-RU"/>
              </w:rPr>
              <w:t xml:space="preserve"> деятельности образовательных организаций в системе образования </w:t>
            </w:r>
            <w:proofErr w:type="spellStart"/>
            <w:r w:rsidRPr="00975D70">
              <w:rPr>
                <w:rFonts w:ascii="Times New Roman" w:eastAsia="Times New Roman" w:hAnsi="Times New Roman" w:cs="Times New Roman"/>
                <w:lang w:eastAsia="ru-RU"/>
              </w:rPr>
              <w:t>Ардатовского</w:t>
            </w:r>
            <w:proofErr w:type="spellEnd"/>
            <w:r w:rsidRPr="00975D70">
              <w:rPr>
                <w:rFonts w:ascii="Times New Roman" w:eastAsia="Times New Roman" w:hAnsi="Times New Roman" w:cs="Times New Roman"/>
                <w:lang w:eastAsia="ru-RU"/>
              </w:rPr>
              <w:t xml:space="preserve"> муниципального района</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t>5. Развитие кадрового ресурса</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5.1</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Проведение ежегодных научно-практических конференций, обучающих тематических семинаров/</w:t>
            </w:r>
            <w:proofErr w:type="spellStart"/>
            <w:r w:rsidRPr="00975D70">
              <w:rPr>
                <w:rFonts w:ascii="Times New Roman" w:hAnsi="Times New Roman" w:cs="Times New Roman"/>
              </w:rPr>
              <w:t>вебинаров</w:t>
            </w:r>
            <w:proofErr w:type="spellEnd"/>
            <w:r w:rsidRPr="00975D70">
              <w:rPr>
                <w:rFonts w:ascii="Times New Roman" w:hAnsi="Times New Roman" w:cs="Times New Roman"/>
              </w:rPr>
              <w:t xml:space="preserve"> по вопросам методического сопровождения профессионального самоопределения обучающихся</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5.2</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Организация и проведение ежегодной региональной интернет-конференции «Сопровождение профессионального самоопределения обучающихся в условиях муниципальной образовательной среды: опыт и перспективы развития»</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5.3</w:t>
            </w:r>
          </w:p>
        </w:tc>
        <w:tc>
          <w:tcPr>
            <w:tcW w:w="4159"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Проведение районного  конкурса творческих работ педагогов «Идея </w:t>
            </w:r>
            <w:r w:rsidRPr="00975D70">
              <w:rPr>
                <w:rFonts w:ascii="Times New Roman" w:hAnsi="Times New Roman" w:cs="Times New Roman"/>
              </w:rPr>
              <w:lastRenderedPageBreak/>
              <w:t>PROF»</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lastRenderedPageBreak/>
              <w:t xml:space="preserve">2021 – 2025 годы, </w:t>
            </w:r>
            <w:r w:rsidRPr="00975D70">
              <w:rPr>
                <w:rFonts w:ascii="Times New Roman" w:hAnsi="Times New Roman" w:cs="Times New Roman"/>
              </w:rPr>
              <w:lastRenderedPageBreak/>
              <w:t>ежегодно</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lastRenderedPageBreak/>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w:t>
            </w:r>
            <w:r w:rsidRPr="00975D70">
              <w:rPr>
                <w:rFonts w:ascii="Times New Roman" w:hAnsi="Times New Roman" w:cs="Times New Roman"/>
              </w:rPr>
              <w:lastRenderedPageBreak/>
              <w:t>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 образовательные учреждения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tc>
      </w:tr>
      <w:tr w:rsidR="00975D70" w:rsidRPr="00975D70" w:rsidTr="00975D70">
        <w:tc>
          <w:tcPr>
            <w:tcW w:w="10206" w:type="dxa"/>
            <w:gridSpan w:val="4"/>
          </w:tcPr>
          <w:p w:rsidR="00975D70" w:rsidRPr="00975D70" w:rsidRDefault="00975D70" w:rsidP="00917980">
            <w:pPr>
              <w:jc w:val="center"/>
              <w:rPr>
                <w:rFonts w:ascii="Times New Roman" w:hAnsi="Times New Roman" w:cs="Times New Roman"/>
                <w:b/>
              </w:rPr>
            </w:pPr>
            <w:r w:rsidRPr="00975D70">
              <w:rPr>
                <w:rFonts w:ascii="Times New Roman" w:hAnsi="Times New Roman" w:cs="Times New Roman"/>
                <w:b/>
              </w:rPr>
              <w:lastRenderedPageBreak/>
              <w:t xml:space="preserve">6. Информационное обеспечение развития системы профессионального самоопределения детей и молодежи </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6.1</w:t>
            </w:r>
          </w:p>
        </w:tc>
        <w:tc>
          <w:tcPr>
            <w:tcW w:w="4159" w:type="dxa"/>
          </w:tcPr>
          <w:p w:rsidR="00975D70" w:rsidRPr="00975D70" w:rsidRDefault="00975D70" w:rsidP="00917980">
            <w:pPr>
              <w:rPr>
                <w:rFonts w:ascii="Times New Roman" w:eastAsia="Times New Roman" w:hAnsi="Times New Roman" w:cs="Times New Roman"/>
                <w:lang w:eastAsia="ru-RU"/>
              </w:rPr>
            </w:pPr>
            <w:r w:rsidRPr="00975D70">
              <w:rPr>
                <w:rFonts w:ascii="Times New Roman" w:eastAsia="Times New Roman" w:hAnsi="Times New Roman" w:cs="Times New Roman"/>
                <w:lang w:eastAsia="ru-RU"/>
              </w:rPr>
              <w:t xml:space="preserve">Привлечение СМИ, каналов социальных сетей, сетевых профессиональных сообществ к популяризации </w:t>
            </w:r>
            <w:proofErr w:type="spellStart"/>
            <w:r w:rsidRPr="00975D70">
              <w:rPr>
                <w:rFonts w:ascii="Times New Roman" w:eastAsia="Times New Roman" w:hAnsi="Times New Roman" w:cs="Times New Roman"/>
                <w:lang w:eastAsia="ru-RU"/>
              </w:rPr>
              <w:t>профориентационных</w:t>
            </w:r>
            <w:proofErr w:type="spellEnd"/>
            <w:r w:rsidRPr="00975D70">
              <w:rPr>
                <w:rFonts w:ascii="Times New Roman" w:eastAsia="Times New Roman" w:hAnsi="Times New Roman" w:cs="Times New Roman"/>
                <w:lang w:eastAsia="ru-RU"/>
              </w:rPr>
              <w:t xml:space="preserve"> проектов и мероприятий</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eastAsia="Times New Roman" w:hAnsi="Times New Roman" w:cs="Times New Roman"/>
                <w:lang w:eastAsia="ru-RU"/>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r w:rsidR="00975D70" w:rsidRPr="00975D70" w:rsidTr="00975D70">
        <w:tc>
          <w:tcPr>
            <w:tcW w:w="66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6.2</w:t>
            </w:r>
          </w:p>
        </w:tc>
        <w:tc>
          <w:tcPr>
            <w:tcW w:w="4159" w:type="dxa"/>
          </w:tcPr>
          <w:p w:rsidR="00975D70" w:rsidRPr="00975D70" w:rsidRDefault="00975D70" w:rsidP="00917980">
            <w:pPr>
              <w:rPr>
                <w:rFonts w:ascii="Times New Roman" w:eastAsia="Times New Roman" w:hAnsi="Times New Roman" w:cs="Times New Roman"/>
                <w:lang w:eastAsia="ru-RU"/>
              </w:rPr>
            </w:pPr>
            <w:r w:rsidRPr="00975D70">
              <w:rPr>
                <w:rFonts w:ascii="Times New Roman" w:eastAsia="Times New Roman" w:hAnsi="Times New Roman" w:cs="Times New Roman"/>
                <w:lang w:eastAsia="ru-RU"/>
              </w:rPr>
              <w:t xml:space="preserve">Разработка электронной и печатной информационно-рекламной продукции, направленной на популяризацию профессий на рынке труда, привлечение детей и молодежи к участию в </w:t>
            </w:r>
            <w:proofErr w:type="spellStart"/>
            <w:r w:rsidRPr="00975D70">
              <w:rPr>
                <w:rFonts w:ascii="Times New Roman" w:eastAsia="Times New Roman" w:hAnsi="Times New Roman" w:cs="Times New Roman"/>
                <w:lang w:eastAsia="ru-RU"/>
              </w:rPr>
              <w:t>профориентационных</w:t>
            </w:r>
            <w:proofErr w:type="spellEnd"/>
            <w:r w:rsidRPr="00975D70">
              <w:rPr>
                <w:rFonts w:ascii="Times New Roman" w:eastAsia="Times New Roman" w:hAnsi="Times New Roman" w:cs="Times New Roman"/>
                <w:lang w:eastAsia="ru-RU"/>
              </w:rPr>
              <w:t xml:space="preserve"> мероприятиях</w:t>
            </w:r>
          </w:p>
        </w:tc>
        <w:tc>
          <w:tcPr>
            <w:tcW w:w="1591" w:type="dxa"/>
          </w:tcPr>
          <w:p w:rsidR="00975D70" w:rsidRPr="00975D70" w:rsidRDefault="00975D70" w:rsidP="00917980">
            <w:pPr>
              <w:jc w:val="center"/>
              <w:rPr>
                <w:rFonts w:ascii="Times New Roman" w:hAnsi="Times New Roman" w:cs="Times New Roman"/>
              </w:rPr>
            </w:pPr>
            <w:r w:rsidRPr="00975D70">
              <w:rPr>
                <w:rFonts w:ascii="Times New Roman" w:hAnsi="Times New Roman" w:cs="Times New Roman"/>
              </w:rPr>
              <w:t>2021 – 2025 годы</w:t>
            </w:r>
          </w:p>
        </w:tc>
        <w:tc>
          <w:tcPr>
            <w:tcW w:w="3795" w:type="dxa"/>
          </w:tcPr>
          <w:p w:rsidR="00975D70" w:rsidRPr="00975D70" w:rsidRDefault="00975D70" w:rsidP="00917980">
            <w:pPr>
              <w:rPr>
                <w:rFonts w:ascii="Times New Roman" w:hAnsi="Times New Roman" w:cs="Times New Roman"/>
              </w:rPr>
            </w:pPr>
            <w:r w:rsidRPr="00975D70">
              <w:rPr>
                <w:rFonts w:ascii="Times New Roman" w:hAnsi="Times New Roman" w:cs="Times New Roman"/>
              </w:rPr>
              <w:t xml:space="preserve">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rPr>
                <w:rFonts w:ascii="Times New Roman" w:hAnsi="Times New Roman" w:cs="Times New Roman"/>
              </w:rPr>
            </w:pPr>
            <w:r w:rsidRPr="00975D70">
              <w:rPr>
                <w:rFonts w:ascii="Times New Roman" w:hAnsi="Times New Roman" w:cs="Times New Roman"/>
              </w:rPr>
              <w:t>МКУ «</w:t>
            </w:r>
            <w:proofErr w:type="spellStart"/>
            <w:r w:rsidRPr="00975D70">
              <w:rPr>
                <w:rFonts w:ascii="Times New Roman" w:hAnsi="Times New Roman" w:cs="Times New Roman"/>
              </w:rPr>
              <w:t>ЦИМиТООО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согласованию)</w:t>
            </w:r>
          </w:p>
        </w:tc>
      </w:tr>
    </w:tbl>
    <w:p w:rsidR="00975D70" w:rsidRPr="00817886" w:rsidRDefault="00975D70" w:rsidP="00975D70">
      <w:pPr>
        <w:spacing w:after="0"/>
        <w:jc w:val="both"/>
        <w:rPr>
          <w:rFonts w:ascii="Times New Roman" w:hAnsi="Times New Roman" w:cs="Times New Roman"/>
          <w:sz w:val="24"/>
          <w:szCs w:val="24"/>
        </w:rPr>
      </w:pPr>
    </w:p>
    <w:p w:rsidR="00975D70" w:rsidRPr="00817886" w:rsidRDefault="00975D70" w:rsidP="00975D70">
      <w:pPr>
        <w:spacing w:after="0"/>
        <w:jc w:val="both"/>
        <w:rPr>
          <w:rFonts w:ascii="Times New Roman" w:hAnsi="Times New Roman" w:cs="Times New Roman"/>
          <w:color w:val="FF0000"/>
          <w:sz w:val="24"/>
          <w:szCs w:val="24"/>
        </w:rPr>
      </w:pPr>
    </w:p>
    <w:p w:rsidR="00975D70" w:rsidRDefault="00975D70" w:rsidP="004E2EAC">
      <w:pPr>
        <w:spacing w:after="0" w:line="240" w:lineRule="auto"/>
        <w:ind w:left="-567" w:right="-284"/>
        <w:jc w:val="both"/>
        <w:rPr>
          <w:rFonts w:ascii="Times New Roman" w:hAnsi="Times New Roman" w:cs="Times New Roman"/>
          <w:b/>
        </w:rPr>
      </w:pPr>
    </w:p>
    <w:p w:rsidR="004E2EAC" w:rsidRDefault="004E2EAC" w:rsidP="004E2EAC">
      <w:pPr>
        <w:spacing w:after="0" w:line="240" w:lineRule="auto"/>
        <w:ind w:left="-567" w:right="-284"/>
        <w:jc w:val="both"/>
        <w:rPr>
          <w:rFonts w:ascii="Times New Roman" w:hAnsi="Times New Roman" w:cs="Times New Roman"/>
          <w:b/>
        </w:rPr>
      </w:pPr>
      <w:r w:rsidRPr="00975D70">
        <w:rPr>
          <w:rFonts w:ascii="Times New Roman" w:hAnsi="Times New Roman" w:cs="Times New Roman"/>
          <w:b/>
        </w:rPr>
        <w:t xml:space="preserve">Постановление администрации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РМ от 06 июля 2021 г. № 655 </w:t>
      </w:r>
      <w:proofErr w:type="gramStart"/>
      <w:r w:rsidRPr="00975D70">
        <w:rPr>
          <w:rFonts w:ascii="Times New Roman" w:hAnsi="Times New Roman" w:cs="Times New Roman"/>
          <w:b/>
        </w:rPr>
        <w:t>« Об</w:t>
      </w:r>
      <w:proofErr w:type="gramEnd"/>
      <w:r w:rsidRPr="00975D70">
        <w:rPr>
          <w:rFonts w:ascii="Times New Roman" w:hAnsi="Times New Roman" w:cs="Times New Roman"/>
          <w:b/>
        </w:rPr>
        <w:t xml:space="preserve"> утверждении Муниципальной модели развития и организации воспитания и социализации обучающихся в системе  образования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за период до 2025 года.</w:t>
      </w:r>
    </w:p>
    <w:p w:rsidR="004E2EAC" w:rsidRPr="00975D70" w:rsidRDefault="004E2EAC" w:rsidP="00975D70">
      <w:pPr>
        <w:spacing w:after="0" w:line="240" w:lineRule="auto"/>
        <w:ind w:left="-567" w:right="-284"/>
        <w:jc w:val="both"/>
        <w:rPr>
          <w:rFonts w:ascii="Times New Roman" w:hAnsi="Times New Roman" w:cs="Times New Roman"/>
        </w:rPr>
      </w:pPr>
    </w:p>
    <w:p w:rsidR="00975D70" w:rsidRPr="00975D70" w:rsidRDefault="00975D70" w:rsidP="00975D70">
      <w:pPr>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рамках развития муниципальной системы оценки качества образования, в целях совершенствования механизмов управления качеством образовательных результатов, администрация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Республики Мордовия </w:t>
      </w:r>
    </w:p>
    <w:p w:rsidR="00975D70" w:rsidRPr="00975D70" w:rsidRDefault="00975D70" w:rsidP="00975D70">
      <w:pPr>
        <w:spacing w:line="240" w:lineRule="auto"/>
        <w:ind w:left="-567" w:right="-284" w:firstLine="709"/>
        <w:jc w:val="both"/>
        <w:rPr>
          <w:rFonts w:ascii="Times New Roman" w:hAnsi="Times New Roman" w:cs="Times New Roman"/>
        </w:rPr>
      </w:pPr>
      <w:r w:rsidRPr="00975D70">
        <w:rPr>
          <w:rFonts w:ascii="Times New Roman" w:hAnsi="Times New Roman" w:cs="Times New Roman"/>
          <w:caps/>
        </w:rPr>
        <w:t>постановляет</w:t>
      </w:r>
      <w:r w:rsidRPr="00975D70">
        <w:rPr>
          <w:rFonts w:ascii="Times New Roman" w:hAnsi="Times New Roman" w:cs="Times New Roman"/>
        </w:rPr>
        <w:t>:</w:t>
      </w:r>
    </w:p>
    <w:p w:rsidR="00975D70" w:rsidRPr="00975D70" w:rsidRDefault="00975D70" w:rsidP="00975D70">
      <w:pPr>
        <w:spacing w:after="0" w:line="240" w:lineRule="auto"/>
        <w:ind w:left="-567" w:right="-284" w:firstLine="709"/>
        <w:jc w:val="both"/>
        <w:rPr>
          <w:rFonts w:ascii="Times New Roman" w:hAnsi="Times New Roman" w:cs="Times New Roman"/>
        </w:rPr>
      </w:pPr>
      <w:bookmarkStart w:id="2" w:name="sub_1"/>
      <w:r w:rsidRPr="00975D70">
        <w:rPr>
          <w:rFonts w:ascii="Times New Roman" w:hAnsi="Times New Roman" w:cs="Times New Roman"/>
        </w:rPr>
        <w:t xml:space="preserve">1. Утвердить Муниципальную модель развития и организации воспитания и социализации обучающихся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на период до 2025 года, согласно </w:t>
      </w:r>
      <w:hyperlink w:anchor="sub_10000" w:history="1">
        <w:r w:rsidRPr="00975D70">
          <w:rPr>
            <w:rStyle w:val="a9"/>
            <w:rFonts w:ascii="Times New Roman" w:hAnsi="Times New Roman" w:cs="Times New Roman"/>
            <w:b w:val="0"/>
            <w:color w:val="000000" w:themeColor="text1"/>
          </w:rPr>
          <w:t>приложени</w:t>
        </w:r>
      </w:hyperlink>
      <w:r w:rsidRPr="00975D70">
        <w:rPr>
          <w:rFonts w:ascii="Times New Roman" w:hAnsi="Times New Roman" w:cs="Times New Roman"/>
        </w:rPr>
        <w:t>я 1</w:t>
      </w:r>
      <w:r w:rsidRPr="00975D70">
        <w:rPr>
          <w:rFonts w:ascii="Times New Roman" w:hAnsi="Times New Roman" w:cs="Times New Roman"/>
          <w:b/>
        </w:rPr>
        <w:t>.</w:t>
      </w:r>
    </w:p>
    <w:bookmarkEnd w:id="2"/>
    <w:p w:rsidR="00975D70" w:rsidRPr="00975D70" w:rsidRDefault="00975D70" w:rsidP="00975D7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kern w:val="36"/>
        </w:rPr>
        <w:t xml:space="preserve">2. </w:t>
      </w:r>
      <w:r w:rsidRPr="00975D70">
        <w:rPr>
          <w:rFonts w:ascii="Times New Roman" w:hAnsi="Times New Roman" w:cs="Times New Roman"/>
        </w:rPr>
        <w:t xml:space="preserve">МКУ «Центр информационно-методического и технического обеспечения образовательных учреждений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 директору </w:t>
      </w:r>
      <w:proofErr w:type="spellStart"/>
      <w:r w:rsidRPr="00975D70">
        <w:rPr>
          <w:rFonts w:ascii="Times New Roman" w:hAnsi="Times New Roman" w:cs="Times New Roman"/>
        </w:rPr>
        <w:t>Суиной</w:t>
      </w:r>
      <w:proofErr w:type="spellEnd"/>
      <w:r w:rsidRPr="00975D70">
        <w:rPr>
          <w:rFonts w:ascii="Times New Roman" w:hAnsi="Times New Roman" w:cs="Times New Roman"/>
        </w:rPr>
        <w:t xml:space="preserve"> Л.Г., обеспечить </w:t>
      </w:r>
      <w:proofErr w:type="gramStart"/>
      <w:r w:rsidRPr="00975D70">
        <w:rPr>
          <w:rFonts w:ascii="Times New Roman" w:hAnsi="Times New Roman" w:cs="Times New Roman"/>
        </w:rPr>
        <w:t>информационно-методическое сопровождение реализации муниципальной модели развития и организации воспитания и социализации</w:t>
      </w:r>
      <w:proofErr w:type="gramEnd"/>
      <w:r w:rsidRPr="00975D70">
        <w:rPr>
          <w:rFonts w:ascii="Times New Roman" w:hAnsi="Times New Roman" w:cs="Times New Roman"/>
        </w:rPr>
        <w:t xml:space="preserve"> обучающихся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75D7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3. Руководителям образовательных организаций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организовать работу по корректировке </w:t>
      </w:r>
      <w:proofErr w:type="gramStart"/>
      <w:r w:rsidRPr="00975D70">
        <w:rPr>
          <w:rFonts w:ascii="Times New Roman" w:hAnsi="Times New Roman" w:cs="Times New Roman"/>
        </w:rPr>
        <w:t>развития и организации воспитания и социализации</w:t>
      </w:r>
      <w:proofErr w:type="gramEnd"/>
      <w:r w:rsidRPr="00975D70">
        <w:rPr>
          <w:rFonts w:ascii="Times New Roman" w:hAnsi="Times New Roman" w:cs="Times New Roman"/>
        </w:rPr>
        <w:t xml:space="preserve"> обучающихся в системе образования в соответствии с утвержденной муниципальной моделью.</w:t>
      </w:r>
    </w:p>
    <w:p w:rsidR="00975D70" w:rsidRPr="00975D70" w:rsidRDefault="00975D70" w:rsidP="00975D7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4. Управлению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руководствоваться настоящим постановлением в работе по развитию и организации воспитания и социализации обучающихся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75D7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5. Контроль за исполнением данного постановления возложить на Еремину Н.В. – заместителя Главы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по социальным вопросам.</w:t>
      </w:r>
    </w:p>
    <w:p w:rsidR="00975D70" w:rsidRDefault="00975D70" w:rsidP="00975D7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 Настоящее постановление вступает в силу после официального опубликования.</w:t>
      </w:r>
    </w:p>
    <w:p w:rsidR="00917980" w:rsidRDefault="00917980" w:rsidP="00975D70">
      <w:pPr>
        <w:spacing w:after="0" w:line="240" w:lineRule="auto"/>
        <w:ind w:left="-567" w:right="-284" w:firstLine="709"/>
        <w:jc w:val="both"/>
        <w:rPr>
          <w:rFonts w:ascii="Times New Roman" w:hAnsi="Times New Roman" w:cs="Times New Roman"/>
        </w:rPr>
      </w:pPr>
    </w:p>
    <w:p w:rsidR="00917980" w:rsidRDefault="00917980" w:rsidP="00975D70">
      <w:pPr>
        <w:spacing w:after="0" w:line="240" w:lineRule="auto"/>
        <w:ind w:left="-567" w:right="-284" w:firstLine="709"/>
        <w:jc w:val="both"/>
        <w:rPr>
          <w:rFonts w:ascii="Times New Roman" w:hAnsi="Times New Roman" w:cs="Times New Roman"/>
        </w:rPr>
      </w:pPr>
    </w:p>
    <w:p w:rsidR="00917980" w:rsidRDefault="00917980" w:rsidP="00975D70">
      <w:pPr>
        <w:spacing w:after="0" w:line="240" w:lineRule="auto"/>
        <w:ind w:left="-567" w:right="-284" w:firstLine="709"/>
        <w:jc w:val="both"/>
        <w:rPr>
          <w:rFonts w:ascii="Times New Roman" w:hAnsi="Times New Roman" w:cs="Times New Roman"/>
        </w:rPr>
      </w:pPr>
      <w:r>
        <w:rPr>
          <w:rFonts w:ascii="Times New Roman" w:hAnsi="Times New Roman" w:cs="Times New Roman"/>
        </w:rPr>
        <w:t xml:space="preserve">Глава </w:t>
      </w:r>
      <w:proofErr w:type="spellStart"/>
      <w:r>
        <w:rPr>
          <w:rFonts w:ascii="Times New Roman" w:hAnsi="Times New Roman" w:cs="Times New Roman"/>
        </w:rPr>
        <w:t>Ардатовского</w:t>
      </w:r>
      <w:proofErr w:type="spellEnd"/>
    </w:p>
    <w:p w:rsidR="00917980" w:rsidRPr="00975D70" w:rsidRDefault="00917980" w:rsidP="00975D70">
      <w:pPr>
        <w:spacing w:after="0" w:line="240" w:lineRule="auto"/>
        <w:ind w:left="-567" w:right="-284" w:firstLine="709"/>
        <w:jc w:val="both"/>
        <w:rPr>
          <w:rFonts w:ascii="Times New Roman" w:hAnsi="Times New Roman" w:cs="Times New Roman"/>
        </w:rPr>
      </w:pPr>
      <w:r>
        <w:rPr>
          <w:rFonts w:ascii="Times New Roman" w:hAnsi="Times New Roman" w:cs="Times New Roman"/>
        </w:rPr>
        <w:t xml:space="preserve">муниципального района                                                                                            </w:t>
      </w:r>
      <w:proofErr w:type="spellStart"/>
      <w:r>
        <w:rPr>
          <w:rFonts w:ascii="Times New Roman" w:hAnsi="Times New Roman" w:cs="Times New Roman"/>
        </w:rPr>
        <w:t>А.Н.Антипов</w:t>
      </w:r>
      <w:proofErr w:type="spellEnd"/>
    </w:p>
    <w:p w:rsidR="00975D70" w:rsidRDefault="00975D70" w:rsidP="00975D70">
      <w:pPr>
        <w:spacing w:line="240" w:lineRule="auto"/>
        <w:ind w:left="-567" w:right="-284" w:firstLine="698"/>
        <w:jc w:val="right"/>
        <w:rPr>
          <w:rStyle w:val="ac"/>
          <w:rFonts w:ascii="Times New Roman" w:hAnsi="Times New Roman" w:cs="Times New Roman"/>
          <w:b w:val="0"/>
        </w:rPr>
      </w:pPr>
      <w:bookmarkStart w:id="3" w:name="sub_10000"/>
    </w:p>
    <w:p w:rsidR="00975D70" w:rsidRPr="00975D70" w:rsidRDefault="00975D70" w:rsidP="00975D70">
      <w:pPr>
        <w:spacing w:after="0" w:line="240" w:lineRule="auto"/>
        <w:ind w:left="-567" w:right="-284" w:firstLine="698"/>
        <w:jc w:val="right"/>
        <w:rPr>
          <w:rStyle w:val="ac"/>
          <w:rFonts w:ascii="Times New Roman" w:hAnsi="Times New Roman" w:cs="Times New Roman"/>
          <w:b w:val="0"/>
        </w:rPr>
      </w:pPr>
      <w:r w:rsidRPr="00975D70">
        <w:rPr>
          <w:rStyle w:val="ac"/>
          <w:rFonts w:ascii="Times New Roman" w:hAnsi="Times New Roman" w:cs="Times New Roman"/>
          <w:b w:val="0"/>
        </w:rPr>
        <w:t>Приложение 1</w:t>
      </w:r>
    </w:p>
    <w:p w:rsidR="00975D70" w:rsidRPr="00975D70" w:rsidRDefault="00975D70" w:rsidP="00975D70">
      <w:pPr>
        <w:spacing w:after="0" w:line="240" w:lineRule="auto"/>
        <w:ind w:left="-567" w:right="-284" w:firstLine="698"/>
        <w:jc w:val="right"/>
        <w:rPr>
          <w:rStyle w:val="ac"/>
          <w:rFonts w:ascii="Times New Roman" w:hAnsi="Times New Roman" w:cs="Times New Roman"/>
          <w:b w:val="0"/>
        </w:rPr>
      </w:pPr>
      <w:r w:rsidRPr="00975D70">
        <w:rPr>
          <w:rStyle w:val="ac"/>
          <w:rFonts w:ascii="Times New Roman" w:hAnsi="Times New Roman" w:cs="Times New Roman"/>
          <w:b w:val="0"/>
        </w:rPr>
        <w:t xml:space="preserve">к </w:t>
      </w:r>
      <w:hyperlink w:anchor="sub_0" w:history="1">
        <w:r w:rsidRPr="00975D70">
          <w:rPr>
            <w:rStyle w:val="a9"/>
            <w:rFonts w:ascii="Times New Roman" w:hAnsi="Times New Roman" w:cs="Times New Roman"/>
            <w:b w:val="0"/>
            <w:color w:val="000000" w:themeColor="text1"/>
          </w:rPr>
          <w:t>постановлению</w:t>
        </w:r>
      </w:hyperlink>
      <w:r w:rsidRPr="00975D70">
        <w:rPr>
          <w:rStyle w:val="ac"/>
          <w:rFonts w:ascii="Times New Roman" w:hAnsi="Times New Roman" w:cs="Times New Roman"/>
          <w:b w:val="0"/>
        </w:rPr>
        <w:t xml:space="preserve"> администрации</w:t>
      </w:r>
    </w:p>
    <w:p w:rsidR="00975D70" w:rsidRPr="00975D70" w:rsidRDefault="00975D70" w:rsidP="00975D70">
      <w:pPr>
        <w:spacing w:after="0" w:line="240" w:lineRule="auto"/>
        <w:ind w:left="-567" w:right="-284" w:firstLine="698"/>
        <w:jc w:val="right"/>
        <w:rPr>
          <w:rStyle w:val="ac"/>
          <w:rFonts w:ascii="Times New Roman" w:hAnsi="Times New Roman" w:cs="Times New Roman"/>
          <w:b w:val="0"/>
        </w:rPr>
      </w:pPr>
      <w:proofErr w:type="spellStart"/>
      <w:r w:rsidRPr="00975D70">
        <w:rPr>
          <w:rStyle w:val="ac"/>
          <w:rFonts w:ascii="Times New Roman" w:hAnsi="Times New Roman" w:cs="Times New Roman"/>
          <w:b w:val="0"/>
        </w:rPr>
        <w:lastRenderedPageBreak/>
        <w:t>Ардатовского</w:t>
      </w:r>
      <w:proofErr w:type="spellEnd"/>
      <w:r w:rsidRPr="00975D70">
        <w:rPr>
          <w:rStyle w:val="ac"/>
          <w:rFonts w:ascii="Times New Roman" w:hAnsi="Times New Roman" w:cs="Times New Roman"/>
          <w:b w:val="0"/>
        </w:rPr>
        <w:t xml:space="preserve"> муниципального района</w:t>
      </w:r>
    </w:p>
    <w:p w:rsidR="00975D70" w:rsidRPr="00975D70" w:rsidRDefault="00975D70" w:rsidP="00975D70">
      <w:pPr>
        <w:spacing w:after="0" w:line="240" w:lineRule="auto"/>
        <w:ind w:left="-567" w:right="-284" w:firstLine="698"/>
        <w:jc w:val="right"/>
        <w:rPr>
          <w:rFonts w:ascii="Times New Roman" w:hAnsi="Times New Roman" w:cs="Times New Roman"/>
          <w:b/>
        </w:rPr>
      </w:pPr>
      <w:r w:rsidRPr="00975D70">
        <w:rPr>
          <w:rStyle w:val="ac"/>
          <w:rFonts w:ascii="Times New Roman" w:hAnsi="Times New Roman" w:cs="Times New Roman"/>
          <w:b w:val="0"/>
        </w:rPr>
        <w:t>от «</w:t>
      </w:r>
      <w:r>
        <w:rPr>
          <w:rStyle w:val="ac"/>
          <w:rFonts w:ascii="Times New Roman" w:hAnsi="Times New Roman" w:cs="Times New Roman"/>
          <w:b w:val="0"/>
        </w:rPr>
        <w:t>06</w:t>
      </w:r>
      <w:r w:rsidRPr="00975D70">
        <w:rPr>
          <w:rStyle w:val="ac"/>
          <w:rFonts w:ascii="Times New Roman" w:hAnsi="Times New Roman" w:cs="Times New Roman"/>
          <w:b w:val="0"/>
        </w:rPr>
        <w:t xml:space="preserve">» </w:t>
      </w:r>
      <w:r>
        <w:rPr>
          <w:rStyle w:val="ac"/>
          <w:rFonts w:ascii="Times New Roman" w:hAnsi="Times New Roman" w:cs="Times New Roman"/>
          <w:b w:val="0"/>
        </w:rPr>
        <w:t>июля</w:t>
      </w:r>
      <w:r w:rsidRPr="00975D70">
        <w:rPr>
          <w:rStyle w:val="ac"/>
          <w:rFonts w:ascii="Times New Roman" w:hAnsi="Times New Roman" w:cs="Times New Roman"/>
          <w:b w:val="0"/>
        </w:rPr>
        <w:t xml:space="preserve"> 2021 г. №</w:t>
      </w:r>
      <w:r>
        <w:rPr>
          <w:rStyle w:val="ac"/>
          <w:rFonts w:ascii="Times New Roman" w:hAnsi="Times New Roman" w:cs="Times New Roman"/>
          <w:b w:val="0"/>
        </w:rPr>
        <w:t>655</w:t>
      </w:r>
    </w:p>
    <w:bookmarkEnd w:id="3"/>
    <w:p w:rsidR="00975D70" w:rsidRPr="00975D70" w:rsidRDefault="00975D70" w:rsidP="00975D70">
      <w:pPr>
        <w:spacing w:after="0" w:line="240" w:lineRule="auto"/>
        <w:ind w:left="-567" w:right="-284"/>
        <w:rPr>
          <w:rFonts w:ascii="Times New Roman" w:hAnsi="Times New Roman" w:cs="Times New Roman"/>
        </w:rPr>
      </w:pPr>
    </w:p>
    <w:p w:rsidR="00917980" w:rsidRDefault="00917980" w:rsidP="00975D70">
      <w:pPr>
        <w:pStyle w:val="1"/>
        <w:spacing w:before="0" w:after="0"/>
        <w:ind w:left="-567" w:right="-284"/>
        <w:jc w:val="center"/>
        <w:rPr>
          <w:rFonts w:ascii="Times New Roman" w:hAnsi="Times New Roman"/>
          <w:sz w:val="22"/>
          <w:szCs w:val="22"/>
        </w:rPr>
      </w:pPr>
    </w:p>
    <w:p w:rsidR="00975D70" w:rsidRPr="00975D70" w:rsidRDefault="00975D70" w:rsidP="00975D70">
      <w:pPr>
        <w:pStyle w:val="1"/>
        <w:spacing w:before="0" w:after="0"/>
        <w:ind w:left="-567" w:right="-284"/>
        <w:jc w:val="center"/>
        <w:rPr>
          <w:rFonts w:ascii="Times New Roman" w:hAnsi="Times New Roman"/>
          <w:sz w:val="22"/>
          <w:szCs w:val="22"/>
        </w:rPr>
      </w:pPr>
      <w:r w:rsidRPr="00975D70">
        <w:rPr>
          <w:rFonts w:ascii="Times New Roman" w:hAnsi="Times New Roman"/>
          <w:sz w:val="22"/>
          <w:szCs w:val="22"/>
        </w:rPr>
        <w:t>Муниципальная модель</w:t>
      </w:r>
    </w:p>
    <w:p w:rsidR="00975D70" w:rsidRPr="00975D70" w:rsidRDefault="00975D70" w:rsidP="00975D70">
      <w:pPr>
        <w:pStyle w:val="1"/>
        <w:spacing w:before="0" w:after="0"/>
        <w:ind w:left="-567" w:right="-284"/>
        <w:jc w:val="center"/>
        <w:rPr>
          <w:rFonts w:ascii="Times New Roman" w:hAnsi="Times New Roman"/>
          <w:sz w:val="22"/>
          <w:szCs w:val="22"/>
        </w:rPr>
      </w:pPr>
      <w:r w:rsidRPr="00975D70">
        <w:rPr>
          <w:rFonts w:ascii="Times New Roman" w:hAnsi="Times New Roman"/>
          <w:sz w:val="22"/>
          <w:szCs w:val="22"/>
        </w:rPr>
        <w:t>развития и организации воспитания и социализации обучающихся</w:t>
      </w:r>
    </w:p>
    <w:p w:rsidR="00975D70" w:rsidRPr="00975D70" w:rsidRDefault="00975D70" w:rsidP="00975D70">
      <w:pPr>
        <w:pStyle w:val="1"/>
        <w:spacing w:before="0" w:after="0"/>
        <w:ind w:left="-567" w:right="-284"/>
        <w:jc w:val="center"/>
        <w:rPr>
          <w:rFonts w:ascii="Times New Roman" w:hAnsi="Times New Roman"/>
          <w:sz w:val="22"/>
          <w:szCs w:val="22"/>
        </w:rPr>
      </w:pPr>
      <w:r w:rsidRPr="00975D70">
        <w:rPr>
          <w:rFonts w:ascii="Times New Roman" w:hAnsi="Times New Roman"/>
          <w:sz w:val="22"/>
          <w:szCs w:val="22"/>
        </w:rPr>
        <w:t xml:space="preserve">в системе образования </w:t>
      </w:r>
      <w:proofErr w:type="spellStart"/>
      <w:r w:rsidRPr="00975D70">
        <w:rPr>
          <w:rFonts w:ascii="Times New Roman" w:hAnsi="Times New Roman"/>
          <w:sz w:val="22"/>
          <w:szCs w:val="22"/>
        </w:rPr>
        <w:t>Ардатовского</w:t>
      </w:r>
      <w:proofErr w:type="spellEnd"/>
      <w:r w:rsidRPr="00975D70">
        <w:rPr>
          <w:rFonts w:ascii="Times New Roman" w:hAnsi="Times New Roman"/>
          <w:sz w:val="22"/>
          <w:szCs w:val="22"/>
        </w:rPr>
        <w:t xml:space="preserve"> муниципального района</w:t>
      </w:r>
    </w:p>
    <w:p w:rsidR="00975D70" w:rsidRPr="00975D70" w:rsidRDefault="00975D70" w:rsidP="00975D70">
      <w:pPr>
        <w:pStyle w:val="1"/>
        <w:spacing w:before="0" w:after="0"/>
        <w:ind w:left="-567" w:right="-284"/>
        <w:jc w:val="center"/>
        <w:rPr>
          <w:rFonts w:ascii="Times New Roman" w:hAnsi="Times New Roman"/>
          <w:sz w:val="22"/>
          <w:szCs w:val="22"/>
        </w:rPr>
      </w:pPr>
      <w:r w:rsidRPr="00975D70">
        <w:rPr>
          <w:rFonts w:ascii="Times New Roman" w:hAnsi="Times New Roman"/>
          <w:sz w:val="22"/>
          <w:szCs w:val="22"/>
        </w:rPr>
        <w:t>на период до 2025 года</w:t>
      </w:r>
    </w:p>
    <w:p w:rsidR="00975D70" w:rsidRPr="00975D70" w:rsidRDefault="00975D70" w:rsidP="00975D70">
      <w:pPr>
        <w:spacing w:line="240" w:lineRule="auto"/>
        <w:ind w:left="-567" w:right="-284"/>
        <w:rPr>
          <w:rFonts w:ascii="Times New Roman" w:hAnsi="Times New Roman" w:cs="Times New Roman"/>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1. Общие положения</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1.1. Настоящая </w:t>
      </w:r>
      <w:bookmarkStart w:id="4" w:name="_Hlk74055127"/>
      <w:r w:rsidRPr="00975D70">
        <w:rPr>
          <w:rFonts w:ascii="Times New Roman" w:hAnsi="Times New Roman" w:cs="Times New Roman"/>
        </w:rPr>
        <w:t xml:space="preserve">муниципальная модель развития и организации воспитания и социализации обучающихся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на период до 2025 года</w:t>
      </w:r>
      <w:bookmarkEnd w:id="4"/>
      <w:r w:rsidRPr="00975D70">
        <w:rPr>
          <w:rFonts w:ascii="Times New Roman" w:hAnsi="Times New Roman" w:cs="Times New Roman"/>
        </w:rPr>
        <w:t xml:space="preserve"> (далее – Модель) определяет направления организации воспитания и социализации обучающихся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на период до 2025 года, цель, задачи, принципы, основные направления, механизмы и ожидаемые результаты реализации Модели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1.2. Модель разработана в соответствии с ориентирами государственной политики в сфере воспитания, определенными Стратегией развития воспитания обучающихся в Российской Федерации на период до 2025 года, утвержденной распоряжением Правительства Российской Федерации от 29 мая 2015 года № 996-р, Стратегией развития и организации воспитания и социализации обучающихся в системе образования Республики Мордовия на период до 2025 года, утвержденной приказом Министерства образования Республики Мордовия от 18.06.2021 года № 530 и учитывает требования, установленные федеральным и региональным законодательством в сфере образования, физической культуры и спорта, культуры, семейной, молодежной, национальной политики, а также международных правовых актов в сфере защиты прав детей, ратифицированных Российской Федерацией. </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1.3. Модель обеспечивает достижение целей и задач федеральных и региональных проектов «Современная школа», «Успех каждого ребенка», «Социальная активность», «Патриотическое воспитание», «Цифровая образовательная среда» и учитывает основные требования по организации </w:t>
      </w:r>
      <w:proofErr w:type="gramStart"/>
      <w:r w:rsidRPr="00975D70">
        <w:rPr>
          <w:rFonts w:ascii="Times New Roman" w:hAnsi="Times New Roman" w:cs="Times New Roman"/>
        </w:rPr>
        <w:t>воспитания и социализации</w:t>
      </w:r>
      <w:proofErr w:type="gramEnd"/>
      <w:r w:rsidRPr="00975D70">
        <w:rPr>
          <w:rFonts w:ascii="Times New Roman" w:hAnsi="Times New Roman" w:cs="Times New Roman"/>
        </w:rPr>
        <w:t xml:space="preserve"> обучающихся как механизма управления качеством образования при проведении мониторинга системы образования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1.4. Положения Модели обеспечивают единство концептуальных подходов к организации педагогической деятельности в области воспитания и социализации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 том числе с учетом социально-экономических, экологических, этнокультурных, демографических особенностей, с развитыми аграрной и промышленной отраслями, имеющей многонациональный состав жителей района.</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1.5. Модель направлена на: </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 развитие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механизмов, предусмотренных Федеральным законом «Об образовании в Российской Федерации», в обеспечении воспитания как неотъемлемой части образования, связанной с воспитанием; </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2) создание условий для реализации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комплекса воспитательных мероприятий с опорой на систему духовно-нравственных ценностей и традиций, сложившихся в процессе культурного развития России,  Республики Мордовия и муниципалитета с учетом особенностей современных детей, социальный и психологический контекст их развития, при консолидации усилий семьи, общества и государства, направленных на воспитание подрастающего и будущих поколений; </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3) совершенствование системы образования как социального института воспитания, обновление воспитательного процесса в системе общего и дополнительного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на основе оптимального сочетания отечественных традиций и современного опыта; </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lastRenderedPageBreak/>
        <w:t xml:space="preserve">4) координацию действий педагогических коллективов как основных субъектов, </w:t>
      </w:r>
      <w:proofErr w:type="gramStart"/>
      <w:r w:rsidRPr="00975D70">
        <w:rPr>
          <w:rFonts w:ascii="Times New Roman" w:hAnsi="Times New Roman" w:cs="Times New Roman"/>
        </w:rPr>
        <w:t>обеспечивающих достижение целей личностного развития и воспитания</w:t>
      </w:r>
      <w:proofErr w:type="gramEnd"/>
      <w:r w:rsidRPr="00975D70">
        <w:rPr>
          <w:rFonts w:ascii="Times New Roman" w:hAnsi="Times New Roman" w:cs="Times New Roman"/>
        </w:rPr>
        <w:t xml:space="preserve"> обучающихся в рамках реализации образовательных программ, участие различных групп общественности в воспитательной деятельности, организацию межведомственного взаимодействия в процессе воспитания.</w:t>
      </w: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2. Анализ системы воспитания и социализации обучающихся</w:t>
      </w:r>
    </w:p>
    <w:p w:rsidR="00975D70" w:rsidRPr="00975D70" w:rsidRDefault="00975D70" w:rsidP="00975D70">
      <w:pPr>
        <w:pStyle w:val="1"/>
        <w:spacing w:before="0" w:after="0"/>
        <w:ind w:left="-567" w:right="-284" w:firstLine="709"/>
        <w:jc w:val="both"/>
        <w:rPr>
          <w:rFonts w:ascii="Times New Roman" w:hAnsi="Times New Roman"/>
          <w:b w:val="0"/>
          <w:sz w:val="22"/>
          <w:szCs w:val="22"/>
        </w:rPr>
      </w:pPr>
      <w:r w:rsidRPr="00975D70">
        <w:rPr>
          <w:rFonts w:ascii="Times New Roman" w:hAnsi="Times New Roman"/>
          <w:b w:val="0"/>
          <w:sz w:val="22"/>
          <w:szCs w:val="22"/>
          <w:shd w:val="clear" w:color="auto" w:fill="FFFFFF"/>
        </w:rPr>
        <w:t xml:space="preserve">Система воспитания обучающихся образовательных организаций, расположенных на территории </w:t>
      </w:r>
      <w:proofErr w:type="spellStart"/>
      <w:r w:rsidRPr="00975D70">
        <w:rPr>
          <w:rFonts w:ascii="Times New Roman" w:hAnsi="Times New Roman"/>
          <w:b w:val="0"/>
          <w:sz w:val="22"/>
          <w:szCs w:val="22"/>
          <w:shd w:val="clear" w:color="auto" w:fill="FFFFFF"/>
        </w:rPr>
        <w:t>Ардатовского</w:t>
      </w:r>
      <w:proofErr w:type="spellEnd"/>
      <w:r w:rsidRPr="00975D70">
        <w:rPr>
          <w:rFonts w:ascii="Times New Roman" w:hAnsi="Times New Roman"/>
          <w:b w:val="0"/>
          <w:sz w:val="22"/>
          <w:szCs w:val="22"/>
          <w:shd w:val="clear" w:color="auto" w:fill="FFFFFF"/>
        </w:rPr>
        <w:t xml:space="preserve"> муниципального района (далее – воспитание), развивается в соответствии со стратегическими ориентирами воспитания детей и молодежи, сформулированными в Федеральном Законе «Об образовании в Российской Федерации», </w:t>
      </w:r>
      <w:r w:rsidRPr="00975D70">
        <w:rPr>
          <w:rFonts w:ascii="Times New Roman" w:hAnsi="Times New Roman"/>
          <w:b w:val="0"/>
          <w:sz w:val="22"/>
          <w:szCs w:val="22"/>
        </w:rPr>
        <w:t>Стратегией развития воспитания обучающихся в Российской Федерации на период до 2025 года, утвержденной распоряжением Правительства Российской Федерации от 29 мая 2015 года № 996-р, Стратегией развития и организации воспитания и социализации обучающихся в системе образования Республики Мордовия на период до 2025 года, утвержденной приказом Министерства образования Республики Мордовия от 18.06.2021 года № 530</w:t>
      </w:r>
      <w:r w:rsidRPr="00975D70">
        <w:rPr>
          <w:rFonts w:ascii="Times New Roman" w:hAnsi="Times New Roman"/>
          <w:b w:val="0"/>
          <w:sz w:val="22"/>
          <w:szCs w:val="22"/>
          <w:shd w:val="clear" w:color="auto" w:fill="FFFFFF"/>
        </w:rPr>
        <w:t xml:space="preserve"> и </w:t>
      </w:r>
      <w:r w:rsidRPr="00975D70">
        <w:rPr>
          <w:rFonts w:ascii="Times New Roman" w:hAnsi="Times New Roman"/>
          <w:b w:val="0"/>
          <w:sz w:val="22"/>
          <w:szCs w:val="22"/>
        </w:rPr>
        <w:t>Муниципальной моделью</w:t>
      </w:r>
    </w:p>
    <w:p w:rsidR="00975D70" w:rsidRPr="00975D70" w:rsidRDefault="00975D70" w:rsidP="00975D70">
      <w:pPr>
        <w:pStyle w:val="1"/>
        <w:spacing w:before="0" w:after="0"/>
        <w:ind w:left="-567" w:right="-284"/>
        <w:jc w:val="both"/>
        <w:rPr>
          <w:rFonts w:ascii="Times New Roman" w:hAnsi="Times New Roman"/>
          <w:b w:val="0"/>
          <w:sz w:val="22"/>
          <w:szCs w:val="22"/>
          <w:shd w:val="clear" w:color="auto" w:fill="FFFFFF"/>
        </w:rPr>
      </w:pPr>
      <w:proofErr w:type="gramStart"/>
      <w:r w:rsidRPr="00975D70">
        <w:rPr>
          <w:rFonts w:ascii="Times New Roman" w:hAnsi="Times New Roman"/>
          <w:b w:val="0"/>
          <w:sz w:val="22"/>
          <w:szCs w:val="22"/>
        </w:rPr>
        <w:t>развития и организации воспитания и социализации</w:t>
      </w:r>
      <w:proofErr w:type="gramEnd"/>
      <w:r w:rsidRPr="00975D70">
        <w:rPr>
          <w:rFonts w:ascii="Times New Roman" w:hAnsi="Times New Roman"/>
          <w:b w:val="0"/>
          <w:sz w:val="22"/>
          <w:szCs w:val="22"/>
        </w:rPr>
        <w:t xml:space="preserve"> обучающихся в системе образования </w:t>
      </w:r>
      <w:proofErr w:type="spellStart"/>
      <w:r w:rsidRPr="00975D70">
        <w:rPr>
          <w:rFonts w:ascii="Times New Roman" w:hAnsi="Times New Roman"/>
          <w:b w:val="0"/>
          <w:sz w:val="22"/>
          <w:szCs w:val="22"/>
        </w:rPr>
        <w:t>Ардатовского</w:t>
      </w:r>
      <w:proofErr w:type="spellEnd"/>
      <w:r w:rsidRPr="00975D70">
        <w:rPr>
          <w:rFonts w:ascii="Times New Roman" w:hAnsi="Times New Roman"/>
          <w:b w:val="0"/>
          <w:sz w:val="22"/>
          <w:szCs w:val="22"/>
        </w:rPr>
        <w:t xml:space="preserve"> муниципального района на период до 2025 года»</w:t>
      </w:r>
      <w:r w:rsidRPr="00975D70">
        <w:rPr>
          <w:rFonts w:ascii="Times New Roman" w:hAnsi="Times New Roman"/>
          <w:b w:val="0"/>
          <w:sz w:val="22"/>
          <w:szCs w:val="22"/>
          <w:shd w:val="clear" w:color="auto" w:fill="FFFFFF"/>
        </w:rPr>
        <w:t xml:space="preserve"> рассматривается как неотъемлемая часть образования, взаимосвязанная с обучением, но осуществляемая также в форме самостоятельной деятельности.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shd w:val="clear" w:color="auto" w:fill="FFFFFF"/>
        </w:rPr>
        <w:t xml:space="preserve">Управление образования администрации </w:t>
      </w:r>
      <w:proofErr w:type="spellStart"/>
      <w:r w:rsidRPr="00975D70">
        <w:rPr>
          <w:rFonts w:ascii="Times New Roman" w:hAnsi="Times New Roman" w:cs="Times New Roman"/>
          <w:shd w:val="clear" w:color="auto" w:fill="FFFFFF"/>
        </w:rPr>
        <w:t>Ардатовского</w:t>
      </w:r>
      <w:proofErr w:type="spellEnd"/>
      <w:r w:rsidRPr="00975D70">
        <w:rPr>
          <w:rFonts w:ascii="Times New Roman" w:hAnsi="Times New Roman" w:cs="Times New Roman"/>
          <w:shd w:val="clear" w:color="auto" w:fill="FFFFFF"/>
        </w:rPr>
        <w:t xml:space="preserve"> муниципального района (далее – Управление образования) является муниципальным координатором деятельности по реализации в </w:t>
      </w:r>
      <w:proofErr w:type="spellStart"/>
      <w:r w:rsidRPr="00975D70">
        <w:rPr>
          <w:rFonts w:ascii="Times New Roman" w:hAnsi="Times New Roman" w:cs="Times New Roman"/>
          <w:shd w:val="clear" w:color="auto" w:fill="FFFFFF"/>
        </w:rPr>
        <w:t>Ардатовском</w:t>
      </w:r>
      <w:proofErr w:type="spellEnd"/>
      <w:r w:rsidRPr="00975D70">
        <w:rPr>
          <w:rFonts w:ascii="Times New Roman" w:hAnsi="Times New Roman" w:cs="Times New Roman"/>
          <w:shd w:val="clear" w:color="auto" w:fill="FFFFFF"/>
        </w:rPr>
        <w:t xml:space="preserve"> муниципальном районе Модели развития воспитания до 2025 года. </w:t>
      </w:r>
      <w:r w:rsidRPr="00975D70">
        <w:rPr>
          <w:rFonts w:ascii="Times New Roman" w:hAnsi="Times New Roman" w:cs="Times New Roman"/>
          <w:highlight w:val="yellow"/>
          <w:shd w:val="clear" w:color="auto" w:fill="FFFFFF"/>
        </w:rPr>
        <w:t xml:space="preserve"> </w:t>
      </w:r>
    </w:p>
    <w:p w:rsidR="00975D70" w:rsidRPr="00975D70" w:rsidRDefault="00975D70" w:rsidP="00975D70">
      <w:pPr>
        <w:pStyle w:val="ParaAttribute8"/>
        <w:widowControl w:val="0"/>
        <w:ind w:left="-567" w:right="-284" w:firstLine="709"/>
        <w:rPr>
          <w:color w:val="000000"/>
          <w:spacing w:val="3"/>
          <w:sz w:val="22"/>
          <w:szCs w:val="22"/>
        </w:rPr>
      </w:pPr>
      <w:r w:rsidRPr="00975D70">
        <w:rPr>
          <w:rStyle w:val="CharAttribute1"/>
          <w:sz w:val="22"/>
          <w:szCs w:val="22"/>
        </w:rPr>
        <w:t xml:space="preserve">Внедрение новых рабочих программ воспитания в образовательные организации стало ответом на изменения, внесенные 24 июля 2020 года в </w:t>
      </w:r>
      <w:r w:rsidRPr="00975D70">
        <w:rPr>
          <w:color w:val="000000"/>
          <w:spacing w:val="3"/>
          <w:sz w:val="22"/>
          <w:szCs w:val="22"/>
        </w:rPr>
        <w:t>Федеральный закон от 29 декабря 2012 года № 273-ФЗ «Об образовании в Российской Федерации».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Приказом Министерства образования Республики Мордовия от 12.11.2020 утверждены Методические рекомендации по разработке рабочих программ воспитания в государственных образовательных организациях, подведомственных Министерству образования Республики Мордовия. Данные методические рекомендации рекомендованы к использованию в работе муниципальных образовательных организациях.</w:t>
      </w:r>
    </w:p>
    <w:p w:rsidR="00975D70" w:rsidRPr="00975D70" w:rsidRDefault="00975D70" w:rsidP="00975D70">
      <w:pPr>
        <w:pStyle w:val="ParaAttribute8"/>
        <w:widowControl w:val="0"/>
        <w:ind w:left="-567" w:right="-284" w:firstLine="709"/>
        <w:rPr>
          <w:rStyle w:val="CharAttribute1"/>
          <w:sz w:val="22"/>
          <w:szCs w:val="22"/>
        </w:rPr>
      </w:pPr>
      <w:r w:rsidRPr="00975D70">
        <w:rPr>
          <w:rStyle w:val="CharAttribute1"/>
          <w:sz w:val="22"/>
          <w:szCs w:val="22"/>
        </w:rPr>
        <w:t xml:space="preserve">Разрабатываемая программа воспитания представляет собой целостную систему возможных форм и способов работы с детьми в процессе реализации ФГОС в конкретной образовательной организации.  </w:t>
      </w:r>
    </w:p>
    <w:p w:rsidR="00975D70" w:rsidRPr="00975D70" w:rsidRDefault="00975D70" w:rsidP="00975D70">
      <w:pPr>
        <w:pStyle w:val="ParaAttribute8"/>
        <w:widowControl w:val="0"/>
        <w:ind w:left="-567" w:right="-284" w:firstLine="709"/>
        <w:rPr>
          <w:rStyle w:val="CharAttribute1"/>
          <w:sz w:val="22"/>
          <w:szCs w:val="22"/>
        </w:rPr>
      </w:pPr>
      <w:r w:rsidRPr="00975D70">
        <w:rPr>
          <w:rStyle w:val="CharAttribute1"/>
          <w:sz w:val="22"/>
          <w:szCs w:val="22"/>
        </w:rPr>
        <w:t>Программа включает в себя четыре основных раздела:</w:t>
      </w:r>
    </w:p>
    <w:p w:rsidR="00975D70" w:rsidRPr="00975D70" w:rsidRDefault="00975D70" w:rsidP="00975D70">
      <w:pPr>
        <w:pStyle w:val="ParaAttribute8"/>
        <w:widowControl w:val="0"/>
        <w:numPr>
          <w:ilvl w:val="0"/>
          <w:numId w:val="40"/>
        </w:numPr>
        <w:tabs>
          <w:tab w:val="clear" w:pos="1407"/>
          <w:tab w:val="left" w:pos="993"/>
        </w:tabs>
        <w:ind w:left="-567" w:right="-284" w:firstLine="709"/>
        <w:rPr>
          <w:rStyle w:val="CharAttribute1"/>
          <w:sz w:val="22"/>
          <w:szCs w:val="22"/>
        </w:rPr>
      </w:pPr>
      <w:r w:rsidRPr="00975D70">
        <w:rPr>
          <w:rStyle w:val="CharAttribute1"/>
          <w:sz w:val="22"/>
          <w:szCs w:val="22"/>
        </w:rPr>
        <w:t>«Особенности организуемого в школе воспитательного процесса», в котором описывается специфика деятельности в сфере воспитания, особенности конкретной школы, уникальность расположения, статуса, контингента учащихся, квалификации педагогического состава.</w:t>
      </w:r>
    </w:p>
    <w:p w:rsidR="00975D70" w:rsidRPr="00975D70" w:rsidRDefault="00975D70" w:rsidP="00975D70">
      <w:pPr>
        <w:pStyle w:val="ParaAttribute8"/>
        <w:widowControl w:val="0"/>
        <w:numPr>
          <w:ilvl w:val="0"/>
          <w:numId w:val="40"/>
        </w:numPr>
        <w:tabs>
          <w:tab w:val="clear" w:pos="1407"/>
          <w:tab w:val="left" w:pos="993"/>
        </w:tabs>
        <w:ind w:left="-567" w:right="-284" w:firstLine="709"/>
        <w:rPr>
          <w:rStyle w:val="CharAttribute1"/>
          <w:sz w:val="22"/>
          <w:szCs w:val="22"/>
        </w:rPr>
      </w:pPr>
      <w:r w:rsidRPr="00975D70">
        <w:rPr>
          <w:rStyle w:val="CharAttribute1"/>
          <w:sz w:val="22"/>
          <w:szCs w:val="22"/>
        </w:rPr>
        <w:t>«Цели и задачи воспитания», в котором формулируются цели воспитания и задачи, которые школе предстоит решать для их достижения.</w:t>
      </w:r>
    </w:p>
    <w:p w:rsidR="00975D70" w:rsidRPr="00975D70" w:rsidRDefault="00975D70" w:rsidP="00975D70">
      <w:pPr>
        <w:pStyle w:val="ParaAttribute8"/>
        <w:widowControl w:val="0"/>
        <w:numPr>
          <w:ilvl w:val="0"/>
          <w:numId w:val="40"/>
        </w:numPr>
        <w:tabs>
          <w:tab w:val="clear" w:pos="1407"/>
          <w:tab w:val="left" w:pos="993"/>
        </w:tabs>
        <w:ind w:left="-567" w:right="-284" w:firstLine="709"/>
        <w:rPr>
          <w:rStyle w:val="CharAttribute1"/>
          <w:sz w:val="22"/>
          <w:szCs w:val="22"/>
        </w:rPr>
      </w:pPr>
      <w:r w:rsidRPr="00975D70">
        <w:rPr>
          <w:rStyle w:val="CharAttribute1"/>
          <w:sz w:val="22"/>
          <w:szCs w:val="22"/>
        </w:rPr>
        <w:t xml:space="preserve">«Виды, формы и содержание деятельности», в котором находят отражение инвариантные и вариативные модули, нацеленные на конкретную реализацию поставленных целей и задач воспитания. </w:t>
      </w:r>
    </w:p>
    <w:p w:rsidR="00975D70" w:rsidRPr="00975D70" w:rsidRDefault="00975D70" w:rsidP="00975D70">
      <w:pPr>
        <w:pStyle w:val="a5"/>
        <w:widowControl w:val="0"/>
        <w:numPr>
          <w:ilvl w:val="0"/>
          <w:numId w:val="40"/>
        </w:numPr>
        <w:tabs>
          <w:tab w:val="clear" w:pos="1407"/>
          <w:tab w:val="num" w:pos="567"/>
          <w:tab w:val="left" w:pos="993"/>
        </w:tabs>
        <w:overflowPunct/>
        <w:autoSpaceDE/>
        <w:autoSpaceDN/>
        <w:adjustRightInd/>
        <w:ind w:left="-567" w:right="-284" w:firstLine="709"/>
        <w:jc w:val="both"/>
        <w:rPr>
          <w:rStyle w:val="CharAttribute1"/>
          <w:rFonts w:eastAsia="Calibri"/>
          <w:sz w:val="22"/>
          <w:szCs w:val="22"/>
        </w:rPr>
      </w:pPr>
      <w:r w:rsidRPr="00975D70">
        <w:rPr>
          <w:rStyle w:val="CharAttribute1"/>
          <w:rFonts w:eastAsia="Calibri"/>
          <w:sz w:val="22"/>
          <w:szCs w:val="22"/>
        </w:rPr>
        <w:t>«Анализ воспитательного процесса», в котором обозначаются инструменты, используемые при самоанализе организуемого в школе воспитательного процесса.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С 1 сентября 2021 года патриотическая работа будет реализовываться в рамках федерального проекта «Патриотическое воспитание граждан Российской Федерации» в рамках национального проекта «Образование», и именно к этому времени всем образовательным организациям необходимо разработать и утвердить программы воспитания. </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 xml:space="preserve">Управлением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w:t>
      </w:r>
      <w:proofErr w:type="spellStart"/>
      <w:r w:rsidRPr="00975D70">
        <w:rPr>
          <w:rFonts w:ascii="Times New Roman" w:hAnsi="Times New Roman" w:cs="Times New Roman"/>
        </w:rPr>
        <w:t>Ардатовским</w:t>
      </w:r>
      <w:proofErr w:type="spellEnd"/>
      <w:r w:rsidRPr="00975D70">
        <w:rPr>
          <w:rFonts w:ascii="Times New Roman" w:hAnsi="Times New Roman" w:cs="Times New Roman"/>
        </w:rPr>
        <w:t xml:space="preserve"> районным домом культуры, Отделом по делам молодежи, физкультуры и спорта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Профессиональным образовательным учреждением «</w:t>
      </w:r>
      <w:proofErr w:type="spellStart"/>
      <w:r w:rsidRPr="00975D70">
        <w:rPr>
          <w:rFonts w:ascii="Times New Roman" w:hAnsi="Times New Roman" w:cs="Times New Roman"/>
        </w:rPr>
        <w:t>Ардатовская</w:t>
      </w:r>
      <w:proofErr w:type="spellEnd"/>
      <w:r w:rsidRPr="00975D70">
        <w:rPr>
          <w:rFonts w:ascii="Times New Roman" w:hAnsi="Times New Roman" w:cs="Times New Roman"/>
        </w:rPr>
        <w:t xml:space="preserve"> автомобильная школа» ДОСААФ России, Военным комиссариатом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и </w:t>
      </w:r>
      <w:proofErr w:type="spellStart"/>
      <w:r w:rsidRPr="00975D70">
        <w:rPr>
          <w:rFonts w:ascii="Times New Roman" w:hAnsi="Times New Roman" w:cs="Times New Roman"/>
        </w:rPr>
        <w:t>Атяшевского</w:t>
      </w:r>
      <w:proofErr w:type="spellEnd"/>
      <w:r w:rsidRPr="00975D70">
        <w:rPr>
          <w:rFonts w:ascii="Times New Roman" w:hAnsi="Times New Roman" w:cs="Times New Roman"/>
        </w:rPr>
        <w:t xml:space="preserve"> районов, Советом ветеранов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района, </w:t>
      </w:r>
      <w:proofErr w:type="spellStart"/>
      <w:r w:rsidRPr="00975D70">
        <w:rPr>
          <w:rFonts w:ascii="Times New Roman" w:hAnsi="Times New Roman" w:cs="Times New Roman"/>
        </w:rPr>
        <w:t>Ардатовским</w:t>
      </w:r>
      <w:proofErr w:type="spellEnd"/>
      <w:r w:rsidRPr="00975D70">
        <w:rPr>
          <w:rFonts w:ascii="Times New Roman" w:hAnsi="Times New Roman" w:cs="Times New Roman"/>
        </w:rPr>
        <w:t xml:space="preserve"> территориальным лесничеством, Отделом надзорной деятельности и профилактической работы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Атяшевского</w:t>
      </w:r>
      <w:proofErr w:type="spellEnd"/>
      <w:r w:rsidRPr="00975D70">
        <w:rPr>
          <w:rFonts w:ascii="Times New Roman" w:hAnsi="Times New Roman" w:cs="Times New Roman"/>
        </w:rPr>
        <w:t xml:space="preserve"> и </w:t>
      </w:r>
      <w:proofErr w:type="spellStart"/>
      <w:r w:rsidRPr="00975D70">
        <w:rPr>
          <w:rFonts w:ascii="Times New Roman" w:hAnsi="Times New Roman" w:cs="Times New Roman"/>
        </w:rPr>
        <w:t>Большеигнатовского</w:t>
      </w:r>
      <w:proofErr w:type="spellEnd"/>
      <w:r w:rsidRPr="00975D70">
        <w:rPr>
          <w:rFonts w:ascii="Times New Roman" w:hAnsi="Times New Roman" w:cs="Times New Roman"/>
        </w:rPr>
        <w:t xml:space="preserve"> муниципальных районов УНД и ПР ГУ МЧС России по Республике Мордовия, а также другими общественными объединениями и организациями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r w:rsidRPr="00975D70">
        <w:rPr>
          <w:rFonts w:ascii="Times New Roman" w:hAnsi="Times New Roman" w:cs="Times New Roman"/>
          <w:bCs/>
        </w:rPr>
        <w:t xml:space="preserve"> н</w:t>
      </w:r>
      <w:r w:rsidRPr="00975D70">
        <w:rPr>
          <w:rFonts w:ascii="Times New Roman" w:hAnsi="Times New Roman" w:cs="Times New Roman"/>
        </w:rPr>
        <w:t xml:space="preserve">а межведомственной основе в 2020 году организовано и проведено </w:t>
      </w:r>
      <w:r w:rsidRPr="00975D70">
        <w:rPr>
          <w:rFonts w:ascii="Times New Roman" w:hAnsi="Times New Roman" w:cs="Times New Roman"/>
          <w:bCs/>
        </w:rPr>
        <w:t>более 200 мероприятий патриотической, спортивной и творческой направленности: классные часы, уроки мужества, школьные, муниципальные этапы конкурсов и соревнований. Все мероприятия освещаются в муниципальных средствах массовой информации.</w:t>
      </w:r>
    </w:p>
    <w:p w:rsidR="00975D70" w:rsidRPr="00975D70" w:rsidRDefault="00975D70" w:rsidP="00917980">
      <w:pPr>
        <w:widowControl w:val="0"/>
        <w:spacing w:after="0" w:line="240" w:lineRule="auto"/>
        <w:ind w:left="-567" w:right="-284" w:firstLine="709"/>
        <w:jc w:val="both"/>
        <w:rPr>
          <w:rFonts w:ascii="Times New Roman" w:hAnsi="Times New Roman" w:cs="Times New Roman"/>
          <w:shd w:val="clear" w:color="auto" w:fill="FFFFFF"/>
        </w:rPr>
      </w:pPr>
      <w:r w:rsidRPr="00975D70">
        <w:rPr>
          <w:rFonts w:ascii="Times New Roman" w:hAnsi="Times New Roman" w:cs="Times New Roman"/>
          <w:shd w:val="clear" w:color="auto" w:fill="FFFFFF"/>
        </w:rPr>
        <w:t xml:space="preserve">Управление образования совместно с отделами и ведомствами систематически проводит работу с </w:t>
      </w:r>
      <w:r w:rsidRPr="00975D70">
        <w:rPr>
          <w:rFonts w:ascii="Times New Roman" w:hAnsi="Times New Roman" w:cs="Times New Roman"/>
          <w:shd w:val="clear" w:color="auto" w:fill="FFFFFF"/>
        </w:rPr>
        <w:lastRenderedPageBreak/>
        <w:t xml:space="preserve">обучающимися образовательных организаций с позиции противодействия фальсификации истории.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рамках выполнения мероприятий Федеральной целевой программы «Увековечение памяти погибших при защите Отечества на 2019-2024 годы» образовательные организации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активно присоединились к реализуемым проектам на муниципальном, региональном и федеральном уровнях.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Информация о реализуемых мероприятиях своевременно размещается на официальных сайтах образовательных организаций и аккаунтах в сети Интернет.</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В рамках увековечивания памяти героев в муниципальном образовании проводится большое количество спортивных соревнований, посвященных именам наших соотечественников, отдавших жизни на полях боевых действий.</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 xml:space="preserve">Для создания условий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и развития высоконравственной личности в муниципальном образовании ежегодно утверждается календарь массовых мероприятий с обучающимися, в котором отражены мероприятия по всем направлениям дополнительного образования детей. Мероприятия проводятся поэтапно: школьный, муниципальный уровни, с целью тщательного отбора участников на зональный, региональный, межрегиональный и всероссийский уровни. Мероприятия проводятся совместно с заинтересованными отделами и ведомствами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Организация работы с талантливыми детьми и молодежью, на решение которой направлена Муниципальная программа выявления, поддержки и развития способностей и талантов у детей и молодежи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на 2021 – 2024 годы (постановление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от 24 июня 2021 г. № 589).</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Одной из самых массовых и эффективных форм работы по выявлению одарённых детей остается олимпиадное движение.</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В 2019-2020 учебном году в школьном этапе всероссийской олимпиады школьников по общеобразовательным предметам принял участие 2861 школьников, из них победителей и призеров - 787 чел. (27,5%).</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Общее количество участников муниципального этапа всероссийской олимпиады школьников по общеобразовательным предметам – 609 чел., из них победителей и призеров - 147 чел. (24,1%).</w:t>
      </w:r>
    </w:p>
    <w:p w:rsidR="00975D70" w:rsidRPr="00975D70" w:rsidRDefault="00975D70" w:rsidP="00975D70">
      <w:pPr>
        <w:pStyle w:val="11"/>
        <w:widowControl w:val="0"/>
        <w:ind w:left="-567" w:right="-284" w:firstLine="709"/>
        <w:jc w:val="both"/>
        <w:rPr>
          <w:rFonts w:ascii="Times New Roman" w:hAnsi="Times New Roman" w:cs="Times New Roman"/>
          <w:highlight w:val="yellow"/>
        </w:rPr>
      </w:pPr>
      <w:r w:rsidRPr="00975D70">
        <w:rPr>
          <w:rFonts w:ascii="Times New Roman" w:hAnsi="Times New Roman" w:cs="Times New Roman"/>
        </w:rPr>
        <w:t>В рамках реализации регионального проекта «Успех каждого ребенка» в 2020 году было создано новых 45 мест на базе МБУ ДО «Дом детского творчества».</w:t>
      </w:r>
    </w:p>
    <w:p w:rsidR="00975D70" w:rsidRPr="00975D70" w:rsidRDefault="00975D70" w:rsidP="0091798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За 2020 год в открытых онлайн-уроках, реализуемых с учетом опыта цикла открытых уроков «</w:t>
      </w:r>
      <w:proofErr w:type="spellStart"/>
      <w:r w:rsidRPr="00975D70">
        <w:rPr>
          <w:rFonts w:ascii="Times New Roman" w:hAnsi="Times New Roman" w:cs="Times New Roman"/>
        </w:rPr>
        <w:t>Проектория</w:t>
      </w:r>
      <w:proofErr w:type="spellEnd"/>
      <w:r w:rsidRPr="00975D70">
        <w:rPr>
          <w:rFonts w:ascii="Times New Roman" w:hAnsi="Times New Roman" w:cs="Times New Roman"/>
        </w:rPr>
        <w:t xml:space="preserve">», направленных на раннюю профориентацию приняли участие 1095 обучающихся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Согласно постановления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 создании опорного центра Общероссийской общественно-государственной детско-юношеской организации «Российское движение школьников»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от 26 марта 2018 года № 235 на базе МБУ ДО «Дом детского творчества» создан ресурсный центр Российского движения школьников, который осуществляет системную работу с первичными отделениями.</w:t>
      </w:r>
    </w:p>
    <w:p w:rsidR="00975D70" w:rsidRPr="00975D70" w:rsidRDefault="00975D70" w:rsidP="00917980">
      <w:pPr>
        <w:widowControl w:val="0"/>
        <w:spacing w:after="0" w:line="240" w:lineRule="auto"/>
        <w:ind w:left="-567" w:right="-284" w:firstLine="709"/>
        <w:jc w:val="both"/>
        <w:rPr>
          <w:rFonts w:ascii="Times New Roman" w:hAnsi="Times New Roman" w:cs="Times New Roman"/>
          <w:bCs/>
        </w:rPr>
      </w:pPr>
      <w:r w:rsidRPr="00975D70">
        <w:rPr>
          <w:rFonts w:ascii="Times New Roman" w:hAnsi="Times New Roman" w:cs="Times New Roman"/>
        </w:rPr>
        <w:t xml:space="preserve">В 2020-2021 учебном году в рамках реализации 4 направлений «Российское движение школьников» </w:t>
      </w:r>
      <w:r w:rsidRPr="00975D70">
        <w:rPr>
          <w:rFonts w:ascii="Times New Roman" w:hAnsi="Times New Roman" w:cs="Times New Roman"/>
          <w:bCs/>
        </w:rPr>
        <w:t>(личностное развитие, гражданская активность, информационно-</w:t>
      </w:r>
      <w:proofErr w:type="spellStart"/>
      <w:r w:rsidRPr="00975D70">
        <w:rPr>
          <w:rFonts w:ascii="Times New Roman" w:hAnsi="Times New Roman" w:cs="Times New Roman"/>
          <w:bCs/>
        </w:rPr>
        <w:t>медийное</w:t>
      </w:r>
      <w:proofErr w:type="spellEnd"/>
      <w:r w:rsidRPr="00975D70">
        <w:rPr>
          <w:rFonts w:ascii="Times New Roman" w:hAnsi="Times New Roman" w:cs="Times New Roman"/>
          <w:bCs/>
        </w:rPr>
        <w:t xml:space="preserve"> и военно-патриотическое направления)</w:t>
      </w:r>
      <w:r w:rsidRPr="00975D70">
        <w:rPr>
          <w:rFonts w:ascii="Times New Roman" w:hAnsi="Times New Roman" w:cs="Times New Roman"/>
        </w:rPr>
        <w:t xml:space="preserve"> местное отделение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принимало активное участие: в акциях «Подарок мудрым», «Чудо во дворе», «Добрая суббота», «Армейский чемоданчик», «Зарядка под защитой», «Почта радости», «Коробка Счастья», «По следам космических достижений», «Стражи порядка», «По страничкам Красной книги», «</w:t>
      </w:r>
      <w:proofErr w:type="spellStart"/>
      <w:r w:rsidRPr="00975D70">
        <w:rPr>
          <w:rFonts w:ascii="Times New Roman" w:hAnsi="Times New Roman" w:cs="Times New Roman"/>
        </w:rPr>
        <w:t>Экодежурный</w:t>
      </w:r>
      <w:proofErr w:type="spellEnd"/>
      <w:r w:rsidRPr="00975D70">
        <w:rPr>
          <w:rFonts w:ascii="Times New Roman" w:hAnsi="Times New Roman" w:cs="Times New Roman"/>
        </w:rPr>
        <w:t xml:space="preserve"> по стране», «Окна Победы»; конкурсе «Снежный талисман»; </w:t>
      </w:r>
      <w:proofErr w:type="spellStart"/>
      <w:r w:rsidRPr="00975D70">
        <w:rPr>
          <w:rFonts w:ascii="Times New Roman" w:hAnsi="Times New Roman" w:cs="Times New Roman"/>
          <w:lang w:eastAsia="en-US"/>
        </w:rPr>
        <w:t>челлендже</w:t>
      </w:r>
      <w:proofErr w:type="spellEnd"/>
      <w:r w:rsidRPr="00975D70">
        <w:rPr>
          <w:rFonts w:ascii="Times New Roman" w:hAnsi="Times New Roman" w:cs="Times New Roman"/>
          <w:lang w:eastAsia="en-US"/>
        </w:rPr>
        <w:t xml:space="preserve"> «Попробуй сам»; «Классной встрече с РДШ», посвященная Дню космонавтики.</w:t>
      </w:r>
    </w:p>
    <w:p w:rsidR="00975D70" w:rsidRPr="00975D70" w:rsidRDefault="00975D70" w:rsidP="00975D70">
      <w:pPr>
        <w:pStyle w:val="aa"/>
        <w:ind w:left="-567" w:right="-284" w:firstLine="709"/>
        <w:rPr>
          <w:rFonts w:ascii="Times New Roman" w:hAnsi="Times New Roman" w:cs="Times New Roman"/>
          <w:bCs/>
          <w:sz w:val="22"/>
          <w:szCs w:val="22"/>
        </w:rPr>
      </w:pPr>
      <w:r w:rsidRPr="00975D70">
        <w:rPr>
          <w:rFonts w:ascii="Times New Roman" w:hAnsi="Times New Roman" w:cs="Times New Roman"/>
          <w:sz w:val="22"/>
          <w:szCs w:val="22"/>
        </w:rPr>
        <w:t xml:space="preserve">Образовательные организации </w:t>
      </w:r>
      <w:proofErr w:type="spellStart"/>
      <w:r w:rsidRPr="00975D70">
        <w:rPr>
          <w:rFonts w:ascii="Times New Roman" w:hAnsi="Times New Roman" w:cs="Times New Roman"/>
          <w:sz w:val="22"/>
          <w:szCs w:val="22"/>
        </w:rPr>
        <w:t>Ардатовского</w:t>
      </w:r>
      <w:proofErr w:type="spellEnd"/>
      <w:r w:rsidRPr="00975D70">
        <w:rPr>
          <w:rFonts w:ascii="Times New Roman" w:hAnsi="Times New Roman" w:cs="Times New Roman"/>
          <w:sz w:val="22"/>
          <w:szCs w:val="22"/>
        </w:rPr>
        <w:t xml:space="preserve"> муниципального района большое внимание уделяют</w:t>
      </w:r>
      <w:r w:rsidRPr="00975D70">
        <w:rPr>
          <w:rFonts w:ascii="Times New Roman" w:hAnsi="Times New Roman" w:cs="Times New Roman"/>
          <w:bCs/>
          <w:sz w:val="22"/>
          <w:szCs w:val="22"/>
        </w:rPr>
        <w:t xml:space="preserve"> проведению профилактической работы по вопросам защиты детей от информации, причиняющей вред их здоровью и развитию.</w:t>
      </w:r>
    </w:p>
    <w:p w:rsidR="00975D70" w:rsidRPr="00975D70" w:rsidRDefault="00975D70" w:rsidP="00975D70">
      <w:pPr>
        <w:pStyle w:val="aa"/>
        <w:ind w:left="-567" w:right="-284" w:firstLine="709"/>
        <w:rPr>
          <w:rFonts w:ascii="Times New Roman" w:hAnsi="Times New Roman" w:cs="Times New Roman"/>
          <w:sz w:val="22"/>
          <w:szCs w:val="22"/>
        </w:rPr>
      </w:pPr>
      <w:r w:rsidRPr="00975D70">
        <w:rPr>
          <w:rFonts w:ascii="Times New Roman" w:hAnsi="Times New Roman" w:cs="Times New Roman"/>
          <w:sz w:val="22"/>
          <w:szCs w:val="22"/>
        </w:rPr>
        <w:t xml:space="preserve">В 2020 году во всех образовательных организациях </w:t>
      </w:r>
      <w:proofErr w:type="spellStart"/>
      <w:r w:rsidRPr="00975D70">
        <w:rPr>
          <w:rFonts w:ascii="Times New Roman" w:hAnsi="Times New Roman" w:cs="Times New Roman"/>
          <w:sz w:val="22"/>
          <w:szCs w:val="22"/>
        </w:rPr>
        <w:t>Ардатовского</w:t>
      </w:r>
      <w:proofErr w:type="spellEnd"/>
      <w:r w:rsidRPr="00975D70">
        <w:rPr>
          <w:rFonts w:ascii="Times New Roman" w:hAnsi="Times New Roman" w:cs="Times New Roman"/>
          <w:sz w:val="22"/>
          <w:szCs w:val="22"/>
        </w:rPr>
        <w:t xml:space="preserve"> муниципального района использовался контент-фильтр, отвечающий требованиям надежности и ограничивающий доступ к информационным ресурсам, противоречащим целям и задачам образовательного процесса. </w:t>
      </w:r>
    </w:p>
    <w:p w:rsidR="00975D70" w:rsidRPr="00975D70" w:rsidRDefault="00975D70" w:rsidP="00917980">
      <w:pPr>
        <w:widowControl w:val="0"/>
        <w:spacing w:after="0" w:line="240" w:lineRule="auto"/>
        <w:ind w:left="-567" w:right="-284" w:firstLine="709"/>
        <w:jc w:val="both"/>
        <w:rPr>
          <w:rFonts w:ascii="Times New Roman" w:hAnsi="Times New Roman" w:cs="Times New Roman"/>
          <w:color w:val="000000"/>
          <w:shd w:val="clear" w:color="auto" w:fill="FFFFFF"/>
        </w:rPr>
      </w:pPr>
      <w:r w:rsidRPr="00975D70">
        <w:rPr>
          <w:rFonts w:ascii="Times New Roman" w:hAnsi="Times New Roman" w:cs="Times New Roman"/>
        </w:rPr>
        <w:t xml:space="preserve">До родителей и законных представителей детей доведена информация о возможностях использования функции «Родительский контроль», также до родителей (законных представителей) доведена информация о способах направления в Управление Федеральной службы по надзору в сфере связи, информационных технологий и массовых коммуникаций по Республике Мордовия информации о выявленных </w:t>
      </w:r>
      <w:proofErr w:type="spellStart"/>
      <w:r w:rsidRPr="00975D70">
        <w:rPr>
          <w:rFonts w:ascii="Times New Roman" w:hAnsi="Times New Roman" w:cs="Times New Roman"/>
        </w:rPr>
        <w:t>интернет-ресурсах</w:t>
      </w:r>
      <w:proofErr w:type="spellEnd"/>
      <w:r w:rsidRPr="00975D70">
        <w:rPr>
          <w:rFonts w:ascii="Times New Roman" w:hAnsi="Times New Roman" w:cs="Times New Roman"/>
        </w:rPr>
        <w:t xml:space="preserve">, публично пропагандирующих террористическое, суицидальное поведение, </w:t>
      </w:r>
      <w:r w:rsidRPr="00975D70">
        <w:rPr>
          <w:rFonts w:ascii="Times New Roman" w:hAnsi="Times New Roman" w:cs="Times New Roman"/>
        </w:rPr>
        <w:lastRenderedPageBreak/>
        <w:t>призывающих к противоправным действиям, для проведения экспертизы и дальнейшей блокировки контента.</w:t>
      </w:r>
    </w:p>
    <w:p w:rsidR="00975D70" w:rsidRPr="00975D70" w:rsidRDefault="00975D70" w:rsidP="00975D70">
      <w:pPr>
        <w:pStyle w:val="11"/>
        <w:widowControl w:val="0"/>
        <w:ind w:left="-567" w:right="-284" w:firstLine="709"/>
        <w:jc w:val="both"/>
        <w:rPr>
          <w:rFonts w:ascii="Times New Roman" w:hAnsi="Times New Roman" w:cs="Times New Roman"/>
        </w:rPr>
      </w:pPr>
      <w:r w:rsidRPr="00975D70">
        <w:rPr>
          <w:rFonts w:ascii="Times New Roman" w:hAnsi="Times New Roman" w:cs="Times New Roman"/>
        </w:rPr>
        <w:t xml:space="preserve">На территории муниципального образования Орган опеки и попечительства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оказывает методическую и консультативную помощь гражданам, имеющим детей и желающим принять на воспитание в свои семьи детей, оставшихся без попечения родителей. На безвозмездной основе родители получают данную услугу в виде очной, дистанционной или выездной консультации.</w:t>
      </w:r>
    </w:p>
    <w:p w:rsidR="00975D70" w:rsidRPr="00975D70" w:rsidRDefault="00975D70" w:rsidP="0091798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рамках проекта «Поддержка семей, имеющих детей» в соответствии с приказом Министерства образования Республики Мордовия от 06 марта 2020 года № 239, постановлением Главы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от 06 марта 2020 года № 238а на базе Муниципального бюджетного дошкольного образовательного учреждения Детский сад «Теремок» комбинированного вида создан консультационный центр психолого-педагогической, методической, диагностической и консультативной помощи родителям детей, получающих дошкольное образование. За 2020 г. оказано 639 услуг.</w:t>
      </w:r>
    </w:p>
    <w:p w:rsidR="00917980" w:rsidRDefault="00917980" w:rsidP="00975D70">
      <w:pPr>
        <w:widowControl w:val="0"/>
        <w:spacing w:line="240" w:lineRule="auto"/>
        <w:ind w:left="-567" w:right="-284" w:firstLine="709"/>
        <w:jc w:val="center"/>
        <w:rPr>
          <w:rFonts w:ascii="Times New Roman" w:hAnsi="Times New Roman" w:cs="Times New Roman"/>
          <w:b/>
          <w:bCs/>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3. Ключевые принципы, цели и задачи Концепции</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3.1. Внедрение, функционирование и развитие системы организации воспитания и социализации в системе образования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основывается на следующих принципах:</w:t>
      </w:r>
    </w:p>
    <w:p w:rsidR="00975D70" w:rsidRPr="00975D70" w:rsidRDefault="00975D70" w:rsidP="00975D70">
      <w:pPr>
        <w:pStyle w:val="a5"/>
        <w:widowControl w:val="0"/>
        <w:numPr>
          <w:ilvl w:val="0"/>
          <w:numId w:val="33"/>
        </w:numPr>
        <w:tabs>
          <w:tab w:val="left" w:pos="993"/>
        </w:tabs>
        <w:overflowPunct/>
        <w:autoSpaceDE/>
        <w:autoSpaceDN/>
        <w:adjustRightInd/>
        <w:ind w:left="-567" w:right="-284" w:firstLine="709"/>
        <w:jc w:val="both"/>
        <w:rPr>
          <w:sz w:val="22"/>
          <w:szCs w:val="22"/>
        </w:rPr>
      </w:pPr>
      <w:r w:rsidRPr="00975D70">
        <w:rPr>
          <w:sz w:val="22"/>
          <w:szCs w:val="22"/>
        </w:rPr>
        <w:t xml:space="preserve">опоры на духовно-нравственные ценности, исторические и национально-культурные традиции народов Российской Федерации, народов, проживающих на территории Республики Мордовия и </w:t>
      </w:r>
      <w:proofErr w:type="spellStart"/>
      <w:r w:rsidRPr="00975D70">
        <w:rPr>
          <w:sz w:val="22"/>
          <w:szCs w:val="22"/>
        </w:rPr>
        <w:t>Ардатовского</w:t>
      </w:r>
      <w:proofErr w:type="spellEnd"/>
      <w:r w:rsidRPr="00975D70">
        <w:rPr>
          <w:sz w:val="22"/>
          <w:szCs w:val="22"/>
        </w:rPr>
        <w:t xml:space="preserve"> муниципального района;</w:t>
      </w:r>
    </w:p>
    <w:p w:rsidR="00975D70" w:rsidRPr="00975D70" w:rsidRDefault="00975D70" w:rsidP="00975D70">
      <w:pPr>
        <w:pStyle w:val="a5"/>
        <w:widowControl w:val="0"/>
        <w:numPr>
          <w:ilvl w:val="0"/>
          <w:numId w:val="33"/>
        </w:numPr>
        <w:tabs>
          <w:tab w:val="left" w:pos="993"/>
        </w:tabs>
        <w:overflowPunct/>
        <w:autoSpaceDE/>
        <w:autoSpaceDN/>
        <w:adjustRightInd/>
        <w:ind w:left="-567" w:right="-284" w:firstLine="709"/>
        <w:jc w:val="both"/>
        <w:rPr>
          <w:sz w:val="22"/>
          <w:szCs w:val="22"/>
        </w:rPr>
      </w:pPr>
      <w:r w:rsidRPr="00975D70">
        <w:rPr>
          <w:sz w:val="22"/>
          <w:szCs w:val="22"/>
        </w:rPr>
        <w:t>консолидации – объединения целей, усилий различных институтов гражданского общества, укрепления межведомственного взаимодействия на муниципальном уровне по организации воспитания и социализации обучающихся;</w:t>
      </w:r>
    </w:p>
    <w:p w:rsidR="00975D70" w:rsidRPr="00975D70" w:rsidRDefault="00975D70" w:rsidP="00975D70">
      <w:pPr>
        <w:pStyle w:val="a5"/>
        <w:widowControl w:val="0"/>
        <w:numPr>
          <w:ilvl w:val="0"/>
          <w:numId w:val="33"/>
        </w:numPr>
        <w:tabs>
          <w:tab w:val="left" w:pos="993"/>
        </w:tabs>
        <w:overflowPunct/>
        <w:autoSpaceDE/>
        <w:autoSpaceDN/>
        <w:adjustRightInd/>
        <w:ind w:left="-567" w:right="-284" w:firstLine="709"/>
        <w:jc w:val="both"/>
        <w:rPr>
          <w:sz w:val="22"/>
          <w:szCs w:val="22"/>
        </w:rPr>
      </w:pPr>
      <w:r w:rsidRPr="00975D70">
        <w:rPr>
          <w:sz w:val="22"/>
          <w:szCs w:val="22"/>
        </w:rPr>
        <w:t>преемственности – организации воспитательных мероприятий на всех уровнях образования, интеграции программ духовно-нравственного воспитания;</w:t>
      </w:r>
    </w:p>
    <w:p w:rsidR="00975D70" w:rsidRPr="00975D70" w:rsidRDefault="00975D70" w:rsidP="00975D70">
      <w:pPr>
        <w:pStyle w:val="a5"/>
        <w:widowControl w:val="0"/>
        <w:numPr>
          <w:ilvl w:val="0"/>
          <w:numId w:val="33"/>
        </w:numPr>
        <w:tabs>
          <w:tab w:val="left" w:pos="993"/>
        </w:tabs>
        <w:overflowPunct/>
        <w:autoSpaceDE/>
        <w:autoSpaceDN/>
        <w:adjustRightInd/>
        <w:ind w:left="-567" w:right="-284" w:firstLine="709"/>
        <w:jc w:val="both"/>
        <w:rPr>
          <w:sz w:val="22"/>
          <w:szCs w:val="22"/>
        </w:rPr>
      </w:pPr>
      <w:r w:rsidRPr="00975D70">
        <w:rPr>
          <w:sz w:val="22"/>
          <w:szCs w:val="22"/>
        </w:rPr>
        <w:t>ориентации на действительность – достижение результатов процесса воспитания и социализации обучающихся, в основе которых актуальные социальные и культурные компетенции как основа настоящей и будущей успешности обучающихся, приобретение и последующего совершенствования у них навыков XXI века.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3.2. Целями Модели являются: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w:t>
      </w:r>
      <w:r w:rsidRPr="00975D70">
        <w:rPr>
          <w:rFonts w:ascii="Times New Roman" w:hAnsi="Times New Roman" w:cs="Times New Roman"/>
        </w:rPr>
        <w:tab/>
        <w:t xml:space="preserve">создание условий для повышения качества системы воспитания и социализации обучающихся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включая деятельность по поддержке семейного воспитания; гражданскому и патриотическому воспитанию детей; формированию российской идентичности и духовно-нравственному воспитанию детей на основе российских традиционных ценностей; приобщению детей к культурному наследию; популяризации среди детей научных знаний; физическому воспитанию и формированию культуры здоровья; трудовому воспитанию детей и их профессиональному самоопределению; экологическому воспитанию и развитию добровольчества (</w:t>
      </w:r>
      <w:proofErr w:type="spellStart"/>
      <w:r w:rsidRPr="00975D70">
        <w:rPr>
          <w:rFonts w:ascii="Times New Roman" w:hAnsi="Times New Roman" w:cs="Times New Roman"/>
        </w:rPr>
        <w:t>волонтерства</w:t>
      </w:r>
      <w:proofErr w:type="spellEnd"/>
      <w:r w:rsidRPr="00975D70">
        <w:rPr>
          <w:rFonts w:ascii="Times New Roman" w:hAnsi="Times New Roman" w:cs="Times New Roman"/>
        </w:rPr>
        <w:t>) среди обучающихся как приоритетов российской государственной политики в сфере образования;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w:t>
      </w:r>
      <w:r w:rsidRPr="00975D70">
        <w:rPr>
          <w:rFonts w:ascii="Times New Roman" w:hAnsi="Times New Roman" w:cs="Times New Roman"/>
        </w:rPr>
        <w:tab/>
        <w:t xml:space="preserve">совершенствование воспитательной деятельности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 том числе направленной на адаптацию детей, для которых русский язык не является родным; обеспечение физической, информационной и психологической безопасности детей и подростков; расширение воспитательных возможностей информационных ресурсов; подготовку и переподготовку кадров по приоритетным направлениям воспитания и социализации обучающихся, повышение престижа профессий, связанных с воспитанием детей; осуществление сетевого и межведомственного взаимодействия для организационно-методического обеспечения воспитательной работы; психолого-педагогической поддержку воспитания в период каникулярного отдыха обучающихся, повышение педагогической культуры родителей (законных представителей),организацию работы педагогических работников, осуществляющих классное руководство в образовательных организациях, поддержку общественных объединений в сфере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w:t>
      </w:r>
      <w:r w:rsidRPr="00975D70">
        <w:rPr>
          <w:rFonts w:ascii="Times New Roman" w:hAnsi="Times New Roman" w:cs="Times New Roman"/>
        </w:rPr>
        <w:tab/>
        <w:t xml:space="preserve">учет муниципальных социально-экономических, экологических, этнокультурных, демографических особенностей при создании единой воспитательной среды, организации процесса воспитания и социализации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3.3. Основными задачами, решение которых необходимо для достижения поставленных целей, </w:t>
      </w:r>
      <w:r w:rsidRPr="00975D70">
        <w:rPr>
          <w:rFonts w:ascii="Times New Roman" w:hAnsi="Times New Roman" w:cs="Times New Roman"/>
        </w:rPr>
        <w:lastRenderedPageBreak/>
        <w:t>являются: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w:t>
      </w:r>
      <w:r w:rsidRPr="00975D70">
        <w:rPr>
          <w:rFonts w:ascii="Times New Roman" w:hAnsi="Times New Roman" w:cs="Times New Roman"/>
        </w:rPr>
        <w:tab/>
        <w:t>создание условий для консолидации усилий образовательной деятельности по воспитанию подрастающего поколения в муниципальном образовании, совершенствование ресурсного, организационного, методического обеспечения воспитательной деятельности и усиление социальной ответственности за ее результаты;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w:t>
      </w:r>
      <w:r w:rsidRPr="00975D70">
        <w:rPr>
          <w:rFonts w:ascii="Times New Roman" w:hAnsi="Times New Roman" w:cs="Times New Roman"/>
        </w:rPr>
        <w:tab/>
        <w:t>формирование социокультурной инфраструктуры, содействующей успешной социализации детей и интегрирующей воспитательные возможности образовательных, культурных, спортивных, научных, экскурсионно-туристических и других организаций;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w:t>
      </w:r>
      <w:r w:rsidRPr="00975D70">
        <w:rPr>
          <w:rFonts w:ascii="Times New Roman" w:hAnsi="Times New Roman" w:cs="Times New Roman"/>
        </w:rPr>
        <w:tab/>
        <w:t>создание условий для профилактики безнадзорности и правонарушений несовершеннолетних обучающихся;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w:t>
      </w:r>
      <w:r w:rsidRPr="00975D70">
        <w:rPr>
          <w:rFonts w:ascii="Times New Roman" w:hAnsi="Times New Roman" w:cs="Times New Roman"/>
        </w:rPr>
        <w:tab/>
        <w:t>осуществление поддержки детей с ограниченными возможностями здоровья, оставшихся без попечения родителей, находящихся в сложной жизненной ситуации, способствующей их социальной реабилитации и полноценной интеграции в общество;</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w:t>
      </w:r>
      <w:r w:rsidRPr="00975D70">
        <w:rPr>
          <w:rFonts w:ascii="Times New Roman" w:hAnsi="Times New Roman" w:cs="Times New Roman"/>
        </w:rPr>
        <w:tab/>
        <w:t>обеспечение условий для информирования родителей о ходе воспитательной работы и повышения у них социальной, коммуникативной и педагогической компетентности, обеспечение их участия в разных формах данной деятельности.</w:t>
      </w:r>
    </w:p>
    <w:p w:rsidR="00975D70" w:rsidRPr="00975D70" w:rsidRDefault="00975D70" w:rsidP="00975D70">
      <w:pPr>
        <w:widowControl w:val="0"/>
        <w:spacing w:line="240" w:lineRule="auto"/>
        <w:ind w:left="-567" w:right="-284" w:firstLine="709"/>
        <w:jc w:val="both"/>
        <w:rPr>
          <w:rFonts w:ascii="Times New Roman" w:hAnsi="Times New Roman" w:cs="Times New Roman"/>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4. Основные направления организации воспитания и социализации обучающихся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4.1. Развитие социальных институтов воспитания как основного направления организации и социализации обучающихся предполагает: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4.1.1 поддержку семейного воспитания – содействие укреплению семьи и защиту приоритетного права родителей на воспитание детей перед всеми иными лицами; повышение социального статуса и общественного престижа отцовства, материнства, многодетности, в том числе среди приемных родителей; содействие развитию культуры семейного воспитания детей на основе традиционных семейных духовно-нравственных ценностей; популяризацию лучшего опыта воспитания детей в семьях, в том числе многодетных и приемных; возрождение значимости больших много поколенных семей, профессиональных династий; создание условий для расширения участия семьи в воспитательной деятельности организаций, осуществляющих образовательную деятельность и работающих с детьми; расширение инфраструктуры семейного отдыха, семейного образовательного туризма и спорта, включая организованный отдых в каникулярное время; поддержку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 создание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4.1.2. развитие воспитания в системе образования – обновление содержания воспитания, 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 полноценное 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 содействие разработке и реализации программ воспитания обучающихся в организациях, осуществляющих образовательную деятельность, которые направлены на повышение уважения детей друг к другу, к семье и родителям, учителю, старшим поколениям, а также на подготовку личности к семейной и общественной жизни, трудовой деятельности;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использование чтения, в том числе семейного, для познания мира и формирования личности; совершенствование условий для выявления и поддержки одаренных детей; развитие форм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в том числе на основе использования потенциала системы дополнительного образования детей и других организаций сферы физической культуры и спорта, культуры; создание условий для повышения у детей уровня владения русским языком, языками народов России, иностранными языками, навыками коммуникации; знакомство с лучшими образцами мировой и отечественной культуры;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4.1.3. расширение воспитательных возможностей информационных ресурсов – 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 информационное организационно-методическое оснащение воспитательной деятельности в соответствии с </w:t>
      </w:r>
      <w:r w:rsidRPr="00975D70">
        <w:rPr>
          <w:rFonts w:ascii="Times New Roman" w:hAnsi="Times New Roman" w:cs="Times New Roman"/>
        </w:rPr>
        <w:lastRenderedPageBreak/>
        <w:t>современными требованиями; содействие популяризации в информационном пространстве традиционных российских культурных, в том числе эстетических, нравственных и семейных ценностей и норм поведения; воспитание в детях умения совершать правильный выбор в условиях возможного негативного воздействия информационных ресурсов; обеспечение условий защиты детей от информации, причиняющей вред их здоровью и психическому развитию;</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4.1.4. поддержку общественных объединений в сфере воспитания – улучшение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4.2. Обновление воспитательного процесса с учетом современных достижений науки и на основе отечественных традиций включает гражданское, патриотическое, духовно-нравственное, трудовое, экологическое, физическое воспитание, приобщение детей к культурному наследию, популяризацию научных знаний, развитие добровольчества (</w:t>
      </w:r>
      <w:proofErr w:type="spellStart"/>
      <w:r w:rsidRPr="00975D70">
        <w:rPr>
          <w:rFonts w:ascii="Times New Roman" w:hAnsi="Times New Roman" w:cs="Times New Roman"/>
        </w:rPr>
        <w:t>волонтерства</w:t>
      </w:r>
      <w:proofErr w:type="spellEnd"/>
      <w:r w:rsidRPr="00975D70">
        <w:rPr>
          <w:rFonts w:ascii="Times New Roman" w:hAnsi="Times New Roman" w:cs="Times New Roman"/>
        </w:rPr>
        <w:t>).</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4.3. Гражданское воспитание как создание условий для воспитания у детей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развитие культуры межнационального общения, 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 формирование стабильной системы нравственных и смысловых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Особенностью организации процесса воспитания и социализации обучающихся в сфере гражданского воспитания является проведение акций, праздников, творческих конкурсов и других мероприятий, посвященных памятным датам истории России, Республики Мордовии, муниципалитета посещение выставок, музеев и памятных мест. Особое значение для формирования гражданственности у обучающихся образовательных организаций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имеют воспитательные мероприятия, связанные с историей мордовского народа и Республики Мордовия.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4.4. Патриотическое воспитание и формирование российской идентичности, чувства гордости за свою Родину, готовности к защите интересов Отечества, ответственности за будущее России предусматривает развитие программ патриотического и военно-патриотического воспитания детей, повышение качества преподавания гуманитарных учебных предметов, обеспечивающего ориентацию обучающихся в современных общественно-политических процессах, происходящих в России и мире, а также осознанную выработку собственной позиции по отношению к ним на основе знания и осмысления истории, духовных ценностей и достижений нашей страны, развитие у подрастающего поколения уважения к таким символам государства, как герб, флаг, гимн Российской Федерации, к историческим символам и памятникам Отечества, развитие поисковой и краеведческой деятельности, детского познавательного туризма. В качестве актуальных форм в воспитательную работу со школьниками по патриотическому воспитанию включаются классные часы, уроки мужества, школьные, муниципальные и республиканские конкурсы и соревнования, спортивные соревнования, посвященные именам наших соотечественников, отдавших жизни на полях боевых действий, викторины, экскурсии, развитие волонтерского движения и детских общественных объединений.</w:t>
      </w:r>
    </w:p>
    <w:p w:rsidR="00975D70" w:rsidRPr="00975D70" w:rsidRDefault="00975D70" w:rsidP="00917980">
      <w:pPr>
        <w:spacing w:after="0" w:line="240" w:lineRule="auto"/>
        <w:ind w:left="-567" w:right="-284" w:firstLine="851"/>
        <w:jc w:val="both"/>
        <w:rPr>
          <w:rFonts w:ascii="Times New Roman" w:hAnsi="Times New Roman" w:cs="Times New Roman"/>
        </w:rPr>
      </w:pPr>
      <w:r w:rsidRPr="00975D70">
        <w:rPr>
          <w:rFonts w:ascii="Times New Roman" w:hAnsi="Times New Roman" w:cs="Times New Roman"/>
        </w:rPr>
        <w:t xml:space="preserve">В рамках направления стало традиционным проведение и участие в мероприятиях: Марш Памяти «Снежный десант», акция «Уточни судьбу солдата», конкурс «Лучший поисковик года», День вывода Советских войск из Афганистана, «Уроков Мужества, молодежных </w:t>
      </w:r>
      <w:proofErr w:type="spellStart"/>
      <w:r w:rsidRPr="00975D70">
        <w:rPr>
          <w:rFonts w:ascii="Times New Roman" w:hAnsi="Times New Roman" w:cs="Times New Roman"/>
        </w:rPr>
        <w:t>квестов</w:t>
      </w:r>
      <w:proofErr w:type="spellEnd"/>
      <w:r w:rsidRPr="00975D70">
        <w:rPr>
          <w:rFonts w:ascii="Times New Roman" w:hAnsi="Times New Roman" w:cs="Times New Roman"/>
        </w:rPr>
        <w:t xml:space="preserve">, участие во Всероссийских акциях «Георгиевская ленточка», «День Героев Отечества», «Ветеран живет рядом», «Подвези ветерана», реализация Всероссийского проекта «Вам родные», День неизвестного солдата, «Часовой у Знамени </w:t>
      </w:r>
      <w:r w:rsidRPr="00975D70">
        <w:rPr>
          <w:rFonts w:ascii="Times New Roman" w:hAnsi="Times New Roman" w:cs="Times New Roman"/>
        </w:rPr>
        <w:lastRenderedPageBreak/>
        <w:t>Победы», Всероссийский конкурс сочинений «Письмо солдату», конкурс военно-патриотической песни, спартакиада допризывной молодежи, День памяти и скорби, акция «Мы рядом», День призывника, Всероссийский конкурс «Дорога к обелиску», смотр-конкурс «Строя и песни», Международная акция «Тест по истории Великой Отечественной войны», «Движение юных патриотов», акция «Красная Гвоздика», Всероссийский конкурс творческих работ «Нам доверена Память», онлайн конференция «Мордовия в годы Великой Отечественной Войны». В этом году поисковый отряд активно принимал участие в онлайн - «Школа юного поисковика», с 9 по 11 декабря 2020 года в работе Всероссийского патриотического форума приняли участие - 3 активиста.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4.5.</w:t>
      </w:r>
      <w:r w:rsidRPr="00975D70">
        <w:rPr>
          <w:rFonts w:ascii="Times New Roman" w:hAnsi="Times New Roman" w:cs="Times New Roman"/>
        </w:rPr>
        <w:tab/>
        <w:t>Духовное и нравственное воспитание детей на основе российских традиционных ценностей осуществляется за счет развития у детей нравственных чувств (чести, долга, справедливости, милосердия и дружелюбия), формирования выраженной в поведении нравственной позиции, в том числе способности к сознательному выбору добра, развития сопереживания и формирования позитивного отношения к людям, в том числе, к лицам с ограниченными возможностями здоровья и инвалидам, расширения сотрудничества между государством и обществом, общественными организациями и институтами в сфере духовно-нравственного воспитания детей, содействия формированию у детей позитивных жизненных ориентиров и планов, оказания помощи детям в выработке моделей поведения в различных трудных жизненных ситуациях, в том числе проблемных, стрессовых и конфликтных.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Особенностью духовно-нравственного воспитания детей является проведение мероприятий с участием родителей с опорой на национальные традиции; организация активного участия обучающихся в работе общественных организаций, в мероприятиях по оказанию помощи различным категориям населения, оказавшимся в трудной жизненной ситуации – детям, больным, людям пожилого возраста. Особому развитию данное направление подлежит в период летних каникул и другое каникулярное время.</w:t>
      </w:r>
    </w:p>
    <w:p w:rsidR="00975D70" w:rsidRPr="00975D70" w:rsidRDefault="00975D70" w:rsidP="0091798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При </w:t>
      </w:r>
      <w:proofErr w:type="spellStart"/>
      <w:r w:rsidRPr="00975D70">
        <w:rPr>
          <w:rFonts w:ascii="Times New Roman" w:hAnsi="Times New Roman" w:cs="Times New Roman"/>
        </w:rPr>
        <w:t>Ардатовской</w:t>
      </w:r>
      <w:proofErr w:type="spellEnd"/>
      <w:r w:rsidRPr="00975D70">
        <w:rPr>
          <w:rFonts w:ascii="Times New Roman" w:hAnsi="Times New Roman" w:cs="Times New Roman"/>
        </w:rPr>
        <w:t xml:space="preserve"> епархии Мордовской митрополии действует Православное молодежное движение «</w:t>
      </w:r>
      <w:proofErr w:type="spellStart"/>
      <w:r w:rsidRPr="00975D70">
        <w:rPr>
          <w:rFonts w:ascii="Times New Roman" w:hAnsi="Times New Roman" w:cs="Times New Roman"/>
        </w:rPr>
        <w:t>Ардатовец</w:t>
      </w:r>
      <w:proofErr w:type="spellEnd"/>
      <w:r w:rsidRPr="00975D70">
        <w:rPr>
          <w:rFonts w:ascii="Times New Roman" w:hAnsi="Times New Roman" w:cs="Times New Roman"/>
        </w:rPr>
        <w:t>». Одно из крупных мероприятий в котором приняли участие «</w:t>
      </w:r>
      <w:proofErr w:type="spellStart"/>
      <w:r w:rsidRPr="00975D70">
        <w:rPr>
          <w:rFonts w:ascii="Times New Roman" w:hAnsi="Times New Roman" w:cs="Times New Roman"/>
        </w:rPr>
        <w:t>Ардатовцы</w:t>
      </w:r>
      <w:proofErr w:type="spellEnd"/>
      <w:r w:rsidRPr="00975D70">
        <w:rPr>
          <w:rFonts w:ascii="Times New Roman" w:hAnsi="Times New Roman" w:cs="Times New Roman"/>
        </w:rPr>
        <w:t xml:space="preserve">» это </w:t>
      </w:r>
      <w:r w:rsidRPr="00975D70">
        <w:rPr>
          <w:rFonts w:ascii="Times New Roman" w:hAnsi="Times New Roman" w:cs="Times New Roman"/>
          <w:lang w:val="en-US"/>
        </w:rPr>
        <w:t>VI</w:t>
      </w:r>
      <w:r w:rsidRPr="00975D70">
        <w:rPr>
          <w:rFonts w:ascii="Times New Roman" w:hAnsi="Times New Roman" w:cs="Times New Roman"/>
        </w:rPr>
        <w:t xml:space="preserve"> Межрегиональный образовательный форум «ПЕРЕСВЕТ», в форуме приняли участие представители молодежных отделов 44 епархий и православная молодежь ПФО, данный форум проходил онлайн формате. Руководитель православного молодежного движения «</w:t>
      </w:r>
      <w:proofErr w:type="spellStart"/>
      <w:r w:rsidRPr="00975D70">
        <w:rPr>
          <w:rFonts w:ascii="Times New Roman" w:hAnsi="Times New Roman" w:cs="Times New Roman"/>
        </w:rPr>
        <w:t>Ардатовец</w:t>
      </w:r>
      <w:proofErr w:type="spellEnd"/>
      <w:r w:rsidRPr="00975D70">
        <w:rPr>
          <w:rFonts w:ascii="Times New Roman" w:hAnsi="Times New Roman" w:cs="Times New Roman"/>
        </w:rPr>
        <w:t xml:space="preserve">» </w:t>
      </w:r>
      <w:proofErr w:type="spellStart"/>
      <w:r w:rsidRPr="00975D70">
        <w:rPr>
          <w:rFonts w:ascii="Times New Roman" w:hAnsi="Times New Roman" w:cs="Times New Roman"/>
        </w:rPr>
        <w:t>Ардатовской</w:t>
      </w:r>
      <w:proofErr w:type="spellEnd"/>
      <w:r w:rsidRPr="00975D70">
        <w:rPr>
          <w:rFonts w:ascii="Times New Roman" w:hAnsi="Times New Roman" w:cs="Times New Roman"/>
        </w:rPr>
        <w:t xml:space="preserve"> епархии провел ряд встреч с активом молодежи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Так же в 2020 г. принимали участие в мероприятиях: Международном конкурсе детского творчества «Красота Божьего мира», Всероссийской благотворительной акции «Соберем ребенка в школу», День православной молодежи, Международный день защиты детей, встречи со священнослужителями, проведение экскурсий по святым местам, реализация проекта «Дорога Добра»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4.6.</w:t>
      </w:r>
      <w:r w:rsidRPr="00975D70">
        <w:rPr>
          <w:rFonts w:ascii="Times New Roman" w:hAnsi="Times New Roman" w:cs="Times New Roman"/>
        </w:rPr>
        <w:tab/>
        <w:t>Приобщение детей к культурному наследию предполагает эффективное использование уникального российского культурного наследия, в том числе литературного, музыкального, художественного, театрального и кинематографического, создание равных для всех детей возможностей доступа к культурным ценностям, воспитание уважения к культуре, языкам, традициям и обычаям народов, проживающих в Российской Федерации, увеличение доступности детской литературы для семей, приобщение детей к классическим и современном высокохудожественным отечественным и мировым произведениям искусства и литературы, создание условий для доступности музейной и театральной культуры для детей, развитие музейной u театральной педагогики, поддержку мер по созданию и распространению произведений искусства и культуры, проведению культурных мероприятий, направленных на популяризацию российских культурных, нравственных и семейных ценностей, создание и поддержку производства художественных, документальных, научно-популярных, учебных и анимационных фильмов, направленных на нравственное, гражданско-патриотическое и общекультурное развитие детей, повышение роли библиотек, в том числе библиотек в системе образования, в приобщении к сокровищнице мировой и отечественной культуры, в том числе с использованием информационных технологий, создание условий для сохранения, поддержки и развития этнических культурных традиций и народного творчества.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4.7. Популяризация научных знаний среди детей подразумевает содействие повышению привлекательности науки для подрастающего поколения, поддержку научно-технического творчества детей; создание условий для получения детьми достоверной информации о передовых достижениях и открытиях мировой и отечественной науки, повышения заинтересованности подрастающего поколения в научных познаниях об устройстве мира и общества.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В муниципальном образовании популяризацией научных знаний является проведение воспитательных мероприятий, обучение детей школьного возраста по программам дополнительного образования, в том числе в мобильном детском технопарке «</w:t>
      </w:r>
      <w:proofErr w:type="spellStart"/>
      <w:r w:rsidRPr="00975D70">
        <w:rPr>
          <w:rFonts w:ascii="Times New Roman" w:hAnsi="Times New Roman" w:cs="Times New Roman"/>
        </w:rPr>
        <w:t>Кванториум</w:t>
      </w:r>
      <w:proofErr w:type="spellEnd"/>
      <w:r w:rsidRPr="00975D70">
        <w:rPr>
          <w:rFonts w:ascii="Times New Roman" w:hAnsi="Times New Roman" w:cs="Times New Roman"/>
        </w:rPr>
        <w:t xml:space="preserve">» (деятельностью охвачено 255 </w:t>
      </w:r>
      <w:r w:rsidRPr="00975D70">
        <w:rPr>
          <w:rFonts w:ascii="Times New Roman" w:hAnsi="Times New Roman" w:cs="Times New Roman"/>
        </w:rPr>
        <w:lastRenderedPageBreak/>
        <w:t xml:space="preserve">обучающихся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центрах образования цифрового и гуманитарного профилей «Точка роста» (в 4 общеобразовательных организациях, а именно МБОУ «</w:t>
      </w:r>
      <w:proofErr w:type="spellStart"/>
      <w:r w:rsidRPr="00975D70">
        <w:rPr>
          <w:rFonts w:ascii="Times New Roman" w:hAnsi="Times New Roman" w:cs="Times New Roman"/>
        </w:rPr>
        <w:t>Редкодубская</w:t>
      </w:r>
      <w:proofErr w:type="spellEnd"/>
      <w:r w:rsidRPr="00975D70">
        <w:rPr>
          <w:rFonts w:ascii="Times New Roman" w:hAnsi="Times New Roman" w:cs="Times New Roman"/>
        </w:rPr>
        <w:t xml:space="preserve"> СОШ», МБОУ «</w:t>
      </w:r>
      <w:proofErr w:type="spellStart"/>
      <w:r w:rsidRPr="00975D70">
        <w:rPr>
          <w:rFonts w:ascii="Times New Roman" w:hAnsi="Times New Roman" w:cs="Times New Roman"/>
        </w:rPr>
        <w:t>Низовская</w:t>
      </w:r>
      <w:proofErr w:type="spellEnd"/>
      <w:r w:rsidRPr="00975D70">
        <w:rPr>
          <w:rFonts w:ascii="Times New Roman" w:hAnsi="Times New Roman" w:cs="Times New Roman"/>
        </w:rPr>
        <w:t xml:space="preserve"> СОШ», МБОУ «</w:t>
      </w:r>
      <w:proofErr w:type="spellStart"/>
      <w:r w:rsidRPr="00975D70">
        <w:rPr>
          <w:rFonts w:ascii="Times New Roman" w:hAnsi="Times New Roman" w:cs="Times New Roman"/>
        </w:rPr>
        <w:t>Баевская</w:t>
      </w:r>
      <w:proofErr w:type="spellEnd"/>
      <w:r w:rsidRPr="00975D70">
        <w:rPr>
          <w:rFonts w:ascii="Times New Roman" w:hAnsi="Times New Roman" w:cs="Times New Roman"/>
        </w:rPr>
        <w:t xml:space="preserve"> СОШ», МБОУ «</w:t>
      </w:r>
      <w:proofErr w:type="spellStart"/>
      <w:r w:rsidRPr="00975D70">
        <w:rPr>
          <w:rFonts w:ascii="Times New Roman" w:hAnsi="Times New Roman" w:cs="Times New Roman"/>
        </w:rPr>
        <w:t>Ардатовская</w:t>
      </w:r>
      <w:proofErr w:type="spellEnd"/>
      <w:r w:rsidRPr="00975D70">
        <w:rPr>
          <w:rFonts w:ascii="Times New Roman" w:hAnsi="Times New Roman" w:cs="Times New Roman"/>
        </w:rPr>
        <w:t xml:space="preserve"> СОШ»), в рамках реализации проекта «Цифровая образовательная среда» (на базе 2 общеобразовательных организаций), а также при участии Республиканского Центра выявления, поддержки и развития способностей и талантов у детей и молодежи «Мира».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4.8. Физическое воспитание и формирование культуры здоровья включает формирование у подрастающего поколения ответственного отношения к своему здоровью и потребности в здоровом образе жизни, формирование в детской и семейной среде системы мотивации к активному и здоровому образу жизни, занятиям физической культурой и спортом, развитие культуры здорового питания, создание для детей, в том числе детей с ограниченными возможностями здоровья, условий для регулярных занятий физической культурой и спортом, развивающего отдыха и оздоровления, в том числе на основе развития спортивной инфраструктуры и повышения эффективности ее использования, развитие культуры безопасной жизнедеятельности, профилактику наркотической и алкогольной зависимости, </w:t>
      </w:r>
      <w:proofErr w:type="spellStart"/>
      <w:r w:rsidRPr="00975D70">
        <w:rPr>
          <w:rFonts w:ascii="Times New Roman" w:hAnsi="Times New Roman" w:cs="Times New Roman"/>
        </w:rPr>
        <w:t>табакокурения</w:t>
      </w:r>
      <w:proofErr w:type="spellEnd"/>
      <w:r w:rsidRPr="00975D70">
        <w:rPr>
          <w:rFonts w:ascii="Times New Roman" w:hAnsi="Times New Roman" w:cs="Times New Roman"/>
        </w:rPr>
        <w:t xml:space="preserve"> и других вредных привычек, предоставление обучающимся образовательных организаций, а также детям, занимающимся в иных организациях,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 использование потенциала спортивной деятельности для профилактики асоциального поведения, содействие проведению массовых общественно-спортивных мероприятий и привлечение к участию в них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в целях укрепления здоровья и формирования мотивации для ведения здорового образа жизни является вовлечение детей в различные виды спорта. Формированию здорового образа жизни обучающихся, физической подготовленности детей, полезной занятости подростков способствует работа МБУ ДО «</w:t>
      </w:r>
      <w:proofErr w:type="spellStart"/>
      <w:r w:rsidRPr="00975D70">
        <w:rPr>
          <w:rFonts w:ascii="Times New Roman" w:hAnsi="Times New Roman" w:cs="Times New Roman"/>
        </w:rPr>
        <w:t>Ардатовская</w:t>
      </w:r>
      <w:proofErr w:type="spellEnd"/>
      <w:r w:rsidRPr="00975D70">
        <w:rPr>
          <w:rFonts w:ascii="Times New Roman" w:hAnsi="Times New Roman" w:cs="Times New Roman"/>
        </w:rPr>
        <w:t xml:space="preserve"> детско-юношеская спортивная школа», в которой постоянно занимается около 1600 обучающихся, а также организация спортивных массовых мероприятий.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4.9. Трудовое воспитание и профессиональное самоопределение реализуется посредством воспитания у детей уважения к труду и трудящимся, трудовым достижениям, формирования у детей умений и навыков самообслуживания, потребности трудиться, добросовестного, ответственного и творческого отношения к разным видам трудовой деятельности, включая обучение и выполнение домашних обязанностей, развития навыков совместной работы, умения работать самостоятельно, мобилизуя необходимые ресурсы, правильно оценивая смысл и последствия своих действий, содействия профессиональному самоопределению, приобщения детей к социально значимой деятельности для осмысленного выбора профессии.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Муниципальной особенностью организации воспитательной работы с детьми по трудовому воспитанию и профессиональному самоопределению является организация профессиональных проб для школьников по профессиям и специальностям, наиболее востребованным на рынке труда, новым и перспективным профессиям на базе профессиональных образовательных организаций, предприятиях реального сектора экономики района. Также в систему трудового воспитания и профессионального самоопределения включается реализация программ дополнительного образования и внеурочной деятельности.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общеобразовательных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реализуются следующие мероприятия: школьные трудовые бригады в летнее время и трудоустройство учащихся с 14 лет; субботники (направленные облагораживание и благоустройство территории школы); дежурство по школе, работа Совета старшеклассников, классные часы «Выбор профессии или какие профессии меня выбирают»; социальные опросы «Профессии современности», «Какая профессиональная область самая востребованная»; открытый урок «Редкая профессия»; анкетирование и тестирование; родительские собрания «Трудовое воспитание и профессиональная ориентация старшеклассников», «Мир профессий или какую дверь открыть», «Выбор дальнейшего пути: за или против»; встречи с людьми различных профессий.</w:t>
      </w:r>
    </w:p>
    <w:p w:rsidR="00975D70" w:rsidRPr="00975D70" w:rsidRDefault="00975D70" w:rsidP="00917980">
      <w:pPr>
        <w:widowControl w:val="0"/>
        <w:spacing w:after="0" w:line="240" w:lineRule="auto"/>
        <w:ind w:left="-567" w:right="-284" w:firstLine="709"/>
        <w:jc w:val="both"/>
        <w:rPr>
          <w:rFonts w:ascii="Times New Roman" w:hAnsi="Times New Roman" w:cs="Times New Roman"/>
          <w:color w:val="000000"/>
          <w:shd w:val="clear" w:color="auto" w:fill="FFFFFF"/>
        </w:rPr>
      </w:pPr>
      <w:r w:rsidRPr="00975D70">
        <w:rPr>
          <w:rFonts w:ascii="Times New Roman" w:hAnsi="Times New Roman" w:cs="Times New Roman"/>
        </w:rPr>
        <w:t xml:space="preserve">Совместно с ГКУ РМ «Центр занятости населения </w:t>
      </w:r>
      <w:proofErr w:type="spellStart"/>
      <w:r w:rsidRPr="00975D70">
        <w:rPr>
          <w:rFonts w:ascii="Times New Roman" w:hAnsi="Times New Roman" w:cs="Times New Roman"/>
        </w:rPr>
        <w:t>Чамзинский</w:t>
      </w:r>
      <w:proofErr w:type="spellEnd"/>
      <w:r w:rsidRPr="00975D70">
        <w:rPr>
          <w:rFonts w:ascii="Times New Roman" w:hAnsi="Times New Roman" w:cs="Times New Roman"/>
        </w:rPr>
        <w:t xml:space="preserve">» Отдел содействия населения по </w:t>
      </w:r>
      <w:proofErr w:type="spellStart"/>
      <w:r w:rsidRPr="00975D70">
        <w:rPr>
          <w:rFonts w:ascii="Times New Roman" w:hAnsi="Times New Roman" w:cs="Times New Roman"/>
        </w:rPr>
        <w:t>Ардатовскому</w:t>
      </w:r>
      <w:proofErr w:type="spellEnd"/>
      <w:r w:rsidRPr="00975D70">
        <w:rPr>
          <w:rFonts w:ascii="Times New Roman" w:hAnsi="Times New Roman" w:cs="Times New Roman"/>
        </w:rPr>
        <w:t xml:space="preserve"> району, органом опеки и попечительства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работодателями проводится фестиваль для обучающихся «Ярмарка вакансий». Мероприятие </w:t>
      </w:r>
      <w:r w:rsidRPr="00975D70">
        <w:rPr>
          <w:rFonts w:ascii="Times New Roman" w:hAnsi="Times New Roman" w:cs="Times New Roman"/>
          <w:color w:val="000000"/>
          <w:shd w:val="clear" w:color="auto" w:fill="FFFFFF"/>
        </w:rPr>
        <w:t>дает возможность более четко скоординировать профессиональные предпочтения в процессе взаимодействия с представителями высших и средних профессиональных учебных заведений.</w:t>
      </w:r>
    </w:p>
    <w:p w:rsidR="00975D70" w:rsidRPr="00975D70" w:rsidRDefault="00975D70" w:rsidP="00917980">
      <w:pPr>
        <w:widowControl w:val="0"/>
        <w:spacing w:after="0" w:line="240" w:lineRule="auto"/>
        <w:ind w:left="-567" w:right="-284" w:firstLine="709"/>
        <w:jc w:val="both"/>
        <w:rPr>
          <w:rFonts w:ascii="Times New Roman" w:hAnsi="Times New Roman" w:cs="Times New Roman"/>
          <w:color w:val="000000"/>
          <w:shd w:val="clear" w:color="auto" w:fill="FFFFFF"/>
        </w:rPr>
      </w:pPr>
      <w:r w:rsidRPr="00975D70">
        <w:rPr>
          <w:rFonts w:ascii="Times New Roman" w:hAnsi="Times New Roman" w:cs="Times New Roman"/>
          <w:color w:val="000000"/>
          <w:shd w:val="clear" w:color="auto" w:fill="FFFFFF"/>
        </w:rPr>
        <w:t xml:space="preserve">Регулярно проводятся Дни открытых дверей учреждениями среднего профессионального образования </w:t>
      </w:r>
      <w:proofErr w:type="spellStart"/>
      <w:r w:rsidRPr="00975D70">
        <w:rPr>
          <w:rFonts w:ascii="Times New Roman" w:hAnsi="Times New Roman" w:cs="Times New Roman"/>
          <w:color w:val="000000"/>
          <w:shd w:val="clear" w:color="auto" w:fill="FFFFFF"/>
        </w:rPr>
        <w:t>Ардатовского</w:t>
      </w:r>
      <w:proofErr w:type="spellEnd"/>
      <w:r w:rsidRPr="00975D70">
        <w:rPr>
          <w:rFonts w:ascii="Times New Roman" w:hAnsi="Times New Roman" w:cs="Times New Roman"/>
          <w:color w:val="000000"/>
          <w:shd w:val="clear" w:color="auto" w:fill="FFFFFF"/>
        </w:rPr>
        <w:t xml:space="preserve"> муниципального района (ГБ ПОУ РМ «</w:t>
      </w:r>
      <w:proofErr w:type="spellStart"/>
      <w:r w:rsidRPr="00975D70">
        <w:rPr>
          <w:rFonts w:ascii="Times New Roman" w:hAnsi="Times New Roman" w:cs="Times New Roman"/>
          <w:color w:val="000000"/>
          <w:shd w:val="clear" w:color="auto" w:fill="FFFFFF"/>
        </w:rPr>
        <w:t>Ардатовский</w:t>
      </w:r>
      <w:proofErr w:type="spellEnd"/>
      <w:r w:rsidRPr="00975D70">
        <w:rPr>
          <w:rFonts w:ascii="Times New Roman" w:hAnsi="Times New Roman" w:cs="Times New Roman"/>
          <w:color w:val="000000"/>
          <w:shd w:val="clear" w:color="auto" w:fill="FFFFFF"/>
        </w:rPr>
        <w:t xml:space="preserve"> аграрный техникум им. И.А. Пожарского», ГБ ПОУ РМ «</w:t>
      </w:r>
      <w:proofErr w:type="spellStart"/>
      <w:r w:rsidRPr="00975D70">
        <w:rPr>
          <w:rFonts w:ascii="Times New Roman" w:hAnsi="Times New Roman" w:cs="Times New Roman"/>
          <w:color w:val="000000"/>
          <w:shd w:val="clear" w:color="auto" w:fill="FFFFFF"/>
        </w:rPr>
        <w:t>Ардатовский</w:t>
      </w:r>
      <w:proofErr w:type="spellEnd"/>
      <w:r w:rsidRPr="00975D70">
        <w:rPr>
          <w:rFonts w:ascii="Times New Roman" w:hAnsi="Times New Roman" w:cs="Times New Roman"/>
          <w:color w:val="000000"/>
          <w:shd w:val="clear" w:color="auto" w:fill="FFFFFF"/>
        </w:rPr>
        <w:t xml:space="preserve"> медицинский колледж»), что позволяет расширить диапазон </w:t>
      </w:r>
      <w:r w:rsidRPr="00975D70">
        <w:rPr>
          <w:rFonts w:ascii="Times New Roman" w:hAnsi="Times New Roman" w:cs="Times New Roman"/>
          <w:color w:val="000000"/>
          <w:shd w:val="clear" w:color="auto" w:fill="FFFFFF"/>
        </w:rPr>
        <w:lastRenderedPageBreak/>
        <w:t>учреждений, выбираемых выпускниками для дальнейшего обучения.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color w:val="000000"/>
          <w:shd w:val="clear" w:color="auto" w:fill="FFFFFF"/>
        </w:rPr>
        <w:t xml:space="preserve">Во всех общеобразовательных организациях оформлены </w:t>
      </w:r>
      <w:proofErr w:type="spellStart"/>
      <w:r w:rsidRPr="00975D70">
        <w:rPr>
          <w:rFonts w:ascii="Times New Roman" w:hAnsi="Times New Roman" w:cs="Times New Roman"/>
          <w:color w:val="000000"/>
          <w:shd w:val="clear" w:color="auto" w:fill="FFFFFF"/>
        </w:rPr>
        <w:t>профориентационные</w:t>
      </w:r>
      <w:proofErr w:type="spellEnd"/>
      <w:r w:rsidRPr="00975D70">
        <w:rPr>
          <w:rFonts w:ascii="Times New Roman" w:hAnsi="Times New Roman" w:cs="Times New Roman"/>
          <w:color w:val="000000"/>
          <w:shd w:val="clear" w:color="auto" w:fill="FFFFFF"/>
        </w:rPr>
        <w:t xml:space="preserve"> стенды. На них представлены ВУЗы. Выпускники могут ознакомиться с требованиями, предъявляемыми ВУЗами к абитуриентам; со специальностями, которые получают в ВУЗах по окончании учебного заведения.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4.10. Экологическое воспитание включает развитие у детей и их родителей экологической культуры, бережного отношения к родной земле, природным 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 Особенностью муниципалитета по экологическому воспитанию обучающихся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является проведение мероприятий с акцентом на территориальное расположение муниципалитета, особенностями животного и растительного мира, природных ресурсов, полезных ископаемых. Экологическое воспитание строится на принципах политики сбережения природных ресурсов и природной среды.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В общеобразовательных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ведется систематическая работа по экологическому воспитанию: проводятся экологические недели, декадники, месячники, на которых обязательно рассматриваются основные мировые, региональные и муниципальные экологические проблемы. Как правило, проводятся общешкольные мероприятия на экологическую тематику, ученики выпускают экологические плакаты, рисунки, защищают свои проекты.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Образовательные организации являются активными участниками Всероссийского экологического субботника «Зеленая Россия», Всероссийской акции «Живи, Лес!», Всероссийского экологического диктанта, акции «Лес не помойка, выходи на уборку», участвуют во встречах с работниками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территориального лесничества.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4.11. Развитие добровольчества (</w:t>
      </w:r>
      <w:proofErr w:type="spellStart"/>
      <w:r w:rsidRPr="00975D70">
        <w:rPr>
          <w:rFonts w:ascii="Times New Roman" w:hAnsi="Times New Roman" w:cs="Times New Roman"/>
        </w:rPr>
        <w:t>волонтерства</w:t>
      </w:r>
      <w:proofErr w:type="spellEnd"/>
      <w:r w:rsidRPr="00975D70">
        <w:rPr>
          <w:rFonts w:ascii="Times New Roman" w:hAnsi="Times New Roman" w:cs="Times New Roman"/>
        </w:rPr>
        <w:t>) обучающихся предполагает улучшение условий для эффективного взаимодействия детских и иных общественных объединений с общеобразовательными организациями, организациями дополнительного образования и профессиональными образовательными организациями и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975D70" w:rsidRPr="00975D70" w:rsidRDefault="00975D70" w:rsidP="00917980">
      <w:pPr>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В рамках развития волонтерского движения в муниципальном районе действуют 11 волонтерских отрядов, общее количество участников – 377 человек,</w:t>
      </w:r>
      <w:r w:rsidRPr="00975D70">
        <w:rPr>
          <w:rFonts w:ascii="Times New Roman" w:hAnsi="Times New Roman" w:cs="Times New Roman"/>
          <w:b/>
        </w:rPr>
        <w:t xml:space="preserve"> </w:t>
      </w:r>
      <w:r w:rsidRPr="00975D70">
        <w:rPr>
          <w:rFonts w:ascii="Times New Roman" w:hAnsi="Times New Roman" w:cs="Times New Roman"/>
        </w:rPr>
        <w:t xml:space="preserve">проведены следующие мероприятия с привлечением волонтеров в возрасте от 14 до 30 лет республиканская волонтерская акция «Волонтеры наследия», Всероссийский </w:t>
      </w:r>
      <w:proofErr w:type="spellStart"/>
      <w:r w:rsidRPr="00975D70">
        <w:rPr>
          <w:rFonts w:ascii="Times New Roman" w:hAnsi="Times New Roman" w:cs="Times New Roman"/>
        </w:rPr>
        <w:t>вебинар</w:t>
      </w:r>
      <w:proofErr w:type="spellEnd"/>
      <w:r w:rsidRPr="00975D70">
        <w:rPr>
          <w:rFonts w:ascii="Times New Roman" w:hAnsi="Times New Roman" w:cs="Times New Roman"/>
        </w:rPr>
        <w:t xml:space="preserve"> по развитию добровольчества (</w:t>
      </w:r>
      <w:proofErr w:type="spellStart"/>
      <w:r w:rsidRPr="00975D70">
        <w:rPr>
          <w:rFonts w:ascii="Times New Roman" w:hAnsi="Times New Roman" w:cs="Times New Roman"/>
        </w:rPr>
        <w:t>волонтерства</w:t>
      </w:r>
      <w:proofErr w:type="spellEnd"/>
      <w:r w:rsidRPr="00975D70">
        <w:rPr>
          <w:rFonts w:ascii="Times New Roman" w:hAnsi="Times New Roman" w:cs="Times New Roman"/>
        </w:rPr>
        <w:t xml:space="preserve">), Всероссийский проект «Прямая линия. Продуктовая помощь». акция «Трудовой десант», волонтеры стали участниками Всероссийского общественного корпуса «Волонтеры Конституции», экологическая акция «Зеленая Весна», Всероссийской акции «Свеча памяти», акция «Добро в России», Всероссийская акция «Георгиевская ленточка», акция «Теплые окна», «День волонтера», благоустройство памятника «Войнам погибшим за родину 1941-1945, Всероссийская акция #СТОПВИЧСПИД. Так с апреля 2020 года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в рамках Всероссийского проекта #</w:t>
      </w:r>
      <w:proofErr w:type="spellStart"/>
      <w:r w:rsidRPr="00975D70">
        <w:rPr>
          <w:rFonts w:ascii="Times New Roman" w:hAnsi="Times New Roman" w:cs="Times New Roman"/>
        </w:rPr>
        <w:t>МыВместе</w:t>
      </w:r>
      <w:proofErr w:type="spellEnd"/>
      <w:r w:rsidRPr="00975D70">
        <w:rPr>
          <w:rFonts w:ascii="Times New Roman" w:hAnsi="Times New Roman" w:cs="Times New Roman"/>
        </w:rPr>
        <w:t xml:space="preserve"> функционирует волонтерский Штаб по оказанию помощи нуждающимся людям в связи со сложившейся эпидемиологической ситуацией, Республиканские «Уроки Добра». В 2020 году был реализован Всероссийский проект #МЫВМЕСТЕ, было задействовано 47 волонтеров, на протяжении недели волонтеры проекта доставляли пожилым людям старше 65 возраста свыше 1000 продуктовых пакетов - товаров первой необходимости.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4.12. Все указанные направления реализуются в тесном взаимодействии между собой посредством различных форм и мероприятий и предусматривают опосредованное или непосредственное участие родителей (законных представителей), участие обучающихся с ограниченными возможностями здоровья, детей мигрантов, обучающихся, демонстрирующих выдающиеся способности, достижения (или имеющие внутренние предпосылки для таких достижений) и высокий уровень мотивации в познании в той или иной деятельности.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5. Механизмы реализации Модели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5.1. В целях реализации Модели применяются нормативно-правовые, организационно-</w:t>
      </w:r>
      <w:r w:rsidRPr="00975D70">
        <w:rPr>
          <w:rFonts w:ascii="Times New Roman" w:hAnsi="Times New Roman" w:cs="Times New Roman"/>
        </w:rPr>
        <w:lastRenderedPageBreak/>
        <w:t>управленческие, кадровые, научно-методические, финансово-экономические и информационные механизмы.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5.2. Нормативно-правовое регулирование в сфере воспитания включает:</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 приведение локальных актов образовательных организаций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в соответствие с Федеральным законом «О внесении изменений в Федеральный закон «Об образовании в Российской Федерации» по вопросам воспитания обучающихся;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развитие и совершенствование муниципальной нормативной правовой базы реализации Модели, в том числе для осуществления сетевого и межведомственного взаимодействия, организационно-методического обеспечения воспитательной работы.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5.3. Организационно-управленческими механизмами являются: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 внедрение рабочих программ воспитания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развитие механизмов межведомственного взаимодействия по реализации направлений системы воспитания, в том числе проведение мероприятий для детей и молодежи, 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способностей;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 обновление содержания и технологий социально-педагогической, художественной, естественнонаучной, туристско-краеведческой и физкультурно-спортивной направленности дополнительного образования детей в целях реализации направлений системы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 разработка и внедрение системы мотивации обучающихся образовательных организаций;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 проведение мониторинга внедрения рабочей программы воспитания в образовательных организациях;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6) совершенствование деятельности психологической службы в образовательных организациях, в том числе оказание консультативной помощи родителям (законным представителям) детей;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7) мониторинг деятельности образовательных организаций по выявлению и предупреждению </w:t>
      </w:r>
      <w:proofErr w:type="spellStart"/>
      <w:r w:rsidRPr="00975D70">
        <w:rPr>
          <w:rFonts w:ascii="Times New Roman" w:hAnsi="Times New Roman" w:cs="Times New Roman"/>
        </w:rPr>
        <w:t>девиантных</w:t>
      </w:r>
      <w:proofErr w:type="spellEnd"/>
      <w:r w:rsidRPr="00975D70">
        <w:rPr>
          <w:rFonts w:ascii="Times New Roman" w:hAnsi="Times New Roman" w:cs="Times New Roman"/>
        </w:rPr>
        <w:t xml:space="preserve"> и антиобщественных проявлений у детей и молодежи;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8) организация и проведение муниципального конкурса лучших практик воспитательной работы, а также профилактической работы, направленной на предупреждение различного рода случаев проявления общественно опасного поведения подростков и молодежи.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5.4. Развитие кадрового потенциала как средства воспитательной работы предполагает:</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 выявление лучших практик, новых форм и технологий инновационного педагогического опыта в сфере воспитания;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развитие системы подготовки и дополнительного профессионального образования педагогических работников, осуществляющих непосредственную организацию воспитательного процесса;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3) информационно-методическое сопровождение деятельности педагогических работников в сфере выявления и предупреждения </w:t>
      </w:r>
      <w:proofErr w:type="spellStart"/>
      <w:r w:rsidRPr="00975D70">
        <w:rPr>
          <w:rFonts w:ascii="Times New Roman" w:hAnsi="Times New Roman" w:cs="Times New Roman"/>
        </w:rPr>
        <w:t>девиантных</w:t>
      </w:r>
      <w:proofErr w:type="spellEnd"/>
      <w:r w:rsidRPr="00975D70">
        <w:rPr>
          <w:rFonts w:ascii="Times New Roman" w:hAnsi="Times New Roman" w:cs="Times New Roman"/>
        </w:rPr>
        <w:t xml:space="preserve"> и антиобщественных проявлений у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5.5. Развитие научно-методических механизмов в сфере воспитания включает: </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 проведение регулярных комплексных исследований потребителей и поведенческих особенностей молодежной аудитории в информационно-коммуникационной системе «Интернет» в целях повышения уровня информированности организаций, осуществляющих образовательную деятельность в сфере воспитания, о влиянии информационной среды на формирование взглядов подрастающего поколения;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апробация и внедрение межведомственных программ просвещения, санитарно-гигиенического и психолого-педагогического просвещения родителей в области семейного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 проведение муниципальных конференций, семинаров по актуальным вопросам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 методическое сопровождение специалистов, ответственных за реализацию воспитательной работы в образовательных организациях.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5.6. Развитие информационных механизмов в сфере воспитания предполагает:</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 организацию информационной поддержки продвижения положений и реализации Модели с привлечением муниципальных средств массовой информации;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оказание консультативной помощи родителям (законным представителем) несовершеннолетних и педагогическим работникам по вопросам организации воспитания и социализации обучающихся.</w:t>
      </w:r>
    </w:p>
    <w:p w:rsidR="00975D70" w:rsidRPr="00975D70" w:rsidRDefault="00975D70" w:rsidP="00975D70">
      <w:pPr>
        <w:widowControl w:val="0"/>
        <w:spacing w:line="240" w:lineRule="auto"/>
        <w:ind w:left="-567" w:right="-284" w:firstLine="709"/>
        <w:jc w:val="both"/>
        <w:rPr>
          <w:rFonts w:ascii="Times New Roman" w:hAnsi="Times New Roman" w:cs="Times New Roman"/>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6. Требования к порядку проведения мониторинга реализации Модели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6.1 Мониторинг реализации Модели проводится с целью управления качеством воспитательной работы в соответствии с положениями Модели, анализа практики ее реализации, оказания своевременной качественной методической помощи родителям, руководителям образовательных организаций и </w:t>
      </w:r>
      <w:r w:rsidRPr="00975D70">
        <w:rPr>
          <w:rFonts w:ascii="Times New Roman" w:hAnsi="Times New Roman" w:cs="Times New Roman"/>
        </w:rPr>
        <w:lastRenderedPageBreak/>
        <w:t>педагогическим работникам.</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6.2. Объектами мониторинга реализации Модели являются образовательные организации района.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6.3. Предметом мониторинга выступает система организации воспитания и социализации обучающихся в образовательных организациях.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6.4. Оператором проведения мониторинга реализации Модели выступает Управление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6.5. Методы сбора информации определяются муниципальным оператором проведения мониторинга.</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 Показателями качества системы организации воспитания являются: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6.6.1. в области развития социальных институтов воспитания:</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 xml:space="preserve">наличие разработанных </w:t>
      </w:r>
      <w:bookmarkStart w:id="5" w:name="_Hlk74658893"/>
      <w:r w:rsidRPr="00975D70">
        <w:rPr>
          <w:sz w:val="22"/>
          <w:szCs w:val="22"/>
        </w:rPr>
        <w:t>муниципальных планов мероприятий по реализации Модели;</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наличие рабочих программ воспитания в организациях, осуществляющих образовательную деятельность</w:t>
      </w:r>
      <w:bookmarkEnd w:id="5"/>
      <w:r w:rsidRPr="00975D70">
        <w:rPr>
          <w:sz w:val="22"/>
          <w:szCs w:val="22"/>
        </w:rPr>
        <w:t xml:space="preserve">, их соответствие требованиям; </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использование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наличие условий для выявления и поддержки одаренных детей;</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использование потенциала системы дополнительного образования детей и других организаций сферы физической культуры и спорта, культуры для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информационное организационно-методическое оснащение воспитательной деятельности в соответствии с современными требованиями;</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наличие инфраструктуры для семейного отдыха, семейного образовательного туризма и спорта, включая организованный отдых в каникулярное время;</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наличие условий для участия семьи в воспитательной деятельности организаций, осуществляющих образовательную деятельность и работающих с детьми;</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функционирование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w:t>
      </w:r>
    </w:p>
    <w:p w:rsidR="00975D70" w:rsidRPr="00975D70" w:rsidRDefault="00975D70" w:rsidP="00975D70">
      <w:pPr>
        <w:pStyle w:val="a5"/>
        <w:widowControl w:val="0"/>
        <w:numPr>
          <w:ilvl w:val="0"/>
          <w:numId w:val="34"/>
        </w:numPr>
        <w:tabs>
          <w:tab w:val="left" w:pos="993"/>
        </w:tabs>
        <w:overflowPunct/>
        <w:autoSpaceDE/>
        <w:autoSpaceDN/>
        <w:adjustRightInd/>
        <w:ind w:left="-567" w:right="-284" w:firstLine="709"/>
        <w:jc w:val="both"/>
        <w:rPr>
          <w:sz w:val="22"/>
          <w:szCs w:val="22"/>
        </w:rPr>
      </w:pPr>
      <w:r w:rsidRPr="00975D70">
        <w:rPr>
          <w:sz w:val="22"/>
          <w:szCs w:val="22"/>
        </w:rPr>
        <w:t>наличие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6.6.2. в области обновления воспитательного процесса с учетом современных достижений науки и на основе научных традиций:</w:t>
      </w:r>
    </w:p>
    <w:p w:rsidR="00975D70" w:rsidRPr="00975D70" w:rsidRDefault="00975D70" w:rsidP="00975D70">
      <w:pPr>
        <w:pStyle w:val="a5"/>
        <w:widowControl w:val="0"/>
        <w:numPr>
          <w:ilvl w:val="0"/>
          <w:numId w:val="35"/>
        </w:numPr>
        <w:tabs>
          <w:tab w:val="left" w:pos="993"/>
        </w:tabs>
        <w:overflowPunct/>
        <w:autoSpaceDE/>
        <w:autoSpaceDN/>
        <w:adjustRightInd/>
        <w:ind w:left="-567" w:right="-284" w:firstLine="709"/>
        <w:jc w:val="both"/>
        <w:rPr>
          <w:sz w:val="22"/>
          <w:szCs w:val="22"/>
        </w:rPr>
      </w:pPr>
      <w:r w:rsidRPr="00975D70">
        <w:rPr>
          <w:sz w:val="22"/>
          <w:szCs w:val="22"/>
        </w:rPr>
        <w:t>наличие в рабочих программах воспитания, муниципальных планах мероприятий по реализации Модели, рабочих программах воспитания в организациях, осуществляющих образовательную деятельность, целей, задач и мероприятий, направленных на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приобщение обучающихся к культурному наследию, популяризацию среди обучающихся научных знаний, физическое воспитание и формирование культуры здоровья, трудовое воспитание и деятельность по профессиональному самоопределению обучающихся, экологическое воспитание обучающихся, обеспечение физической, информационной и психологической безопасности и  т. д.;</w:t>
      </w:r>
    </w:p>
    <w:p w:rsidR="00975D70" w:rsidRPr="00975D70" w:rsidRDefault="00975D70" w:rsidP="00975D70">
      <w:pPr>
        <w:pStyle w:val="a5"/>
        <w:widowControl w:val="0"/>
        <w:numPr>
          <w:ilvl w:val="0"/>
          <w:numId w:val="35"/>
        </w:numPr>
        <w:tabs>
          <w:tab w:val="left" w:pos="993"/>
        </w:tabs>
        <w:overflowPunct/>
        <w:autoSpaceDE/>
        <w:autoSpaceDN/>
        <w:adjustRightInd/>
        <w:ind w:left="-567" w:right="-284" w:firstLine="709"/>
        <w:jc w:val="both"/>
        <w:rPr>
          <w:sz w:val="22"/>
          <w:szCs w:val="22"/>
        </w:rPr>
      </w:pPr>
      <w:r w:rsidRPr="00975D70">
        <w:rPr>
          <w:sz w:val="22"/>
          <w:szCs w:val="22"/>
        </w:rPr>
        <w:t>наличие и реализация комплекса мер, направленных на учет и адаптацию детей мигрантов и обучающихся, для которых русский язык не является родным;</w:t>
      </w:r>
    </w:p>
    <w:p w:rsidR="00975D70" w:rsidRPr="00975D70" w:rsidRDefault="00975D70" w:rsidP="00975D70">
      <w:pPr>
        <w:pStyle w:val="a5"/>
        <w:widowControl w:val="0"/>
        <w:numPr>
          <w:ilvl w:val="0"/>
          <w:numId w:val="35"/>
        </w:numPr>
        <w:tabs>
          <w:tab w:val="left" w:pos="993"/>
        </w:tabs>
        <w:overflowPunct/>
        <w:autoSpaceDE/>
        <w:autoSpaceDN/>
        <w:adjustRightInd/>
        <w:ind w:left="-567" w:right="-284" w:firstLine="709"/>
        <w:jc w:val="both"/>
        <w:rPr>
          <w:sz w:val="22"/>
          <w:szCs w:val="22"/>
        </w:rPr>
      </w:pPr>
      <w:r w:rsidRPr="00975D70">
        <w:rPr>
          <w:sz w:val="22"/>
          <w:szCs w:val="22"/>
        </w:rPr>
        <w:t>осуществление сетевого и межведомственного взаимодействия для методического обеспечения воспитательной работы;</w:t>
      </w:r>
    </w:p>
    <w:p w:rsidR="00975D70" w:rsidRPr="00975D70" w:rsidRDefault="00975D70" w:rsidP="00975D70">
      <w:pPr>
        <w:pStyle w:val="a5"/>
        <w:widowControl w:val="0"/>
        <w:numPr>
          <w:ilvl w:val="0"/>
          <w:numId w:val="35"/>
        </w:numPr>
        <w:tabs>
          <w:tab w:val="left" w:pos="993"/>
        </w:tabs>
        <w:overflowPunct/>
        <w:autoSpaceDE/>
        <w:autoSpaceDN/>
        <w:adjustRightInd/>
        <w:ind w:left="-567" w:right="-284" w:firstLine="709"/>
        <w:jc w:val="both"/>
        <w:rPr>
          <w:sz w:val="22"/>
          <w:szCs w:val="22"/>
        </w:rPr>
      </w:pPr>
      <w:r w:rsidRPr="00975D70">
        <w:rPr>
          <w:sz w:val="22"/>
          <w:szCs w:val="22"/>
        </w:rPr>
        <w:t>организация психолого-педагогической поддержки воспитания в период каникулярного отдыха обучающихся и количество детей, охваченных различными формами деятельности в период каникулярного времени;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6.6.3. по развитию добровольчества (</w:t>
      </w:r>
      <w:proofErr w:type="spellStart"/>
      <w:r w:rsidRPr="00975D70">
        <w:rPr>
          <w:rFonts w:ascii="Times New Roman" w:hAnsi="Times New Roman" w:cs="Times New Roman"/>
        </w:rPr>
        <w:t>волонтерства</w:t>
      </w:r>
      <w:proofErr w:type="spellEnd"/>
      <w:r w:rsidRPr="00975D70">
        <w:rPr>
          <w:rFonts w:ascii="Times New Roman" w:hAnsi="Times New Roman" w:cs="Times New Roman"/>
        </w:rPr>
        <w:t>) среди обучающихся:</w:t>
      </w:r>
    </w:p>
    <w:p w:rsidR="00975D70" w:rsidRPr="00975D70" w:rsidRDefault="00975D70" w:rsidP="00975D70">
      <w:pPr>
        <w:pStyle w:val="a5"/>
        <w:widowControl w:val="0"/>
        <w:numPr>
          <w:ilvl w:val="0"/>
          <w:numId w:val="36"/>
        </w:numPr>
        <w:tabs>
          <w:tab w:val="left" w:pos="993"/>
        </w:tabs>
        <w:overflowPunct/>
        <w:autoSpaceDE/>
        <w:autoSpaceDN/>
        <w:adjustRightInd/>
        <w:ind w:left="-567" w:right="-284" w:firstLine="709"/>
        <w:jc w:val="both"/>
        <w:rPr>
          <w:sz w:val="22"/>
          <w:szCs w:val="22"/>
        </w:rPr>
      </w:pPr>
      <w:r w:rsidRPr="00975D70">
        <w:rPr>
          <w:sz w:val="22"/>
          <w:szCs w:val="22"/>
        </w:rPr>
        <w:t>проведение специальных добровольческих (волонтерских) мероприятий, функционирование добровольческих (волонтерских) отрядов;</w:t>
      </w:r>
    </w:p>
    <w:p w:rsidR="00975D70" w:rsidRPr="00975D70" w:rsidRDefault="00975D70" w:rsidP="00975D70">
      <w:pPr>
        <w:pStyle w:val="a5"/>
        <w:widowControl w:val="0"/>
        <w:numPr>
          <w:ilvl w:val="0"/>
          <w:numId w:val="36"/>
        </w:numPr>
        <w:tabs>
          <w:tab w:val="left" w:pos="993"/>
        </w:tabs>
        <w:overflowPunct/>
        <w:autoSpaceDE/>
        <w:autoSpaceDN/>
        <w:adjustRightInd/>
        <w:ind w:left="-567" w:right="-284" w:firstLine="709"/>
        <w:jc w:val="both"/>
        <w:rPr>
          <w:sz w:val="22"/>
          <w:szCs w:val="22"/>
        </w:rPr>
      </w:pPr>
      <w:r w:rsidRPr="00975D70">
        <w:rPr>
          <w:sz w:val="22"/>
          <w:szCs w:val="22"/>
        </w:rPr>
        <w:t xml:space="preserve">организованное участие обучающихся в муниципальных и региональных, волонтерских </w:t>
      </w:r>
      <w:r w:rsidRPr="00975D70">
        <w:rPr>
          <w:sz w:val="22"/>
          <w:szCs w:val="22"/>
        </w:rPr>
        <w:lastRenderedPageBreak/>
        <w:t>проектах и программах;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6.6.4. по развитию детских общественных объединений:</w:t>
      </w:r>
    </w:p>
    <w:p w:rsidR="00975D70" w:rsidRPr="00975D70" w:rsidRDefault="00975D70" w:rsidP="00975D70">
      <w:pPr>
        <w:pStyle w:val="a5"/>
        <w:widowControl w:val="0"/>
        <w:numPr>
          <w:ilvl w:val="0"/>
          <w:numId w:val="37"/>
        </w:numPr>
        <w:tabs>
          <w:tab w:val="left" w:pos="993"/>
        </w:tabs>
        <w:overflowPunct/>
        <w:autoSpaceDE/>
        <w:autoSpaceDN/>
        <w:adjustRightInd/>
        <w:ind w:left="-567" w:right="-284" w:firstLine="709"/>
        <w:jc w:val="both"/>
        <w:rPr>
          <w:sz w:val="22"/>
          <w:szCs w:val="22"/>
        </w:rPr>
      </w:pPr>
      <w:r w:rsidRPr="00975D70">
        <w:rPr>
          <w:sz w:val="22"/>
          <w:szCs w:val="22"/>
        </w:rPr>
        <w:t>наличие в муниципальном образовании Опорного центра Общероссийской общественно-государственной детско-юношеской организации «Российское движение школьников»;</w:t>
      </w:r>
    </w:p>
    <w:p w:rsidR="00975D70" w:rsidRPr="00975D70" w:rsidRDefault="00975D70" w:rsidP="00975D70">
      <w:pPr>
        <w:pStyle w:val="a5"/>
        <w:widowControl w:val="0"/>
        <w:numPr>
          <w:ilvl w:val="0"/>
          <w:numId w:val="37"/>
        </w:numPr>
        <w:tabs>
          <w:tab w:val="left" w:pos="993"/>
        </w:tabs>
        <w:overflowPunct/>
        <w:autoSpaceDE/>
        <w:autoSpaceDN/>
        <w:adjustRightInd/>
        <w:ind w:left="-567" w:right="-284" w:firstLine="709"/>
        <w:jc w:val="both"/>
        <w:rPr>
          <w:sz w:val="22"/>
          <w:szCs w:val="22"/>
        </w:rPr>
      </w:pPr>
      <w:r w:rsidRPr="00975D70">
        <w:rPr>
          <w:sz w:val="22"/>
          <w:szCs w:val="22"/>
        </w:rPr>
        <w:t xml:space="preserve">наличие в образовательных организациях детских общественных объединений (Российской движение школьников, </w:t>
      </w:r>
      <w:proofErr w:type="spellStart"/>
      <w:r w:rsidRPr="00975D70">
        <w:rPr>
          <w:sz w:val="22"/>
          <w:szCs w:val="22"/>
        </w:rPr>
        <w:t>Юнармия</w:t>
      </w:r>
      <w:proofErr w:type="spellEnd"/>
      <w:r w:rsidRPr="00975D70">
        <w:rPr>
          <w:sz w:val="22"/>
          <w:szCs w:val="22"/>
        </w:rPr>
        <w:t>, Юные инспекторы движения и пр.);</w:t>
      </w:r>
    </w:p>
    <w:p w:rsidR="00975D70" w:rsidRPr="00975D70" w:rsidRDefault="00975D70" w:rsidP="00975D70">
      <w:pPr>
        <w:pStyle w:val="a5"/>
        <w:widowControl w:val="0"/>
        <w:numPr>
          <w:ilvl w:val="0"/>
          <w:numId w:val="37"/>
        </w:numPr>
        <w:tabs>
          <w:tab w:val="left" w:pos="993"/>
        </w:tabs>
        <w:overflowPunct/>
        <w:autoSpaceDE/>
        <w:autoSpaceDN/>
        <w:adjustRightInd/>
        <w:ind w:left="-567" w:right="-284" w:firstLine="709"/>
        <w:jc w:val="both"/>
        <w:rPr>
          <w:sz w:val="22"/>
          <w:szCs w:val="22"/>
        </w:rPr>
      </w:pPr>
      <w:r w:rsidRPr="00975D70">
        <w:rPr>
          <w:sz w:val="22"/>
          <w:szCs w:val="22"/>
        </w:rPr>
        <w:t>количество обучающихся, зарегистрированных в детских общественных объединениях;</w:t>
      </w:r>
    </w:p>
    <w:p w:rsidR="00975D70" w:rsidRPr="00975D70" w:rsidRDefault="00975D70" w:rsidP="00975D70">
      <w:pPr>
        <w:pStyle w:val="a5"/>
        <w:widowControl w:val="0"/>
        <w:numPr>
          <w:ilvl w:val="0"/>
          <w:numId w:val="37"/>
        </w:numPr>
        <w:tabs>
          <w:tab w:val="left" w:pos="993"/>
        </w:tabs>
        <w:overflowPunct/>
        <w:autoSpaceDE/>
        <w:autoSpaceDN/>
        <w:adjustRightInd/>
        <w:ind w:left="-567" w:right="-284" w:firstLine="709"/>
        <w:jc w:val="both"/>
        <w:rPr>
          <w:sz w:val="22"/>
          <w:szCs w:val="22"/>
        </w:rPr>
      </w:pPr>
      <w:r w:rsidRPr="00975D70">
        <w:rPr>
          <w:sz w:val="22"/>
          <w:szCs w:val="22"/>
        </w:rPr>
        <w:t>наличие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6.6.5. в области профилактики безнадзорности и правонарушений несовершеннолетних обучающихся:</w:t>
      </w:r>
    </w:p>
    <w:p w:rsidR="00975D70" w:rsidRPr="00975D70" w:rsidRDefault="00975D70" w:rsidP="00975D70">
      <w:pPr>
        <w:pStyle w:val="a5"/>
        <w:widowControl w:val="0"/>
        <w:numPr>
          <w:ilvl w:val="0"/>
          <w:numId w:val="38"/>
        </w:numPr>
        <w:tabs>
          <w:tab w:val="left" w:pos="993"/>
        </w:tabs>
        <w:overflowPunct/>
        <w:autoSpaceDE/>
        <w:autoSpaceDN/>
        <w:adjustRightInd/>
        <w:ind w:left="-567" w:right="-284" w:firstLine="709"/>
        <w:jc w:val="both"/>
        <w:rPr>
          <w:sz w:val="22"/>
          <w:szCs w:val="22"/>
        </w:rPr>
      </w:pPr>
      <w:r w:rsidRPr="00975D70">
        <w:rPr>
          <w:sz w:val="22"/>
          <w:szCs w:val="22"/>
        </w:rPr>
        <w:t>наличие в образовательных организациях служб медиации;</w:t>
      </w:r>
    </w:p>
    <w:p w:rsidR="00975D70" w:rsidRPr="00975D70" w:rsidRDefault="00975D70" w:rsidP="00975D70">
      <w:pPr>
        <w:pStyle w:val="a5"/>
        <w:widowControl w:val="0"/>
        <w:numPr>
          <w:ilvl w:val="0"/>
          <w:numId w:val="38"/>
        </w:numPr>
        <w:tabs>
          <w:tab w:val="left" w:pos="993"/>
        </w:tabs>
        <w:overflowPunct/>
        <w:autoSpaceDE/>
        <w:autoSpaceDN/>
        <w:adjustRightInd/>
        <w:ind w:left="-567" w:right="-284" w:firstLine="709"/>
        <w:jc w:val="both"/>
        <w:rPr>
          <w:sz w:val="22"/>
          <w:szCs w:val="22"/>
        </w:rPr>
      </w:pPr>
      <w:r w:rsidRPr="00975D70">
        <w:rPr>
          <w:sz w:val="22"/>
          <w:szCs w:val="22"/>
        </w:rPr>
        <w:t>реализация в образовательных организациях проектов и программ, направленных на предупреждение и ликвидацию безнадзорности, беспризорности, правонарушений и антиобщественных действий несовершеннолетних, формирование законопослушного поведения несовершеннолетних, социально-педагогической реабилитации несовершеннолетних, находящихся в социально опасном положении, профилактику, направленную на предупреждение и раннее выявление незаконного потребления наркотических средств и психотропных веществ обучающимися;</w:t>
      </w:r>
    </w:p>
    <w:p w:rsidR="00975D70" w:rsidRPr="00975D70" w:rsidRDefault="00975D70" w:rsidP="00975D70">
      <w:pPr>
        <w:pStyle w:val="a5"/>
        <w:widowControl w:val="0"/>
        <w:numPr>
          <w:ilvl w:val="0"/>
          <w:numId w:val="38"/>
        </w:numPr>
        <w:tabs>
          <w:tab w:val="left" w:pos="993"/>
        </w:tabs>
        <w:overflowPunct/>
        <w:autoSpaceDE/>
        <w:autoSpaceDN/>
        <w:adjustRightInd/>
        <w:ind w:left="-567" w:right="-284" w:firstLine="709"/>
        <w:jc w:val="both"/>
        <w:rPr>
          <w:sz w:val="22"/>
          <w:szCs w:val="22"/>
        </w:rPr>
      </w:pPr>
      <w:r w:rsidRPr="00975D70">
        <w:rPr>
          <w:sz w:val="22"/>
          <w:szCs w:val="22"/>
        </w:rPr>
        <w:t>выявление семей, находящихся в социально опасном положении, и оказание им помощи в обучении и воспитании детей, в том числе предотвращение жестокого обращения с детьми;</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6.6.6. в области эффективности деятельности педагогических работников по классному руководству и подготовке кадров по приоритетным направлениям воспитания и социализации обучающихся:</w:t>
      </w:r>
    </w:p>
    <w:p w:rsidR="00975D70" w:rsidRPr="00975D70" w:rsidRDefault="00975D70" w:rsidP="00975D70">
      <w:pPr>
        <w:pStyle w:val="a5"/>
        <w:widowControl w:val="0"/>
        <w:numPr>
          <w:ilvl w:val="0"/>
          <w:numId w:val="39"/>
        </w:numPr>
        <w:tabs>
          <w:tab w:val="left" w:pos="993"/>
        </w:tabs>
        <w:overflowPunct/>
        <w:autoSpaceDE/>
        <w:autoSpaceDN/>
        <w:adjustRightInd/>
        <w:ind w:left="-567" w:right="-284" w:firstLine="709"/>
        <w:jc w:val="both"/>
        <w:rPr>
          <w:sz w:val="22"/>
          <w:szCs w:val="22"/>
        </w:rPr>
      </w:pPr>
      <w:r w:rsidRPr="00975D70">
        <w:rPr>
          <w:sz w:val="22"/>
          <w:szCs w:val="22"/>
        </w:rPr>
        <w:t xml:space="preserve">прохождение обучения по программам повышения квалификации, программам переподготовки специалистов в сфере воспитания; </w:t>
      </w:r>
    </w:p>
    <w:p w:rsidR="00975D70" w:rsidRPr="00975D70" w:rsidRDefault="00975D70" w:rsidP="00975D70">
      <w:pPr>
        <w:pStyle w:val="a5"/>
        <w:widowControl w:val="0"/>
        <w:numPr>
          <w:ilvl w:val="0"/>
          <w:numId w:val="39"/>
        </w:numPr>
        <w:tabs>
          <w:tab w:val="left" w:pos="993"/>
        </w:tabs>
        <w:overflowPunct/>
        <w:autoSpaceDE/>
        <w:autoSpaceDN/>
        <w:adjustRightInd/>
        <w:ind w:left="-567" w:right="-284" w:firstLine="709"/>
        <w:jc w:val="both"/>
        <w:rPr>
          <w:sz w:val="22"/>
          <w:szCs w:val="22"/>
        </w:rPr>
      </w:pPr>
      <w:r w:rsidRPr="00975D70">
        <w:rPr>
          <w:sz w:val="22"/>
          <w:szCs w:val="22"/>
        </w:rPr>
        <w:t>наличие мероприятий по обмену эффективными воспитательными практиками.</w:t>
      </w:r>
    </w:p>
    <w:p w:rsidR="00975D70" w:rsidRPr="00975D70" w:rsidRDefault="00975D70" w:rsidP="00917980">
      <w:pPr>
        <w:widowControl w:val="0"/>
        <w:spacing w:after="0" w:line="240" w:lineRule="auto"/>
        <w:ind w:left="-567" w:right="-284" w:firstLine="709"/>
        <w:jc w:val="both"/>
        <w:rPr>
          <w:rFonts w:ascii="Times New Roman" w:hAnsi="Times New Roman" w:cs="Times New Roman"/>
          <w:b/>
          <w:bCs/>
        </w:rPr>
      </w:pPr>
      <w:r w:rsidRPr="00975D70">
        <w:rPr>
          <w:rFonts w:ascii="Times New Roman" w:hAnsi="Times New Roman" w:cs="Times New Roman"/>
        </w:rPr>
        <w:t xml:space="preserve">6.7. По результатам мониторинга проводится анализ, составляются аналитические справки, формулируются адресные рекомендации, на основании которых руководителями муниципальных органов управления образованием, образовательных организаций принимаются необходимые меры и управленческие решения. Анализ эффективности принятых мер проводится Управлением образования администрации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w:t>
      </w:r>
    </w:p>
    <w:p w:rsidR="00917980" w:rsidRDefault="00917980" w:rsidP="00975D70">
      <w:pPr>
        <w:widowControl w:val="0"/>
        <w:spacing w:line="240" w:lineRule="auto"/>
        <w:ind w:left="-567" w:right="-284" w:firstLine="709"/>
        <w:jc w:val="center"/>
        <w:rPr>
          <w:rFonts w:ascii="Times New Roman" w:hAnsi="Times New Roman" w:cs="Times New Roman"/>
          <w:b/>
          <w:bCs/>
        </w:rPr>
      </w:pPr>
    </w:p>
    <w:p w:rsidR="00975D70" w:rsidRPr="00975D70" w:rsidRDefault="00975D70" w:rsidP="00975D70">
      <w:pPr>
        <w:widowControl w:val="0"/>
        <w:spacing w:line="240" w:lineRule="auto"/>
        <w:ind w:left="-567" w:right="-284" w:firstLine="709"/>
        <w:jc w:val="center"/>
        <w:rPr>
          <w:rFonts w:ascii="Times New Roman" w:hAnsi="Times New Roman" w:cs="Times New Roman"/>
          <w:b/>
          <w:bCs/>
        </w:rPr>
      </w:pPr>
      <w:r w:rsidRPr="00975D70">
        <w:rPr>
          <w:rFonts w:ascii="Times New Roman" w:hAnsi="Times New Roman" w:cs="Times New Roman"/>
          <w:b/>
          <w:bCs/>
        </w:rPr>
        <w:t>7. Ожидаемые результаты реализации Модели</w:t>
      </w:r>
    </w:p>
    <w:p w:rsidR="00975D70" w:rsidRPr="00975D70" w:rsidRDefault="00975D70" w:rsidP="00975D70">
      <w:pPr>
        <w:widowControl w:val="0"/>
        <w:spacing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7.1. Реализация целей Модели предусматривает достижение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к 2025 году результатов, соответствующих приоритетам государственной политики в области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 укрепление общественного согласия, солидарности в вопросах воспитания детей; создание единого воспитательного пространства в образовательных организациях </w:t>
      </w:r>
      <w:proofErr w:type="spellStart"/>
      <w:r w:rsidRPr="00975D70">
        <w:rPr>
          <w:rFonts w:ascii="Times New Roman" w:hAnsi="Times New Roman" w:cs="Times New Roman"/>
        </w:rPr>
        <w:t>Ардатовского</w:t>
      </w:r>
      <w:proofErr w:type="spellEnd"/>
      <w:r w:rsidRPr="00975D70">
        <w:rPr>
          <w:rFonts w:ascii="Times New Roman" w:hAnsi="Times New Roman" w:cs="Times New Roman"/>
        </w:rPr>
        <w:t xml:space="preserve"> муниципального района с учетом муниципальных и региональных социально-экономических, экологических, этнокультурных, демографических особенностей;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2) повышение престижа семьи, отцовства и материнства, сохранение и укрепление традиционных семейных ценностей;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3) создание атмосферы уважения к родителям и родительскому вкладу в воспитание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4) развитие общественно-государственной системы воспитания, основанной на современной развитой инфраструктуре, правовом регулировании и эффективных механизмах управления;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5) повышение роли системы общего и дополнительного образования в воспитании детей, а также повышение эффективности деятельности организаций сферы физической культуры и спорта, культуры;</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6) повышение общественного авторитета и статуса педагогических и других работников, принимающих активное участие в воспитании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7) укрепление и развитие кадрового потенциала системы воспитания;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8) доступность для всех категорий детей возможностей для удовлетворения их индивидуальных потребностей, способностей и интересов в разных видах деятельности независимо от места проживания, материального положения семьи и состояния здоровья;</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lastRenderedPageBreak/>
        <w:t>9) создание условий для поддержки детской одаренности, развития способностей детей в сферах образования, науки, культуры и спорта, в том числе путем реализации муниципальных целевых программ;</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10) утверждение в детской среде позитивных моделей поведения как нормы, развитие </w:t>
      </w:r>
      <w:proofErr w:type="spellStart"/>
      <w:r w:rsidRPr="00975D70">
        <w:rPr>
          <w:rFonts w:ascii="Times New Roman" w:hAnsi="Times New Roman" w:cs="Times New Roman"/>
        </w:rPr>
        <w:t>эмпатии</w:t>
      </w:r>
      <w:proofErr w:type="spellEnd"/>
      <w:r w:rsidRPr="00975D70">
        <w:rPr>
          <w:rFonts w:ascii="Times New Roman" w:hAnsi="Times New Roman" w:cs="Times New Roman"/>
        </w:rPr>
        <w:t>, снижение уровня негативных социальных явлений и уровня антиобщественных проявлений со стороны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11) развитие и поддержка социально значимых детских, семейных и родительских инициатив, деятельности детских общественных объединений;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12) повышение уровня информационной безопасности детей;</w:t>
      </w:r>
    </w:p>
    <w:p w:rsidR="00975D70" w:rsidRPr="00975D70" w:rsidRDefault="00975D70" w:rsidP="00917980">
      <w:pPr>
        <w:widowControl w:val="0"/>
        <w:spacing w:after="0" w:line="240" w:lineRule="auto"/>
        <w:ind w:left="-567" w:right="-284" w:firstLine="709"/>
        <w:jc w:val="both"/>
        <w:rPr>
          <w:rFonts w:ascii="Times New Roman" w:hAnsi="Times New Roman" w:cs="Times New Roman"/>
        </w:rPr>
      </w:pPr>
      <w:r w:rsidRPr="00975D70">
        <w:rPr>
          <w:rFonts w:ascii="Times New Roman" w:hAnsi="Times New Roman" w:cs="Times New Roman"/>
        </w:rPr>
        <w:t xml:space="preserve">13) формирование системы мониторинга показателей, отражающих эффективность системы воспитания в </w:t>
      </w:r>
      <w:proofErr w:type="spellStart"/>
      <w:r w:rsidRPr="00975D70">
        <w:rPr>
          <w:rFonts w:ascii="Times New Roman" w:hAnsi="Times New Roman" w:cs="Times New Roman"/>
        </w:rPr>
        <w:t>Ардатовском</w:t>
      </w:r>
      <w:proofErr w:type="spellEnd"/>
      <w:r w:rsidRPr="00975D70">
        <w:rPr>
          <w:rFonts w:ascii="Times New Roman" w:hAnsi="Times New Roman" w:cs="Times New Roman"/>
        </w:rPr>
        <w:t xml:space="preserve"> муниципальном районе и в Республике Мордовия. </w:t>
      </w:r>
    </w:p>
    <w:p w:rsidR="0001607A" w:rsidRDefault="0001607A" w:rsidP="0001607A">
      <w:pPr>
        <w:spacing w:after="0" w:line="240" w:lineRule="auto"/>
        <w:ind w:left="-567" w:right="-284"/>
        <w:jc w:val="both"/>
        <w:rPr>
          <w:rFonts w:ascii="Times New Roman" w:hAnsi="Times New Roman" w:cs="Times New Roman"/>
          <w:b/>
          <w:highlight w:val="yellow"/>
        </w:rPr>
      </w:pPr>
    </w:p>
    <w:p w:rsidR="00917980" w:rsidRDefault="00917980" w:rsidP="0001607A">
      <w:pPr>
        <w:spacing w:after="0" w:line="240" w:lineRule="auto"/>
        <w:ind w:left="-567" w:right="-284"/>
        <w:jc w:val="both"/>
        <w:rPr>
          <w:rFonts w:ascii="Times New Roman" w:hAnsi="Times New Roman" w:cs="Times New Roman"/>
          <w:b/>
          <w:highlight w:val="yellow"/>
        </w:rPr>
      </w:pPr>
    </w:p>
    <w:p w:rsidR="00917980" w:rsidRDefault="00917980" w:rsidP="0001607A">
      <w:pPr>
        <w:spacing w:after="0" w:line="240" w:lineRule="auto"/>
        <w:ind w:left="-567" w:right="-284"/>
        <w:jc w:val="both"/>
        <w:rPr>
          <w:rFonts w:ascii="Times New Roman" w:hAnsi="Times New Roman" w:cs="Times New Roman"/>
          <w:b/>
        </w:rPr>
      </w:pPr>
    </w:p>
    <w:p w:rsidR="0001607A" w:rsidRDefault="0001607A" w:rsidP="0001607A">
      <w:pPr>
        <w:spacing w:after="0" w:line="240" w:lineRule="auto"/>
        <w:ind w:left="-567" w:right="-284"/>
        <w:jc w:val="both"/>
        <w:rPr>
          <w:rFonts w:ascii="Times New Roman" w:hAnsi="Times New Roman" w:cs="Times New Roman"/>
          <w:b/>
        </w:rPr>
      </w:pPr>
      <w:r w:rsidRPr="00917980">
        <w:rPr>
          <w:rFonts w:ascii="Times New Roman" w:hAnsi="Times New Roman" w:cs="Times New Roman"/>
          <w:b/>
        </w:rPr>
        <w:t xml:space="preserve">Постановление администрации </w:t>
      </w:r>
      <w:proofErr w:type="spellStart"/>
      <w:r w:rsidRPr="00917980">
        <w:rPr>
          <w:rFonts w:ascii="Times New Roman" w:hAnsi="Times New Roman" w:cs="Times New Roman"/>
          <w:b/>
        </w:rPr>
        <w:t>Ардатовского</w:t>
      </w:r>
      <w:proofErr w:type="spellEnd"/>
      <w:r w:rsidRPr="00917980">
        <w:rPr>
          <w:rFonts w:ascii="Times New Roman" w:hAnsi="Times New Roman" w:cs="Times New Roman"/>
          <w:b/>
        </w:rPr>
        <w:t xml:space="preserve"> муниципального района РМ от 06 июля 2021 г. № 656 </w:t>
      </w:r>
      <w:proofErr w:type="gramStart"/>
      <w:r w:rsidRPr="00917980">
        <w:rPr>
          <w:rFonts w:ascii="Times New Roman" w:hAnsi="Times New Roman" w:cs="Times New Roman"/>
          <w:b/>
        </w:rPr>
        <w:t>« О</w:t>
      </w:r>
      <w:proofErr w:type="gramEnd"/>
      <w:r w:rsidRPr="00917980">
        <w:rPr>
          <w:rFonts w:ascii="Times New Roman" w:hAnsi="Times New Roman" w:cs="Times New Roman"/>
          <w:b/>
        </w:rPr>
        <w:t xml:space="preserve"> внесении изменений в постановление  администрации </w:t>
      </w:r>
      <w:proofErr w:type="spellStart"/>
      <w:r w:rsidRPr="00917980">
        <w:rPr>
          <w:rFonts w:ascii="Times New Roman" w:hAnsi="Times New Roman" w:cs="Times New Roman"/>
          <w:b/>
        </w:rPr>
        <w:t>Ардатовского</w:t>
      </w:r>
      <w:proofErr w:type="spellEnd"/>
      <w:r w:rsidRPr="00917980">
        <w:rPr>
          <w:rFonts w:ascii="Times New Roman" w:hAnsi="Times New Roman" w:cs="Times New Roman"/>
          <w:b/>
        </w:rPr>
        <w:t xml:space="preserve"> муниципального района от 27.10.2020 года № 740</w:t>
      </w:r>
    </w:p>
    <w:p w:rsidR="00917980" w:rsidRDefault="00917980" w:rsidP="0001607A">
      <w:pPr>
        <w:spacing w:after="0" w:line="240" w:lineRule="auto"/>
        <w:ind w:left="-567" w:right="-284"/>
        <w:jc w:val="both"/>
        <w:rPr>
          <w:rFonts w:ascii="Times New Roman" w:hAnsi="Times New Roman" w:cs="Times New Roman"/>
          <w:b/>
        </w:rPr>
      </w:pPr>
    </w:p>
    <w:p w:rsidR="00917980" w:rsidRDefault="00917980" w:rsidP="0001607A">
      <w:pPr>
        <w:spacing w:after="0" w:line="240" w:lineRule="auto"/>
        <w:ind w:left="-567" w:right="-284"/>
        <w:jc w:val="both"/>
        <w:rPr>
          <w:rFonts w:ascii="Times New Roman" w:hAnsi="Times New Roman" w:cs="Times New Roman"/>
          <w:b/>
        </w:rPr>
      </w:pPr>
    </w:p>
    <w:p w:rsidR="00917980" w:rsidRPr="00917980" w:rsidRDefault="00917980" w:rsidP="00917980">
      <w:pPr>
        <w:spacing w:after="0" w:line="240" w:lineRule="auto"/>
        <w:ind w:left="-567" w:right="-284" w:firstLine="567"/>
        <w:jc w:val="both"/>
        <w:rPr>
          <w:rFonts w:ascii="Times New Roman" w:hAnsi="Times New Roman" w:cs="Times New Roman"/>
        </w:rPr>
      </w:pPr>
      <w:r w:rsidRPr="00917980">
        <w:rPr>
          <w:rFonts w:ascii="Times New Roman" w:hAnsi="Times New Roman" w:cs="Times New Roman"/>
        </w:rPr>
        <w:t xml:space="preserve">В соответствии с Законом Республики Мордовия от 7 февраля 2005 года № 9 – 3 </w:t>
      </w:r>
      <w:proofErr w:type="gramStart"/>
      <w:r w:rsidRPr="00917980">
        <w:rPr>
          <w:rFonts w:ascii="Times New Roman" w:hAnsi="Times New Roman" w:cs="Times New Roman"/>
        </w:rPr>
        <w:t>« О</w:t>
      </w:r>
      <w:proofErr w:type="gramEnd"/>
      <w:r w:rsidRPr="00917980">
        <w:rPr>
          <w:rFonts w:ascii="Times New Roman" w:hAnsi="Times New Roman" w:cs="Times New Roman"/>
        </w:rPr>
        <w:t xml:space="preserve">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w:t>
      </w:r>
    </w:p>
    <w:p w:rsidR="00917980" w:rsidRPr="00917980" w:rsidRDefault="00917980" w:rsidP="00917980">
      <w:pPr>
        <w:spacing w:after="0" w:line="240" w:lineRule="auto"/>
        <w:ind w:left="-567" w:right="-284" w:firstLine="567"/>
        <w:jc w:val="center"/>
        <w:rPr>
          <w:rFonts w:ascii="Times New Roman" w:hAnsi="Times New Roman" w:cs="Times New Roman"/>
        </w:rPr>
      </w:pPr>
    </w:p>
    <w:p w:rsidR="00917980" w:rsidRPr="00917980" w:rsidRDefault="00917980" w:rsidP="00917980">
      <w:pPr>
        <w:spacing w:after="0" w:line="240" w:lineRule="auto"/>
        <w:ind w:left="-567" w:right="-284" w:firstLine="567"/>
        <w:rPr>
          <w:rFonts w:ascii="Times New Roman" w:hAnsi="Times New Roman" w:cs="Times New Roman"/>
        </w:rPr>
      </w:pPr>
      <w:r w:rsidRPr="00917980">
        <w:rPr>
          <w:rFonts w:ascii="Times New Roman" w:hAnsi="Times New Roman" w:cs="Times New Roman"/>
        </w:rPr>
        <w:t>ПОСТАНОВЛЯЕТ:</w:t>
      </w:r>
    </w:p>
    <w:p w:rsidR="00917980" w:rsidRPr="00917980" w:rsidRDefault="00917980" w:rsidP="00917980">
      <w:pPr>
        <w:spacing w:after="0" w:line="240" w:lineRule="auto"/>
        <w:ind w:left="-567" w:right="-284" w:firstLine="567"/>
        <w:rPr>
          <w:rFonts w:ascii="Times New Roman" w:hAnsi="Times New Roman" w:cs="Times New Roman"/>
        </w:rPr>
      </w:pPr>
    </w:p>
    <w:p w:rsidR="00917980" w:rsidRPr="00917980" w:rsidRDefault="00917980" w:rsidP="00917980">
      <w:pPr>
        <w:spacing w:after="0" w:line="240" w:lineRule="auto"/>
        <w:ind w:left="-567" w:right="-284" w:firstLine="567"/>
        <w:jc w:val="both"/>
        <w:rPr>
          <w:rFonts w:ascii="Times New Roman" w:hAnsi="Times New Roman" w:cs="Times New Roman"/>
        </w:rPr>
      </w:pPr>
      <w:r w:rsidRPr="00917980">
        <w:rPr>
          <w:rFonts w:ascii="Times New Roman" w:hAnsi="Times New Roman" w:cs="Times New Roman"/>
        </w:rPr>
        <w:t xml:space="preserve">1. Внести изменения в приложение </w:t>
      </w:r>
      <w:proofErr w:type="gramStart"/>
      <w:r w:rsidRPr="00917980">
        <w:rPr>
          <w:rFonts w:ascii="Times New Roman" w:hAnsi="Times New Roman" w:cs="Times New Roman"/>
        </w:rPr>
        <w:t>1  постановления</w:t>
      </w:r>
      <w:proofErr w:type="gramEnd"/>
      <w:r w:rsidRPr="00917980">
        <w:rPr>
          <w:rFonts w:ascii="Times New Roman" w:hAnsi="Times New Roman" w:cs="Times New Roman"/>
        </w:rPr>
        <w:t xml:space="preserve"> администрации </w:t>
      </w:r>
      <w:proofErr w:type="spellStart"/>
      <w:r w:rsidRPr="00917980">
        <w:rPr>
          <w:rFonts w:ascii="Times New Roman" w:hAnsi="Times New Roman" w:cs="Times New Roman"/>
        </w:rPr>
        <w:t>Ардатовского</w:t>
      </w:r>
      <w:proofErr w:type="spellEnd"/>
      <w:r w:rsidRPr="00917980">
        <w:rPr>
          <w:rFonts w:ascii="Times New Roman" w:hAnsi="Times New Roman" w:cs="Times New Roman"/>
        </w:rPr>
        <w:t xml:space="preserve"> муниципального района от 27.10.2020 г. № 740 «О квотировании рабочих мест в 2021 году в организациях, расположенных на территории муниципального района, для отдельных категорий граждан, особо нуждающихся в социальной защите» изложив его в следующей редакции согласно приложению.</w:t>
      </w:r>
    </w:p>
    <w:p w:rsidR="00917980" w:rsidRPr="00917980" w:rsidRDefault="00917980" w:rsidP="00917980">
      <w:pPr>
        <w:spacing w:after="0" w:line="240" w:lineRule="auto"/>
        <w:ind w:left="-567" w:right="-284" w:firstLine="567"/>
        <w:jc w:val="both"/>
        <w:rPr>
          <w:rFonts w:ascii="Times New Roman" w:hAnsi="Times New Roman" w:cs="Times New Roman"/>
        </w:rPr>
      </w:pPr>
      <w:r w:rsidRPr="00917980">
        <w:rPr>
          <w:rFonts w:ascii="Times New Roman" w:hAnsi="Times New Roman" w:cs="Times New Roman"/>
        </w:rPr>
        <w:t>2. Настоящее постановление вступает в силу с момента его подписания и подлежит официальному опубликованию.</w:t>
      </w:r>
    </w:p>
    <w:p w:rsidR="00917980" w:rsidRPr="00917980" w:rsidRDefault="00917980" w:rsidP="00917980">
      <w:pPr>
        <w:spacing w:after="0" w:line="240" w:lineRule="auto"/>
        <w:ind w:left="-567" w:right="-284" w:firstLine="567"/>
        <w:rPr>
          <w:rFonts w:ascii="Times New Roman" w:hAnsi="Times New Roman" w:cs="Times New Roman"/>
        </w:rPr>
      </w:pPr>
    </w:p>
    <w:p w:rsidR="00917980" w:rsidRPr="00917980" w:rsidRDefault="00917980" w:rsidP="00917980">
      <w:pPr>
        <w:spacing w:after="0" w:line="240" w:lineRule="auto"/>
        <w:ind w:left="-567" w:firstLine="567"/>
        <w:rPr>
          <w:rFonts w:ascii="Times New Roman" w:hAnsi="Times New Roman" w:cs="Times New Roman"/>
        </w:rPr>
      </w:pPr>
    </w:p>
    <w:p w:rsidR="00917980" w:rsidRPr="00917980" w:rsidRDefault="00917980" w:rsidP="00917980">
      <w:pPr>
        <w:spacing w:after="0" w:line="240" w:lineRule="auto"/>
        <w:ind w:left="-567" w:firstLine="567"/>
        <w:rPr>
          <w:rFonts w:ascii="Times New Roman" w:hAnsi="Times New Roman" w:cs="Times New Roman"/>
        </w:rPr>
      </w:pPr>
      <w:r w:rsidRPr="00917980">
        <w:rPr>
          <w:rFonts w:ascii="Times New Roman" w:hAnsi="Times New Roman" w:cs="Times New Roman"/>
        </w:rPr>
        <w:t xml:space="preserve">Глава </w:t>
      </w:r>
      <w:proofErr w:type="spellStart"/>
      <w:r w:rsidRPr="00917980">
        <w:rPr>
          <w:rFonts w:ascii="Times New Roman" w:hAnsi="Times New Roman" w:cs="Times New Roman"/>
        </w:rPr>
        <w:t>Ардатовского</w:t>
      </w:r>
      <w:proofErr w:type="spellEnd"/>
      <w:r>
        <w:rPr>
          <w:rFonts w:ascii="Times New Roman" w:hAnsi="Times New Roman" w:cs="Times New Roman"/>
        </w:rPr>
        <w:t xml:space="preserve"> </w:t>
      </w:r>
    </w:p>
    <w:p w:rsidR="00917980" w:rsidRPr="00917980" w:rsidRDefault="00917980" w:rsidP="00917980">
      <w:pPr>
        <w:spacing w:after="0" w:line="240" w:lineRule="auto"/>
        <w:ind w:left="-567" w:firstLine="567"/>
        <w:rPr>
          <w:rFonts w:ascii="Times New Roman" w:hAnsi="Times New Roman" w:cs="Times New Roman"/>
        </w:rPr>
      </w:pPr>
      <w:r w:rsidRPr="00917980">
        <w:rPr>
          <w:rFonts w:ascii="Times New Roman" w:hAnsi="Times New Roman" w:cs="Times New Roman"/>
        </w:rPr>
        <w:t xml:space="preserve">муниципального района                                                        </w:t>
      </w:r>
      <w:r w:rsidRPr="00917980">
        <w:rPr>
          <w:rFonts w:ascii="Times New Roman" w:hAnsi="Times New Roman" w:cs="Times New Roman"/>
        </w:rPr>
        <w:tab/>
        <w:t xml:space="preserve"> </w:t>
      </w:r>
      <w:r>
        <w:rPr>
          <w:rFonts w:ascii="Times New Roman" w:hAnsi="Times New Roman" w:cs="Times New Roman"/>
        </w:rPr>
        <w:t xml:space="preserve">                        </w:t>
      </w:r>
      <w:r w:rsidRPr="00917980">
        <w:rPr>
          <w:rFonts w:ascii="Times New Roman" w:hAnsi="Times New Roman" w:cs="Times New Roman"/>
        </w:rPr>
        <w:t xml:space="preserve">       А.Н. Антипов</w:t>
      </w:r>
    </w:p>
    <w:p w:rsidR="00917980" w:rsidRPr="00917980" w:rsidRDefault="00917980" w:rsidP="00917980">
      <w:pPr>
        <w:pStyle w:val="5"/>
        <w:spacing w:line="240" w:lineRule="auto"/>
        <w:ind w:left="-567" w:firstLine="567"/>
        <w:jc w:val="center"/>
        <w:rPr>
          <w:rFonts w:ascii="Times New Roman" w:hAnsi="Times New Roman" w:cs="Times New Roman"/>
          <w:i/>
        </w:rPr>
      </w:pPr>
    </w:p>
    <w:p w:rsidR="0001607A" w:rsidRDefault="0001607A" w:rsidP="00917980">
      <w:pPr>
        <w:spacing w:after="0" w:line="240" w:lineRule="auto"/>
        <w:ind w:left="-567" w:right="-284"/>
        <w:jc w:val="both"/>
        <w:rPr>
          <w:rFonts w:ascii="Times New Roman" w:hAnsi="Times New Roman" w:cs="Times New Roman"/>
          <w:b/>
        </w:rPr>
      </w:pPr>
    </w:p>
    <w:p w:rsidR="000A70C0" w:rsidRDefault="000A70C0" w:rsidP="000A70C0">
      <w:pPr>
        <w:spacing w:after="0" w:line="240" w:lineRule="auto"/>
        <w:ind w:left="-567" w:right="-284"/>
        <w:jc w:val="right"/>
        <w:rPr>
          <w:rFonts w:ascii="Times New Roman" w:hAnsi="Times New Roman" w:cs="Times New Roman"/>
        </w:rPr>
      </w:pPr>
      <w:r w:rsidRPr="000A70C0">
        <w:rPr>
          <w:rFonts w:ascii="Times New Roman" w:hAnsi="Times New Roman" w:cs="Times New Roman"/>
        </w:rPr>
        <w:t xml:space="preserve">Приложение   </w:t>
      </w:r>
    </w:p>
    <w:p w:rsidR="000A70C0" w:rsidRDefault="000A70C0" w:rsidP="000A70C0">
      <w:pPr>
        <w:spacing w:after="0" w:line="240" w:lineRule="auto"/>
        <w:ind w:left="-567" w:right="-284"/>
        <w:jc w:val="right"/>
        <w:rPr>
          <w:rFonts w:ascii="Times New Roman" w:hAnsi="Times New Roman" w:cs="Times New Roman"/>
        </w:rPr>
      </w:pPr>
      <w:r w:rsidRPr="000A70C0">
        <w:rPr>
          <w:rFonts w:ascii="Times New Roman" w:hAnsi="Times New Roman" w:cs="Times New Roman"/>
        </w:rPr>
        <w:t xml:space="preserve">                              </w:t>
      </w:r>
      <w:proofErr w:type="gramStart"/>
      <w:r w:rsidRPr="000A70C0">
        <w:rPr>
          <w:rFonts w:ascii="Times New Roman" w:hAnsi="Times New Roman" w:cs="Times New Roman"/>
        </w:rPr>
        <w:t>к  постановлению</w:t>
      </w:r>
      <w:proofErr w:type="gramEnd"/>
      <w:r w:rsidRPr="000A70C0">
        <w:rPr>
          <w:rFonts w:ascii="Times New Roman" w:hAnsi="Times New Roman" w:cs="Times New Roman"/>
        </w:rPr>
        <w:t xml:space="preserve"> администрации </w:t>
      </w:r>
    </w:p>
    <w:p w:rsidR="0001607A" w:rsidRDefault="000A70C0" w:rsidP="000A70C0">
      <w:pPr>
        <w:spacing w:after="0" w:line="240" w:lineRule="auto"/>
        <w:ind w:left="-567" w:right="-284"/>
        <w:jc w:val="right"/>
        <w:rPr>
          <w:rFonts w:ascii="Times New Roman" w:hAnsi="Times New Roman" w:cs="Times New Roman"/>
        </w:rPr>
      </w:pPr>
      <w:proofErr w:type="spellStart"/>
      <w:r w:rsidRPr="000A70C0">
        <w:rPr>
          <w:rFonts w:ascii="Times New Roman" w:hAnsi="Times New Roman" w:cs="Times New Roman"/>
        </w:rPr>
        <w:t>Ардатовского</w:t>
      </w:r>
      <w:proofErr w:type="spellEnd"/>
      <w:r w:rsidRPr="000A70C0">
        <w:rPr>
          <w:rFonts w:ascii="Times New Roman" w:hAnsi="Times New Roman" w:cs="Times New Roman"/>
        </w:rPr>
        <w:t xml:space="preserve"> муниципального района</w:t>
      </w:r>
    </w:p>
    <w:p w:rsidR="000A70C0" w:rsidRDefault="000A70C0" w:rsidP="000A70C0">
      <w:pPr>
        <w:spacing w:after="0" w:line="240" w:lineRule="auto"/>
        <w:ind w:left="-567" w:right="-284"/>
        <w:jc w:val="right"/>
        <w:rPr>
          <w:rFonts w:ascii="Times New Roman" w:hAnsi="Times New Roman" w:cs="Times New Roman"/>
        </w:rPr>
      </w:pPr>
      <w:r>
        <w:rPr>
          <w:rFonts w:ascii="Times New Roman" w:hAnsi="Times New Roman" w:cs="Times New Roman"/>
        </w:rPr>
        <w:t>от 06 июля 2021 г. № 656</w:t>
      </w:r>
    </w:p>
    <w:p w:rsidR="000A70C0" w:rsidRPr="000A70C0" w:rsidRDefault="000A70C0" w:rsidP="000A70C0">
      <w:pPr>
        <w:spacing w:after="0" w:line="240" w:lineRule="auto"/>
        <w:ind w:left="-567" w:right="-284"/>
        <w:jc w:val="center"/>
        <w:rPr>
          <w:rFonts w:ascii="Times New Roman" w:hAnsi="Times New Roman" w:cs="Times New Roman"/>
          <w:b/>
        </w:rPr>
      </w:pPr>
      <w:r w:rsidRPr="000A70C0">
        <w:rPr>
          <w:rFonts w:ascii="Times New Roman" w:hAnsi="Times New Roman" w:cs="Times New Roman"/>
          <w:b/>
        </w:rPr>
        <w:t xml:space="preserve">Перечень организаций </w:t>
      </w:r>
      <w:proofErr w:type="spellStart"/>
      <w:r w:rsidRPr="000A70C0">
        <w:rPr>
          <w:rFonts w:ascii="Times New Roman" w:hAnsi="Times New Roman" w:cs="Times New Roman"/>
          <w:b/>
        </w:rPr>
        <w:t>Ардатовского</w:t>
      </w:r>
      <w:proofErr w:type="spellEnd"/>
      <w:r w:rsidRPr="000A70C0">
        <w:rPr>
          <w:rFonts w:ascii="Times New Roman" w:hAnsi="Times New Roman" w:cs="Times New Roman"/>
          <w:b/>
        </w:rPr>
        <w:t xml:space="preserve"> муниципального района, которым устанавливается квота для приема на работу граждан, особо нуждающихся в социальной защите</w:t>
      </w:r>
    </w:p>
    <w:p w:rsidR="000A70C0" w:rsidRDefault="000A70C0" w:rsidP="000A70C0">
      <w:pPr>
        <w:spacing w:after="0" w:line="240" w:lineRule="auto"/>
        <w:ind w:left="-567" w:right="-284"/>
        <w:jc w:val="center"/>
        <w:rPr>
          <w:rFonts w:ascii="Times New Roman" w:hAnsi="Times New Roman" w:cs="Times New Roman"/>
          <w:b/>
        </w:rPr>
      </w:pPr>
    </w:p>
    <w:tbl>
      <w:tblPr>
        <w:tblW w:w="10915" w:type="dxa"/>
        <w:tblInd w:w="-1026" w:type="dxa"/>
        <w:tblLayout w:type="fixed"/>
        <w:tblLook w:val="04A0" w:firstRow="1" w:lastRow="0" w:firstColumn="1" w:lastColumn="0" w:noHBand="0" w:noVBand="1"/>
      </w:tblPr>
      <w:tblGrid>
        <w:gridCol w:w="486"/>
        <w:gridCol w:w="1782"/>
        <w:gridCol w:w="709"/>
        <w:gridCol w:w="682"/>
        <w:gridCol w:w="576"/>
        <w:gridCol w:w="791"/>
        <w:gridCol w:w="832"/>
        <w:gridCol w:w="851"/>
        <w:gridCol w:w="851"/>
        <w:gridCol w:w="726"/>
        <w:gridCol w:w="710"/>
        <w:gridCol w:w="850"/>
        <w:gridCol w:w="1069"/>
      </w:tblGrid>
      <w:tr w:rsidR="000A70C0" w:rsidRPr="000A70C0" w:rsidTr="000A70C0">
        <w:trPr>
          <w:trHeight w:val="255"/>
        </w:trPr>
        <w:tc>
          <w:tcPr>
            <w:tcW w:w="4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п/п</w:t>
            </w:r>
          </w:p>
        </w:tc>
        <w:tc>
          <w:tcPr>
            <w:tcW w:w="178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Наименование                                                                                                                                                                                          предприятия</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Среднесписочная численность</w:t>
            </w:r>
          </w:p>
        </w:tc>
        <w:tc>
          <w:tcPr>
            <w:tcW w:w="204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Количество установленной квоты</w:t>
            </w:r>
          </w:p>
        </w:tc>
        <w:tc>
          <w:tcPr>
            <w:tcW w:w="326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Трудоустроено по квоте в отчетном периоде</w:t>
            </w:r>
          </w:p>
        </w:tc>
        <w:tc>
          <w:tcPr>
            <w:tcW w:w="710" w:type="dxa"/>
            <w:vMerge w:val="restart"/>
            <w:tcBorders>
              <w:top w:val="single" w:sz="4" w:space="0" w:color="auto"/>
              <w:left w:val="single" w:sz="4" w:space="0" w:color="auto"/>
              <w:bottom w:val="single" w:sz="4" w:space="0" w:color="000000"/>
              <w:right w:val="nil"/>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Дата заключения трудового договора</w:t>
            </w:r>
          </w:p>
        </w:tc>
        <w:tc>
          <w:tcPr>
            <w:tcW w:w="191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Количество работающих на предприятии, всего</w:t>
            </w:r>
          </w:p>
        </w:tc>
      </w:tr>
      <w:tr w:rsidR="000A70C0" w:rsidRPr="000A70C0" w:rsidTr="000A70C0">
        <w:trPr>
          <w:trHeight w:val="255"/>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782"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2049" w:type="dxa"/>
            <w:gridSpan w:val="3"/>
            <w:vMerge/>
            <w:tcBorders>
              <w:top w:val="single" w:sz="4" w:space="0" w:color="auto"/>
              <w:left w:val="single" w:sz="4" w:space="0" w:color="auto"/>
              <w:bottom w:val="single" w:sz="4" w:space="0" w:color="000000"/>
              <w:right w:val="single" w:sz="4" w:space="0" w:color="000000"/>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68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по направлениям ЦЗН</w:t>
            </w:r>
          </w:p>
        </w:tc>
        <w:tc>
          <w:tcPr>
            <w:tcW w:w="157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самостоятельно</w:t>
            </w:r>
          </w:p>
        </w:tc>
        <w:tc>
          <w:tcPr>
            <w:tcW w:w="710" w:type="dxa"/>
            <w:vMerge/>
            <w:tcBorders>
              <w:top w:val="single" w:sz="4" w:space="0" w:color="auto"/>
              <w:left w:val="single" w:sz="4" w:space="0" w:color="auto"/>
              <w:bottom w:val="single" w:sz="4" w:space="0" w:color="000000"/>
              <w:right w:val="nil"/>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r>
      <w:tr w:rsidR="000A70C0" w:rsidRPr="000A70C0" w:rsidTr="000A70C0">
        <w:trPr>
          <w:trHeight w:val="255"/>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782"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25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инвалиды</w:t>
            </w:r>
          </w:p>
        </w:tc>
        <w:tc>
          <w:tcPr>
            <w:tcW w:w="791" w:type="dxa"/>
            <w:vMerge w:val="restart"/>
            <w:tcBorders>
              <w:top w:val="nil"/>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лица до 18 лет; лица, страдающие психическими расстройства</w:t>
            </w:r>
            <w:r w:rsidRPr="000A70C0">
              <w:rPr>
                <w:rFonts w:ascii="Times New Roman" w:eastAsia="Times New Roman" w:hAnsi="Times New Roman" w:cs="Times New Roman"/>
                <w:sz w:val="20"/>
                <w:szCs w:val="20"/>
              </w:rPr>
              <w:lastRenderedPageBreak/>
              <w:t>ми</w:t>
            </w:r>
          </w:p>
        </w:tc>
        <w:tc>
          <w:tcPr>
            <w:tcW w:w="83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lastRenderedPageBreak/>
              <w:t>инвалиды</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лица до 18 лет; лица, страдающие психическими расстройствами</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инвалиды</w:t>
            </w:r>
          </w:p>
        </w:tc>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лица до 18 лет; лица, страдающие психическими расст</w:t>
            </w:r>
            <w:r w:rsidRPr="000A70C0">
              <w:rPr>
                <w:rFonts w:ascii="Times New Roman" w:eastAsia="Times New Roman" w:hAnsi="Times New Roman" w:cs="Times New Roman"/>
                <w:sz w:val="20"/>
                <w:szCs w:val="20"/>
              </w:rPr>
              <w:lastRenderedPageBreak/>
              <w:t>ройствами</w:t>
            </w:r>
          </w:p>
        </w:tc>
        <w:tc>
          <w:tcPr>
            <w:tcW w:w="710" w:type="dxa"/>
            <w:vMerge/>
            <w:tcBorders>
              <w:top w:val="single" w:sz="4" w:space="0" w:color="auto"/>
              <w:left w:val="single" w:sz="4" w:space="0" w:color="auto"/>
              <w:bottom w:val="single" w:sz="4" w:space="0" w:color="000000"/>
              <w:right w:val="nil"/>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инвалиды</w:t>
            </w:r>
          </w:p>
        </w:tc>
        <w:tc>
          <w:tcPr>
            <w:tcW w:w="1069" w:type="dxa"/>
            <w:vMerge w:val="restart"/>
            <w:tcBorders>
              <w:top w:val="nil"/>
              <w:left w:val="single" w:sz="4" w:space="0" w:color="auto"/>
              <w:bottom w:val="single" w:sz="4" w:space="0" w:color="000000"/>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лица до 18 лет; лица, страдающие психическими расстройствами</w:t>
            </w:r>
          </w:p>
        </w:tc>
      </w:tr>
      <w:tr w:rsidR="000A70C0" w:rsidRPr="000A70C0" w:rsidTr="000A70C0">
        <w:trPr>
          <w:trHeight w:val="1335"/>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782"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6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от 35 до 100 чел</w:t>
            </w:r>
          </w:p>
        </w:tc>
        <w:tc>
          <w:tcPr>
            <w:tcW w:w="576"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свыше 100 чел</w:t>
            </w:r>
          </w:p>
        </w:tc>
        <w:tc>
          <w:tcPr>
            <w:tcW w:w="791"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832"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726"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710" w:type="dxa"/>
            <w:vMerge/>
            <w:tcBorders>
              <w:top w:val="single" w:sz="4" w:space="0" w:color="auto"/>
              <w:left w:val="single" w:sz="4" w:space="0" w:color="auto"/>
              <w:bottom w:val="single" w:sz="4" w:space="0" w:color="000000"/>
              <w:right w:val="nil"/>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c>
          <w:tcPr>
            <w:tcW w:w="1069" w:type="dxa"/>
            <w:vMerge/>
            <w:tcBorders>
              <w:top w:val="nil"/>
              <w:left w:val="single" w:sz="4" w:space="0" w:color="auto"/>
              <w:bottom w:val="single" w:sz="4" w:space="0" w:color="000000"/>
              <w:right w:val="single" w:sz="4" w:space="0" w:color="auto"/>
            </w:tcBorders>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
        </w:tc>
      </w:tr>
      <w:tr w:rsidR="000A70C0" w:rsidRPr="000A70C0" w:rsidTr="000A70C0">
        <w:trPr>
          <w:trHeight w:val="255"/>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lastRenderedPageBreak/>
              <w:t>1</w:t>
            </w:r>
          </w:p>
        </w:tc>
        <w:tc>
          <w:tcPr>
            <w:tcW w:w="17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2</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3</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4</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5</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6</w:t>
            </w:r>
          </w:p>
        </w:tc>
        <w:tc>
          <w:tcPr>
            <w:tcW w:w="83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7</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8</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9</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10</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11</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12</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i/>
                <w:iCs/>
                <w:sz w:val="20"/>
                <w:szCs w:val="20"/>
              </w:rPr>
            </w:pPr>
            <w:r w:rsidRPr="000A70C0">
              <w:rPr>
                <w:rFonts w:ascii="Times New Roman" w:eastAsia="Times New Roman" w:hAnsi="Times New Roman" w:cs="Times New Roman"/>
                <w:i/>
                <w:iCs/>
                <w:sz w:val="20"/>
                <w:szCs w:val="20"/>
              </w:rPr>
              <w:t>13</w:t>
            </w:r>
          </w:p>
        </w:tc>
      </w:tr>
      <w:tr w:rsidR="000A70C0" w:rsidRPr="000A70C0" w:rsidTr="000A70C0">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ОАО "АСТЗ"</w:t>
            </w:r>
          </w:p>
        </w:tc>
        <w:tc>
          <w:tcPr>
            <w:tcW w:w="709"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565</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17</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6</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2</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ГБУЗ РМ "</w:t>
            </w:r>
            <w:proofErr w:type="spellStart"/>
            <w:r w:rsidRPr="000A70C0">
              <w:rPr>
                <w:rFonts w:ascii="Times New Roman" w:eastAsia="Times New Roman" w:hAnsi="Times New Roman" w:cs="Times New Roman"/>
                <w:sz w:val="20"/>
                <w:szCs w:val="20"/>
              </w:rPr>
              <w:t>Ардатовская</w:t>
            </w:r>
            <w:proofErr w:type="spellEnd"/>
            <w:r w:rsidRPr="000A70C0">
              <w:rPr>
                <w:rFonts w:ascii="Times New Roman" w:eastAsia="Times New Roman" w:hAnsi="Times New Roman" w:cs="Times New Roman"/>
                <w:sz w:val="20"/>
                <w:szCs w:val="20"/>
              </w:rPr>
              <w:t xml:space="preserve"> РБ"</w:t>
            </w:r>
          </w:p>
        </w:tc>
        <w:tc>
          <w:tcPr>
            <w:tcW w:w="709"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75</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3</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proofErr w:type="spellStart"/>
            <w:r w:rsidRPr="000A70C0">
              <w:rPr>
                <w:rFonts w:ascii="Times New Roman" w:eastAsia="Times New Roman" w:hAnsi="Times New Roman" w:cs="Times New Roman"/>
                <w:sz w:val="20"/>
                <w:szCs w:val="20"/>
              </w:rPr>
              <w:t>ООО"МАПОАрдатов</w:t>
            </w:r>
            <w:proofErr w:type="spellEnd"/>
            <w:r w:rsidRPr="000A70C0">
              <w:rPr>
                <w:rFonts w:ascii="Times New Roman" w:eastAsia="Times New Roman" w:hAnsi="Times New Roman" w:cs="Times New Roman"/>
                <w:sz w:val="20"/>
                <w:szCs w:val="20"/>
              </w:rPr>
              <w:t>"</w:t>
            </w:r>
          </w:p>
        </w:tc>
        <w:tc>
          <w:tcPr>
            <w:tcW w:w="709"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158</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5</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2</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4</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МБОУ  Детский сад "Теремок"</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120</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4</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102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5</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ГБОУ  РМ "</w:t>
            </w:r>
            <w:proofErr w:type="spellStart"/>
            <w:r w:rsidRPr="000A70C0">
              <w:rPr>
                <w:rFonts w:ascii="Times New Roman" w:eastAsia="Times New Roman" w:hAnsi="Times New Roman" w:cs="Times New Roman"/>
                <w:sz w:val="20"/>
                <w:szCs w:val="20"/>
              </w:rPr>
              <w:t>Ардатовская</w:t>
            </w:r>
            <w:proofErr w:type="spellEnd"/>
            <w:r w:rsidRPr="000A70C0">
              <w:rPr>
                <w:rFonts w:ascii="Times New Roman" w:eastAsia="Times New Roman" w:hAnsi="Times New Roman" w:cs="Times New Roman"/>
                <w:sz w:val="20"/>
                <w:szCs w:val="20"/>
              </w:rPr>
              <w:t xml:space="preserve"> общеобразовательная школа-интернат для детей с нарушениями зрения"</w:t>
            </w:r>
          </w:p>
        </w:tc>
        <w:tc>
          <w:tcPr>
            <w:tcW w:w="709"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62</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6</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АО "Почта России"</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77</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xml:space="preserve">МБОУ </w:t>
            </w:r>
            <w:proofErr w:type="spellStart"/>
            <w:r w:rsidRPr="000A70C0">
              <w:rPr>
                <w:rFonts w:ascii="Times New Roman" w:eastAsia="Times New Roman" w:hAnsi="Times New Roman" w:cs="Times New Roman"/>
                <w:sz w:val="20"/>
                <w:szCs w:val="20"/>
              </w:rPr>
              <w:t>Ардатовская</w:t>
            </w:r>
            <w:proofErr w:type="spellEnd"/>
            <w:r w:rsidRPr="000A70C0">
              <w:rPr>
                <w:rFonts w:ascii="Times New Roman" w:eastAsia="Times New Roman" w:hAnsi="Times New Roman" w:cs="Times New Roman"/>
                <w:sz w:val="20"/>
                <w:szCs w:val="20"/>
              </w:rPr>
              <w:t xml:space="preserve"> СОШ</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125</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4</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8</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МБУ ДО "</w:t>
            </w:r>
            <w:proofErr w:type="spellStart"/>
            <w:r w:rsidRPr="000A70C0">
              <w:rPr>
                <w:rFonts w:ascii="Times New Roman" w:eastAsia="Times New Roman" w:hAnsi="Times New Roman" w:cs="Times New Roman"/>
                <w:sz w:val="20"/>
                <w:szCs w:val="20"/>
              </w:rPr>
              <w:t>Ардатовская</w:t>
            </w:r>
            <w:proofErr w:type="spellEnd"/>
            <w:r w:rsidRPr="000A70C0">
              <w:rPr>
                <w:rFonts w:ascii="Times New Roman" w:eastAsia="Times New Roman" w:hAnsi="Times New Roman" w:cs="Times New Roman"/>
                <w:sz w:val="20"/>
                <w:szCs w:val="20"/>
              </w:rPr>
              <w:t xml:space="preserve"> ДЮСШ"</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62</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76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9</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ГБПОУ РМ "</w:t>
            </w:r>
            <w:proofErr w:type="spellStart"/>
            <w:r w:rsidRPr="000A70C0">
              <w:rPr>
                <w:rFonts w:ascii="Times New Roman" w:eastAsia="Times New Roman" w:hAnsi="Times New Roman" w:cs="Times New Roman"/>
                <w:sz w:val="20"/>
                <w:szCs w:val="20"/>
              </w:rPr>
              <w:t>Ардатовский</w:t>
            </w:r>
            <w:proofErr w:type="spellEnd"/>
            <w:r w:rsidRPr="000A70C0">
              <w:rPr>
                <w:rFonts w:ascii="Times New Roman" w:eastAsia="Times New Roman" w:hAnsi="Times New Roman" w:cs="Times New Roman"/>
                <w:sz w:val="20"/>
                <w:szCs w:val="20"/>
              </w:rPr>
              <w:t xml:space="preserve"> аграрный техникум им. И.А. Пожарского"</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52</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93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10</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xml:space="preserve">Администрация </w:t>
            </w:r>
            <w:proofErr w:type="spellStart"/>
            <w:r w:rsidRPr="000A70C0">
              <w:rPr>
                <w:rFonts w:ascii="Times New Roman" w:eastAsia="Times New Roman" w:hAnsi="Times New Roman" w:cs="Times New Roman"/>
                <w:sz w:val="20"/>
                <w:szCs w:val="20"/>
              </w:rPr>
              <w:t>Ардатовского</w:t>
            </w:r>
            <w:proofErr w:type="spellEnd"/>
            <w:r w:rsidRPr="000A70C0">
              <w:rPr>
                <w:rFonts w:ascii="Times New Roman" w:eastAsia="Times New Roman" w:hAnsi="Times New Roman" w:cs="Times New Roman"/>
                <w:sz w:val="20"/>
                <w:szCs w:val="20"/>
              </w:rPr>
              <w:t xml:space="preserve"> муниципального района РМ</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44</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37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11</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МБОУ Тургеневская СОШ</w:t>
            </w:r>
          </w:p>
        </w:tc>
        <w:tc>
          <w:tcPr>
            <w:tcW w:w="709"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70</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39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12</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МБУ "</w:t>
            </w:r>
            <w:proofErr w:type="spellStart"/>
            <w:r w:rsidRPr="000A70C0">
              <w:rPr>
                <w:rFonts w:ascii="Times New Roman" w:eastAsia="Times New Roman" w:hAnsi="Times New Roman" w:cs="Times New Roman"/>
                <w:sz w:val="20"/>
                <w:szCs w:val="20"/>
              </w:rPr>
              <w:t>Ардатовский</w:t>
            </w:r>
            <w:proofErr w:type="spellEnd"/>
            <w:r w:rsidRPr="000A70C0">
              <w:rPr>
                <w:rFonts w:ascii="Times New Roman" w:eastAsia="Times New Roman" w:hAnsi="Times New Roman" w:cs="Times New Roman"/>
                <w:sz w:val="20"/>
                <w:szCs w:val="20"/>
              </w:rPr>
              <w:t xml:space="preserve"> РДК"</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70</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432"/>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13</w:t>
            </w:r>
          </w:p>
        </w:tc>
        <w:tc>
          <w:tcPr>
            <w:tcW w:w="17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АНО СОГ "Веста"</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62,8</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14</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xml:space="preserve">МП "Тургенево- </w:t>
            </w:r>
            <w:proofErr w:type="spellStart"/>
            <w:r w:rsidRPr="000A70C0">
              <w:rPr>
                <w:rFonts w:ascii="Times New Roman" w:eastAsia="Times New Roman" w:hAnsi="Times New Roman" w:cs="Times New Roman"/>
                <w:sz w:val="20"/>
                <w:szCs w:val="20"/>
              </w:rPr>
              <w:t>жилкомхоз</w:t>
            </w:r>
            <w:proofErr w:type="spellEnd"/>
            <w:r w:rsidRPr="000A70C0">
              <w:rPr>
                <w:rFonts w:ascii="Times New Roman" w:eastAsia="Times New Roman" w:hAnsi="Times New Roman" w:cs="Times New Roman"/>
                <w:sz w:val="20"/>
                <w:szCs w:val="20"/>
              </w:rPr>
              <w:t>"</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39</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15</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ИП ЯКУБАЕВА МАРЬЯМ ФЯРИТОВНА</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53</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r w:rsidR="000A70C0" w:rsidRPr="000A70C0" w:rsidTr="000A70C0">
        <w:trPr>
          <w:trHeight w:val="178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16</w:t>
            </w:r>
          </w:p>
        </w:tc>
        <w:tc>
          <w:tcPr>
            <w:tcW w:w="1782" w:type="dxa"/>
            <w:tcBorders>
              <w:top w:val="nil"/>
              <w:left w:val="nil"/>
              <w:bottom w:val="single" w:sz="4" w:space="0" w:color="auto"/>
              <w:right w:val="single" w:sz="4" w:space="0" w:color="auto"/>
            </w:tcBorders>
            <w:shd w:val="clear" w:color="auto" w:fill="auto"/>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xml:space="preserve">МБУ Управление по эксплуатации Административных зданий Муниципальной собственности </w:t>
            </w:r>
            <w:proofErr w:type="spellStart"/>
            <w:r w:rsidRPr="000A70C0">
              <w:rPr>
                <w:rFonts w:ascii="Times New Roman" w:eastAsia="Times New Roman" w:hAnsi="Times New Roman" w:cs="Times New Roman"/>
                <w:sz w:val="20"/>
                <w:szCs w:val="20"/>
              </w:rPr>
              <w:t>Ардатовского</w:t>
            </w:r>
            <w:proofErr w:type="spellEnd"/>
            <w:r w:rsidRPr="000A70C0">
              <w:rPr>
                <w:rFonts w:ascii="Times New Roman" w:eastAsia="Times New Roman" w:hAnsi="Times New Roman" w:cs="Times New Roman"/>
                <w:sz w:val="20"/>
                <w:szCs w:val="20"/>
              </w:rPr>
              <w:t xml:space="preserve"> Муниципального района</w:t>
            </w:r>
          </w:p>
        </w:tc>
        <w:tc>
          <w:tcPr>
            <w:tcW w:w="70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71</w:t>
            </w:r>
          </w:p>
        </w:tc>
        <w:tc>
          <w:tcPr>
            <w:tcW w:w="68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jc w:val="center"/>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32"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26"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71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c>
          <w:tcPr>
            <w:tcW w:w="1069" w:type="dxa"/>
            <w:tcBorders>
              <w:top w:val="nil"/>
              <w:left w:val="nil"/>
              <w:bottom w:val="single" w:sz="4" w:space="0" w:color="auto"/>
              <w:right w:val="single" w:sz="4" w:space="0" w:color="auto"/>
            </w:tcBorders>
            <w:shd w:val="clear" w:color="auto" w:fill="auto"/>
            <w:noWrap/>
            <w:vAlign w:val="center"/>
            <w:hideMark/>
          </w:tcPr>
          <w:p w:rsidR="000A70C0" w:rsidRPr="000A70C0" w:rsidRDefault="000A70C0" w:rsidP="000A70C0">
            <w:pPr>
              <w:spacing w:after="0" w:line="240" w:lineRule="auto"/>
              <w:rPr>
                <w:rFonts w:ascii="Times New Roman" w:eastAsia="Times New Roman" w:hAnsi="Times New Roman" w:cs="Times New Roman"/>
                <w:sz w:val="20"/>
                <w:szCs w:val="20"/>
              </w:rPr>
            </w:pPr>
            <w:r w:rsidRPr="000A70C0">
              <w:rPr>
                <w:rFonts w:ascii="Times New Roman" w:eastAsia="Times New Roman" w:hAnsi="Times New Roman" w:cs="Times New Roman"/>
                <w:sz w:val="20"/>
                <w:szCs w:val="20"/>
              </w:rPr>
              <w:t> </w:t>
            </w:r>
          </w:p>
        </w:tc>
      </w:tr>
    </w:tbl>
    <w:p w:rsidR="0001607A" w:rsidRDefault="0001607A" w:rsidP="0001607A">
      <w:pPr>
        <w:spacing w:after="0" w:line="240" w:lineRule="auto"/>
        <w:ind w:left="-567" w:right="-284"/>
        <w:jc w:val="both"/>
        <w:rPr>
          <w:rFonts w:ascii="Times New Roman" w:hAnsi="Times New Roman" w:cs="Times New Roman"/>
          <w:b/>
        </w:rPr>
      </w:pPr>
      <w:r w:rsidRPr="00975D70">
        <w:rPr>
          <w:rFonts w:ascii="Times New Roman" w:hAnsi="Times New Roman" w:cs="Times New Roman"/>
          <w:b/>
        </w:rPr>
        <w:lastRenderedPageBreak/>
        <w:t xml:space="preserve">Постановление администрации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РМ от 09 июля 2021 г. № 674 </w:t>
      </w:r>
      <w:proofErr w:type="gramStart"/>
      <w:r w:rsidRPr="00975D70">
        <w:rPr>
          <w:rFonts w:ascii="Times New Roman" w:hAnsi="Times New Roman" w:cs="Times New Roman"/>
          <w:b/>
        </w:rPr>
        <w:t>« Об</w:t>
      </w:r>
      <w:proofErr w:type="gramEnd"/>
      <w:r w:rsidRPr="00975D70">
        <w:rPr>
          <w:rFonts w:ascii="Times New Roman" w:hAnsi="Times New Roman" w:cs="Times New Roman"/>
          <w:b/>
        </w:rPr>
        <w:t xml:space="preserve"> утверждении Положения о системе  профессиональной ориентации и профессионального самоопределения  в </w:t>
      </w:r>
      <w:proofErr w:type="spellStart"/>
      <w:r w:rsidRPr="00975D70">
        <w:rPr>
          <w:rFonts w:ascii="Times New Roman" w:hAnsi="Times New Roman" w:cs="Times New Roman"/>
          <w:b/>
        </w:rPr>
        <w:t>Ардатовском</w:t>
      </w:r>
      <w:proofErr w:type="spellEnd"/>
      <w:r w:rsidRPr="00975D70">
        <w:rPr>
          <w:rFonts w:ascii="Times New Roman" w:hAnsi="Times New Roman" w:cs="Times New Roman"/>
          <w:b/>
        </w:rPr>
        <w:t xml:space="preserve"> муниципальном районе.</w:t>
      </w:r>
    </w:p>
    <w:p w:rsidR="000D3699" w:rsidRDefault="000D3699" w:rsidP="0001607A">
      <w:pPr>
        <w:spacing w:after="0" w:line="240" w:lineRule="auto"/>
        <w:ind w:left="-567" w:right="-284"/>
        <w:jc w:val="both"/>
        <w:rPr>
          <w:rFonts w:ascii="Times New Roman" w:hAnsi="Times New Roman" w:cs="Times New Roman"/>
          <w:b/>
        </w:rPr>
      </w:pPr>
    </w:p>
    <w:p w:rsidR="000D3699" w:rsidRPr="000D3699" w:rsidRDefault="000D3699" w:rsidP="000D3699">
      <w:pPr>
        <w:spacing w:after="0" w:line="240" w:lineRule="auto"/>
        <w:ind w:left="-567" w:right="-284" w:firstLine="709"/>
        <w:jc w:val="both"/>
        <w:rPr>
          <w:rFonts w:ascii="Times New Roman" w:hAnsi="Times New Roman" w:cs="Times New Roman"/>
          <w:snapToGrid w:val="0"/>
        </w:rPr>
      </w:pPr>
      <w:r w:rsidRPr="000D3699">
        <w:rPr>
          <w:rFonts w:ascii="Times New Roman" w:hAnsi="Times New Roman" w:cs="Times New Roman"/>
          <w:snapToGrid w:val="0"/>
        </w:rPr>
        <w:t xml:space="preserve">В рамках реализации </w:t>
      </w:r>
      <w:r w:rsidRPr="000D3699">
        <w:rPr>
          <w:rFonts w:ascii="Times New Roman" w:hAnsi="Times New Roman" w:cs="Times New Roman"/>
        </w:rPr>
        <w:t xml:space="preserve">«дорожной карты» развития системы сопровождения профессионального самоопределения детей и молодежи </w:t>
      </w:r>
      <w:proofErr w:type="spellStart"/>
      <w:r w:rsidRPr="000D3699">
        <w:rPr>
          <w:rFonts w:ascii="Times New Roman" w:hAnsi="Times New Roman" w:cs="Times New Roman"/>
        </w:rPr>
        <w:t>Ардатовского</w:t>
      </w:r>
      <w:proofErr w:type="spellEnd"/>
      <w:r w:rsidRPr="000D3699">
        <w:rPr>
          <w:rFonts w:ascii="Times New Roman" w:hAnsi="Times New Roman" w:cs="Times New Roman"/>
        </w:rPr>
        <w:t xml:space="preserve"> муниципального </w:t>
      </w:r>
      <w:proofErr w:type="gramStart"/>
      <w:r w:rsidRPr="000D3699">
        <w:rPr>
          <w:rFonts w:ascii="Times New Roman" w:hAnsi="Times New Roman" w:cs="Times New Roman"/>
        </w:rPr>
        <w:t>района  Республики</w:t>
      </w:r>
      <w:proofErr w:type="gramEnd"/>
      <w:r w:rsidRPr="000D3699">
        <w:rPr>
          <w:rFonts w:ascii="Times New Roman" w:hAnsi="Times New Roman" w:cs="Times New Roman"/>
        </w:rPr>
        <w:t xml:space="preserve"> Мордовия на 2021 – 2025 годы, </w:t>
      </w:r>
      <w:r w:rsidRPr="000D3699">
        <w:rPr>
          <w:rFonts w:ascii="Times New Roman" w:hAnsi="Times New Roman" w:cs="Times New Roman"/>
          <w:bCs/>
          <w:kern w:val="36"/>
        </w:rPr>
        <w:t xml:space="preserve"> утвержденной постановлением администрации </w:t>
      </w:r>
      <w:proofErr w:type="spellStart"/>
      <w:r w:rsidRPr="000D3699">
        <w:rPr>
          <w:rFonts w:ascii="Times New Roman" w:hAnsi="Times New Roman" w:cs="Times New Roman"/>
          <w:bCs/>
          <w:kern w:val="36"/>
        </w:rPr>
        <w:t>Ардатовского</w:t>
      </w:r>
      <w:proofErr w:type="spellEnd"/>
      <w:r w:rsidRPr="000D3699">
        <w:rPr>
          <w:rFonts w:ascii="Times New Roman" w:hAnsi="Times New Roman" w:cs="Times New Roman"/>
          <w:bCs/>
          <w:kern w:val="36"/>
        </w:rPr>
        <w:t xml:space="preserve"> муниципального района </w:t>
      </w:r>
      <w:r w:rsidRPr="000D3699">
        <w:rPr>
          <w:rFonts w:ascii="Times New Roman" w:hAnsi="Times New Roman" w:cs="Times New Roman"/>
        </w:rPr>
        <w:t xml:space="preserve"> от 06.07.2021 г. №654,</w:t>
      </w:r>
      <w:r w:rsidRPr="000D3699">
        <w:rPr>
          <w:rFonts w:ascii="Times New Roman" w:hAnsi="Times New Roman" w:cs="Times New Roman"/>
          <w:snapToGrid w:val="0"/>
        </w:rPr>
        <w:t xml:space="preserve">  администрация </w:t>
      </w:r>
      <w:proofErr w:type="spellStart"/>
      <w:r w:rsidRPr="000D3699">
        <w:rPr>
          <w:rFonts w:ascii="Times New Roman" w:hAnsi="Times New Roman" w:cs="Times New Roman"/>
          <w:snapToGrid w:val="0"/>
        </w:rPr>
        <w:t>Ардатовского</w:t>
      </w:r>
      <w:proofErr w:type="spellEnd"/>
      <w:r w:rsidRPr="000D3699">
        <w:rPr>
          <w:rFonts w:ascii="Times New Roman" w:hAnsi="Times New Roman" w:cs="Times New Roman"/>
          <w:snapToGrid w:val="0"/>
        </w:rPr>
        <w:t xml:space="preserve"> муниципального района,  </w:t>
      </w:r>
    </w:p>
    <w:p w:rsidR="000D3699" w:rsidRPr="000D3699" w:rsidRDefault="000D3699" w:rsidP="000D3699">
      <w:pPr>
        <w:spacing w:after="0" w:line="240" w:lineRule="auto"/>
        <w:ind w:left="-567" w:right="-284" w:firstLine="709"/>
        <w:jc w:val="both"/>
        <w:rPr>
          <w:rFonts w:ascii="Times New Roman" w:hAnsi="Times New Roman" w:cs="Times New Roman"/>
          <w:snapToGrid w:val="0"/>
        </w:rPr>
      </w:pPr>
    </w:p>
    <w:p w:rsidR="000D3699" w:rsidRPr="000D3699" w:rsidRDefault="000D3699" w:rsidP="000D3699">
      <w:pPr>
        <w:spacing w:after="0" w:line="240" w:lineRule="auto"/>
        <w:ind w:left="-567" w:right="-284" w:firstLine="709"/>
        <w:rPr>
          <w:rFonts w:ascii="Times New Roman" w:hAnsi="Times New Roman" w:cs="Times New Roman"/>
          <w:snapToGrid w:val="0"/>
        </w:rPr>
      </w:pPr>
      <w:r w:rsidRPr="000D3699">
        <w:rPr>
          <w:rFonts w:ascii="Times New Roman" w:hAnsi="Times New Roman" w:cs="Times New Roman"/>
          <w:snapToGrid w:val="0"/>
        </w:rPr>
        <w:t>ПОСТАНОВЛЯЕТ:</w:t>
      </w:r>
    </w:p>
    <w:p w:rsidR="000D3699" w:rsidRPr="000D3699" w:rsidRDefault="000D3699" w:rsidP="000D3699">
      <w:pPr>
        <w:spacing w:after="0" w:line="240" w:lineRule="auto"/>
        <w:ind w:left="-567" w:right="-284" w:firstLine="709"/>
        <w:rPr>
          <w:rFonts w:ascii="Times New Roman" w:hAnsi="Times New Roman" w:cs="Times New Roman"/>
        </w:rPr>
      </w:pPr>
    </w:p>
    <w:p w:rsidR="000D3699" w:rsidRPr="000D3699" w:rsidRDefault="000D3699" w:rsidP="000D3699">
      <w:pPr>
        <w:numPr>
          <w:ilvl w:val="0"/>
          <w:numId w:val="1"/>
        </w:numPr>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 xml:space="preserve">Утвердить </w:t>
      </w:r>
      <w:proofErr w:type="gramStart"/>
      <w:r w:rsidRPr="000D3699">
        <w:rPr>
          <w:rFonts w:ascii="Times New Roman" w:hAnsi="Times New Roman" w:cs="Times New Roman"/>
        </w:rPr>
        <w:t>Положение  о</w:t>
      </w:r>
      <w:proofErr w:type="gramEnd"/>
      <w:r w:rsidRPr="000D3699">
        <w:rPr>
          <w:rFonts w:ascii="Times New Roman" w:hAnsi="Times New Roman" w:cs="Times New Roman"/>
        </w:rPr>
        <w:t xml:space="preserve"> системе профессиональной ориентации и профессионального самоопределения в </w:t>
      </w:r>
      <w:proofErr w:type="spellStart"/>
      <w:r w:rsidRPr="000D3699">
        <w:rPr>
          <w:rFonts w:ascii="Times New Roman" w:hAnsi="Times New Roman" w:cs="Times New Roman"/>
        </w:rPr>
        <w:t>Ардатовскм</w:t>
      </w:r>
      <w:proofErr w:type="spellEnd"/>
      <w:r w:rsidRPr="000D3699">
        <w:rPr>
          <w:rFonts w:ascii="Times New Roman" w:hAnsi="Times New Roman" w:cs="Times New Roman"/>
        </w:rPr>
        <w:t xml:space="preserve"> муниципальном районе  (Приложение 1).</w:t>
      </w:r>
    </w:p>
    <w:p w:rsidR="000D3699" w:rsidRPr="000D3699" w:rsidRDefault="000D3699" w:rsidP="000D3699">
      <w:pPr>
        <w:pStyle w:val="a3"/>
        <w:numPr>
          <w:ilvl w:val="0"/>
          <w:numId w:val="1"/>
        </w:numPr>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 xml:space="preserve">Контроль за исполнением настоящего постановления возложить на Коновалова О.Г. – </w:t>
      </w:r>
      <w:proofErr w:type="spellStart"/>
      <w:r w:rsidRPr="000D3699">
        <w:rPr>
          <w:rFonts w:ascii="Times New Roman" w:hAnsi="Times New Roman" w:cs="Times New Roman"/>
        </w:rPr>
        <w:t>и.о</w:t>
      </w:r>
      <w:proofErr w:type="spellEnd"/>
      <w:r w:rsidRPr="000D3699">
        <w:rPr>
          <w:rFonts w:ascii="Times New Roman" w:hAnsi="Times New Roman" w:cs="Times New Roman"/>
        </w:rPr>
        <w:t xml:space="preserve">. начальника Управления образования администрации </w:t>
      </w:r>
      <w:proofErr w:type="spellStart"/>
      <w:r w:rsidRPr="000D3699">
        <w:rPr>
          <w:rFonts w:ascii="Times New Roman" w:hAnsi="Times New Roman" w:cs="Times New Roman"/>
        </w:rPr>
        <w:t>Ардатовского</w:t>
      </w:r>
      <w:proofErr w:type="spellEnd"/>
      <w:r w:rsidRPr="000D3699">
        <w:rPr>
          <w:rFonts w:ascii="Times New Roman" w:hAnsi="Times New Roman" w:cs="Times New Roman"/>
        </w:rPr>
        <w:t xml:space="preserve">    муниципального района.</w:t>
      </w:r>
    </w:p>
    <w:p w:rsidR="000D3699" w:rsidRPr="000D3699" w:rsidRDefault="000D3699" w:rsidP="000D3699">
      <w:pPr>
        <w:pStyle w:val="a3"/>
        <w:numPr>
          <w:ilvl w:val="0"/>
          <w:numId w:val="1"/>
        </w:numPr>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 xml:space="preserve"> Настоящее постановление вступает в силу со дня его опубликования.</w:t>
      </w:r>
    </w:p>
    <w:p w:rsidR="000D3699" w:rsidRPr="000D3699" w:rsidRDefault="000D3699" w:rsidP="000D3699">
      <w:pPr>
        <w:spacing w:after="0" w:line="240" w:lineRule="auto"/>
        <w:ind w:left="-567" w:right="-284" w:firstLine="709"/>
        <w:rPr>
          <w:rFonts w:ascii="Times New Roman" w:hAnsi="Times New Roman" w:cs="Times New Roman"/>
          <w:bCs/>
        </w:rPr>
      </w:pPr>
    </w:p>
    <w:p w:rsidR="000D3699" w:rsidRPr="000D3699" w:rsidRDefault="000D3699" w:rsidP="000D3699">
      <w:pPr>
        <w:spacing w:after="0" w:line="240" w:lineRule="auto"/>
        <w:ind w:left="-567" w:right="-284" w:firstLine="709"/>
        <w:rPr>
          <w:rFonts w:ascii="Times New Roman" w:hAnsi="Times New Roman" w:cs="Times New Roman"/>
        </w:rPr>
      </w:pPr>
      <w:r w:rsidRPr="000D3699">
        <w:rPr>
          <w:rFonts w:ascii="Times New Roman" w:hAnsi="Times New Roman" w:cs="Times New Roman"/>
        </w:rPr>
        <w:t xml:space="preserve">Глава </w:t>
      </w:r>
      <w:proofErr w:type="spellStart"/>
      <w:r w:rsidRPr="000D3699">
        <w:rPr>
          <w:rFonts w:ascii="Times New Roman" w:hAnsi="Times New Roman" w:cs="Times New Roman"/>
        </w:rPr>
        <w:t>Ардатовского</w:t>
      </w:r>
      <w:proofErr w:type="spellEnd"/>
      <w:r w:rsidRPr="000D3699">
        <w:rPr>
          <w:rFonts w:ascii="Times New Roman" w:hAnsi="Times New Roman" w:cs="Times New Roman"/>
        </w:rPr>
        <w:t xml:space="preserve"> </w:t>
      </w:r>
    </w:p>
    <w:p w:rsidR="000D3699" w:rsidRPr="000D3699" w:rsidRDefault="000D3699" w:rsidP="000D3699">
      <w:pPr>
        <w:spacing w:after="0" w:line="240" w:lineRule="auto"/>
        <w:ind w:left="-567" w:right="-284" w:firstLine="709"/>
        <w:rPr>
          <w:rFonts w:ascii="Times New Roman" w:hAnsi="Times New Roman" w:cs="Times New Roman"/>
        </w:rPr>
      </w:pPr>
      <w:r w:rsidRPr="000D3699">
        <w:rPr>
          <w:rFonts w:ascii="Times New Roman" w:hAnsi="Times New Roman" w:cs="Times New Roman"/>
        </w:rPr>
        <w:t xml:space="preserve">муниципального района                                 </w:t>
      </w:r>
      <w:r>
        <w:rPr>
          <w:rFonts w:ascii="Times New Roman" w:hAnsi="Times New Roman" w:cs="Times New Roman"/>
        </w:rPr>
        <w:t xml:space="preserve">                                                </w:t>
      </w:r>
      <w:r w:rsidRPr="000D3699">
        <w:rPr>
          <w:rFonts w:ascii="Times New Roman" w:hAnsi="Times New Roman" w:cs="Times New Roman"/>
        </w:rPr>
        <w:t xml:space="preserve"> А.Н. Антипов      </w:t>
      </w:r>
    </w:p>
    <w:p w:rsidR="000D3699" w:rsidRPr="000D3699" w:rsidRDefault="000D3699" w:rsidP="000D3699">
      <w:pPr>
        <w:spacing w:after="0" w:line="240" w:lineRule="auto"/>
        <w:ind w:left="-567" w:right="-284" w:firstLine="709"/>
        <w:rPr>
          <w:rFonts w:ascii="Times New Roman" w:hAnsi="Times New Roman" w:cs="Times New Roman"/>
        </w:rPr>
      </w:pPr>
    </w:p>
    <w:p w:rsidR="000D3699" w:rsidRPr="000D3699" w:rsidRDefault="000D3699" w:rsidP="000D3699">
      <w:pPr>
        <w:autoSpaceDE w:val="0"/>
        <w:autoSpaceDN w:val="0"/>
        <w:adjustRightInd w:val="0"/>
        <w:spacing w:after="0" w:line="240" w:lineRule="auto"/>
        <w:ind w:left="-567" w:right="-284" w:firstLine="709"/>
        <w:jc w:val="right"/>
        <w:rPr>
          <w:rFonts w:ascii="Times New Roman" w:eastAsia="Calibri" w:hAnsi="Times New Roman" w:cs="Times New Roman"/>
        </w:rPr>
      </w:pPr>
      <w:r w:rsidRPr="000D3699">
        <w:rPr>
          <w:rFonts w:ascii="Times New Roman" w:eastAsia="Calibri" w:hAnsi="Times New Roman" w:cs="Times New Roman"/>
        </w:rPr>
        <w:t>Приложение 1</w:t>
      </w:r>
    </w:p>
    <w:p w:rsidR="000D3699" w:rsidRPr="000D3699" w:rsidRDefault="000D3699" w:rsidP="000D3699">
      <w:pPr>
        <w:autoSpaceDE w:val="0"/>
        <w:autoSpaceDN w:val="0"/>
        <w:adjustRightInd w:val="0"/>
        <w:spacing w:after="0" w:line="240" w:lineRule="auto"/>
        <w:ind w:left="-567" w:right="-284" w:firstLine="709"/>
        <w:jc w:val="right"/>
        <w:rPr>
          <w:rFonts w:ascii="Times New Roman" w:eastAsia="Calibri" w:hAnsi="Times New Roman" w:cs="Times New Roman"/>
        </w:rPr>
      </w:pPr>
      <w:r w:rsidRPr="000D3699">
        <w:rPr>
          <w:rFonts w:ascii="Times New Roman" w:eastAsia="Calibri" w:hAnsi="Times New Roman" w:cs="Times New Roman"/>
        </w:rPr>
        <w:t xml:space="preserve">к Постановлению администрации </w:t>
      </w:r>
    </w:p>
    <w:p w:rsidR="000D3699" w:rsidRPr="000D3699" w:rsidRDefault="000D3699" w:rsidP="000D3699">
      <w:pPr>
        <w:autoSpaceDE w:val="0"/>
        <w:autoSpaceDN w:val="0"/>
        <w:adjustRightInd w:val="0"/>
        <w:spacing w:after="0" w:line="240" w:lineRule="auto"/>
        <w:ind w:left="-567" w:right="-284" w:firstLine="709"/>
        <w:jc w:val="right"/>
        <w:rPr>
          <w:rFonts w:ascii="Times New Roman" w:eastAsia="Calibri" w:hAnsi="Times New Roman" w:cs="Times New Roman"/>
        </w:rPr>
      </w:pPr>
      <w:proofErr w:type="spellStart"/>
      <w:r w:rsidRPr="000D3699">
        <w:rPr>
          <w:rFonts w:ascii="Times New Roman" w:eastAsia="Calibri" w:hAnsi="Times New Roman" w:cs="Times New Roman"/>
        </w:rPr>
        <w:t>Ардатовского</w:t>
      </w:r>
      <w:proofErr w:type="spellEnd"/>
      <w:r w:rsidRPr="000D3699">
        <w:rPr>
          <w:rFonts w:ascii="Times New Roman" w:eastAsia="Calibri" w:hAnsi="Times New Roman" w:cs="Times New Roman"/>
        </w:rPr>
        <w:t xml:space="preserve"> муниципального района</w:t>
      </w:r>
    </w:p>
    <w:p w:rsidR="000D3699" w:rsidRPr="000D3699" w:rsidRDefault="000D3699" w:rsidP="000D3699">
      <w:pPr>
        <w:autoSpaceDE w:val="0"/>
        <w:autoSpaceDN w:val="0"/>
        <w:adjustRightInd w:val="0"/>
        <w:spacing w:after="0" w:line="240" w:lineRule="auto"/>
        <w:ind w:left="-567" w:right="-284" w:firstLine="709"/>
        <w:jc w:val="right"/>
        <w:rPr>
          <w:rFonts w:ascii="Times New Roman" w:eastAsia="Calibri" w:hAnsi="Times New Roman" w:cs="Times New Roman"/>
        </w:rPr>
      </w:pPr>
      <w:r w:rsidRPr="000D3699">
        <w:rPr>
          <w:rFonts w:ascii="Times New Roman" w:eastAsia="Calibri" w:hAnsi="Times New Roman" w:cs="Times New Roman"/>
        </w:rPr>
        <w:t>от «</w:t>
      </w:r>
      <w:r w:rsidR="00975D70">
        <w:rPr>
          <w:rFonts w:ascii="Times New Roman" w:eastAsia="Calibri" w:hAnsi="Times New Roman" w:cs="Times New Roman"/>
        </w:rPr>
        <w:t>09</w:t>
      </w:r>
      <w:r w:rsidRPr="000D3699">
        <w:rPr>
          <w:rFonts w:ascii="Times New Roman" w:eastAsia="Calibri" w:hAnsi="Times New Roman" w:cs="Times New Roman"/>
        </w:rPr>
        <w:t>»</w:t>
      </w:r>
      <w:r w:rsidR="00975D70">
        <w:rPr>
          <w:rFonts w:ascii="Times New Roman" w:eastAsia="Calibri" w:hAnsi="Times New Roman" w:cs="Times New Roman"/>
        </w:rPr>
        <w:t xml:space="preserve"> июля 2021 г. № 674</w:t>
      </w:r>
    </w:p>
    <w:p w:rsidR="000D3699" w:rsidRPr="000D3699" w:rsidRDefault="000D3699" w:rsidP="000D3699">
      <w:pPr>
        <w:spacing w:after="0" w:line="240" w:lineRule="auto"/>
        <w:ind w:left="-567" w:right="-284" w:firstLine="709"/>
        <w:jc w:val="center"/>
        <w:rPr>
          <w:rFonts w:ascii="Times New Roman" w:hAnsi="Times New Roman" w:cs="Times New Roman"/>
        </w:rPr>
      </w:pPr>
    </w:p>
    <w:p w:rsidR="000D3699" w:rsidRPr="000D3699" w:rsidRDefault="000D3699" w:rsidP="000D3699">
      <w:pPr>
        <w:pStyle w:val="a7"/>
        <w:ind w:left="-567" w:right="-284" w:firstLine="709"/>
        <w:jc w:val="center"/>
        <w:rPr>
          <w:sz w:val="22"/>
          <w:szCs w:val="22"/>
        </w:rPr>
      </w:pPr>
      <w:r w:rsidRPr="000D3699">
        <w:rPr>
          <w:sz w:val="22"/>
          <w:szCs w:val="22"/>
        </w:rPr>
        <w:t>Положение</w:t>
      </w:r>
    </w:p>
    <w:p w:rsidR="000D3699" w:rsidRPr="000D3699" w:rsidRDefault="000D3699" w:rsidP="000D3699">
      <w:pPr>
        <w:pStyle w:val="a7"/>
        <w:ind w:left="-567" w:right="-284" w:firstLine="709"/>
        <w:jc w:val="center"/>
        <w:rPr>
          <w:sz w:val="22"/>
          <w:szCs w:val="22"/>
        </w:rPr>
      </w:pPr>
      <w:r w:rsidRPr="000D3699">
        <w:rPr>
          <w:sz w:val="22"/>
          <w:szCs w:val="22"/>
        </w:rPr>
        <w:t xml:space="preserve">о системе </w:t>
      </w:r>
      <w:bookmarkStart w:id="6" w:name="_Hlk75761482"/>
      <w:bookmarkStart w:id="7" w:name="_Hlk75762292"/>
      <w:r w:rsidRPr="000D3699">
        <w:rPr>
          <w:sz w:val="22"/>
          <w:szCs w:val="22"/>
        </w:rPr>
        <w:t xml:space="preserve">профессиональной ориентации и профессионального самоопределения </w:t>
      </w:r>
      <w:bookmarkEnd w:id="6"/>
      <w:r w:rsidRPr="000D3699">
        <w:rPr>
          <w:sz w:val="22"/>
          <w:szCs w:val="22"/>
        </w:rPr>
        <w:t xml:space="preserve">в </w:t>
      </w:r>
      <w:bookmarkEnd w:id="7"/>
      <w:proofErr w:type="spellStart"/>
      <w:r w:rsidRPr="000D3699">
        <w:rPr>
          <w:sz w:val="22"/>
          <w:szCs w:val="22"/>
        </w:rPr>
        <w:t>Ардатовском</w:t>
      </w:r>
      <w:proofErr w:type="spellEnd"/>
      <w:r w:rsidRPr="000D3699">
        <w:rPr>
          <w:sz w:val="22"/>
          <w:szCs w:val="22"/>
        </w:rPr>
        <w:t xml:space="preserve"> муниципальном районе</w:t>
      </w:r>
    </w:p>
    <w:p w:rsidR="000D3699" w:rsidRPr="000D3699" w:rsidRDefault="000D3699" w:rsidP="000D3699">
      <w:pPr>
        <w:pStyle w:val="a5"/>
        <w:ind w:left="-567" w:right="-284" w:firstLine="709"/>
        <w:jc w:val="center"/>
        <w:rPr>
          <w:b/>
          <w:sz w:val="22"/>
          <w:szCs w:val="22"/>
        </w:rPr>
      </w:pPr>
    </w:p>
    <w:p w:rsidR="000D3699" w:rsidRPr="000D3699" w:rsidRDefault="000D3699" w:rsidP="000D3699">
      <w:pPr>
        <w:pStyle w:val="a5"/>
        <w:ind w:left="-567" w:right="-284" w:firstLine="709"/>
        <w:jc w:val="center"/>
        <w:rPr>
          <w:sz w:val="22"/>
          <w:szCs w:val="22"/>
        </w:rPr>
      </w:pPr>
      <w:r w:rsidRPr="000D3699">
        <w:rPr>
          <w:sz w:val="22"/>
          <w:szCs w:val="22"/>
        </w:rPr>
        <w:t>1. Общие положения</w:t>
      </w:r>
    </w:p>
    <w:p w:rsidR="000D3699" w:rsidRPr="000D3699" w:rsidRDefault="000D3699" w:rsidP="000D3699">
      <w:pPr>
        <w:pStyle w:val="a7"/>
        <w:ind w:left="-567" w:right="-284" w:firstLine="709"/>
        <w:jc w:val="both"/>
        <w:rPr>
          <w:sz w:val="22"/>
          <w:szCs w:val="22"/>
        </w:rPr>
      </w:pPr>
      <w:r w:rsidRPr="000D3699">
        <w:rPr>
          <w:sz w:val="22"/>
          <w:szCs w:val="22"/>
        </w:rPr>
        <w:t xml:space="preserve">1.1. Настоящее Положение о системе профессиональной ориентации и профессионального самоопределения в </w:t>
      </w:r>
      <w:proofErr w:type="spellStart"/>
      <w:r w:rsidRPr="000D3699">
        <w:rPr>
          <w:sz w:val="22"/>
          <w:szCs w:val="22"/>
        </w:rPr>
        <w:t>Ардатовском</w:t>
      </w:r>
      <w:proofErr w:type="spellEnd"/>
      <w:r w:rsidRPr="000D3699">
        <w:rPr>
          <w:sz w:val="22"/>
          <w:szCs w:val="22"/>
        </w:rPr>
        <w:t xml:space="preserve"> муниципальном районе  (далее – Положение, система профессиональной ориентации и профессионального самоопределения) определяет методологические, организационные, содержательные и процессуальные основы деятельности по сопровождению профессионального самоопределения обучающихся в целях обеспечения системности и комплексности </w:t>
      </w:r>
      <w:proofErr w:type="spellStart"/>
      <w:r w:rsidRPr="000D3699">
        <w:rPr>
          <w:sz w:val="22"/>
          <w:szCs w:val="22"/>
        </w:rPr>
        <w:t>профориентационной</w:t>
      </w:r>
      <w:proofErr w:type="spellEnd"/>
      <w:r w:rsidRPr="000D3699">
        <w:rPr>
          <w:sz w:val="22"/>
          <w:szCs w:val="22"/>
        </w:rPr>
        <w:t xml:space="preserve"> деятельности в </w:t>
      </w:r>
      <w:proofErr w:type="spellStart"/>
      <w:r w:rsidRPr="000D3699">
        <w:rPr>
          <w:sz w:val="22"/>
          <w:szCs w:val="22"/>
        </w:rPr>
        <w:t>Ардатовском</w:t>
      </w:r>
      <w:proofErr w:type="spellEnd"/>
      <w:r w:rsidRPr="000D3699">
        <w:rPr>
          <w:sz w:val="22"/>
          <w:szCs w:val="22"/>
        </w:rPr>
        <w:t xml:space="preserve"> муниципальном районе.</w:t>
      </w:r>
    </w:p>
    <w:p w:rsidR="000D3699" w:rsidRPr="000D3699" w:rsidRDefault="000D3699" w:rsidP="000D3699">
      <w:pPr>
        <w:pStyle w:val="a7"/>
        <w:ind w:left="-567" w:right="-284" w:firstLine="709"/>
        <w:jc w:val="both"/>
        <w:rPr>
          <w:sz w:val="22"/>
          <w:szCs w:val="22"/>
        </w:rPr>
      </w:pPr>
      <w:r w:rsidRPr="000D3699">
        <w:rPr>
          <w:sz w:val="22"/>
          <w:szCs w:val="22"/>
        </w:rPr>
        <w:t>1.2. Система профессиональной ориентации и профессионального самоопределения является неотъемлемым структурным элементом единой региональной системы профессиональной ориентации и профессионального самоопределения обучающихся.</w:t>
      </w:r>
    </w:p>
    <w:p w:rsidR="000D3699" w:rsidRPr="000D3699" w:rsidRDefault="000D3699" w:rsidP="000D3699">
      <w:pPr>
        <w:pStyle w:val="a7"/>
        <w:ind w:left="-567" w:right="-284" w:firstLine="709"/>
        <w:jc w:val="both"/>
        <w:rPr>
          <w:sz w:val="22"/>
          <w:szCs w:val="22"/>
        </w:rPr>
      </w:pPr>
      <w:r w:rsidRPr="000D3699">
        <w:rPr>
          <w:sz w:val="22"/>
          <w:szCs w:val="22"/>
        </w:rPr>
        <w:t>1.3. Нормативно-правовыми основаниями настоящего Положения являются:</w:t>
      </w:r>
    </w:p>
    <w:p w:rsidR="000D3699" w:rsidRPr="000D3699" w:rsidRDefault="000D3699" w:rsidP="000D3699">
      <w:pPr>
        <w:pStyle w:val="a7"/>
        <w:ind w:left="-567" w:right="-284" w:firstLine="709"/>
        <w:jc w:val="both"/>
        <w:rPr>
          <w:sz w:val="22"/>
          <w:szCs w:val="22"/>
        </w:rPr>
      </w:pPr>
      <w:r w:rsidRPr="000D3699">
        <w:rPr>
          <w:sz w:val="22"/>
          <w:szCs w:val="22"/>
        </w:rPr>
        <w:t>1) Федеральный Закон Российской Федерации от 29 декабря 2012 года № 273-ФЗ «Об образовании в Российской Федерации»;</w:t>
      </w:r>
    </w:p>
    <w:p w:rsidR="000D3699" w:rsidRPr="000D3699" w:rsidRDefault="000D3699" w:rsidP="000D3699">
      <w:pPr>
        <w:pStyle w:val="a7"/>
        <w:ind w:left="-567" w:right="-284" w:firstLine="709"/>
        <w:jc w:val="both"/>
        <w:rPr>
          <w:sz w:val="22"/>
          <w:szCs w:val="22"/>
        </w:rPr>
      </w:pPr>
      <w:r w:rsidRPr="000D3699">
        <w:rPr>
          <w:sz w:val="22"/>
          <w:szCs w:val="22"/>
        </w:rPr>
        <w:t>2) Закон Российской Федерации от 19 апреля 1991 года № 1032-1 «О занятости населения в Российской Федерации»;</w:t>
      </w:r>
    </w:p>
    <w:p w:rsidR="000D3699" w:rsidRPr="000D3699" w:rsidRDefault="000D3699" w:rsidP="000D3699">
      <w:pPr>
        <w:pStyle w:val="a7"/>
        <w:ind w:left="-567" w:right="-284" w:firstLine="709"/>
        <w:jc w:val="both"/>
        <w:rPr>
          <w:sz w:val="22"/>
          <w:szCs w:val="22"/>
        </w:rPr>
      </w:pPr>
      <w:r w:rsidRPr="000D3699">
        <w:rPr>
          <w:sz w:val="22"/>
          <w:szCs w:val="22"/>
        </w:rPr>
        <w:t>3)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года № 1662-р;</w:t>
      </w:r>
    </w:p>
    <w:p w:rsidR="000D3699" w:rsidRPr="000D3699" w:rsidRDefault="000D3699" w:rsidP="000D3699">
      <w:pPr>
        <w:pStyle w:val="a7"/>
        <w:ind w:left="-567" w:right="-284" w:firstLine="709"/>
        <w:jc w:val="both"/>
        <w:rPr>
          <w:sz w:val="22"/>
          <w:szCs w:val="22"/>
        </w:rPr>
      </w:pPr>
      <w:r w:rsidRPr="000D3699">
        <w:rPr>
          <w:sz w:val="22"/>
          <w:szCs w:val="22"/>
        </w:rPr>
        <w:t>4) Государственная программа Российской Федерации «Развитие образования» на 2018 – 2025 годы, утвержденная постановлением Правительства Российской Федерации от 26 декабря 2017 года № 1642;</w:t>
      </w:r>
    </w:p>
    <w:p w:rsidR="000D3699" w:rsidRPr="000D3699" w:rsidRDefault="000D3699" w:rsidP="000D3699">
      <w:pPr>
        <w:pStyle w:val="a7"/>
        <w:ind w:left="-567" w:right="-284" w:firstLine="709"/>
        <w:jc w:val="both"/>
        <w:rPr>
          <w:sz w:val="22"/>
          <w:szCs w:val="22"/>
        </w:rPr>
      </w:pPr>
      <w:r w:rsidRPr="000D3699">
        <w:rPr>
          <w:sz w:val="22"/>
          <w:szCs w:val="22"/>
        </w:rPr>
        <w:t>5) Стратегия развития воспитания в Российской Федерации на период до 2025 года, утвержденная распоряжением Правительства Российской Федерации от 29 мая 2015 года № 996-р;</w:t>
      </w:r>
    </w:p>
    <w:p w:rsidR="000D3699" w:rsidRPr="000D3699" w:rsidRDefault="000D3699" w:rsidP="000D3699">
      <w:pPr>
        <w:pStyle w:val="a7"/>
        <w:ind w:left="-567" w:right="-284" w:firstLine="709"/>
        <w:jc w:val="both"/>
        <w:rPr>
          <w:sz w:val="22"/>
          <w:szCs w:val="22"/>
        </w:rPr>
      </w:pPr>
      <w:r w:rsidRPr="000D3699">
        <w:rPr>
          <w:sz w:val="22"/>
          <w:szCs w:val="22"/>
        </w:rPr>
        <w:t>6) Концепция развития дополнительного образования детей, утвержденная распоряжением Правительства Российской Федерации от 4 сентября 2014 года № 1726-р;</w:t>
      </w:r>
    </w:p>
    <w:p w:rsidR="000D3699" w:rsidRPr="000D3699" w:rsidRDefault="000D3699" w:rsidP="000D3699">
      <w:pPr>
        <w:pStyle w:val="a7"/>
        <w:ind w:left="-567" w:right="-284" w:firstLine="709"/>
        <w:jc w:val="both"/>
        <w:rPr>
          <w:sz w:val="22"/>
          <w:szCs w:val="22"/>
        </w:rPr>
      </w:pPr>
      <w:r w:rsidRPr="000D3699">
        <w:rPr>
          <w:sz w:val="22"/>
          <w:szCs w:val="22"/>
        </w:rPr>
        <w:t>7) Комплекс мер по созданию условий для развития и самореализации учащихся в процессе воспитания и обучения на 2016 – 2020 годы, утвержденный Правительством РФ 27 июня 2016 года;</w:t>
      </w:r>
    </w:p>
    <w:p w:rsidR="000D3699" w:rsidRPr="000D3699" w:rsidRDefault="000D3699" w:rsidP="000D3699">
      <w:pPr>
        <w:pStyle w:val="a7"/>
        <w:ind w:left="-567" w:right="-284" w:firstLine="709"/>
        <w:jc w:val="both"/>
        <w:rPr>
          <w:sz w:val="22"/>
          <w:szCs w:val="22"/>
        </w:rPr>
      </w:pPr>
      <w:r w:rsidRPr="000D3699">
        <w:rPr>
          <w:sz w:val="22"/>
          <w:szCs w:val="22"/>
        </w:rPr>
        <w:t>8) Указ Президента Российской Федерации «О национальных целях и стратегических задачах развития Российской Федерации на период до 2024 года» от 7 мая 2018 № 204;</w:t>
      </w:r>
    </w:p>
    <w:p w:rsidR="000D3699" w:rsidRPr="000D3699" w:rsidRDefault="000D3699" w:rsidP="000D3699">
      <w:pPr>
        <w:pStyle w:val="a7"/>
        <w:ind w:left="-567" w:right="-284" w:firstLine="709"/>
        <w:jc w:val="both"/>
        <w:rPr>
          <w:sz w:val="22"/>
          <w:szCs w:val="22"/>
        </w:rPr>
      </w:pPr>
      <w:r w:rsidRPr="000D3699">
        <w:rPr>
          <w:sz w:val="22"/>
          <w:szCs w:val="22"/>
        </w:rPr>
        <w:lastRenderedPageBreak/>
        <w:t>9) План мероприятий, направленных на популяризацию рабочих и инженерных профессий, утвержденный распоряжением Правительства Российской Федерации от 5 марта 2015 года № 366-р;</w:t>
      </w:r>
    </w:p>
    <w:p w:rsidR="000D3699" w:rsidRPr="000D3699" w:rsidRDefault="000D3699" w:rsidP="000D3699">
      <w:pPr>
        <w:pStyle w:val="a7"/>
        <w:ind w:left="-567" w:right="-284" w:firstLine="709"/>
        <w:jc w:val="both"/>
        <w:rPr>
          <w:sz w:val="22"/>
          <w:szCs w:val="22"/>
        </w:rPr>
      </w:pPr>
      <w:r w:rsidRPr="000D3699">
        <w:rPr>
          <w:sz w:val="22"/>
          <w:szCs w:val="22"/>
        </w:rPr>
        <w:t>10) Правила участия объединений работодателей в мониторинге и прогнозировании потребностей экономики в квалифицированных кадрах, а также в разработке и реализации государственной политики в области среднего профессионального образования и высшего образования, утвержденные постановлением Правительства Российской Федерации от 10 февраля 2014 года № 92;</w:t>
      </w:r>
    </w:p>
    <w:p w:rsidR="000D3699" w:rsidRPr="000D3699" w:rsidRDefault="000D3699" w:rsidP="000D3699">
      <w:pPr>
        <w:pStyle w:val="a7"/>
        <w:ind w:left="-567" w:right="-284" w:firstLine="709"/>
        <w:jc w:val="both"/>
        <w:rPr>
          <w:sz w:val="22"/>
          <w:szCs w:val="22"/>
        </w:rPr>
      </w:pPr>
      <w:r w:rsidRPr="000D3699">
        <w:rPr>
          <w:sz w:val="22"/>
          <w:szCs w:val="22"/>
        </w:rPr>
        <w:t>11) Федеральный государственный стандарт государственной услуги по организации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утвержденный приказом Министерством труда и социальной защиты Российской Федерации от 23 августа 2013 года № 380н;</w:t>
      </w:r>
    </w:p>
    <w:p w:rsidR="000D3699" w:rsidRPr="000D3699" w:rsidRDefault="000D3699" w:rsidP="000D3699">
      <w:pPr>
        <w:pStyle w:val="a7"/>
        <w:ind w:left="-567" w:right="-284" w:firstLine="709"/>
        <w:jc w:val="both"/>
        <w:rPr>
          <w:sz w:val="22"/>
          <w:szCs w:val="22"/>
        </w:rPr>
      </w:pPr>
      <w:r w:rsidRPr="000D3699">
        <w:rPr>
          <w:sz w:val="22"/>
          <w:szCs w:val="22"/>
        </w:rPr>
        <w:t>13)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года № 373;</w:t>
      </w:r>
    </w:p>
    <w:p w:rsidR="000D3699" w:rsidRPr="000D3699" w:rsidRDefault="000D3699" w:rsidP="000D3699">
      <w:pPr>
        <w:pStyle w:val="a7"/>
        <w:ind w:left="-567" w:right="-284" w:firstLine="709"/>
        <w:jc w:val="both"/>
        <w:rPr>
          <w:sz w:val="22"/>
          <w:szCs w:val="22"/>
        </w:rPr>
      </w:pPr>
      <w:r w:rsidRPr="000D3699">
        <w:rPr>
          <w:sz w:val="22"/>
          <w:szCs w:val="22"/>
        </w:rPr>
        <w:t>14)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 декабря 2010 года № 1897;</w:t>
      </w:r>
    </w:p>
    <w:p w:rsidR="000D3699" w:rsidRPr="000D3699" w:rsidRDefault="000D3699" w:rsidP="000D3699">
      <w:pPr>
        <w:pStyle w:val="a7"/>
        <w:ind w:left="-567" w:right="-284" w:firstLine="709"/>
        <w:jc w:val="both"/>
        <w:rPr>
          <w:sz w:val="22"/>
          <w:szCs w:val="22"/>
        </w:rPr>
      </w:pPr>
      <w:r w:rsidRPr="000D3699">
        <w:rPr>
          <w:sz w:val="22"/>
          <w:szCs w:val="22"/>
        </w:rPr>
        <w:t>15)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года № 413;</w:t>
      </w:r>
    </w:p>
    <w:p w:rsidR="000D3699" w:rsidRPr="000D3699" w:rsidRDefault="000D3699" w:rsidP="000D3699">
      <w:pPr>
        <w:pStyle w:val="a7"/>
        <w:ind w:left="-567" w:right="-284" w:firstLine="709"/>
        <w:jc w:val="both"/>
        <w:rPr>
          <w:sz w:val="22"/>
          <w:szCs w:val="22"/>
        </w:rPr>
      </w:pPr>
      <w:r w:rsidRPr="000D3699">
        <w:rPr>
          <w:sz w:val="22"/>
          <w:szCs w:val="22"/>
        </w:rPr>
        <w:t>16) Концепция преподавания предметной области «Технология» в образовательных организациях Российской Федерации, реализующих основные общеобразовательные программы, утвержденная решением Коллегии Министерства просвещения и науки Российской Федерации от 24 декабря 2018 года;</w:t>
      </w:r>
    </w:p>
    <w:p w:rsidR="000D3699" w:rsidRPr="000D3699" w:rsidRDefault="000D3699" w:rsidP="000D3699">
      <w:pPr>
        <w:pStyle w:val="a7"/>
        <w:ind w:left="-567" w:right="-284" w:firstLine="709"/>
        <w:jc w:val="both"/>
        <w:rPr>
          <w:sz w:val="22"/>
          <w:szCs w:val="22"/>
        </w:rPr>
      </w:pPr>
      <w:r w:rsidRPr="000D3699">
        <w:rPr>
          <w:sz w:val="22"/>
          <w:szCs w:val="22"/>
        </w:rPr>
        <w:t>17) Концепция профильного обучения на старшей ступени общего образования, утвержденная приказом Министерства образования и науки Российской Федерации от 18 июля 2002 года № 2783;</w:t>
      </w:r>
    </w:p>
    <w:p w:rsidR="000D3699" w:rsidRPr="000D3699" w:rsidRDefault="000D3699" w:rsidP="000D3699">
      <w:pPr>
        <w:pStyle w:val="a7"/>
        <w:ind w:left="-567" w:right="-284" w:firstLine="709"/>
        <w:jc w:val="both"/>
        <w:rPr>
          <w:sz w:val="22"/>
          <w:szCs w:val="22"/>
        </w:rPr>
      </w:pPr>
      <w:r w:rsidRPr="000D3699">
        <w:rPr>
          <w:sz w:val="22"/>
          <w:szCs w:val="22"/>
        </w:rPr>
        <w:t>18) Стратегия развития системы подготовки рабочих кадров и формирования прикладных квалификаций в Российской Федерации на период до 2020 года (одобрена Коллегией Министерства образования и науки Российской Федерации, протокол от 18 июля 2013 № ПК-5вн);</w:t>
      </w:r>
    </w:p>
    <w:p w:rsidR="000D3699" w:rsidRPr="000D3699" w:rsidRDefault="000D3699" w:rsidP="000D3699">
      <w:pPr>
        <w:pStyle w:val="a7"/>
        <w:ind w:left="-567" w:right="-284" w:firstLine="709"/>
        <w:jc w:val="both"/>
        <w:rPr>
          <w:sz w:val="22"/>
          <w:szCs w:val="22"/>
        </w:rPr>
      </w:pPr>
      <w:r w:rsidRPr="000D3699">
        <w:rPr>
          <w:sz w:val="22"/>
          <w:szCs w:val="22"/>
        </w:rPr>
        <w:t>19) Приоритетный проект «Подготовка высококвалифицированных специалистов и рабочих кадров с учетом современных стандартов и передовых технологий», утвержденная президиумом Совета при Президенте РФ по стратегическому развитию и приоритетным проектам (протокол от 25 октября 2016 года № 9);</w:t>
      </w:r>
    </w:p>
    <w:p w:rsidR="000D3699" w:rsidRPr="000D3699" w:rsidRDefault="000D3699" w:rsidP="000D3699">
      <w:pPr>
        <w:pStyle w:val="a7"/>
        <w:ind w:left="-567" w:right="-284" w:firstLine="709"/>
        <w:jc w:val="both"/>
        <w:rPr>
          <w:sz w:val="22"/>
          <w:szCs w:val="22"/>
        </w:rPr>
      </w:pPr>
      <w:r w:rsidRPr="000D3699">
        <w:rPr>
          <w:sz w:val="22"/>
          <w:szCs w:val="22"/>
        </w:rPr>
        <w:t>20) Государственная программа Республики Мордовия «Развитие образования в Республике Мордовия на 2014 – 2025 годы», утвержденная постановлением Правительства Республики Мордовия от 4 октября 2013 г. № 451;</w:t>
      </w:r>
    </w:p>
    <w:p w:rsidR="000D3699" w:rsidRPr="000D3699" w:rsidRDefault="000D3699" w:rsidP="000D3699">
      <w:pPr>
        <w:pStyle w:val="a7"/>
        <w:ind w:left="-567" w:right="-284" w:firstLine="709"/>
        <w:jc w:val="both"/>
        <w:rPr>
          <w:sz w:val="22"/>
          <w:szCs w:val="22"/>
        </w:rPr>
      </w:pPr>
      <w:r w:rsidRPr="000D3699">
        <w:rPr>
          <w:sz w:val="22"/>
          <w:szCs w:val="22"/>
        </w:rPr>
        <w:t>21) Комплекс мер по развитию системы профессиональной ориентации и общественно полезной деятельности учащихся на 2016 – 2020 годы, утвержденный распоряжением Правительства Республики Мордовия от 21 декабря 2016 года №739 – Р;</w:t>
      </w:r>
    </w:p>
    <w:p w:rsidR="000D3699" w:rsidRPr="000D3699" w:rsidRDefault="000D3699" w:rsidP="000D3699">
      <w:pPr>
        <w:pStyle w:val="a7"/>
        <w:ind w:left="-567" w:right="-284" w:firstLine="709"/>
        <w:jc w:val="both"/>
        <w:rPr>
          <w:sz w:val="22"/>
          <w:szCs w:val="22"/>
        </w:rPr>
      </w:pPr>
      <w:r w:rsidRPr="000D3699">
        <w:rPr>
          <w:sz w:val="22"/>
          <w:szCs w:val="22"/>
        </w:rPr>
        <w:t xml:space="preserve">22) Комплекс мер по развитию эффективных практик предпрофессиональной подготовки детей-инвалидов и детей с ограниченными возможностями здоровья в Республике Мордовия, утвержденный распоряжением Правительства Республики Мордовия от 18 июля 2017 г. №458 - Р.1.5. </w:t>
      </w:r>
    </w:p>
    <w:p w:rsidR="000D3699" w:rsidRPr="000D3699" w:rsidRDefault="000D3699" w:rsidP="000D3699">
      <w:pPr>
        <w:pStyle w:val="a7"/>
        <w:ind w:left="-567" w:right="-284" w:firstLine="709"/>
        <w:jc w:val="both"/>
        <w:rPr>
          <w:sz w:val="22"/>
          <w:szCs w:val="22"/>
        </w:rPr>
      </w:pPr>
      <w:r w:rsidRPr="000D3699">
        <w:rPr>
          <w:sz w:val="22"/>
          <w:szCs w:val="22"/>
        </w:rPr>
        <w:t xml:space="preserve">Функционирование системы профессиональной ориентации и профессионального самоопределения направлено на интеграцию и обеспечение взаимодействия всех структур, обеспечивающих </w:t>
      </w:r>
      <w:proofErr w:type="gramStart"/>
      <w:r w:rsidRPr="000D3699">
        <w:rPr>
          <w:sz w:val="22"/>
          <w:szCs w:val="22"/>
        </w:rPr>
        <w:t>сопровождение  профессионального</w:t>
      </w:r>
      <w:proofErr w:type="gramEnd"/>
      <w:r w:rsidRPr="000D3699">
        <w:rPr>
          <w:sz w:val="22"/>
          <w:szCs w:val="22"/>
        </w:rPr>
        <w:t xml:space="preserve"> самоопределения обучающихся в муниципальном районе,  в целях формирования единого пространства для взаимодействия образовательной сети и инфраструктуры профориентации.</w:t>
      </w:r>
    </w:p>
    <w:p w:rsidR="000D3699" w:rsidRPr="000D3699" w:rsidRDefault="000D3699" w:rsidP="000D3699">
      <w:pPr>
        <w:pStyle w:val="a7"/>
        <w:ind w:left="-567" w:right="-284" w:firstLine="709"/>
        <w:jc w:val="both"/>
        <w:rPr>
          <w:sz w:val="22"/>
          <w:szCs w:val="22"/>
        </w:rPr>
      </w:pPr>
    </w:p>
    <w:p w:rsidR="000D3699" w:rsidRPr="000D3699" w:rsidRDefault="000D3699" w:rsidP="000D3699">
      <w:pPr>
        <w:pStyle w:val="a7"/>
        <w:ind w:left="-567" w:right="-284" w:firstLine="709"/>
        <w:jc w:val="center"/>
        <w:rPr>
          <w:sz w:val="22"/>
          <w:szCs w:val="22"/>
        </w:rPr>
      </w:pPr>
      <w:r w:rsidRPr="000D3699">
        <w:rPr>
          <w:sz w:val="22"/>
          <w:szCs w:val="22"/>
        </w:rPr>
        <w:t xml:space="preserve">2. </w:t>
      </w:r>
      <w:proofErr w:type="gramStart"/>
      <w:r w:rsidRPr="000D3699">
        <w:rPr>
          <w:sz w:val="22"/>
          <w:szCs w:val="22"/>
        </w:rPr>
        <w:t>Анализ  муниципальной</w:t>
      </w:r>
      <w:proofErr w:type="gramEnd"/>
      <w:r w:rsidRPr="000D3699">
        <w:rPr>
          <w:sz w:val="22"/>
          <w:szCs w:val="22"/>
        </w:rPr>
        <w:t xml:space="preserve"> системы профессиональной ориентации и профессионального самоопределения</w:t>
      </w:r>
    </w:p>
    <w:p w:rsidR="000D3699" w:rsidRPr="000D3699" w:rsidRDefault="000D3699" w:rsidP="000D3699">
      <w:pPr>
        <w:pStyle w:val="a7"/>
        <w:ind w:left="-567" w:right="-284" w:firstLine="709"/>
        <w:jc w:val="center"/>
        <w:rPr>
          <w:sz w:val="22"/>
          <w:szCs w:val="22"/>
        </w:rPr>
      </w:pPr>
    </w:p>
    <w:p w:rsidR="000D3699" w:rsidRPr="000D3699" w:rsidRDefault="000D3699" w:rsidP="000D3699">
      <w:pPr>
        <w:pStyle w:val="ConsPlusNonformat"/>
        <w:widowControl/>
        <w:ind w:left="-567" w:right="-284" w:firstLine="709"/>
        <w:jc w:val="both"/>
        <w:rPr>
          <w:rFonts w:ascii="Times New Roman" w:hAnsi="Times New Roman" w:cs="Times New Roman"/>
          <w:sz w:val="22"/>
          <w:szCs w:val="22"/>
        </w:rPr>
      </w:pPr>
      <w:r w:rsidRPr="000D3699">
        <w:rPr>
          <w:rFonts w:ascii="Times New Roman" w:hAnsi="Times New Roman" w:cs="Times New Roman"/>
          <w:sz w:val="22"/>
          <w:szCs w:val="22"/>
        </w:rPr>
        <w:t xml:space="preserve">На федеральном уровне одним из приоритетных направлений образовательной политики является создание в образовательных организациях </w:t>
      </w:r>
      <w:proofErr w:type="spellStart"/>
      <w:r w:rsidRPr="000D3699">
        <w:rPr>
          <w:rFonts w:ascii="Times New Roman" w:hAnsi="Times New Roman" w:cs="Times New Roman"/>
          <w:sz w:val="22"/>
          <w:szCs w:val="22"/>
        </w:rPr>
        <w:t>профориентационного</w:t>
      </w:r>
      <w:proofErr w:type="spellEnd"/>
      <w:r w:rsidRPr="000D3699">
        <w:rPr>
          <w:rFonts w:ascii="Times New Roman" w:hAnsi="Times New Roman" w:cs="Times New Roman"/>
          <w:sz w:val="22"/>
          <w:szCs w:val="22"/>
        </w:rPr>
        <w:t xml:space="preserve"> пространства, которое направлено на формирование у подростков одной из важнейших ключевых компетенция – </w:t>
      </w:r>
      <w:proofErr w:type="spellStart"/>
      <w:r w:rsidRPr="000D3699">
        <w:rPr>
          <w:rFonts w:ascii="Times New Roman" w:hAnsi="Times New Roman" w:cs="Times New Roman"/>
          <w:sz w:val="22"/>
          <w:szCs w:val="22"/>
        </w:rPr>
        <w:t>профориентационной</w:t>
      </w:r>
      <w:proofErr w:type="spellEnd"/>
      <w:r w:rsidRPr="000D3699">
        <w:rPr>
          <w:rFonts w:ascii="Times New Roman" w:hAnsi="Times New Roman" w:cs="Times New Roman"/>
          <w:sz w:val="22"/>
          <w:szCs w:val="22"/>
        </w:rPr>
        <w:t xml:space="preserve">. Проблема выбора профессии является одной из главной в жизни каждого человека. Ориентация на профессиональный труд и выбор своего профессионального будущего учащихся выступает как неотъемлемая часть образовательного процесса. Особо значимой является проблема приобретения учащимися адекватных представлений о профессиональной деятельности и собственных возможностях, </w:t>
      </w:r>
      <w:r w:rsidRPr="000D3699">
        <w:rPr>
          <w:rFonts w:ascii="Times New Roman" w:hAnsi="Times New Roman" w:cs="Times New Roman"/>
          <w:sz w:val="22"/>
          <w:szCs w:val="22"/>
        </w:rPr>
        <w:lastRenderedPageBreak/>
        <w:t>проблема формирования умения включаться в общественно производительный труд и социальные отношения трудового коллектива.</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spacing w:val="2"/>
          <w:shd w:val="clear" w:color="auto" w:fill="FFFFFF"/>
        </w:rPr>
        <w:t xml:space="preserve">Приоритетными направлениями инновационного развития в </w:t>
      </w:r>
      <w:proofErr w:type="spellStart"/>
      <w:r w:rsidRPr="000D3699">
        <w:rPr>
          <w:rFonts w:ascii="Times New Roman" w:eastAsia="Calibri" w:hAnsi="Times New Roman" w:cs="Times New Roman"/>
          <w:color w:val="000000"/>
          <w:spacing w:val="2"/>
          <w:shd w:val="clear" w:color="auto" w:fill="FFFFFF"/>
        </w:rPr>
        <w:t>Ардатовском</w:t>
      </w:r>
      <w:proofErr w:type="spellEnd"/>
      <w:r w:rsidRPr="000D3699">
        <w:rPr>
          <w:rFonts w:ascii="Times New Roman" w:eastAsia="Calibri" w:hAnsi="Times New Roman" w:cs="Times New Roman"/>
          <w:color w:val="000000"/>
          <w:spacing w:val="2"/>
          <w:shd w:val="clear" w:color="auto" w:fill="FFFFFF"/>
        </w:rPr>
        <w:t xml:space="preserve"> муниципальном районе являются: фармация, электротехника, </w:t>
      </w:r>
      <w:proofErr w:type="gramStart"/>
      <w:r w:rsidRPr="000D3699">
        <w:rPr>
          <w:rFonts w:ascii="Times New Roman" w:eastAsia="Calibri" w:hAnsi="Times New Roman" w:cs="Times New Roman"/>
          <w:color w:val="000000"/>
          <w:spacing w:val="2"/>
          <w:shd w:val="clear" w:color="auto" w:fill="FFFFFF"/>
        </w:rPr>
        <w:t>светотехника,  пищевая</w:t>
      </w:r>
      <w:proofErr w:type="gramEnd"/>
      <w:r w:rsidRPr="000D3699">
        <w:rPr>
          <w:rFonts w:ascii="Times New Roman" w:eastAsia="Calibri" w:hAnsi="Times New Roman" w:cs="Times New Roman"/>
          <w:color w:val="000000"/>
          <w:spacing w:val="2"/>
          <w:shd w:val="clear" w:color="auto" w:fill="FFFFFF"/>
        </w:rPr>
        <w:t xml:space="preserve"> и перерабатывающая промышленность, агропромышленный комплекс. В условиях реализации инвестиционных проектов и масштабных мероприятий активно развивается индустрия гостеприимства: туристический и гостиничный бизнес.</w:t>
      </w:r>
    </w:p>
    <w:p w:rsidR="000D3699" w:rsidRPr="000D3699" w:rsidRDefault="000D3699" w:rsidP="000D3699">
      <w:pPr>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 xml:space="preserve">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 Рыночные отношения кардинально меняют характер и цели труда: возрастает его интенсивность, усиливается напряженность, требуется высокий профессионализм, выносливость и ответственность. </w:t>
      </w:r>
    </w:p>
    <w:p w:rsidR="000D3699" w:rsidRPr="000D3699" w:rsidRDefault="000D3699" w:rsidP="000D3699">
      <w:pPr>
        <w:pStyle w:val="a7"/>
        <w:ind w:left="-567" w:right="-284" w:firstLine="709"/>
        <w:jc w:val="both"/>
        <w:rPr>
          <w:rFonts w:eastAsia="Calibri"/>
          <w:color w:val="000000"/>
          <w:spacing w:val="2"/>
          <w:sz w:val="22"/>
          <w:szCs w:val="22"/>
          <w:shd w:val="clear" w:color="auto" w:fill="FFFFFF"/>
        </w:rPr>
      </w:pPr>
      <w:r w:rsidRPr="000D3699">
        <w:rPr>
          <w:color w:val="000000"/>
          <w:sz w:val="22"/>
          <w:szCs w:val="22"/>
        </w:rPr>
        <w:t xml:space="preserve">В последнее время наибольшим спросом у работодателей пользуются представители рабочих профессий и специальностей технического профиля. </w:t>
      </w:r>
      <w:r w:rsidRPr="000D3699">
        <w:rPr>
          <w:rFonts w:eastAsia="Calibri"/>
          <w:color w:val="000000"/>
          <w:spacing w:val="2"/>
          <w:sz w:val="22"/>
          <w:szCs w:val="22"/>
          <w:shd w:val="clear" w:color="auto" w:fill="FFFFFF"/>
        </w:rPr>
        <w:t xml:space="preserve">По аналитическим данным </w:t>
      </w:r>
      <w:r w:rsidRPr="000D3699">
        <w:rPr>
          <w:sz w:val="22"/>
          <w:szCs w:val="22"/>
        </w:rPr>
        <w:t xml:space="preserve">ГКУ РМ «Центр занятости населения </w:t>
      </w:r>
      <w:proofErr w:type="spellStart"/>
      <w:r w:rsidRPr="000D3699">
        <w:rPr>
          <w:sz w:val="22"/>
          <w:szCs w:val="22"/>
        </w:rPr>
        <w:t>Чамзинский</w:t>
      </w:r>
      <w:proofErr w:type="spellEnd"/>
      <w:r w:rsidRPr="000D3699">
        <w:rPr>
          <w:sz w:val="22"/>
          <w:szCs w:val="22"/>
        </w:rPr>
        <w:t xml:space="preserve">» отдел содействия занятости населения по </w:t>
      </w:r>
      <w:proofErr w:type="spellStart"/>
      <w:r w:rsidRPr="000D3699">
        <w:rPr>
          <w:sz w:val="22"/>
          <w:szCs w:val="22"/>
        </w:rPr>
        <w:t>Ардатовскому</w:t>
      </w:r>
      <w:proofErr w:type="spellEnd"/>
      <w:r w:rsidRPr="000D3699">
        <w:rPr>
          <w:sz w:val="22"/>
          <w:szCs w:val="22"/>
        </w:rPr>
        <w:t xml:space="preserve"> району</w:t>
      </w:r>
      <w:r w:rsidRPr="000D3699">
        <w:rPr>
          <w:rFonts w:eastAsia="Calibri"/>
          <w:color w:val="000000"/>
          <w:spacing w:val="2"/>
          <w:sz w:val="22"/>
          <w:szCs w:val="22"/>
          <w:shd w:val="clear" w:color="auto" w:fill="FFFFFF"/>
        </w:rPr>
        <w:t xml:space="preserve">, на среднесрочную перспективу прогнозируется повышенный спрос на рабочих высокой квалификации: слесарей-ремонтников, сборщик изделий из </w:t>
      </w:r>
      <w:proofErr w:type="gramStart"/>
      <w:r w:rsidRPr="000D3699">
        <w:rPr>
          <w:rFonts w:eastAsia="Calibri"/>
          <w:color w:val="000000"/>
          <w:spacing w:val="2"/>
          <w:sz w:val="22"/>
          <w:szCs w:val="22"/>
          <w:shd w:val="clear" w:color="auto" w:fill="FFFFFF"/>
        </w:rPr>
        <w:t>пластмасс,  наладчики</w:t>
      </w:r>
      <w:proofErr w:type="gramEnd"/>
      <w:r w:rsidRPr="000D3699">
        <w:rPr>
          <w:rFonts w:eastAsia="Calibri"/>
          <w:color w:val="000000"/>
          <w:spacing w:val="2"/>
          <w:sz w:val="22"/>
          <w:szCs w:val="22"/>
          <w:shd w:val="clear" w:color="auto" w:fill="FFFFFF"/>
        </w:rPr>
        <w:t xml:space="preserve"> автомат и </w:t>
      </w:r>
      <w:proofErr w:type="spellStart"/>
      <w:r w:rsidRPr="000D3699">
        <w:rPr>
          <w:rFonts w:eastAsia="Calibri"/>
          <w:color w:val="000000"/>
          <w:spacing w:val="2"/>
          <w:sz w:val="22"/>
          <w:szCs w:val="22"/>
          <w:shd w:val="clear" w:color="auto" w:fill="FFFFFF"/>
        </w:rPr>
        <w:t>полавтоматов</w:t>
      </w:r>
      <w:proofErr w:type="spellEnd"/>
      <w:r w:rsidRPr="000D3699">
        <w:rPr>
          <w:rFonts w:eastAsia="Calibri"/>
          <w:color w:val="000000"/>
          <w:spacing w:val="2"/>
          <w:sz w:val="22"/>
          <w:szCs w:val="22"/>
          <w:shd w:val="clear" w:color="auto" w:fill="FFFFFF"/>
        </w:rPr>
        <w:t xml:space="preserve">, моляры, дояры, рабочие по уходу за животными. Не будет снижаться спрос на специалистов: инженеров-конструкторов, инженеров-технологов, врачей различных профилей, среднего медицинского персонала, специалистов торговли и общественного питания. В связи с развивающимся процессом </w:t>
      </w:r>
      <w:proofErr w:type="spellStart"/>
      <w:r w:rsidRPr="000D3699">
        <w:rPr>
          <w:rFonts w:eastAsia="Calibri"/>
          <w:color w:val="000000"/>
          <w:spacing w:val="2"/>
          <w:sz w:val="22"/>
          <w:szCs w:val="22"/>
          <w:shd w:val="clear" w:color="auto" w:fill="FFFFFF"/>
        </w:rPr>
        <w:t>цифровизации</w:t>
      </w:r>
      <w:proofErr w:type="spellEnd"/>
      <w:r w:rsidRPr="000D3699">
        <w:rPr>
          <w:rFonts w:eastAsia="Calibri"/>
          <w:color w:val="000000"/>
          <w:spacing w:val="2"/>
          <w:sz w:val="22"/>
          <w:szCs w:val="22"/>
          <w:shd w:val="clear" w:color="auto" w:fill="FFFFFF"/>
        </w:rPr>
        <w:t xml:space="preserve"> возрастет спрос на специалистов </w:t>
      </w:r>
      <w:r w:rsidRPr="000D3699">
        <w:rPr>
          <w:rFonts w:eastAsia="Calibri"/>
          <w:color w:val="000000"/>
          <w:spacing w:val="2"/>
          <w:sz w:val="22"/>
          <w:szCs w:val="22"/>
          <w:shd w:val="clear" w:color="auto" w:fill="FFFFFF"/>
          <w:lang w:val="en-US"/>
        </w:rPr>
        <w:t>IT</w:t>
      </w:r>
      <w:r w:rsidRPr="000D3699">
        <w:rPr>
          <w:rFonts w:eastAsia="Calibri"/>
          <w:color w:val="000000"/>
          <w:spacing w:val="2"/>
          <w:sz w:val="22"/>
          <w:szCs w:val="22"/>
          <w:shd w:val="clear" w:color="auto" w:fill="FFFFFF"/>
        </w:rPr>
        <w:t>-сферы.</w:t>
      </w:r>
    </w:p>
    <w:p w:rsidR="000D3699" w:rsidRPr="000D3699" w:rsidRDefault="000D3699" w:rsidP="000D3699">
      <w:pPr>
        <w:pStyle w:val="a7"/>
        <w:ind w:left="-567" w:right="-284" w:firstLine="709"/>
        <w:jc w:val="both"/>
        <w:rPr>
          <w:sz w:val="22"/>
          <w:szCs w:val="22"/>
        </w:rPr>
      </w:pPr>
      <w:r w:rsidRPr="000D3699">
        <w:rPr>
          <w:sz w:val="22"/>
          <w:szCs w:val="22"/>
        </w:rPr>
        <w:t xml:space="preserve">В </w:t>
      </w:r>
      <w:proofErr w:type="spellStart"/>
      <w:r w:rsidRPr="000D3699">
        <w:rPr>
          <w:sz w:val="22"/>
          <w:szCs w:val="22"/>
        </w:rPr>
        <w:t>Ардатовском</w:t>
      </w:r>
      <w:proofErr w:type="spellEnd"/>
      <w:r w:rsidRPr="000D3699">
        <w:rPr>
          <w:sz w:val="22"/>
          <w:szCs w:val="22"/>
        </w:rPr>
        <w:t xml:space="preserve"> муниципальном районе функционирует 10 – общеобразовательных учреждений, в том числе 7 – средних и 3 основных; 7 – дошкольных образовательных учреждений; 2 – учреждения дополнительного образования и 2 </w:t>
      </w:r>
      <w:proofErr w:type="gramStart"/>
      <w:r w:rsidRPr="000D3699">
        <w:rPr>
          <w:sz w:val="22"/>
          <w:szCs w:val="22"/>
        </w:rPr>
        <w:t>учреждения  профессионального</w:t>
      </w:r>
      <w:proofErr w:type="gramEnd"/>
      <w:r w:rsidRPr="000D3699">
        <w:rPr>
          <w:sz w:val="22"/>
          <w:szCs w:val="22"/>
        </w:rPr>
        <w:t xml:space="preserve"> образования. </w:t>
      </w:r>
    </w:p>
    <w:p w:rsidR="000D3699" w:rsidRPr="000D3699" w:rsidRDefault="000D3699" w:rsidP="000D3699">
      <w:pPr>
        <w:widowControl w:val="0"/>
        <w:suppressAutoHyphens/>
        <w:autoSpaceDE w:val="0"/>
        <w:autoSpaceDN w:val="0"/>
        <w:adjustRightInd w:val="0"/>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 xml:space="preserve">В целях обеспечения доступности качественного образования </w:t>
      </w:r>
      <w:proofErr w:type="gramStart"/>
      <w:r w:rsidRPr="000D3699">
        <w:rPr>
          <w:rFonts w:ascii="Times New Roman" w:hAnsi="Times New Roman" w:cs="Times New Roman"/>
        </w:rPr>
        <w:t>реализуются  мероприятия</w:t>
      </w:r>
      <w:proofErr w:type="gramEnd"/>
      <w:r w:rsidRPr="000D3699">
        <w:rPr>
          <w:rFonts w:ascii="Times New Roman" w:hAnsi="Times New Roman" w:cs="Times New Roman"/>
        </w:rPr>
        <w:t xml:space="preserve"> в соответствии с долгосрочной  целевой программой: «Развитие образования Республики Мордовия на 2020 - 2025 годы». </w:t>
      </w:r>
    </w:p>
    <w:p w:rsidR="000D3699" w:rsidRPr="000D3699" w:rsidRDefault="000D3699" w:rsidP="000D3699">
      <w:pPr>
        <w:widowControl w:val="0"/>
        <w:suppressAutoHyphens/>
        <w:autoSpaceDE w:val="0"/>
        <w:autoSpaceDN w:val="0"/>
        <w:adjustRightInd w:val="0"/>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Особое значение уделяется обновлению содержания образования через развитие сети экспериментальных площадок. Инновационные технологии прочно вошли в практику работы учителей. В связи с этим растет удовлетворенность населения качеством образовательных услуг.</w:t>
      </w:r>
    </w:p>
    <w:p w:rsidR="000D3699" w:rsidRPr="000D3699" w:rsidRDefault="000D3699" w:rsidP="000D3699">
      <w:pPr>
        <w:widowControl w:val="0"/>
        <w:suppressAutoHyphens/>
        <w:autoSpaceDE w:val="0"/>
        <w:autoSpaceDN w:val="0"/>
        <w:adjustRightInd w:val="0"/>
        <w:spacing w:after="0" w:line="240" w:lineRule="auto"/>
        <w:ind w:left="-567" w:right="-284" w:firstLine="709"/>
        <w:jc w:val="both"/>
        <w:rPr>
          <w:rFonts w:ascii="Times New Roman" w:hAnsi="Times New Roman" w:cs="Times New Roman"/>
        </w:rPr>
      </w:pPr>
      <w:r w:rsidRPr="000D3699">
        <w:rPr>
          <w:rStyle w:val="c3"/>
          <w:rFonts w:ascii="Times New Roman" w:hAnsi="Times New Roman" w:cs="Times New Roman"/>
          <w:bCs/>
          <w:color w:val="000000"/>
          <w:shd w:val="clear" w:color="auto" w:fill="FFFFFF"/>
        </w:rPr>
        <w:t>Дошкольное учреждение – первая ступень в формировании базовых знаний о профессиях. </w:t>
      </w:r>
      <w:r w:rsidRPr="000D3699">
        <w:rPr>
          <w:rStyle w:val="c2"/>
          <w:rFonts w:ascii="Times New Roman" w:hAnsi="Times New Roman" w:cs="Times New Roman"/>
          <w:color w:val="000000"/>
          <w:shd w:val="clear" w:color="auto" w:fill="FFFFFF"/>
        </w:rPr>
        <w:t xml:space="preserve">Именно в детском саду дети знакомятся с многообразием и широким выбором профессий. </w:t>
      </w:r>
      <w:r w:rsidRPr="000D3699">
        <w:rPr>
          <w:rFonts w:ascii="Times New Roman" w:hAnsi="Times New Roman" w:cs="Times New Roman"/>
          <w:color w:val="000000"/>
          <w:shd w:val="clear" w:color="auto" w:fill="FFFFFF"/>
        </w:rPr>
        <w:t>Ознакомление с трудом взрослых и с окружающим миром происходит уже в младшем дошкольном возрасте, когда дети через сказки, общение со взрослыми и средства массовой информации узнают о разных профессиях.</w:t>
      </w:r>
    </w:p>
    <w:p w:rsidR="000D3699" w:rsidRPr="000D3699" w:rsidRDefault="000D3699" w:rsidP="000D3699">
      <w:pPr>
        <w:widowControl w:val="0"/>
        <w:autoSpaceDE w:val="0"/>
        <w:autoSpaceDN w:val="0"/>
        <w:adjustRightInd w:val="0"/>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В рамках реализации федерального проекта «Современная школа» в 2019 г. начал работать   центр образования цифрового и гуманитарного профилей «Точка роста» в МБОУ «</w:t>
      </w:r>
      <w:proofErr w:type="spellStart"/>
      <w:r w:rsidRPr="000D3699">
        <w:rPr>
          <w:rFonts w:ascii="Times New Roman" w:hAnsi="Times New Roman" w:cs="Times New Roman"/>
        </w:rPr>
        <w:t>Редкодубская</w:t>
      </w:r>
      <w:proofErr w:type="spellEnd"/>
      <w:r w:rsidRPr="000D3699">
        <w:rPr>
          <w:rFonts w:ascii="Times New Roman" w:hAnsi="Times New Roman" w:cs="Times New Roman"/>
        </w:rPr>
        <w:t xml:space="preserve"> СОШ», </w:t>
      </w:r>
      <w:smartTag w:uri="urn:schemas-microsoft-com:office:smarttags" w:element="metricconverter">
        <w:smartTagPr>
          <w:attr w:name="ProductID" w:val="2020 г"/>
        </w:smartTagPr>
        <w:r w:rsidRPr="000D3699">
          <w:rPr>
            <w:rFonts w:ascii="Times New Roman" w:hAnsi="Times New Roman" w:cs="Times New Roman"/>
          </w:rPr>
          <w:t>2020 г</w:t>
        </w:r>
      </w:smartTag>
      <w:r w:rsidRPr="000D3699">
        <w:rPr>
          <w:rFonts w:ascii="Times New Roman" w:hAnsi="Times New Roman" w:cs="Times New Roman"/>
        </w:rPr>
        <w:t>. - на базе школ: МБОУ «</w:t>
      </w:r>
      <w:proofErr w:type="spellStart"/>
      <w:r w:rsidRPr="000D3699">
        <w:rPr>
          <w:rFonts w:ascii="Times New Roman" w:hAnsi="Times New Roman" w:cs="Times New Roman"/>
        </w:rPr>
        <w:t>Низовская</w:t>
      </w:r>
      <w:proofErr w:type="spellEnd"/>
      <w:r w:rsidRPr="000D3699">
        <w:rPr>
          <w:rFonts w:ascii="Times New Roman" w:hAnsi="Times New Roman" w:cs="Times New Roman"/>
        </w:rPr>
        <w:t xml:space="preserve"> СОШ», МБОУ «</w:t>
      </w:r>
      <w:proofErr w:type="spellStart"/>
      <w:r w:rsidRPr="000D3699">
        <w:rPr>
          <w:rFonts w:ascii="Times New Roman" w:hAnsi="Times New Roman" w:cs="Times New Roman"/>
        </w:rPr>
        <w:t>Баевская</w:t>
      </w:r>
      <w:proofErr w:type="spellEnd"/>
      <w:r w:rsidRPr="000D3699">
        <w:rPr>
          <w:rFonts w:ascii="Times New Roman" w:hAnsi="Times New Roman" w:cs="Times New Roman"/>
        </w:rPr>
        <w:t xml:space="preserve"> СОШ», МБОУ «</w:t>
      </w:r>
      <w:proofErr w:type="spellStart"/>
      <w:r w:rsidRPr="000D3699">
        <w:rPr>
          <w:rFonts w:ascii="Times New Roman" w:hAnsi="Times New Roman" w:cs="Times New Roman"/>
        </w:rPr>
        <w:t>Ардатовская</w:t>
      </w:r>
      <w:proofErr w:type="spellEnd"/>
      <w:r w:rsidRPr="000D3699">
        <w:rPr>
          <w:rFonts w:ascii="Times New Roman" w:hAnsi="Times New Roman" w:cs="Times New Roman"/>
        </w:rPr>
        <w:t xml:space="preserve"> ООШ». Образовательные учреждения, на базе которых функционируют «Точки роста», заключили договора о сетевом взаимодействии между образовательными учреждениями. В 2021 году планируется открытие центров на базе МБОУ «Тургеневская СОШ» и МБОУ «</w:t>
      </w:r>
      <w:proofErr w:type="spellStart"/>
      <w:r w:rsidRPr="000D3699">
        <w:rPr>
          <w:rFonts w:ascii="Times New Roman" w:hAnsi="Times New Roman" w:cs="Times New Roman"/>
        </w:rPr>
        <w:t>Ардатовская</w:t>
      </w:r>
      <w:proofErr w:type="spellEnd"/>
      <w:r w:rsidRPr="000D3699">
        <w:rPr>
          <w:rFonts w:ascii="Times New Roman" w:hAnsi="Times New Roman" w:cs="Times New Roman"/>
        </w:rPr>
        <w:t xml:space="preserve"> СОШ». </w:t>
      </w:r>
    </w:p>
    <w:p w:rsidR="000D3699" w:rsidRPr="000D3699" w:rsidRDefault="000D3699" w:rsidP="000D3699">
      <w:pPr>
        <w:widowControl w:val="0"/>
        <w:autoSpaceDE w:val="0"/>
        <w:autoSpaceDN w:val="0"/>
        <w:adjustRightInd w:val="0"/>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В рамках регионального проекта «Цифровая образовательная среда» обновили материально – техническую базу для реализации основных образовательных программ общего образования две школы района МБОУ «</w:t>
      </w:r>
      <w:proofErr w:type="spellStart"/>
      <w:r w:rsidRPr="000D3699">
        <w:rPr>
          <w:rFonts w:ascii="Times New Roman" w:hAnsi="Times New Roman" w:cs="Times New Roman"/>
        </w:rPr>
        <w:t>Ардатовская</w:t>
      </w:r>
      <w:proofErr w:type="spellEnd"/>
      <w:r w:rsidRPr="000D3699">
        <w:rPr>
          <w:rFonts w:ascii="Times New Roman" w:hAnsi="Times New Roman" w:cs="Times New Roman"/>
        </w:rPr>
        <w:t xml:space="preserve"> СОШ» и МБОУ «Тургеневская СОШ».</w:t>
      </w:r>
    </w:p>
    <w:p w:rsidR="000D3699" w:rsidRPr="000D3699" w:rsidRDefault="000D3699" w:rsidP="000D3699">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spacing w:val="2"/>
          <w:shd w:val="clear" w:color="auto" w:fill="FFFFFF"/>
        </w:rPr>
        <w:t xml:space="preserve">Реализуются следующие  </w:t>
      </w:r>
      <w:proofErr w:type="spellStart"/>
      <w:r w:rsidRPr="000D3699">
        <w:rPr>
          <w:rFonts w:ascii="Times New Roman" w:eastAsia="Calibri" w:hAnsi="Times New Roman" w:cs="Times New Roman"/>
          <w:color w:val="000000"/>
          <w:spacing w:val="2"/>
          <w:shd w:val="clear" w:color="auto" w:fill="FFFFFF"/>
        </w:rPr>
        <w:t>профориентационные</w:t>
      </w:r>
      <w:proofErr w:type="spellEnd"/>
      <w:r w:rsidRPr="000D3699">
        <w:rPr>
          <w:rFonts w:ascii="Times New Roman" w:eastAsia="Calibri" w:hAnsi="Times New Roman" w:cs="Times New Roman"/>
          <w:color w:val="000000"/>
          <w:spacing w:val="2"/>
          <w:shd w:val="clear" w:color="auto" w:fill="FFFFFF"/>
        </w:rPr>
        <w:t xml:space="preserve"> проекты: «Город мастеров», «Калейдоскоп профессий», «Старт в профессию», </w:t>
      </w:r>
      <w:proofErr w:type="spellStart"/>
      <w:r w:rsidRPr="000D3699">
        <w:rPr>
          <w:rFonts w:ascii="Times New Roman" w:eastAsia="Calibri" w:hAnsi="Times New Roman" w:cs="Times New Roman"/>
          <w:color w:val="000000"/>
          <w:spacing w:val="2"/>
          <w:shd w:val="clear" w:color="auto" w:fill="FFFFFF"/>
        </w:rPr>
        <w:t>профориентационная</w:t>
      </w:r>
      <w:proofErr w:type="spellEnd"/>
      <w:r w:rsidRPr="000D3699">
        <w:rPr>
          <w:rFonts w:ascii="Times New Roman" w:eastAsia="Calibri" w:hAnsi="Times New Roman" w:cs="Times New Roman"/>
          <w:color w:val="000000"/>
          <w:spacing w:val="2"/>
          <w:shd w:val="clear" w:color="auto" w:fill="FFFFFF"/>
        </w:rPr>
        <w:t xml:space="preserve"> мастерская «Время выбирать профессию – место Мордовия», направленные на формирование у подростков и молодежи компетенций, позволяющих осуществлять сознательный, самостоятельный профессиональный выбор с учетом социально-экономической специфики муниципалитета. </w:t>
      </w:r>
    </w:p>
    <w:p w:rsidR="000D3699" w:rsidRPr="000D3699" w:rsidRDefault="000D3699" w:rsidP="000D3699">
      <w:pPr>
        <w:widowControl w:val="0"/>
        <w:autoSpaceDE w:val="0"/>
        <w:autoSpaceDN w:val="0"/>
        <w:adjustRightInd w:val="0"/>
        <w:spacing w:after="0" w:line="240" w:lineRule="auto"/>
        <w:ind w:left="-567" w:right="-284" w:firstLine="709"/>
        <w:jc w:val="both"/>
        <w:rPr>
          <w:rFonts w:ascii="Times New Roman" w:hAnsi="Times New Roman" w:cs="Times New Roman"/>
        </w:rPr>
      </w:pPr>
      <w:proofErr w:type="spellStart"/>
      <w:r w:rsidRPr="000D3699">
        <w:rPr>
          <w:rFonts w:ascii="Times New Roman" w:eastAsia="Calibri" w:hAnsi="Times New Roman" w:cs="Times New Roman"/>
          <w:color w:val="000000"/>
          <w:spacing w:val="2"/>
          <w:shd w:val="clear" w:color="auto" w:fill="FFFFFF"/>
        </w:rPr>
        <w:t>Ардатовский</w:t>
      </w:r>
      <w:proofErr w:type="spellEnd"/>
      <w:r w:rsidRPr="000D3699">
        <w:rPr>
          <w:rFonts w:ascii="Times New Roman" w:eastAsia="Calibri" w:hAnsi="Times New Roman" w:cs="Times New Roman"/>
          <w:color w:val="000000"/>
          <w:spacing w:val="2"/>
          <w:shd w:val="clear" w:color="auto" w:fill="FFFFFF"/>
        </w:rPr>
        <w:t xml:space="preserve"> муниципальный район  является активным участником федеральных </w:t>
      </w:r>
      <w:proofErr w:type="spellStart"/>
      <w:r w:rsidRPr="000D3699">
        <w:rPr>
          <w:rFonts w:ascii="Times New Roman" w:eastAsia="Calibri" w:hAnsi="Times New Roman" w:cs="Times New Roman"/>
          <w:color w:val="000000"/>
          <w:spacing w:val="2"/>
          <w:shd w:val="clear" w:color="auto" w:fill="FFFFFF"/>
        </w:rPr>
        <w:t>профориентационных</w:t>
      </w:r>
      <w:proofErr w:type="spellEnd"/>
      <w:r w:rsidRPr="000D3699">
        <w:rPr>
          <w:rFonts w:ascii="Times New Roman" w:eastAsia="Calibri" w:hAnsi="Times New Roman" w:cs="Times New Roman"/>
          <w:color w:val="000000"/>
          <w:spacing w:val="2"/>
          <w:shd w:val="clear" w:color="auto" w:fill="FFFFFF"/>
        </w:rPr>
        <w:t xml:space="preserve"> мероприятий: </w:t>
      </w:r>
      <w:proofErr w:type="spellStart"/>
      <w:r w:rsidRPr="000D3699">
        <w:rPr>
          <w:rFonts w:ascii="Times New Roman" w:eastAsia="Calibri" w:hAnsi="Times New Roman" w:cs="Times New Roman"/>
          <w:color w:val="000000"/>
          <w:spacing w:val="2"/>
          <w:shd w:val="clear" w:color="auto" w:fill="FFFFFF"/>
        </w:rPr>
        <w:t>профориентационного</w:t>
      </w:r>
      <w:proofErr w:type="spellEnd"/>
      <w:r w:rsidRPr="000D3699">
        <w:rPr>
          <w:rFonts w:ascii="Times New Roman" w:eastAsia="Calibri" w:hAnsi="Times New Roman" w:cs="Times New Roman"/>
          <w:color w:val="000000"/>
          <w:spacing w:val="2"/>
          <w:shd w:val="clear" w:color="auto" w:fill="FFFFFF"/>
        </w:rPr>
        <w:t xml:space="preserve"> проекта по ранней профориентации «Билет в будущее», «</w:t>
      </w:r>
      <w:proofErr w:type="spellStart"/>
      <w:r w:rsidRPr="000D3699">
        <w:rPr>
          <w:rFonts w:ascii="Times New Roman" w:eastAsia="Calibri" w:hAnsi="Times New Roman" w:cs="Times New Roman"/>
          <w:color w:val="000000"/>
          <w:spacing w:val="2"/>
          <w:shd w:val="clear" w:color="auto" w:fill="FFFFFF"/>
          <w:lang w:val="en-US"/>
        </w:rPr>
        <w:t>Za</w:t>
      </w:r>
      <w:proofErr w:type="spellEnd"/>
      <w:r w:rsidRPr="000D3699">
        <w:rPr>
          <w:rFonts w:ascii="Times New Roman" w:eastAsia="Calibri" w:hAnsi="Times New Roman" w:cs="Times New Roman"/>
          <w:color w:val="000000"/>
          <w:spacing w:val="2"/>
          <w:shd w:val="clear" w:color="auto" w:fill="FFFFFF"/>
        </w:rPr>
        <w:t xml:space="preserve"> собой», онлайн-уроков «</w:t>
      </w:r>
      <w:proofErr w:type="spellStart"/>
      <w:r w:rsidRPr="000D3699">
        <w:rPr>
          <w:rFonts w:ascii="Times New Roman" w:eastAsia="Calibri" w:hAnsi="Times New Roman" w:cs="Times New Roman"/>
          <w:color w:val="000000"/>
          <w:spacing w:val="2"/>
          <w:shd w:val="clear" w:color="auto" w:fill="FFFFFF"/>
        </w:rPr>
        <w:t>ПроеКТОриЯ</w:t>
      </w:r>
      <w:proofErr w:type="spellEnd"/>
      <w:r w:rsidRPr="000D3699">
        <w:rPr>
          <w:rFonts w:ascii="Times New Roman" w:eastAsia="Calibri" w:hAnsi="Times New Roman" w:cs="Times New Roman"/>
          <w:color w:val="000000"/>
          <w:spacing w:val="2"/>
          <w:shd w:val="clear" w:color="auto" w:fill="FFFFFF"/>
        </w:rPr>
        <w:t>».</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rPr>
      </w:pPr>
      <w:r w:rsidRPr="000D3699">
        <w:rPr>
          <w:rFonts w:ascii="Times New Roman" w:eastAsia="Calibri" w:hAnsi="Times New Roman" w:cs="Times New Roman"/>
          <w:color w:val="000000"/>
          <w:spacing w:val="2"/>
          <w:shd w:val="clear" w:color="auto" w:fill="FFFFFF"/>
        </w:rPr>
        <w:t xml:space="preserve">В </w:t>
      </w:r>
      <w:proofErr w:type="spellStart"/>
      <w:r w:rsidRPr="000D3699">
        <w:rPr>
          <w:rFonts w:ascii="Times New Roman" w:eastAsia="Calibri" w:hAnsi="Times New Roman" w:cs="Times New Roman"/>
          <w:color w:val="000000"/>
          <w:spacing w:val="2"/>
          <w:shd w:val="clear" w:color="auto" w:fill="FFFFFF"/>
        </w:rPr>
        <w:t>Ардатовском</w:t>
      </w:r>
      <w:proofErr w:type="spellEnd"/>
      <w:r w:rsidRPr="000D3699">
        <w:rPr>
          <w:rFonts w:ascii="Times New Roman" w:eastAsia="Calibri" w:hAnsi="Times New Roman" w:cs="Times New Roman"/>
          <w:color w:val="000000"/>
          <w:spacing w:val="2"/>
          <w:shd w:val="clear" w:color="auto" w:fill="FFFFFF"/>
        </w:rPr>
        <w:t xml:space="preserve"> муниципальном районе учреждениями среднего профессионального образования реализуется движение </w:t>
      </w:r>
      <w:proofErr w:type="spellStart"/>
      <w:r w:rsidRPr="000D3699">
        <w:rPr>
          <w:rFonts w:ascii="Times New Roman" w:eastAsia="Calibri" w:hAnsi="Times New Roman" w:cs="Times New Roman"/>
          <w:color w:val="000000"/>
          <w:spacing w:val="2"/>
          <w:shd w:val="clear" w:color="auto" w:fill="FFFFFF"/>
        </w:rPr>
        <w:t>WorldSkills</w:t>
      </w:r>
      <w:proofErr w:type="spellEnd"/>
      <w:r w:rsidRPr="000D3699">
        <w:rPr>
          <w:rFonts w:ascii="Times New Roman" w:eastAsia="Calibri" w:hAnsi="Times New Roman" w:cs="Times New Roman"/>
          <w:color w:val="000000"/>
          <w:spacing w:val="2"/>
          <w:shd w:val="clear" w:color="auto" w:fill="FFFFFF"/>
        </w:rPr>
        <w:t>, используются инструменты конкурсов профессионального мастерства «Молодые профессионалы» (</w:t>
      </w:r>
      <w:r w:rsidRPr="000D3699">
        <w:rPr>
          <w:rFonts w:ascii="Times New Roman" w:eastAsia="Calibri" w:hAnsi="Times New Roman" w:cs="Times New Roman"/>
          <w:color w:val="000000"/>
        </w:rPr>
        <w:t>«</w:t>
      </w:r>
      <w:proofErr w:type="spellStart"/>
      <w:r w:rsidRPr="000D3699">
        <w:rPr>
          <w:rFonts w:ascii="Times New Roman" w:eastAsia="Calibri" w:hAnsi="Times New Roman" w:cs="Times New Roman"/>
          <w:color w:val="000000"/>
          <w:spacing w:val="2"/>
          <w:shd w:val="clear" w:color="auto" w:fill="FFFFFF"/>
        </w:rPr>
        <w:t>WorldSkills</w:t>
      </w:r>
      <w:proofErr w:type="spellEnd"/>
      <w:r w:rsidRPr="000D3699">
        <w:rPr>
          <w:rFonts w:ascii="Times New Roman" w:eastAsia="Calibri" w:hAnsi="Times New Roman" w:cs="Times New Roman"/>
          <w:color w:val="000000"/>
          <w:spacing w:val="2"/>
          <w:shd w:val="clear" w:color="auto" w:fill="FFFFFF"/>
        </w:rPr>
        <w:t xml:space="preserve"> </w:t>
      </w:r>
      <w:r w:rsidRPr="000D3699">
        <w:rPr>
          <w:rFonts w:ascii="Times New Roman" w:eastAsia="Calibri" w:hAnsi="Times New Roman" w:cs="Times New Roman"/>
          <w:color w:val="000000"/>
          <w:spacing w:val="2"/>
          <w:shd w:val="clear" w:color="auto" w:fill="FFFFFF"/>
          <w:lang w:val="en-US"/>
        </w:rPr>
        <w:t>Russia</w:t>
      </w:r>
      <w:r w:rsidRPr="000D3699">
        <w:rPr>
          <w:rFonts w:ascii="Times New Roman" w:eastAsia="Calibri" w:hAnsi="Times New Roman" w:cs="Times New Roman"/>
          <w:color w:val="000000"/>
          <w:spacing w:val="2"/>
          <w:shd w:val="clear" w:color="auto" w:fill="FFFFFF"/>
        </w:rPr>
        <w:t>») и «</w:t>
      </w:r>
      <w:proofErr w:type="spellStart"/>
      <w:r w:rsidRPr="000D3699">
        <w:rPr>
          <w:rFonts w:ascii="Times New Roman" w:eastAsia="Calibri" w:hAnsi="Times New Roman" w:cs="Times New Roman"/>
          <w:color w:val="000000"/>
          <w:spacing w:val="2"/>
          <w:shd w:val="clear" w:color="auto" w:fill="FFFFFF"/>
        </w:rPr>
        <w:t>Абилимпикс</w:t>
      </w:r>
      <w:proofErr w:type="spellEnd"/>
      <w:r w:rsidRPr="000D3699">
        <w:rPr>
          <w:rFonts w:ascii="Times New Roman" w:eastAsia="Calibri" w:hAnsi="Times New Roman" w:cs="Times New Roman"/>
          <w:color w:val="000000"/>
          <w:spacing w:val="2"/>
          <w:shd w:val="clear" w:color="auto" w:fill="FFFFFF"/>
        </w:rPr>
        <w:t xml:space="preserve">», «WSR – юниоры». Среди студентов СПО проходят традиционные конкурсы профессионального мастерства: </w:t>
      </w:r>
      <w:r w:rsidRPr="000D3699">
        <w:rPr>
          <w:rFonts w:ascii="Times New Roman" w:eastAsia="Calibri" w:hAnsi="Times New Roman" w:cs="Times New Roman"/>
          <w:color w:val="000000"/>
        </w:rPr>
        <w:t>«Лучший по профессии», «Студент года», «Шаг в профессию». Соревнования способствуют профессиональной ориентации молодежи и внедрению в систему профессионального образования лучших международных практик и напрямую влияют на будущую карьеру молодых профессионалов.</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rPr>
      </w:pPr>
      <w:r w:rsidRPr="000D3699">
        <w:rPr>
          <w:rFonts w:ascii="Times New Roman" w:eastAsia="Calibri" w:hAnsi="Times New Roman" w:cs="Times New Roman"/>
          <w:color w:val="000000"/>
        </w:rPr>
        <w:lastRenderedPageBreak/>
        <w:t xml:space="preserve">Кроме того, профессиональными образовательными организациями проводятся мероприятия, направленные на профессиональную ориентацию будущих абитуриентов и популяризацию рабочих профессий и специальностей. </w:t>
      </w:r>
    </w:p>
    <w:p w:rsidR="000D3699" w:rsidRPr="000D3699" w:rsidRDefault="000D3699" w:rsidP="000D3699">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rPr>
        <w:t xml:space="preserve">Важнейшим направлением работы в рамках профориентации является реализация профессиональной ориентации детей с ограниченными возможностями здоровья. </w:t>
      </w:r>
      <w:r w:rsidRPr="000D3699">
        <w:rPr>
          <w:rFonts w:ascii="Times New Roman" w:eastAsia="Calibri" w:hAnsi="Times New Roman" w:cs="Times New Roman"/>
          <w:color w:val="000000"/>
          <w:spacing w:val="2"/>
          <w:shd w:val="clear" w:color="auto" w:fill="FFFFFF"/>
        </w:rPr>
        <w:t xml:space="preserve">За период с 2017 – 2020 годов в мероприятиях </w:t>
      </w:r>
      <w:proofErr w:type="spellStart"/>
      <w:r w:rsidRPr="000D3699">
        <w:rPr>
          <w:rFonts w:ascii="Times New Roman" w:eastAsia="Calibri" w:hAnsi="Times New Roman" w:cs="Times New Roman"/>
          <w:color w:val="000000"/>
          <w:spacing w:val="2"/>
          <w:shd w:val="clear" w:color="auto" w:fill="FFFFFF"/>
        </w:rPr>
        <w:t>профориентационной</w:t>
      </w:r>
      <w:proofErr w:type="spellEnd"/>
      <w:r w:rsidRPr="000D3699">
        <w:rPr>
          <w:rFonts w:ascii="Times New Roman" w:eastAsia="Calibri" w:hAnsi="Times New Roman" w:cs="Times New Roman"/>
          <w:color w:val="000000"/>
          <w:spacing w:val="2"/>
          <w:shd w:val="clear" w:color="auto" w:fill="FFFFFF"/>
        </w:rPr>
        <w:t xml:space="preserve"> направленности принимали участие   обучающиеся с ОВЗ и их родители. Они получили консультации по вопросам профессионального самоопределения детей и формирования у них первичных профессиональных трудовых навыков. </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spacing w:val="2"/>
          <w:shd w:val="clear" w:color="auto" w:fill="FFFFFF"/>
        </w:rPr>
        <w:t>В сопровождение профессионального самоопределения всех возрастных категорий населения вовлечены организации и объединения, имеющие разное ведомственное подчинение:</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0D3699">
        <w:rPr>
          <w:rFonts w:ascii="Times New Roman" w:hAnsi="Times New Roman" w:cs="Times New Roman"/>
        </w:rPr>
        <w:t xml:space="preserve">ГКУ РМ «Центр занятости населения </w:t>
      </w:r>
      <w:proofErr w:type="spellStart"/>
      <w:r w:rsidRPr="000D3699">
        <w:rPr>
          <w:rFonts w:ascii="Times New Roman" w:hAnsi="Times New Roman" w:cs="Times New Roman"/>
        </w:rPr>
        <w:t>Чамзинский</w:t>
      </w:r>
      <w:proofErr w:type="spellEnd"/>
      <w:r w:rsidRPr="000D3699">
        <w:rPr>
          <w:rFonts w:ascii="Times New Roman" w:hAnsi="Times New Roman" w:cs="Times New Roman"/>
        </w:rPr>
        <w:t xml:space="preserve">» отдел содействия занятости населения по </w:t>
      </w:r>
      <w:proofErr w:type="spellStart"/>
      <w:r w:rsidRPr="000D3699">
        <w:rPr>
          <w:rFonts w:ascii="Times New Roman" w:hAnsi="Times New Roman" w:cs="Times New Roman"/>
        </w:rPr>
        <w:t>Ардатовскому</w:t>
      </w:r>
      <w:proofErr w:type="spellEnd"/>
      <w:r w:rsidRPr="000D3699">
        <w:rPr>
          <w:rFonts w:ascii="Times New Roman" w:hAnsi="Times New Roman" w:cs="Times New Roman"/>
        </w:rPr>
        <w:t xml:space="preserve"> району</w:t>
      </w:r>
      <w:r w:rsidRPr="000D3699">
        <w:rPr>
          <w:rFonts w:ascii="Times New Roman" w:eastAsia="Calibri" w:hAnsi="Times New Roman" w:cs="Times New Roman"/>
          <w:color w:val="000000"/>
          <w:spacing w:val="2"/>
          <w:shd w:val="clear" w:color="auto" w:fill="FFFFFF"/>
        </w:rPr>
        <w:t>;</w:t>
      </w:r>
    </w:p>
    <w:p w:rsidR="000D3699" w:rsidRPr="000D3699" w:rsidRDefault="000D3699" w:rsidP="000D3699">
      <w:pPr>
        <w:tabs>
          <w:tab w:val="left" w:pos="1843"/>
        </w:tabs>
        <w:spacing w:after="0" w:line="240" w:lineRule="auto"/>
        <w:ind w:left="-567" w:right="-284" w:firstLine="709"/>
        <w:jc w:val="both"/>
        <w:rPr>
          <w:rFonts w:ascii="Times New Roman" w:hAnsi="Times New Roman" w:cs="Times New Roman"/>
        </w:rPr>
      </w:pPr>
      <w:r w:rsidRPr="000D3699">
        <w:rPr>
          <w:rFonts w:ascii="Times New Roman" w:hAnsi="Times New Roman" w:cs="Times New Roman"/>
        </w:rPr>
        <w:t>ГБПОУ РМ «</w:t>
      </w:r>
      <w:proofErr w:type="spellStart"/>
      <w:r w:rsidRPr="000D3699">
        <w:rPr>
          <w:rFonts w:ascii="Times New Roman" w:hAnsi="Times New Roman" w:cs="Times New Roman"/>
        </w:rPr>
        <w:t>Ардатовский</w:t>
      </w:r>
      <w:proofErr w:type="spellEnd"/>
      <w:r w:rsidRPr="000D3699">
        <w:rPr>
          <w:rFonts w:ascii="Times New Roman" w:hAnsi="Times New Roman" w:cs="Times New Roman"/>
        </w:rPr>
        <w:t xml:space="preserve"> аграрный техникум им. И.А. Пожарского»;</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0D3699">
        <w:rPr>
          <w:rFonts w:ascii="Times New Roman" w:hAnsi="Times New Roman" w:cs="Times New Roman"/>
        </w:rPr>
        <w:t>ГБПОУ РМ «</w:t>
      </w:r>
      <w:proofErr w:type="spellStart"/>
      <w:r w:rsidRPr="000D3699">
        <w:rPr>
          <w:rFonts w:ascii="Times New Roman" w:hAnsi="Times New Roman" w:cs="Times New Roman"/>
        </w:rPr>
        <w:t>Ардатовский</w:t>
      </w:r>
      <w:proofErr w:type="spellEnd"/>
      <w:r w:rsidRPr="000D3699">
        <w:rPr>
          <w:rFonts w:ascii="Times New Roman" w:hAnsi="Times New Roman" w:cs="Times New Roman"/>
        </w:rPr>
        <w:t xml:space="preserve"> медицинский колледж»;</w:t>
      </w:r>
    </w:p>
    <w:p w:rsidR="000D3699" w:rsidRPr="000D3699" w:rsidRDefault="000D3699" w:rsidP="000D3699">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spacing w:val="2"/>
          <w:shd w:val="clear" w:color="auto" w:fill="FFFFFF"/>
        </w:rPr>
        <w:t>некоммерческие организации;</w:t>
      </w:r>
    </w:p>
    <w:p w:rsidR="000D3699" w:rsidRPr="000D3699" w:rsidRDefault="000D3699" w:rsidP="000D3699">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0D3699">
        <w:rPr>
          <w:rFonts w:ascii="Times New Roman" w:eastAsia="Calibri" w:hAnsi="Times New Roman" w:cs="Times New Roman"/>
          <w:color w:val="000000"/>
          <w:spacing w:val="2"/>
          <w:shd w:val="clear" w:color="auto" w:fill="FFFFFF"/>
        </w:rPr>
        <w:t xml:space="preserve">крупные предприятия экономической сферы, участвующие в реализации </w:t>
      </w:r>
      <w:proofErr w:type="spellStart"/>
      <w:r w:rsidRPr="000D3699">
        <w:rPr>
          <w:rFonts w:ascii="Times New Roman" w:eastAsia="Calibri" w:hAnsi="Times New Roman" w:cs="Times New Roman"/>
          <w:color w:val="000000"/>
          <w:spacing w:val="2"/>
          <w:shd w:val="clear" w:color="auto" w:fill="FFFFFF"/>
        </w:rPr>
        <w:t>профориентационных</w:t>
      </w:r>
      <w:proofErr w:type="spellEnd"/>
      <w:r w:rsidRPr="000D3699">
        <w:rPr>
          <w:rFonts w:ascii="Times New Roman" w:eastAsia="Calibri" w:hAnsi="Times New Roman" w:cs="Times New Roman"/>
          <w:color w:val="000000"/>
          <w:spacing w:val="2"/>
          <w:shd w:val="clear" w:color="auto" w:fill="FFFFFF"/>
        </w:rPr>
        <w:t xml:space="preserve"> программ для школьников и студентов.</w:t>
      </w:r>
    </w:p>
    <w:p w:rsidR="000D3699" w:rsidRPr="000D3699" w:rsidRDefault="000D3699" w:rsidP="000D3699">
      <w:pPr>
        <w:tabs>
          <w:tab w:val="left" w:pos="1843"/>
        </w:tabs>
        <w:spacing w:after="0" w:line="240" w:lineRule="auto"/>
        <w:ind w:left="-567" w:right="-284" w:firstLine="709"/>
        <w:jc w:val="both"/>
        <w:rPr>
          <w:rFonts w:ascii="Times New Roman" w:eastAsia="Calibri" w:hAnsi="Times New Roman" w:cs="Times New Roman"/>
          <w:b/>
          <w:color w:val="000000"/>
          <w:spacing w:val="2"/>
          <w:shd w:val="clear" w:color="auto" w:fill="FFFFFF"/>
        </w:rPr>
      </w:pPr>
      <w:r w:rsidRPr="000D3699">
        <w:rPr>
          <w:rFonts w:ascii="Times New Roman" w:eastAsia="Calibri" w:hAnsi="Times New Roman" w:cs="Times New Roman"/>
          <w:color w:val="000000"/>
          <w:spacing w:val="2"/>
          <w:shd w:val="clear" w:color="auto" w:fill="FFFFFF"/>
        </w:rPr>
        <w:t xml:space="preserve">Таким образом, в настоящее время в </w:t>
      </w:r>
      <w:proofErr w:type="spellStart"/>
      <w:r w:rsidRPr="000D3699">
        <w:rPr>
          <w:rFonts w:ascii="Times New Roman" w:eastAsia="Calibri" w:hAnsi="Times New Roman" w:cs="Times New Roman"/>
          <w:color w:val="000000"/>
          <w:spacing w:val="2"/>
          <w:shd w:val="clear" w:color="auto" w:fill="FFFFFF"/>
        </w:rPr>
        <w:t>Ардатовском</w:t>
      </w:r>
      <w:proofErr w:type="spellEnd"/>
      <w:r w:rsidRPr="000D3699">
        <w:rPr>
          <w:rFonts w:ascii="Times New Roman" w:eastAsia="Calibri" w:hAnsi="Times New Roman" w:cs="Times New Roman"/>
          <w:color w:val="000000"/>
          <w:spacing w:val="2"/>
          <w:shd w:val="clear" w:color="auto" w:fill="FFFFFF"/>
        </w:rPr>
        <w:t xml:space="preserve"> муниципальном районе обеспечена доступность </w:t>
      </w:r>
      <w:proofErr w:type="spellStart"/>
      <w:r w:rsidRPr="000D3699">
        <w:rPr>
          <w:rFonts w:ascii="Times New Roman" w:eastAsia="Calibri" w:hAnsi="Times New Roman" w:cs="Times New Roman"/>
          <w:color w:val="000000"/>
          <w:spacing w:val="2"/>
          <w:shd w:val="clear" w:color="auto" w:fill="FFFFFF"/>
        </w:rPr>
        <w:t>профориентационных</w:t>
      </w:r>
      <w:proofErr w:type="spellEnd"/>
      <w:r w:rsidRPr="000D3699">
        <w:rPr>
          <w:rFonts w:ascii="Times New Roman" w:eastAsia="Calibri" w:hAnsi="Times New Roman" w:cs="Times New Roman"/>
          <w:color w:val="000000"/>
          <w:spacing w:val="2"/>
          <w:shd w:val="clear" w:color="auto" w:fill="FFFFFF"/>
        </w:rPr>
        <w:t xml:space="preserve"> услуг, благодаря государственным и негосударственным организациям, занимающимся этим видом деятельности.</w:t>
      </w:r>
    </w:p>
    <w:p w:rsidR="000D3699" w:rsidRPr="000D3699" w:rsidRDefault="000D3699" w:rsidP="000D3699">
      <w:pPr>
        <w:pStyle w:val="a5"/>
        <w:ind w:left="-567" w:right="-284" w:firstLine="709"/>
        <w:jc w:val="both"/>
        <w:rPr>
          <w:sz w:val="22"/>
          <w:szCs w:val="22"/>
        </w:rPr>
      </w:pPr>
    </w:p>
    <w:p w:rsidR="000D3699" w:rsidRPr="000D3699" w:rsidRDefault="000D3699" w:rsidP="000D3699">
      <w:pPr>
        <w:pStyle w:val="a7"/>
        <w:ind w:left="-567" w:right="-284" w:firstLine="709"/>
        <w:jc w:val="center"/>
        <w:rPr>
          <w:sz w:val="22"/>
          <w:szCs w:val="22"/>
        </w:rPr>
      </w:pPr>
      <w:r w:rsidRPr="000D3699">
        <w:rPr>
          <w:sz w:val="22"/>
          <w:szCs w:val="22"/>
        </w:rPr>
        <w:t>3. Ключевые принципы, цели и задачи</w:t>
      </w:r>
    </w:p>
    <w:p w:rsidR="000D3699" w:rsidRPr="000D3699" w:rsidRDefault="000D3699" w:rsidP="000D3699">
      <w:pPr>
        <w:pStyle w:val="a7"/>
        <w:ind w:left="-567" w:right="-284" w:firstLine="709"/>
        <w:jc w:val="center"/>
        <w:rPr>
          <w:sz w:val="22"/>
          <w:szCs w:val="22"/>
        </w:rPr>
      </w:pPr>
    </w:p>
    <w:p w:rsidR="000D3699" w:rsidRPr="000D3699" w:rsidRDefault="000D3699" w:rsidP="000D3699">
      <w:pPr>
        <w:pStyle w:val="a7"/>
        <w:ind w:left="-567" w:right="-284" w:firstLine="709"/>
        <w:jc w:val="both"/>
        <w:rPr>
          <w:sz w:val="22"/>
          <w:szCs w:val="22"/>
        </w:rPr>
      </w:pPr>
      <w:r w:rsidRPr="000D3699">
        <w:rPr>
          <w:sz w:val="22"/>
          <w:szCs w:val="22"/>
        </w:rPr>
        <w:t>3.1. Муниципальная система профессиональной ориентации и профессионального самоопределения строится на принципах:</w:t>
      </w:r>
    </w:p>
    <w:p w:rsidR="000D3699" w:rsidRPr="000D3699" w:rsidRDefault="000D3699" w:rsidP="000D3699">
      <w:pPr>
        <w:pStyle w:val="a7"/>
        <w:ind w:left="-567" w:right="-284" w:firstLine="709"/>
        <w:jc w:val="both"/>
        <w:rPr>
          <w:sz w:val="22"/>
          <w:szCs w:val="22"/>
        </w:rPr>
      </w:pPr>
      <w:r w:rsidRPr="000D3699">
        <w:rPr>
          <w:sz w:val="22"/>
          <w:szCs w:val="22"/>
        </w:rPr>
        <w:t xml:space="preserve">- направленность на формирование субъектной активности личности, владеющей </w:t>
      </w:r>
      <w:proofErr w:type="spellStart"/>
      <w:r w:rsidRPr="000D3699">
        <w:rPr>
          <w:sz w:val="22"/>
          <w:szCs w:val="22"/>
        </w:rPr>
        <w:t>профориентационно</w:t>
      </w:r>
      <w:proofErr w:type="spellEnd"/>
      <w:r w:rsidRPr="000D3699">
        <w:rPr>
          <w:sz w:val="22"/>
          <w:szCs w:val="22"/>
        </w:rPr>
        <w:t xml:space="preserve"> значимыми компетенциями, готовой к самостоятельному и ответственному профессиональному выбору, профессиональной мобильности, непрерывному образованию и самообразованию;</w:t>
      </w:r>
    </w:p>
    <w:p w:rsidR="000D3699" w:rsidRPr="000D3699" w:rsidRDefault="000D3699" w:rsidP="000D3699">
      <w:pPr>
        <w:pStyle w:val="a7"/>
        <w:ind w:left="-567" w:right="-284" w:firstLine="709"/>
        <w:jc w:val="both"/>
        <w:rPr>
          <w:sz w:val="22"/>
          <w:szCs w:val="22"/>
        </w:rPr>
      </w:pPr>
      <w:r w:rsidRPr="000D3699">
        <w:rPr>
          <w:sz w:val="22"/>
          <w:szCs w:val="22"/>
        </w:rPr>
        <w:t>- постепенность и непрерывность сопровождения профессионального самоопределения осуществляются посредством: постепенного движения от «</w:t>
      </w:r>
      <w:proofErr w:type="spellStart"/>
      <w:r w:rsidRPr="000D3699">
        <w:rPr>
          <w:sz w:val="22"/>
          <w:szCs w:val="22"/>
        </w:rPr>
        <w:t>мероприятийного</w:t>
      </w:r>
      <w:proofErr w:type="spellEnd"/>
      <w:r w:rsidRPr="000D3699">
        <w:rPr>
          <w:sz w:val="22"/>
          <w:szCs w:val="22"/>
        </w:rPr>
        <w:t xml:space="preserve">» подхода к сквозным программам </w:t>
      </w:r>
      <w:proofErr w:type="spellStart"/>
      <w:r w:rsidRPr="000D3699">
        <w:rPr>
          <w:sz w:val="22"/>
          <w:szCs w:val="22"/>
        </w:rPr>
        <w:t>профориентационной</w:t>
      </w:r>
      <w:proofErr w:type="spellEnd"/>
      <w:r w:rsidRPr="000D3699">
        <w:rPr>
          <w:sz w:val="22"/>
          <w:szCs w:val="22"/>
        </w:rPr>
        <w:t xml:space="preserve"> направленности, наполненным образовательными событиями, развития практик ранней профориентации; обеспечения системности, комплексности и преемственности на разных этапах обучения и всей жизни личности;</w:t>
      </w:r>
    </w:p>
    <w:p w:rsidR="000D3699" w:rsidRPr="000D3699" w:rsidRDefault="000D3699" w:rsidP="000D3699">
      <w:pPr>
        <w:pStyle w:val="a7"/>
        <w:ind w:left="-567" w:right="-284" w:firstLine="709"/>
        <w:jc w:val="both"/>
        <w:rPr>
          <w:sz w:val="22"/>
          <w:szCs w:val="22"/>
        </w:rPr>
      </w:pPr>
      <w:r w:rsidRPr="000D3699">
        <w:rPr>
          <w:sz w:val="22"/>
          <w:szCs w:val="22"/>
        </w:rPr>
        <w:t xml:space="preserve">- </w:t>
      </w:r>
      <w:proofErr w:type="spellStart"/>
      <w:r w:rsidRPr="000D3699">
        <w:rPr>
          <w:sz w:val="22"/>
          <w:szCs w:val="22"/>
        </w:rPr>
        <w:t>включённость</w:t>
      </w:r>
      <w:proofErr w:type="spellEnd"/>
      <w:r w:rsidRPr="000D3699">
        <w:rPr>
          <w:sz w:val="22"/>
          <w:szCs w:val="22"/>
        </w:rPr>
        <w:t xml:space="preserve"> Системы в региональную социально-экономическую, кадровую и образовательную политику;</w:t>
      </w:r>
    </w:p>
    <w:p w:rsidR="000D3699" w:rsidRPr="000D3699" w:rsidRDefault="000D3699" w:rsidP="000D3699">
      <w:pPr>
        <w:pStyle w:val="a7"/>
        <w:ind w:left="-567" w:right="-284" w:firstLine="709"/>
        <w:jc w:val="both"/>
        <w:rPr>
          <w:sz w:val="22"/>
          <w:szCs w:val="22"/>
        </w:rPr>
      </w:pPr>
      <w:r w:rsidRPr="000D3699">
        <w:rPr>
          <w:sz w:val="22"/>
          <w:szCs w:val="22"/>
        </w:rPr>
        <w:t xml:space="preserve">- системность и комплексность деятельности по сопровождению профессионального самоопределения и оказанию </w:t>
      </w:r>
      <w:proofErr w:type="spellStart"/>
      <w:r w:rsidRPr="000D3699">
        <w:rPr>
          <w:sz w:val="22"/>
          <w:szCs w:val="22"/>
        </w:rPr>
        <w:t>профориентационных</w:t>
      </w:r>
      <w:proofErr w:type="spellEnd"/>
      <w:r w:rsidRPr="000D3699">
        <w:rPr>
          <w:sz w:val="22"/>
          <w:szCs w:val="22"/>
        </w:rPr>
        <w:t xml:space="preserve"> услуг, единство нормативно-правового и информационного пространства;</w:t>
      </w:r>
    </w:p>
    <w:p w:rsidR="000D3699" w:rsidRPr="000D3699" w:rsidRDefault="000D3699" w:rsidP="000D3699">
      <w:pPr>
        <w:pStyle w:val="a7"/>
        <w:ind w:left="-567" w:right="-284" w:firstLine="709"/>
        <w:jc w:val="both"/>
        <w:rPr>
          <w:sz w:val="22"/>
          <w:szCs w:val="22"/>
        </w:rPr>
      </w:pPr>
      <w:r w:rsidRPr="000D3699">
        <w:rPr>
          <w:sz w:val="22"/>
          <w:szCs w:val="22"/>
        </w:rPr>
        <w:t xml:space="preserve">- согласованность мероприятий </w:t>
      </w:r>
      <w:proofErr w:type="spellStart"/>
      <w:r w:rsidRPr="000D3699">
        <w:rPr>
          <w:sz w:val="22"/>
          <w:szCs w:val="22"/>
        </w:rPr>
        <w:t>профориентационной</w:t>
      </w:r>
      <w:proofErr w:type="spellEnd"/>
      <w:r w:rsidRPr="000D3699">
        <w:rPr>
          <w:sz w:val="22"/>
          <w:szCs w:val="22"/>
        </w:rPr>
        <w:t xml:space="preserve"> направленности, реализуемых в масштабах муниципальных образований;</w:t>
      </w:r>
    </w:p>
    <w:p w:rsidR="000D3699" w:rsidRPr="000D3699" w:rsidRDefault="000D3699" w:rsidP="000D3699">
      <w:pPr>
        <w:pStyle w:val="a7"/>
        <w:ind w:left="-567" w:right="-284" w:firstLine="709"/>
        <w:jc w:val="both"/>
        <w:rPr>
          <w:sz w:val="22"/>
          <w:szCs w:val="22"/>
        </w:rPr>
      </w:pPr>
      <w:r w:rsidRPr="000D3699">
        <w:rPr>
          <w:sz w:val="22"/>
          <w:szCs w:val="22"/>
        </w:rPr>
        <w:t xml:space="preserve">- обеспечение качества и доступности </w:t>
      </w:r>
      <w:proofErr w:type="spellStart"/>
      <w:r w:rsidRPr="000D3699">
        <w:rPr>
          <w:sz w:val="22"/>
          <w:szCs w:val="22"/>
        </w:rPr>
        <w:t>профориентационной</w:t>
      </w:r>
      <w:proofErr w:type="spellEnd"/>
      <w:r w:rsidRPr="000D3699">
        <w:rPr>
          <w:sz w:val="22"/>
          <w:szCs w:val="22"/>
        </w:rPr>
        <w:t xml:space="preserve"> работы с обучающимися;</w:t>
      </w:r>
    </w:p>
    <w:p w:rsidR="000D3699" w:rsidRPr="000D3699" w:rsidRDefault="000D3699" w:rsidP="000D3699">
      <w:pPr>
        <w:pStyle w:val="a7"/>
        <w:ind w:left="-567" w:right="-284" w:firstLine="709"/>
        <w:jc w:val="both"/>
        <w:rPr>
          <w:sz w:val="22"/>
          <w:szCs w:val="22"/>
        </w:rPr>
      </w:pPr>
      <w:r w:rsidRPr="000D3699">
        <w:rPr>
          <w:sz w:val="22"/>
          <w:szCs w:val="22"/>
        </w:rPr>
        <w:t xml:space="preserve">- практико-ориентированный характер </w:t>
      </w:r>
      <w:proofErr w:type="spellStart"/>
      <w:r w:rsidRPr="000D3699">
        <w:rPr>
          <w:sz w:val="22"/>
          <w:szCs w:val="22"/>
        </w:rPr>
        <w:t>профориентационной</w:t>
      </w:r>
      <w:proofErr w:type="spellEnd"/>
      <w:r w:rsidRPr="000D3699">
        <w:rPr>
          <w:sz w:val="22"/>
          <w:szCs w:val="22"/>
        </w:rPr>
        <w:t xml:space="preserve"> работы, который предполагает формирование развёрнутой системы профессиональных проб и других подобных форм, нацеленных на формирование и осмысление опыта продуктивной деятельности, погружения в профессионально-трудовой контекст, самооценки и выбора;</w:t>
      </w:r>
    </w:p>
    <w:p w:rsidR="000D3699" w:rsidRPr="000D3699" w:rsidRDefault="000D3699" w:rsidP="000D3699">
      <w:pPr>
        <w:pStyle w:val="a7"/>
        <w:ind w:left="-567" w:right="-284" w:firstLine="709"/>
        <w:jc w:val="both"/>
        <w:rPr>
          <w:sz w:val="22"/>
          <w:szCs w:val="22"/>
        </w:rPr>
      </w:pPr>
      <w:r w:rsidRPr="000D3699">
        <w:rPr>
          <w:sz w:val="22"/>
          <w:szCs w:val="22"/>
        </w:rPr>
        <w:t xml:space="preserve">- доступность получения </w:t>
      </w:r>
      <w:proofErr w:type="spellStart"/>
      <w:r w:rsidRPr="000D3699">
        <w:rPr>
          <w:sz w:val="22"/>
          <w:szCs w:val="22"/>
        </w:rPr>
        <w:t>профориентационных</w:t>
      </w:r>
      <w:proofErr w:type="spellEnd"/>
      <w:r w:rsidRPr="000D3699">
        <w:rPr>
          <w:sz w:val="22"/>
          <w:szCs w:val="22"/>
        </w:rPr>
        <w:t xml:space="preserve"> услуг, полной и объективной информации, необходимой для осуществления выбора профессионально-образовательного маршрута должна быть максимально обеспечена для всех категорий детей и молодёжи;</w:t>
      </w:r>
    </w:p>
    <w:p w:rsidR="000D3699" w:rsidRPr="000D3699" w:rsidRDefault="000D3699" w:rsidP="000D3699">
      <w:pPr>
        <w:pStyle w:val="a7"/>
        <w:ind w:left="-567" w:right="-284" w:firstLine="709"/>
        <w:jc w:val="both"/>
        <w:rPr>
          <w:sz w:val="22"/>
          <w:szCs w:val="22"/>
        </w:rPr>
      </w:pPr>
      <w:r w:rsidRPr="000D3699">
        <w:rPr>
          <w:sz w:val="22"/>
          <w:szCs w:val="22"/>
        </w:rPr>
        <w:t xml:space="preserve">- перспективность – принцип, закрепляющий обращённость в будущее как ведущее требование к содержанию современной </w:t>
      </w:r>
      <w:proofErr w:type="spellStart"/>
      <w:r w:rsidRPr="000D3699">
        <w:rPr>
          <w:sz w:val="22"/>
          <w:szCs w:val="22"/>
        </w:rPr>
        <w:t>профориентационной</w:t>
      </w:r>
      <w:proofErr w:type="spellEnd"/>
      <w:r w:rsidRPr="000D3699">
        <w:rPr>
          <w:sz w:val="22"/>
          <w:szCs w:val="22"/>
        </w:rPr>
        <w:t xml:space="preserve"> работы с обучающимися. Непосредственное включение нынешних школьников в мир труда и профессий произойдёт через 5 – 15 лет, когда в мире труда и профессий произойдут существенные изменения. В связи с этим </w:t>
      </w:r>
      <w:proofErr w:type="spellStart"/>
      <w:r w:rsidRPr="000D3699">
        <w:rPr>
          <w:sz w:val="22"/>
          <w:szCs w:val="22"/>
        </w:rPr>
        <w:t>профориентационная</w:t>
      </w:r>
      <w:proofErr w:type="spellEnd"/>
      <w:r w:rsidRPr="000D3699">
        <w:rPr>
          <w:sz w:val="22"/>
          <w:szCs w:val="22"/>
        </w:rPr>
        <w:t xml:space="preserve"> работа должна носить опережающий характер, быть открыта новым профессиям и перспективным компетенциям, наиболее современным, прежде всего, цифровым технологиям.</w:t>
      </w:r>
    </w:p>
    <w:p w:rsidR="000D3699" w:rsidRPr="000D3699" w:rsidRDefault="000D3699" w:rsidP="000D3699">
      <w:pPr>
        <w:pStyle w:val="a7"/>
        <w:ind w:left="-567" w:right="-284" w:firstLine="709"/>
        <w:jc w:val="both"/>
        <w:rPr>
          <w:rFonts w:eastAsia="Calibri"/>
          <w:color w:val="000000"/>
          <w:sz w:val="22"/>
          <w:szCs w:val="22"/>
        </w:rPr>
      </w:pPr>
      <w:r w:rsidRPr="000D3699">
        <w:rPr>
          <w:rFonts w:eastAsia="Calibri"/>
          <w:color w:val="000000"/>
          <w:sz w:val="22"/>
          <w:szCs w:val="22"/>
        </w:rPr>
        <w:t xml:space="preserve">3.2. Конечная цель деятельности Системы – формирование у детей и молодежи устойчивой способности к самостоятельному, ответственному и осознанному профессионально-образовательному </w:t>
      </w:r>
      <w:r w:rsidRPr="000D3699">
        <w:rPr>
          <w:rFonts w:eastAsia="Calibri"/>
          <w:color w:val="000000"/>
          <w:sz w:val="22"/>
          <w:szCs w:val="22"/>
        </w:rPr>
        <w:lastRenderedPageBreak/>
        <w:t>выбору, к непрерывному профессиональному развитию и построению карьеры в условиях динамично развивающегося рынка труда, быстро меняющихся технико-технологических основ современного производства.</w:t>
      </w:r>
    </w:p>
    <w:p w:rsidR="000D3699" w:rsidRPr="000D3699" w:rsidRDefault="000D3699" w:rsidP="000D3699">
      <w:pPr>
        <w:pStyle w:val="a7"/>
        <w:ind w:left="-567" w:right="-284" w:firstLine="709"/>
        <w:jc w:val="both"/>
        <w:rPr>
          <w:rFonts w:eastAsia="Calibri"/>
          <w:color w:val="000000"/>
          <w:sz w:val="22"/>
          <w:szCs w:val="22"/>
        </w:rPr>
      </w:pPr>
      <w:r w:rsidRPr="000D3699">
        <w:rPr>
          <w:rFonts w:eastAsia="Calibri"/>
          <w:color w:val="000000"/>
          <w:sz w:val="22"/>
          <w:szCs w:val="22"/>
        </w:rPr>
        <w:t xml:space="preserve">Промежуточная цель – повышение степени управляемости, упорядоченности и согласованности </w:t>
      </w:r>
      <w:proofErr w:type="spellStart"/>
      <w:r w:rsidRPr="000D3699">
        <w:rPr>
          <w:rFonts w:eastAsia="Calibri"/>
          <w:color w:val="000000"/>
          <w:sz w:val="22"/>
          <w:szCs w:val="22"/>
        </w:rPr>
        <w:t>профориентационно</w:t>
      </w:r>
      <w:proofErr w:type="spellEnd"/>
      <w:r w:rsidRPr="000D3699">
        <w:rPr>
          <w:rFonts w:eastAsia="Calibri"/>
          <w:color w:val="000000"/>
          <w:sz w:val="22"/>
          <w:szCs w:val="22"/>
        </w:rPr>
        <w:t xml:space="preserve"> значимой среды в масштабах муниципалитета.</w:t>
      </w:r>
    </w:p>
    <w:p w:rsidR="000D3699" w:rsidRPr="000D3699" w:rsidRDefault="000D3699" w:rsidP="000D3699">
      <w:pPr>
        <w:pStyle w:val="a7"/>
        <w:ind w:left="-567" w:right="-284" w:firstLine="709"/>
        <w:jc w:val="both"/>
        <w:rPr>
          <w:sz w:val="22"/>
          <w:szCs w:val="22"/>
        </w:rPr>
      </w:pPr>
      <w:r w:rsidRPr="000D3699">
        <w:rPr>
          <w:sz w:val="22"/>
          <w:szCs w:val="22"/>
        </w:rPr>
        <w:t>3.3. Основными задачами, решение которых необходимо для достижения поставленных целей, являются:</w:t>
      </w:r>
    </w:p>
    <w:p w:rsidR="000D3699" w:rsidRPr="000D3699" w:rsidRDefault="000D3699" w:rsidP="000D3699">
      <w:pPr>
        <w:pStyle w:val="a7"/>
        <w:ind w:left="-567" w:right="-284" w:firstLine="709"/>
        <w:jc w:val="both"/>
        <w:rPr>
          <w:sz w:val="22"/>
          <w:szCs w:val="22"/>
        </w:rPr>
      </w:pPr>
      <w:r w:rsidRPr="000D3699">
        <w:rPr>
          <w:sz w:val="22"/>
          <w:szCs w:val="22"/>
        </w:rPr>
        <w:t>- организация системы мероприятий, направленных на выявление предпочтений и склонностей обучающихся к различным сферам профессиональной деятельности в целях дальнейшего сопровождения профессионального самоопределения;</w:t>
      </w:r>
    </w:p>
    <w:p w:rsidR="000D3699" w:rsidRPr="000D3699" w:rsidRDefault="000D3699" w:rsidP="000D3699">
      <w:pPr>
        <w:pStyle w:val="a7"/>
        <w:ind w:left="-567" w:right="-284" w:firstLine="709"/>
        <w:jc w:val="both"/>
        <w:rPr>
          <w:sz w:val="22"/>
          <w:szCs w:val="22"/>
        </w:rPr>
      </w:pPr>
      <w:r w:rsidRPr="000D3699">
        <w:rPr>
          <w:sz w:val="22"/>
          <w:szCs w:val="22"/>
        </w:rPr>
        <w:t xml:space="preserve">- организация системной работы по сопровождению профессионального самоопределению обучающихся на уровне образовательной организации  и </w:t>
      </w:r>
      <w:proofErr w:type="spellStart"/>
      <w:r w:rsidRPr="000D3699">
        <w:rPr>
          <w:sz w:val="22"/>
          <w:szCs w:val="22"/>
        </w:rPr>
        <w:t>Ардатовского</w:t>
      </w:r>
      <w:proofErr w:type="spellEnd"/>
      <w:r w:rsidRPr="000D3699">
        <w:rPr>
          <w:sz w:val="22"/>
          <w:szCs w:val="22"/>
        </w:rPr>
        <w:t xml:space="preserve"> муниципального района, обеспечивающей преемственность всех уровней образования;</w:t>
      </w:r>
    </w:p>
    <w:p w:rsidR="000D3699" w:rsidRPr="000D3699" w:rsidRDefault="000D3699" w:rsidP="000D3699">
      <w:pPr>
        <w:pStyle w:val="a7"/>
        <w:ind w:left="-567" w:right="-284" w:firstLine="709"/>
        <w:jc w:val="both"/>
        <w:rPr>
          <w:sz w:val="22"/>
          <w:szCs w:val="22"/>
        </w:rPr>
      </w:pPr>
      <w:r w:rsidRPr="000D3699">
        <w:rPr>
          <w:sz w:val="22"/>
          <w:szCs w:val="22"/>
        </w:rPr>
        <w:t xml:space="preserve">- разработка и реализация методик ранней профориентации, увеличение количества дошкольных образовательных организаций, реализующих программы </w:t>
      </w:r>
      <w:proofErr w:type="spellStart"/>
      <w:r w:rsidRPr="000D3699">
        <w:rPr>
          <w:sz w:val="22"/>
          <w:szCs w:val="22"/>
        </w:rPr>
        <w:t>профориентационной</w:t>
      </w:r>
      <w:proofErr w:type="spellEnd"/>
      <w:r w:rsidRPr="000D3699">
        <w:rPr>
          <w:sz w:val="22"/>
          <w:szCs w:val="22"/>
        </w:rPr>
        <w:t xml:space="preserve"> направленности; </w:t>
      </w:r>
    </w:p>
    <w:p w:rsidR="000D3699" w:rsidRPr="000D3699" w:rsidRDefault="000D3699" w:rsidP="000D3699">
      <w:pPr>
        <w:pStyle w:val="a7"/>
        <w:ind w:left="-567" w:right="-284" w:firstLine="709"/>
        <w:jc w:val="both"/>
        <w:rPr>
          <w:sz w:val="22"/>
          <w:szCs w:val="22"/>
        </w:rPr>
      </w:pPr>
      <w:r w:rsidRPr="000D3699">
        <w:rPr>
          <w:sz w:val="22"/>
          <w:szCs w:val="22"/>
        </w:rPr>
        <w:t xml:space="preserve">- вовлечение в </w:t>
      </w:r>
      <w:proofErr w:type="spellStart"/>
      <w:r w:rsidRPr="000D3699">
        <w:rPr>
          <w:sz w:val="22"/>
          <w:szCs w:val="22"/>
        </w:rPr>
        <w:t>профориентационные</w:t>
      </w:r>
      <w:proofErr w:type="spellEnd"/>
      <w:r w:rsidRPr="000D3699">
        <w:rPr>
          <w:sz w:val="22"/>
          <w:szCs w:val="22"/>
        </w:rPr>
        <w:t xml:space="preserve"> мероприятия обучающихся с ОВЗ, обеспечение индивидуального сопровождения профессионально-образовательного маршрута каждого обучающегося с ОВЗ;</w:t>
      </w:r>
    </w:p>
    <w:p w:rsidR="000D3699" w:rsidRPr="000D3699" w:rsidRDefault="000D3699" w:rsidP="000D3699">
      <w:pPr>
        <w:pStyle w:val="a7"/>
        <w:ind w:left="-567" w:right="-284" w:firstLine="709"/>
        <w:jc w:val="both"/>
        <w:rPr>
          <w:sz w:val="22"/>
          <w:szCs w:val="22"/>
        </w:rPr>
      </w:pPr>
      <w:r w:rsidRPr="000D3699">
        <w:rPr>
          <w:sz w:val="22"/>
          <w:szCs w:val="22"/>
        </w:rPr>
        <w:t xml:space="preserve">- разработка механизмов вовлечения учреждений, предприятий в реализацию мероприятий </w:t>
      </w:r>
      <w:proofErr w:type="spellStart"/>
      <w:r w:rsidRPr="000D3699">
        <w:rPr>
          <w:sz w:val="22"/>
          <w:szCs w:val="22"/>
        </w:rPr>
        <w:t>профориентационной</w:t>
      </w:r>
      <w:proofErr w:type="spellEnd"/>
      <w:r w:rsidRPr="000D3699">
        <w:rPr>
          <w:sz w:val="22"/>
          <w:szCs w:val="22"/>
        </w:rPr>
        <w:t xml:space="preserve"> направленности;</w:t>
      </w:r>
    </w:p>
    <w:p w:rsidR="000D3699" w:rsidRPr="000D3699" w:rsidRDefault="000D3699" w:rsidP="000D3699">
      <w:pPr>
        <w:pStyle w:val="a7"/>
        <w:ind w:left="-567" w:right="-284" w:firstLine="709"/>
        <w:jc w:val="both"/>
        <w:rPr>
          <w:sz w:val="22"/>
          <w:szCs w:val="22"/>
        </w:rPr>
      </w:pPr>
      <w:r w:rsidRPr="000D3699">
        <w:rPr>
          <w:sz w:val="22"/>
          <w:szCs w:val="22"/>
        </w:rPr>
        <w:t xml:space="preserve">- осуществление анализа рынка труда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содействие в удовлетворении потребности в кадрах;</w:t>
      </w:r>
    </w:p>
    <w:p w:rsidR="000D3699" w:rsidRPr="000D3699" w:rsidRDefault="000D3699" w:rsidP="000D3699">
      <w:pPr>
        <w:pStyle w:val="a7"/>
        <w:ind w:left="-567" w:right="-284" w:firstLine="709"/>
        <w:jc w:val="both"/>
        <w:rPr>
          <w:sz w:val="22"/>
          <w:szCs w:val="22"/>
        </w:rPr>
      </w:pPr>
      <w:r w:rsidRPr="000D3699">
        <w:rPr>
          <w:sz w:val="22"/>
          <w:szCs w:val="22"/>
        </w:rPr>
        <w:t xml:space="preserve">- развитие конкурсного движения </w:t>
      </w:r>
      <w:proofErr w:type="spellStart"/>
      <w:r w:rsidRPr="000D3699">
        <w:rPr>
          <w:sz w:val="22"/>
          <w:szCs w:val="22"/>
        </w:rPr>
        <w:t>профориентационной</w:t>
      </w:r>
      <w:proofErr w:type="spellEnd"/>
      <w:r w:rsidRPr="000D3699">
        <w:rPr>
          <w:sz w:val="22"/>
          <w:szCs w:val="22"/>
        </w:rPr>
        <w:t xml:space="preserve"> направленности.</w:t>
      </w:r>
    </w:p>
    <w:p w:rsidR="000D3699" w:rsidRPr="000D3699" w:rsidRDefault="000D3699" w:rsidP="000D3699">
      <w:pPr>
        <w:spacing w:after="0" w:line="240" w:lineRule="auto"/>
        <w:ind w:left="-567" w:right="-284" w:firstLine="709"/>
        <w:jc w:val="both"/>
        <w:rPr>
          <w:rFonts w:ascii="Times New Roman" w:hAnsi="Times New Roman" w:cs="Times New Roman"/>
        </w:rPr>
      </w:pPr>
    </w:p>
    <w:p w:rsidR="000D3699" w:rsidRPr="000D3699" w:rsidRDefault="000D3699" w:rsidP="000D3699">
      <w:pPr>
        <w:pStyle w:val="a7"/>
        <w:numPr>
          <w:ilvl w:val="0"/>
          <w:numId w:val="1"/>
        </w:numPr>
        <w:ind w:left="-567" w:right="-284" w:firstLine="709"/>
        <w:jc w:val="center"/>
        <w:rPr>
          <w:rFonts w:eastAsia="Calibri"/>
          <w:sz w:val="22"/>
          <w:szCs w:val="22"/>
        </w:rPr>
      </w:pPr>
      <w:r w:rsidRPr="000D3699">
        <w:rPr>
          <w:rFonts w:eastAsia="Calibri"/>
          <w:sz w:val="22"/>
          <w:szCs w:val="22"/>
        </w:rPr>
        <w:t>Организационная структура</w:t>
      </w:r>
      <w:r w:rsidRPr="000D3699">
        <w:rPr>
          <w:sz w:val="22"/>
          <w:szCs w:val="22"/>
        </w:rPr>
        <w:t xml:space="preserve"> </w:t>
      </w:r>
      <w:r w:rsidRPr="000D3699">
        <w:rPr>
          <w:rFonts w:eastAsia="Calibri"/>
          <w:sz w:val="22"/>
          <w:szCs w:val="22"/>
        </w:rPr>
        <w:t>системы профессиональной ориентации и профессионального самоопределения</w:t>
      </w:r>
    </w:p>
    <w:p w:rsidR="000D3699" w:rsidRPr="000D3699" w:rsidRDefault="000D3699" w:rsidP="000D3699">
      <w:pPr>
        <w:pStyle w:val="a7"/>
        <w:ind w:left="-567" w:right="-284" w:firstLine="709"/>
        <w:rPr>
          <w:rFonts w:eastAsia="Calibri"/>
          <w:sz w:val="22"/>
          <w:szCs w:val="22"/>
        </w:rPr>
      </w:pPr>
    </w:p>
    <w:p w:rsidR="000D3699" w:rsidRPr="000D3699" w:rsidRDefault="000D3699" w:rsidP="000D3699">
      <w:pPr>
        <w:pStyle w:val="a7"/>
        <w:ind w:left="-567" w:right="-284" w:firstLine="709"/>
        <w:jc w:val="both"/>
        <w:rPr>
          <w:rFonts w:eastAsia="Calibri"/>
          <w:sz w:val="22"/>
          <w:szCs w:val="22"/>
        </w:rPr>
      </w:pPr>
      <w:r w:rsidRPr="000D3699">
        <w:rPr>
          <w:rFonts w:eastAsia="Calibri"/>
          <w:sz w:val="22"/>
          <w:szCs w:val="22"/>
        </w:rPr>
        <w:t xml:space="preserve">4.1. Муниципальная  система профориентации и профессионального самоопределения в </w:t>
      </w:r>
      <w:proofErr w:type="spellStart"/>
      <w:r w:rsidRPr="000D3699">
        <w:rPr>
          <w:rFonts w:eastAsia="Calibri"/>
          <w:sz w:val="22"/>
          <w:szCs w:val="22"/>
        </w:rPr>
        <w:t>Ардатовском</w:t>
      </w:r>
      <w:proofErr w:type="spellEnd"/>
      <w:r w:rsidRPr="000D3699">
        <w:rPr>
          <w:rFonts w:eastAsia="Calibri"/>
          <w:sz w:val="22"/>
          <w:szCs w:val="22"/>
        </w:rPr>
        <w:t xml:space="preserve"> муниципальном  районе представляет собой совокупность региональных органов управления, представителей работодателей, организаций и учреждений, деятельность которых направлена на развитие </w:t>
      </w:r>
      <w:proofErr w:type="spellStart"/>
      <w:r w:rsidRPr="000D3699">
        <w:rPr>
          <w:rFonts w:eastAsia="Calibri"/>
          <w:sz w:val="22"/>
          <w:szCs w:val="22"/>
        </w:rPr>
        <w:t>развитие</w:t>
      </w:r>
      <w:proofErr w:type="spellEnd"/>
      <w:r w:rsidRPr="000D3699">
        <w:rPr>
          <w:rFonts w:eastAsia="Calibri"/>
          <w:sz w:val="22"/>
          <w:szCs w:val="22"/>
        </w:rPr>
        <w:t xml:space="preserve"> образования, воспитания, занятости, здравоохранения и социально-психологической защиты граждан. </w:t>
      </w:r>
    </w:p>
    <w:p w:rsidR="000D3699" w:rsidRPr="000D3699" w:rsidRDefault="000D3699" w:rsidP="000D3699">
      <w:pPr>
        <w:pStyle w:val="a7"/>
        <w:ind w:left="-567" w:right="-284" w:firstLine="709"/>
        <w:jc w:val="both"/>
        <w:rPr>
          <w:rFonts w:eastAsia="Calibri"/>
          <w:sz w:val="22"/>
          <w:szCs w:val="22"/>
        </w:rPr>
      </w:pPr>
      <w:r w:rsidRPr="000D3699">
        <w:rPr>
          <w:rFonts w:eastAsia="Calibri"/>
          <w:sz w:val="22"/>
          <w:szCs w:val="22"/>
        </w:rPr>
        <w:t>Для достижения целей субъекты муниципальной системы тесно взаимодействуют друг с другом и в пределах своих компетенций исполняют функции в области квалифицированной поддержки выбора профессии. Деятельность муниципальной системы</w:t>
      </w:r>
      <w:r w:rsidRPr="000D3699">
        <w:rPr>
          <w:sz w:val="22"/>
          <w:szCs w:val="22"/>
        </w:rPr>
        <w:t xml:space="preserve"> </w:t>
      </w:r>
      <w:r w:rsidRPr="000D3699">
        <w:rPr>
          <w:rFonts w:eastAsia="Calibri"/>
          <w:sz w:val="22"/>
          <w:szCs w:val="22"/>
        </w:rPr>
        <w:t xml:space="preserve">профессиональной ориентации и профессионального самоопределения подчинена целям государственной и региональной политики в данной области и направлена на организацию соответствующего обслуживания населения с учетом профессиональных интересов, потребностей, возможностей и состояния здоровья человека, исходя из требований рынка труда и социально-экономических условий, складывающихся в муниципальном районе. </w:t>
      </w:r>
    </w:p>
    <w:p w:rsidR="000D3699" w:rsidRPr="000D3699" w:rsidRDefault="000D3699" w:rsidP="000D3699">
      <w:pPr>
        <w:pStyle w:val="a7"/>
        <w:ind w:left="-567" w:right="-284" w:firstLine="709"/>
        <w:jc w:val="both"/>
        <w:rPr>
          <w:rFonts w:eastAsia="Calibri"/>
          <w:sz w:val="22"/>
          <w:szCs w:val="22"/>
        </w:rPr>
      </w:pPr>
      <w:r w:rsidRPr="000D3699">
        <w:rPr>
          <w:rFonts w:eastAsia="Calibri"/>
          <w:sz w:val="22"/>
          <w:szCs w:val="22"/>
        </w:rPr>
        <w:t xml:space="preserve">4.2. Участниками муниципальной системы профессиональной ориентации и профессионального самоопределения </w:t>
      </w:r>
      <w:r w:rsidRPr="000D3699">
        <w:rPr>
          <w:sz w:val="22"/>
          <w:szCs w:val="22"/>
        </w:rPr>
        <w:t xml:space="preserve">на основе межведомственного взаимодействия </w:t>
      </w:r>
      <w:r w:rsidRPr="000D3699">
        <w:rPr>
          <w:rFonts w:eastAsia="Calibri"/>
          <w:sz w:val="22"/>
          <w:szCs w:val="22"/>
        </w:rPr>
        <w:t xml:space="preserve">в </w:t>
      </w:r>
      <w:proofErr w:type="spellStart"/>
      <w:r w:rsidRPr="000D3699">
        <w:rPr>
          <w:rFonts w:eastAsia="Calibri"/>
          <w:sz w:val="22"/>
          <w:szCs w:val="22"/>
        </w:rPr>
        <w:t>Ардатовском</w:t>
      </w:r>
      <w:proofErr w:type="spellEnd"/>
      <w:r w:rsidRPr="000D3699">
        <w:rPr>
          <w:rFonts w:eastAsia="Calibri"/>
          <w:sz w:val="22"/>
          <w:szCs w:val="22"/>
        </w:rPr>
        <w:t xml:space="preserve"> </w:t>
      </w:r>
      <w:bookmarkStart w:id="8" w:name="_Hlk75855439"/>
      <w:r w:rsidRPr="000D3699">
        <w:rPr>
          <w:rFonts w:eastAsia="Calibri"/>
          <w:sz w:val="22"/>
          <w:szCs w:val="22"/>
        </w:rPr>
        <w:t>муниципальной районе</w:t>
      </w:r>
      <w:bookmarkEnd w:id="8"/>
      <w:r w:rsidRPr="000D3699">
        <w:rPr>
          <w:rFonts w:eastAsia="Calibri"/>
          <w:sz w:val="22"/>
          <w:szCs w:val="22"/>
        </w:rPr>
        <w:t xml:space="preserve"> являются:</w:t>
      </w:r>
    </w:p>
    <w:p w:rsidR="000D3699" w:rsidRPr="000D3699" w:rsidRDefault="000D3699" w:rsidP="000D3699">
      <w:pPr>
        <w:pStyle w:val="a7"/>
        <w:ind w:left="-567" w:right="-284" w:firstLine="709"/>
        <w:jc w:val="both"/>
        <w:rPr>
          <w:sz w:val="22"/>
          <w:szCs w:val="22"/>
        </w:rPr>
      </w:pPr>
      <w:r w:rsidRPr="000D3699">
        <w:rPr>
          <w:sz w:val="22"/>
          <w:szCs w:val="22"/>
        </w:rPr>
        <w:t>1. Образовательные организации:</w:t>
      </w:r>
    </w:p>
    <w:p w:rsidR="000D3699" w:rsidRPr="000D3699" w:rsidRDefault="000D3699" w:rsidP="000D3699">
      <w:pPr>
        <w:pStyle w:val="a7"/>
        <w:ind w:left="-567" w:right="-284" w:firstLine="709"/>
        <w:jc w:val="both"/>
        <w:rPr>
          <w:sz w:val="22"/>
          <w:szCs w:val="22"/>
        </w:rPr>
      </w:pPr>
      <w:r w:rsidRPr="000D3699">
        <w:rPr>
          <w:sz w:val="22"/>
          <w:szCs w:val="22"/>
        </w:rPr>
        <w:t xml:space="preserve">-дошкольные образовательные организации </w:t>
      </w:r>
      <w:bookmarkStart w:id="9" w:name="_Hlk75855569"/>
      <w:r w:rsidRPr="000D3699">
        <w:rPr>
          <w:sz w:val="22"/>
          <w:szCs w:val="22"/>
        </w:rPr>
        <w:t xml:space="preserve"> </w:t>
      </w:r>
      <w:proofErr w:type="spellStart"/>
      <w:r w:rsidRPr="000D3699">
        <w:rPr>
          <w:sz w:val="22"/>
          <w:szCs w:val="22"/>
        </w:rPr>
        <w:t>Ардатовского</w:t>
      </w:r>
      <w:proofErr w:type="spellEnd"/>
      <w:r w:rsidRPr="000D3699">
        <w:rPr>
          <w:sz w:val="22"/>
          <w:szCs w:val="22"/>
        </w:rPr>
        <w:t xml:space="preserve"> муниципального района</w:t>
      </w:r>
      <w:bookmarkEnd w:id="9"/>
      <w:r w:rsidRPr="000D3699">
        <w:rPr>
          <w:sz w:val="22"/>
          <w:szCs w:val="22"/>
        </w:rPr>
        <w:t>;</w:t>
      </w:r>
    </w:p>
    <w:p w:rsidR="000D3699" w:rsidRPr="000D3699" w:rsidRDefault="000D3699" w:rsidP="000D3699">
      <w:pPr>
        <w:pStyle w:val="a7"/>
        <w:ind w:left="-567" w:right="-284" w:firstLine="709"/>
        <w:jc w:val="both"/>
        <w:rPr>
          <w:sz w:val="22"/>
          <w:szCs w:val="22"/>
        </w:rPr>
      </w:pPr>
      <w:r w:rsidRPr="000D3699">
        <w:rPr>
          <w:sz w:val="22"/>
          <w:szCs w:val="22"/>
        </w:rPr>
        <w:t xml:space="preserve">-общеобразовательные организации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xml:space="preserve">-организации дополнительного образования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xml:space="preserve"> -профессиональные образовательные организации, осуществляющие образовательную деятельность на территории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2. Государственные учреждения:</w:t>
      </w:r>
    </w:p>
    <w:p w:rsidR="000D3699" w:rsidRPr="000D3699" w:rsidRDefault="000D3699" w:rsidP="000D3699">
      <w:pPr>
        <w:pStyle w:val="a7"/>
        <w:ind w:left="-567" w:right="-284" w:firstLine="709"/>
        <w:jc w:val="both"/>
        <w:rPr>
          <w:sz w:val="22"/>
          <w:szCs w:val="22"/>
        </w:rPr>
      </w:pPr>
      <w:r w:rsidRPr="000D3699">
        <w:rPr>
          <w:sz w:val="22"/>
          <w:szCs w:val="22"/>
        </w:rPr>
        <w:t>- ГБУЗ РМ  «</w:t>
      </w:r>
      <w:proofErr w:type="spellStart"/>
      <w:r w:rsidRPr="000D3699">
        <w:rPr>
          <w:sz w:val="22"/>
          <w:szCs w:val="22"/>
        </w:rPr>
        <w:t>Ардатовская</w:t>
      </w:r>
      <w:proofErr w:type="spellEnd"/>
      <w:r w:rsidRPr="000D3699">
        <w:rPr>
          <w:sz w:val="22"/>
          <w:szCs w:val="22"/>
        </w:rPr>
        <w:t xml:space="preserve"> районная больница» ;</w:t>
      </w:r>
    </w:p>
    <w:p w:rsidR="000D3699" w:rsidRPr="000D3699" w:rsidRDefault="000D3699" w:rsidP="000D3699">
      <w:pPr>
        <w:pStyle w:val="a7"/>
        <w:ind w:left="-567" w:right="-284" w:firstLine="709"/>
        <w:jc w:val="both"/>
        <w:rPr>
          <w:sz w:val="22"/>
          <w:szCs w:val="22"/>
        </w:rPr>
      </w:pPr>
      <w:r w:rsidRPr="000D3699">
        <w:rPr>
          <w:sz w:val="22"/>
          <w:szCs w:val="22"/>
        </w:rPr>
        <w:t xml:space="preserve">- ГКУ РМ «Центр занятости населения </w:t>
      </w:r>
      <w:proofErr w:type="spellStart"/>
      <w:r w:rsidRPr="000D3699">
        <w:rPr>
          <w:sz w:val="22"/>
          <w:szCs w:val="22"/>
        </w:rPr>
        <w:t>Чамзинский</w:t>
      </w:r>
      <w:proofErr w:type="spellEnd"/>
      <w:r w:rsidRPr="000D3699">
        <w:rPr>
          <w:sz w:val="22"/>
          <w:szCs w:val="22"/>
        </w:rPr>
        <w:t xml:space="preserve">» отдел содействия занятости населения по </w:t>
      </w:r>
      <w:proofErr w:type="spellStart"/>
      <w:r w:rsidRPr="000D3699">
        <w:rPr>
          <w:sz w:val="22"/>
          <w:szCs w:val="22"/>
        </w:rPr>
        <w:t>Ардатовскому</w:t>
      </w:r>
      <w:proofErr w:type="spellEnd"/>
      <w:r w:rsidRPr="000D3699">
        <w:rPr>
          <w:sz w:val="22"/>
          <w:szCs w:val="22"/>
        </w:rPr>
        <w:t xml:space="preserve"> району .</w:t>
      </w:r>
    </w:p>
    <w:p w:rsidR="000D3699" w:rsidRPr="000D3699" w:rsidRDefault="000D3699" w:rsidP="000D3699">
      <w:pPr>
        <w:pStyle w:val="a7"/>
        <w:ind w:left="-567" w:right="-284" w:firstLine="709"/>
        <w:jc w:val="both"/>
        <w:rPr>
          <w:sz w:val="22"/>
          <w:szCs w:val="22"/>
        </w:rPr>
      </w:pPr>
      <w:r w:rsidRPr="000D3699">
        <w:rPr>
          <w:sz w:val="22"/>
          <w:szCs w:val="22"/>
        </w:rPr>
        <w:t xml:space="preserve">3. Администрация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xml:space="preserve">- Управление образования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 </w:t>
      </w:r>
    </w:p>
    <w:p w:rsidR="000D3699" w:rsidRPr="000D3699" w:rsidRDefault="000D3699" w:rsidP="000D3699">
      <w:pPr>
        <w:pStyle w:val="a7"/>
        <w:ind w:left="-567" w:right="-284" w:firstLine="709"/>
        <w:jc w:val="both"/>
        <w:rPr>
          <w:sz w:val="22"/>
          <w:szCs w:val="22"/>
        </w:rPr>
      </w:pPr>
      <w:r w:rsidRPr="000D3699">
        <w:rPr>
          <w:sz w:val="22"/>
          <w:szCs w:val="22"/>
        </w:rPr>
        <w:t xml:space="preserve">- Отдел по делам молодежи, физкультуры и спорта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МБУ «</w:t>
      </w:r>
      <w:proofErr w:type="spellStart"/>
      <w:r w:rsidRPr="000D3699">
        <w:rPr>
          <w:sz w:val="22"/>
          <w:szCs w:val="22"/>
        </w:rPr>
        <w:t>Ардатовский</w:t>
      </w:r>
      <w:proofErr w:type="spellEnd"/>
      <w:r w:rsidRPr="000D3699">
        <w:rPr>
          <w:sz w:val="22"/>
          <w:szCs w:val="22"/>
        </w:rPr>
        <w:t xml:space="preserve"> РДК».</w:t>
      </w:r>
    </w:p>
    <w:p w:rsidR="000D3699" w:rsidRPr="000D3699" w:rsidRDefault="000D3699" w:rsidP="000D3699">
      <w:pPr>
        <w:pStyle w:val="a7"/>
        <w:ind w:left="-567" w:right="-284" w:firstLine="709"/>
        <w:jc w:val="both"/>
        <w:rPr>
          <w:sz w:val="22"/>
          <w:szCs w:val="22"/>
        </w:rPr>
      </w:pPr>
      <w:r w:rsidRPr="000D3699">
        <w:rPr>
          <w:sz w:val="22"/>
          <w:szCs w:val="22"/>
        </w:rPr>
        <w:lastRenderedPageBreak/>
        <w:t>4. Общественные организации, молодёжные организации и объединения</w:t>
      </w:r>
    </w:p>
    <w:p w:rsidR="000D3699" w:rsidRPr="000D3699" w:rsidRDefault="000D3699" w:rsidP="000D3699">
      <w:pPr>
        <w:pStyle w:val="a7"/>
        <w:ind w:left="-567" w:right="-284" w:firstLine="709"/>
        <w:jc w:val="both"/>
        <w:rPr>
          <w:sz w:val="22"/>
          <w:szCs w:val="22"/>
        </w:rPr>
      </w:pPr>
      <w:r w:rsidRPr="000D3699">
        <w:rPr>
          <w:sz w:val="22"/>
          <w:szCs w:val="22"/>
        </w:rPr>
        <w:t>5. Средства массовой информации.</w:t>
      </w:r>
    </w:p>
    <w:p w:rsidR="000D3699" w:rsidRPr="000D3699" w:rsidRDefault="000D3699" w:rsidP="000D3699">
      <w:pPr>
        <w:pStyle w:val="a7"/>
        <w:ind w:left="-567" w:right="-284" w:firstLine="709"/>
        <w:jc w:val="both"/>
        <w:rPr>
          <w:sz w:val="22"/>
          <w:szCs w:val="22"/>
        </w:rPr>
      </w:pPr>
    </w:p>
    <w:p w:rsidR="000D3699" w:rsidRPr="000D3699" w:rsidRDefault="000D3699" w:rsidP="000D3699">
      <w:pPr>
        <w:pStyle w:val="a7"/>
        <w:numPr>
          <w:ilvl w:val="0"/>
          <w:numId w:val="1"/>
        </w:numPr>
        <w:ind w:left="-567" w:right="-284" w:firstLine="709"/>
        <w:jc w:val="center"/>
        <w:rPr>
          <w:rFonts w:eastAsia="Calibri"/>
          <w:sz w:val="22"/>
          <w:szCs w:val="22"/>
        </w:rPr>
      </w:pPr>
      <w:r w:rsidRPr="000D3699">
        <w:rPr>
          <w:rFonts w:eastAsia="Calibri"/>
          <w:sz w:val="22"/>
          <w:szCs w:val="22"/>
        </w:rPr>
        <w:t xml:space="preserve">Основные направления деятельности и содержание деятельности субъектов системы </w:t>
      </w:r>
      <w:bookmarkStart w:id="10" w:name="_Hlk75857187"/>
      <w:r w:rsidRPr="000D3699">
        <w:rPr>
          <w:rFonts w:eastAsia="Calibri"/>
          <w:sz w:val="22"/>
          <w:szCs w:val="22"/>
        </w:rPr>
        <w:t>профессиональной ориентации и профессионального самоопределения</w:t>
      </w:r>
    </w:p>
    <w:p w:rsidR="000D3699" w:rsidRPr="000D3699" w:rsidRDefault="000D3699" w:rsidP="000D3699">
      <w:pPr>
        <w:pStyle w:val="a7"/>
        <w:ind w:left="-567" w:right="-284" w:firstLine="709"/>
        <w:rPr>
          <w:sz w:val="22"/>
          <w:szCs w:val="22"/>
        </w:rPr>
      </w:pPr>
    </w:p>
    <w:bookmarkEnd w:id="10"/>
    <w:p w:rsidR="000D3699" w:rsidRPr="000D3699" w:rsidRDefault="000D3699" w:rsidP="000D3699">
      <w:pPr>
        <w:pStyle w:val="a7"/>
        <w:ind w:left="-567" w:right="-284" w:firstLine="709"/>
        <w:jc w:val="both"/>
        <w:rPr>
          <w:sz w:val="22"/>
          <w:szCs w:val="22"/>
        </w:rPr>
      </w:pPr>
      <w:r w:rsidRPr="000D3699">
        <w:rPr>
          <w:sz w:val="22"/>
          <w:szCs w:val="22"/>
        </w:rPr>
        <w:t xml:space="preserve">5.1. Основными направлениями деятельности субъектов системы профессиональной ориентации и профессионального самоопределения являются: </w:t>
      </w:r>
    </w:p>
    <w:p w:rsidR="000D3699" w:rsidRPr="000D3699" w:rsidRDefault="000D3699" w:rsidP="000D3699">
      <w:pPr>
        <w:pStyle w:val="a7"/>
        <w:ind w:left="-567" w:right="-284" w:firstLine="709"/>
        <w:jc w:val="both"/>
        <w:rPr>
          <w:sz w:val="22"/>
          <w:szCs w:val="22"/>
        </w:rPr>
      </w:pPr>
      <w:r w:rsidRPr="000D3699">
        <w:rPr>
          <w:sz w:val="22"/>
          <w:szCs w:val="22"/>
        </w:rPr>
        <w:tab/>
        <w:t xml:space="preserve">–  </w:t>
      </w:r>
      <w:bookmarkStart w:id="11" w:name="_Hlk75860408"/>
      <w:r w:rsidRPr="000D3699">
        <w:rPr>
          <w:sz w:val="22"/>
          <w:szCs w:val="22"/>
        </w:rPr>
        <w:t>выявление предпочтений обучающихся в области профессиональной ориентации</w:t>
      </w:r>
      <w:bookmarkEnd w:id="11"/>
      <w:r w:rsidRPr="000D3699">
        <w:rPr>
          <w:sz w:val="22"/>
          <w:szCs w:val="22"/>
        </w:rPr>
        <w:t>, включающее цикл мониторинговых мероприятий с использованием современных диагностических методик, направленных на выявление предпочтений и склонностей обучающихся к различным сферам профессиональной деятельности, в целях дальнейшего сопровождения профессионального самоопределения;</w:t>
      </w:r>
    </w:p>
    <w:p w:rsidR="000D3699" w:rsidRPr="000D3699" w:rsidRDefault="000D3699" w:rsidP="000D3699">
      <w:pPr>
        <w:pStyle w:val="a7"/>
        <w:ind w:left="-567" w:right="-284" w:firstLine="709"/>
        <w:jc w:val="both"/>
        <w:rPr>
          <w:sz w:val="22"/>
          <w:szCs w:val="22"/>
        </w:rPr>
      </w:pPr>
      <w:r w:rsidRPr="000D3699">
        <w:rPr>
          <w:sz w:val="22"/>
          <w:szCs w:val="22"/>
        </w:rPr>
        <w:t>– сопровождение профессионального самоопределения обучающихся осуществляется на основе результатов диагностических исследований и представляет собой систему мероприятий, направленных на формирование у обучающихся осознанного профессионального самоопределения, системообразующим звеном которого является   индивидуальный профессионально-образовательный маршрут;</w:t>
      </w:r>
    </w:p>
    <w:p w:rsidR="000D3699" w:rsidRPr="000D3699" w:rsidRDefault="000D3699" w:rsidP="000D3699">
      <w:pPr>
        <w:pStyle w:val="a7"/>
        <w:ind w:left="-567" w:right="-284" w:firstLine="709"/>
        <w:jc w:val="both"/>
        <w:rPr>
          <w:sz w:val="22"/>
          <w:szCs w:val="22"/>
        </w:rPr>
      </w:pPr>
      <w:r w:rsidRPr="000D3699">
        <w:rPr>
          <w:sz w:val="22"/>
          <w:szCs w:val="22"/>
        </w:rPr>
        <w:t xml:space="preserve">– проведение ранней профориентации обучающихся предполагает реализацию программ, направленных на знакомство с видами профессиональной деятельности и развитие трудовых навыков у детей дошкольного и раннего школьного возраста; </w:t>
      </w:r>
    </w:p>
    <w:p w:rsidR="000D3699" w:rsidRPr="000D3699" w:rsidRDefault="000D3699" w:rsidP="000D3699">
      <w:pPr>
        <w:pStyle w:val="a7"/>
        <w:ind w:left="-567" w:right="-284" w:firstLine="709"/>
        <w:jc w:val="both"/>
        <w:rPr>
          <w:sz w:val="22"/>
          <w:szCs w:val="22"/>
        </w:rPr>
      </w:pPr>
      <w:r w:rsidRPr="000D3699">
        <w:rPr>
          <w:sz w:val="22"/>
          <w:szCs w:val="22"/>
        </w:rPr>
        <w:t xml:space="preserve">– проведение профориентации обучающихся с ОВЗ способствует формированию комплексной системы профориентации, которая позволит формировать мотивацию к трудовой деятельности, социализации и внесению личного вклада в развитие общества у обучающихся с ОВЗ через обеспечение  охвата обучающихся с ОВЗ различными конкурсами, </w:t>
      </w:r>
      <w:proofErr w:type="spellStart"/>
      <w:r w:rsidRPr="000D3699">
        <w:rPr>
          <w:sz w:val="22"/>
          <w:szCs w:val="22"/>
        </w:rPr>
        <w:t>профориентационным</w:t>
      </w:r>
      <w:proofErr w:type="spellEnd"/>
      <w:r w:rsidRPr="000D3699">
        <w:rPr>
          <w:sz w:val="22"/>
          <w:szCs w:val="22"/>
        </w:rPr>
        <w:t xml:space="preserve"> пробами, мастер-классами и прочими мероприятиями </w:t>
      </w:r>
      <w:proofErr w:type="spellStart"/>
      <w:r w:rsidRPr="000D3699">
        <w:rPr>
          <w:sz w:val="22"/>
          <w:szCs w:val="22"/>
        </w:rPr>
        <w:t>профориентационной</w:t>
      </w:r>
      <w:proofErr w:type="spellEnd"/>
      <w:r w:rsidRPr="000D3699">
        <w:rPr>
          <w:sz w:val="22"/>
          <w:szCs w:val="22"/>
        </w:rPr>
        <w:t xml:space="preserve"> направленности;</w:t>
      </w:r>
    </w:p>
    <w:p w:rsidR="000D3699" w:rsidRPr="000D3699" w:rsidRDefault="000D3699" w:rsidP="000D3699">
      <w:pPr>
        <w:pStyle w:val="a7"/>
        <w:ind w:left="-567" w:right="-284" w:firstLine="709"/>
        <w:jc w:val="both"/>
        <w:rPr>
          <w:sz w:val="22"/>
          <w:szCs w:val="22"/>
        </w:rPr>
      </w:pPr>
      <w:r w:rsidRPr="000D3699">
        <w:rPr>
          <w:sz w:val="22"/>
          <w:szCs w:val="22"/>
        </w:rPr>
        <w:t xml:space="preserve">– осуществление взаимодействия образовательных организаций с учреждениями/предприятиями обеспечивает нацеленность </w:t>
      </w:r>
      <w:proofErr w:type="spellStart"/>
      <w:r w:rsidRPr="000D3699">
        <w:rPr>
          <w:sz w:val="22"/>
          <w:szCs w:val="22"/>
        </w:rPr>
        <w:t>профориентационной</w:t>
      </w:r>
      <w:proofErr w:type="spellEnd"/>
      <w:r w:rsidRPr="000D3699">
        <w:rPr>
          <w:sz w:val="22"/>
          <w:szCs w:val="22"/>
        </w:rPr>
        <w:t xml:space="preserve"> деятельности на развитие и максимально широкое использование механизмов социального диалога, целью которого является преодоление дисбаланса на рынке труда и образовательных услуг;</w:t>
      </w:r>
    </w:p>
    <w:p w:rsidR="000D3699" w:rsidRPr="000D3699" w:rsidRDefault="000D3699" w:rsidP="000D3699">
      <w:pPr>
        <w:pStyle w:val="a7"/>
        <w:ind w:left="-567" w:right="-284" w:firstLine="709"/>
        <w:jc w:val="both"/>
        <w:rPr>
          <w:sz w:val="22"/>
          <w:szCs w:val="22"/>
        </w:rPr>
      </w:pPr>
      <w:r w:rsidRPr="000D3699">
        <w:rPr>
          <w:sz w:val="22"/>
          <w:szCs w:val="22"/>
        </w:rPr>
        <w:t xml:space="preserve">– </w:t>
      </w:r>
      <w:bookmarkStart w:id="12" w:name="_Hlk75860660"/>
      <w:r w:rsidRPr="000D3699">
        <w:rPr>
          <w:sz w:val="22"/>
          <w:szCs w:val="22"/>
        </w:rPr>
        <w:t xml:space="preserve">содействие в удовлетворении потребности в кадрах на основе анализа рынка труда муниципального образования и региона </w:t>
      </w:r>
      <w:bookmarkEnd w:id="12"/>
      <w:r w:rsidRPr="000D3699">
        <w:rPr>
          <w:sz w:val="22"/>
          <w:szCs w:val="22"/>
        </w:rPr>
        <w:t xml:space="preserve">заключается в разработке механизмов, регулирующих направления подготовки в организациях среднего профессионального образования и проведении </w:t>
      </w:r>
      <w:proofErr w:type="spellStart"/>
      <w:r w:rsidRPr="000D3699">
        <w:rPr>
          <w:sz w:val="22"/>
          <w:szCs w:val="22"/>
        </w:rPr>
        <w:t>профориентационных</w:t>
      </w:r>
      <w:proofErr w:type="spellEnd"/>
      <w:r w:rsidRPr="000D3699">
        <w:rPr>
          <w:sz w:val="22"/>
          <w:szCs w:val="22"/>
        </w:rPr>
        <w:t xml:space="preserve"> мероприятий, обеспечивающих необходимый экономический эффект – выбор профессий, востребованных на рынке труда </w:t>
      </w:r>
      <w:proofErr w:type="spellStart"/>
      <w:r w:rsidRPr="000D3699">
        <w:rPr>
          <w:sz w:val="22"/>
          <w:szCs w:val="22"/>
        </w:rPr>
        <w:t>Ардатовского</w:t>
      </w:r>
      <w:proofErr w:type="spellEnd"/>
      <w:r w:rsidRPr="000D3699">
        <w:rPr>
          <w:sz w:val="22"/>
          <w:szCs w:val="22"/>
        </w:rPr>
        <w:t xml:space="preserve"> муниципального района и Республики Мордовия;</w:t>
      </w:r>
    </w:p>
    <w:p w:rsidR="000D3699" w:rsidRPr="000D3699" w:rsidRDefault="000D3699" w:rsidP="000D3699">
      <w:pPr>
        <w:pStyle w:val="a7"/>
        <w:ind w:left="-567" w:right="-284" w:firstLine="709"/>
        <w:jc w:val="both"/>
        <w:rPr>
          <w:sz w:val="22"/>
          <w:szCs w:val="22"/>
        </w:rPr>
      </w:pPr>
      <w:r w:rsidRPr="000D3699">
        <w:rPr>
          <w:sz w:val="22"/>
          <w:szCs w:val="22"/>
        </w:rPr>
        <w:t xml:space="preserve">–  </w:t>
      </w:r>
      <w:bookmarkStart w:id="13" w:name="_Hlk75860705"/>
      <w:r w:rsidRPr="000D3699">
        <w:rPr>
          <w:sz w:val="22"/>
          <w:szCs w:val="22"/>
        </w:rPr>
        <w:t xml:space="preserve">развитие конкурсного движения </w:t>
      </w:r>
      <w:proofErr w:type="spellStart"/>
      <w:r w:rsidRPr="000D3699">
        <w:rPr>
          <w:sz w:val="22"/>
          <w:szCs w:val="22"/>
        </w:rPr>
        <w:t>профориентационной</w:t>
      </w:r>
      <w:proofErr w:type="spellEnd"/>
      <w:r w:rsidRPr="000D3699">
        <w:rPr>
          <w:sz w:val="22"/>
          <w:szCs w:val="22"/>
        </w:rPr>
        <w:t xml:space="preserve"> направленности </w:t>
      </w:r>
      <w:bookmarkEnd w:id="13"/>
      <w:r w:rsidRPr="000D3699">
        <w:rPr>
          <w:sz w:val="22"/>
          <w:szCs w:val="22"/>
        </w:rPr>
        <w:t xml:space="preserve">предполагает организацию и проведение муниципальных конкурсов </w:t>
      </w:r>
      <w:proofErr w:type="spellStart"/>
      <w:r w:rsidRPr="000D3699">
        <w:rPr>
          <w:sz w:val="22"/>
          <w:szCs w:val="22"/>
        </w:rPr>
        <w:t>профориентационной</w:t>
      </w:r>
      <w:proofErr w:type="spellEnd"/>
      <w:r w:rsidRPr="000D3699">
        <w:rPr>
          <w:sz w:val="22"/>
          <w:szCs w:val="22"/>
        </w:rPr>
        <w:t xml:space="preserve"> направленности, а также реализацию муниципальных этапов республиканских и федеральных конкурсов </w:t>
      </w:r>
      <w:proofErr w:type="spellStart"/>
      <w:r w:rsidRPr="000D3699">
        <w:rPr>
          <w:sz w:val="22"/>
          <w:szCs w:val="22"/>
        </w:rPr>
        <w:t>профориентационной</w:t>
      </w:r>
      <w:proofErr w:type="spellEnd"/>
      <w:r w:rsidRPr="000D3699">
        <w:rPr>
          <w:sz w:val="22"/>
          <w:szCs w:val="22"/>
        </w:rPr>
        <w:t xml:space="preserve"> направленности.</w:t>
      </w:r>
    </w:p>
    <w:p w:rsidR="000D3699" w:rsidRPr="000D3699" w:rsidRDefault="000D3699" w:rsidP="000D3699">
      <w:pPr>
        <w:pStyle w:val="a7"/>
        <w:ind w:left="-567" w:right="-284" w:firstLine="709"/>
        <w:jc w:val="both"/>
        <w:rPr>
          <w:sz w:val="22"/>
          <w:szCs w:val="22"/>
        </w:rPr>
      </w:pPr>
      <w:r w:rsidRPr="000D3699">
        <w:rPr>
          <w:sz w:val="22"/>
          <w:szCs w:val="22"/>
        </w:rPr>
        <w:t>5.2. Направление деятельности по выявлению предпочтений обучающихся в области профессиональной ориентации 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ГКУ РМ «Центр занятости населения </w:t>
      </w:r>
      <w:proofErr w:type="spellStart"/>
      <w:r w:rsidRPr="000D3699">
        <w:rPr>
          <w:sz w:val="22"/>
          <w:szCs w:val="22"/>
        </w:rPr>
        <w:t>Чамзинский</w:t>
      </w:r>
      <w:proofErr w:type="spellEnd"/>
      <w:r w:rsidRPr="000D3699">
        <w:rPr>
          <w:sz w:val="22"/>
          <w:szCs w:val="22"/>
        </w:rPr>
        <w:t xml:space="preserve">» отдел содействия занятости населения по </w:t>
      </w:r>
      <w:proofErr w:type="spellStart"/>
      <w:r w:rsidRPr="000D3699">
        <w:rPr>
          <w:sz w:val="22"/>
          <w:szCs w:val="22"/>
        </w:rPr>
        <w:t>Ардатовскому</w:t>
      </w:r>
      <w:proofErr w:type="spellEnd"/>
      <w:r w:rsidRPr="000D3699">
        <w:rPr>
          <w:sz w:val="22"/>
          <w:szCs w:val="22"/>
        </w:rPr>
        <w:t xml:space="preserve"> району:</w:t>
      </w:r>
    </w:p>
    <w:p w:rsidR="000D3699" w:rsidRPr="000D3699" w:rsidRDefault="000D3699" w:rsidP="000D3699">
      <w:pPr>
        <w:pStyle w:val="a7"/>
        <w:ind w:left="-567" w:right="-284" w:firstLine="709"/>
        <w:jc w:val="both"/>
        <w:rPr>
          <w:sz w:val="22"/>
          <w:szCs w:val="22"/>
        </w:rPr>
      </w:pPr>
      <w:r w:rsidRPr="000D3699">
        <w:rPr>
          <w:sz w:val="22"/>
          <w:szCs w:val="22"/>
        </w:rPr>
        <w:t>- проводит диагностику профессиональных предпочтений и склонностей по запросу образовательных организаций.</w:t>
      </w:r>
    </w:p>
    <w:p w:rsidR="000D3699" w:rsidRPr="000D3699" w:rsidRDefault="000D3699" w:rsidP="000D3699">
      <w:pPr>
        <w:pStyle w:val="a7"/>
        <w:ind w:left="-567" w:right="-284" w:firstLine="709"/>
        <w:jc w:val="both"/>
        <w:rPr>
          <w:sz w:val="22"/>
          <w:szCs w:val="22"/>
        </w:rPr>
      </w:pPr>
      <w:r w:rsidRPr="000D3699">
        <w:rPr>
          <w:sz w:val="22"/>
          <w:szCs w:val="22"/>
        </w:rPr>
        <w:t xml:space="preserve">Общеобразовательные организации (основного общего, среднего общего образования): </w:t>
      </w:r>
    </w:p>
    <w:p w:rsidR="000D3699" w:rsidRPr="000D3699" w:rsidRDefault="000D3699" w:rsidP="000D3699">
      <w:pPr>
        <w:pStyle w:val="a7"/>
        <w:ind w:left="-567" w:right="-284" w:firstLine="709"/>
        <w:jc w:val="both"/>
        <w:rPr>
          <w:sz w:val="22"/>
          <w:szCs w:val="22"/>
        </w:rPr>
      </w:pPr>
      <w:r w:rsidRPr="000D3699">
        <w:rPr>
          <w:sz w:val="22"/>
          <w:szCs w:val="22"/>
        </w:rPr>
        <w:t>- реализуют систему мониторинговых мероприятий, направленных на выявление предпочтений и склонностей обучающихся к различным сферам профессиональной деятельности, в целях дальнейшего сопровождения профессионального самоопределения.</w:t>
      </w:r>
    </w:p>
    <w:p w:rsidR="000D3699" w:rsidRPr="000D3699" w:rsidRDefault="000D3699" w:rsidP="000D3699">
      <w:pPr>
        <w:pStyle w:val="a7"/>
        <w:ind w:left="-567" w:right="-284" w:firstLine="709"/>
        <w:jc w:val="both"/>
        <w:rPr>
          <w:sz w:val="22"/>
          <w:szCs w:val="22"/>
        </w:rPr>
      </w:pPr>
      <w:r w:rsidRPr="000D3699">
        <w:rPr>
          <w:sz w:val="22"/>
          <w:szCs w:val="22"/>
        </w:rPr>
        <w:t>5.3. Направление деятельности по сопровождению профессионального самоопределения обучающихся 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ГКУ РМ «Центр занятости населения </w:t>
      </w:r>
      <w:proofErr w:type="spellStart"/>
      <w:r w:rsidRPr="000D3699">
        <w:rPr>
          <w:sz w:val="22"/>
          <w:szCs w:val="22"/>
        </w:rPr>
        <w:t>Чамзинский</w:t>
      </w:r>
      <w:proofErr w:type="spellEnd"/>
      <w:r w:rsidRPr="000D3699">
        <w:rPr>
          <w:sz w:val="22"/>
          <w:szCs w:val="22"/>
        </w:rPr>
        <w:t xml:space="preserve">» отдел содействия занятости населения по </w:t>
      </w:r>
      <w:proofErr w:type="spellStart"/>
      <w:r w:rsidRPr="000D3699">
        <w:rPr>
          <w:sz w:val="22"/>
          <w:szCs w:val="22"/>
        </w:rPr>
        <w:t>Ардатовскому</w:t>
      </w:r>
      <w:proofErr w:type="spellEnd"/>
      <w:r w:rsidRPr="000D3699">
        <w:rPr>
          <w:sz w:val="22"/>
          <w:szCs w:val="22"/>
        </w:rPr>
        <w:t xml:space="preserve"> району:</w:t>
      </w:r>
    </w:p>
    <w:p w:rsidR="000D3699" w:rsidRPr="000D3699" w:rsidRDefault="000D3699" w:rsidP="000D3699">
      <w:pPr>
        <w:pStyle w:val="a7"/>
        <w:ind w:left="-567" w:right="-284" w:firstLine="709"/>
        <w:jc w:val="both"/>
        <w:rPr>
          <w:sz w:val="22"/>
          <w:szCs w:val="22"/>
        </w:rPr>
      </w:pPr>
      <w:r w:rsidRPr="000D3699">
        <w:rPr>
          <w:sz w:val="22"/>
          <w:szCs w:val="22"/>
        </w:rPr>
        <w:t>- оказывает услуги по квалифицированной поддержке выбора профессии молодежи в условиях рынка труда, в том числе групповые и индивидуальные информационные, профессиональные и психологические консультации,</w:t>
      </w:r>
    </w:p>
    <w:p w:rsidR="000D3699" w:rsidRPr="000D3699" w:rsidRDefault="000D3699" w:rsidP="000D3699">
      <w:pPr>
        <w:pStyle w:val="a7"/>
        <w:ind w:left="-567" w:right="-284" w:firstLine="709"/>
        <w:jc w:val="both"/>
        <w:rPr>
          <w:sz w:val="22"/>
          <w:szCs w:val="22"/>
        </w:rPr>
      </w:pPr>
      <w:r w:rsidRPr="000D3699">
        <w:rPr>
          <w:sz w:val="22"/>
          <w:szCs w:val="22"/>
        </w:rPr>
        <w:t xml:space="preserve">- внедряет эффективные методы и средства профессионального информирования, </w:t>
      </w:r>
      <w:proofErr w:type="spellStart"/>
      <w:r w:rsidRPr="000D3699">
        <w:rPr>
          <w:sz w:val="22"/>
          <w:szCs w:val="22"/>
        </w:rPr>
        <w:t>профконсультирования</w:t>
      </w:r>
      <w:proofErr w:type="spellEnd"/>
      <w:r w:rsidRPr="000D3699">
        <w:rPr>
          <w:sz w:val="22"/>
          <w:szCs w:val="22"/>
        </w:rPr>
        <w:t>, психологической поддержки.</w:t>
      </w:r>
    </w:p>
    <w:p w:rsidR="000D3699" w:rsidRPr="000D3699" w:rsidRDefault="000D3699" w:rsidP="000D3699">
      <w:pPr>
        <w:pStyle w:val="a7"/>
        <w:ind w:left="-567" w:right="-284" w:firstLine="709"/>
        <w:jc w:val="both"/>
        <w:rPr>
          <w:sz w:val="22"/>
          <w:szCs w:val="22"/>
        </w:rPr>
      </w:pPr>
      <w:r w:rsidRPr="000D3699">
        <w:rPr>
          <w:sz w:val="22"/>
          <w:szCs w:val="22"/>
        </w:rPr>
        <w:lastRenderedPageBreak/>
        <w:t xml:space="preserve">Управление образование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разрабатывает модели сопровождения профессионального самоопределения детей и молодежи муниципального района, направленной на увеличение роли сельских образовательных организаций в профессиональном самоопределении сельской молодежи,</w:t>
      </w:r>
    </w:p>
    <w:p w:rsidR="000D3699" w:rsidRPr="000D3699" w:rsidRDefault="000D3699" w:rsidP="000D3699">
      <w:pPr>
        <w:pStyle w:val="a7"/>
        <w:ind w:left="-567" w:right="-284" w:firstLine="709"/>
        <w:jc w:val="both"/>
        <w:rPr>
          <w:sz w:val="22"/>
          <w:szCs w:val="22"/>
        </w:rPr>
      </w:pPr>
      <w:r w:rsidRPr="000D3699">
        <w:rPr>
          <w:sz w:val="22"/>
          <w:szCs w:val="22"/>
        </w:rPr>
        <w:t>- проводит мониторинг процесса формирования компетенции профессионального самоопределения обучающихся, составляет рейтинг организаций по критериям эффективности подготовки к профессиональному самоопределению,</w:t>
      </w:r>
    </w:p>
    <w:p w:rsidR="000D3699" w:rsidRPr="000D3699" w:rsidRDefault="000D3699" w:rsidP="000D3699">
      <w:pPr>
        <w:pStyle w:val="a7"/>
        <w:ind w:left="-567" w:right="-284" w:firstLine="709"/>
        <w:jc w:val="both"/>
        <w:rPr>
          <w:sz w:val="22"/>
          <w:szCs w:val="22"/>
        </w:rPr>
      </w:pPr>
      <w:r w:rsidRPr="000D3699">
        <w:rPr>
          <w:sz w:val="22"/>
          <w:szCs w:val="22"/>
        </w:rPr>
        <w:t>- разрабатывает концепцию создания профильных классов в общеобразовательных организациях муниципального района.</w:t>
      </w:r>
    </w:p>
    <w:p w:rsidR="000D3699" w:rsidRPr="000D3699" w:rsidRDefault="000D3699" w:rsidP="000D3699">
      <w:pPr>
        <w:pStyle w:val="a7"/>
        <w:ind w:left="-567" w:right="-284" w:firstLine="709"/>
        <w:jc w:val="both"/>
        <w:rPr>
          <w:sz w:val="22"/>
          <w:szCs w:val="22"/>
        </w:rPr>
      </w:pPr>
      <w:bookmarkStart w:id="14" w:name="_Hlk75864106"/>
      <w:r w:rsidRPr="000D3699">
        <w:rPr>
          <w:sz w:val="22"/>
          <w:szCs w:val="22"/>
        </w:rPr>
        <w:t xml:space="preserve">Общеобразовательные организации (основного общего, среднего общего образования): </w:t>
      </w:r>
    </w:p>
    <w:bookmarkEnd w:id="14"/>
    <w:p w:rsidR="000D3699" w:rsidRPr="000D3699" w:rsidRDefault="000D3699" w:rsidP="000D3699">
      <w:pPr>
        <w:pStyle w:val="a7"/>
        <w:ind w:left="-567" w:right="-284" w:firstLine="709"/>
        <w:jc w:val="both"/>
        <w:rPr>
          <w:sz w:val="22"/>
          <w:szCs w:val="22"/>
        </w:rPr>
      </w:pPr>
      <w:r w:rsidRPr="000D3699">
        <w:rPr>
          <w:sz w:val="22"/>
          <w:szCs w:val="22"/>
        </w:rPr>
        <w:t xml:space="preserve">- обеспечивают </w:t>
      </w:r>
      <w:proofErr w:type="spellStart"/>
      <w:r w:rsidRPr="000D3699">
        <w:rPr>
          <w:sz w:val="22"/>
          <w:szCs w:val="22"/>
        </w:rPr>
        <w:t>профориентационную</w:t>
      </w:r>
      <w:proofErr w:type="spellEnd"/>
      <w:r w:rsidRPr="000D3699">
        <w:rPr>
          <w:sz w:val="22"/>
          <w:szCs w:val="22"/>
        </w:rPr>
        <w:t xml:space="preserve"> направленность учебно-воспитательного процесса, через разработку учебных программ, курсов, организацию дифференцированного обучения для более полного раскрытия индивидуальных интересов, способностей и склонностей, в том числе профильного обучения;</w:t>
      </w:r>
    </w:p>
    <w:p w:rsidR="000D3699" w:rsidRPr="000D3699" w:rsidRDefault="000D3699" w:rsidP="000D3699">
      <w:pPr>
        <w:pStyle w:val="a7"/>
        <w:ind w:left="-567" w:right="-284" w:firstLine="709"/>
        <w:jc w:val="both"/>
        <w:rPr>
          <w:sz w:val="22"/>
          <w:szCs w:val="22"/>
        </w:rPr>
      </w:pPr>
      <w:r w:rsidRPr="000D3699">
        <w:rPr>
          <w:sz w:val="22"/>
          <w:szCs w:val="22"/>
        </w:rPr>
        <w:t xml:space="preserve">- реализуют мероприятия, направленные на формирование у обучающихся компетенции профессионального самоопределения в соответствии с интересами, состоянием здоровья и особенностями каждого обучающегося с учетом потребности региона в кадрах; </w:t>
      </w:r>
    </w:p>
    <w:p w:rsidR="000D3699" w:rsidRPr="000D3699" w:rsidRDefault="000D3699" w:rsidP="000D3699">
      <w:pPr>
        <w:pStyle w:val="a7"/>
        <w:ind w:left="-567" w:right="-284" w:firstLine="709"/>
        <w:jc w:val="both"/>
        <w:rPr>
          <w:sz w:val="22"/>
          <w:szCs w:val="22"/>
        </w:rPr>
      </w:pPr>
      <w:r w:rsidRPr="000D3699">
        <w:rPr>
          <w:sz w:val="22"/>
          <w:szCs w:val="22"/>
        </w:rPr>
        <w:t>- организуют профессиональное просвещение и консультирование обучающихся, формируют у них профессиональные намерения на основе комплексного изучения личности с учетом индивидуальных психофизиологических особенностей, состояния здоровья, а также потребностей региона в кадрах;</w:t>
      </w:r>
    </w:p>
    <w:p w:rsidR="000D3699" w:rsidRPr="000D3699" w:rsidRDefault="000D3699" w:rsidP="000D3699">
      <w:pPr>
        <w:pStyle w:val="a7"/>
        <w:ind w:left="-567" w:right="-284" w:firstLine="709"/>
        <w:jc w:val="both"/>
        <w:rPr>
          <w:sz w:val="22"/>
          <w:szCs w:val="22"/>
        </w:rPr>
      </w:pPr>
      <w:r w:rsidRPr="000D3699">
        <w:rPr>
          <w:sz w:val="22"/>
          <w:szCs w:val="22"/>
        </w:rPr>
        <w:t xml:space="preserve">- обеспечивают участие в </w:t>
      </w:r>
      <w:proofErr w:type="spellStart"/>
      <w:r w:rsidRPr="000D3699">
        <w:rPr>
          <w:sz w:val="22"/>
          <w:szCs w:val="22"/>
        </w:rPr>
        <w:t>профориентационной</w:t>
      </w:r>
      <w:proofErr w:type="spellEnd"/>
      <w:r w:rsidRPr="000D3699">
        <w:rPr>
          <w:sz w:val="22"/>
          <w:szCs w:val="22"/>
        </w:rPr>
        <w:t xml:space="preserve"> работе родительской общественности, специалистов соответствующих организаций и учреждений;</w:t>
      </w:r>
    </w:p>
    <w:p w:rsidR="000D3699" w:rsidRPr="000D3699" w:rsidRDefault="000D3699" w:rsidP="000D3699">
      <w:pPr>
        <w:pStyle w:val="a7"/>
        <w:ind w:left="-567" w:right="-284" w:firstLine="709"/>
        <w:jc w:val="both"/>
        <w:rPr>
          <w:sz w:val="22"/>
          <w:szCs w:val="22"/>
        </w:rPr>
      </w:pPr>
      <w:r w:rsidRPr="000D3699">
        <w:rPr>
          <w:sz w:val="22"/>
          <w:szCs w:val="22"/>
        </w:rPr>
        <w:t xml:space="preserve">- обеспечивают формирование индивидуальных профессионально-образовательных маршрутов обучающихся и </w:t>
      </w:r>
      <w:proofErr w:type="spellStart"/>
      <w:r w:rsidRPr="000D3699">
        <w:rPr>
          <w:sz w:val="22"/>
          <w:szCs w:val="22"/>
        </w:rPr>
        <w:t>профориентационных</w:t>
      </w:r>
      <w:proofErr w:type="spellEnd"/>
      <w:r w:rsidRPr="000D3699">
        <w:rPr>
          <w:sz w:val="22"/>
          <w:szCs w:val="22"/>
        </w:rPr>
        <w:t xml:space="preserve"> портфолио.</w:t>
      </w:r>
    </w:p>
    <w:p w:rsidR="000D3699" w:rsidRPr="000D3699" w:rsidRDefault="000D3699" w:rsidP="000D3699">
      <w:pPr>
        <w:pStyle w:val="a7"/>
        <w:ind w:left="-567" w:right="-284" w:firstLine="709"/>
        <w:jc w:val="both"/>
        <w:rPr>
          <w:sz w:val="22"/>
          <w:szCs w:val="22"/>
        </w:rPr>
      </w:pPr>
      <w:r w:rsidRPr="000D3699">
        <w:rPr>
          <w:sz w:val="22"/>
          <w:szCs w:val="22"/>
        </w:rPr>
        <w:t xml:space="preserve">Организации дополнительного образования </w:t>
      </w:r>
      <w:proofErr w:type="spellStart"/>
      <w:r w:rsidRPr="000D3699">
        <w:rPr>
          <w:sz w:val="22"/>
          <w:szCs w:val="22"/>
        </w:rPr>
        <w:t>Ардатовского</w:t>
      </w:r>
      <w:proofErr w:type="spellEnd"/>
      <w:r w:rsidRPr="000D3699">
        <w:rPr>
          <w:sz w:val="22"/>
          <w:szCs w:val="22"/>
        </w:rPr>
        <w:t xml:space="preserve"> муниципального района:  </w:t>
      </w:r>
    </w:p>
    <w:p w:rsidR="000D3699" w:rsidRPr="000D3699" w:rsidRDefault="000D3699" w:rsidP="000D3699">
      <w:pPr>
        <w:pStyle w:val="a7"/>
        <w:ind w:left="-567" w:right="-284" w:firstLine="709"/>
        <w:jc w:val="both"/>
        <w:rPr>
          <w:sz w:val="22"/>
          <w:szCs w:val="22"/>
        </w:rPr>
      </w:pPr>
      <w:r w:rsidRPr="000D3699">
        <w:rPr>
          <w:sz w:val="22"/>
          <w:szCs w:val="22"/>
        </w:rPr>
        <w:t>- привлекают обучающихся к техническому и художественному творчеству, повышают его роль в выборе профессии.</w:t>
      </w:r>
    </w:p>
    <w:p w:rsidR="000D3699" w:rsidRPr="000D3699" w:rsidRDefault="000D3699" w:rsidP="000D3699">
      <w:pPr>
        <w:pStyle w:val="a7"/>
        <w:ind w:left="-567" w:right="-284" w:firstLine="709"/>
        <w:jc w:val="both"/>
        <w:rPr>
          <w:sz w:val="22"/>
          <w:szCs w:val="22"/>
        </w:rPr>
      </w:pPr>
      <w:r w:rsidRPr="000D3699">
        <w:rPr>
          <w:sz w:val="22"/>
          <w:szCs w:val="22"/>
        </w:rPr>
        <w:t>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t>- проводят профессиональный отбор поступающих на обучение с учетом показателей профессиональной пригодности и прогнозируемой успешности освоения профессии;</w:t>
      </w:r>
    </w:p>
    <w:p w:rsidR="000D3699" w:rsidRPr="000D3699" w:rsidRDefault="000D3699" w:rsidP="000D3699">
      <w:pPr>
        <w:pStyle w:val="a7"/>
        <w:ind w:left="-567" w:right="-284" w:firstLine="709"/>
        <w:jc w:val="both"/>
        <w:rPr>
          <w:sz w:val="22"/>
          <w:szCs w:val="22"/>
        </w:rPr>
      </w:pPr>
      <w:r w:rsidRPr="000D3699">
        <w:rPr>
          <w:sz w:val="22"/>
          <w:szCs w:val="22"/>
        </w:rPr>
        <w:t>- реализуют профессиональное просвещение и информирование по профессиям и специальностям по профилю образовательного учреждения.</w:t>
      </w:r>
    </w:p>
    <w:p w:rsidR="000D3699" w:rsidRPr="000D3699" w:rsidRDefault="000D3699" w:rsidP="000D3699">
      <w:pPr>
        <w:pStyle w:val="a7"/>
        <w:ind w:left="-567" w:right="-284" w:firstLine="709"/>
        <w:jc w:val="both"/>
        <w:rPr>
          <w:sz w:val="22"/>
          <w:szCs w:val="22"/>
        </w:rPr>
      </w:pPr>
      <w:r w:rsidRPr="000D3699">
        <w:rPr>
          <w:sz w:val="22"/>
          <w:szCs w:val="22"/>
        </w:rPr>
        <w:t>ГБУЗ РМ  «</w:t>
      </w:r>
      <w:proofErr w:type="spellStart"/>
      <w:r w:rsidRPr="000D3699">
        <w:rPr>
          <w:sz w:val="22"/>
          <w:szCs w:val="22"/>
        </w:rPr>
        <w:t>Ардатовская</w:t>
      </w:r>
      <w:proofErr w:type="spellEnd"/>
      <w:r w:rsidRPr="000D3699">
        <w:rPr>
          <w:sz w:val="22"/>
          <w:szCs w:val="22"/>
        </w:rPr>
        <w:t xml:space="preserve"> районная больница»: </w:t>
      </w:r>
    </w:p>
    <w:p w:rsidR="000D3699" w:rsidRPr="000D3699" w:rsidRDefault="000D3699" w:rsidP="000D3699">
      <w:pPr>
        <w:pStyle w:val="a7"/>
        <w:ind w:left="-567" w:right="-284" w:firstLine="709"/>
        <w:jc w:val="both"/>
        <w:rPr>
          <w:sz w:val="22"/>
          <w:szCs w:val="22"/>
        </w:rPr>
      </w:pPr>
      <w:r w:rsidRPr="000D3699">
        <w:rPr>
          <w:sz w:val="22"/>
          <w:szCs w:val="22"/>
        </w:rPr>
        <w:t>- выявляют в ходе регулярно проводимых профилактических осмотров детей и подростков, имеющихся отклонений, влияющих на выбор сферы профессиональной деятельности;</w:t>
      </w:r>
    </w:p>
    <w:p w:rsidR="000D3699" w:rsidRPr="000D3699" w:rsidRDefault="000D3699" w:rsidP="000D3699">
      <w:pPr>
        <w:pStyle w:val="a7"/>
        <w:ind w:left="-567" w:right="-284" w:firstLine="709"/>
        <w:jc w:val="both"/>
        <w:rPr>
          <w:sz w:val="22"/>
          <w:szCs w:val="22"/>
        </w:rPr>
      </w:pPr>
      <w:r w:rsidRPr="000D3699">
        <w:rPr>
          <w:sz w:val="22"/>
          <w:szCs w:val="22"/>
        </w:rPr>
        <w:t>- проводят оздоровительные мероприятия, врачебно-профессиональное консультирование с учетом медицинских противопоказаний к занятию тем или иным видом деятельности, дают соответствующие рекомендации;</w:t>
      </w:r>
    </w:p>
    <w:p w:rsidR="000D3699" w:rsidRPr="000D3699" w:rsidRDefault="000D3699" w:rsidP="000D3699">
      <w:pPr>
        <w:pStyle w:val="a7"/>
        <w:ind w:left="-567" w:right="-284" w:firstLine="709"/>
        <w:jc w:val="both"/>
        <w:rPr>
          <w:sz w:val="22"/>
          <w:szCs w:val="22"/>
        </w:rPr>
      </w:pPr>
      <w:r w:rsidRPr="000D3699">
        <w:rPr>
          <w:sz w:val="22"/>
          <w:szCs w:val="22"/>
        </w:rPr>
        <w:t>- осуществляют врачебный контроль за трудовым воспитанием и обучением детей и подростков, и профессиональной подготовкой и участием в производственном труде.</w:t>
      </w:r>
    </w:p>
    <w:p w:rsidR="000D3699" w:rsidRPr="000D3699" w:rsidRDefault="000D3699" w:rsidP="000D3699">
      <w:pPr>
        <w:pStyle w:val="a7"/>
        <w:ind w:left="-567" w:right="-284" w:firstLine="709"/>
        <w:jc w:val="both"/>
        <w:rPr>
          <w:sz w:val="22"/>
          <w:szCs w:val="22"/>
        </w:rPr>
      </w:pPr>
      <w:r w:rsidRPr="000D3699">
        <w:rPr>
          <w:sz w:val="22"/>
          <w:szCs w:val="22"/>
        </w:rPr>
        <w:t>5.4. Направление деятельности по проведению ранней профориентации обучающихся 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Управление образования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инициирует создание на территории муниципалитета республиканских инновационных площадок, направленных на разработку и внедрение методик ранней профориентации.</w:t>
      </w:r>
    </w:p>
    <w:p w:rsidR="000D3699" w:rsidRPr="000D3699" w:rsidRDefault="000D3699" w:rsidP="000D3699">
      <w:pPr>
        <w:pStyle w:val="a7"/>
        <w:ind w:left="-567" w:right="-284" w:firstLine="709"/>
        <w:jc w:val="both"/>
        <w:rPr>
          <w:sz w:val="22"/>
          <w:szCs w:val="22"/>
        </w:rPr>
      </w:pPr>
      <w:r w:rsidRPr="000D3699">
        <w:rPr>
          <w:sz w:val="22"/>
          <w:szCs w:val="22"/>
        </w:rPr>
        <w:t xml:space="preserve">Дошкольные образовательные организации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осуществляют психолого-социальную ориентацию детей;</w:t>
      </w:r>
    </w:p>
    <w:p w:rsidR="000D3699" w:rsidRPr="000D3699" w:rsidRDefault="000D3699" w:rsidP="000D3699">
      <w:pPr>
        <w:pStyle w:val="a7"/>
        <w:ind w:left="-567" w:right="-284" w:firstLine="709"/>
        <w:jc w:val="both"/>
        <w:rPr>
          <w:sz w:val="22"/>
          <w:szCs w:val="22"/>
        </w:rPr>
      </w:pPr>
      <w:r w:rsidRPr="000D3699">
        <w:rPr>
          <w:sz w:val="22"/>
          <w:szCs w:val="22"/>
        </w:rPr>
        <w:t>- проводят учебные занятия по изучению мира труда;</w:t>
      </w:r>
    </w:p>
    <w:p w:rsidR="000D3699" w:rsidRPr="000D3699" w:rsidRDefault="000D3699" w:rsidP="000D3699">
      <w:pPr>
        <w:pStyle w:val="a7"/>
        <w:ind w:left="-567" w:right="-284" w:firstLine="709"/>
        <w:jc w:val="both"/>
        <w:rPr>
          <w:sz w:val="22"/>
          <w:szCs w:val="22"/>
        </w:rPr>
      </w:pPr>
      <w:r w:rsidRPr="000D3699">
        <w:rPr>
          <w:sz w:val="22"/>
          <w:szCs w:val="22"/>
        </w:rPr>
        <w:t>- развивают у детей в ходе игровой деятельности трудовые навыки;</w:t>
      </w:r>
    </w:p>
    <w:p w:rsidR="000D3699" w:rsidRPr="000D3699" w:rsidRDefault="000D3699" w:rsidP="000D3699">
      <w:pPr>
        <w:pStyle w:val="a7"/>
        <w:ind w:left="-567" w:right="-284" w:firstLine="709"/>
        <w:jc w:val="both"/>
        <w:rPr>
          <w:sz w:val="22"/>
          <w:szCs w:val="22"/>
        </w:rPr>
      </w:pPr>
      <w:r w:rsidRPr="000D3699">
        <w:rPr>
          <w:sz w:val="22"/>
          <w:szCs w:val="22"/>
        </w:rPr>
        <w:t>- формируют мотивацию и интерес у детей с учетом возрастных особенностей и состояния здоровья.</w:t>
      </w:r>
    </w:p>
    <w:p w:rsidR="000D3699" w:rsidRPr="000D3699" w:rsidRDefault="000D3699" w:rsidP="000D3699">
      <w:pPr>
        <w:pStyle w:val="a7"/>
        <w:ind w:left="-567" w:right="-284" w:firstLine="709"/>
        <w:jc w:val="both"/>
        <w:rPr>
          <w:sz w:val="22"/>
          <w:szCs w:val="22"/>
        </w:rPr>
      </w:pPr>
      <w:r w:rsidRPr="000D3699">
        <w:rPr>
          <w:sz w:val="22"/>
          <w:szCs w:val="22"/>
        </w:rPr>
        <w:t xml:space="preserve">5.5. Направление деятельности по организации профориентации </w:t>
      </w:r>
      <w:bookmarkStart w:id="15" w:name="_Hlk75863902"/>
      <w:r w:rsidRPr="000D3699">
        <w:rPr>
          <w:sz w:val="22"/>
          <w:szCs w:val="22"/>
        </w:rPr>
        <w:t xml:space="preserve">обучающихся с ОВЗ </w:t>
      </w:r>
      <w:bookmarkEnd w:id="15"/>
      <w:r w:rsidRPr="000D3699">
        <w:rPr>
          <w:sz w:val="22"/>
          <w:szCs w:val="22"/>
        </w:rPr>
        <w:t>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Управление образования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xml:space="preserve">- инициирует на территории муниципалитета проведение мероприятий </w:t>
      </w:r>
      <w:proofErr w:type="spellStart"/>
      <w:r w:rsidRPr="000D3699">
        <w:rPr>
          <w:sz w:val="22"/>
          <w:szCs w:val="22"/>
        </w:rPr>
        <w:t>профориентационной</w:t>
      </w:r>
      <w:proofErr w:type="spellEnd"/>
      <w:r w:rsidRPr="000D3699">
        <w:rPr>
          <w:sz w:val="22"/>
          <w:szCs w:val="22"/>
        </w:rPr>
        <w:t xml:space="preserve"> направленности обучающихся с ОВЗ.</w:t>
      </w:r>
    </w:p>
    <w:p w:rsidR="000D3699" w:rsidRPr="000D3699" w:rsidRDefault="000D3699" w:rsidP="000D3699">
      <w:pPr>
        <w:pStyle w:val="a7"/>
        <w:ind w:left="-567" w:right="-284" w:firstLine="709"/>
        <w:jc w:val="both"/>
        <w:rPr>
          <w:sz w:val="22"/>
          <w:szCs w:val="22"/>
        </w:rPr>
      </w:pPr>
      <w:r w:rsidRPr="000D3699">
        <w:rPr>
          <w:sz w:val="22"/>
          <w:szCs w:val="22"/>
        </w:rPr>
        <w:t>Общеобразовательные организации (основного общего, среднего общего образования), организации дополнительного образования детей  и 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lastRenderedPageBreak/>
        <w:t xml:space="preserve">- обеспечивают вовлечение в </w:t>
      </w:r>
      <w:proofErr w:type="spellStart"/>
      <w:r w:rsidRPr="000D3699">
        <w:rPr>
          <w:sz w:val="22"/>
          <w:szCs w:val="22"/>
        </w:rPr>
        <w:t>профориентационные</w:t>
      </w:r>
      <w:proofErr w:type="spellEnd"/>
      <w:r w:rsidRPr="000D3699">
        <w:rPr>
          <w:sz w:val="22"/>
          <w:szCs w:val="22"/>
        </w:rPr>
        <w:t xml:space="preserve"> мероприятия обучающихся с ОВЗ.</w:t>
      </w:r>
    </w:p>
    <w:p w:rsidR="000D3699" w:rsidRPr="000D3699" w:rsidRDefault="000D3699" w:rsidP="000D3699">
      <w:pPr>
        <w:pStyle w:val="a7"/>
        <w:ind w:left="-567" w:right="-284" w:firstLine="709"/>
        <w:jc w:val="both"/>
        <w:rPr>
          <w:sz w:val="22"/>
          <w:szCs w:val="22"/>
        </w:rPr>
      </w:pPr>
      <w:r w:rsidRPr="000D3699">
        <w:rPr>
          <w:sz w:val="22"/>
          <w:szCs w:val="22"/>
        </w:rPr>
        <w:t>5.6. Направление деятельности по осуществлению взаимодействия образовательных организаций с учреждениями/предприятиями 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Управление образования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разработка организационно-управленческих и финансово-экономических механизмов сетевого взаимодействия образовательных учреждений системы общего, профессионального, дополнительного образования с  ведущими отраслевыми предприятиями  и предприятиями бизнес-сферы на региональном и муниципальном уровнях,</w:t>
      </w:r>
    </w:p>
    <w:p w:rsidR="000D3699" w:rsidRPr="000D3699" w:rsidRDefault="000D3699" w:rsidP="000D3699">
      <w:pPr>
        <w:pStyle w:val="a7"/>
        <w:ind w:left="-567" w:right="-284" w:firstLine="709"/>
        <w:jc w:val="both"/>
        <w:rPr>
          <w:sz w:val="22"/>
          <w:szCs w:val="22"/>
        </w:rPr>
      </w:pPr>
      <w:r w:rsidRPr="000D3699">
        <w:rPr>
          <w:sz w:val="22"/>
          <w:szCs w:val="22"/>
        </w:rPr>
        <w:t>Общеобразовательные организации (основного общего, среднего общего образования), организации дополнительного образования детей  и 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t xml:space="preserve">- инициируют и организуют сопровождение реализации </w:t>
      </w:r>
      <w:proofErr w:type="spellStart"/>
      <w:r w:rsidRPr="000D3699">
        <w:rPr>
          <w:sz w:val="22"/>
          <w:szCs w:val="22"/>
        </w:rPr>
        <w:t>практикоориентированных</w:t>
      </w:r>
      <w:proofErr w:type="spellEnd"/>
      <w:r w:rsidRPr="000D3699">
        <w:rPr>
          <w:sz w:val="22"/>
          <w:szCs w:val="22"/>
        </w:rPr>
        <w:t xml:space="preserve"> проектов, способствующих самоопределению и профессиональной ориентации обучающихся с привлечением работодателей.</w:t>
      </w:r>
    </w:p>
    <w:p w:rsidR="000D3699" w:rsidRPr="000D3699" w:rsidRDefault="000D3699" w:rsidP="000D3699">
      <w:pPr>
        <w:pStyle w:val="a7"/>
        <w:ind w:left="-567" w:right="-284" w:firstLine="709"/>
        <w:jc w:val="both"/>
        <w:rPr>
          <w:sz w:val="22"/>
          <w:szCs w:val="22"/>
        </w:rPr>
      </w:pPr>
      <w:bookmarkStart w:id="16" w:name="_Hlk75935059"/>
      <w:r w:rsidRPr="000D3699">
        <w:rPr>
          <w:sz w:val="22"/>
          <w:szCs w:val="22"/>
        </w:rPr>
        <w:t xml:space="preserve">Предприятия, организации учреждения </w:t>
      </w:r>
      <w:proofErr w:type="spellStart"/>
      <w:r w:rsidRPr="000D3699">
        <w:rPr>
          <w:sz w:val="22"/>
          <w:szCs w:val="22"/>
        </w:rPr>
        <w:t>Ардатовского</w:t>
      </w:r>
      <w:proofErr w:type="spellEnd"/>
      <w:r w:rsidRPr="000D3699">
        <w:rPr>
          <w:sz w:val="22"/>
          <w:szCs w:val="22"/>
        </w:rPr>
        <w:t xml:space="preserve"> муниципального района:</w:t>
      </w:r>
    </w:p>
    <w:bookmarkEnd w:id="16"/>
    <w:p w:rsidR="000D3699" w:rsidRPr="000D3699" w:rsidRDefault="000D3699" w:rsidP="000D3699">
      <w:pPr>
        <w:pStyle w:val="a7"/>
        <w:ind w:left="-567" w:right="-284" w:firstLine="709"/>
        <w:jc w:val="both"/>
        <w:rPr>
          <w:sz w:val="22"/>
          <w:szCs w:val="22"/>
        </w:rPr>
      </w:pPr>
      <w:r w:rsidRPr="000D3699">
        <w:rPr>
          <w:sz w:val="22"/>
          <w:szCs w:val="22"/>
        </w:rPr>
        <w:t xml:space="preserve">- участвуют в проведении мероприятий </w:t>
      </w:r>
      <w:proofErr w:type="spellStart"/>
      <w:r w:rsidRPr="000D3699">
        <w:rPr>
          <w:sz w:val="22"/>
          <w:szCs w:val="22"/>
        </w:rPr>
        <w:t>профориентационной</w:t>
      </w:r>
      <w:proofErr w:type="spellEnd"/>
      <w:r w:rsidRPr="000D3699">
        <w:rPr>
          <w:sz w:val="22"/>
          <w:szCs w:val="22"/>
        </w:rPr>
        <w:t xml:space="preserve"> направленности, предоставляют кадровые и материально-технические ресурсы для проведения профессиональных проб и иных </w:t>
      </w:r>
      <w:proofErr w:type="spellStart"/>
      <w:r w:rsidRPr="000D3699">
        <w:rPr>
          <w:sz w:val="22"/>
          <w:szCs w:val="22"/>
        </w:rPr>
        <w:t>практикоориентированных</w:t>
      </w:r>
      <w:proofErr w:type="spellEnd"/>
      <w:r w:rsidRPr="000D3699">
        <w:rPr>
          <w:sz w:val="22"/>
          <w:szCs w:val="22"/>
        </w:rPr>
        <w:t xml:space="preserve"> мероприятий. </w:t>
      </w:r>
    </w:p>
    <w:p w:rsidR="000D3699" w:rsidRPr="000D3699" w:rsidRDefault="000D3699" w:rsidP="000D3699">
      <w:pPr>
        <w:pStyle w:val="a7"/>
        <w:ind w:left="-567" w:right="-284" w:firstLine="709"/>
        <w:jc w:val="both"/>
        <w:rPr>
          <w:sz w:val="22"/>
          <w:szCs w:val="22"/>
        </w:rPr>
      </w:pPr>
      <w:r w:rsidRPr="000D3699">
        <w:rPr>
          <w:sz w:val="22"/>
          <w:szCs w:val="22"/>
        </w:rPr>
        <w:t xml:space="preserve">5.7. Направление деятельности по содействию в удовлетворении </w:t>
      </w:r>
      <w:bookmarkStart w:id="17" w:name="_Hlk75934861"/>
      <w:r w:rsidRPr="000D3699">
        <w:rPr>
          <w:sz w:val="22"/>
          <w:szCs w:val="22"/>
        </w:rPr>
        <w:t xml:space="preserve">потребности в кадрах на основе анализа рынка труда муниципального образования и региона </w:t>
      </w:r>
      <w:bookmarkEnd w:id="17"/>
      <w:r w:rsidRPr="000D3699">
        <w:rPr>
          <w:sz w:val="22"/>
          <w:szCs w:val="22"/>
        </w:rPr>
        <w:t>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ГКУ РМ «Центр занятости населения </w:t>
      </w:r>
      <w:proofErr w:type="spellStart"/>
      <w:r w:rsidRPr="000D3699">
        <w:rPr>
          <w:sz w:val="22"/>
          <w:szCs w:val="22"/>
        </w:rPr>
        <w:t>Чамзинский</w:t>
      </w:r>
      <w:proofErr w:type="spellEnd"/>
      <w:r w:rsidRPr="000D3699">
        <w:rPr>
          <w:sz w:val="22"/>
          <w:szCs w:val="22"/>
        </w:rPr>
        <w:t xml:space="preserve">» отдел содействия занятости населения по </w:t>
      </w:r>
      <w:proofErr w:type="spellStart"/>
      <w:r w:rsidRPr="000D3699">
        <w:rPr>
          <w:sz w:val="22"/>
          <w:szCs w:val="22"/>
        </w:rPr>
        <w:t>Ардатовскому</w:t>
      </w:r>
      <w:proofErr w:type="spellEnd"/>
      <w:r w:rsidRPr="000D3699">
        <w:rPr>
          <w:sz w:val="22"/>
          <w:szCs w:val="22"/>
        </w:rPr>
        <w:t xml:space="preserve"> району:</w:t>
      </w:r>
    </w:p>
    <w:p w:rsidR="000D3699" w:rsidRPr="000D3699" w:rsidRDefault="000D3699" w:rsidP="000D3699">
      <w:pPr>
        <w:pStyle w:val="a7"/>
        <w:ind w:left="-567" w:right="-284" w:firstLine="709"/>
        <w:jc w:val="both"/>
        <w:rPr>
          <w:sz w:val="22"/>
          <w:szCs w:val="22"/>
        </w:rPr>
      </w:pPr>
      <w:r w:rsidRPr="000D3699">
        <w:rPr>
          <w:sz w:val="22"/>
          <w:szCs w:val="22"/>
        </w:rPr>
        <w:t>- осуществляет анализ рынка труда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содействуют распространению информации  о востребованных на рынке труда муниципального образования и региона в образовательные организации.</w:t>
      </w:r>
    </w:p>
    <w:p w:rsidR="000D3699" w:rsidRPr="000D3699" w:rsidRDefault="000D3699" w:rsidP="000D3699">
      <w:pPr>
        <w:pStyle w:val="a7"/>
        <w:ind w:left="-567" w:right="-284" w:firstLine="709"/>
        <w:jc w:val="both"/>
        <w:rPr>
          <w:sz w:val="22"/>
          <w:szCs w:val="22"/>
        </w:rPr>
      </w:pPr>
      <w:r w:rsidRPr="000D3699">
        <w:rPr>
          <w:sz w:val="22"/>
          <w:szCs w:val="22"/>
        </w:rPr>
        <w:t>Общеобразовательные организации (основного общего, среднего общего образования), организации дополнительного образования детей и 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t xml:space="preserve">- разрабатывают и реализуют образовательные программы  </w:t>
      </w:r>
      <w:proofErr w:type="spellStart"/>
      <w:r w:rsidRPr="000D3699">
        <w:rPr>
          <w:sz w:val="22"/>
          <w:szCs w:val="22"/>
        </w:rPr>
        <w:t>профориентационной</w:t>
      </w:r>
      <w:proofErr w:type="spellEnd"/>
      <w:r w:rsidRPr="000D3699">
        <w:rPr>
          <w:sz w:val="22"/>
          <w:szCs w:val="22"/>
        </w:rPr>
        <w:t xml:space="preserve">  направленности, удовлетворяющие современным требованиям работодателей и соответствующие актуальным потребностям регионального и муниципального рынка труда.</w:t>
      </w:r>
    </w:p>
    <w:p w:rsidR="000D3699" w:rsidRPr="000D3699" w:rsidRDefault="000D3699" w:rsidP="000D3699">
      <w:pPr>
        <w:pStyle w:val="a7"/>
        <w:ind w:left="-567" w:right="-284" w:firstLine="709"/>
        <w:jc w:val="both"/>
        <w:rPr>
          <w:sz w:val="22"/>
          <w:szCs w:val="22"/>
        </w:rPr>
      </w:pPr>
      <w:r w:rsidRPr="000D3699">
        <w:rPr>
          <w:sz w:val="22"/>
          <w:szCs w:val="22"/>
        </w:rPr>
        <w:t>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t>- формируют контрольные цифры приема в образовательные организации профессионального образования в соответствии с потребностью в кадрах на основе анализа рынка труда муниципального образования и региона;</w:t>
      </w:r>
    </w:p>
    <w:p w:rsidR="000D3699" w:rsidRPr="000D3699" w:rsidRDefault="000D3699" w:rsidP="000D3699">
      <w:pPr>
        <w:pStyle w:val="a7"/>
        <w:ind w:left="-567" w:right="-284" w:firstLine="709"/>
        <w:jc w:val="both"/>
        <w:rPr>
          <w:sz w:val="22"/>
          <w:szCs w:val="22"/>
        </w:rPr>
      </w:pPr>
      <w:r w:rsidRPr="000D3699">
        <w:rPr>
          <w:sz w:val="22"/>
          <w:szCs w:val="22"/>
        </w:rPr>
        <w:t>- инициируют вовлечение работодателей в разработку и реализацию  образовательных программ, проведение профильного квалификационного экзамена.</w:t>
      </w:r>
    </w:p>
    <w:p w:rsidR="000D3699" w:rsidRPr="000D3699" w:rsidRDefault="000D3699" w:rsidP="000D3699">
      <w:pPr>
        <w:pStyle w:val="a7"/>
        <w:ind w:left="-567" w:right="-284" w:firstLine="709"/>
        <w:jc w:val="both"/>
        <w:rPr>
          <w:sz w:val="22"/>
          <w:szCs w:val="22"/>
        </w:rPr>
      </w:pPr>
      <w:r w:rsidRPr="000D3699">
        <w:rPr>
          <w:sz w:val="22"/>
          <w:szCs w:val="22"/>
        </w:rPr>
        <w:t xml:space="preserve">Предприятия, организации учреждения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принимают участие в разработке и реализации образовательных программ и проведении профильного квалификационного экзамена;</w:t>
      </w:r>
    </w:p>
    <w:p w:rsidR="000D3699" w:rsidRPr="000D3699" w:rsidRDefault="000D3699" w:rsidP="000D3699">
      <w:pPr>
        <w:pStyle w:val="a7"/>
        <w:ind w:left="-567" w:right="-284" w:firstLine="709"/>
        <w:jc w:val="both"/>
        <w:rPr>
          <w:sz w:val="22"/>
          <w:szCs w:val="22"/>
        </w:rPr>
      </w:pPr>
      <w:r w:rsidRPr="000D3699">
        <w:rPr>
          <w:sz w:val="22"/>
          <w:szCs w:val="22"/>
        </w:rPr>
        <w:t>- предоставляют кадровые и материально-технические ресурсы для реализации  практической части образовательных программ.</w:t>
      </w:r>
    </w:p>
    <w:p w:rsidR="000D3699" w:rsidRPr="000D3699" w:rsidRDefault="000D3699" w:rsidP="000D3699">
      <w:pPr>
        <w:pStyle w:val="a7"/>
        <w:ind w:left="-567" w:right="-284" w:firstLine="709"/>
        <w:jc w:val="both"/>
        <w:rPr>
          <w:sz w:val="22"/>
          <w:szCs w:val="22"/>
        </w:rPr>
      </w:pPr>
      <w:r w:rsidRPr="000D3699">
        <w:rPr>
          <w:sz w:val="22"/>
          <w:szCs w:val="22"/>
        </w:rPr>
        <w:t xml:space="preserve">5.8. Направление деятельности по развитие конкурсного движения </w:t>
      </w:r>
      <w:proofErr w:type="spellStart"/>
      <w:r w:rsidRPr="000D3699">
        <w:rPr>
          <w:sz w:val="22"/>
          <w:szCs w:val="22"/>
        </w:rPr>
        <w:t>профориентационной</w:t>
      </w:r>
      <w:proofErr w:type="spellEnd"/>
      <w:r w:rsidRPr="000D3699">
        <w:rPr>
          <w:sz w:val="22"/>
          <w:szCs w:val="22"/>
        </w:rPr>
        <w:t xml:space="preserve"> направленности предполагает следующие виды работ, выполняемых субъектами Системы:</w:t>
      </w:r>
    </w:p>
    <w:p w:rsidR="000D3699" w:rsidRPr="000D3699" w:rsidRDefault="000D3699" w:rsidP="000D3699">
      <w:pPr>
        <w:pStyle w:val="a7"/>
        <w:ind w:left="-567" w:right="-284" w:firstLine="709"/>
        <w:jc w:val="both"/>
        <w:rPr>
          <w:sz w:val="22"/>
          <w:szCs w:val="22"/>
        </w:rPr>
      </w:pPr>
      <w:r w:rsidRPr="000D3699">
        <w:rPr>
          <w:sz w:val="22"/>
          <w:szCs w:val="22"/>
        </w:rPr>
        <w:t xml:space="preserve">Управление образования администрации </w:t>
      </w:r>
      <w:proofErr w:type="spellStart"/>
      <w:r w:rsidRPr="000D3699">
        <w:rPr>
          <w:sz w:val="22"/>
          <w:szCs w:val="22"/>
        </w:rPr>
        <w:t>Ардатовского</w:t>
      </w:r>
      <w:proofErr w:type="spellEnd"/>
      <w:r w:rsidRPr="000D3699">
        <w:rPr>
          <w:sz w:val="22"/>
          <w:szCs w:val="22"/>
        </w:rPr>
        <w:t xml:space="preserve"> муниципального района:</w:t>
      </w:r>
    </w:p>
    <w:p w:rsidR="000D3699" w:rsidRPr="000D3699" w:rsidRDefault="000D3699" w:rsidP="000D3699">
      <w:pPr>
        <w:pStyle w:val="a7"/>
        <w:ind w:left="-567" w:right="-284" w:firstLine="709"/>
        <w:jc w:val="both"/>
        <w:rPr>
          <w:sz w:val="22"/>
          <w:szCs w:val="22"/>
        </w:rPr>
      </w:pPr>
      <w:r w:rsidRPr="000D3699">
        <w:rPr>
          <w:sz w:val="22"/>
          <w:szCs w:val="22"/>
        </w:rPr>
        <w:t xml:space="preserve">- инициирует организацию и проведение конкурсов </w:t>
      </w:r>
      <w:proofErr w:type="spellStart"/>
      <w:r w:rsidRPr="000D3699">
        <w:rPr>
          <w:sz w:val="22"/>
          <w:szCs w:val="22"/>
        </w:rPr>
        <w:t>профориентационной</w:t>
      </w:r>
      <w:proofErr w:type="spellEnd"/>
      <w:r w:rsidRPr="000D3699">
        <w:rPr>
          <w:sz w:val="22"/>
          <w:szCs w:val="22"/>
        </w:rPr>
        <w:t xml:space="preserve"> направленности на территории муниципального района, а также участие обучающихся района в республиканских и федеральных конкурсах,</w:t>
      </w:r>
    </w:p>
    <w:p w:rsidR="000D3699" w:rsidRPr="000D3699" w:rsidRDefault="000D3699" w:rsidP="000D3699">
      <w:pPr>
        <w:pStyle w:val="a7"/>
        <w:ind w:left="-567" w:right="-284" w:firstLine="709"/>
        <w:jc w:val="both"/>
        <w:rPr>
          <w:sz w:val="22"/>
          <w:szCs w:val="22"/>
        </w:rPr>
      </w:pPr>
      <w:r w:rsidRPr="000D3699">
        <w:rPr>
          <w:sz w:val="22"/>
          <w:szCs w:val="22"/>
        </w:rPr>
        <w:t>Общеобразовательные организации (основного общего, среднего общего образования), организации дополнительного образования детей и образовательные организации профессионального образования:</w:t>
      </w:r>
    </w:p>
    <w:p w:rsidR="000D3699" w:rsidRPr="000D3699" w:rsidRDefault="000D3699" w:rsidP="000D3699">
      <w:pPr>
        <w:pStyle w:val="a7"/>
        <w:ind w:left="-567" w:right="-284" w:firstLine="709"/>
        <w:jc w:val="both"/>
        <w:rPr>
          <w:sz w:val="22"/>
          <w:szCs w:val="22"/>
        </w:rPr>
      </w:pPr>
      <w:r w:rsidRPr="000D3699">
        <w:rPr>
          <w:sz w:val="22"/>
          <w:szCs w:val="22"/>
        </w:rPr>
        <w:t xml:space="preserve">- организуют проведение конкурсов </w:t>
      </w:r>
      <w:proofErr w:type="spellStart"/>
      <w:r w:rsidRPr="000D3699">
        <w:rPr>
          <w:sz w:val="22"/>
          <w:szCs w:val="22"/>
        </w:rPr>
        <w:t>профориентационной</w:t>
      </w:r>
      <w:proofErr w:type="spellEnd"/>
      <w:r w:rsidRPr="000D3699">
        <w:rPr>
          <w:sz w:val="22"/>
          <w:szCs w:val="22"/>
        </w:rPr>
        <w:t xml:space="preserve"> направленности на площадках образовательных организаций;</w:t>
      </w:r>
    </w:p>
    <w:p w:rsidR="000D3699" w:rsidRPr="000D3699" w:rsidRDefault="000D3699" w:rsidP="000D3699">
      <w:pPr>
        <w:pStyle w:val="a7"/>
        <w:ind w:left="-567" w:right="-284" w:firstLine="709"/>
        <w:jc w:val="both"/>
        <w:rPr>
          <w:sz w:val="22"/>
          <w:szCs w:val="22"/>
        </w:rPr>
      </w:pPr>
      <w:r w:rsidRPr="000D3699">
        <w:rPr>
          <w:sz w:val="22"/>
          <w:szCs w:val="22"/>
        </w:rPr>
        <w:t xml:space="preserve">- обеспечивают участие обучающихся образовательной организации в республиканских и федеральных конкурсах </w:t>
      </w:r>
      <w:proofErr w:type="spellStart"/>
      <w:r w:rsidRPr="000D3699">
        <w:rPr>
          <w:sz w:val="22"/>
          <w:szCs w:val="22"/>
        </w:rPr>
        <w:t>профориентационной</w:t>
      </w:r>
      <w:proofErr w:type="spellEnd"/>
      <w:r w:rsidRPr="000D3699">
        <w:rPr>
          <w:sz w:val="22"/>
          <w:szCs w:val="22"/>
        </w:rPr>
        <w:t xml:space="preserve"> направленности.</w:t>
      </w:r>
    </w:p>
    <w:p w:rsidR="000D3699" w:rsidRPr="000D3699" w:rsidRDefault="000D3699" w:rsidP="000D3699">
      <w:pPr>
        <w:pStyle w:val="a5"/>
        <w:ind w:left="-567" w:right="-284" w:firstLine="709"/>
        <w:jc w:val="center"/>
        <w:rPr>
          <w:b/>
          <w:sz w:val="22"/>
          <w:szCs w:val="22"/>
        </w:rPr>
      </w:pPr>
    </w:p>
    <w:p w:rsidR="000D3699" w:rsidRPr="000D3699" w:rsidRDefault="000D3699" w:rsidP="000D3699">
      <w:pPr>
        <w:pStyle w:val="a5"/>
        <w:ind w:left="-567" w:right="-284" w:firstLine="709"/>
        <w:jc w:val="both"/>
        <w:rPr>
          <w:noProof/>
          <w:sz w:val="22"/>
          <w:szCs w:val="22"/>
          <w:u w:val="single"/>
        </w:rPr>
      </w:pPr>
    </w:p>
    <w:p w:rsidR="000D3699" w:rsidRPr="000D3699" w:rsidRDefault="00975D70" w:rsidP="000D3699">
      <w:pPr>
        <w:spacing w:after="0" w:line="240" w:lineRule="auto"/>
        <w:ind w:left="-567" w:right="-284" w:firstLine="709"/>
        <w:contextualSpacing/>
        <w:jc w:val="right"/>
        <w:rPr>
          <w:rFonts w:ascii="Times New Roman" w:eastAsia="Calibri" w:hAnsi="Times New Roman" w:cs="Times New Roman"/>
        </w:rPr>
      </w:pPr>
      <w:r>
        <w:rPr>
          <w:rFonts w:ascii="Times New Roman" w:eastAsia="Calibri" w:hAnsi="Times New Roman" w:cs="Times New Roman"/>
        </w:rPr>
        <w:t>П</w:t>
      </w:r>
      <w:r w:rsidR="000D3699" w:rsidRPr="000D3699">
        <w:rPr>
          <w:rFonts w:ascii="Times New Roman" w:eastAsia="Calibri" w:hAnsi="Times New Roman" w:cs="Times New Roman"/>
        </w:rPr>
        <w:t>риложение 1</w:t>
      </w:r>
    </w:p>
    <w:p w:rsidR="000D3699" w:rsidRPr="000D3699" w:rsidRDefault="000D3699" w:rsidP="000D3699">
      <w:pPr>
        <w:spacing w:after="0" w:line="240" w:lineRule="auto"/>
        <w:ind w:left="-567" w:right="-284" w:firstLine="709"/>
        <w:contextualSpacing/>
        <w:jc w:val="center"/>
        <w:rPr>
          <w:rFonts w:ascii="Times New Roman" w:eastAsia="Calibri" w:hAnsi="Times New Roman" w:cs="Times New Roman"/>
          <w:b/>
          <w:bCs/>
        </w:rPr>
      </w:pPr>
      <w:r w:rsidRPr="000D3699">
        <w:rPr>
          <w:rFonts w:ascii="Times New Roman" w:eastAsia="Calibri" w:hAnsi="Times New Roman" w:cs="Times New Roman"/>
          <w:b/>
          <w:bCs/>
        </w:rPr>
        <w:lastRenderedPageBreak/>
        <w:t>Показатели оценки эффективности системы профессиональной ориентации и профессионального самоопределения</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381"/>
        <w:gridCol w:w="3219"/>
        <w:gridCol w:w="2098"/>
      </w:tblGrid>
      <w:tr w:rsidR="000D3699" w:rsidRPr="000D3699" w:rsidTr="00917980">
        <w:tc>
          <w:tcPr>
            <w:tcW w:w="647" w:type="dxa"/>
            <w:tcBorders>
              <w:top w:val="single" w:sz="4" w:space="0" w:color="auto"/>
              <w:left w:val="single" w:sz="4" w:space="0" w:color="auto"/>
              <w:bottom w:val="single" w:sz="4" w:space="0" w:color="auto"/>
              <w:right w:val="single" w:sz="4" w:space="0" w:color="auto"/>
            </w:tcBorders>
            <w:shd w:val="clear" w:color="auto" w:fill="auto"/>
            <w:hideMark/>
          </w:tcPr>
          <w:p w:rsidR="00975D70"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 xml:space="preserve">№ </w:t>
            </w:r>
          </w:p>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п/п</w:t>
            </w:r>
          </w:p>
        </w:tc>
        <w:tc>
          <w:tcPr>
            <w:tcW w:w="3381"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Показатель</w:t>
            </w: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Индикатор</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Прогнозируемый результат (количественные характеристики)</w:t>
            </w:r>
          </w:p>
        </w:tc>
      </w:tr>
      <w:tr w:rsidR="000D3699" w:rsidRPr="000D3699" w:rsidTr="00917980">
        <w:tc>
          <w:tcPr>
            <w:tcW w:w="647"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1.</w:t>
            </w:r>
          </w:p>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p>
        </w:tc>
        <w:tc>
          <w:tcPr>
            <w:tcW w:w="3381"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right="-16"/>
              <w:contextualSpacing/>
              <w:rPr>
                <w:rFonts w:ascii="Times New Roman" w:eastAsia="Calibri" w:hAnsi="Times New Roman" w:cs="Times New Roman"/>
                <w:b/>
                <w:bCs/>
              </w:rPr>
            </w:pPr>
            <w:r w:rsidRPr="000D3699">
              <w:rPr>
                <w:rFonts w:ascii="Times New Roman" w:eastAsia="Calibri" w:hAnsi="Times New Roman" w:cs="Times New Roman"/>
              </w:rPr>
              <w:t>Выявление предпочтений обучающихся в области профессиональной ориентации</w:t>
            </w:r>
          </w:p>
          <w:p w:rsidR="000D3699" w:rsidRPr="000D3699" w:rsidRDefault="000D3699" w:rsidP="00975D70">
            <w:pPr>
              <w:spacing w:after="0" w:line="240" w:lineRule="auto"/>
              <w:ind w:left="-142" w:right="-16"/>
              <w:contextualSpacing/>
              <w:rPr>
                <w:rFonts w:ascii="Times New Roman" w:eastAsia="Calibri" w:hAnsi="Times New Roman" w:cs="Times New Roman"/>
                <w:b/>
                <w:bCs/>
              </w:rPr>
            </w:pP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59" w:right="-57"/>
              <w:contextualSpacing/>
              <w:rPr>
                <w:rFonts w:ascii="Times New Roman" w:eastAsia="Calibri" w:hAnsi="Times New Roman" w:cs="Times New Roman"/>
                <w:b/>
                <w:bCs/>
              </w:rPr>
            </w:pPr>
            <w:r w:rsidRPr="000D3699">
              <w:rPr>
                <w:rFonts w:ascii="Times New Roman" w:eastAsia="Calibri" w:hAnsi="Times New Roman" w:cs="Times New Roman"/>
              </w:rPr>
              <w:t xml:space="preserve">Доля обучающихся 8-11 классов общеобразовательных организаций </w:t>
            </w:r>
            <w:proofErr w:type="spellStart"/>
            <w:r w:rsidRPr="000D3699">
              <w:rPr>
                <w:rFonts w:ascii="Times New Roman" w:eastAsia="Calibri" w:hAnsi="Times New Roman" w:cs="Times New Roman"/>
              </w:rPr>
              <w:t>Ардатовского</w:t>
            </w:r>
            <w:proofErr w:type="spellEnd"/>
            <w:r w:rsidRPr="000D3699">
              <w:rPr>
                <w:rFonts w:ascii="Times New Roman" w:eastAsia="Calibri" w:hAnsi="Times New Roman" w:cs="Times New Roman"/>
              </w:rPr>
              <w:t xml:space="preserve"> муниципального района, прошедших диагностику профессиональных предпочтений и получивших рекомендации по построению индивидуального профессионально-образовательного маршрута </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Не менее 80%</w:t>
            </w:r>
          </w:p>
        </w:tc>
      </w:tr>
      <w:tr w:rsidR="000D3699" w:rsidRPr="000D3699" w:rsidTr="00917980">
        <w:tc>
          <w:tcPr>
            <w:tcW w:w="647"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2.</w:t>
            </w:r>
          </w:p>
        </w:tc>
        <w:tc>
          <w:tcPr>
            <w:tcW w:w="3381"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right="-16"/>
              <w:contextualSpacing/>
              <w:rPr>
                <w:rFonts w:ascii="Times New Roman" w:eastAsia="Calibri" w:hAnsi="Times New Roman" w:cs="Times New Roman"/>
                <w:bCs/>
              </w:rPr>
            </w:pPr>
            <w:r w:rsidRPr="000D3699">
              <w:rPr>
                <w:rFonts w:ascii="Times New Roman" w:eastAsia="Calibri" w:hAnsi="Times New Roman" w:cs="Times New Roman"/>
              </w:rPr>
              <w:t xml:space="preserve">Наличие системы сопровождения профессионального самоопределения обучающихся в образовательных организациях общего образования </w:t>
            </w:r>
            <w:proofErr w:type="spellStart"/>
            <w:r w:rsidRPr="000D3699">
              <w:rPr>
                <w:rFonts w:ascii="Times New Roman" w:eastAsia="Calibri" w:hAnsi="Times New Roman" w:cs="Times New Roman"/>
              </w:rPr>
              <w:t>Ардатовского</w:t>
            </w:r>
            <w:proofErr w:type="spellEnd"/>
            <w:r w:rsidRPr="000D3699">
              <w:rPr>
                <w:rFonts w:ascii="Times New Roman" w:eastAsia="Calibri" w:hAnsi="Times New Roman" w:cs="Times New Roman"/>
              </w:rPr>
              <w:t xml:space="preserve">  муниципального района</w:t>
            </w:r>
          </w:p>
        </w:tc>
        <w:tc>
          <w:tcPr>
            <w:tcW w:w="3219"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59" w:right="-57"/>
              <w:contextualSpacing/>
              <w:rPr>
                <w:rFonts w:ascii="Times New Roman" w:eastAsia="Segoe UI" w:hAnsi="Times New Roman" w:cs="Times New Roman"/>
                <w:color w:val="000000"/>
              </w:rPr>
            </w:pPr>
            <w:r w:rsidRPr="000D3699">
              <w:rPr>
                <w:rFonts w:ascii="Times New Roman" w:eastAsia="Calibri" w:hAnsi="Times New Roman" w:cs="Times New Roman"/>
              </w:rPr>
              <w:t xml:space="preserve">Доля образовательных организаций общего образования, где разработаны программы и планы работы, направленные на  сопровождение профессионального самоопределения обучающихся </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Не менее 100%</w:t>
            </w:r>
          </w:p>
        </w:tc>
      </w:tr>
      <w:tr w:rsidR="000D3699" w:rsidRPr="000D3699" w:rsidTr="00917980">
        <w:tc>
          <w:tcPr>
            <w:tcW w:w="647"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3.</w:t>
            </w:r>
          </w:p>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p>
        </w:tc>
        <w:tc>
          <w:tcPr>
            <w:tcW w:w="3381"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right="-16"/>
              <w:contextualSpacing/>
              <w:rPr>
                <w:rFonts w:ascii="Times New Roman" w:eastAsia="Calibri" w:hAnsi="Times New Roman" w:cs="Times New Roman"/>
                <w:bCs/>
              </w:rPr>
            </w:pPr>
            <w:r w:rsidRPr="000D3699">
              <w:rPr>
                <w:rFonts w:ascii="Times New Roman" w:eastAsia="Calibri" w:hAnsi="Times New Roman" w:cs="Times New Roman"/>
              </w:rPr>
              <w:t xml:space="preserve">Учет обучающихся, выбравших для сдачи государственной итоговой аттестации по образовательным программам среднего общего образования учебные предметы, </w:t>
            </w:r>
            <w:proofErr w:type="spellStart"/>
            <w:r w:rsidRPr="000D3699">
              <w:rPr>
                <w:rFonts w:ascii="Times New Roman" w:eastAsia="Calibri" w:hAnsi="Times New Roman" w:cs="Times New Roman"/>
              </w:rPr>
              <w:t>изучавшиеся</w:t>
            </w:r>
            <w:proofErr w:type="spellEnd"/>
            <w:r w:rsidRPr="000D3699">
              <w:rPr>
                <w:rFonts w:ascii="Times New Roman" w:eastAsia="Calibri" w:hAnsi="Times New Roman" w:cs="Times New Roman"/>
              </w:rPr>
              <w:t xml:space="preserve"> на углубленном уровне</w:t>
            </w:r>
          </w:p>
          <w:p w:rsidR="000D3699" w:rsidRPr="000D3699" w:rsidRDefault="000D3699" w:rsidP="00975D70">
            <w:pPr>
              <w:spacing w:after="0" w:line="240" w:lineRule="auto"/>
              <w:ind w:right="-16"/>
              <w:contextualSpacing/>
              <w:rPr>
                <w:rFonts w:ascii="Times New Roman" w:eastAsia="Calibri" w:hAnsi="Times New Roman" w:cs="Times New Roman"/>
                <w:bCs/>
              </w:rPr>
            </w:pP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59" w:right="-57"/>
              <w:contextualSpacing/>
              <w:rPr>
                <w:rFonts w:ascii="Times New Roman" w:eastAsia="Calibri" w:hAnsi="Times New Roman" w:cs="Times New Roman"/>
                <w:b/>
                <w:bCs/>
              </w:rPr>
            </w:pPr>
            <w:r w:rsidRPr="000D3699">
              <w:rPr>
                <w:rFonts w:ascii="Times New Roman" w:eastAsia="Calibri" w:hAnsi="Times New Roman" w:cs="Times New Roman"/>
              </w:rPr>
              <w:t xml:space="preserve">Доля  обучающихся, выбравших для сдачи государственной итоговой аттестации по образовательным программам среднего общего образования учебные предметы, </w:t>
            </w:r>
            <w:proofErr w:type="spellStart"/>
            <w:r w:rsidRPr="000D3699">
              <w:rPr>
                <w:rFonts w:ascii="Times New Roman" w:eastAsia="Calibri" w:hAnsi="Times New Roman" w:cs="Times New Roman"/>
              </w:rPr>
              <w:t>изучавшиеся</w:t>
            </w:r>
            <w:proofErr w:type="spellEnd"/>
            <w:r w:rsidRPr="000D3699">
              <w:rPr>
                <w:rFonts w:ascii="Times New Roman" w:eastAsia="Calibri" w:hAnsi="Times New Roman" w:cs="Times New Roman"/>
              </w:rPr>
              <w:t xml:space="preserve"> на углубленном уровне</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Не менее 80%</w:t>
            </w:r>
          </w:p>
        </w:tc>
      </w:tr>
      <w:tr w:rsidR="000D3699" w:rsidRPr="000D3699" w:rsidTr="00917980">
        <w:tc>
          <w:tcPr>
            <w:tcW w:w="647"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4.</w:t>
            </w:r>
          </w:p>
        </w:tc>
        <w:tc>
          <w:tcPr>
            <w:tcW w:w="3381"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right="-16"/>
              <w:contextualSpacing/>
              <w:rPr>
                <w:rFonts w:ascii="Times New Roman" w:eastAsia="Calibri" w:hAnsi="Times New Roman" w:cs="Times New Roman"/>
                <w:bCs/>
              </w:rPr>
            </w:pPr>
            <w:r w:rsidRPr="000D3699">
              <w:rPr>
                <w:rFonts w:ascii="Times New Roman" w:eastAsia="Calibri" w:hAnsi="Times New Roman" w:cs="Times New Roman"/>
              </w:rPr>
              <w:t>Учет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3219"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59" w:right="-57"/>
              <w:contextualSpacing/>
              <w:rPr>
                <w:rFonts w:ascii="Times New Roman" w:eastAsia="Calibri" w:hAnsi="Times New Roman" w:cs="Times New Roman"/>
              </w:rPr>
            </w:pPr>
            <w:r w:rsidRPr="000D3699">
              <w:rPr>
                <w:rFonts w:ascii="Times New Roman" w:eastAsia="Calibri" w:hAnsi="Times New Roman" w:cs="Times New Roman"/>
              </w:rPr>
              <w:t>Доля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Не менее 80%</w:t>
            </w:r>
          </w:p>
        </w:tc>
      </w:tr>
      <w:tr w:rsidR="000D3699" w:rsidRPr="000D3699" w:rsidTr="00917980">
        <w:tc>
          <w:tcPr>
            <w:tcW w:w="647"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5.</w:t>
            </w:r>
          </w:p>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p>
        </w:tc>
        <w:tc>
          <w:tcPr>
            <w:tcW w:w="3381"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right="-16"/>
              <w:contextualSpacing/>
              <w:rPr>
                <w:rFonts w:ascii="Times New Roman" w:eastAsia="Calibri" w:hAnsi="Times New Roman" w:cs="Times New Roman"/>
                <w:b/>
                <w:bCs/>
              </w:rPr>
            </w:pPr>
            <w:r w:rsidRPr="000D3699">
              <w:rPr>
                <w:rFonts w:ascii="Times New Roman" w:eastAsia="Calibri" w:hAnsi="Times New Roman" w:cs="Times New Roman"/>
              </w:rPr>
              <w:t>Проведение ранней профориентации обучающихся</w:t>
            </w:r>
          </w:p>
          <w:p w:rsidR="000D3699" w:rsidRPr="000D3699" w:rsidRDefault="000D3699" w:rsidP="00975D70">
            <w:pPr>
              <w:spacing w:after="0" w:line="240" w:lineRule="auto"/>
              <w:ind w:right="-16"/>
              <w:contextualSpacing/>
              <w:rPr>
                <w:rFonts w:ascii="Times New Roman" w:eastAsia="Calibri" w:hAnsi="Times New Roman" w:cs="Times New Roman"/>
                <w:b/>
                <w:bCs/>
              </w:rPr>
            </w:pP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59" w:right="-57"/>
              <w:contextualSpacing/>
              <w:rPr>
                <w:rFonts w:ascii="Times New Roman" w:eastAsia="Calibri" w:hAnsi="Times New Roman" w:cs="Times New Roman"/>
                <w:b/>
                <w:bCs/>
              </w:rPr>
            </w:pPr>
            <w:r w:rsidRPr="000D3699">
              <w:rPr>
                <w:rFonts w:ascii="Times New Roman" w:eastAsia="Calibri" w:hAnsi="Times New Roman" w:cs="Times New Roman"/>
              </w:rPr>
              <w:t xml:space="preserve">Количество региональных инновационных площадок (РИП) реализующих программы </w:t>
            </w:r>
            <w:proofErr w:type="spellStart"/>
            <w:r w:rsidRPr="000D3699">
              <w:rPr>
                <w:rFonts w:ascii="Times New Roman" w:eastAsia="Calibri" w:hAnsi="Times New Roman" w:cs="Times New Roman"/>
              </w:rPr>
              <w:t>профориентационной</w:t>
            </w:r>
            <w:proofErr w:type="spellEnd"/>
            <w:r w:rsidRPr="000D3699">
              <w:rPr>
                <w:rFonts w:ascii="Times New Roman" w:eastAsia="Calibri" w:hAnsi="Times New Roman" w:cs="Times New Roman"/>
              </w:rPr>
              <w:t xml:space="preserve"> направленности для  дошкольного и младшего школьного возраста</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975D70"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 xml:space="preserve">Не менее </w:t>
            </w:r>
          </w:p>
          <w:p w:rsidR="000D3699" w:rsidRPr="000D3699" w:rsidRDefault="000D3699" w:rsidP="00975D70">
            <w:pPr>
              <w:spacing w:after="0" w:line="240" w:lineRule="auto"/>
              <w:ind w:left="-142" w:right="-284"/>
              <w:contextualSpacing/>
              <w:jc w:val="center"/>
              <w:rPr>
                <w:rFonts w:ascii="Times New Roman" w:eastAsia="Calibri" w:hAnsi="Times New Roman" w:cs="Times New Roman"/>
                <w:b/>
                <w:bCs/>
              </w:rPr>
            </w:pPr>
            <w:r w:rsidRPr="000D3699">
              <w:rPr>
                <w:rFonts w:ascii="Times New Roman" w:eastAsia="Calibri" w:hAnsi="Times New Roman" w:cs="Times New Roman"/>
              </w:rPr>
              <w:t>1 площадки</w:t>
            </w:r>
          </w:p>
        </w:tc>
      </w:tr>
      <w:tr w:rsidR="000D3699" w:rsidRPr="000D3699" w:rsidTr="00917980">
        <w:tc>
          <w:tcPr>
            <w:tcW w:w="647"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6.</w:t>
            </w:r>
          </w:p>
        </w:tc>
        <w:tc>
          <w:tcPr>
            <w:tcW w:w="3381"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right="-16"/>
              <w:contextualSpacing/>
              <w:rPr>
                <w:rFonts w:ascii="Times New Roman" w:eastAsia="Segoe UI" w:hAnsi="Times New Roman" w:cs="Times New Roman"/>
                <w:color w:val="000000"/>
              </w:rPr>
            </w:pPr>
            <w:r w:rsidRPr="000D3699">
              <w:rPr>
                <w:rFonts w:ascii="Times New Roman" w:eastAsia="Calibri" w:hAnsi="Times New Roman" w:cs="Times New Roman"/>
              </w:rPr>
              <w:t>Проведение профориентации обучающихся с ОВЗ</w:t>
            </w:r>
          </w:p>
        </w:tc>
        <w:tc>
          <w:tcPr>
            <w:tcW w:w="3219"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59" w:right="-57"/>
              <w:contextualSpacing/>
              <w:rPr>
                <w:rFonts w:ascii="Times New Roman" w:eastAsia="Segoe UI" w:hAnsi="Times New Roman" w:cs="Times New Roman"/>
                <w:color w:val="000000"/>
              </w:rPr>
            </w:pPr>
            <w:r w:rsidRPr="000D3699">
              <w:rPr>
                <w:rFonts w:ascii="Times New Roman" w:eastAsia="Calibri" w:hAnsi="Times New Roman" w:cs="Times New Roman"/>
              </w:rPr>
              <w:t xml:space="preserve">Количество региональных инновационных площадок (РИП), реализующих программы </w:t>
            </w:r>
            <w:proofErr w:type="spellStart"/>
            <w:r w:rsidRPr="000D3699">
              <w:rPr>
                <w:rFonts w:ascii="Times New Roman" w:eastAsia="Calibri" w:hAnsi="Times New Roman" w:cs="Times New Roman"/>
              </w:rPr>
              <w:t>профориентационной</w:t>
            </w:r>
            <w:proofErr w:type="spellEnd"/>
            <w:r w:rsidRPr="000D3699">
              <w:rPr>
                <w:rFonts w:ascii="Times New Roman" w:eastAsia="Calibri" w:hAnsi="Times New Roman" w:cs="Times New Roman"/>
              </w:rPr>
              <w:t xml:space="preserve"> направленности для  обучающихся с ОВЗ</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975D70"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Не менее 1</w:t>
            </w:r>
          </w:p>
          <w:p w:rsidR="000D3699" w:rsidRPr="000D3699"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 xml:space="preserve"> площадки</w:t>
            </w:r>
          </w:p>
        </w:tc>
      </w:tr>
      <w:tr w:rsidR="000D3699" w:rsidRPr="000D3699" w:rsidTr="00917980">
        <w:tc>
          <w:tcPr>
            <w:tcW w:w="647"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7.</w:t>
            </w:r>
          </w:p>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p>
        </w:tc>
        <w:tc>
          <w:tcPr>
            <w:tcW w:w="3381"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right="-16"/>
              <w:contextualSpacing/>
              <w:rPr>
                <w:rFonts w:ascii="Times New Roman" w:eastAsia="Calibri" w:hAnsi="Times New Roman" w:cs="Times New Roman"/>
                <w:bCs/>
              </w:rPr>
            </w:pPr>
            <w:r w:rsidRPr="000D3699">
              <w:rPr>
                <w:rFonts w:ascii="Times New Roman" w:eastAsia="Calibri" w:hAnsi="Times New Roman" w:cs="Times New Roman"/>
              </w:rPr>
              <w:t>Осуществление взаимодействия образовательных организаций с учреждениями/предприятиями</w:t>
            </w:r>
          </w:p>
          <w:p w:rsidR="000D3699" w:rsidRPr="000D3699" w:rsidRDefault="000D3699" w:rsidP="00975D70">
            <w:pPr>
              <w:spacing w:after="0" w:line="240" w:lineRule="auto"/>
              <w:ind w:right="-16"/>
              <w:contextualSpacing/>
              <w:rPr>
                <w:rFonts w:ascii="Times New Roman" w:eastAsia="Calibri" w:hAnsi="Times New Roman" w:cs="Times New Roman"/>
                <w:bCs/>
              </w:rPr>
            </w:pP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59" w:right="-57"/>
              <w:contextualSpacing/>
              <w:rPr>
                <w:rFonts w:ascii="Times New Roman" w:eastAsia="Calibri" w:hAnsi="Times New Roman" w:cs="Times New Roman"/>
                <w:bCs/>
              </w:rPr>
            </w:pPr>
            <w:r w:rsidRPr="000D3699">
              <w:rPr>
                <w:rFonts w:ascii="Times New Roman" w:eastAsia="Calibri" w:hAnsi="Times New Roman" w:cs="Times New Roman"/>
              </w:rPr>
              <w:t xml:space="preserve">Доля образовательных организаций, реализующих </w:t>
            </w:r>
            <w:proofErr w:type="spellStart"/>
            <w:r w:rsidRPr="000D3699">
              <w:rPr>
                <w:rFonts w:ascii="Times New Roman" w:eastAsia="Calibri" w:hAnsi="Times New Roman" w:cs="Times New Roman"/>
              </w:rPr>
              <w:t>профориентационные</w:t>
            </w:r>
            <w:proofErr w:type="spellEnd"/>
            <w:r w:rsidRPr="000D3699">
              <w:rPr>
                <w:rFonts w:ascii="Times New Roman" w:eastAsia="Calibri" w:hAnsi="Times New Roman" w:cs="Times New Roman"/>
              </w:rPr>
              <w:t xml:space="preserve"> мероприятия с вовлечением  </w:t>
            </w:r>
            <w:r w:rsidRPr="000D3699">
              <w:rPr>
                <w:rFonts w:ascii="Times New Roman" w:eastAsia="Calibri" w:hAnsi="Times New Roman" w:cs="Times New Roman"/>
              </w:rPr>
              <w:lastRenderedPageBreak/>
              <w:t>учреждений/предприятий и использованием их материально-технической базы</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lastRenderedPageBreak/>
              <w:t xml:space="preserve">Не менее 30% </w:t>
            </w:r>
          </w:p>
        </w:tc>
      </w:tr>
      <w:tr w:rsidR="000D3699" w:rsidRPr="000D3699" w:rsidTr="00917980">
        <w:tc>
          <w:tcPr>
            <w:tcW w:w="647"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lastRenderedPageBreak/>
              <w:t>9.</w:t>
            </w:r>
          </w:p>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p>
        </w:tc>
        <w:tc>
          <w:tcPr>
            <w:tcW w:w="3381" w:type="dxa"/>
            <w:tcBorders>
              <w:top w:val="single" w:sz="4" w:space="0" w:color="auto"/>
              <w:left w:val="single" w:sz="4" w:space="0" w:color="auto"/>
              <w:right w:val="single" w:sz="4" w:space="0" w:color="auto"/>
            </w:tcBorders>
            <w:shd w:val="clear" w:color="auto" w:fill="auto"/>
            <w:hideMark/>
          </w:tcPr>
          <w:p w:rsidR="000D3699" w:rsidRPr="000D3699" w:rsidRDefault="000D3699" w:rsidP="00975D70">
            <w:pPr>
              <w:spacing w:after="0" w:line="240" w:lineRule="auto"/>
              <w:ind w:right="-16"/>
              <w:contextualSpacing/>
              <w:rPr>
                <w:rFonts w:ascii="Times New Roman" w:eastAsia="Segoe UI" w:hAnsi="Times New Roman" w:cs="Times New Roman"/>
                <w:color w:val="000000"/>
              </w:rPr>
            </w:pPr>
            <w:r w:rsidRPr="000D3699">
              <w:rPr>
                <w:rFonts w:ascii="Times New Roman" w:eastAsia="Calibri" w:hAnsi="Times New Roman" w:cs="Times New Roman"/>
              </w:rPr>
              <w:t>Соответствие профессиональных предпочтений обучающихся потребностям рынка труда региона</w:t>
            </w:r>
          </w:p>
          <w:p w:rsidR="000D3699" w:rsidRPr="000D3699" w:rsidRDefault="000D3699" w:rsidP="00975D70">
            <w:pPr>
              <w:spacing w:after="0" w:line="240" w:lineRule="auto"/>
              <w:ind w:right="-16"/>
              <w:contextualSpacing/>
              <w:rPr>
                <w:rFonts w:ascii="Times New Roman" w:eastAsia="Segoe UI" w:hAnsi="Times New Roman" w:cs="Times New Roman"/>
                <w:color w:val="000000"/>
              </w:rPr>
            </w:pPr>
          </w:p>
        </w:tc>
        <w:tc>
          <w:tcPr>
            <w:tcW w:w="3219"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59" w:right="-57"/>
              <w:contextualSpacing/>
              <w:rPr>
                <w:rFonts w:ascii="Times New Roman" w:eastAsia="Calibri" w:hAnsi="Times New Roman" w:cs="Times New Roman"/>
                <w:bCs/>
              </w:rPr>
            </w:pPr>
            <w:r w:rsidRPr="000D3699">
              <w:rPr>
                <w:rFonts w:ascii="Times New Roman" w:eastAsia="Calibri" w:hAnsi="Times New Roman" w:cs="Times New Roman"/>
              </w:rPr>
              <w:t>Доля абитуриентов  образовательных организаций высшего  и среднего профессионального образования, выбравших направления подготовки по востребованным в Республике Мордовия профессиям и специальностям</w:t>
            </w:r>
          </w:p>
        </w:tc>
        <w:tc>
          <w:tcPr>
            <w:tcW w:w="2098" w:type="dxa"/>
            <w:tcBorders>
              <w:top w:val="single" w:sz="4" w:space="0" w:color="auto"/>
              <w:left w:val="single" w:sz="4" w:space="0" w:color="auto"/>
              <w:bottom w:val="single" w:sz="4" w:space="0" w:color="auto"/>
              <w:right w:val="single" w:sz="4" w:space="0" w:color="auto"/>
            </w:tcBorders>
            <w:shd w:val="clear" w:color="auto" w:fill="auto"/>
            <w:hideMark/>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Не менее 50%</w:t>
            </w:r>
          </w:p>
        </w:tc>
      </w:tr>
      <w:tr w:rsidR="000D3699" w:rsidRPr="000D3699" w:rsidTr="00917980">
        <w:tc>
          <w:tcPr>
            <w:tcW w:w="647"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bCs/>
              </w:rPr>
            </w:pPr>
            <w:r w:rsidRPr="000D3699">
              <w:rPr>
                <w:rFonts w:ascii="Times New Roman" w:eastAsia="Calibri" w:hAnsi="Times New Roman" w:cs="Times New Roman"/>
              </w:rPr>
              <w:t>10.</w:t>
            </w:r>
          </w:p>
        </w:tc>
        <w:tc>
          <w:tcPr>
            <w:tcW w:w="3381" w:type="dxa"/>
            <w:tcBorders>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right="-16"/>
              <w:contextualSpacing/>
              <w:rPr>
                <w:rFonts w:ascii="Times New Roman" w:eastAsia="Segoe UI" w:hAnsi="Times New Roman" w:cs="Times New Roman"/>
                <w:color w:val="000000"/>
              </w:rPr>
            </w:pPr>
            <w:r w:rsidRPr="000D3699">
              <w:rPr>
                <w:rFonts w:ascii="Times New Roman" w:eastAsia="Calibri" w:hAnsi="Times New Roman" w:cs="Times New Roman"/>
              </w:rPr>
              <w:t xml:space="preserve">Учет обучающихся, участвующих в конкурсах </w:t>
            </w:r>
            <w:proofErr w:type="spellStart"/>
            <w:r w:rsidRPr="000D3699">
              <w:rPr>
                <w:rFonts w:ascii="Times New Roman" w:eastAsia="Calibri" w:hAnsi="Times New Roman" w:cs="Times New Roman"/>
              </w:rPr>
              <w:t>профориентационной</w:t>
            </w:r>
            <w:proofErr w:type="spellEnd"/>
            <w:r w:rsidRPr="000D3699">
              <w:rPr>
                <w:rFonts w:ascii="Times New Roman" w:eastAsia="Calibri" w:hAnsi="Times New Roman" w:cs="Times New Roman"/>
              </w:rPr>
              <w:t xml:space="preserve"> направленности</w:t>
            </w:r>
          </w:p>
        </w:tc>
        <w:tc>
          <w:tcPr>
            <w:tcW w:w="3219"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59" w:right="-57"/>
              <w:contextualSpacing/>
              <w:rPr>
                <w:rFonts w:ascii="Times New Roman" w:eastAsia="Segoe UI" w:hAnsi="Times New Roman" w:cs="Times New Roman"/>
                <w:color w:val="000000"/>
              </w:rPr>
            </w:pPr>
            <w:r w:rsidRPr="000D3699">
              <w:rPr>
                <w:rFonts w:ascii="Times New Roman" w:eastAsia="Calibri" w:hAnsi="Times New Roman" w:cs="Times New Roman"/>
              </w:rPr>
              <w:t xml:space="preserve">Доля обучающихся 5-11-х классов общеобразовательных организаций, охваченных конкурсами </w:t>
            </w:r>
            <w:proofErr w:type="spellStart"/>
            <w:r w:rsidRPr="000D3699">
              <w:rPr>
                <w:rFonts w:ascii="Times New Roman" w:eastAsia="Calibri" w:hAnsi="Times New Roman" w:cs="Times New Roman"/>
              </w:rPr>
              <w:t>профориентационной</w:t>
            </w:r>
            <w:proofErr w:type="spellEnd"/>
            <w:r w:rsidRPr="000D3699">
              <w:rPr>
                <w:rFonts w:ascii="Times New Roman" w:eastAsia="Calibri" w:hAnsi="Times New Roman" w:cs="Times New Roman"/>
              </w:rPr>
              <w:t xml:space="preserve"> направленности, в общей численности обучающихся 5-11-х классов общеобразовательных организаций</w:t>
            </w:r>
          </w:p>
        </w:tc>
        <w:tc>
          <w:tcPr>
            <w:tcW w:w="2098" w:type="dxa"/>
            <w:tcBorders>
              <w:top w:val="single" w:sz="4" w:space="0" w:color="auto"/>
              <w:left w:val="single" w:sz="4" w:space="0" w:color="auto"/>
              <w:bottom w:val="single" w:sz="4" w:space="0" w:color="auto"/>
              <w:right w:val="single" w:sz="4" w:space="0" w:color="auto"/>
            </w:tcBorders>
            <w:shd w:val="clear" w:color="auto" w:fill="auto"/>
          </w:tcPr>
          <w:p w:rsidR="000D3699" w:rsidRPr="000D3699" w:rsidRDefault="000D3699" w:rsidP="00975D70">
            <w:pPr>
              <w:spacing w:after="0" w:line="240" w:lineRule="auto"/>
              <w:ind w:left="-142" w:right="-284"/>
              <w:contextualSpacing/>
              <w:jc w:val="center"/>
              <w:rPr>
                <w:rFonts w:ascii="Times New Roman" w:eastAsia="Calibri" w:hAnsi="Times New Roman" w:cs="Times New Roman"/>
              </w:rPr>
            </w:pPr>
            <w:r w:rsidRPr="000D3699">
              <w:rPr>
                <w:rFonts w:ascii="Times New Roman" w:eastAsia="Calibri" w:hAnsi="Times New Roman" w:cs="Times New Roman"/>
              </w:rPr>
              <w:t>Не менее 80 %</w:t>
            </w:r>
          </w:p>
        </w:tc>
      </w:tr>
    </w:tbl>
    <w:p w:rsidR="000D3699" w:rsidRPr="00514C62" w:rsidRDefault="000D3699" w:rsidP="000D3699">
      <w:pPr>
        <w:spacing w:after="0" w:line="256" w:lineRule="auto"/>
        <w:rPr>
          <w:rFonts w:ascii="Calibri" w:eastAsia="Calibri" w:hAnsi="Calibri"/>
        </w:rPr>
      </w:pPr>
    </w:p>
    <w:p w:rsidR="000D3699" w:rsidRDefault="000D3699" w:rsidP="000D3699">
      <w:pPr>
        <w:rPr>
          <w:sz w:val="28"/>
          <w:szCs w:val="28"/>
        </w:rPr>
      </w:pPr>
    </w:p>
    <w:p w:rsidR="0001607A" w:rsidRDefault="0001607A" w:rsidP="0001607A">
      <w:pPr>
        <w:spacing w:after="0" w:line="240" w:lineRule="auto"/>
        <w:ind w:left="-567" w:right="-284"/>
        <w:jc w:val="both"/>
        <w:rPr>
          <w:rFonts w:ascii="Times New Roman" w:hAnsi="Times New Roman" w:cs="Times New Roman"/>
          <w:b/>
        </w:rPr>
      </w:pPr>
    </w:p>
    <w:p w:rsidR="0001607A" w:rsidRDefault="0001607A" w:rsidP="0001607A">
      <w:pPr>
        <w:spacing w:after="0" w:line="240" w:lineRule="auto"/>
        <w:ind w:left="-567" w:right="-284"/>
        <w:jc w:val="both"/>
        <w:rPr>
          <w:rFonts w:ascii="Times New Roman" w:hAnsi="Times New Roman" w:cs="Times New Roman"/>
          <w:b/>
        </w:rPr>
      </w:pPr>
      <w:r w:rsidRPr="00975D70">
        <w:rPr>
          <w:rFonts w:ascii="Times New Roman" w:hAnsi="Times New Roman" w:cs="Times New Roman"/>
          <w:b/>
        </w:rPr>
        <w:t xml:space="preserve">Постановление администрации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РМ от 09 июля 2021 г. № 675 « Об утверждении Концепции развития системы профессиональной ориентации обучающихся  </w:t>
      </w:r>
      <w:proofErr w:type="spellStart"/>
      <w:r w:rsidRPr="00975D70">
        <w:rPr>
          <w:rFonts w:ascii="Times New Roman" w:hAnsi="Times New Roman" w:cs="Times New Roman"/>
          <w:b/>
        </w:rPr>
        <w:t>Ардатовского</w:t>
      </w:r>
      <w:proofErr w:type="spellEnd"/>
      <w:r w:rsidRPr="00975D70">
        <w:rPr>
          <w:rFonts w:ascii="Times New Roman" w:hAnsi="Times New Roman" w:cs="Times New Roman"/>
          <w:b/>
        </w:rPr>
        <w:t xml:space="preserve"> муниципального района до 2025 года.</w:t>
      </w:r>
    </w:p>
    <w:p w:rsidR="007E1752" w:rsidRDefault="007E1752" w:rsidP="0001607A">
      <w:pPr>
        <w:spacing w:after="0" w:line="240" w:lineRule="auto"/>
        <w:ind w:left="-567" w:right="-284"/>
        <w:jc w:val="both"/>
        <w:rPr>
          <w:rFonts w:ascii="Times New Roman" w:hAnsi="Times New Roman" w:cs="Times New Roman"/>
          <w:b/>
        </w:rPr>
      </w:pPr>
    </w:p>
    <w:p w:rsidR="007E1752" w:rsidRPr="004E2EAC" w:rsidRDefault="007E1752" w:rsidP="0001607A">
      <w:pPr>
        <w:spacing w:after="0" w:line="240" w:lineRule="auto"/>
        <w:ind w:left="-567" w:right="-284"/>
        <w:jc w:val="both"/>
        <w:rPr>
          <w:rFonts w:ascii="Times New Roman" w:hAnsi="Times New Roman" w:cs="Times New Roman"/>
        </w:rPr>
      </w:pPr>
    </w:p>
    <w:p w:rsidR="007E1752" w:rsidRPr="007E1752" w:rsidRDefault="007E1752" w:rsidP="007E1752">
      <w:pPr>
        <w:spacing w:after="0" w:line="240" w:lineRule="auto"/>
        <w:ind w:left="-567" w:right="-284" w:firstLine="709"/>
        <w:jc w:val="both"/>
        <w:rPr>
          <w:rFonts w:ascii="Times New Roman" w:hAnsi="Times New Roman" w:cs="Times New Roman"/>
          <w:snapToGrid w:val="0"/>
        </w:rPr>
      </w:pPr>
      <w:r w:rsidRPr="007E1752">
        <w:rPr>
          <w:rFonts w:ascii="Times New Roman" w:hAnsi="Times New Roman" w:cs="Times New Roman"/>
          <w:snapToGrid w:val="0"/>
        </w:rPr>
        <w:t xml:space="preserve">В рамках реализации </w:t>
      </w:r>
      <w:r w:rsidRPr="007E1752">
        <w:rPr>
          <w:rFonts w:ascii="Times New Roman" w:hAnsi="Times New Roman" w:cs="Times New Roman"/>
        </w:rPr>
        <w:t xml:space="preserve">«дорожной карты» развития системы сопровождения профессионального самоопределения детей и молодежи </w:t>
      </w:r>
      <w:proofErr w:type="spellStart"/>
      <w:r w:rsidRPr="007E1752">
        <w:rPr>
          <w:rFonts w:ascii="Times New Roman" w:hAnsi="Times New Roman" w:cs="Times New Roman"/>
        </w:rPr>
        <w:t>Ардатовского</w:t>
      </w:r>
      <w:proofErr w:type="spellEnd"/>
      <w:r w:rsidRPr="007E1752">
        <w:rPr>
          <w:rFonts w:ascii="Times New Roman" w:hAnsi="Times New Roman" w:cs="Times New Roman"/>
        </w:rPr>
        <w:t xml:space="preserve"> муниципального района  Республики Мордовия на 2021 – 2025 годы, </w:t>
      </w:r>
      <w:r w:rsidRPr="007E1752">
        <w:rPr>
          <w:rFonts w:ascii="Times New Roman" w:hAnsi="Times New Roman" w:cs="Times New Roman"/>
          <w:bCs/>
          <w:kern w:val="36"/>
        </w:rPr>
        <w:t xml:space="preserve"> утвержденной постановлением администрации </w:t>
      </w:r>
      <w:proofErr w:type="spellStart"/>
      <w:r w:rsidRPr="007E1752">
        <w:rPr>
          <w:rFonts w:ascii="Times New Roman" w:hAnsi="Times New Roman" w:cs="Times New Roman"/>
          <w:bCs/>
          <w:kern w:val="36"/>
        </w:rPr>
        <w:t>Ардатовского</w:t>
      </w:r>
      <w:proofErr w:type="spellEnd"/>
      <w:r w:rsidRPr="007E1752">
        <w:rPr>
          <w:rFonts w:ascii="Times New Roman" w:hAnsi="Times New Roman" w:cs="Times New Roman"/>
          <w:bCs/>
          <w:kern w:val="36"/>
        </w:rPr>
        <w:t xml:space="preserve"> муниципального района </w:t>
      </w:r>
      <w:r w:rsidRPr="007E1752">
        <w:rPr>
          <w:rFonts w:ascii="Times New Roman" w:hAnsi="Times New Roman" w:cs="Times New Roman"/>
        </w:rPr>
        <w:t xml:space="preserve"> от 06.07.2021 г. №654,</w:t>
      </w:r>
      <w:r w:rsidRPr="007E1752">
        <w:rPr>
          <w:rFonts w:ascii="Times New Roman" w:hAnsi="Times New Roman" w:cs="Times New Roman"/>
          <w:snapToGrid w:val="0"/>
        </w:rPr>
        <w:t xml:space="preserve">  администрация </w:t>
      </w:r>
      <w:proofErr w:type="spellStart"/>
      <w:r w:rsidRPr="007E1752">
        <w:rPr>
          <w:rFonts w:ascii="Times New Roman" w:hAnsi="Times New Roman" w:cs="Times New Roman"/>
          <w:snapToGrid w:val="0"/>
        </w:rPr>
        <w:t>Ардатовского</w:t>
      </w:r>
      <w:proofErr w:type="spellEnd"/>
      <w:r w:rsidRPr="007E1752">
        <w:rPr>
          <w:rFonts w:ascii="Times New Roman" w:hAnsi="Times New Roman" w:cs="Times New Roman"/>
          <w:snapToGrid w:val="0"/>
        </w:rPr>
        <w:t xml:space="preserve"> муниципального района,  </w:t>
      </w:r>
    </w:p>
    <w:p w:rsidR="007E1752" w:rsidRPr="007E1752" w:rsidRDefault="007E1752" w:rsidP="007E1752">
      <w:pPr>
        <w:spacing w:after="0" w:line="240" w:lineRule="auto"/>
        <w:ind w:left="-567" w:right="-284" w:firstLine="709"/>
        <w:jc w:val="both"/>
        <w:rPr>
          <w:rFonts w:ascii="Times New Roman" w:hAnsi="Times New Roman" w:cs="Times New Roman"/>
          <w:snapToGrid w:val="0"/>
        </w:rPr>
      </w:pPr>
    </w:p>
    <w:p w:rsidR="007E1752" w:rsidRPr="007E1752" w:rsidRDefault="007E1752" w:rsidP="007E1752">
      <w:pPr>
        <w:spacing w:after="0" w:line="240" w:lineRule="auto"/>
        <w:ind w:left="-567" w:right="-284" w:firstLine="709"/>
        <w:rPr>
          <w:rFonts w:ascii="Times New Roman" w:hAnsi="Times New Roman" w:cs="Times New Roman"/>
          <w:snapToGrid w:val="0"/>
        </w:rPr>
      </w:pPr>
      <w:r w:rsidRPr="007E1752">
        <w:rPr>
          <w:rFonts w:ascii="Times New Roman" w:hAnsi="Times New Roman" w:cs="Times New Roman"/>
          <w:snapToGrid w:val="0"/>
        </w:rPr>
        <w:t>ПОСТАНОВЛЯЕТ:</w:t>
      </w:r>
    </w:p>
    <w:p w:rsidR="007E1752" w:rsidRPr="007E1752" w:rsidRDefault="007E1752" w:rsidP="007E1752">
      <w:pPr>
        <w:spacing w:after="0" w:line="240" w:lineRule="auto"/>
        <w:ind w:left="-567" w:right="-284" w:firstLine="709"/>
        <w:rPr>
          <w:rFonts w:ascii="Times New Roman" w:hAnsi="Times New Roman" w:cs="Times New Roman"/>
        </w:rPr>
      </w:pPr>
    </w:p>
    <w:p w:rsidR="007E1752" w:rsidRPr="007E1752" w:rsidRDefault="007E1752" w:rsidP="007E1752">
      <w:pPr>
        <w:numPr>
          <w:ilvl w:val="0"/>
          <w:numId w:val="1"/>
        </w:num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 xml:space="preserve">Утвердить Концепцию развития системы профессиональной ориентации обучающихся </w:t>
      </w:r>
      <w:proofErr w:type="spellStart"/>
      <w:r w:rsidRPr="007E1752">
        <w:rPr>
          <w:rFonts w:ascii="Times New Roman" w:hAnsi="Times New Roman" w:cs="Times New Roman"/>
        </w:rPr>
        <w:t>Ардатовского</w:t>
      </w:r>
      <w:proofErr w:type="spellEnd"/>
      <w:r w:rsidRPr="007E1752">
        <w:rPr>
          <w:rFonts w:ascii="Times New Roman" w:hAnsi="Times New Roman" w:cs="Times New Roman"/>
        </w:rPr>
        <w:t xml:space="preserve"> муниципального района до 2025 года (Приложение 1).</w:t>
      </w:r>
    </w:p>
    <w:p w:rsidR="007E1752" w:rsidRPr="007E1752" w:rsidRDefault="007E1752" w:rsidP="007E1752">
      <w:pPr>
        <w:pStyle w:val="a3"/>
        <w:numPr>
          <w:ilvl w:val="0"/>
          <w:numId w:val="1"/>
        </w:num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 xml:space="preserve">Контроль за исполнением настоящего постановления возложить на Коновалова О.Г. – </w:t>
      </w:r>
      <w:proofErr w:type="spellStart"/>
      <w:r w:rsidRPr="007E1752">
        <w:rPr>
          <w:rFonts w:ascii="Times New Roman" w:hAnsi="Times New Roman" w:cs="Times New Roman"/>
        </w:rPr>
        <w:t>и.о</w:t>
      </w:r>
      <w:proofErr w:type="spellEnd"/>
      <w:r w:rsidRPr="007E1752">
        <w:rPr>
          <w:rFonts w:ascii="Times New Roman" w:hAnsi="Times New Roman" w:cs="Times New Roman"/>
        </w:rPr>
        <w:t xml:space="preserve">. начальника    Управления образования администрации </w:t>
      </w:r>
      <w:proofErr w:type="spellStart"/>
      <w:r w:rsidRPr="007E1752">
        <w:rPr>
          <w:rFonts w:ascii="Times New Roman" w:hAnsi="Times New Roman" w:cs="Times New Roman"/>
        </w:rPr>
        <w:t>Ардатовского</w:t>
      </w:r>
      <w:proofErr w:type="spellEnd"/>
      <w:r w:rsidRPr="007E1752">
        <w:rPr>
          <w:rFonts w:ascii="Times New Roman" w:hAnsi="Times New Roman" w:cs="Times New Roman"/>
        </w:rPr>
        <w:t xml:space="preserve">  муниципального района.</w:t>
      </w:r>
    </w:p>
    <w:p w:rsidR="007E1752" w:rsidRPr="007E1752" w:rsidRDefault="007E1752" w:rsidP="007E1752">
      <w:pPr>
        <w:pStyle w:val="a3"/>
        <w:numPr>
          <w:ilvl w:val="0"/>
          <w:numId w:val="1"/>
        </w:num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 xml:space="preserve"> Настоящее постановление вступает в силу со дня его опубликования.</w:t>
      </w:r>
    </w:p>
    <w:p w:rsidR="007E1752" w:rsidRPr="007E1752" w:rsidRDefault="007E1752" w:rsidP="007E1752">
      <w:pPr>
        <w:spacing w:after="0" w:line="240" w:lineRule="auto"/>
        <w:ind w:left="-567" w:right="-284" w:firstLine="709"/>
        <w:rPr>
          <w:rFonts w:ascii="Times New Roman" w:hAnsi="Times New Roman" w:cs="Times New Roman"/>
          <w:bCs/>
        </w:rPr>
      </w:pPr>
    </w:p>
    <w:p w:rsidR="007E1752" w:rsidRPr="007E1752" w:rsidRDefault="007E1752" w:rsidP="007E1752">
      <w:pPr>
        <w:spacing w:after="0" w:line="240" w:lineRule="auto"/>
        <w:ind w:left="-567" w:right="-284" w:firstLine="709"/>
        <w:rPr>
          <w:rFonts w:ascii="Times New Roman" w:hAnsi="Times New Roman" w:cs="Times New Roman"/>
          <w:bCs/>
        </w:rPr>
      </w:pPr>
    </w:p>
    <w:p w:rsidR="007E1752" w:rsidRPr="007E1752" w:rsidRDefault="007E1752" w:rsidP="007E1752">
      <w:pPr>
        <w:spacing w:after="0" w:line="240" w:lineRule="auto"/>
        <w:ind w:left="-567" w:right="-284" w:firstLine="709"/>
        <w:rPr>
          <w:rFonts w:ascii="Times New Roman" w:hAnsi="Times New Roman" w:cs="Times New Roman"/>
          <w:bCs/>
        </w:rPr>
      </w:pPr>
    </w:p>
    <w:p w:rsidR="007E1752" w:rsidRPr="007E1752" w:rsidRDefault="007E1752" w:rsidP="007E1752">
      <w:pPr>
        <w:spacing w:after="0" w:line="240" w:lineRule="auto"/>
        <w:ind w:left="-567" w:right="-284" w:firstLine="709"/>
        <w:rPr>
          <w:rFonts w:ascii="Times New Roman" w:hAnsi="Times New Roman" w:cs="Times New Roman"/>
        </w:rPr>
      </w:pPr>
      <w:r w:rsidRPr="007E1752">
        <w:rPr>
          <w:rFonts w:ascii="Times New Roman" w:hAnsi="Times New Roman" w:cs="Times New Roman"/>
        </w:rPr>
        <w:t xml:space="preserve">Глава </w:t>
      </w:r>
      <w:proofErr w:type="spellStart"/>
      <w:r w:rsidRPr="007E1752">
        <w:rPr>
          <w:rFonts w:ascii="Times New Roman" w:hAnsi="Times New Roman" w:cs="Times New Roman"/>
        </w:rPr>
        <w:t>Ардатовского</w:t>
      </w:r>
      <w:proofErr w:type="spellEnd"/>
      <w:r w:rsidRPr="007E1752">
        <w:rPr>
          <w:rFonts w:ascii="Times New Roman" w:hAnsi="Times New Roman" w:cs="Times New Roman"/>
        </w:rPr>
        <w:t xml:space="preserve"> </w:t>
      </w:r>
    </w:p>
    <w:p w:rsidR="007E1752" w:rsidRPr="007E1752" w:rsidRDefault="007E1752" w:rsidP="007E1752">
      <w:pPr>
        <w:spacing w:after="0" w:line="240" w:lineRule="auto"/>
        <w:ind w:left="-567" w:right="-284" w:firstLine="709"/>
        <w:rPr>
          <w:rFonts w:ascii="Times New Roman" w:hAnsi="Times New Roman" w:cs="Times New Roman"/>
        </w:rPr>
      </w:pPr>
      <w:r w:rsidRPr="007E1752">
        <w:rPr>
          <w:rFonts w:ascii="Times New Roman" w:hAnsi="Times New Roman" w:cs="Times New Roman"/>
        </w:rPr>
        <w:t xml:space="preserve">муниципального района                                 </w:t>
      </w:r>
      <w:r>
        <w:rPr>
          <w:rFonts w:ascii="Times New Roman" w:hAnsi="Times New Roman" w:cs="Times New Roman"/>
        </w:rPr>
        <w:t xml:space="preserve">                                                            </w:t>
      </w:r>
      <w:r w:rsidRPr="007E1752">
        <w:rPr>
          <w:rFonts w:ascii="Times New Roman" w:hAnsi="Times New Roman" w:cs="Times New Roman"/>
        </w:rPr>
        <w:t xml:space="preserve"> А.Н. Антипов      </w:t>
      </w:r>
    </w:p>
    <w:p w:rsidR="007E1752" w:rsidRPr="007E1752" w:rsidRDefault="007E1752" w:rsidP="007E1752">
      <w:pPr>
        <w:spacing w:after="0" w:line="240" w:lineRule="auto"/>
        <w:ind w:left="-567" w:right="-284" w:firstLine="709"/>
        <w:rPr>
          <w:rFonts w:ascii="Times New Roman" w:hAnsi="Times New Roman" w:cs="Times New Roman"/>
        </w:rPr>
      </w:pPr>
    </w:p>
    <w:p w:rsidR="007E1752" w:rsidRPr="007E1752" w:rsidRDefault="007E1752" w:rsidP="007E1752">
      <w:pPr>
        <w:spacing w:after="0" w:line="240" w:lineRule="auto"/>
        <w:ind w:left="-567" w:right="-284" w:firstLine="709"/>
        <w:rPr>
          <w:rFonts w:ascii="Times New Roman" w:hAnsi="Times New Roman" w:cs="Times New Roman"/>
        </w:rPr>
      </w:pPr>
    </w:p>
    <w:p w:rsidR="007E1752" w:rsidRPr="007E1752" w:rsidRDefault="007E1752" w:rsidP="007E1752">
      <w:pPr>
        <w:spacing w:after="0" w:line="240" w:lineRule="auto"/>
        <w:ind w:left="-567" w:right="-284" w:firstLine="709"/>
        <w:rPr>
          <w:rFonts w:ascii="Times New Roman" w:hAnsi="Times New Roman" w:cs="Times New Roman"/>
        </w:rPr>
      </w:pPr>
    </w:p>
    <w:p w:rsidR="007E1752" w:rsidRPr="007E1752" w:rsidRDefault="007E1752" w:rsidP="007E1752">
      <w:pPr>
        <w:autoSpaceDE w:val="0"/>
        <w:autoSpaceDN w:val="0"/>
        <w:adjustRightInd w:val="0"/>
        <w:spacing w:after="0" w:line="240" w:lineRule="auto"/>
        <w:ind w:left="-567" w:right="-284" w:firstLine="709"/>
        <w:jc w:val="right"/>
        <w:rPr>
          <w:rFonts w:ascii="Times New Roman" w:eastAsia="Calibri" w:hAnsi="Times New Roman" w:cs="Times New Roman"/>
        </w:rPr>
      </w:pPr>
      <w:r w:rsidRPr="007E1752">
        <w:rPr>
          <w:rFonts w:ascii="Times New Roman" w:eastAsia="Calibri" w:hAnsi="Times New Roman" w:cs="Times New Roman"/>
        </w:rPr>
        <w:t>Приложение 1</w:t>
      </w:r>
    </w:p>
    <w:p w:rsidR="007E1752" w:rsidRPr="007E1752" w:rsidRDefault="007E1752" w:rsidP="007E1752">
      <w:pPr>
        <w:autoSpaceDE w:val="0"/>
        <w:autoSpaceDN w:val="0"/>
        <w:adjustRightInd w:val="0"/>
        <w:spacing w:after="0" w:line="240" w:lineRule="auto"/>
        <w:ind w:left="-567" w:right="-284" w:firstLine="709"/>
        <w:jc w:val="right"/>
        <w:rPr>
          <w:rFonts w:ascii="Times New Roman" w:eastAsia="Calibri" w:hAnsi="Times New Roman" w:cs="Times New Roman"/>
        </w:rPr>
      </w:pPr>
      <w:r w:rsidRPr="007E1752">
        <w:rPr>
          <w:rFonts w:ascii="Times New Roman" w:eastAsia="Calibri" w:hAnsi="Times New Roman" w:cs="Times New Roman"/>
        </w:rPr>
        <w:t xml:space="preserve">к Постановлению администрации </w:t>
      </w:r>
    </w:p>
    <w:p w:rsidR="007E1752" w:rsidRPr="007E1752" w:rsidRDefault="007E1752" w:rsidP="007E1752">
      <w:pPr>
        <w:autoSpaceDE w:val="0"/>
        <w:autoSpaceDN w:val="0"/>
        <w:adjustRightInd w:val="0"/>
        <w:spacing w:after="0" w:line="240" w:lineRule="auto"/>
        <w:ind w:left="-567" w:right="-284" w:firstLine="709"/>
        <w:jc w:val="right"/>
        <w:rPr>
          <w:rFonts w:ascii="Times New Roman" w:eastAsia="Calibri" w:hAnsi="Times New Roman" w:cs="Times New Roman"/>
        </w:rPr>
      </w:pPr>
      <w:proofErr w:type="spellStart"/>
      <w:r w:rsidRPr="007E1752">
        <w:rPr>
          <w:rFonts w:ascii="Times New Roman" w:eastAsia="Calibri" w:hAnsi="Times New Roman" w:cs="Times New Roman"/>
        </w:rPr>
        <w:t>Ардатовского</w:t>
      </w:r>
      <w:proofErr w:type="spellEnd"/>
      <w:r w:rsidRPr="007E1752">
        <w:rPr>
          <w:rFonts w:ascii="Times New Roman" w:eastAsia="Calibri" w:hAnsi="Times New Roman" w:cs="Times New Roman"/>
        </w:rPr>
        <w:t xml:space="preserve"> муниципального района</w:t>
      </w:r>
    </w:p>
    <w:p w:rsidR="007E1752" w:rsidRPr="007E1752" w:rsidRDefault="007E1752" w:rsidP="007E1752">
      <w:pPr>
        <w:autoSpaceDE w:val="0"/>
        <w:autoSpaceDN w:val="0"/>
        <w:adjustRightInd w:val="0"/>
        <w:spacing w:after="0" w:line="240" w:lineRule="auto"/>
        <w:ind w:left="-567" w:right="-284" w:firstLine="709"/>
        <w:jc w:val="right"/>
        <w:rPr>
          <w:rFonts w:ascii="Times New Roman" w:eastAsia="Calibri" w:hAnsi="Times New Roman" w:cs="Times New Roman"/>
        </w:rPr>
      </w:pPr>
      <w:r>
        <w:rPr>
          <w:rFonts w:ascii="Times New Roman" w:eastAsia="Calibri" w:hAnsi="Times New Roman" w:cs="Times New Roman"/>
        </w:rPr>
        <w:t>от «09</w:t>
      </w:r>
      <w:r w:rsidRPr="007E1752">
        <w:rPr>
          <w:rFonts w:ascii="Times New Roman" w:eastAsia="Calibri" w:hAnsi="Times New Roman" w:cs="Times New Roman"/>
        </w:rPr>
        <w:t>»</w:t>
      </w:r>
      <w:r>
        <w:rPr>
          <w:rFonts w:ascii="Times New Roman" w:eastAsia="Calibri" w:hAnsi="Times New Roman" w:cs="Times New Roman"/>
        </w:rPr>
        <w:t xml:space="preserve"> июля 2021 г. №675</w:t>
      </w:r>
    </w:p>
    <w:p w:rsidR="007E1752" w:rsidRPr="007E1752" w:rsidRDefault="007E1752" w:rsidP="007E1752">
      <w:pPr>
        <w:spacing w:after="0" w:line="240" w:lineRule="auto"/>
        <w:ind w:left="-567" w:right="-284" w:firstLine="709"/>
        <w:jc w:val="center"/>
        <w:rPr>
          <w:rFonts w:ascii="Times New Roman" w:hAnsi="Times New Roman" w:cs="Times New Roman"/>
        </w:rPr>
      </w:pPr>
    </w:p>
    <w:p w:rsidR="007E1752" w:rsidRPr="007E1752" w:rsidRDefault="007E1752" w:rsidP="007E1752">
      <w:pPr>
        <w:spacing w:after="0" w:line="240" w:lineRule="auto"/>
        <w:ind w:left="-567" w:right="-284" w:firstLine="709"/>
        <w:rPr>
          <w:rFonts w:ascii="Times New Roman" w:hAnsi="Times New Roman" w:cs="Times New Roman"/>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lastRenderedPageBreak/>
        <w:t xml:space="preserve">Концепция развития системы профессиональной ориентации обучающихся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до 2025 года </w:t>
      </w:r>
    </w:p>
    <w:p w:rsidR="007E1752" w:rsidRPr="007E1752" w:rsidRDefault="007E1752" w:rsidP="007E1752">
      <w:pPr>
        <w:spacing w:after="0" w:line="240" w:lineRule="auto"/>
        <w:ind w:left="-567" w:right="-284" w:firstLine="709"/>
        <w:jc w:val="center"/>
        <w:rPr>
          <w:rFonts w:ascii="Times New Roman" w:hAnsi="Times New Roman" w:cs="Times New Roman"/>
          <w:b/>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Раздел 1. Общие положения</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Концепция развития системы профессиональной ориентации обучающихся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(далее –</w:t>
      </w:r>
      <w:r w:rsidRPr="007E1752">
        <w:rPr>
          <w:rFonts w:ascii="Times New Roman" w:hAnsi="Times New Roman" w:cs="Times New Roman"/>
          <w:i/>
          <w:color w:val="000000"/>
        </w:rPr>
        <w:t xml:space="preserve"> Концепция</w:t>
      </w:r>
      <w:r w:rsidRPr="007E1752">
        <w:rPr>
          <w:rFonts w:ascii="Times New Roman" w:hAnsi="Times New Roman" w:cs="Times New Roman"/>
          <w:color w:val="000000"/>
        </w:rPr>
        <w:t xml:space="preserve">) является стратегическим документом по развитию Системы, обеспечивающей оптимальное использование образовательно-производственных и других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значимых ресурсов района.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Концепция разработана на основе следующих документов:</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 Федеральный Закон Российской Федерации от 29 декабря 2012 года № 273-ФЗ «Об образовании в Российской Федерации»;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2) Закон Российской Федерации от 19 апреля 1991 года № 1032-1 «О занятости населения в Российской Федерации»;</w:t>
      </w:r>
    </w:p>
    <w:p w:rsidR="007E1752" w:rsidRPr="007E1752" w:rsidRDefault="007E1752" w:rsidP="007E1752">
      <w:p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3)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года № 1662-р;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4) Государственная программа Российской Федерации «Развитие образования» на 2018 – 2025 годы, утвержденная постановлением Правительства Российской Федерации от 26 декабря 2017 года № 1642;</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5) Стратегия развития воспитания в Российской Федерации на период до 2025 года, утвержденная распоряжением Правительства Российской Федерации от 29 мая 2015 года № 996-р;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6) Концепция развития дополнительного образования детей, утвержденная распоряжением Правительства Российской Федерации от 4 сентября 2014 года № 1726-р;</w:t>
      </w:r>
    </w:p>
    <w:p w:rsidR="007E1752" w:rsidRPr="007E1752" w:rsidRDefault="007E1752" w:rsidP="007E1752">
      <w:p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7) Комплекс мер по созданию условий для развития и самореализации учащихся в процессе воспитания и обучения на 2016 – 2020 годы, утвержденный Правительством РФ 27 июня 2016 года;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8) Указ Президента Российской Федерации «О национальных целях и стратегических задачах развития Российской Федерации на период до 2024 года» от 7 мая 2018 № 204;</w:t>
      </w:r>
    </w:p>
    <w:p w:rsidR="007E1752" w:rsidRPr="007E1752" w:rsidRDefault="007E1752" w:rsidP="007E1752">
      <w:p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 xml:space="preserve">9) Комплекс мер, направленных на совершенствование системы среднего профессионального образования, на 2015 – 2020 годы, утвержденный распоряжением Правительства Российской Федерации 3 марта 2015 года № 349-р;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10) План мероприятий, направленных на популяризацию рабочих и инженерных профессий, утвержденный распоряжением Правительства Российской Федерации от 5 марта 2015 года № 366-р;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11) Правила участия объединений работодателей в мониторинге и прогнозировании потребностей экономики в квалифицированных кадрах, а также в разработке и реализации государственной политики в области среднего профессионального образования и высшего образования, утвержденные постановлением Правительства Российской Федерации от 10 февраля 2014 года № 92;</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12) Федеральный государственный стандарт государственной услуги по организации профессиональной ориентации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 утвержденный приказом Министерством труда и социальной защиты Российской Федерации от 23 августа 2013 года № 380н;</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13)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6 октября 2009 года № 373;</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14)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 декабря 2010 года № 1897;</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15) 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года № 413;</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16) Концепция преподавания предметной области «Технология» в образовательных организациях Российской Федерации, реализующих основные общеобразовательные программы, утвержденная решением Коллегии Министерства просвещения и науки Российской Федерации от 24 декабря 2018 года;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17) Концепция профильного обучения на старшей ступени общего образования, утвержденная приказом Министерства образования и науки Российской Федерации от 18 июля 2002 года № 2783;</w:t>
      </w:r>
    </w:p>
    <w:p w:rsidR="007E1752" w:rsidRPr="007E1752" w:rsidRDefault="007E1752" w:rsidP="007E1752">
      <w:pPr>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lastRenderedPageBreak/>
        <w:t>18) Стратегия развития системы подготовки рабочих кадров и формирования прикладных квалификаций в Российской Федерации на период до 2020 года (одобрена Коллегией Министерства образования и науки Российской Федерации, протокол от 18 июля 2013 № ПК-5вн);</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rPr>
        <w:t>19) Приоритетный проект</w:t>
      </w:r>
      <w:r w:rsidRPr="007E1752">
        <w:rPr>
          <w:rFonts w:ascii="Times New Roman" w:hAnsi="Times New Roman" w:cs="Times New Roman"/>
          <w:color w:val="000000"/>
        </w:rPr>
        <w:t xml:space="preserve"> «Подготовка высококвалифицированных специалистов и рабочих кадров с учетом современных стандартов и передовых технологий», утвержденная президиумом Совета при Президенте РФ по стратегическому развитию и приоритетным проектам (протокол от 25 октября 2016 года № 9);</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20) Республиканская целевая программа развития Республики Мордовия на 2013 – 2022 годы, утвержденная постановлением Правительства Республики Мордовия от 26 декабря 2020 г. № 696;</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21) Государственная программа Республики Мордовия «Развитие образования в Республике Мордовия на 2014 – 2025 годы», утвержденная постановлением Правительства Республики Мордовия от 4 октября 2013 г. № 451;</w:t>
      </w:r>
    </w:p>
    <w:p w:rsidR="007E1752" w:rsidRPr="007E1752" w:rsidRDefault="007E1752" w:rsidP="007E1752">
      <w:pPr>
        <w:spacing w:after="0" w:line="240" w:lineRule="auto"/>
        <w:ind w:left="-567" w:right="-284" w:firstLine="709"/>
        <w:jc w:val="both"/>
        <w:rPr>
          <w:rFonts w:ascii="Times New Roman" w:hAnsi="Times New Roman" w:cs="Times New Roman"/>
          <w:iCs/>
        </w:rPr>
      </w:pPr>
      <w:r w:rsidRPr="007E1752">
        <w:rPr>
          <w:rFonts w:ascii="Times New Roman" w:hAnsi="Times New Roman" w:cs="Times New Roman"/>
        </w:rPr>
        <w:t>22)</w:t>
      </w:r>
      <w:r w:rsidRPr="007E1752">
        <w:rPr>
          <w:rFonts w:ascii="Times New Roman" w:hAnsi="Times New Roman" w:cs="Times New Roman"/>
          <w:iCs/>
        </w:rPr>
        <w:t xml:space="preserve"> Комплекс мер по развитию системы профессиональной ориентации и общественно полезной деятельности учащихся на 2016 – 2020 годы, утвержденный распоряжением Правительства Республики Мордовия от 21 декабря 2016 года №739 – 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iCs/>
        </w:rPr>
        <w:t>23) Комплекс мер по развитию эффективных практик предпрофессиональной подготовки детей-инвалидов и детей с ограниченными возможностями</w:t>
      </w:r>
      <w:r w:rsidRPr="007E1752">
        <w:rPr>
          <w:rFonts w:ascii="Times New Roman" w:hAnsi="Times New Roman" w:cs="Times New Roman"/>
          <w:iCs/>
          <w:color w:val="000000"/>
        </w:rPr>
        <w:t xml:space="preserve"> здоровья в Республике Мордовия, утвержденный распоряжением Правительства Республики Мордовия от 18 июля 2017 г. №458 - 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Предметом Концепции является система деятельности по организации педагогического сопровождения профессионального самоопределения обучающихся в образовательных организациях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В качестве основополагающих в тексте Концепции используются термины «система профессиональной ориентации (или профориентации)», «система профессионального самоопределения» (далее – Система).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Профессиональная ориентация представляет собой относительно самостоятельный социальный институт и обладает рядом специфических характеристик, среди которых: </w:t>
      </w:r>
      <w:proofErr w:type="spellStart"/>
      <w:r w:rsidRPr="007E1752">
        <w:rPr>
          <w:rFonts w:ascii="Times New Roman" w:hAnsi="Times New Roman" w:cs="Times New Roman"/>
          <w:color w:val="000000"/>
        </w:rPr>
        <w:t>распределенность</w:t>
      </w:r>
      <w:proofErr w:type="spellEnd"/>
      <w:r w:rsidRPr="007E1752">
        <w:rPr>
          <w:rFonts w:ascii="Times New Roman" w:hAnsi="Times New Roman" w:cs="Times New Roman"/>
          <w:color w:val="000000"/>
        </w:rPr>
        <w:t xml:space="preserve"> и </w:t>
      </w:r>
      <w:proofErr w:type="spellStart"/>
      <w:r w:rsidRPr="007E1752">
        <w:rPr>
          <w:rFonts w:ascii="Times New Roman" w:hAnsi="Times New Roman" w:cs="Times New Roman"/>
          <w:color w:val="000000"/>
        </w:rPr>
        <w:t>многосубъектность</w:t>
      </w:r>
      <w:proofErr w:type="spellEnd"/>
      <w:r w:rsidRPr="007E1752">
        <w:rPr>
          <w:rFonts w:ascii="Times New Roman" w:hAnsi="Times New Roman" w:cs="Times New Roman"/>
          <w:color w:val="000000"/>
        </w:rPr>
        <w:t xml:space="preserve">; комплексный, многосторонний, многоуровневый, межведомственный характер; относительно слабая институционализация; значительная </w:t>
      </w:r>
      <w:proofErr w:type="spellStart"/>
      <w:r w:rsidRPr="007E1752">
        <w:rPr>
          <w:rFonts w:ascii="Times New Roman" w:hAnsi="Times New Roman" w:cs="Times New Roman"/>
          <w:color w:val="000000"/>
        </w:rPr>
        <w:t>отсроченность</w:t>
      </w:r>
      <w:proofErr w:type="spellEnd"/>
      <w:r w:rsidRPr="007E1752">
        <w:rPr>
          <w:rFonts w:ascii="Times New Roman" w:hAnsi="Times New Roman" w:cs="Times New Roman"/>
          <w:color w:val="000000"/>
        </w:rPr>
        <w:t xml:space="preserve"> результатов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деятельности по времени и др.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Социально-экономическая эффективность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заметно повышается при включении в общую систему государственной кадровой политики. Это, в свою очередь, требует реализации особой политики в области сопровождения профессионального самоопределения, в том числе на муниципальном уровне. Конечные получатели услуг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деятельности – это обучающиеся образовательных организаций и предприятия-работодатели, которые имеют чёткую территориальную привязку, т.е. основная часть государственной деятельности по координации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должна осуществляться на муниципальном  уровне управления.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Самостоятельный и ответственный профессиональный выбор – ключевое звено в подготовке кадров для новой экономики. Осознанный выбор профессии существенно увеличивает производительность труда и уменьшает текучесть кадров. Выпускник, у которого сформирован необходимый набор компетенций профессионального самоопределения, готов к профессиональной мобильности в динамично меняющихся экономических условиях, в том числе с изменением своей социально-трудовой роли (организация </w:t>
      </w:r>
      <w:proofErr w:type="spellStart"/>
      <w:r w:rsidRPr="007E1752">
        <w:rPr>
          <w:rFonts w:ascii="Times New Roman" w:hAnsi="Times New Roman" w:cs="Times New Roman"/>
          <w:color w:val="000000"/>
        </w:rPr>
        <w:t>самозанятости</w:t>
      </w:r>
      <w:proofErr w:type="spellEnd"/>
      <w:r w:rsidRPr="007E1752">
        <w:rPr>
          <w:rFonts w:ascii="Times New Roman" w:hAnsi="Times New Roman" w:cs="Times New Roman"/>
          <w:color w:val="000000"/>
        </w:rPr>
        <w:t xml:space="preserve">). Таким образом, развитие муниципальной системы сопровождения профессионального самоопределения обучающихся – один из важнейших механизмов, призванных обеспечить повышение качества трудовых ресурсов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и экономический рост в районе.</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iCs/>
          <w:color w:val="000000"/>
        </w:rPr>
        <w:t>Область применения</w:t>
      </w:r>
      <w:r w:rsidRPr="007E1752">
        <w:rPr>
          <w:rFonts w:ascii="Times New Roman" w:hAnsi="Times New Roman" w:cs="Times New Roman"/>
          <w:color w:val="000000"/>
        </w:rPr>
        <w:t xml:space="preserve"> Концепции ограничена рамками целевого контингента – детей и молодёжи, обучающихся на различных ступенях образования. Ориентация Концепции преимущественно на сферу образования объясняется прежде всего тем, что лишь со стороны образования могут быть реализованы ее центральные идеи, связанные с непрерывностью профессионального самоопределения и со становлением субъекта социально-профессионального самоопределения, обладающего определенным набором компетенций.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Данной Концепцией, разработанной в соответствии с действующим законодательством, приоритетами государственной, региональной и муниципальной политики, а также с учетом социально-экономических особенностей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определяются цели, принципы, направления и механизмы, обеспечивающие развитие Системы.</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p>
    <w:p w:rsidR="007E1752" w:rsidRPr="007E1752" w:rsidRDefault="007E1752" w:rsidP="007E1752">
      <w:pPr>
        <w:spacing w:after="0" w:line="240" w:lineRule="auto"/>
        <w:ind w:left="-567" w:right="-284" w:firstLine="709"/>
        <w:jc w:val="center"/>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Раздел 2. Анализ ситуации</w:t>
      </w:r>
    </w:p>
    <w:p w:rsidR="007E1752" w:rsidRPr="007E1752" w:rsidRDefault="007E1752" w:rsidP="007E1752">
      <w:pPr>
        <w:spacing w:after="0" w:line="240" w:lineRule="auto"/>
        <w:ind w:left="-567" w:right="-284" w:firstLine="709"/>
        <w:contextualSpacing/>
        <w:jc w:val="center"/>
        <w:rPr>
          <w:rFonts w:ascii="Times New Roman" w:hAnsi="Times New Roman" w:cs="Times New Roman"/>
          <w:iCs/>
          <w:color w:val="000000"/>
        </w:rPr>
      </w:pP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lastRenderedPageBreak/>
        <w:t>В настоящее время систему профессиональной ориентации следует рассматривать в качестве одного из ключевых факторов, обеспечивающих формирование и развитие кадрового потенциала района в соответствии с потребностями муниципального рынка труда.</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Приоритетными направлениями инновационного развития в муниципалитете являются: фармация, электротехника, светотехника, индустрия строительных материалов, пищевая и перерабатывающая промышленность, агропромышленный комплекс. В условиях реализации инвестиционных проектов и масштабных мероприятий активно развивается индустрия гостеприимства: туристический и гостиничный бизнес.</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hAnsi="Times New Roman" w:cs="Times New Roman"/>
          <w:color w:val="000000"/>
        </w:rPr>
        <w:t xml:space="preserve">В последнее время наибольшим спросом у работодателей пользуются представители рабочих профессий и специальностей технического профиля. </w:t>
      </w:r>
      <w:r w:rsidRPr="007E1752">
        <w:rPr>
          <w:rFonts w:ascii="Times New Roman" w:eastAsia="Calibri" w:hAnsi="Times New Roman" w:cs="Times New Roman"/>
          <w:color w:val="000000"/>
          <w:spacing w:val="2"/>
          <w:shd w:val="clear" w:color="auto" w:fill="FFFFFF"/>
        </w:rPr>
        <w:t xml:space="preserve">По аналитическим данным </w:t>
      </w:r>
      <w:r w:rsidRPr="007E1752">
        <w:rPr>
          <w:rFonts w:ascii="Times New Roman" w:hAnsi="Times New Roman" w:cs="Times New Roman"/>
        </w:rPr>
        <w:t xml:space="preserve">ГКУ РМ «Центр занятости населения </w:t>
      </w:r>
      <w:proofErr w:type="spellStart"/>
      <w:r w:rsidRPr="007E1752">
        <w:rPr>
          <w:rFonts w:ascii="Times New Roman" w:hAnsi="Times New Roman" w:cs="Times New Roman"/>
        </w:rPr>
        <w:t>Чамзинский</w:t>
      </w:r>
      <w:proofErr w:type="spellEnd"/>
      <w:r w:rsidRPr="007E1752">
        <w:rPr>
          <w:rFonts w:ascii="Times New Roman" w:hAnsi="Times New Roman" w:cs="Times New Roman"/>
        </w:rPr>
        <w:t xml:space="preserve">» отдел содействия занятости населения по </w:t>
      </w:r>
      <w:proofErr w:type="spellStart"/>
      <w:r w:rsidRPr="007E1752">
        <w:rPr>
          <w:rFonts w:ascii="Times New Roman" w:hAnsi="Times New Roman" w:cs="Times New Roman"/>
        </w:rPr>
        <w:t>Ардатовскому</w:t>
      </w:r>
      <w:proofErr w:type="spellEnd"/>
      <w:r w:rsidRPr="007E1752">
        <w:rPr>
          <w:rFonts w:ascii="Times New Roman" w:hAnsi="Times New Roman" w:cs="Times New Roman"/>
        </w:rPr>
        <w:t xml:space="preserve"> району</w:t>
      </w:r>
      <w:r w:rsidRPr="007E1752">
        <w:rPr>
          <w:rFonts w:ascii="Times New Roman" w:eastAsia="Calibri" w:hAnsi="Times New Roman" w:cs="Times New Roman"/>
          <w:color w:val="000000"/>
          <w:spacing w:val="2"/>
          <w:shd w:val="clear" w:color="auto" w:fill="FFFFFF"/>
        </w:rPr>
        <w:t xml:space="preserve">, на среднесрочную перспективу прогнозируется повышенный спрос на рабочих высокой квалификации: слесарей-ремонтников, сборщик изделий из пластмасс,  наладчики автомат и </w:t>
      </w:r>
      <w:proofErr w:type="spellStart"/>
      <w:r w:rsidRPr="007E1752">
        <w:rPr>
          <w:rFonts w:ascii="Times New Roman" w:eastAsia="Calibri" w:hAnsi="Times New Roman" w:cs="Times New Roman"/>
          <w:color w:val="000000"/>
          <w:spacing w:val="2"/>
          <w:shd w:val="clear" w:color="auto" w:fill="FFFFFF"/>
        </w:rPr>
        <w:t>полавтоматов</w:t>
      </w:r>
      <w:proofErr w:type="spellEnd"/>
      <w:r w:rsidRPr="007E1752">
        <w:rPr>
          <w:rFonts w:ascii="Times New Roman" w:eastAsia="Calibri" w:hAnsi="Times New Roman" w:cs="Times New Roman"/>
          <w:color w:val="000000"/>
          <w:spacing w:val="2"/>
          <w:shd w:val="clear" w:color="auto" w:fill="FFFFFF"/>
        </w:rPr>
        <w:t xml:space="preserve">, моляры, дояры, рабочие по уходу за животными. Не будет снижаться спрос на специалистов: инженеров-конструкторов, инженеров-технологов, врачей различных профилей, среднего медицинского персонала, специалистов торговли и общественного питания. В связи с развивающимся процессом </w:t>
      </w:r>
      <w:proofErr w:type="spellStart"/>
      <w:r w:rsidRPr="007E1752">
        <w:rPr>
          <w:rFonts w:ascii="Times New Roman" w:eastAsia="Calibri" w:hAnsi="Times New Roman" w:cs="Times New Roman"/>
          <w:color w:val="000000"/>
          <w:spacing w:val="2"/>
          <w:shd w:val="clear" w:color="auto" w:fill="FFFFFF"/>
        </w:rPr>
        <w:t>цифровизации</w:t>
      </w:r>
      <w:proofErr w:type="spellEnd"/>
      <w:r w:rsidRPr="007E1752">
        <w:rPr>
          <w:rFonts w:ascii="Times New Roman" w:eastAsia="Calibri" w:hAnsi="Times New Roman" w:cs="Times New Roman"/>
          <w:color w:val="000000"/>
          <w:spacing w:val="2"/>
          <w:shd w:val="clear" w:color="auto" w:fill="FFFFFF"/>
        </w:rPr>
        <w:t xml:space="preserve"> возрастет спрос на специалистов </w:t>
      </w:r>
      <w:r w:rsidRPr="007E1752">
        <w:rPr>
          <w:rFonts w:ascii="Times New Roman" w:eastAsia="Calibri" w:hAnsi="Times New Roman" w:cs="Times New Roman"/>
          <w:color w:val="000000"/>
          <w:spacing w:val="2"/>
          <w:shd w:val="clear" w:color="auto" w:fill="FFFFFF"/>
          <w:lang w:val="en-US"/>
        </w:rPr>
        <w:t>IT</w:t>
      </w:r>
      <w:r w:rsidRPr="007E1752">
        <w:rPr>
          <w:rFonts w:ascii="Times New Roman" w:eastAsia="Calibri" w:hAnsi="Times New Roman" w:cs="Times New Roman"/>
          <w:color w:val="000000"/>
          <w:spacing w:val="2"/>
          <w:shd w:val="clear" w:color="auto" w:fill="FFFFFF"/>
        </w:rPr>
        <w:t>-сферы.</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В рамках стратегического направления по обеспечению устойчивого экономического роста возникает необходимость реализовывать мероприятия, направленные на улучшение обеспеченности отраслей экономики квалифицированными трудовыми ресурсами.</w:t>
      </w:r>
    </w:p>
    <w:p w:rsidR="007E1752" w:rsidRPr="007E1752" w:rsidRDefault="007E1752" w:rsidP="007E1752">
      <w:pPr>
        <w:tabs>
          <w:tab w:val="left" w:pos="1843"/>
        </w:tabs>
        <w:spacing w:after="0" w:line="240" w:lineRule="auto"/>
        <w:ind w:left="-567" w:right="-284" w:firstLine="709"/>
        <w:jc w:val="both"/>
        <w:textAlignment w:val="baseline"/>
        <w:rPr>
          <w:rFonts w:ascii="Times New Roman" w:hAnsi="Times New Roman" w:cs="Times New Roman"/>
          <w:color w:val="000000"/>
          <w:spacing w:val="2"/>
          <w:shd w:val="clear" w:color="auto" w:fill="FFFFFF"/>
        </w:rPr>
      </w:pPr>
      <w:r w:rsidRPr="007E1752">
        <w:rPr>
          <w:rFonts w:ascii="Times New Roman" w:hAnsi="Times New Roman" w:cs="Times New Roman"/>
          <w:color w:val="000000"/>
          <w:spacing w:val="2"/>
          <w:shd w:val="clear" w:color="auto" w:fill="FFFFFF"/>
        </w:rPr>
        <w:t>В то же время существует ряд проблем и противоречий, выступающих внешними вызовами по отношению к формируемой Системе:</w:t>
      </w:r>
    </w:p>
    <w:p w:rsidR="007E1752" w:rsidRPr="007E1752" w:rsidRDefault="007E1752" w:rsidP="007E1752">
      <w:pPr>
        <w:numPr>
          <w:ilvl w:val="0"/>
          <w:numId w:val="29"/>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сохраняющийся дисбаланс между кадровыми потребностями экономики и выпуском специалистов из образовательных организаций;</w:t>
      </w:r>
    </w:p>
    <w:p w:rsidR="007E1752" w:rsidRPr="007E1752" w:rsidRDefault="007E1752" w:rsidP="007E1752">
      <w:pPr>
        <w:numPr>
          <w:ilvl w:val="0"/>
          <w:numId w:val="29"/>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сокращение основного источника трудовых ресурсов – численности населения в трудоспособном возрасте;</w:t>
      </w:r>
    </w:p>
    <w:p w:rsidR="007E1752" w:rsidRPr="007E1752" w:rsidRDefault="007E1752" w:rsidP="007E1752">
      <w:pPr>
        <w:numPr>
          <w:ilvl w:val="0"/>
          <w:numId w:val="29"/>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дефицит кадров со средним профессиональным образованием, особенно по техническим специальностям.</w:t>
      </w:r>
    </w:p>
    <w:p w:rsidR="007E1752" w:rsidRPr="007E1752" w:rsidRDefault="007E1752" w:rsidP="007E1752">
      <w:pPr>
        <w:tabs>
          <w:tab w:val="left" w:pos="1843"/>
        </w:tabs>
        <w:spacing w:after="0" w:line="240" w:lineRule="auto"/>
        <w:ind w:left="-567" w:right="-284" w:firstLine="709"/>
        <w:jc w:val="both"/>
        <w:textAlignment w:val="baseline"/>
        <w:rPr>
          <w:rFonts w:ascii="Times New Roman" w:hAnsi="Times New Roman" w:cs="Times New Roman"/>
          <w:color w:val="000000"/>
          <w:spacing w:val="2"/>
          <w:shd w:val="clear" w:color="auto" w:fill="FFFFFF"/>
        </w:rPr>
      </w:pPr>
      <w:proofErr w:type="spellStart"/>
      <w:r w:rsidRPr="007E1752">
        <w:rPr>
          <w:rFonts w:ascii="Times New Roman" w:hAnsi="Times New Roman" w:cs="Times New Roman"/>
          <w:color w:val="000000"/>
          <w:spacing w:val="2"/>
          <w:shd w:val="clear" w:color="auto" w:fill="FFFFFF"/>
        </w:rPr>
        <w:t>Ардатовский</w:t>
      </w:r>
      <w:proofErr w:type="spellEnd"/>
      <w:r w:rsidRPr="007E1752">
        <w:rPr>
          <w:rFonts w:ascii="Times New Roman" w:hAnsi="Times New Roman" w:cs="Times New Roman"/>
          <w:color w:val="000000"/>
          <w:spacing w:val="2"/>
          <w:shd w:val="clear" w:color="auto" w:fill="FFFFFF"/>
        </w:rPr>
        <w:t xml:space="preserve"> муниципальный район имеет развитую сеть образовательных организаций.  В районе  функционирует 7 организаций дошкольного образования, 10 организаций общего образования, 2 организации дополнительного образования, 2 образовательные организации среднего профессионального образования.</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Работа по сопровождению профессионального самоопределения разных категорий обучающихся (воспитанники детских садов, школьники, студенты профессиональных образовательных организаций) ведется через различные виды и формы деятельности, в том числе:</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олимпиады, конкурсы, выставки, ярмарки, фестивали профессионального мастерства;</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профессиональные пробы на площадках профессиональных образовательных организаций,  предприятий;</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индивидуальное и групповое консультирование по вопросам профессионального самоопределения;</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дни открытых дверей в профессиональных образовательных организациях;</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 экскурсии в образовательные  среднего профессионального образования, на предприятия, в музеи, посвящённые становлению и развитию отраслей экономики и профессий;</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оказание </w:t>
      </w:r>
      <w:proofErr w:type="spellStart"/>
      <w:r w:rsidRPr="007E1752">
        <w:rPr>
          <w:rFonts w:ascii="Times New Roman" w:eastAsia="Calibri" w:hAnsi="Times New Roman" w:cs="Times New Roman"/>
          <w:color w:val="000000"/>
          <w:spacing w:val="2"/>
          <w:shd w:val="clear" w:color="auto" w:fill="FFFFFF"/>
        </w:rPr>
        <w:t>профориентационных</w:t>
      </w:r>
      <w:proofErr w:type="spellEnd"/>
      <w:r w:rsidRPr="007E1752">
        <w:rPr>
          <w:rFonts w:ascii="Times New Roman" w:eastAsia="Calibri" w:hAnsi="Times New Roman" w:cs="Times New Roman"/>
          <w:color w:val="000000"/>
          <w:spacing w:val="2"/>
          <w:shd w:val="clear" w:color="auto" w:fill="FFFFFF"/>
        </w:rPr>
        <w:t xml:space="preserve"> услуг и психологическая поддержка населения в </w:t>
      </w:r>
      <w:r w:rsidRPr="007E1752">
        <w:rPr>
          <w:rFonts w:ascii="Times New Roman" w:hAnsi="Times New Roman" w:cs="Times New Roman"/>
        </w:rPr>
        <w:t xml:space="preserve">ГКУ РМ «Центр занятости населения </w:t>
      </w:r>
      <w:proofErr w:type="spellStart"/>
      <w:r w:rsidRPr="007E1752">
        <w:rPr>
          <w:rFonts w:ascii="Times New Roman" w:hAnsi="Times New Roman" w:cs="Times New Roman"/>
        </w:rPr>
        <w:t>Чамзинский</w:t>
      </w:r>
      <w:proofErr w:type="spellEnd"/>
      <w:r w:rsidRPr="007E1752">
        <w:rPr>
          <w:rFonts w:ascii="Times New Roman" w:hAnsi="Times New Roman" w:cs="Times New Roman"/>
        </w:rPr>
        <w:t xml:space="preserve">» отдел содействия занятости населения по </w:t>
      </w:r>
      <w:proofErr w:type="spellStart"/>
      <w:r w:rsidRPr="007E1752">
        <w:rPr>
          <w:rFonts w:ascii="Times New Roman" w:hAnsi="Times New Roman" w:cs="Times New Roman"/>
        </w:rPr>
        <w:t>Ардатовскому</w:t>
      </w:r>
      <w:proofErr w:type="spellEnd"/>
      <w:r w:rsidRPr="007E1752">
        <w:rPr>
          <w:rFonts w:ascii="Times New Roman" w:hAnsi="Times New Roman" w:cs="Times New Roman"/>
        </w:rPr>
        <w:t xml:space="preserve"> району</w:t>
      </w:r>
      <w:r w:rsidRPr="007E1752">
        <w:rPr>
          <w:rFonts w:ascii="Times New Roman" w:eastAsia="Calibri" w:hAnsi="Times New Roman" w:cs="Times New Roman"/>
          <w:color w:val="000000"/>
          <w:spacing w:val="2"/>
          <w:shd w:val="clear" w:color="auto" w:fill="FFFFFF"/>
        </w:rPr>
        <w:t>;</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курсы повышения квалификации специалистов, курирующих </w:t>
      </w:r>
      <w:proofErr w:type="spellStart"/>
      <w:r w:rsidRPr="007E1752">
        <w:rPr>
          <w:rFonts w:ascii="Times New Roman" w:eastAsia="Calibri" w:hAnsi="Times New Roman" w:cs="Times New Roman"/>
          <w:color w:val="000000"/>
          <w:spacing w:val="2"/>
          <w:shd w:val="clear" w:color="auto" w:fill="FFFFFF"/>
        </w:rPr>
        <w:t>профориентационную</w:t>
      </w:r>
      <w:proofErr w:type="spellEnd"/>
      <w:r w:rsidRPr="007E1752">
        <w:rPr>
          <w:rFonts w:ascii="Times New Roman" w:eastAsia="Calibri" w:hAnsi="Times New Roman" w:cs="Times New Roman"/>
          <w:color w:val="000000"/>
          <w:spacing w:val="2"/>
          <w:shd w:val="clear" w:color="auto" w:fill="FFFFFF"/>
        </w:rPr>
        <w:t xml:space="preserve"> работу в образовательных организациях;</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ярмарки профессий;</w:t>
      </w:r>
    </w:p>
    <w:p w:rsidR="007E1752" w:rsidRPr="007E1752" w:rsidRDefault="007E1752" w:rsidP="007E1752">
      <w:pPr>
        <w:numPr>
          <w:ilvl w:val="0"/>
          <w:numId w:val="25"/>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временная занятость несовершеннолетних граждан в возрасте от 14 до 18 лет в свободное от учебы время.</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Реализуются следующие  </w:t>
      </w:r>
      <w:proofErr w:type="spellStart"/>
      <w:r w:rsidRPr="007E1752">
        <w:rPr>
          <w:rFonts w:ascii="Times New Roman" w:eastAsia="Calibri" w:hAnsi="Times New Roman" w:cs="Times New Roman"/>
          <w:color w:val="000000"/>
          <w:spacing w:val="2"/>
          <w:shd w:val="clear" w:color="auto" w:fill="FFFFFF"/>
        </w:rPr>
        <w:t>профориентационные</w:t>
      </w:r>
      <w:proofErr w:type="spellEnd"/>
      <w:r w:rsidRPr="007E1752">
        <w:rPr>
          <w:rFonts w:ascii="Times New Roman" w:eastAsia="Calibri" w:hAnsi="Times New Roman" w:cs="Times New Roman"/>
          <w:color w:val="000000"/>
          <w:spacing w:val="2"/>
          <w:shd w:val="clear" w:color="auto" w:fill="FFFFFF"/>
        </w:rPr>
        <w:t xml:space="preserve"> проекты: «Город мастеров», «Калейдоскоп профессий», «Старт в профессию», </w:t>
      </w:r>
      <w:proofErr w:type="spellStart"/>
      <w:r w:rsidRPr="007E1752">
        <w:rPr>
          <w:rFonts w:ascii="Times New Roman" w:eastAsia="Calibri" w:hAnsi="Times New Roman" w:cs="Times New Roman"/>
          <w:color w:val="000000"/>
          <w:spacing w:val="2"/>
          <w:shd w:val="clear" w:color="auto" w:fill="FFFFFF"/>
        </w:rPr>
        <w:t>профориентационная</w:t>
      </w:r>
      <w:proofErr w:type="spellEnd"/>
      <w:r w:rsidRPr="007E1752">
        <w:rPr>
          <w:rFonts w:ascii="Times New Roman" w:eastAsia="Calibri" w:hAnsi="Times New Roman" w:cs="Times New Roman"/>
          <w:color w:val="000000"/>
          <w:spacing w:val="2"/>
          <w:shd w:val="clear" w:color="auto" w:fill="FFFFFF"/>
        </w:rPr>
        <w:t xml:space="preserve"> мастерская «Время выбирать профессию – место Мордовия», направленные на формирование у подростков и молодежи компетенций, позволяющих осуществлять сознательный, самостоятельный профессиональный выбор с учетом социально-экономической специфики муниципалитета. </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lastRenderedPageBreak/>
        <w:t xml:space="preserve">Образовательные учреждения </w:t>
      </w:r>
      <w:proofErr w:type="spellStart"/>
      <w:r w:rsidRPr="007E1752">
        <w:rPr>
          <w:rFonts w:ascii="Times New Roman" w:eastAsia="Calibri" w:hAnsi="Times New Roman" w:cs="Times New Roman"/>
          <w:color w:val="000000"/>
          <w:spacing w:val="2"/>
          <w:shd w:val="clear" w:color="auto" w:fill="FFFFFF"/>
        </w:rPr>
        <w:t>Ардатовского</w:t>
      </w:r>
      <w:proofErr w:type="spellEnd"/>
      <w:r w:rsidRPr="007E1752">
        <w:rPr>
          <w:rFonts w:ascii="Times New Roman" w:eastAsia="Calibri" w:hAnsi="Times New Roman" w:cs="Times New Roman"/>
          <w:color w:val="000000"/>
          <w:spacing w:val="2"/>
          <w:shd w:val="clear" w:color="auto" w:fill="FFFFFF"/>
        </w:rPr>
        <w:t xml:space="preserve"> муниципального района  являются активными </w:t>
      </w:r>
      <w:proofErr w:type="spellStart"/>
      <w:r w:rsidRPr="007E1752">
        <w:rPr>
          <w:rFonts w:ascii="Times New Roman" w:eastAsia="Calibri" w:hAnsi="Times New Roman" w:cs="Times New Roman"/>
          <w:color w:val="000000"/>
          <w:spacing w:val="2"/>
          <w:shd w:val="clear" w:color="auto" w:fill="FFFFFF"/>
        </w:rPr>
        <w:t>участникоми</w:t>
      </w:r>
      <w:proofErr w:type="spellEnd"/>
      <w:r w:rsidRPr="007E1752">
        <w:rPr>
          <w:rFonts w:ascii="Times New Roman" w:eastAsia="Calibri" w:hAnsi="Times New Roman" w:cs="Times New Roman"/>
          <w:color w:val="000000"/>
          <w:spacing w:val="2"/>
          <w:shd w:val="clear" w:color="auto" w:fill="FFFFFF"/>
        </w:rPr>
        <w:t xml:space="preserve"> федеральных </w:t>
      </w:r>
      <w:proofErr w:type="spellStart"/>
      <w:r w:rsidRPr="007E1752">
        <w:rPr>
          <w:rFonts w:ascii="Times New Roman" w:eastAsia="Calibri" w:hAnsi="Times New Roman" w:cs="Times New Roman"/>
          <w:color w:val="000000"/>
          <w:spacing w:val="2"/>
          <w:shd w:val="clear" w:color="auto" w:fill="FFFFFF"/>
        </w:rPr>
        <w:t>профориентационных</w:t>
      </w:r>
      <w:proofErr w:type="spellEnd"/>
      <w:r w:rsidRPr="007E1752">
        <w:rPr>
          <w:rFonts w:ascii="Times New Roman" w:eastAsia="Calibri" w:hAnsi="Times New Roman" w:cs="Times New Roman"/>
          <w:color w:val="000000"/>
          <w:spacing w:val="2"/>
          <w:shd w:val="clear" w:color="auto" w:fill="FFFFFF"/>
        </w:rPr>
        <w:t xml:space="preserve"> мероприятий: </w:t>
      </w:r>
      <w:proofErr w:type="spellStart"/>
      <w:r w:rsidRPr="007E1752">
        <w:rPr>
          <w:rFonts w:ascii="Times New Roman" w:eastAsia="Calibri" w:hAnsi="Times New Roman" w:cs="Times New Roman"/>
          <w:color w:val="000000"/>
          <w:spacing w:val="2"/>
          <w:shd w:val="clear" w:color="auto" w:fill="FFFFFF"/>
        </w:rPr>
        <w:t>профориентационного</w:t>
      </w:r>
      <w:proofErr w:type="spellEnd"/>
      <w:r w:rsidRPr="007E1752">
        <w:rPr>
          <w:rFonts w:ascii="Times New Roman" w:eastAsia="Calibri" w:hAnsi="Times New Roman" w:cs="Times New Roman"/>
          <w:color w:val="000000"/>
          <w:spacing w:val="2"/>
          <w:shd w:val="clear" w:color="auto" w:fill="FFFFFF"/>
        </w:rPr>
        <w:t xml:space="preserve"> проекта по ранней профориентации «Билет в будущее», «</w:t>
      </w:r>
      <w:proofErr w:type="spellStart"/>
      <w:r w:rsidRPr="007E1752">
        <w:rPr>
          <w:rFonts w:ascii="Times New Roman" w:eastAsia="Calibri" w:hAnsi="Times New Roman" w:cs="Times New Roman"/>
          <w:color w:val="000000"/>
          <w:spacing w:val="2"/>
          <w:shd w:val="clear" w:color="auto" w:fill="FFFFFF"/>
          <w:lang w:val="en-US"/>
        </w:rPr>
        <w:t>Za</w:t>
      </w:r>
      <w:proofErr w:type="spellEnd"/>
      <w:r w:rsidRPr="007E1752">
        <w:rPr>
          <w:rFonts w:ascii="Times New Roman" w:eastAsia="Calibri" w:hAnsi="Times New Roman" w:cs="Times New Roman"/>
          <w:color w:val="000000"/>
          <w:spacing w:val="2"/>
          <w:shd w:val="clear" w:color="auto" w:fill="FFFFFF"/>
        </w:rPr>
        <w:t xml:space="preserve"> собой», онлайн-уроков «</w:t>
      </w:r>
      <w:proofErr w:type="spellStart"/>
      <w:r w:rsidRPr="007E1752">
        <w:rPr>
          <w:rFonts w:ascii="Times New Roman" w:eastAsia="Calibri" w:hAnsi="Times New Roman" w:cs="Times New Roman"/>
          <w:color w:val="000000"/>
          <w:spacing w:val="2"/>
          <w:shd w:val="clear" w:color="auto" w:fill="FFFFFF"/>
        </w:rPr>
        <w:t>ПроеКТОриЯ</w:t>
      </w:r>
      <w:proofErr w:type="spellEnd"/>
      <w:r w:rsidRPr="007E1752">
        <w:rPr>
          <w:rFonts w:ascii="Times New Roman" w:eastAsia="Calibri" w:hAnsi="Times New Roman" w:cs="Times New Roman"/>
          <w:color w:val="000000"/>
          <w:spacing w:val="2"/>
          <w:shd w:val="clear" w:color="auto" w:fill="FFFFFF"/>
        </w:rPr>
        <w:t>», ежегодной акции «Неделя без турникетов» и др.</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Количество участников мероприятий ежегодно возрастает.</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В условиях инклюзивной образовательной среды особое внимание уделяется профессиональному самоопределению детей-инвалидов и детей с ограниченными возможностями здоровья. В мероприятиях </w:t>
      </w:r>
      <w:proofErr w:type="spellStart"/>
      <w:r w:rsidRPr="007E1752">
        <w:rPr>
          <w:rFonts w:ascii="Times New Roman" w:eastAsia="Calibri" w:hAnsi="Times New Roman" w:cs="Times New Roman"/>
          <w:color w:val="000000"/>
          <w:spacing w:val="2"/>
          <w:shd w:val="clear" w:color="auto" w:fill="FFFFFF"/>
        </w:rPr>
        <w:t>профориентационной</w:t>
      </w:r>
      <w:proofErr w:type="spellEnd"/>
      <w:r w:rsidRPr="007E1752">
        <w:rPr>
          <w:rFonts w:ascii="Times New Roman" w:eastAsia="Calibri" w:hAnsi="Times New Roman" w:cs="Times New Roman"/>
          <w:color w:val="000000"/>
          <w:spacing w:val="2"/>
          <w:shd w:val="clear" w:color="auto" w:fill="FFFFFF"/>
        </w:rPr>
        <w:t xml:space="preserve"> направленности принимали участие   обучающиеся с ОВЗ и их родители. Они получили консультации по вопросам профессионального самоопределения детей и формирования у них первичных профессиональных трудовых навыков. </w:t>
      </w:r>
    </w:p>
    <w:p w:rsidR="007E1752" w:rsidRPr="007E1752" w:rsidRDefault="007E1752" w:rsidP="007E1752">
      <w:pPr>
        <w:tabs>
          <w:tab w:val="left" w:pos="1843"/>
        </w:tabs>
        <w:spacing w:after="0" w:line="240" w:lineRule="auto"/>
        <w:ind w:left="-567" w:right="-284" w:firstLine="709"/>
        <w:contextualSpacing/>
        <w:jc w:val="both"/>
        <w:rPr>
          <w:rFonts w:ascii="Times New Roman" w:hAnsi="Times New Roman" w:cs="Times New Roman"/>
          <w:iCs/>
          <w:color w:val="000000"/>
        </w:rPr>
      </w:pPr>
      <w:r w:rsidRPr="007E1752">
        <w:rPr>
          <w:rFonts w:ascii="Times New Roman" w:hAnsi="Times New Roman" w:cs="Times New Roman"/>
          <w:iCs/>
          <w:color w:val="000000"/>
        </w:rPr>
        <w:t xml:space="preserve">С 2016 по 2020 годы проведен ряд исследовательских и экспериментальных мероприятий, результатом которых является организационно-методический механизм системы профессиональной ориентации. </w:t>
      </w:r>
    </w:p>
    <w:p w:rsidR="007E1752" w:rsidRPr="007E1752" w:rsidRDefault="007E1752" w:rsidP="007E1752">
      <w:pPr>
        <w:tabs>
          <w:tab w:val="left" w:pos="1843"/>
        </w:tabs>
        <w:spacing w:after="0" w:line="240" w:lineRule="auto"/>
        <w:ind w:left="-567" w:right="-284" w:firstLine="709"/>
        <w:jc w:val="both"/>
        <w:rPr>
          <w:rFonts w:ascii="Times New Roman" w:hAnsi="Times New Roman" w:cs="Times New Roman"/>
          <w:iCs/>
          <w:color w:val="000000"/>
        </w:rPr>
      </w:pPr>
      <w:r w:rsidRPr="007E1752">
        <w:rPr>
          <w:rFonts w:ascii="Times New Roman" w:hAnsi="Times New Roman" w:cs="Times New Roman"/>
          <w:iCs/>
          <w:color w:val="000000"/>
        </w:rPr>
        <w:t xml:space="preserve">Огромным потенциалом для реализации </w:t>
      </w:r>
      <w:proofErr w:type="spellStart"/>
      <w:r w:rsidRPr="007E1752">
        <w:rPr>
          <w:rFonts w:ascii="Times New Roman" w:hAnsi="Times New Roman" w:cs="Times New Roman"/>
          <w:iCs/>
          <w:color w:val="000000"/>
        </w:rPr>
        <w:t>профориентационных</w:t>
      </w:r>
      <w:proofErr w:type="spellEnd"/>
      <w:r w:rsidRPr="007E1752">
        <w:rPr>
          <w:rFonts w:ascii="Times New Roman" w:hAnsi="Times New Roman" w:cs="Times New Roman"/>
          <w:iCs/>
          <w:color w:val="000000"/>
        </w:rPr>
        <w:t xml:space="preserve"> задач в </w:t>
      </w:r>
      <w:proofErr w:type="spellStart"/>
      <w:r w:rsidRPr="007E1752">
        <w:rPr>
          <w:rFonts w:ascii="Times New Roman" w:hAnsi="Times New Roman" w:cs="Times New Roman"/>
          <w:iCs/>
          <w:color w:val="000000"/>
        </w:rPr>
        <w:t>Ардатовском</w:t>
      </w:r>
      <w:proofErr w:type="spellEnd"/>
      <w:r w:rsidRPr="007E1752">
        <w:rPr>
          <w:rFonts w:ascii="Times New Roman" w:hAnsi="Times New Roman" w:cs="Times New Roman"/>
          <w:iCs/>
          <w:color w:val="000000"/>
        </w:rPr>
        <w:t xml:space="preserve"> муниципальном районе обладает система дополнительного образования детей. В районе  функционирует 2 учреждения дополнительного образования. Учащиеся общеобразовательных учреждений муниципалитета обучаются в Доме научной </w:t>
      </w:r>
      <w:proofErr w:type="spellStart"/>
      <w:r w:rsidRPr="007E1752">
        <w:rPr>
          <w:rFonts w:ascii="Times New Roman" w:hAnsi="Times New Roman" w:cs="Times New Roman"/>
          <w:iCs/>
          <w:color w:val="000000"/>
        </w:rPr>
        <w:t>коллаборации</w:t>
      </w:r>
      <w:proofErr w:type="spellEnd"/>
      <w:r w:rsidRPr="007E1752">
        <w:rPr>
          <w:rFonts w:ascii="Times New Roman" w:hAnsi="Times New Roman" w:cs="Times New Roman"/>
          <w:iCs/>
          <w:color w:val="000000"/>
        </w:rPr>
        <w:t xml:space="preserve"> на базе Национального исследовательского Мордовского государственного университета имени Н. П. Огарёва, Региональном центре выявления, поддержки и развития способностей и талантов у детей и молодежи «Мира» на базе ГБУ ДПО РМ «Центр непрерывного повышения профессионального мастерства педагогических работников «Педагог 13.ру». Дополнительные общеобразовательные программы и </w:t>
      </w:r>
      <w:proofErr w:type="spellStart"/>
      <w:r w:rsidRPr="007E1752">
        <w:rPr>
          <w:rFonts w:ascii="Times New Roman" w:hAnsi="Times New Roman" w:cs="Times New Roman"/>
          <w:iCs/>
          <w:color w:val="000000"/>
        </w:rPr>
        <w:t>интенсивы</w:t>
      </w:r>
      <w:proofErr w:type="spellEnd"/>
      <w:r w:rsidRPr="007E1752">
        <w:rPr>
          <w:rFonts w:ascii="Times New Roman" w:hAnsi="Times New Roman" w:cs="Times New Roman"/>
          <w:iCs/>
          <w:color w:val="000000"/>
        </w:rPr>
        <w:t xml:space="preserve"> позволяют обучающимся не только приобретать новые знания и практические навыки, но и формируют осознанное отношение к выбору дальнейшего профессионального пути.</w:t>
      </w:r>
    </w:p>
    <w:p w:rsidR="007E1752" w:rsidRPr="007E1752" w:rsidRDefault="007E1752" w:rsidP="007E1752">
      <w:pPr>
        <w:tabs>
          <w:tab w:val="left" w:pos="1843"/>
        </w:tabs>
        <w:spacing w:after="0" w:line="240" w:lineRule="auto"/>
        <w:ind w:left="-567" w:right="-284" w:firstLine="709"/>
        <w:jc w:val="both"/>
        <w:rPr>
          <w:rFonts w:ascii="Times New Roman" w:hAnsi="Times New Roman" w:cs="Times New Roman"/>
          <w:iCs/>
          <w:color w:val="000000"/>
        </w:rPr>
      </w:pPr>
      <w:r w:rsidRPr="007E1752">
        <w:rPr>
          <w:rFonts w:ascii="Times New Roman" w:hAnsi="Times New Roman" w:cs="Times New Roman"/>
          <w:iCs/>
          <w:color w:val="000000"/>
        </w:rPr>
        <w:t xml:space="preserve">         Оснащенность организаций дополнительного образования детей позволяет развивать сетевые модели для </w:t>
      </w:r>
      <w:r w:rsidRPr="007E1752">
        <w:rPr>
          <w:rFonts w:ascii="Times New Roman" w:hAnsi="Times New Roman" w:cs="Times New Roman"/>
          <w:bCs/>
          <w:color w:val="000000"/>
        </w:rPr>
        <w:t>изучения предметной области «Технология» и способствует внедрению на уровнях основного общего и среднего общего образования новых методов обучения и воспитания.</w:t>
      </w:r>
    </w:p>
    <w:p w:rsidR="007E1752" w:rsidRPr="007E1752" w:rsidRDefault="007E1752" w:rsidP="007E1752">
      <w:pPr>
        <w:tabs>
          <w:tab w:val="left" w:pos="1843"/>
        </w:tabs>
        <w:spacing w:after="0" w:line="240" w:lineRule="auto"/>
        <w:ind w:left="-567" w:right="-284" w:firstLine="709"/>
        <w:jc w:val="both"/>
        <w:rPr>
          <w:rFonts w:ascii="Times New Roman" w:hAnsi="Times New Roman" w:cs="Times New Roman"/>
          <w:iCs/>
          <w:color w:val="000000"/>
        </w:rPr>
      </w:pPr>
      <w:r w:rsidRPr="007E1752">
        <w:rPr>
          <w:rFonts w:ascii="Times New Roman" w:eastAsia="Calibri" w:hAnsi="Times New Roman" w:cs="Times New Roman"/>
          <w:color w:val="000000"/>
        </w:rPr>
        <w:t xml:space="preserve">Предметная область «Технология» является организующим ядром вхождения в мир технологий, в том числе: материальных, информационных, коммуникационных, когнитивных и социальных. В рамках освоения предметной области «Технология»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 и ориентация обучающихся на деятельность в различных социальных сферах, обеспечивается преемственность перехода обучающихся от общего образования к среднему профессиональному, высшему образованию и трудовой деятельности.  </w:t>
      </w:r>
    </w:p>
    <w:p w:rsidR="007E1752" w:rsidRPr="007E1752" w:rsidRDefault="007E1752" w:rsidP="007E1752">
      <w:pPr>
        <w:tabs>
          <w:tab w:val="left" w:pos="1843"/>
        </w:tabs>
        <w:spacing w:after="0" w:line="240" w:lineRule="auto"/>
        <w:ind w:left="-567" w:right="-284" w:firstLine="709"/>
        <w:jc w:val="both"/>
        <w:rPr>
          <w:rFonts w:ascii="Times New Roman" w:hAnsi="Times New Roman" w:cs="Times New Roman"/>
          <w:bCs/>
          <w:color w:val="000000"/>
        </w:rPr>
      </w:pPr>
      <w:r w:rsidRPr="007E1752">
        <w:rPr>
          <w:rFonts w:ascii="Times New Roman" w:hAnsi="Times New Roman" w:cs="Times New Roman"/>
          <w:bCs/>
          <w:color w:val="000000"/>
        </w:rPr>
        <w:t xml:space="preserve">В рамках федерального проекта «Современная школа» в образовательных организациях, находящихся в сельской местности и малых городах, в 2019 – 2020 годах создано 4 центра образования естественно-научной и технологической направленности «Точка роста», к 2024 году их число будет увеличиваться. Таким образом, за счет внедрения сетевой модели обучающиеся 100 % школ района, расположенных в сельской местности и малых городах, смогут изучать предметы на </w:t>
      </w:r>
      <w:proofErr w:type="spellStart"/>
      <w:r w:rsidRPr="007E1752">
        <w:rPr>
          <w:rFonts w:ascii="Times New Roman" w:hAnsi="Times New Roman" w:cs="Times New Roman"/>
          <w:bCs/>
          <w:color w:val="000000"/>
        </w:rPr>
        <w:t>высокооснащенных</w:t>
      </w:r>
      <w:proofErr w:type="spellEnd"/>
      <w:r w:rsidRPr="007E1752">
        <w:rPr>
          <w:rFonts w:ascii="Times New Roman" w:hAnsi="Times New Roman" w:cs="Times New Roman"/>
          <w:bCs/>
          <w:color w:val="000000"/>
        </w:rPr>
        <w:t xml:space="preserve"> </w:t>
      </w:r>
      <w:proofErr w:type="spellStart"/>
      <w:r w:rsidRPr="007E1752">
        <w:rPr>
          <w:rFonts w:ascii="Times New Roman" w:hAnsi="Times New Roman" w:cs="Times New Roman"/>
          <w:bCs/>
          <w:color w:val="000000"/>
        </w:rPr>
        <w:t>ученико</w:t>
      </w:r>
      <w:proofErr w:type="spellEnd"/>
      <w:r w:rsidRPr="007E1752">
        <w:rPr>
          <w:rFonts w:ascii="Times New Roman" w:hAnsi="Times New Roman" w:cs="Times New Roman"/>
          <w:bCs/>
          <w:color w:val="000000"/>
        </w:rPr>
        <w:t xml:space="preserve">-местах. Одним из приоритетов проекта «Точка роста» является изменение подходов к преподаванию предметной области «Технология», переход в плоскость оказания обучающимся информационной, психолого-педагогической и </w:t>
      </w:r>
      <w:proofErr w:type="spellStart"/>
      <w:r w:rsidRPr="007E1752">
        <w:rPr>
          <w:rFonts w:ascii="Times New Roman" w:hAnsi="Times New Roman" w:cs="Times New Roman"/>
          <w:bCs/>
          <w:color w:val="000000"/>
        </w:rPr>
        <w:t>деятельностно</w:t>
      </w:r>
      <w:proofErr w:type="spellEnd"/>
      <w:r w:rsidRPr="007E1752">
        <w:rPr>
          <w:rFonts w:ascii="Times New Roman" w:hAnsi="Times New Roman" w:cs="Times New Roman"/>
          <w:bCs/>
          <w:color w:val="000000"/>
        </w:rPr>
        <w:t>-практической поддержки в формировании собственной позиции в ситуациях социального и профессионального самоопределения, в становлении ответственного, субъектного отношения к содержанию своего образования, поэтапного принятия решения о пути продолжения образования и будущей профессиональной деятельности.</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В </w:t>
      </w:r>
      <w:proofErr w:type="spellStart"/>
      <w:r w:rsidRPr="007E1752">
        <w:rPr>
          <w:rFonts w:ascii="Times New Roman" w:eastAsia="Calibri" w:hAnsi="Times New Roman" w:cs="Times New Roman"/>
          <w:color w:val="000000"/>
          <w:spacing w:val="2"/>
          <w:shd w:val="clear" w:color="auto" w:fill="FFFFFF"/>
        </w:rPr>
        <w:t>Ардатовском</w:t>
      </w:r>
      <w:proofErr w:type="spellEnd"/>
      <w:r w:rsidRPr="007E1752">
        <w:rPr>
          <w:rFonts w:ascii="Times New Roman" w:eastAsia="Calibri" w:hAnsi="Times New Roman" w:cs="Times New Roman"/>
          <w:color w:val="000000"/>
          <w:spacing w:val="2"/>
          <w:shd w:val="clear" w:color="auto" w:fill="FFFFFF"/>
        </w:rPr>
        <w:t xml:space="preserve"> муниципальном районе реализуется движение </w:t>
      </w:r>
      <w:proofErr w:type="spellStart"/>
      <w:r w:rsidRPr="007E1752">
        <w:rPr>
          <w:rFonts w:ascii="Times New Roman" w:eastAsia="Calibri" w:hAnsi="Times New Roman" w:cs="Times New Roman"/>
          <w:color w:val="000000"/>
          <w:spacing w:val="2"/>
          <w:shd w:val="clear" w:color="auto" w:fill="FFFFFF"/>
        </w:rPr>
        <w:t>WorldSkills</w:t>
      </w:r>
      <w:proofErr w:type="spellEnd"/>
      <w:r w:rsidRPr="007E1752">
        <w:rPr>
          <w:rFonts w:ascii="Times New Roman" w:eastAsia="Calibri" w:hAnsi="Times New Roman" w:cs="Times New Roman"/>
          <w:color w:val="000000"/>
          <w:spacing w:val="2"/>
          <w:shd w:val="clear" w:color="auto" w:fill="FFFFFF"/>
        </w:rPr>
        <w:t>, используются инструменты конкурсов профессионального мастерства «Молодые профессионалы» (</w:t>
      </w:r>
      <w:r w:rsidRPr="007E1752">
        <w:rPr>
          <w:rFonts w:ascii="Times New Roman" w:eastAsia="Calibri" w:hAnsi="Times New Roman" w:cs="Times New Roman"/>
          <w:color w:val="000000"/>
        </w:rPr>
        <w:t>«</w:t>
      </w:r>
      <w:proofErr w:type="spellStart"/>
      <w:r w:rsidRPr="007E1752">
        <w:rPr>
          <w:rFonts w:ascii="Times New Roman" w:eastAsia="Calibri" w:hAnsi="Times New Roman" w:cs="Times New Roman"/>
          <w:color w:val="000000"/>
          <w:spacing w:val="2"/>
          <w:shd w:val="clear" w:color="auto" w:fill="FFFFFF"/>
        </w:rPr>
        <w:t>WorldSkills</w:t>
      </w:r>
      <w:proofErr w:type="spellEnd"/>
      <w:r w:rsidRPr="007E1752">
        <w:rPr>
          <w:rFonts w:ascii="Times New Roman" w:eastAsia="Calibri" w:hAnsi="Times New Roman" w:cs="Times New Roman"/>
          <w:color w:val="000000"/>
          <w:spacing w:val="2"/>
          <w:shd w:val="clear" w:color="auto" w:fill="FFFFFF"/>
        </w:rPr>
        <w:t xml:space="preserve"> </w:t>
      </w:r>
      <w:r w:rsidRPr="007E1752">
        <w:rPr>
          <w:rFonts w:ascii="Times New Roman" w:eastAsia="Calibri" w:hAnsi="Times New Roman" w:cs="Times New Roman"/>
          <w:color w:val="000000"/>
          <w:spacing w:val="2"/>
          <w:shd w:val="clear" w:color="auto" w:fill="FFFFFF"/>
          <w:lang w:val="en-US"/>
        </w:rPr>
        <w:t>Russia</w:t>
      </w:r>
      <w:r w:rsidRPr="007E1752">
        <w:rPr>
          <w:rFonts w:ascii="Times New Roman" w:eastAsia="Calibri" w:hAnsi="Times New Roman" w:cs="Times New Roman"/>
          <w:color w:val="000000"/>
          <w:spacing w:val="2"/>
          <w:shd w:val="clear" w:color="auto" w:fill="FFFFFF"/>
        </w:rPr>
        <w:t>») и «</w:t>
      </w:r>
      <w:proofErr w:type="spellStart"/>
      <w:r w:rsidRPr="007E1752">
        <w:rPr>
          <w:rFonts w:ascii="Times New Roman" w:eastAsia="Calibri" w:hAnsi="Times New Roman" w:cs="Times New Roman"/>
          <w:color w:val="000000"/>
          <w:spacing w:val="2"/>
          <w:shd w:val="clear" w:color="auto" w:fill="FFFFFF"/>
        </w:rPr>
        <w:t>Абилимпикс</w:t>
      </w:r>
      <w:proofErr w:type="spellEnd"/>
      <w:r w:rsidRPr="007E1752">
        <w:rPr>
          <w:rFonts w:ascii="Times New Roman" w:eastAsia="Calibri" w:hAnsi="Times New Roman" w:cs="Times New Roman"/>
          <w:color w:val="000000"/>
          <w:spacing w:val="2"/>
          <w:shd w:val="clear" w:color="auto" w:fill="FFFFFF"/>
        </w:rPr>
        <w:t xml:space="preserve">», «WSR – юниоры». Среди студентов СПО проходят традиционные конкурсы профессионального мастерства: </w:t>
      </w:r>
      <w:r w:rsidRPr="007E1752">
        <w:rPr>
          <w:rFonts w:ascii="Times New Roman" w:eastAsia="Calibri" w:hAnsi="Times New Roman" w:cs="Times New Roman"/>
          <w:color w:val="000000"/>
        </w:rPr>
        <w:t>«Лучший по профессии», «Студент года», «Шаг в профессию».</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В сопровождение профессионального самоопределения всех возрастных категорий населения вовлечены организации и объединения, имеющие разное ведомственное подчинение:</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hAnsi="Times New Roman" w:cs="Times New Roman"/>
        </w:rPr>
        <w:t xml:space="preserve">ГКУ РМ «Центр занятости населения </w:t>
      </w:r>
      <w:proofErr w:type="spellStart"/>
      <w:r w:rsidRPr="007E1752">
        <w:rPr>
          <w:rFonts w:ascii="Times New Roman" w:hAnsi="Times New Roman" w:cs="Times New Roman"/>
        </w:rPr>
        <w:t>Чамзинский</w:t>
      </w:r>
      <w:proofErr w:type="spellEnd"/>
      <w:r w:rsidRPr="007E1752">
        <w:rPr>
          <w:rFonts w:ascii="Times New Roman" w:hAnsi="Times New Roman" w:cs="Times New Roman"/>
        </w:rPr>
        <w:t xml:space="preserve">» отдел содействия занятости населения по </w:t>
      </w:r>
      <w:proofErr w:type="spellStart"/>
      <w:r w:rsidRPr="007E1752">
        <w:rPr>
          <w:rFonts w:ascii="Times New Roman" w:hAnsi="Times New Roman" w:cs="Times New Roman"/>
        </w:rPr>
        <w:t>Ардатовскому</w:t>
      </w:r>
      <w:proofErr w:type="spellEnd"/>
      <w:r w:rsidRPr="007E1752">
        <w:rPr>
          <w:rFonts w:ascii="Times New Roman" w:hAnsi="Times New Roman" w:cs="Times New Roman"/>
        </w:rPr>
        <w:t xml:space="preserve"> району</w:t>
      </w:r>
      <w:r w:rsidRPr="007E1752">
        <w:rPr>
          <w:rFonts w:ascii="Times New Roman" w:eastAsia="Calibri" w:hAnsi="Times New Roman" w:cs="Times New Roman"/>
          <w:color w:val="000000"/>
          <w:spacing w:val="2"/>
          <w:shd w:val="clear" w:color="auto" w:fill="FFFFFF"/>
        </w:rPr>
        <w:t>;</w:t>
      </w:r>
    </w:p>
    <w:p w:rsidR="007E1752" w:rsidRPr="007E1752" w:rsidRDefault="007E1752" w:rsidP="007E1752">
      <w:pPr>
        <w:tabs>
          <w:tab w:val="left" w:pos="1843"/>
        </w:tabs>
        <w:spacing w:after="0" w:line="240" w:lineRule="auto"/>
        <w:ind w:left="-567" w:right="-284" w:firstLine="709"/>
        <w:jc w:val="both"/>
        <w:rPr>
          <w:rFonts w:ascii="Times New Roman" w:hAnsi="Times New Roman" w:cs="Times New Roman"/>
        </w:rPr>
      </w:pPr>
      <w:r w:rsidRPr="007E1752">
        <w:rPr>
          <w:rFonts w:ascii="Times New Roman" w:hAnsi="Times New Roman" w:cs="Times New Roman"/>
        </w:rPr>
        <w:t>ГБПОУ РМ «</w:t>
      </w:r>
      <w:proofErr w:type="spellStart"/>
      <w:r w:rsidRPr="007E1752">
        <w:rPr>
          <w:rFonts w:ascii="Times New Roman" w:hAnsi="Times New Roman" w:cs="Times New Roman"/>
        </w:rPr>
        <w:t>Ардатовский</w:t>
      </w:r>
      <w:proofErr w:type="spellEnd"/>
      <w:r w:rsidRPr="007E1752">
        <w:rPr>
          <w:rFonts w:ascii="Times New Roman" w:hAnsi="Times New Roman" w:cs="Times New Roman"/>
        </w:rPr>
        <w:t xml:space="preserve"> аграрный техникум им. И.А. Пожарского»;</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spacing w:val="2"/>
          <w:shd w:val="clear" w:color="auto" w:fill="FFFFFF"/>
        </w:rPr>
      </w:pPr>
      <w:r w:rsidRPr="007E1752">
        <w:rPr>
          <w:rFonts w:ascii="Times New Roman" w:hAnsi="Times New Roman" w:cs="Times New Roman"/>
        </w:rPr>
        <w:t>ГБПОУ РМ «</w:t>
      </w:r>
      <w:proofErr w:type="spellStart"/>
      <w:r w:rsidRPr="007E1752">
        <w:rPr>
          <w:rFonts w:ascii="Times New Roman" w:hAnsi="Times New Roman" w:cs="Times New Roman"/>
        </w:rPr>
        <w:t>Ардатовский</w:t>
      </w:r>
      <w:proofErr w:type="spellEnd"/>
      <w:r w:rsidRPr="007E1752">
        <w:rPr>
          <w:rFonts w:ascii="Times New Roman" w:hAnsi="Times New Roman" w:cs="Times New Roman"/>
        </w:rPr>
        <w:t xml:space="preserve"> медицинский колледж»;</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некоммерческие организации;</w:t>
      </w:r>
    </w:p>
    <w:p w:rsidR="007E1752" w:rsidRPr="007E1752" w:rsidRDefault="007E1752" w:rsidP="007E1752">
      <w:p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spacing w:val="2"/>
          <w:shd w:val="clear" w:color="auto" w:fill="FFFFFF"/>
        </w:rPr>
      </w:pPr>
      <w:r w:rsidRPr="007E1752">
        <w:rPr>
          <w:rFonts w:ascii="Times New Roman" w:eastAsia="Calibri" w:hAnsi="Times New Roman" w:cs="Times New Roman"/>
          <w:color w:val="000000"/>
          <w:spacing w:val="2"/>
          <w:shd w:val="clear" w:color="auto" w:fill="FFFFFF"/>
        </w:rPr>
        <w:t xml:space="preserve">крупные предприятия экономической сферы, участвующие в реализации </w:t>
      </w:r>
      <w:proofErr w:type="spellStart"/>
      <w:r w:rsidRPr="007E1752">
        <w:rPr>
          <w:rFonts w:ascii="Times New Roman" w:eastAsia="Calibri" w:hAnsi="Times New Roman" w:cs="Times New Roman"/>
          <w:color w:val="000000"/>
          <w:spacing w:val="2"/>
          <w:shd w:val="clear" w:color="auto" w:fill="FFFFFF"/>
        </w:rPr>
        <w:t>профориентационных</w:t>
      </w:r>
      <w:proofErr w:type="spellEnd"/>
      <w:r w:rsidRPr="007E1752">
        <w:rPr>
          <w:rFonts w:ascii="Times New Roman" w:eastAsia="Calibri" w:hAnsi="Times New Roman" w:cs="Times New Roman"/>
          <w:color w:val="000000"/>
          <w:spacing w:val="2"/>
          <w:shd w:val="clear" w:color="auto" w:fill="FFFFFF"/>
        </w:rPr>
        <w:t xml:space="preserve"> программ для школьников и студентов.</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spacing w:val="2"/>
          <w:shd w:val="clear" w:color="auto" w:fill="FFFFFF"/>
        </w:rPr>
        <w:lastRenderedPageBreak/>
        <w:t>Таким образом, о</w:t>
      </w:r>
      <w:r w:rsidRPr="007E1752">
        <w:rPr>
          <w:rFonts w:ascii="Times New Roman" w:eastAsia="Calibri" w:hAnsi="Times New Roman" w:cs="Times New Roman"/>
          <w:color w:val="000000"/>
        </w:rPr>
        <w:t>сновная проблема</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color w:val="000000"/>
        </w:rPr>
        <w:t xml:space="preserve">в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работе со школьниками в </w:t>
      </w:r>
      <w:proofErr w:type="spellStart"/>
      <w:r w:rsidRPr="007E1752">
        <w:rPr>
          <w:rFonts w:ascii="Times New Roman" w:eastAsia="Calibri" w:hAnsi="Times New Roman" w:cs="Times New Roman"/>
          <w:color w:val="000000"/>
        </w:rPr>
        <w:t>Ардатовском</w:t>
      </w:r>
      <w:proofErr w:type="spellEnd"/>
      <w:r w:rsidRPr="007E1752">
        <w:rPr>
          <w:rFonts w:ascii="Times New Roman" w:eastAsia="Calibri" w:hAnsi="Times New Roman" w:cs="Times New Roman"/>
          <w:color w:val="000000"/>
        </w:rPr>
        <w:t xml:space="preserve"> муниципальном районе </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color w:val="000000"/>
        </w:rPr>
        <w:t xml:space="preserve">это неупорядоченность развитой </w:t>
      </w:r>
      <w:proofErr w:type="spellStart"/>
      <w:r w:rsidRPr="007E1752">
        <w:rPr>
          <w:rFonts w:ascii="Times New Roman" w:eastAsia="Calibri" w:hAnsi="Times New Roman" w:cs="Times New Roman"/>
          <w:color w:val="000000"/>
        </w:rPr>
        <w:t>профориентационно</w:t>
      </w:r>
      <w:proofErr w:type="spellEnd"/>
      <w:r w:rsidRPr="007E1752">
        <w:rPr>
          <w:rFonts w:ascii="Times New Roman" w:eastAsia="Calibri" w:hAnsi="Times New Roman" w:cs="Times New Roman"/>
          <w:color w:val="000000"/>
        </w:rPr>
        <w:t xml:space="preserve"> значимой среды, связанная с отсутствием государственной координации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на районном уровне и развитых механизмов многоуровневого </w:t>
      </w:r>
      <w:proofErr w:type="spellStart"/>
      <w:r w:rsidRPr="007E1752">
        <w:rPr>
          <w:rFonts w:ascii="Times New Roman" w:eastAsia="Calibri" w:hAnsi="Times New Roman" w:cs="Times New Roman"/>
          <w:color w:val="000000"/>
        </w:rPr>
        <w:t>межинституционального</w:t>
      </w:r>
      <w:proofErr w:type="spellEnd"/>
      <w:r w:rsidRPr="007E1752">
        <w:rPr>
          <w:rFonts w:ascii="Times New Roman" w:eastAsia="Calibri" w:hAnsi="Times New Roman" w:cs="Times New Roman"/>
          <w:color w:val="000000"/>
        </w:rPr>
        <w:t xml:space="preserve"> партнёрства в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работе. Частными сторонами обозначенной проблемы являются следующие:</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недостаточное соответствие содержания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с детьми и молодёжью структуре актуальных и перспективных кадровых потребностей  экономики;</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использование взаимоисключающих подходов в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работе со школьниками со стороны различных заинтересованных субъектов (образовательные организации различных типов; службы занятости; специализированные организации, оказывающие </w:t>
      </w:r>
      <w:proofErr w:type="spellStart"/>
      <w:r w:rsidRPr="007E1752">
        <w:rPr>
          <w:rFonts w:ascii="Times New Roman" w:eastAsia="Calibri" w:hAnsi="Times New Roman" w:cs="Times New Roman"/>
          <w:color w:val="000000"/>
        </w:rPr>
        <w:t>профориентационные</w:t>
      </w:r>
      <w:proofErr w:type="spellEnd"/>
      <w:r w:rsidRPr="007E1752">
        <w:rPr>
          <w:rFonts w:ascii="Times New Roman" w:eastAsia="Calibri" w:hAnsi="Times New Roman" w:cs="Times New Roman"/>
          <w:color w:val="000000"/>
        </w:rPr>
        <w:t xml:space="preserve"> услуги; частные профконсультанты; работодатели), нередко имеющих противоречивые интересы и разные традиции работы;</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несогласованность в действиях государственных организаций, ведущих </w:t>
      </w:r>
      <w:proofErr w:type="spellStart"/>
      <w:r w:rsidRPr="007E1752">
        <w:rPr>
          <w:rFonts w:ascii="Times New Roman" w:eastAsia="Calibri" w:hAnsi="Times New Roman" w:cs="Times New Roman"/>
          <w:color w:val="000000"/>
        </w:rPr>
        <w:t>профориентационную</w:t>
      </w:r>
      <w:proofErr w:type="spellEnd"/>
      <w:r w:rsidRPr="007E1752">
        <w:rPr>
          <w:rFonts w:ascii="Times New Roman" w:eastAsia="Calibri" w:hAnsi="Times New Roman" w:cs="Times New Roman"/>
          <w:color w:val="000000"/>
        </w:rPr>
        <w:t xml:space="preserve"> работу со школьниками и имеющих различное ведомственное подчинение (отсутствие единого плана работы, неупорядоченность и дублирование мероприятий);</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бессистемность работы с обучающимися на различных ступенях образования, отсутствие непрерывности и преемственности в процессе профессионального самоопределения;</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слабая </w:t>
      </w:r>
      <w:proofErr w:type="spellStart"/>
      <w:r w:rsidRPr="007E1752">
        <w:rPr>
          <w:rFonts w:ascii="Times New Roman" w:eastAsia="Calibri" w:hAnsi="Times New Roman" w:cs="Times New Roman"/>
          <w:color w:val="000000"/>
        </w:rPr>
        <w:t>включённость</w:t>
      </w:r>
      <w:proofErr w:type="spellEnd"/>
      <w:r w:rsidRPr="007E1752">
        <w:rPr>
          <w:rFonts w:ascii="Times New Roman" w:eastAsia="Calibri" w:hAnsi="Times New Roman" w:cs="Times New Roman"/>
          <w:color w:val="000000"/>
        </w:rPr>
        <w:t xml:space="preserve"> предприятий-работодателей в </w:t>
      </w:r>
      <w:proofErr w:type="spellStart"/>
      <w:r w:rsidRPr="007E1752">
        <w:rPr>
          <w:rFonts w:ascii="Times New Roman" w:eastAsia="Calibri" w:hAnsi="Times New Roman" w:cs="Times New Roman"/>
          <w:color w:val="000000"/>
        </w:rPr>
        <w:t>профориентационную</w:t>
      </w:r>
      <w:proofErr w:type="spellEnd"/>
      <w:r w:rsidRPr="007E1752">
        <w:rPr>
          <w:rFonts w:ascii="Times New Roman" w:eastAsia="Calibri" w:hAnsi="Times New Roman" w:cs="Times New Roman"/>
          <w:color w:val="000000"/>
        </w:rPr>
        <w:t xml:space="preserve"> работу со школьниками;</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различное качество реализуемых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программ, мероприятий и оказываемых услуг по сопровождению профессионального самоопределения обучающихся; во многих случаях используются устаревшие подходы, содержание, формы и методики; заметен избыток информирующих и дефицит практико-ориентированных форм; в ряде случаев работа ведётся формально; на недостаточном уровне ведётся работа с родителями обучающихся в контексте их подготовки к профессиональному выбору;</w:t>
      </w:r>
    </w:p>
    <w:p w:rsidR="007E1752" w:rsidRPr="007E1752" w:rsidRDefault="007E1752" w:rsidP="007E1752">
      <w:pPr>
        <w:numPr>
          <w:ilvl w:val="0"/>
          <w:numId w:val="27"/>
        </w:num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разрозненность информационного </w:t>
      </w:r>
      <w:proofErr w:type="spellStart"/>
      <w:r w:rsidRPr="007E1752">
        <w:rPr>
          <w:rFonts w:ascii="Times New Roman" w:eastAsia="Calibri" w:hAnsi="Times New Roman" w:cs="Times New Roman"/>
          <w:color w:val="000000"/>
        </w:rPr>
        <w:t>профориентационного</w:t>
      </w:r>
      <w:proofErr w:type="spellEnd"/>
      <w:r w:rsidRPr="007E1752">
        <w:rPr>
          <w:rFonts w:ascii="Times New Roman" w:eastAsia="Calibri" w:hAnsi="Times New Roman" w:cs="Times New Roman"/>
          <w:color w:val="000000"/>
        </w:rPr>
        <w:t xml:space="preserve"> значимого пространства, в том числе отсутствие общедоступной информации о качестве и результативности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в районе. </w:t>
      </w:r>
    </w:p>
    <w:p w:rsidR="007E1752" w:rsidRPr="007E1752" w:rsidRDefault="007E1752" w:rsidP="007E1752">
      <w:pPr>
        <w:tabs>
          <w:tab w:val="left" w:pos="993"/>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Вторая значимая проблема состоит в нацеленности большей части реализуемых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мероприятий на привлечение молодёжи к профессиям, актуально востребованных экономикой района, при этом</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bCs/>
          <w:color w:val="000000"/>
        </w:rPr>
        <w:t>недостаточно решаются задачи подготовки растущего человека к самостоятельному, осознанному и ответственному профессиональному выбору и к более широко понимаемому профессиональному самоопределению</w:t>
      </w:r>
      <w:r w:rsidRPr="007E1752">
        <w:rPr>
          <w:rFonts w:ascii="Times New Roman" w:eastAsia="Calibri" w:hAnsi="Times New Roman" w:cs="Times New Roman"/>
          <w:color w:val="000000"/>
        </w:rPr>
        <w:t xml:space="preserve"> как построению и освоению образовательной и карьерной траектории.</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В целях решения обозначенным проблем в </w:t>
      </w:r>
      <w:proofErr w:type="spellStart"/>
      <w:r w:rsidRPr="007E1752">
        <w:rPr>
          <w:rFonts w:ascii="Times New Roman" w:eastAsia="Calibri" w:hAnsi="Times New Roman" w:cs="Times New Roman"/>
          <w:color w:val="000000"/>
        </w:rPr>
        <w:t>Ардатовском</w:t>
      </w:r>
      <w:proofErr w:type="spellEnd"/>
      <w:r w:rsidRPr="007E1752">
        <w:rPr>
          <w:rFonts w:ascii="Times New Roman" w:eastAsia="Calibri" w:hAnsi="Times New Roman" w:cs="Times New Roman"/>
          <w:color w:val="000000"/>
        </w:rPr>
        <w:t xml:space="preserve"> муниципальном районе необходимо:</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формирование целостной системы профессиональной ориентации для обеспечения процесса профессионального самоопределения граждан в соответствии с потребностями рынка труда и повышение эффективности системы профессионального образования;</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 развитие системы взаимодействия субъектов Системы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в муниципалитете;</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 совершенствование уровня профессиональной компетентности специалистов в сфере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 совершенствование перечня и форм предоставления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услуг; популяризация рабочих профессий и инженерно-технических специальностей;</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формирование единой информационной системы профессиональной ориентации и сопровождения профессиональной карьеры населения.</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В качестве основных </w:t>
      </w:r>
      <w:r w:rsidRPr="007E1752">
        <w:rPr>
          <w:rFonts w:ascii="Times New Roman" w:eastAsia="Calibri" w:hAnsi="Times New Roman" w:cs="Times New Roman"/>
          <w:bCs/>
          <w:i/>
          <w:iCs/>
          <w:color w:val="000000"/>
        </w:rPr>
        <w:t>дефицитов</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color w:val="000000"/>
        </w:rPr>
        <w:t xml:space="preserve">условий, необходимых для построения системы результативной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в </w:t>
      </w:r>
      <w:proofErr w:type="spellStart"/>
      <w:r w:rsidRPr="007E1752">
        <w:rPr>
          <w:rFonts w:ascii="Times New Roman" w:eastAsia="Calibri" w:hAnsi="Times New Roman" w:cs="Times New Roman"/>
          <w:color w:val="000000"/>
        </w:rPr>
        <w:t>Ардатовском</w:t>
      </w:r>
      <w:proofErr w:type="spellEnd"/>
      <w:r w:rsidRPr="007E1752">
        <w:rPr>
          <w:rFonts w:ascii="Times New Roman" w:eastAsia="Calibri" w:hAnsi="Times New Roman" w:cs="Times New Roman"/>
          <w:color w:val="000000"/>
        </w:rPr>
        <w:t xml:space="preserve"> муниципальном районе, могут быть обозначены:</w:t>
      </w:r>
    </w:p>
    <w:p w:rsidR="007E1752" w:rsidRPr="007E1752" w:rsidRDefault="007E1752" w:rsidP="007E1752">
      <w:pPr>
        <w:numPr>
          <w:ilvl w:val="0"/>
          <w:numId w:val="28"/>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отсутствие единого   подхода к организации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деятельности</w:t>
      </w:r>
      <w:r w:rsidRPr="007E1752">
        <w:rPr>
          <w:rFonts w:ascii="Times New Roman" w:eastAsia="Calibri" w:hAnsi="Times New Roman" w:cs="Times New Roman"/>
          <w:color w:val="000000"/>
          <w:spacing w:val="2"/>
          <w:shd w:val="clear" w:color="auto" w:fill="FFFFFF"/>
        </w:rPr>
        <w:t xml:space="preserve">, что задерживает развитие инновационных форм и содержания </w:t>
      </w:r>
      <w:proofErr w:type="spellStart"/>
      <w:r w:rsidRPr="007E1752">
        <w:rPr>
          <w:rFonts w:ascii="Times New Roman" w:eastAsia="Calibri" w:hAnsi="Times New Roman" w:cs="Times New Roman"/>
          <w:color w:val="000000"/>
          <w:spacing w:val="2"/>
          <w:shd w:val="clear" w:color="auto" w:fill="FFFFFF"/>
        </w:rPr>
        <w:t>профориентационной</w:t>
      </w:r>
      <w:proofErr w:type="spellEnd"/>
      <w:r w:rsidRPr="007E1752">
        <w:rPr>
          <w:rFonts w:ascii="Times New Roman" w:eastAsia="Calibri" w:hAnsi="Times New Roman" w:cs="Times New Roman"/>
          <w:color w:val="000000"/>
          <w:spacing w:val="2"/>
          <w:shd w:val="clear" w:color="auto" w:fill="FFFFFF"/>
        </w:rPr>
        <w:t xml:space="preserve"> работы с детьми и молодёжью, адекватных запросам динамично меняющейся экономики и развивающегося общества;</w:t>
      </w:r>
    </w:p>
    <w:p w:rsidR="007E1752" w:rsidRPr="007E1752" w:rsidRDefault="007E1752" w:rsidP="007E1752">
      <w:pPr>
        <w:numPr>
          <w:ilvl w:val="0"/>
          <w:numId w:val="28"/>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недостаточная подготовленность специалистов, ответственных за решение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задач в образовательных организациях, к работе на основе современных подходов, технологий и форм работы, а также недостаток самих специалистов такого рода;</w:t>
      </w:r>
    </w:p>
    <w:p w:rsidR="007E1752" w:rsidRPr="007E1752" w:rsidRDefault="007E1752" w:rsidP="007E1752">
      <w:pPr>
        <w:numPr>
          <w:ilvl w:val="0"/>
          <w:numId w:val="28"/>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spacing w:val="2"/>
          <w:shd w:val="clear" w:color="auto" w:fill="FFFFFF"/>
        </w:rPr>
        <w:t xml:space="preserve">распределение функций </w:t>
      </w:r>
      <w:proofErr w:type="spellStart"/>
      <w:r w:rsidRPr="007E1752">
        <w:rPr>
          <w:rFonts w:ascii="Times New Roman" w:eastAsia="Calibri" w:hAnsi="Times New Roman" w:cs="Times New Roman"/>
          <w:color w:val="000000"/>
          <w:spacing w:val="2"/>
          <w:shd w:val="clear" w:color="auto" w:fill="FFFFFF"/>
        </w:rPr>
        <w:t>профориентационной</w:t>
      </w:r>
      <w:proofErr w:type="spellEnd"/>
      <w:r w:rsidRPr="007E1752">
        <w:rPr>
          <w:rFonts w:ascii="Times New Roman" w:eastAsia="Calibri" w:hAnsi="Times New Roman" w:cs="Times New Roman"/>
          <w:color w:val="000000"/>
          <w:spacing w:val="2"/>
          <w:shd w:val="clear" w:color="auto" w:fill="FFFFFF"/>
        </w:rPr>
        <w:t xml:space="preserve"> деятельности по различным должностям работников системы образования, для которых эта работа носит характер дополнительной нагрузки, </w:t>
      </w:r>
      <w:r w:rsidRPr="007E1752">
        <w:rPr>
          <w:rFonts w:ascii="Times New Roman" w:eastAsia="Calibri" w:hAnsi="Times New Roman" w:cs="Times New Roman"/>
          <w:color w:val="000000"/>
          <w:spacing w:val="2"/>
          <w:shd w:val="clear" w:color="auto" w:fill="FFFFFF"/>
        </w:rPr>
        <w:lastRenderedPageBreak/>
        <w:t>зачастую не оплачиваемой, что приводит к перегруженности, размыванию ответственности и низкой мотивации сотрудников</w:t>
      </w:r>
      <w:r w:rsidRPr="007E1752">
        <w:rPr>
          <w:rFonts w:ascii="Times New Roman" w:eastAsia="Calibri" w:hAnsi="Times New Roman" w:cs="Times New Roman"/>
          <w:color w:val="000000"/>
        </w:rPr>
        <w:t>;</w:t>
      </w:r>
    </w:p>
    <w:p w:rsidR="007E1752" w:rsidRPr="007E1752" w:rsidRDefault="007E1752" w:rsidP="007E1752">
      <w:pPr>
        <w:numPr>
          <w:ilvl w:val="0"/>
          <w:numId w:val="28"/>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отсутствие модели </w:t>
      </w:r>
      <w:proofErr w:type="spellStart"/>
      <w:r w:rsidRPr="007E1752">
        <w:rPr>
          <w:rFonts w:ascii="Times New Roman" w:eastAsia="Calibri" w:hAnsi="Times New Roman" w:cs="Times New Roman"/>
          <w:color w:val="000000"/>
        </w:rPr>
        <w:t>профориентационной</w:t>
      </w:r>
      <w:proofErr w:type="spellEnd"/>
      <w:r w:rsidRPr="007E1752">
        <w:rPr>
          <w:rFonts w:ascii="Times New Roman" w:eastAsia="Calibri" w:hAnsi="Times New Roman" w:cs="Times New Roman"/>
          <w:color w:val="000000"/>
        </w:rPr>
        <w:t xml:space="preserve"> работы на уровне муниципалитета;</w:t>
      </w:r>
    </w:p>
    <w:p w:rsidR="007E1752" w:rsidRPr="007E1752" w:rsidRDefault="007E1752" w:rsidP="007E1752">
      <w:pPr>
        <w:numPr>
          <w:ilvl w:val="0"/>
          <w:numId w:val="28"/>
        </w:numPr>
        <w:tabs>
          <w:tab w:val="left" w:pos="993"/>
          <w:tab w:val="left" w:pos="1276"/>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отсутствие инструментов экспертизы качества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мероприятий, программ, услуг.</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Таким образом, на настоящем этапе основной </w:t>
      </w:r>
      <w:r w:rsidRPr="007E1752">
        <w:rPr>
          <w:rFonts w:ascii="Times New Roman" w:eastAsia="Calibri" w:hAnsi="Times New Roman" w:cs="Times New Roman"/>
          <w:iCs/>
          <w:color w:val="000000"/>
        </w:rPr>
        <w:t xml:space="preserve">вектор развития </w:t>
      </w:r>
      <w:proofErr w:type="spellStart"/>
      <w:r w:rsidRPr="007E1752">
        <w:rPr>
          <w:rFonts w:ascii="Times New Roman" w:eastAsia="Calibri" w:hAnsi="Times New Roman" w:cs="Times New Roman"/>
          <w:iCs/>
          <w:color w:val="000000"/>
        </w:rPr>
        <w:t>профориентационной</w:t>
      </w:r>
      <w:proofErr w:type="spellEnd"/>
      <w:r w:rsidRPr="007E1752">
        <w:rPr>
          <w:rFonts w:ascii="Times New Roman" w:eastAsia="Calibri" w:hAnsi="Times New Roman" w:cs="Times New Roman"/>
          <w:iCs/>
          <w:color w:val="000000"/>
        </w:rPr>
        <w:t xml:space="preserve"> работы</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color w:val="000000"/>
        </w:rPr>
        <w:t xml:space="preserve">с обучающимися в </w:t>
      </w:r>
      <w:proofErr w:type="spellStart"/>
      <w:r w:rsidRPr="007E1752">
        <w:rPr>
          <w:rFonts w:ascii="Times New Roman" w:eastAsia="Calibri" w:hAnsi="Times New Roman" w:cs="Times New Roman"/>
          <w:color w:val="000000"/>
        </w:rPr>
        <w:t>Ардатовском</w:t>
      </w:r>
      <w:proofErr w:type="spellEnd"/>
      <w:r w:rsidRPr="007E1752">
        <w:rPr>
          <w:rFonts w:ascii="Times New Roman" w:eastAsia="Calibri" w:hAnsi="Times New Roman" w:cs="Times New Roman"/>
          <w:color w:val="000000"/>
        </w:rPr>
        <w:t xml:space="preserve"> муниципальном районе таков: от обеспечения доступности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услуг, практик и программ – к повышению их качества, педагогической и социально-экономической результативности.</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В числе позитивных факторов,</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bCs/>
          <w:iCs/>
          <w:color w:val="000000"/>
        </w:rPr>
        <w:t xml:space="preserve">способствующих формированию и развитию </w:t>
      </w:r>
      <w:r w:rsidRPr="007E1752">
        <w:rPr>
          <w:rFonts w:ascii="Times New Roman" w:eastAsia="Calibri" w:hAnsi="Times New Roman" w:cs="Times New Roman"/>
          <w:color w:val="000000"/>
        </w:rPr>
        <w:t>Системы, можно отметить следующие:</w:t>
      </w:r>
    </w:p>
    <w:p w:rsidR="007E1752" w:rsidRPr="007E1752" w:rsidRDefault="007E1752" w:rsidP="007E1752">
      <w:pPr>
        <w:pStyle w:val="a5"/>
        <w:numPr>
          <w:ilvl w:val="0"/>
          <w:numId w:val="24"/>
        </w:numPr>
        <w:tabs>
          <w:tab w:val="left" w:pos="1134"/>
          <w:tab w:val="left" w:pos="1843"/>
        </w:tabs>
        <w:overflowPunct/>
        <w:autoSpaceDE/>
        <w:autoSpaceDN/>
        <w:adjustRightInd/>
        <w:ind w:left="-567" w:right="-284" w:firstLine="709"/>
        <w:jc w:val="both"/>
        <w:rPr>
          <w:rFonts w:eastAsia="Calibri"/>
          <w:color w:val="000000"/>
          <w:sz w:val="22"/>
          <w:szCs w:val="22"/>
        </w:rPr>
      </w:pPr>
      <w:r w:rsidRPr="007E1752">
        <w:rPr>
          <w:rFonts w:eastAsia="Calibri"/>
          <w:color w:val="000000"/>
          <w:sz w:val="22"/>
          <w:szCs w:val="22"/>
        </w:rPr>
        <w:t xml:space="preserve">Включение </w:t>
      </w:r>
      <w:proofErr w:type="spellStart"/>
      <w:r w:rsidRPr="007E1752">
        <w:rPr>
          <w:rFonts w:eastAsia="Calibri"/>
          <w:color w:val="000000"/>
          <w:sz w:val="22"/>
          <w:szCs w:val="22"/>
        </w:rPr>
        <w:t>профориентационной</w:t>
      </w:r>
      <w:proofErr w:type="spellEnd"/>
      <w:r w:rsidRPr="007E1752">
        <w:rPr>
          <w:rFonts w:eastAsia="Calibri"/>
          <w:color w:val="000000"/>
          <w:sz w:val="22"/>
          <w:szCs w:val="22"/>
        </w:rPr>
        <w:t xml:space="preserve"> работы со школьниками в круг значимых приоритетов кадровой и образовательной политики района.</w:t>
      </w:r>
    </w:p>
    <w:p w:rsidR="007E1752" w:rsidRPr="007E1752" w:rsidRDefault="007E1752" w:rsidP="007E1752">
      <w:pPr>
        <w:pStyle w:val="a5"/>
        <w:numPr>
          <w:ilvl w:val="0"/>
          <w:numId w:val="24"/>
        </w:numPr>
        <w:overflowPunct/>
        <w:autoSpaceDE/>
        <w:autoSpaceDN/>
        <w:adjustRightInd/>
        <w:ind w:left="-567" w:right="-284" w:firstLine="709"/>
        <w:jc w:val="both"/>
        <w:rPr>
          <w:rFonts w:eastAsia="Calibri"/>
          <w:color w:val="000000"/>
          <w:sz w:val="22"/>
          <w:szCs w:val="22"/>
        </w:rPr>
      </w:pPr>
      <w:r w:rsidRPr="007E1752">
        <w:rPr>
          <w:rFonts w:eastAsia="Calibri"/>
          <w:color w:val="000000"/>
          <w:sz w:val="22"/>
          <w:szCs w:val="22"/>
        </w:rPr>
        <w:t xml:space="preserve">Продолжение работы в рамках федерального </w:t>
      </w:r>
      <w:proofErr w:type="spellStart"/>
      <w:r w:rsidRPr="007E1752">
        <w:rPr>
          <w:rFonts w:eastAsia="Calibri"/>
          <w:color w:val="000000"/>
          <w:sz w:val="22"/>
          <w:szCs w:val="22"/>
        </w:rPr>
        <w:t>профориентационного</w:t>
      </w:r>
      <w:proofErr w:type="spellEnd"/>
      <w:r w:rsidRPr="007E1752">
        <w:rPr>
          <w:rFonts w:eastAsia="Calibri"/>
          <w:color w:val="000000"/>
          <w:sz w:val="22"/>
          <w:szCs w:val="22"/>
        </w:rPr>
        <w:t xml:space="preserve"> проекта «Билет в будущее», обеспечивающего </w:t>
      </w:r>
      <w:proofErr w:type="spellStart"/>
      <w:r w:rsidRPr="007E1752">
        <w:rPr>
          <w:rFonts w:eastAsia="Calibri"/>
          <w:color w:val="000000"/>
          <w:sz w:val="22"/>
          <w:szCs w:val="22"/>
        </w:rPr>
        <w:t>персонализованную</w:t>
      </w:r>
      <w:proofErr w:type="spellEnd"/>
      <w:r w:rsidRPr="007E1752">
        <w:rPr>
          <w:rFonts w:eastAsia="Calibri"/>
          <w:color w:val="000000"/>
          <w:sz w:val="22"/>
          <w:szCs w:val="22"/>
        </w:rPr>
        <w:t xml:space="preserve"> навигацию профессионального самоопределения обучающихся.</w:t>
      </w:r>
    </w:p>
    <w:p w:rsidR="007E1752" w:rsidRPr="007E1752" w:rsidRDefault="007E1752" w:rsidP="007E1752">
      <w:pPr>
        <w:pStyle w:val="a5"/>
        <w:numPr>
          <w:ilvl w:val="0"/>
          <w:numId w:val="24"/>
        </w:numPr>
        <w:tabs>
          <w:tab w:val="left" w:pos="1134"/>
          <w:tab w:val="left" w:pos="1843"/>
        </w:tabs>
        <w:overflowPunct/>
        <w:autoSpaceDE/>
        <w:autoSpaceDN/>
        <w:adjustRightInd/>
        <w:ind w:left="-567" w:right="-284" w:firstLine="709"/>
        <w:jc w:val="both"/>
        <w:rPr>
          <w:rFonts w:eastAsia="Calibri"/>
          <w:color w:val="000000"/>
          <w:sz w:val="22"/>
          <w:szCs w:val="22"/>
        </w:rPr>
      </w:pPr>
      <w:r w:rsidRPr="007E1752">
        <w:rPr>
          <w:rFonts w:eastAsia="Calibri"/>
          <w:color w:val="000000"/>
          <w:sz w:val="22"/>
          <w:szCs w:val="22"/>
        </w:rPr>
        <w:t xml:space="preserve">Активное развитие инновационного кластера экономики </w:t>
      </w:r>
      <w:proofErr w:type="spellStart"/>
      <w:r w:rsidRPr="007E1752">
        <w:rPr>
          <w:rFonts w:eastAsia="Calibri"/>
          <w:color w:val="000000"/>
          <w:sz w:val="22"/>
          <w:szCs w:val="22"/>
        </w:rPr>
        <w:t>Ардатовского</w:t>
      </w:r>
      <w:proofErr w:type="spellEnd"/>
      <w:r w:rsidRPr="007E1752">
        <w:rPr>
          <w:rFonts w:eastAsia="Calibri"/>
          <w:color w:val="000000"/>
          <w:sz w:val="22"/>
          <w:szCs w:val="22"/>
        </w:rPr>
        <w:t xml:space="preserve"> муниципального района  и возрастание потребности в кадрах, готовых к работе с передовыми технологиями и обладающих перспективными компетенциями. Базовая готовность к овладению такими компетенциями и их использованию в профессиональной деятельности формируется на раннем этапе </w:t>
      </w:r>
      <w:proofErr w:type="spellStart"/>
      <w:r w:rsidRPr="007E1752">
        <w:rPr>
          <w:rFonts w:eastAsia="Calibri"/>
          <w:color w:val="000000"/>
          <w:sz w:val="22"/>
          <w:szCs w:val="22"/>
        </w:rPr>
        <w:t>профориентационного</w:t>
      </w:r>
      <w:proofErr w:type="spellEnd"/>
      <w:r w:rsidRPr="007E1752">
        <w:rPr>
          <w:rFonts w:eastAsia="Calibri"/>
          <w:color w:val="000000"/>
          <w:sz w:val="22"/>
          <w:szCs w:val="22"/>
        </w:rPr>
        <w:t xml:space="preserve"> сопровождения профессионального самоопределения и требует современных подходов, содержания и форм </w:t>
      </w:r>
      <w:proofErr w:type="spellStart"/>
      <w:r w:rsidRPr="007E1752">
        <w:rPr>
          <w:rFonts w:eastAsia="Calibri"/>
          <w:color w:val="000000"/>
          <w:sz w:val="22"/>
          <w:szCs w:val="22"/>
        </w:rPr>
        <w:t>профориентационной</w:t>
      </w:r>
      <w:proofErr w:type="spellEnd"/>
      <w:r w:rsidRPr="007E1752">
        <w:rPr>
          <w:rFonts w:eastAsia="Calibri"/>
          <w:color w:val="000000"/>
          <w:sz w:val="22"/>
          <w:szCs w:val="22"/>
        </w:rPr>
        <w:t xml:space="preserve"> работы со школьниками.</w:t>
      </w:r>
    </w:p>
    <w:p w:rsidR="007E1752" w:rsidRPr="007E1752" w:rsidRDefault="007E1752" w:rsidP="007E1752">
      <w:pPr>
        <w:pStyle w:val="a5"/>
        <w:numPr>
          <w:ilvl w:val="0"/>
          <w:numId w:val="24"/>
        </w:numPr>
        <w:tabs>
          <w:tab w:val="left" w:pos="1134"/>
          <w:tab w:val="left" w:pos="1843"/>
        </w:tabs>
        <w:overflowPunct/>
        <w:autoSpaceDE/>
        <w:autoSpaceDN/>
        <w:adjustRightInd/>
        <w:ind w:left="-567" w:right="-284" w:firstLine="709"/>
        <w:jc w:val="both"/>
        <w:rPr>
          <w:rFonts w:eastAsia="Calibri"/>
          <w:color w:val="000000"/>
          <w:sz w:val="22"/>
          <w:szCs w:val="22"/>
        </w:rPr>
      </w:pPr>
      <w:r w:rsidRPr="007E1752">
        <w:rPr>
          <w:rFonts w:eastAsia="Calibri"/>
          <w:color w:val="000000"/>
          <w:sz w:val="22"/>
          <w:szCs w:val="22"/>
        </w:rPr>
        <w:t xml:space="preserve">Возрастающее осознание всеми основными субъектами, заинтересованными в качестве и результативности процесса сопровождения профессионального самоопределения детей и молодёжи  </w:t>
      </w:r>
      <w:proofErr w:type="spellStart"/>
      <w:r w:rsidRPr="007E1752">
        <w:rPr>
          <w:rFonts w:eastAsia="Calibri"/>
          <w:color w:val="000000"/>
          <w:sz w:val="22"/>
          <w:szCs w:val="22"/>
        </w:rPr>
        <w:t>Ардатовского</w:t>
      </w:r>
      <w:proofErr w:type="spellEnd"/>
      <w:r w:rsidRPr="007E1752">
        <w:rPr>
          <w:rFonts w:eastAsia="Calibri"/>
          <w:color w:val="000000"/>
          <w:sz w:val="22"/>
          <w:szCs w:val="22"/>
        </w:rPr>
        <w:t xml:space="preserve"> муниципального района, значимости </w:t>
      </w:r>
      <w:proofErr w:type="spellStart"/>
      <w:r w:rsidRPr="007E1752">
        <w:rPr>
          <w:rFonts w:eastAsia="Calibri"/>
          <w:color w:val="000000"/>
          <w:sz w:val="22"/>
          <w:szCs w:val="22"/>
        </w:rPr>
        <w:t>профориентационной</w:t>
      </w:r>
      <w:proofErr w:type="spellEnd"/>
      <w:r w:rsidRPr="007E1752">
        <w:rPr>
          <w:rFonts w:eastAsia="Calibri"/>
          <w:color w:val="000000"/>
          <w:sz w:val="22"/>
          <w:szCs w:val="22"/>
        </w:rPr>
        <w:t xml:space="preserve"> работы и необходимости придания ей системного, обоснованного, перспективно-ориентированного характера.</w:t>
      </w:r>
    </w:p>
    <w:p w:rsidR="007E1752" w:rsidRPr="007E1752" w:rsidRDefault="007E1752" w:rsidP="007E1752">
      <w:pPr>
        <w:tabs>
          <w:tab w:val="left" w:pos="1843"/>
        </w:tabs>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Вместе с тем, существуют и </w:t>
      </w:r>
      <w:r w:rsidRPr="007E1752">
        <w:rPr>
          <w:rFonts w:ascii="Times New Roman" w:eastAsia="Calibri" w:hAnsi="Times New Roman" w:cs="Times New Roman"/>
          <w:iCs/>
          <w:color w:val="000000"/>
        </w:rPr>
        <w:t>факторы, препятствующие развитию</w:t>
      </w:r>
      <w:r w:rsidRPr="007E1752">
        <w:rPr>
          <w:rFonts w:ascii="Times New Roman" w:eastAsia="Calibri" w:hAnsi="Times New Roman" w:cs="Times New Roman"/>
          <w:b/>
          <w:color w:val="000000"/>
        </w:rPr>
        <w:t xml:space="preserve"> </w:t>
      </w:r>
      <w:r w:rsidRPr="007E1752">
        <w:rPr>
          <w:rFonts w:ascii="Times New Roman" w:eastAsia="Calibri" w:hAnsi="Times New Roman" w:cs="Times New Roman"/>
          <w:color w:val="000000"/>
        </w:rPr>
        <w:t>Системы, в том числе:</w:t>
      </w:r>
    </w:p>
    <w:p w:rsidR="007E1752" w:rsidRPr="007E1752" w:rsidRDefault="007E1752" w:rsidP="007E1752">
      <w:pPr>
        <w:numPr>
          <w:ilvl w:val="0"/>
          <w:numId w:val="26"/>
        </w:numPr>
        <w:tabs>
          <w:tab w:val="left" w:pos="1134"/>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неготовность ряда субъектов (работодатели, представители родительской общественности, в некоторой степени образовательные организации) к выстраиванию системных партнёрских отношений для совместного решения </w:t>
      </w:r>
      <w:proofErr w:type="spellStart"/>
      <w:r w:rsidRPr="007E1752">
        <w:rPr>
          <w:rFonts w:ascii="Times New Roman" w:eastAsia="Calibri" w:hAnsi="Times New Roman" w:cs="Times New Roman"/>
          <w:color w:val="000000"/>
        </w:rPr>
        <w:t>профориентационных</w:t>
      </w:r>
      <w:proofErr w:type="spellEnd"/>
      <w:r w:rsidRPr="007E1752">
        <w:rPr>
          <w:rFonts w:ascii="Times New Roman" w:eastAsia="Calibri" w:hAnsi="Times New Roman" w:cs="Times New Roman"/>
          <w:color w:val="000000"/>
        </w:rPr>
        <w:t xml:space="preserve"> задач;</w:t>
      </w:r>
    </w:p>
    <w:p w:rsidR="007E1752" w:rsidRPr="007E1752" w:rsidRDefault="007E1752" w:rsidP="007E1752">
      <w:pPr>
        <w:numPr>
          <w:ilvl w:val="0"/>
          <w:numId w:val="26"/>
        </w:numPr>
        <w:tabs>
          <w:tab w:val="left" w:pos="1134"/>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распространённость мифов и предрассудков о мире труда и профессий, ценностные деформации, особенно распространённые в родительской среде и, в свою очередь, деформирующие процесс профессионального самоопределения подростков;</w:t>
      </w:r>
    </w:p>
    <w:p w:rsidR="007E1752" w:rsidRPr="007E1752" w:rsidRDefault="007E1752" w:rsidP="007E1752">
      <w:pPr>
        <w:numPr>
          <w:ilvl w:val="0"/>
          <w:numId w:val="26"/>
        </w:numPr>
        <w:tabs>
          <w:tab w:val="left" w:pos="1134"/>
          <w:tab w:val="left" w:pos="1843"/>
        </w:tabs>
        <w:spacing w:after="0" w:line="240" w:lineRule="auto"/>
        <w:ind w:left="-567" w:right="-284" w:firstLine="709"/>
        <w:contextualSpacing/>
        <w:jc w:val="both"/>
        <w:rPr>
          <w:rFonts w:ascii="Times New Roman" w:eastAsia="Calibri" w:hAnsi="Times New Roman" w:cs="Times New Roman"/>
          <w:color w:val="000000"/>
        </w:rPr>
      </w:pPr>
      <w:r w:rsidRPr="007E1752">
        <w:rPr>
          <w:rFonts w:ascii="Times New Roman" w:eastAsia="Calibri" w:hAnsi="Times New Roman" w:cs="Times New Roman"/>
          <w:color w:val="000000"/>
        </w:rPr>
        <w:t>недостаточное понимание значимости деятельности по сопровождению профессионального самоопределения школьников у определённой части учительского сообщества.</w:t>
      </w:r>
    </w:p>
    <w:p w:rsidR="007E1752" w:rsidRPr="007E1752" w:rsidRDefault="007E1752" w:rsidP="007E1752">
      <w:pPr>
        <w:spacing w:after="0" w:line="240" w:lineRule="auto"/>
        <w:ind w:left="-567" w:right="-284" w:firstLine="709"/>
        <w:rPr>
          <w:rFonts w:ascii="Times New Roman" w:hAnsi="Times New Roman" w:cs="Times New Roman"/>
          <w:b/>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 xml:space="preserve">Раздел 3. Направления, цели и задачи работы по формированию и развитию современной системы сопровождения профессионального самоопределения обучающихся в </w:t>
      </w:r>
      <w:proofErr w:type="spellStart"/>
      <w:r w:rsidRPr="007E1752">
        <w:rPr>
          <w:rFonts w:ascii="Times New Roman" w:hAnsi="Times New Roman" w:cs="Times New Roman"/>
          <w:color w:val="000000"/>
        </w:rPr>
        <w:t>Ардатовском</w:t>
      </w:r>
      <w:proofErr w:type="spellEnd"/>
      <w:r w:rsidRPr="007E1752">
        <w:rPr>
          <w:rFonts w:ascii="Times New Roman" w:hAnsi="Times New Roman" w:cs="Times New Roman"/>
          <w:color w:val="000000"/>
        </w:rPr>
        <w:t xml:space="preserve"> муниципальном районе</w:t>
      </w: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Конечная цель деятельности Системы – формирование у детей и молодежи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устойчивой способности к самостоятельному, ответственному и осознанному профессионально-образовательному выбору, к непрерывному профессиональному развитию и построению карьеры в условиях динамично развивающегося рынка труда региона, быстро меняющихся технико-технологических основ современного производства.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Промежуточная цель – повышение степени управляемости, упорядоченности и согласованности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значимой среды в масштабах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снижение степени </w:t>
      </w:r>
      <w:proofErr w:type="spellStart"/>
      <w:r w:rsidRPr="007E1752">
        <w:rPr>
          <w:rFonts w:ascii="Times New Roman" w:hAnsi="Times New Roman" w:cs="Times New Roman"/>
          <w:color w:val="000000"/>
        </w:rPr>
        <w:t>энтропийности</w:t>
      </w:r>
      <w:proofErr w:type="spellEnd"/>
      <w:r w:rsidRPr="007E1752">
        <w:rPr>
          <w:rFonts w:ascii="Times New Roman" w:hAnsi="Times New Roman" w:cs="Times New Roman"/>
          <w:color w:val="000000"/>
        </w:rPr>
        <w:t xml:space="preserve"> этой среды.</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Основные направления работы:</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6"/>
        </w:numPr>
        <w:overflowPunct/>
        <w:autoSpaceDE/>
        <w:autoSpaceDN/>
        <w:adjustRightInd/>
        <w:ind w:left="-567" w:right="-284" w:firstLine="709"/>
        <w:jc w:val="both"/>
        <w:rPr>
          <w:color w:val="000000"/>
          <w:sz w:val="22"/>
          <w:szCs w:val="22"/>
        </w:rPr>
      </w:pPr>
      <w:r w:rsidRPr="007E1752">
        <w:rPr>
          <w:color w:val="000000"/>
          <w:sz w:val="22"/>
          <w:szCs w:val="22"/>
        </w:rPr>
        <w:t xml:space="preserve">Нормативно-правовое обеспечение.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Деятельность Системы должна опираться на нормативно-правовую базу, задающую рамки и правила взаимодействия всех субъектов района, вовлеченных в </w:t>
      </w:r>
      <w:proofErr w:type="spellStart"/>
      <w:r w:rsidRPr="007E1752">
        <w:rPr>
          <w:rFonts w:ascii="Times New Roman" w:hAnsi="Times New Roman" w:cs="Times New Roman"/>
          <w:color w:val="000000"/>
        </w:rPr>
        <w:t>профориентационную</w:t>
      </w:r>
      <w:proofErr w:type="spellEnd"/>
      <w:r w:rsidRPr="007E1752">
        <w:rPr>
          <w:rFonts w:ascii="Times New Roman" w:hAnsi="Times New Roman" w:cs="Times New Roman"/>
          <w:color w:val="000000"/>
        </w:rPr>
        <w:t xml:space="preserve"> деятельность. Необходимо разработать и внести изменения в действующие документы муниципального уровня, регламентирующие:</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 xml:space="preserve"> включенность Системы и решения ее задач в число приоритетов образовательной и кадровой политики;</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lastRenderedPageBreak/>
        <w:t>права и функциональные обязанности всех субъектов Системы, распределение между ними компетенций по обеспечению функционирования и по развитию Системы;</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организацию межведомственного взаимодействия в сфере поддержки профессионального самоопределения;</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формирование дорожной карты (плана деятельности) по развитию Системы;</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 xml:space="preserve">содержание гарантированного минимума </w:t>
      </w:r>
      <w:proofErr w:type="spellStart"/>
      <w:r w:rsidRPr="007E1752">
        <w:rPr>
          <w:color w:val="000000"/>
          <w:sz w:val="22"/>
          <w:szCs w:val="22"/>
        </w:rPr>
        <w:t>профориентационных</w:t>
      </w:r>
      <w:proofErr w:type="spellEnd"/>
      <w:r w:rsidRPr="007E1752">
        <w:rPr>
          <w:color w:val="000000"/>
          <w:sz w:val="22"/>
          <w:szCs w:val="22"/>
        </w:rPr>
        <w:t xml:space="preserve"> услуг для обучающихся и их семей;</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организацию социального партнерства и сетевого взаимодействия для реализации системы профессиональных проб и других практико-ориентированных форм сопровождения профессионального самоопределения школьников;</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механизмы совместного решения задач сопровождения профессионального самоопределения в образовательных организациях различных типов и уровней;</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взаимодействие между образовательными организациями различных типов и уровней и другими организациями, вовлечёнными в процесс сопровождения профессионального самоопределения.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6"/>
        </w:numPr>
        <w:overflowPunct/>
        <w:autoSpaceDE/>
        <w:autoSpaceDN/>
        <w:adjustRightInd/>
        <w:ind w:left="-567" w:right="-284" w:firstLine="709"/>
        <w:jc w:val="both"/>
        <w:rPr>
          <w:i/>
          <w:color w:val="000000"/>
          <w:sz w:val="22"/>
          <w:szCs w:val="22"/>
        </w:rPr>
      </w:pPr>
      <w:r w:rsidRPr="007E1752">
        <w:rPr>
          <w:color w:val="000000"/>
          <w:sz w:val="22"/>
          <w:szCs w:val="22"/>
        </w:rPr>
        <w:t xml:space="preserve">Организация многоуровневого </w:t>
      </w:r>
      <w:proofErr w:type="spellStart"/>
      <w:r w:rsidRPr="007E1752">
        <w:rPr>
          <w:color w:val="000000"/>
          <w:sz w:val="22"/>
          <w:szCs w:val="22"/>
        </w:rPr>
        <w:t>межинституционального</w:t>
      </w:r>
      <w:proofErr w:type="spellEnd"/>
      <w:r w:rsidRPr="007E1752">
        <w:rPr>
          <w:color w:val="000000"/>
          <w:sz w:val="22"/>
          <w:szCs w:val="22"/>
        </w:rPr>
        <w:t xml:space="preserve"> взаимодействия</w:t>
      </w:r>
      <w:r w:rsidRPr="007E1752">
        <w:rPr>
          <w:i/>
          <w:color w:val="000000"/>
          <w:sz w:val="22"/>
          <w:szCs w:val="22"/>
        </w:rPr>
        <w:t>.</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 xml:space="preserve">Основные задачи: </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 xml:space="preserve"> создание системы коммуникативных площадок для взаимодействия всех субъектов системы;</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создание и обеспечение работы механизмов вовлечения работодателей (учреждений/предприятий) и их ресурсов в деятельность образовательных организаций по сопровождению профессионального самоопределения детей и молодежи;</w:t>
      </w:r>
      <w:r w:rsidRPr="007E1752">
        <w:rPr>
          <w:sz w:val="22"/>
          <w:szCs w:val="22"/>
        </w:rPr>
        <w:t xml:space="preserve"> </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организация взаимодействия субъектов Системы с родителями обучающихся, в том числе, вовлечение родителей в организацию и проведение практико-ориентированных форм сопровождения профессионального самоопределения; разработка и внедрение системы учебно-развивающих тренингов для родителей по вопросам сопровождения профессионального самоопределения;</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 xml:space="preserve">вовлечение молодёжных организаций в деятельность по решению </w:t>
      </w:r>
      <w:proofErr w:type="spellStart"/>
      <w:r w:rsidRPr="007E1752">
        <w:rPr>
          <w:color w:val="000000"/>
          <w:sz w:val="22"/>
          <w:szCs w:val="22"/>
        </w:rPr>
        <w:t>профориентационных</w:t>
      </w:r>
      <w:proofErr w:type="spellEnd"/>
      <w:r w:rsidRPr="007E1752">
        <w:rPr>
          <w:color w:val="000000"/>
          <w:sz w:val="22"/>
          <w:szCs w:val="22"/>
        </w:rPr>
        <w:t xml:space="preserve"> задач, в том числе на основе волонтёрских практик;</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вовлечение негосударственного сектора профориентации в решение общих задач развития Системы.</w:t>
      </w:r>
    </w:p>
    <w:p w:rsidR="007E1752" w:rsidRPr="007E1752" w:rsidRDefault="007E1752" w:rsidP="007E1752">
      <w:pPr>
        <w:pStyle w:val="a5"/>
        <w:numPr>
          <w:ilvl w:val="0"/>
          <w:numId w:val="6"/>
        </w:numPr>
        <w:overflowPunct/>
        <w:autoSpaceDE/>
        <w:autoSpaceDN/>
        <w:adjustRightInd/>
        <w:ind w:left="-567" w:right="-284" w:firstLine="709"/>
        <w:jc w:val="both"/>
        <w:rPr>
          <w:color w:val="000000"/>
          <w:sz w:val="22"/>
          <w:szCs w:val="22"/>
        </w:rPr>
      </w:pPr>
      <w:r w:rsidRPr="007E1752">
        <w:rPr>
          <w:color w:val="000000"/>
          <w:sz w:val="22"/>
          <w:szCs w:val="22"/>
        </w:rPr>
        <w:t>Формирование институциональной инфраструктуры сопровождения профессионального самоопределения обучающихся.</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Основные задачи:</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делегирование координирующих функций по организационно-педагогическому сопровождению профессионального самоопределения детей и молодёжи:</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развитие системы сопровождения профессионального самоопределения на уровне муниципалитета;</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формирование и развитие материально-технической базы, необходимой для реализации практико-ориентированных форм профессионального самоопределения, в том числе профессиональных проб;</w:t>
      </w:r>
    </w:p>
    <w:p w:rsidR="007E1752" w:rsidRPr="007E1752" w:rsidRDefault="007E1752" w:rsidP="007E1752">
      <w:pPr>
        <w:pStyle w:val="a5"/>
        <w:numPr>
          <w:ilvl w:val="1"/>
          <w:numId w:val="6"/>
        </w:numPr>
        <w:overflowPunct/>
        <w:autoSpaceDE/>
        <w:autoSpaceDN/>
        <w:adjustRightInd/>
        <w:ind w:left="-567" w:right="-284" w:firstLine="709"/>
        <w:jc w:val="both"/>
        <w:rPr>
          <w:color w:val="000000"/>
          <w:sz w:val="22"/>
          <w:szCs w:val="22"/>
        </w:rPr>
      </w:pPr>
      <w:r w:rsidRPr="007E1752">
        <w:rPr>
          <w:color w:val="000000"/>
          <w:sz w:val="22"/>
          <w:szCs w:val="22"/>
        </w:rPr>
        <w:t xml:space="preserve">организация, проведение районных и участие в региональных конкурсах </w:t>
      </w:r>
      <w:proofErr w:type="spellStart"/>
      <w:r w:rsidRPr="007E1752">
        <w:rPr>
          <w:color w:val="000000"/>
          <w:sz w:val="22"/>
          <w:szCs w:val="22"/>
        </w:rPr>
        <w:t>профориентационной</w:t>
      </w:r>
      <w:proofErr w:type="spellEnd"/>
      <w:r w:rsidRPr="007E1752">
        <w:rPr>
          <w:color w:val="000000"/>
          <w:sz w:val="22"/>
          <w:szCs w:val="22"/>
        </w:rPr>
        <w:t xml:space="preserve"> направленности для обучающихся </w:t>
      </w:r>
      <w:proofErr w:type="spellStart"/>
      <w:r w:rsidRPr="007E1752">
        <w:rPr>
          <w:color w:val="000000"/>
          <w:sz w:val="22"/>
          <w:szCs w:val="22"/>
        </w:rPr>
        <w:t>ощеобразовательных</w:t>
      </w:r>
      <w:proofErr w:type="spellEnd"/>
      <w:r w:rsidRPr="007E1752">
        <w:rPr>
          <w:color w:val="000000"/>
          <w:sz w:val="22"/>
          <w:szCs w:val="22"/>
        </w:rPr>
        <w:t xml:space="preserve"> организаций: «Город мастеров», «Калейдоскоп профессий» др.</w:t>
      </w:r>
    </w:p>
    <w:p w:rsidR="007E1752" w:rsidRPr="007E1752" w:rsidRDefault="007E1752" w:rsidP="007E1752">
      <w:pPr>
        <w:pStyle w:val="a5"/>
        <w:ind w:left="-567" w:right="-284" w:firstLine="709"/>
        <w:jc w:val="both"/>
        <w:rPr>
          <w:color w:val="000000"/>
          <w:sz w:val="22"/>
          <w:szCs w:val="22"/>
        </w:rPr>
      </w:pPr>
    </w:p>
    <w:p w:rsidR="007E1752" w:rsidRPr="007E1752" w:rsidRDefault="007E1752" w:rsidP="007E1752">
      <w:pPr>
        <w:pStyle w:val="a5"/>
        <w:numPr>
          <w:ilvl w:val="0"/>
          <w:numId w:val="6"/>
        </w:numPr>
        <w:overflowPunct/>
        <w:autoSpaceDE/>
        <w:autoSpaceDN/>
        <w:adjustRightInd/>
        <w:ind w:left="-567" w:right="-284" w:firstLine="709"/>
        <w:jc w:val="both"/>
        <w:rPr>
          <w:color w:val="000000"/>
          <w:sz w:val="22"/>
          <w:szCs w:val="22"/>
        </w:rPr>
      </w:pPr>
      <w:r w:rsidRPr="007E1752">
        <w:rPr>
          <w:caps/>
          <w:color w:val="000000"/>
          <w:sz w:val="22"/>
          <w:szCs w:val="22"/>
        </w:rPr>
        <w:t>Ф</w:t>
      </w:r>
      <w:r w:rsidRPr="007E1752">
        <w:rPr>
          <w:color w:val="000000"/>
          <w:sz w:val="22"/>
          <w:szCs w:val="22"/>
        </w:rPr>
        <w:t>ормирование инфраструктуры для информирования обучающихся об особенностях различных сфер профессиональной деятельности.</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 xml:space="preserve">Основные задачи: </w:t>
      </w:r>
    </w:p>
    <w:p w:rsidR="007E1752" w:rsidRPr="007E1752" w:rsidRDefault="007E1752" w:rsidP="007E1752">
      <w:pPr>
        <w:pStyle w:val="a5"/>
        <w:numPr>
          <w:ilvl w:val="1"/>
          <w:numId w:val="31"/>
        </w:numPr>
        <w:overflowPunct/>
        <w:autoSpaceDE/>
        <w:autoSpaceDN/>
        <w:adjustRightInd/>
        <w:ind w:left="-567" w:right="-284" w:firstLine="709"/>
        <w:jc w:val="both"/>
        <w:rPr>
          <w:color w:val="000000"/>
          <w:sz w:val="22"/>
          <w:szCs w:val="22"/>
        </w:rPr>
      </w:pPr>
      <w:r w:rsidRPr="007E1752">
        <w:rPr>
          <w:color w:val="000000"/>
          <w:sz w:val="22"/>
          <w:szCs w:val="22"/>
        </w:rPr>
        <w:t xml:space="preserve">подготовка и систематическое обновление современных цифровых материалов </w:t>
      </w:r>
      <w:proofErr w:type="spellStart"/>
      <w:r w:rsidRPr="007E1752">
        <w:rPr>
          <w:color w:val="000000"/>
          <w:sz w:val="22"/>
          <w:szCs w:val="22"/>
        </w:rPr>
        <w:t>профориентационной</w:t>
      </w:r>
      <w:proofErr w:type="spellEnd"/>
      <w:r w:rsidRPr="007E1752">
        <w:rPr>
          <w:color w:val="000000"/>
          <w:sz w:val="22"/>
          <w:szCs w:val="22"/>
        </w:rPr>
        <w:t xml:space="preserve"> направленности;</w:t>
      </w:r>
    </w:p>
    <w:p w:rsidR="007E1752" w:rsidRPr="007E1752" w:rsidRDefault="007E1752" w:rsidP="007E1752">
      <w:pPr>
        <w:pStyle w:val="a5"/>
        <w:numPr>
          <w:ilvl w:val="1"/>
          <w:numId w:val="31"/>
        </w:numPr>
        <w:overflowPunct/>
        <w:autoSpaceDE/>
        <w:autoSpaceDN/>
        <w:adjustRightInd/>
        <w:ind w:left="-567" w:right="-284" w:firstLine="709"/>
        <w:jc w:val="both"/>
        <w:rPr>
          <w:color w:val="000000"/>
          <w:sz w:val="22"/>
          <w:szCs w:val="22"/>
        </w:rPr>
      </w:pPr>
      <w:r w:rsidRPr="007E1752">
        <w:rPr>
          <w:color w:val="000000"/>
          <w:sz w:val="22"/>
          <w:szCs w:val="22"/>
        </w:rPr>
        <w:t xml:space="preserve">систематическое проведение информационных мероприятий </w:t>
      </w:r>
      <w:proofErr w:type="spellStart"/>
      <w:r w:rsidRPr="007E1752">
        <w:rPr>
          <w:color w:val="000000"/>
          <w:sz w:val="22"/>
          <w:szCs w:val="22"/>
        </w:rPr>
        <w:t>профориентационной</w:t>
      </w:r>
      <w:proofErr w:type="spellEnd"/>
      <w:r w:rsidRPr="007E1752">
        <w:rPr>
          <w:color w:val="000000"/>
          <w:sz w:val="22"/>
          <w:szCs w:val="22"/>
        </w:rPr>
        <w:t xml:space="preserve"> направленности;</w:t>
      </w:r>
    </w:p>
    <w:p w:rsidR="007E1752" w:rsidRPr="007E1752" w:rsidRDefault="007E1752" w:rsidP="007E1752">
      <w:pPr>
        <w:pStyle w:val="a5"/>
        <w:numPr>
          <w:ilvl w:val="1"/>
          <w:numId w:val="31"/>
        </w:numPr>
        <w:overflowPunct/>
        <w:autoSpaceDE/>
        <w:autoSpaceDN/>
        <w:adjustRightInd/>
        <w:ind w:left="-567" w:right="-284" w:firstLine="709"/>
        <w:jc w:val="both"/>
        <w:rPr>
          <w:color w:val="000000"/>
          <w:sz w:val="22"/>
          <w:szCs w:val="22"/>
        </w:rPr>
      </w:pPr>
      <w:r w:rsidRPr="007E1752">
        <w:rPr>
          <w:color w:val="000000"/>
          <w:sz w:val="22"/>
          <w:szCs w:val="22"/>
        </w:rPr>
        <w:t>популяризация в районе деятельности, реализуемой в рамках Системы, с использованием потенциала СМИ.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31"/>
        </w:numPr>
        <w:overflowPunct/>
        <w:autoSpaceDE/>
        <w:autoSpaceDN/>
        <w:adjustRightInd/>
        <w:ind w:left="-567" w:right="-284" w:firstLine="709"/>
        <w:jc w:val="both"/>
        <w:rPr>
          <w:color w:val="000000"/>
          <w:sz w:val="22"/>
          <w:szCs w:val="22"/>
        </w:rPr>
      </w:pPr>
      <w:r w:rsidRPr="007E1752">
        <w:rPr>
          <w:color w:val="000000"/>
          <w:sz w:val="22"/>
          <w:szCs w:val="22"/>
        </w:rPr>
        <w:t>Программно-методическое обеспечение сопровождения профессионального самоопределения обучающихся.</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 xml:space="preserve">Основные задачи: </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lastRenderedPageBreak/>
        <w:t>5.1. изучение и распространение опыта, определение условий эффективной деятельности субъектов Системы, оказывающей услуги в целевой сфере;</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5.2. развитие  модели поддержки профессионального самоопределения для особых групп обучающихся, в том числе:</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талантливые и одаренные дети;</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дети-инвалиды, инвалиды и лица с ограниченными возможностями здоровья;</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дети-сироты и дети, оставшиеся без попечения родителей, лица из числа детей-сирот и детей, оставшихся без попечения родителей;</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дети мигрантов;</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 xml:space="preserve">5.3. совершенствование подходов к формированию и развитию предпринимательских компетенций обучающихся в системе непрерывного образования; </w:t>
      </w:r>
    </w:p>
    <w:p w:rsidR="007E1752" w:rsidRPr="007E1752" w:rsidRDefault="007E1752" w:rsidP="007E1752">
      <w:pPr>
        <w:pStyle w:val="a5"/>
        <w:tabs>
          <w:tab w:val="left" w:pos="2552"/>
        </w:tabs>
        <w:ind w:left="-567" w:right="-284" w:firstLine="709"/>
        <w:jc w:val="both"/>
        <w:rPr>
          <w:color w:val="000000"/>
          <w:sz w:val="22"/>
          <w:szCs w:val="22"/>
        </w:rPr>
      </w:pPr>
      <w:r w:rsidRPr="007E1752">
        <w:rPr>
          <w:color w:val="000000"/>
          <w:sz w:val="22"/>
          <w:szCs w:val="22"/>
        </w:rPr>
        <w:t>5.4. изучение и распространение наиболее эффективных практик психолого-педагогического сопровождения профессионального самоопределения на всех этапах и уровнях работы.</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31"/>
        </w:numPr>
        <w:overflowPunct/>
        <w:autoSpaceDE/>
        <w:autoSpaceDN/>
        <w:adjustRightInd/>
        <w:ind w:left="-567" w:right="-284" w:firstLine="709"/>
        <w:jc w:val="both"/>
        <w:rPr>
          <w:color w:val="000000"/>
          <w:sz w:val="22"/>
          <w:szCs w:val="22"/>
        </w:rPr>
      </w:pPr>
      <w:r w:rsidRPr="007E1752">
        <w:rPr>
          <w:color w:val="000000"/>
          <w:sz w:val="22"/>
          <w:szCs w:val="22"/>
        </w:rPr>
        <w:t>Кадровое обеспечение.</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 xml:space="preserve">Основные задачи: </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6.1. развитие системы повышения квалификации специалистов, занятых сопровождением профессионального самоопределения детей и молодежи;</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 xml:space="preserve">6.2. организация и сопровождение сетевого профессионального сообщества, обеспечивающего своевременное получение необходимой информации и обмен опытом среди специалистов, реализующих </w:t>
      </w:r>
      <w:proofErr w:type="spellStart"/>
      <w:r w:rsidRPr="007E1752">
        <w:rPr>
          <w:color w:val="000000"/>
          <w:sz w:val="22"/>
          <w:szCs w:val="22"/>
        </w:rPr>
        <w:t>профориентационную</w:t>
      </w:r>
      <w:proofErr w:type="spellEnd"/>
      <w:r w:rsidRPr="007E1752">
        <w:rPr>
          <w:color w:val="000000"/>
          <w:sz w:val="22"/>
          <w:szCs w:val="22"/>
        </w:rPr>
        <w:t xml:space="preserve"> работу в системе образования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района.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31"/>
        </w:numPr>
        <w:overflowPunct/>
        <w:autoSpaceDE/>
        <w:autoSpaceDN/>
        <w:adjustRightInd/>
        <w:ind w:left="-567" w:right="-284" w:firstLine="709"/>
        <w:jc w:val="both"/>
        <w:rPr>
          <w:color w:val="000000"/>
          <w:sz w:val="22"/>
          <w:szCs w:val="22"/>
        </w:rPr>
      </w:pPr>
      <w:r w:rsidRPr="007E1752">
        <w:rPr>
          <w:color w:val="000000"/>
          <w:sz w:val="22"/>
          <w:szCs w:val="22"/>
        </w:rPr>
        <w:t>Мониторинг и оценка.</w:t>
      </w:r>
    </w:p>
    <w:p w:rsidR="007E1752" w:rsidRPr="007E1752" w:rsidRDefault="007E1752" w:rsidP="007E1752">
      <w:pPr>
        <w:pStyle w:val="a5"/>
        <w:ind w:left="-567" w:right="-284" w:firstLine="709"/>
        <w:jc w:val="both"/>
        <w:rPr>
          <w:color w:val="000000"/>
          <w:sz w:val="22"/>
          <w:szCs w:val="22"/>
        </w:rPr>
      </w:pPr>
      <w:r w:rsidRPr="007E1752">
        <w:rPr>
          <w:color w:val="000000"/>
          <w:sz w:val="22"/>
          <w:szCs w:val="22"/>
        </w:rPr>
        <w:t>Основные задачи</w:t>
      </w:r>
    </w:p>
    <w:p w:rsidR="007E1752" w:rsidRPr="007E1752" w:rsidRDefault="007E1752" w:rsidP="007E1752">
      <w:pPr>
        <w:pStyle w:val="a5"/>
        <w:numPr>
          <w:ilvl w:val="1"/>
          <w:numId w:val="32"/>
        </w:numPr>
        <w:ind w:left="-567" w:right="-284" w:firstLine="709"/>
        <w:jc w:val="both"/>
        <w:rPr>
          <w:color w:val="000000"/>
          <w:sz w:val="22"/>
          <w:szCs w:val="22"/>
        </w:rPr>
      </w:pPr>
      <w:r w:rsidRPr="007E1752">
        <w:rPr>
          <w:color w:val="000000"/>
          <w:sz w:val="22"/>
          <w:szCs w:val="22"/>
        </w:rPr>
        <w:t>разработка рекомендаций по формированию индивидуального портфолио самоопределения обучающихся и внедрение практики использования портфолио для построения образовательного и профессионального маршрута;</w:t>
      </w:r>
    </w:p>
    <w:p w:rsidR="007E1752" w:rsidRPr="007E1752" w:rsidRDefault="007E1752" w:rsidP="007E1752">
      <w:pPr>
        <w:pStyle w:val="a5"/>
        <w:ind w:left="-567" w:right="-284" w:firstLine="709"/>
        <w:jc w:val="both"/>
        <w:rPr>
          <w:color w:val="000000"/>
          <w:sz w:val="22"/>
          <w:szCs w:val="22"/>
        </w:rPr>
      </w:pPr>
    </w:p>
    <w:p w:rsidR="007E1752" w:rsidRPr="007E1752" w:rsidRDefault="007E1752" w:rsidP="007E1752">
      <w:pPr>
        <w:pStyle w:val="a5"/>
        <w:numPr>
          <w:ilvl w:val="1"/>
          <w:numId w:val="32"/>
        </w:numPr>
        <w:overflowPunct/>
        <w:autoSpaceDE/>
        <w:autoSpaceDN/>
        <w:adjustRightInd/>
        <w:ind w:left="-567" w:right="-284" w:firstLine="709"/>
        <w:jc w:val="both"/>
        <w:rPr>
          <w:color w:val="000000"/>
          <w:sz w:val="22"/>
          <w:szCs w:val="22"/>
        </w:rPr>
      </w:pPr>
      <w:r w:rsidRPr="007E1752">
        <w:rPr>
          <w:color w:val="000000"/>
          <w:sz w:val="22"/>
          <w:szCs w:val="22"/>
        </w:rPr>
        <w:t>разработка и включение показателей результативности деятельности по сопровождению профессионального самоопределения детей и молодежи в систему оценки деятельности руководителей образовательных организаций различного уровня.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Раздел 4. Методологические основы системы сопровождения</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 xml:space="preserve">профессионального самоопределения детей и молодёжи </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Деятельность Системы осуществляется на двух уровнях, на каждом из них определяются объекты и субъекты процесса, а также преследуемые цели.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Микроуровень предполагает работу с личностью, объектом деятельности по сопровождению профессионального самоопределения</w:t>
      </w:r>
      <w:r w:rsidRPr="007E1752">
        <w:rPr>
          <w:rFonts w:ascii="Times New Roman" w:hAnsi="Times New Roman" w:cs="Times New Roman"/>
          <w:b/>
          <w:color w:val="000000"/>
        </w:rPr>
        <w:t xml:space="preserve"> </w:t>
      </w:r>
      <w:r w:rsidRPr="007E1752">
        <w:rPr>
          <w:rFonts w:ascii="Times New Roman" w:hAnsi="Times New Roman" w:cs="Times New Roman"/>
          <w:color w:val="000000"/>
        </w:rPr>
        <w:t xml:space="preserve">является её потенциальная способность выступать в качестве субъекта профессионального самоопределения, а также система внутренних и внешних условий, обеспечивающих реализацию указанной потенциальной способности. Субъектами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на микроуровне выступают: </w:t>
      </w:r>
    </w:p>
    <w:p w:rsidR="007E1752" w:rsidRPr="007E1752" w:rsidRDefault="007E1752" w:rsidP="007E1752">
      <w:pPr>
        <w:pStyle w:val="a5"/>
        <w:numPr>
          <w:ilvl w:val="0"/>
          <w:numId w:val="19"/>
        </w:numPr>
        <w:tabs>
          <w:tab w:val="left" w:pos="1276"/>
        </w:tabs>
        <w:overflowPunct/>
        <w:autoSpaceDE/>
        <w:autoSpaceDN/>
        <w:adjustRightInd/>
        <w:ind w:left="-567" w:right="-284" w:firstLine="709"/>
        <w:jc w:val="both"/>
        <w:rPr>
          <w:color w:val="000000"/>
          <w:sz w:val="22"/>
          <w:szCs w:val="22"/>
        </w:rPr>
      </w:pPr>
      <w:r w:rsidRPr="007E1752">
        <w:rPr>
          <w:color w:val="000000"/>
          <w:sz w:val="22"/>
          <w:szCs w:val="22"/>
        </w:rPr>
        <w:t>сама личность, проходящая процесс профессионального самоопределения (ребёнок, подросток, молодой человек);</w:t>
      </w:r>
    </w:p>
    <w:p w:rsidR="007E1752" w:rsidRPr="007E1752" w:rsidRDefault="007E1752" w:rsidP="007E1752">
      <w:pPr>
        <w:pStyle w:val="a5"/>
        <w:numPr>
          <w:ilvl w:val="0"/>
          <w:numId w:val="19"/>
        </w:numPr>
        <w:tabs>
          <w:tab w:val="left" w:pos="1276"/>
        </w:tabs>
        <w:overflowPunct/>
        <w:autoSpaceDE/>
        <w:autoSpaceDN/>
        <w:adjustRightInd/>
        <w:ind w:left="-567" w:right="-284" w:firstLine="709"/>
        <w:jc w:val="both"/>
        <w:rPr>
          <w:color w:val="000000"/>
          <w:sz w:val="22"/>
          <w:szCs w:val="22"/>
        </w:rPr>
      </w:pPr>
      <w:r w:rsidRPr="007E1752">
        <w:rPr>
          <w:color w:val="000000"/>
          <w:sz w:val="22"/>
          <w:szCs w:val="22"/>
        </w:rPr>
        <w:t>специалисты (психологи, педагоги, консультанты и др.), непосредственно взаимодействующие с данной личностью в процессе решения задач ее профессионального самоопределения. Большое значение имеет осознанная вовлеченность в данную деятельность родителей обучающихся.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Работа по сопровождению профессионального самоопределения на микроуровне направлена на достижение следующих целей:</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овладение субъектом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значимыми компетенциями, формирование у него готовности к профессиональному самоопределению в течение всей последующей жизни;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успешный профессиональный выбор, определение и реализация субъектом самоопределения персональной профессионально-образовательной траектории.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Макроуровень предполагает системную работу с различными группами населения в масштабах муниципалитета; объектом деятельности по сопровождению профессионального самоопределения </w:t>
      </w:r>
      <w:r w:rsidRPr="007E1752">
        <w:rPr>
          <w:rFonts w:ascii="Times New Roman" w:hAnsi="Times New Roman" w:cs="Times New Roman"/>
          <w:color w:val="000000"/>
        </w:rPr>
        <w:lastRenderedPageBreak/>
        <w:t xml:space="preserve">являются человеческие ресурсы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На данном уровне субъектами деятельности по сопровождению профессионального самоопределения являются социальные институты, вовлеченные в процесс создания условий для обеспечения успешного профессионального самоопределения. Целями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на макроуровне являются: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согласование интересов профессионально-карьерных намерений человека с потребностями экономики района в квалифицированных кадрах определённого профиля и уровня подготовки;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обеспечение современного качества трудовых ресурсов.</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К числу </w:t>
      </w:r>
      <w:r w:rsidRPr="007E1752">
        <w:rPr>
          <w:rFonts w:ascii="Times New Roman" w:hAnsi="Times New Roman" w:cs="Times New Roman"/>
          <w:bCs/>
          <w:color w:val="000000"/>
        </w:rPr>
        <w:t xml:space="preserve">институциональных субъектов, непосредственно включённых в Систему, </w:t>
      </w:r>
      <w:r w:rsidRPr="007E1752">
        <w:rPr>
          <w:rFonts w:ascii="Times New Roman" w:hAnsi="Times New Roman" w:cs="Times New Roman"/>
          <w:color w:val="000000"/>
        </w:rPr>
        <w:t>относятся: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администрация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 </w:t>
      </w:r>
      <w:r w:rsidRPr="007E1752">
        <w:rPr>
          <w:rFonts w:ascii="Times New Roman" w:hAnsi="Times New Roman" w:cs="Times New Roman"/>
        </w:rPr>
        <w:t xml:space="preserve">МКУ «ЦИМ и ТООО </w:t>
      </w:r>
      <w:proofErr w:type="spellStart"/>
      <w:r w:rsidRPr="007E1752">
        <w:rPr>
          <w:rFonts w:ascii="Times New Roman" w:hAnsi="Times New Roman" w:cs="Times New Roman"/>
        </w:rPr>
        <w:t>Ардатовского</w:t>
      </w:r>
      <w:proofErr w:type="spellEnd"/>
      <w:r w:rsidRPr="007E1752">
        <w:rPr>
          <w:rFonts w:ascii="Times New Roman" w:hAnsi="Times New Roman" w:cs="Times New Roman"/>
        </w:rPr>
        <w:t xml:space="preserve"> муниципального района»</w:t>
      </w:r>
    </w:p>
    <w:p w:rsidR="007E1752" w:rsidRPr="007E1752" w:rsidRDefault="007E1752" w:rsidP="007E1752">
      <w:pPr>
        <w:spacing w:after="0" w:line="240" w:lineRule="auto"/>
        <w:ind w:left="-567" w:right="-284" w:firstLine="709"/>
        <w:jc w:val="both"/>
        <w:rPr>
          <w:rFonts w:ascii="Times New Roman" w:eastAsia="Calibri"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rPr>
        <w:t xml:space="preserve">ГКУ РМ «Центр занятости населения </w:t>
      </w:r>
      <w:proofErr w:type="spellStart"/>
      <w:r w:rsidRPr="007E1752">
        <w:rPr>
          <w:rFonts w:ascii="Times New Roman" w:hAnsi="Times New Roman" w:cs="Times New Roman"/>
        </w:rPr>
        <w:t>Чамзинский</w:t>
      </w:r>
      <w:proofErr w:type="spellEnd"/>
      <w:r w:rsidRPr="007E1752">
        <w:rPr>
          <w:rFonts w:ascii="Times New Roman" w:hAnsi="Times New Roman" w:cs="Times New Roman"/>
        </w:rPr>
        <w:t xml:space="preserve">» отдел содействия занятости населения по </w:t>
      </w:r>
      <w:proofErr w:type="spellStart"/>
      <w:r w:rsidRPr="007E1752">
        <w:rPr>
          <w:rFonts w:ascii="Times New Roman" w:hAnsi="Times New Roman" w:cs="Times New Roman"/>
        </w:rPr>
        <w:t>Ардатовскому</w:t>
      </w:r>
      <w:proofErr w:type="spellEnd"/>
      <w:r w:rsidRPr="007E1752">
        <w:rPr>
          <w:rFonts w:ascii="Times New Roman" w:hAnsi="Times New Roman" w:cs="Times New Roman"/>
        </w:rPr>
        <w:t xml:space="preserve"> району</w:t>
      </w:r>
      <w:r w:rsidRPr="007E1752">
        <w:rPr>
          <w:rFonts w:ascii="Times New Roman" w:eastAsia="Calibri" w:hAnsi="Times New Roman" w:cs="Times New Roman"/>
          <w:color w:val="000000"/>
        </w:rPr>
        <w:t>;</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родительская общественность.</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Институциональные субъекты, вовлекаемые в реализацию Концепции:</w:t>
      </w:r>
      <w:r w:rsidRPr="007E1752">
        <w:rPr>
          <w:rFonts w:ascii="Times New Roman" w:hAnsi="Times New Roman" w:cs="Times New Roman"/>
          <w:b/>
          <w:color w:val="000000"/>
        </w:rPr>
        <w:t xml:space="preserve"> </w:t>
      </w:r>
      <w:r w:rsidRPr="007E1752">
        <w:rPr>
          <w:rFonts w:ascii="Times New Roman" w:hAnsi="Times New Roman" w:cs="Times New Roman"/>
          <w:color w:val="000000"/>
        </w:rPr>
        <w:t>молодёжные организации и объединения, администрации муниципального района, СМИ.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roofErr w:type="spellStart"/>
      <w:r w:rsidRPr="007E1752">
        <w:rPr>
          <w:rFonts w:ascii="Times New Roman" w:hAnsi="Times New Roman" w:cs="Times New Roman"/>
          <w:color w:val="000000"/>
        </w:rPr>
        <w:t>Благополучатели</w:t>
      </w:r>
      <w:proofErr w:type="spellEnd"/>
      <w:r w:rsidRPr="007E1752">
        <w:rPr>
          <w:rFonts w:ascii="Times New Roman" w:hAnsi="Times New Roman" w:cs="Times New Roman"/>
          <w:color w:val="000000"/>
        </w:rPr>
        <w:t xml:space="preserve"> деятельности по сопровождению профессионального самоопределения детей и молодёжи: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непосредственные: обучающиеся – будущие работники предприятий, их родители и члены их семей; предприятия-работодатели;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косвенные: организации профессионального среднего и высшего образования; государство и общество.</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Базовые принципы сопровождения профессионального самоопределения.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Направленность на формирование субъектной активности личности, владеющей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значимыми компетенциями, готовой к самостоятельному и ответственному профессиональному выбору, профессиональной мобильности, непрерывному образованию и самообразованию. Сбалансированность интересов человека, общества и государства – главный ожидаемый результат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но при этом интересы личности в современном мире являются приоритетным аспектом.</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Постепенность и непрерывность сопровождения профессионального самоопределения осуществляются посредством: постепенного движения от «</w:t>
      </w:r>
      <w:proofErr w:type="spellStart"/>
      <w:r w:rsidRPr="007E1752">
        <w:rPr>
          <w:rFonts w:ascii="Times New Roman" w:hAnsi="Times New Roman" w:cs="Times New Roman"/>
          <w:color w:val="000000"/>
        </w:rPr>
        <w:t>мероприятийного</w:t>
      </w:r>
      <w:proofErr w:type="spellEnd"/>
      <w:r w:rsidRPr="007E1752">
        <w:rPr>
          <w:rFonts w:ascii="Times New Roman" w:hAnsi="Times New Roman" w:cs="Times New Roman"/>
          <w:color w:val="000000"/>
        </w:rPr>
        <w:t xml:space="preserve">» подхода к сквозным программам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направленности, наполненным образовательными событиями, развития практик ранней профориентации; обеспечения системности, комплексности и преемственности на разных этапах обучения и всей жизни личности. Важно, чтобы </w:t>
      </w:r>
      <w:proofErr w:type="spellStart"/>
      <w:r w:rsidRPr="007E1752">
        <w:rPr>
          <w:rFonts w:ascii="Times New Roman" w:hAnsi="Times New Roman" w:cs="Times New Roman"/>
          <w:color w:val="000000"/>
        </w:rPr>
        <w:t>профориентационные</w:t>
      </w:r>
      <w:proofErr w:type="spellEnd"/>
      <w:r w:rsidRPr="007E1752">
        <w:rPr>
          <w:rFonts w:ascii="Times New Roman" w:hAnsi="Times New Roman" w:cs="Times New Roman"/>
          <w:color w:val="000000"/>
        </w:rPr>
        <w:t xml:space="preserve"> мероприятия не носили эпизодического характера; цели, направления и методы не противоречили, а взаимно дополняли друг друга в процессе сопровождения профессионального самоопределения человека, способствуя формированию его готовности к осознанному самостоятельному и профессиональному выбору.</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Социальное партнёрство в реализации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с детьми и молодёжью обеспечивается на трёх уровнях: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межведомственное взаимодействие на основе полицентрической модели управления Системой;</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государственно-частное партнёрство образования и предприятий экономической сферы, а также объединений работодателей в решении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задач;</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сетевое взаимодействие образовательных и других организаций, обеспечивающих сопровождение профессионального самоопределения детей и молодёжи и оказывающих </w:t>
      </w:r>
      <w:proofErr w:type="spellStart"/>
      <w:r w:rsidRPr="007E1752">
        <w:rPr>
          <w:rFonts w:ascii="Times New Roman" w:hAnsi="Times New Roman" w:cs="Times New Roman"/>
          <w:color w:val="000000"/>
        </w:rPr>
        <w:t>профориентационные</w:t>
      </w:r>
      <w:proofErr w:type="spellEnd"/>
      <w:r w:rsidRPr="007E1752">
        <w:rPr>
          <w:rFonts w:ascii="Times New Roman" w:hAnsi="Times New Roman" w:cs="Times New Roman"/>
          <w:color w:val="000000"/>
        </w:rPr>
        <w:t xml:space="preserve"> услуги, в </w:t>
      </w:r>
      <w:proofErr w:type="spellStart"/>
      <w:r w:rsidRPr="007E1752">
        <w:rPr>
          <w:rFonts w:ascii="Times New Roman" w:hAnsi="Times New Roman" w:cs="Times New Roman"/>
          <w:color w:val="000000"/>
        </w:rPr>
        <w:t>т.ч</w:t>
      </w:r>
      <w:proofErr w:type="spellEnd"/>
      <w:r w:rsidRPr="007E1752">
        <w:rPr>
          <w:rFonts w:ascii="Times New Roman" w:hAnsi="Times New Roman" w:cs="Times New Roman"/>
          <w:color w:val="000000"/>
        </w:rPr>
        <w:t xml:space="preserve">. на основе сетевых образовательных программ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направленности.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Практико-ориентированный характер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предполагает формирование развёрнутой системы профессиональных проб и других подобных форм, нацеленных на формирование и осмысление опыта продуктивной деятельности, погружения в профессионально-трудовой контекст, самооценки и выбора. Для получения такого опыта требуется комплекс организационно-педагогических условий, который может быть обеспечен на основе продолжительных сетевых программ, реализуемых в том числе во внешкольном пространстве, включая площадки вузов, профессиональных образовательных организаций, учебных центров предприятий.</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Доступность получения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услуг, полной и объективной информации, необходимой для осуществления выбора профессионально-образовательного маршрута должна быть максимально обеспечена для всех категорий детей и молодёжи. Для эффективного функционирования Системы необходимо наличие единого информационного пространства, которое обеспечивается в том числе путём использования современных цифровых технологий, интегрирующих все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значимые </w:t>
      </w:r>
      <w:proofErr w:type="spellStart"/>
      <w:r w:rsidRPr="007E1752">
        <w:rPr>
          <w:rFonts w:ascii="Times New Roman" w:hAnsi="Times New Roman" w:cs="Times New Roman"/>
          <w:color w:val="000000"/>
        </w:rPr>
        <w:t>интернет-ресурсы</w:t>
      </w:r>
      <w:proofErr w:type="spellEnd"/>
      <w:r w:rsidRPr="007E1752">
        <w:rPr>
          <w:rFonts w:ascii="Times New Roman" w:hAnsi="Times New Roman" w:cs="Times New Roman"/>
          <w:color w:val="000000"/>
        </w:rPr>
        <w:t>.</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lastRenderedPageBreak/>
        <w:t xml:space="preserve">Перспективность – принцип, закрепляющий обращённость в будущее как ведущее требование к содержанию современной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с обучающимися. Непосредственное включение нынешних школьников в мир труда и профессий произойдёт через 5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15 лет, когда в мире труда и профессий произойдут существенные изменения. В связи с этим </w:t>
      </w:r>
      <w:proofErr w:type="spellStart"/>
      <w:r w:rsidRPr="007E1752">
        <w:rPr>
          <w:rFonts w:ascii="Times New Roman" w:hAnsi="Times New Roman" w:cs="Times New Roman"/>
          <w:color w:val="000000"/>
        </w:rPr>
        <w:t>профориентационная</w:t>
      </w:r>
      <w:proofErr w:type="spellEnd"/>
      <w:r w:rsidRPr="007E1752">
        <w:rPr>
          <w:rFonts w:ascii="Times New Roman" w:hAnsi="Times New Roman" w:cs="Times New Roman"/>
          <w:color w:val="000000"/>
        </w:rPr>
        <w:t xml:space="preserve"> работа должна носить опережающий характер, быть открыта новым профессиям и перспективным компетенциям, наиболее современным, прежде всего, цифровым технологиям.</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Модели сопровождения профессионального самоопределения. В современной ситуации, характеризующейся насыщенностью среды профессионального самоопределения, многообразием и неоднородностью стихийно развивающихся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практик, центральную роль приобретает процесс педагогического сопровождения профессионального самоопределения школьников. В связи с этим важной задачей выступает разработка и апробация различных (вариативных) моделей педагогического сопровождения профессионального самоопределения обучающихся, в том числе модели: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продолжительной и комплексной </w:t>
      </w:r>
      <w:proofErr w:type="spellStart"/>
      <w:r w:rsidRPr="007E1752">
        <w:rPr>
          <w:rFonts w:ascii="Times New Roman" w:hAnsi="Times New Roman" w:cs="Times New Roman"/>
          <w:color w:val="000000"/>
        </w:rPr>
        <w:t>тьюторской</w:t>
      </w:r>
      <w:proofErr w:type="spellEnd"/>
      <w:r w:rsidRPr="007E1752">
        <w:rPr>
          <w:rFonts w:ascii="Times New Roman" w:hAnsi="Times New Roman" w:cs="Times New Roman"/>
          <w:color w:val="000000"/>
        </w:rPr>
        <w:t xml:space="preserve"> поддержки самоопределения школьников;</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педагогического сопровождения школьников (группового и персонального) в ходе их участия в локальных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практиках (стажировках на предприятиях, профессиональных конкурсах и др.);</w:t>
      </w:r>
    </w:p>
    <w:p w:rsidR="007E1752" w:rsidRPr="007E1752" w:rsidRDefault="007E1752" w:rsidP="007E1752">
      <w:pPr>
        <w:pStyle w:val="a5"/>
        <w:tabs>
          <w:tab w:val="left" w:pos="5245"/>
          <w:tab w:val="left" w:pos="5387"/>
        </w:tabs>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 xml:space="preserve">наставничества для школьников, определившихся с выбором профессиональной сферы (в </w:t>
      </w:r>
      <w:proofErr w:type="spellStart"/>
      <w:r w:rsidRPr="007E1752">
        <w:rPr>
          <w:color w:val="000000"/>
          <w:sz w:val="22"/>
          <w:szCs w:val="22"/>
        </w:rPr>
        <w:t>т.ч</w:t>
      </w:r>
      <w:proofErr w:type="spellEnd"/>
      <w:r w:rsidRPr="007E1752">
        <w:rPr>
          <w:color w:val="000000"/>
          <w:sz w:val="22"/>
          <w:szCs w:val="22"/>
        </w:rPr>
        <w:t xml:space="preserve">. в рамках реализации федерального </w:t>
      </w:r>
      <w:proofErr w:type="spellStart"/>
      <w:r w:rsidRPr="007E1752">
        <w:rPr>
          <w:color w:val="000000"/>
          <w:sz w:val="22"/>
          <w:szCs w:val="22"/>
        </w:rPr>
        <w:t>профориентационного</w:t>
      </w:r>
      <w:proofErr w:type="spellEnd"/>
      <w:r w:rsidRPr="007E1752">
        <w:rPr>
          <w:color w:val="000000"/>
          <w:sz w:val="22"/>
          <w:szCs w:val="22"/>
        </w:rPr>
        <w:t xml:space="preserve"> проекта «Билет в будущее»);</w:t>
      </w:r>
    </w:p>
    <w:p w:rsidR="007E1752" w:rsidRPr="007E1752" w:rsidRDefault="007E1752" w:rsidP="007E1752">
      <w:pPr>
        <w:pStyle w:val="a5"/>
        <w:tabs>
          <w:tab w:val="left" w:pos="5245"/>
          <w:tab w:val="left" w:pos="5387"/>
        </w:tabs>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профессионального консультирования как единовременной либо распределённой услуги (как вариант: услуги, оказываемой в рамках службы оказания психолого-педагогической, методической и консультативной помощи гражданам, имеющим детей и желающим принять на воспитание в свои семьи детей, оставшихся без попечения родителей);</w:t>
      </w:r>
    </w:p>
    <w:p w:rsidR="007E1752" w:rsidRPr="007E1752" w:rsidRDefault="007E1752" w:rsidP="007E1752">
      <w:pPr>
        <w:pStyle w:val="a5"/>
        <w:tabs>
          <w:tab w:val="left" w:pos="5245"/>
          <w:tab w:val="left" w:pos="5387"/>
        </w:tabs>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 xml:space="preserve">цифровой навигации по существующим </w:t>
      </w:r>
      <w:proofErr w:type="spellStart"/>
      <w:r w:rsidRPr="007E1752">
        <w:rPr>
          <w:color w:val="000000"/>
          <w:sz w:val="22"/>
          <w:szCs w:val="22"/>
        </w:rPr>
        <w:t>профориентационно</w:t>
      </w:r>
      <w:proofErr w:type="spellEnd"/>
      <w:r w:rsidRPr="007E1752">
        <w:rPr>
          <w:color w:val="000000"/>
          <w:sz w:val="22"/>
          <w:szCs w:val="22"/>
        </w:rPr>
        <w:t xml:space="preserve"> значимым информационным ресурсам и практикам (в </w:t>
      </w:r>
      <w:proofErr w:type="spellStart"/>
      <w:r w:rsidRPr="007E1752">
        <w:rPr>
          <w:color w:val="000000"/>
          <w:sz w:val="22"/>
          <w:szCs w:val="22"/>
        </w:rPr>
        <w:t>т.ч</w:t>
      </w:r>
      <w:proofErr w:type="spellEnd"/>
      <w:r w:rsidRPr="007E1752">
        <w:rPr>
          <w:color w:val="000000"/>
          <w:sz w:val="22"/>
          <w:szCs w:val="22"/>
        </w:rPr>
        <w:t xml:space="preserve">. осуществляемой с использованием технологии персонального «цифрового следа», включая результаты прохождения школьником </w:t>
      </w:r>
      <w:proofErr w:type="spellStart"/>
      <w:r w:rsidRPr="007E1752">
        <w:rPr>
          <w:color w:val="000000"/>
          <w:sz w:val="22"/>
          <w:szCs w:val="22"/>
        </w:rPr>
        <w:t>профдиагностических</w:t>
      </w:r>
      <w:proofErr w:type="spellEnd"/>
      <w:r w:rsidRPr="007E1752">
        <w:rPr>
          <w:color w:val="000000"/>
          <w:sz w:val="22"/>
          <w:szCs w:val="22"/>
        </w:rPr>
        <w:t xml:space="preserve"> методик, его участия в </w:t>
      </w:r>
      <w:proofErr w:type="spellStart"/>
      <w:r w:rsidRPr="007E1752">
        <w:rPr>
          <w:color w:val="000000"/>
          <w:sz w:val="22"/>
          <w:szCs w:val="22"/>
        </w:rPr>
        <w:t>профориентационно</w:t>
      </w:r>
      <w:proofErr w:type="spellEnd"/>
      <w:r w:rsidRPr="007E1752">
        <w:rPr>
          <w:color w:val="000000"/>
          <w:sz w:val="22"/>
          <w:szCs w:val="22"/>
        </w:rPr>
        <w:t xml:space="preserve"> значимых практиках) и др.</w:t>
      </w:r>
    </w:p>
    <w:p w:rsidR="007E1752" w:rsidRPr="007E1752" w:rsidRDefault="007E1752" w:rsidP="007E1752">
      <w:pPr>
        <w:tabs>
          <w:tab w:val="left" w:pos="5245"/>
          <w:tab w:val="left" w:pos="5387"/>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bCs/>
          <w:iCs/>
          <w:color w:val="000000"/>
        </w:rPr>
        <w:t xml:space="preserve">Возможные формы и методы </w:t>
      </w:r>
      <w:proofErr w:type="spellStart"/>
      <w:r w:rsidRPr="007E1752">
        <w:rPr>
          <w:rFonts w:ascii="Times New Roman" w:hAnsi="Times New Roman" w:cs="Times New Roman"/>
          <w:bCs/>
          <w:iCs/>
          <w:color w:val="000000"/>
        </w:rPr>
        <w:t>профориентационной</w:t>
      </w:r>
      <w:proofErr w:type="spellEnd"/>
      <w:r w:rsidRPr="007E1752">
        <w:rPr>
          <w:rFonts w:ascii="Times New Roman" w:hAnsi="Times New Roman" w:cs="Times New Roman"/>
          <w:bCs/>
          <w:iCs/>
          <w:color w:val="000000"/>
        </w:rPr>
        <w:t xml:space="preserve"> работы</w:t>
      </w:r>
      <w:r w:rsidRPr="007E1752">
        <w:rPr>
          <w:rFonts w:ascii="Times New Roman" w:hAnsi="Times New Roman" w:cs="Times New Roman"/>
          <w:color w:val="000000"/>
        </w:rPr>
        <w:t xml:space="preserve"> с обучающимися, рекомендуемые к реализации в рамках данной Концепции, представлены в Таблице 1.</w:t>
      </w:r>
    </w:p>
    <w:p w:rsidR="007E1752" w:rsidRPr="007E1752" w:rsidRDefault="007E1752" w:rsidP="007E1752">
      <w:pPr>
        <w:tabs>
          <w:tab w:val="left" w:pos="5245"/>
          <w:tab w:val="left" w:pos="5387"/>
        </w:tabs>
        <w:spacing w:after="0" w:line="240" w:lineRule="auto"/>
        <w:ind w:left="-567" w:right="-284" w:firstLine="709"/>
        <w:jc w:val="center"/>
        <w:rPr>
          <w:rFonts w:ascii="Times New Roman" w:hAnsi="Times New Roman" w:cs="Times New Roman"/>
          <w:b/>
          <w:color w:val="000000"/>
        </w:rPr>
      </w:pPr>
    </w:p>
    <w:p w:rsidR="007E1752" w:rsidRPr="007E1752" w:rsidRDefault="007E1752" w:rsidP="007E1752">
      <w:pPr>
        <w:tabs>
          <w:tab w:val="left" w:pos="5245"/>
          <w:tab w:val="left" w:pos="5387"/>
        </w:tabs>
        <w:spacing w:after="0" w:line="240" w:lineRule="auto"/>
        <w:ind w:left="-567" w:right="-284" w:firstLine="709"/>
        <w:jc w:val="center"/>
        <w:rPr>
          <w:rFonts w:ascii="Times New Roman" w:hAnsi="Times New Roman" w:cs="Times New Roman"/>
          <w:b/>
          <w:color w:val="000000"/>
        </w:rPr>
      </w:pPr>
      <w:r w:rsidRPr="007E1752">
        <w:rPr>
          <w:rFonts w:ascii="Times New Roman" w:hAnsi="Times New Roman" w:cs="Times New Roman"/>
          <w:b/>
          <w:color w:val="000000"/>
        </w:rPr>
        <w:t xml:space="preserve">Таблица 1 – Формы и методы </w:t>
      </w:r>
      <w:proofErr w:type="spellStart"/>
      <w:r w:rsidRPr="007E1752">
        <w:rPr>
          <w:rFonts w:ascii="Times New Roman" w:hAnsi="Times New Roman" w:cs="Times New Roman"/>
          <w:b/>
          <w:color w:val="000000"/>
        </w:rPr>
        <w:t>профориентационной</w:t>
      </w:r>
      <w:proofErr w:type="spellEnd"/>
      <w:r w:rsidRPr="007E1752">
        <w:rPr>
          <w:rFonts w:ascii="Times New Roman" w:hAnsi="Times New Roman" w:cs="Times New Roman"/>
          <w:b/>
          <w:color w:val="000000"/>
        </w:rPr>
        <w:t xml:space="preserve"> работы</w:t>
      </w:r>
    </w:p>
    <w:p w:rsidR="007E1752" w:rsidRPr="007E1752" w:rsidRDefault="007E1752" w:rsidP="007E1752">
      <w:pPr>
        <w:tabs>
          <w:tab w:val="left" w:pos="5245"/>
          <w:tab w:val="left" w:pos="5387"/>
        </w:tabs>
        <w:spacing w:after="0" w:line="240" w:lineRule="auto"/>
        <w:ind w:left="-567" w:right="-284" w:firstLine="709"/>
        <w:jc w:val="center"/>
        <w:rPr>
          <w:rFonts w:ascii="Times New Roman" w:hAnsi="Times New Roman" w:cs="Times New Roman"/>
          <w:b/>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3261"/>
        <w:gridCol w:w="3254"/>
      </w:tblGrid>
      <w:tr w:rsidR="007E1752" w:rsidRPr="007E1752" w:rsidTr="00917980">
        <w:trPr>
          <w:jc w:val="center"/>
        </w:trPr>
        <w:tc>
          <w:tcPr>
            <w:tcW w:w="2830" w:type="dxa"/>
            <w:shd w:val="clear" w:color="auto" w:fill="auto"/>
          </w:tcPr>
          <w:p w:rsidR="007E1752" w:rsidRPr="007E1752" w:rsidRDefault="007E1752" w:rsidP="007E1752">
            <w:pPr>
              <w:tabs>
                <w:tab w:val="left" w:pos="5245"/>
                <w:tab w:val="left" w:pos="5387"/>
              </w:tabs>
              <w:spacing w:after="0" w:line="240" w:lineRule="auto"/>
              <w:ind w:left="-113" w:right="-284"/>
              <w:jc w:val="center"/>
              <w:rPr>
                <w:rFonts w:ascii="Times New Roman" w:hAnsi="Times New Roman" w:cs="Times New Roman"/>
                <w:b/>
                <w:color w:val="000000"/>
              </w:rPr>
            </w:pPr>
            <w:r w:rsidRPr="007E1752">
              <w:rPr>
                <w:rFonts w:ascii="Times New Roman" w:hAnsi="Times New Roman" w:cs="Times New Roman"/>
                <w:b/>
                <w:color w:val="000000"/>
              </w:rPr>
              <w:t xml:space="preserve">Направление </w:t>
            </w:r>
            <w:proofErr w:type="spellStart"/>
            <w:r w:rsidRPr="007E1752">
              <w:rPr>
                <w:rFonts w:ascii="Times New Roman" w:hAnsi="Times New Roman" w:cs="Times New Roman"/>
                <w:b/>
                <w:color w:val="000000"/>
              </w:rPr>
              <w:t>профориентационной</w:t>
            </w:r>
            <w:proofErr w:type="spellEnd"/>
            <w:r w:rsidRPr="007E1752">
              <w:rPr>
                <w:rFonts w:ascii="Times New Roman" w:hAnsi="Times New Roman" w:cs="Times New Roman"/>
                <w:b/>
                <w:color w:val="000000"/>
              </w:rPr>
              <w:t xml:space="preserve"> деятельности в рамках Системы</w:t>
            </w:r>
          </w:p>
        </w:tc>
        <w:tc>
          <w:tcPr>
            <w:tcW w:w="3261" w:type="dxa"/>
            <w:shd w:val="clear" w:color="auto" w:fill="auto"/>
          </w:tcPr>
          <w:p w:rsidR="007E1752" w:rsidRPr="007E1752" w:rsidRDefault="007E1752" w:rsidP="007E1752">
            <w:pPr>
              <w:tabs>
                <w:tab w:val="left" w:pos="5245"/>
                <w:tab w:val="left" w:pos="5387"/>
              </w:tabs>
              <w:spacing w:after="0" w:line="240" w:lineRule="auto"/>
              <w:ind w:left="-113" w:right="-284"/>
              <w:jc w:val="center"/>
              <w:rPr>
                <w:rFonts w:ascii="Times New Roman" w:hAnsi="Times New Roman" w:cs="Times New Roman"/>
                <w:b/>
                <w:color w:val="000000"/>
              </w:rPr>
            </w:pPr>
            <w:r w:rsidRPr="007E1752">
              <w:rPr>
                <w:rFonts w:ascii="Times New Roman" w:hAnsi="Times New Roman" w:cs="Times New Roman"/>
                <w:b/>
                <w:color w:val="000000"/>
              </w:rPr>
              <w:t>Целевая направленность</w:t>
            </w:r>
          </w:p>
        </w:tc>
        <w:tc>
          <w:tcPr>
            <w:tcW w:w="3254" w:type="dxa"/>
            <w:shd w:val="clear" w:color="auto" w:fill="auto"/>
          </w:tcPr>
          <w:p w:rsidR="007E1752" w:rsidRPr="007E1752" w:rsidRDefault="007E1752" w:rsidP="007E1752">
            <w:pPr>
              <w:tabs>
                <w:tab w:val="left" w:pos="5245"/>
                <w:tab w:val="left" w:pos="5387"/>
              </w:tabs>
              <w:spacing w:after="0" w:line="240" w:lineRule="auto"/>
              <w:ind w:left="-113" w:right="-284"/>
              <w:jc w:val="center"/>
              <w:rPr>
                <w:rFonts w:ascii="Times New Roman" w:hAnsi="Times New Roman" w:cs="Times New Roman"/>
                <w:b/>
                <w:color w:val="000000"/>
              </w:rPr>
            </w:pPr>
            <w:r w:rsidRPr="007E1752">
              <w:rPr>
                <w:rFonts w:ascii="Times New Roman" w:hAnsi="Times New Roman" w:cs="Times New Roman"/>
                <w:b/>
                <w:color w:val="000000"/>
              </w:rPr>
              <w:t>Примеры форм и методов работы</w:t>
            </w:r>
          </w:p>
        </w:tc>
      </w:tr>
      <w:tr w:rsidR="007E1752" w:rsidRPr="007E1752" w:rsidTr="00917980">
        <w:trPr>
          <w:jc w:val="center"/>
        </w:trPr>
        <w:tc>
          <w:tcPr>
            <w:tcW w:w="2830"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Профессионально-образовательное информирование</w:t>
            </w:r>
          </w:p>
        </w:tc>
        <w:tc>
          <w:tcPr>
            <w:tcW w:w="3261"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 xml:space="preserve">Обеспечение адресатов (обучающихся и их родителей) информацией, необходимой для ориентации в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значимом пространстве, обоснованного профессионального выбора, осознанного самоопределения и грамотного построения личного профессионального плана</w:t>
            </w:r>
          </w:p>
        </w:tc>
        <w:tc>
          <w:tcPr>
            <w:tcW w:w="3254"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Информационные сессии</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Встреча с профессионалами</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Презентация контекста</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Наглядные материалы</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
                <w:color w:val="000000"/>
              </w:rPr>
            </w:pPr>
            <w:r w:rsidRPr="007E1752">
              <w:rPr>
                <w:rFonts w:ascii="Times New Roman" w:hAnsi="Times New Roman" w:cs="Times New Roman"/>
                <w:bCs/>
                <w:color w:val="000000"/>
              </w:rPr>
              <w:t>Интернет-ресурсы</w:t>
            </w:r>
          </w:p>
        </w:tc>
      </w:tr>
      <w:tr w:rsidR="007E1752" w:rsidRPr="007E1752" w:rsidTr="00917980">
        <w:trPr>
          <w:jc w:val="center"/>
        </w:trPr>
        <w:tc>
          <w:tcPr>
            <w:tcW w:w="2830"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Обучение профессиональному самоопределению</w:t>
            </w:r>
          </w:p>
        </w:tc>
        <w:tc>
          <w:tcPr>
            <w:tcW w:w="3261"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Формирование и развитие у обучающихся компетенций профессионального самоопределения</w:t>
            </w:r>
          </w:p>
        </w:tc>
        <w:tc>
          <w:tcPr>
            <w:tcW w:w="3254"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Ведение учебного курса предпрофессиональной подготовки по направлению «Профориентация»</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proofErr w:type="spellStart"/>
            <w:r w:rsidRPr="007E1752">
              <w:rPr>
                <w:rFonts w:ascii="Times New Roman" w:hAnsi="Times New Roman" w:cs="Times New Roman"/>
                <w:bCs/>
                <w:color w:val="000000"/>
              </w:rPr>
              <w:t>Профориентационная</w:t>
            </w:r>
            <w:proofErr w:type="spellEnd"/>
            <w:r w:rsidRPr="007E1752">
              <w:rPr>
                <w:rFonts w:ascii="Times New Roman" w:hAnsi="Times New Roman" w:cs="Times New Roman"/>
                <w:bCs/>
                <w:color w:val="000000"/>
              </w:rPr>
              <w:t xml:space="preserve"> диагностика</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Наставничество</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Социально-психологический тренинг</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 xml:space="preserve">Активизирующие методики </w:t>
            </w:r>
            <w:proofErr w:type="spellStart"/>
            <w:r w:rsidRPr="007E1752">
              <w:rPr>
                <w:rFonts w:ascii="Times New Roman" w:hAnsi="Times New Roman" w:cs="Times New Roman"/>
                <w:bCs/>
                <w:color w:val="000000"/>
              </w:rPr>
              <w:t>профконсультирования</w:t>
            </w:r>
            <w:proofErr w:type="spellEnd"/>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Ролевые и деловые игры</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lastRenderedPageBreak/>
              <w:t>Развивающая диагностика</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
                <w:color w:val="000000"/>
              </w:rPr>
            </w:pPr>
            <w:r w:rsidRPr="007E1752">
              <w:rPr>
                <w:rFonts w:ascii="Times New Roman" w:hAnsi="Times New Roman" w:cs="Times New Roman"/>
                <w:bCs/>
                <w:color w:val="000000"/>
              </w:rPr>
              <w:t>Дневник самоопределения</w:t>
            </w:r>
          </w:p>
        </w:tc>
      </w:tr>
      <w:tr w:rsidR="007E1752" w:rsidRPr="007E1752" w:rsidTr="00917980">
        <w:trPr>
          <w:jc w:val="center"/>
        </w:trPr>
        <w:tc>
          <w:tcPr>
            <w:tcW w:w="2830"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lastRenderedPageBreak/>
              <w:t>Практико-ориентированная поддержка профессионального выбора</w:t>
            </w:r>
          </w:p>
        </w:tc>
        <w:tc>
          <w:tcPr>
            <w:tcW w:w="3261"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 xml:space="preserve">Включение самоопределяющегося человека в практическую деятельность, результатом которой являются: 1) создание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значимого продукта, субъективно и объективно оцениваемого как успешный и по этой причине способного выступать основанием для профессионального выбора и (2 личностно значимого опыта участия в трудовой деятельности</w:t>
            </w:r>
          </w:p>
        </w:tc>
        <w:tc>
          <w:tcPr>
            <w:tcW w:w="3254"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Профессиональные пробы</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Предпрофессиональное и профессиональное обучение</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Практико-ориентированные проекты</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Метод кейсов</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Предпринимательские практики</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bCs/>
                <w:color w:val="000000"/>
              </w:rPr>
              <w:t xml:space="preserve">Социальные практики и </w:t>
            </w:r>
            <w:proofErr w:type="spellStart"/>
            <w:r w:rsidRPr="007E1752">
              <w:rPr>
                <w:rFonts w:ascii="Times New Roman" w:hAnsi="Times New Roman" w:cs="Times New Roman"/>
                <w:bCs/>
                <w:color w:val="000000"/>
              </w:rPr>
              <w:t>волонтёрство</w:t>
            </w:r>
            <w:proofErr w:type="spellEnd"/>
          </w:p>
        </w:tc>
      </w:tr>
      <w:tr w:rsidR="007E1752" w:rsidRPr="007E1752" w:rsidTr="00917980">
        <w:trPr>
          <w:jc w:val="center"/>
        </w:trPr>
        <w:tc>
          <w:tcPr>
            <w:tcW w:w="2830"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proofErr w:type="spellStart"/>
            <w:r w:rsidRPr="007E1752">
              <w:rPr>
                <w:rFonts w:ascii="Times New Roman" w:hAnsi="Times New Roman" w:cs="Times New Roman"/>
                <w:color w:val="000000"/>
              </w:rPr>
              <w:t>Профориентационный</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w:t>
            </w:r>
            <w:proofErr w:type="spellEnd"/>
          </w:p>
        </w:tc>
        <w:tc>
          <w:tcPr>
            <w:tcW w:w="3261"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Формирование системы актуальных и перспективных связей, значимых для профессионального самоопределения и будущего профессионального продвижения обучающихся, в системе «обучающийся – родители – профессиональная образовательная организация – работодатель»</w:t>
            </w:r>
          </w:p>
        </w:tc>
        <w:tc>
          <w:tcPr>
            <w:tcW w:w="3254"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r w:rsidRPr="007E1752">
              <w:rPr>
                <w:rFonts w:ascii="Times New Roman" w:hAnsi="Times New Roman" w:cs="Times New Roman"/>
                <w:bCs/>
                <w:color w:val="000000"/>
              </w:rPr>
              <w:t>Коммуникативная площадка</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proofErr w:type="spellStart"/>
            <w:r w:rsidRPr="007E1752">
              <w:rPr>
                <w:rFonts w:ascii="Times New Roman" w:hAnsi="Times New Roman" w:cs="Times New Roman"/>
                <w:bCs/>
                <w:color w:val="000000"/>
              </w:rPr>
              <w:t>Нетворкинг</w:t>
            </w:r>
            <w:proofErr w:type="spellEnd"/>
            <w:r w:rsidRPr="007E1752">
              <w:rPr>
                <w:rFonts w:ascii="Times New Roman" w:hAnsi="Times New Roman" w:cs="Times New Roman"/>
                <w:bCs/>
                <w:color w:val="000000"/>
              </w:rPr>
              <w:t>-сессия</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bCs/>
                <w:color w:val="000000"/>
              </w:rPr>
              <w:t>Ярмарка вакансий</w:t>
            </w:r>
          </w:p>
        </w:tc>
      </w:tr>
      <w:tr w:rsidR="007E1752" w:rsidRPr="007E1752" w:rsidTr="00917980">
        <w:trPr>
          <w:jc w:val="center"/>
        </w:trPr>
        <w:tc>
          <w:tcPr>
            <w:tcW w:w="2830"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 xml:space="preserve">Интеграция и </w:t>
            </w:r>
            <w:proofErr w:type="spellStart"/>
            <w:r w:rsidRPr="007E1752">
              <w:rPr>
                <w:rFonts w:ascii="Times New Roman" w:hAnsi="Times New Roman" w:cs="Times New Roman"/>
                <w:color w:val="000000"/>
              </w:rPr>
              <w:t>ивент</w:t>
            </w:r>
            <w:proofErr w:type="spellEnd"/>
          </w:p>
        </w:tc>
        <w:tc>
          <w:tcPr>
            <w:tcW w:w="3261"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color w:val="000000"/>
              </w:rPr>
              <w:t xml:space="preserve">Достижение синергетического эффекта от совместного использования различных форм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в сочетании с особой «вдохновляющей средой» (</w:t>
            </w:r>
            <w:proofErr w:type="spellStart"/>
            <w:r w:rsidRPr="007E1752">
              <w:rPr>
                <w:rFonts w:ascii="Times New Roman" w:hAnsi="Times New Roman" w:cs="Times New Roman"/>
                <w:color w:val="000000"/>
              </w:rPr>
              <w:t>ивент</w:t>
            </w:r>
            <w:proofErr w:type="spellEnd"/>
            <w:r w:rsidRPr="007E1752">
              <w:rPr>
                <w:rFonts w:ascii="Times New Roman" w:hAnsi="Times New Roman" w:cs="Times New Roman"/>
                <w:color w:val="000000"/>
              </w:rPr>
              <w:t>-средой)</w:t>
            </w:r>
          </w:p>
        </w:tc>
        <w:tc>
          <w:tcPr>
            <w:tcW w:w="3254" w:type="dxa"/>
            <w:shd w:val="clear" w:color="auto" w:fill="auto"/>
          </w:tcPr>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bCs/>
                <w:color w:val="000000"/>
              </w:rPr>
            </w:pPr>
            <w:proofErr w:type="spellStart"/>
            <w:r w:rsidRPr="007E1752">
              <w:rPr>
                <w:rFonts w:ascii="Times New Roman" w:hAnsi="Times New Roman" w:cs="Times New Roman"/>
                <w:bCs/>
                <w:color w:val="000000"/>
              </w:rPr>
              <w:t>Профориентационные</w:t>
            </w:r>
            <w:proofErr w:type="spellEnd"/>
            <w:r w:rsidRPr="007E1752">
              <w:rPr>
                <w:rFonts w:ascii="Times New Roman" w:hAnsi="Times New Roman" w:cs="Times New Roman"/>
                <w:bCs/>
                <w:color w:val="000000"/>
              </w:rPr>
              <w:t xml:space="preserve"> форумы и фестивали</w:t>
            </w:r>
          </w:p>
          <w:p w:rsidR="007E1752" w:rsidRPr="007E1752" w:rsidRDefault="007E1752" w:rsidP="00AE5657">
            <w:pPr>
              <w:tabs>
                <w:tab w:val="left" w:pos="5245"/>
                <w:tab w:val="left" w:pos="5387"/>
              </w:tabs>
              <w:spacing w:after="0" w:line="240" w:lineRule="auto"/>
              <w:ind w:left="-113"/>
              <w:jc w:val="both"/>
              <w:rPr>
                <w:rFonts w:ascii="Times New Roman" w:hAnsi="Times New Roman" w:cs="Times New Roman"/>
                <w:color w:val="000000"/>
              </w:rPr>
            </w:pPr>
            <w:r w:rsidRPr="007E1752">
              <w:rPr>
                <w:rFonts w:ascii="Times New Roman" w:hAnsi="Times New Roman" w:cs="Times New Roman"/>
                <w:bCs/>
                <w:color w:val="000000"/>
              </w:rPr>
              <w:t>Профессиональные конкурсы для школьников</w:t>
            </w:r>
          </w:p>
        </w:tc>
      </w:tr>
    </w:tbl>
    <w:p w:rsidR="007E1752" w:rsidRPr="007E1752" w:rsidRDefault="007E1752" w:rsidP="007E1752">
      <w:pPr>
        <w:tabs>
          <w:tab w:val="left" w:pos="5245"/>
          <w:tab w:val="left" w:pos="5387"/>
        </w:tabs>
        <w:spacing w:after="0" w:line="240" w:lineRule="auto"/>
        <w:ind w:left="-567" w:right="-284" w:firstLine="709"/>
        <w:jc w:val="both"/>
        <w:rPr>
          <w:rFonts w:ascii="Times New Roman" w:hAnsi="Times New Roman" w:cs="Times New Roman"/>
          <w:color w:val="000000"/>
        </w:rPr>
      </w:pPr>
    </w:p>
    <w:p w:rsidR="007E1752" w:rsidRPr="007E1752" w:rsidRDefault="007E1752" w:rsidP="007E1752">
      <w:pPr>
        <w:tabs>
          <w:tab w:val="left" w:pos="5245"/>
          <w:tab w:val="left" w:pos="5387"/>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В то же время необходимо учитывать, что профессиональная ориентация – динамично развивающаяся область социальной практики, представленный выше арсенал форм и методов не является исчерпывающим, постоянно пополняясь и обновляясь.</w:t>
      </w:r>
    </w:p>
    <w:p w:rsidR="007E1752" w:rsidRPr="007E1752" w:rsidRDefault="007E1752" w:rsidP="007E1752">
      <w:pPr>
        <w:tabs>
          <w:tab w:val="left" w:pos="5245"/>
          <w:tab w:val="left" w:pos="5387"/>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Ресурсы профессиональной ориентации. </w:t>
      </w:r>
      <w:proofErr w:type="spellStart"/>
      <w:r w:rsidRPr="007E1752">
        <w:rPr>
          <w:rFonts w:ascii="Times New Roman" w:hAnsi="Times New Roman" w:cs="Times New Roman"/>
          <w:color w:val="000000"/>
        </w:rPr>
        <w:t>Профориентационное</w:t>
      </w:r>
      <w:proofErr w:type="spellEnd"/>
      <w:r w:rsidRPr="007E1752">
        <w:rPr>
          <w:rFonts w:ascii="Times New Roman" w:hAnsi="Times New Roman" w:cs="Times New Roman"/>
          <w:color w:val="000000"/>
        </w:rPr>
        <w:t xml:space="preserve"> пространство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насыщено множеством ресурсов, значимых для профессионального самоопределения детей и молодёжи. Возможности таких ресурсов должны целенаправленно и комплексно использоваться в рамках данной Концепции, включая:</w:t>
      </w:r>
    </w:p>
    <w:p w:rsidR="007E1752" w:rsidRPr="007E1752" w:rsidRDefault="007E1752" w:rsidP="007E1752">
      <w:pPr>
        <w:pStyle w:val="a5"/>
        <w:numPr>
          <w:ilvl w:val="0"/>
          <w:numId w:val="30"/>
        </w:numPr>
        <w:tabs>
          <w:tab w:val="left" w:pos="709"/>
          <w:tab w:val="left" w:pos="851"/>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 программы дополнительного образования детей, имеющие практико-ориентированную, предпрофессиональную или профильную направленность;</w:t>
      </w:r>
    </w:p>
    <w:p w:rsidR="007E1752" w:rsidRPr="007E1752" w:rsidRDefault="007E1752" w:rsidP="007E1752">
      <w:pPr>
        <w:pStyle w:val="a5"/>
        <w:numPr>
          <w:ilvl w:val="0"/>
          <w:numId w:val="30"/>
        </w:numPr>
        <w:tabs>
          <w:tab w:val="left" w:pos="709"/>
          <w:tab w:val="left" w:pos="851"/>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 </w:t>
      </w:r>
      <w:proofErr w:type="spellStart"/>
      <w:r w:rsidRPr="007E1752">
        <w:rPr>
          <w:color w:val="000000"/>
          <w:sz w:val="22"/>
          <w:szCs w:val="22"/>
        </w:rPr>
        <w:t>профориентационные</w:t>
      </w:r>
      <w:proofErr w:type="spellEnd"/>
      <w:r w:rsidRPr="007E1752">
        <w:rPr>
          <w:color w:val="000000"/>
          <w:sz w:val="22"/>
          <w:szCs w:val="22"/>
        </w:rPr>
        <w:t xml:space="preserve"> возможности школьного курса технологии и других образовательных областей общеобразовательной программы (в </w:t>
      </w:r>
      <w:proofErr w:type="spellStart"/>
      <w:r w:rsidRPr="007E1752">
        <w:rPr>
          <w:color w:val="000000"/>
          <w:sz w:val="22"/>
          <w:szCs w:val="22"/>
        </w:rPr>
        <w:t>т.ч</w:t>
      </w:r>
      <w:proofErr w:type="spellEnd"/>
      <w:r w:rsidRPr="007E1752">
        <w:rPr>
          <w:color w:val="000000"/>
          <w:sz w:val="22"/>
          <w:szCs w:val="22"/>
        </w:rPr>
        <w:t>. в соответствии со ст. 66.3 Закона «Об образовании в Российской Федерации»);</w:t>
      </w:r>
    </w:p>
    <w:p w:rsidR="007E1752" w:rsidRPr="007E1752" w:rsidRDefault="007E1752" w:rsidP="007E1752">
      <w:pPr>
        <w:pStyle w:val="a5"/>
        <w:numPr>
          <w:ilvl w:val="0"/>
          <w:numId w:val="30"/>
        </w:numPr>
        <w:tabs>
          <w:tab w:val="left" w:pos="993"/>
          <w:tab w:val="left" w:pos="5387"/>
        </w:tabs>
        <w:overflowPunct/>
        <w:autoSpaceDE/>
        <w:autoSpaceDN/>
        <w:adjustRightInd/>
        <w:ind w:left="-567" w:right="-284" w:firstLine="709"/>
        <w:jc w:val="both"/>
        <w:rPr>
          <w:color w:val="000000"/>
          <w:sz w:val="22"/>
          <w:szCs w:val="22"/>
        </w:rPr>
      </w:pPr>
      <w:proofErr w:type="spellStart"/>
      <w:r w:rsidRPr="007E1752">
        <w:rPr>
          <w:color w:val="000000"/>
          <w:sz w:val="22"/>
          <w:szCs w:val="22"/>
        </w:rPr>
        <w:t>профориентационные</w:t>
      </w:r>
      <w:proofErr w:type="spellEnd"/>
      <w:r w:rsidRPr="007E1752">
        <w:rPr>
          <w:color w:val="000000"/>
          <w:sz w:val="22"/>
          <w:szCs w:val="22"/>
        </w:rPr>
        <w:t xml:space="preserve"> мероприятия, проводимые в рамках федерального </w:t>
      </w:r>
      <w:proofErr w:type="spellStart"/>
      <w:r w:rsidRPr="007E1752">
        <w:rPr>
          <w:color w:val="000000"/>
          <w:sz w:val="22"/>
          <w:szCs w:val="22"/>
        </w:rPr>
        <w:t>профориентационного</w:t>
      </w:r>
      <w:proofErr w:type="spellEnd"/>
      <w:r w:rsidRPr="007E1752">
        <w:rPr>
          <w:color w:val="000000"/>
          <w:sz w:val="22"/>
          <w:szCs w:val="22"/>
        </w:rPr>
        <w:t xml:space="preserve"> проекта «Билет в будущее»;</w:t>
      </w:r>
    </w:p>
    <w:p w:rsidR="007E1752" w:rsidRPr="007E1752" w:rsidRDefault="007E1752" w:rsidP="007E1752">
      <w:pPr>
        <w:pStyle w:val="a5"/>
        <w:numPr>
          <w:ilvl w:val="0"/>
          <w:numId w:val="30"/>
        </w:numPr>
        <w:tabs>
          <w:tab w:val="left" w:pos="993"/>
          <w:tab w:val="left" w:pos="5387"/>
        </w:tabs>
        <w:overflowPunct/>
        <w:autoSpaceDE/>
        <w:autoSpaceDN/>
        <w:adjustRightInd/>
        <w:ind w:left="-567" w:right="-284" w:firstLine="709"/>
        <w:jc w:val="both"/>
        <w:rPr>
          <w:color w:val="000000"/>
          <w:sz w:val="22"/>
          <w:szCs w:val="22"/>
        </w:rPr>
      </w:pPr>
      <w:proofErr w:type="spellStart"/>
      <w:r w:rsidRPr="007E1752">
        <w:rPr>
          <w:color w:val="000000"/>
          <w:sz w:val="22"/>
          <w:szCs w:val="22"/>
        </w:rPr>
        <w:t>профориентационные</w:t>
      </w:r>
      <w:proofErr w:type="spellEnd"/>
      <w:r w:rsidRPr="007E1752">
        <w:rPr>
          <w:color w:val="000000"/>
          <w:sz w:val="22"/>
          <w:szCs w:val="22"/>
        </w:rPr>
        <w:t xml:space="preserve"> мероприятия, проводимые в рамках федерального </w:t>
      </w:r>
      <w:proofErr w:type="spellStart"/>
      <w:r w:rsidRPr="007E1752">
        <w:rPr>
          <w:color w:val="000000"/>
          <w:sz w:val="22"/>
          <w:szCs w:val="22"/>
        </w:rPr>
        <w:t>профориентационного</w:t>
      </w:r>
      <w:proofErr w:type="spellEnd"/>
      <w:r w:rsidRPr="007E1752">
        <w:rPr>
          <w:color w:val="000000"/>
          <w:sz w:val="22"/>
          <w:szCs w:val="22"/>
        </w:rPr>
        <w:t xml:space="preserve"> проекта «</w:t>
      </w:r>
      <w:proofErr w:type="spellStart"/>
      <w:r w:rsidRPr="007E1752">
        <w:rPr>
          <w:color w:val="000000"/>
          <w:sz w:val="22"/>
          <w:szCs w:val="22"/>
        </w:rPr>
        <w:t>ПроеКТОриЯ</w:t>
      </w:r>
      <w:proofErr w:type="spellEnd"/>
      <w:r w:rsidRPr="007E1752">
        <w:rPr>
          <w:color w:val="000000"/>
          <w:sz w:val="22"/>
          <w:szCs w:val="22"/>
        </w:rPr>
        <w:t>»;</w:t>
      </w:r>
    </w:p>
    <w:p w:rsidR="007E1752" w:rsidRPr="007E1752" w:rsidRDefault="007E1752" w:rsidP="007E1752">
      <w:pPr>
        <w:pStyle w:val="a5"/>
        <w:numPr>
          <w:ilvl w:val="0"/>
          <w:numId w:val="30"/>
        </w:numPr>
        <w:overflowPunct/>
        <w:autoSpaceDE/>
        <w:autoSpaceDN/>
        <w:adjustRightInd/>
        <w:ind w:left="-567" w:right="-284" w:firstLine="709"/>
        <w:jc w:val="both"/>
        <w:rPr>
          <w:color w:val="000000"/>
          <w:sz w:val="22"/>
          <w:szCs w:val="22"/>
        </w:rPr>
      </w:pPr>
      <w:proofErr w:type="spellStart"/>
      <w:r w:rsidRPr="007E1752">
        <w:rPr>
          <w:color w:val="000000"/>
          <w:sz w:val="22"/>
          <w:szCs w:val="22"/>
        </w:rPr>
        <w:t>профориентационные</w:t>
      </w:r>
      <w:proofErr w:type="spellEnd"/>
      <w:r w:rsidRPr="007E1752">
        <w:rPr>
          <w:color w:val="000000"/>
          <w:sz w:val="22"/>
          <w:szCs w:val="22"/>
        </w:rPr>
        <w:t xml:space="preserve"> мероприятия, проводимые в рамках федерального </w:t>
      </w:r>
      <w:proofErr w:type="spellStart"/>
      <w:r w:rsidRPr="007E1752">
        <w:rPr>
          <w:color w:val="000000"/>
          <w:sz w:val="22"/>
          <w:szCs w:val="22"/>
        </w:rPr>
        <w:t>профориентационного</w:t>
      </w:r>
      <w:proofErr w:type="spellEnd"/>
      <w:r w:rsidRPr="007E1752">
        <w:rPr>
          <w:color w:val="000000"/>
          <w:sz w:val="22"/>
          <w:szCs w:val="22"/>
        </w:rPr>
        <w:t xml:space="preserve"> проекта «Неделя без турникета»;</w:t>
      </w:r>
    </w:p>
    <w:p w:rsidR="007E1752" w:rsidRPr="007E1752" w:rsidRDefault="007E1752" w:rsidP="007E1752">
      <w:pPr>
        <w:pStyle w:val="a5"/>
        <w:numPr>
          <w:ilvl w:val="0"/>
          <w:numId w:val="30"/>
        </w:numPr>
        <w:tabs>
          <w:tab w:val="left" w:pos="993"/>
          <w:tab w:val="left" w:pos="5387"/>
        </w:tabs>
        <w:overflowPunct/>
        <w:autoSpaceDE/>
        <w:autoSpaceDN/>
        <w:adjustRightInd/>
        <w:ind w:left="-567" w:right="-284" w:firstLine="709"/>
        <w:jc w:val="both"/>
        <w:rPr>
          <w:color w:val="000000"/>
          <w:sz w:val="22"/>
          <w:szCs w:val="22"/>
        </w:rPr>
      </w:pPr>
      <w:proofErr w:type="spellStart"/>
      <w:r w:rsidRPr="007E1752">
        <w:rPr>
          <w:color w:val="000000"/>
          <w:sz w:val="22"/>
          <w:szCs w:val="22"/>
        </w:rPr>
        <w:t>профориентационные</w:t>
      </w:r>
      <w:proofErr w:type="spellEnd"/>
      <w:r w:rsidRPr="007E1752">
        <w:rPr>
          <w:color w:val="000000"/>
          <w:sz w:val="22"/>
          <w:szCs w:val="22"/>
        </w:rPr>
        <w:t xml:space="preserve"> мероприятия, проводимые в рамках федерального </w:t>
      </w:r>
      <w:proofErr w:type="spellStart"/>
      <w:r w:rsidRPr="007E1752">
        <w:rPr>
          <w:color w:val="000000"/>
          <w:sz w:val="22"/>
          <w:szCs w:val="22"/>
        </w:rPr>
        <w:t>профориентационного</w:t>
      </w:r>
      <w:proofErr w:type="spellEnd"/>
      <w:r w:rsidRPr="007E1752">
        <w:rPr>
          <w:color w:val="000000"/>
          <w:sz w:val="22"/>
          <w:szCs w:val="22"/>
        </w:rPr>
        <w:t xml:space="preserve"> проекта «Мое будущее»;</w:t>
      </w:r>
    </w:p>
    <w:p w:rsidR="007E1752" w:rsidRPr="007E1752" w:rsidRDefault="007E1752" w:rsidP="007E1752">
      <w:pPr>
        <w:pStyle w:val="a5"/>
        <w:numPr>
          <w:ilvl w:val="0"/>
          <w:numId w:val="30"/>
        </w:numPr>
        <w:overflowPunct/>
        <w:autoSpaceDE/>
        <w:autoSpaceDN/>
        <w:adjustRightInd/>
        <w:ind w:left="-567" w:right="-284" w:firstLine="709"/>
        <w:jc w:val="both"/>
        <w:rPr>
          <w:color w:val="000000"/>
          <w:sz w:val="22"/>
          <w:szCs w:val="22"/>
        </w:rPr>
      </w:pPr>
      <w:r w:rsidRPr="007E1752">
        <w:rPr>
          <w:color w:val="000000"/>
          <w:sz w:val="22"/>
          <w:szCs w:val="22"/>
        </w:rPr>
        <w:t xml:space="preserve">- конкурсы профессионального мастерства, в </w:t>
      </w:r>
      <w:proofErr w:type="spellStart"/>
      <w:r w:rsidRPr="007E1752">
        <w:rPr>
          <w:color w:val="000000"/>
          <w:sz w:val="22"/>
          <w:szCs w:val="22"/>
        </w:rPr>
        <w:t>т.ч</w:t>
      </w:r>
      <w:proofErr w:type="spellEnd"/>
      <w:r w:rsidRPr="007E1752">
        <w:rPr>
          <w:color w:val="000000"/>
          <w:sz w:val="22"/>
          <w:szCs w:val="22"/>
        </w:rPr>
        <w:t>. «Молодые профессионалы» (</w:t>
      </w:r>
      <w:proofErr w:type="spellStart"/>
      <w:r w:rsidRPr="007E1752">
        <w:rPr>
          <w:color w:val="000000"/>
          <w:sz w:val="22"/>
          <w:szCs w:val="22"/>
          <w:lang w:val="en-US"/>
        </w:rPr>
        <w:t>WorldSkills</w:t>
      </w:r>
      <w:proofErr w:type="spellEnd"/>
      <w:r w:rsidRPr="007E1752">
        <w:rPr>
          <w:color w:val="000000"/>
          <w:sz w:val="22"/>
          <w:szCs w:val="22"/>
        </w:rPr>
        <w:t xml:space="preserve"> </w:t>
      </w:r>
      <w:r w:rsidRPr="007E1752">
        <w:rPr>
          <w:color w:val="000000"/>
          <w:sz w:val="22"/>
          <w:szCs w:val="22"/>
          <w:lang w:val="en-US"/>
        </w:rPr>
        <w:t>Russia</w:t>
      </w:r>
      <w:r w:rsidRPr="007E1752">
        <w:rPr>
          <w:color w:val="000000"/>
          <w:sz w:val="22"/>
          <w:szCs w:val="22"/>
        </w:rPr>
        <w:t xml:space="preserve"> и </w:t>
      </w:r>
      <w:proofErr w:type="spellStart"/>
      <w:r w:rsidRPr="007E1752">
        <w:rPr>
          <w:color w:val="000000"/>
          <w:sz w:val="22"/>
          <w:szCs w:val="22"/>
        </w:rPr>
        <w:t>JuniorSkills</w:t>
      </w:r>
      <w:proofErr w:type="spellEnd"/>
      <w:r w:rsidRPr="007E1752">
        <w:rPr>
          <w:color w:val="000000"/>
          <w:sz w:val="22"/>
          <w:szCs w:val="22"/>
        </w:rPr>
        <w:t>);</w:t>
      </w:r>
    </w:p>
    <w:p w:rsidR="007E1752" w:rsidRPr="007E1752" w:rsidRDefault="007E1752" w:rsidP="007E1752">
      <w:pPr>
        <w:pStyle w:val="a5"/>
        <w:numPr>
          <w:ilvl w:val="0"/>
          <w:numId w:val="30"/>
        </w:numPr>
        <w:tabs>
          <w:tab w:val="left" w:pos="993"/>
          <w:tab w:val="left" w:pos="5245"/>
        </w:tabs>
        <w:overflowPunct/>
        <w:autoSpaceDE/>
        <w:autoSpaceDN/>
        <w:adjustRightInd/>
        <w:ind w:left="-567" w:right="-284" w:firstLine="709"/>
        <w:jc w:val="both"/>
        <w:rPr>
          <w:color w:val="000000"/>
          <w:sz w:val="22"/>
          <w:szCs w:val="22"/>
        </w:rPr>
      </w:pPr>
      <w:r w:rsidRPr="007E1752">
        <w:rPr>
          <w:color w:val="000000"/>
          <w:sz w:val="22"/>
          <w:szCs w:val="22"/>
        </w:rPr>
        <w:lastRenderedPageBreak/>
        <w:t>республиканские проекты по сопровождению процесса ранней профориентации: «Город мастеров», образовательный модуль «Старт в профессию»;</w:t>
      </w:r>
    </w:p>
    <w:p w:rsidR="007E1752" w:rsidRPr="007E1752" w:rsidRDefault="007E1752" w:rsidP="007E1752">
      <w:pPr>
        <w:pStyle w:val="a5"/>
        <w:numPr>
          <w:ilvl w:val="0"/>
          <w:numId w:val="30"/>
        </w:numPr>
        <w:tabs>
          <w:tab w:val="left" w:pos="993"/>
          <w:tab w:val="left" w:pos="5245"/>
        </w:tabs>
        <w:overflowPunct/>
        <w:autoSpaceDE/>
        <w:autoSpaceDN/>
        <w:adjustRightInd/>
        <w:ind w:left="-567" w:right="-284" w:firstLine="709"/>
        <w:jc w:val="both"/>
        <w:rPr>
          <w:color w:val="000000"/>
          <w:sz w:val="22"/>
          <w:szCs w:val="22"/>
        </w:rPr>
      </w:pPr>
      <w:r w:rsidRPr="007E1752">
        <w:rPr>
          <w:color w:val="000000"/>
          <w:sz w:val="22"/>
          <w:szCs w:val="22"/>
        </w:rPr>
        <w:t xml:space="preserve">традиционные </w:t>
      </w:r>
      <w:proofErr w:type="spellStart"/>
      <w:r w:rsidRPr="007E1752">
        <w:rPr>
          <w:color w:val="000000"/>
          <w:sz w:val="22"/>
          <w:szCs w:val="22"/>
        </w:rPr>
        <w:t>профориентационные</w:t>
      </w:r>
      <w:proofErr w:type="spellEnd"/>
      <w:r w:rsidRPr="007E1752">
        <w:rPr>
          <w:color w:val="000000"/>
          <w:sz w:val="22"/>
          <w:szCs w:val="22"/>
        </w:rPr>
        <w:t xml:space="preserve"> мероприятия для школьников, систематически проводимые организациями профессионального и высшего образования;</w:t>
      </w:r>
    </w:p>
    <w:p w:rsidR="007E1752" w:rsidRPr="007E1752" w:rsidRDefault="007E1752" w:rsidP="007E1752">
      <w:pPr>
        <w:pStyle w:val="a5"/>
        <w:numPr>
          <w:ilvl w:val="0"/>
          <w:numId w:val="30"/>
        </w:numPr>
        <w:overflowPunct/>
        <w:autoSpaceDE/>
        <w:autoSpaceDN/>
        <w:adjustRightInd/>
        <w:ind w:left="-567" w:right="-284" w:firstLine="709"/>
        <w:jc w:val="both"/>
        <w:rPr>
          <w:color w:val="000000"/>
          <w:sz w:val="22"/>
          <w:szCs w:val="22"/>
        </w:rPr>
      </w:pPr>
      <w:r w:rsidRPr="007E1752">
        <w:rPr>
          <w:color w:val="000000"/>
          <w:sz w:val="22"/>
          <w:szCs w:val="22"/>
        </w:rPr>
        <w:t xml:space="preserve">корпоративные </w:t>
      </w:r>
      <w:proofErr w:type="spellStart"/>
      <w:r w:rsidRPr="007E1752">
        <w:rPr>
          <w:color w:val="000000"/>
          <w:sz w:val="22"/>
          <w:szCs w:val="22"/>
        </w:rPr>
        <w:t>профориентационные</w:t>
      </w:r>
      <w:proofErr w:type="spellEnd"/>
      <w:r w:rsidRPr="007E1752">
        <w:rPr>
          <w:color w:val="000000"/>
          <w:sz w:val="22"/>
          <w:szCs w:val="22"/>
        </w:rPr>
        <w:t xml:space="preserve"> программы и практики, реализуемые крупными предприятиями-работодателями;</w:t>
      </w:r>
    </w:p>
    <w:p w:rsidR="007E1752" w:rsidRPr="007E1752" w:rsidRDefault="007E1752" w:rsidP="007E1752">
      <w:pPr>
        <w:pStyle w:val="a5"/>
        <w:numPr>
          <w:ilvl w:val="0"/>
          <w:numId w:val="30"/>
        </w:numPr>
        <w:overflowPunct/>
        <w:autoSpaceDE/>
        <w:autoSpaceDN/>
        <w:adjustRightInd/>
        <w:ind w:left="-567" w:right="-284" w:firstLine="709"/>
        <w:jc w:val="both"/>
        <w:rPr>
          <w:color w:val="000000"/>
          <w:sz w:val="22"/>
          <w:szCs w:val="22"/>
        </w:rPr>
      </w:pPr>
      <w:proofErr w:type="spellStart"/>
      <w:r w:rsidRPr="007E1752">
        <w:rPr>
          <w:color w:val="000000"/>
          <w:sz w:val="22"/>
          <w:szCs w:val="22"/>
        </w:rPr>
        <w:t>интернет-ресурсы</w:t>
      </w:r>
      <w:proofErr w:type="spellEnd"/>
      <w:r w:rsidRPr="007E1752">
        <w:rPr>
          <w:color w:val="000000"/>
          <w:sz w:val="22"/>
          <w:szCs w:val="22"/>
        </w:rPr>
        <w:t xml:space="preserve"> различного типа, отражающие актуальное состояние экономики, профессионального и высшего образования, рынка труда и профессий.</w:t>
      </w:r>
    </w:p>
    <w:p w:rsidR="007E1752" w:rsidRPr="007E1752" w:rsidRDefault="007E1752" w:rsidP="007E1752">
      <w:pPr>
        <w:spacing w:after="0" w:line="240" w:lineRule="auto"/>
        <w:ind w:left="-567" w:right="-284" w:firstLine="709"/>
        <w:jc w:val="center"/>
        <w:rPr>
          <w:rFonts w:ascii="Times New Roman" w:hAnsi="Times New Roman" w:cs="Times New Roman"/>
          <w:b/>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Раздел 5. Новые содержательные модули муниципальной системы сопровождения профессионального самоопределения обучающихся</w:t>
      </w: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w:t>
      </w:r>
    </w:p>
    <w:p w:rsidR="007E1752" w:rsidRPr="007E1752" w:rsidRDefault="007E1752" w:rsidP="007E1752">
      <w:pPr>
        <w:pStyle w:val="a5"/>
        <w:ind w:left="-567" w:right="-284" w:firstLine="709"/>
        <w:jc w:val="both"/>
        <w:rPr>
          <w:b/>
          <w:color w:val="000000"/>
          <w:sz w:val="22"/>
          <w:szCs w:val="22"/>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Достижение целей сопровождения профессионального самоопределения, поставленных в рамках Концепции, требует не только комплексного и эффективного использования имеющихся в </w:t>
      </w:r>
      <w:proofErr w:type="spellStart"/>
      <w:r w:rsidRPr="007E1752">
        <w:rPr>
          <w:rFonts w:ascii="Times New Roman" w:hAnsi="Times New Roman" w:cs="Times New Roman"/>
          <w:color w:val="000000"/>
        </w:rPr>
        <w:t>Ардатовском</w:t>
      </w:r>
      <w:proofErr w:type="spellEnd"/>
      <w:r w:rsidRPr="007E1752">
        <w:rPr>
          <w:rFonts w:ascii="Times New Roman" w:hAnsi="Times New Roman" w:cs="Times New Roman"/>
          <w:color w:val="000000"/>
        </w:rPr>
        <w:t xml:space="preserve"> муниципальном районе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ресурсов, но и расширения содержания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для преодоления имеющихся </w:t>
      </w:r>
      <w:r w:rsidRPr="007E1752">
        <w:rPr>
          <w:rFonts w:ascii="Times New Roman" w:hAnsi="Times New Roman" w:cs="Times New Roman"/>
          <w:iCs/>
          <w:color w:val="000000"/>
        </w:rPr>
        <w:t>дефицитов</w:t>
      </w:r>
      <w:r w:rsidRPr="007E1752">
        <w:rPr>
          <w:rFonts w:ascii="Times New Roman" w:hAnsi="Times New Roman" w:cs="Times New Roman"/>
          <w:color w:val="000000"/>
        </w:rPr>
        <w:t xml:space="preserve">. В числе таких </w:t>
      </w:r>
      <w:r w:rsidRPr="007E1752">
        <w:rPr>
          <w:rFonts w:ascii="Times New Roman" w:hAnsi="Times New Roman" w:cs="Times New Roman"/>
          <w:iCs/>
          <w:color w:val="000000"/>
        </w:rPr>
        <w:t>дефицитов</w:t>
      </w:r>
      <w:r w:rsidRPr="007E1752">
        <w:rPr>
          <w:rFonts w:ascii="Times New Roman" w:hAnsi="Times New Roman" w:cs="Times New Roman"/>
          <w:color w:val="000000"/>
        </w:rPr>
        <w:t xml:space="preserve"> следует обозначить:</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недостаточная практическая направленность используемых форм и методов профессиональной ориентации, как правило, не предполагающих ознакомительное погружение школьников в реальный профессионально-трудовой контекст;</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 xml:space="preserve">отсутствие, в большинстве случаев, перспективной направленности </w:t>
      </w:r>
      <w:proofErr w:type="spellStart"/>
      <w:r w:rsidRPr="007E1752">
        <w:rPr>
          <w:color w:val="000000"/>
          <w:sz w:val="22"/>
          <w:szCs w:val="22"/>
        </w:rPr>
        <w:t>профориентационных</w:t>
      </w:r>
      <w:proofErr w:type="spellEnd"/>
      <w:r w:rsidRPr="007E1752">
        <w:rPr>
          <w:color w:val="000000"/>
          <w:sz w:val="22"/>
          <w:szCs w:val="22"/>
        </w:rPr>
        <w:t xml:space="preserve"> программ и практик, их слабая связь с передовыми профессиями и компетенциями будущего;</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низкая вовлеченность родителей в процесс педагогического сопровождения профессионального самоопределения обучающихся.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В связи с этим содержательный фокус работ по развитию Системы профессионального самоопределения на ближайшую перспективу должен быть направлен на разработку, апробацию и внедрение в масштабах района трех содержательных модулей: </w:t>
      </w:r>
    </w:p>
    <w:p w:rsidR="007E1752" w:rsidRPr="007E1752" w:rsidRDefault="007E1752" w:rsidP="007E1752">
      <w:pPr>
        <w:pStyle w:val="a5"/>
        <w:numPr>
          <w:ilvl w:val="0"/>
          <w:numId w:val="14"/>
        </w:numPr>
        <w:overflowPunct/>
        <w:autoSpaceDE/>
        <w:autoSpaceDN/>
        <w:adjustRightInd/>
        <w:ind w:left="-567" w:right="-284" w:firstLine="709"/>
        <w:jc w:val="both"/>
        <w:rPr>
          <w:color w:val="000000"/>
          <w:sz w:val="22"/>
          <w:szCs w:val="22"/>
        </w:rPr>
      </w:pPr>
      <w:r w:rsidRPr="007E1752">
        <w:rPr>
          <w:color w:val="000000"/>
          <w:sz w:val="22"/>
          <w:szCs w:val="22"/>
        </w:rPr>
        <w:t xml:space="preserve">«Мое будущее» (система организации проектной деятельности для обучающихся 1 </w:t>
      </w:r>
      <w:r w:rsidRPr="007E1752">
        <w:rPr>
          <w:rFonts w:eastAsia="Calibri"/>
          <w:color w:val="000000"/>
          <w:sz w:val="22"/>
          <w:szCs w:val="22"/>
        </w:rPr>
        <w:t xml:space="preserve">– </w:t>
      </w:r>
      <w:r w:rsidRPr="007E1752">
        <w:rPr>
          <w:color w:val="000000"/>
          <w:sz w:val="22"/>
          <w:szCs w:val="22"/>
        </w:rPr>
        <w:t>11 классов общеобразовательных школ);</w:t>
      </w:r>
    </w:p>
    <w:p w:rsidR="007E1752" w:rsidRPr="007E1752" w:rsidRDefault="007E1752" w:rsidP="007E1752">
      <w:pPr>
        <w:pStyle w:val="a5"/>
        <w:numPr>
          <w:ilvl w:val="0"/>
          <w:numId w:val="14"/>
        </w:numPr>
        <w:overflowPunct/>
        <w:autoSpaceDE/>
        <w:autoSpaceDN/>
        <w:adjustRightInd/>
        <w:ind w:left="-567" w:right="-284" w:firstLine="709"/>
        <w:jc w:val="both"/>
        <w:rPr>
          <w:color w:val="000000"/>
          <w:sz w:val="22"/>
          <w:szCs w:val="22"/>
        </w:rPr>
      </w:pPr>
      <w:r w:rsidRPr="007E1752">
        <w:rPr>
          <w:color w:val="000000"/>
          <w:sz w:val="22"/>
          <w:szCs w:val="22"/>
        </w:rPr>
        <w:t xml:space="preserve">«Не вместо, а вместе» – сеть площадок </w:t>
      </w:r>
      <w:proofErr w:type="spellStart"/>
      <w:r w:rsidRPr="007E1752">
        <w:rPr>
          <w:color w:val="000000"/>
          <w:sz w:val="22"/>
          <w:szCs w:val="22"/>
        </w:rPr>
        <w:t>профориентационного</w:t>
      </w:r>
      <w:proofErr w:type="spellEnd"/>
      <w:r w:rsidRPr="007E1752">
        <w:rPr>
          <w:color w:val="000000"/>
          <w:sz w:val="22"/>
          <w:szCs w:val="22"/>
        </w:rPr>
        <w:t xml:space="preserve"> </w:t>
      </w:r>
      <w:proofErr w:type="spellStart"/>
      <w:r w:rsidRPr="007E1752">
        <w:rPr>
          <w:color w:val="000000"/>
          <w:sz w:val="22"/>
          <w:szCs w:val="22"/>
        </w:rPr>
        <w:t>нетворкинга</w:t>
      </w:r>
      <w:proofErr w:type="spellEnd"/>
      <w:r w:rsidRPr="007E1752">
        <w:rPr>
          <w:color w:val="000000"/>
          <w:sz w:val="22"/>
          <w:szCs w:val="22"/>
        </w:rPr>
        <w:t xml:space="preserve">; </w:t>
      </w:r>
    </w:p>
    <w:p w:rsidR="007E1752" w:rsidRPr="007E1752" w:rsidRDefault="007E1752" w:rsidP="007E1752">
      <w:pPr>
        <w:pStyle w:val="a5"/>
        <w:numPr>
          <w:ilvl w:val="0"/>
          <w:numId w:val="14"/>
        </w:numPr>
        <w:overflowPunct/>
        <w:autoSpaceDE/>
        <w:autoSpaceDN/>
        <w:adjustRightInd/>
        <w:ind w:left="-567" w:right="-284" w:firstLine="709"/>
        <w:jc w:val="both"/>
        <w:rPr>
          <w:color w:val="000000"/>
          <w:sz w:val="22"/>
          <w:szCs w:val="22"/>
        </w:rPr>
      </w:pPr>
      <w:r w:rsidRPr="007E1752">
        <w:rPr>
          <w:color w:val="000000"/>
          <w:sz w:val="22"/>
          <w:szCs w:val="22"/>
        </w:rPr>
        <w:t>«Профи-старт» - сетевые циклы профессиональных проб.</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Модуль 1. Система организации проектной деятельности для обучающихся 1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11 классов общеобразовательных школ «Мое будущее».</w:t>
      </w:r>
    </w:p>
    <w:p w:rsidR="007E1752" w:rsidRPr="007E1752" w:rsidRDefault="007E1752" w:rsidP="007E1752">
      <w:pPr>
        <w:spacing w:after="0" w:line="240" w:lineRule="auto"/>
        <w:ind w:left="-567" w:right="-284" w:firstLine="709"/>
        <w:jc w:val="both"/>
        <w:rPr>
          <w:rFonts w:ascii="Times New Roman" w:hAnsi="Times New Roman" w:cs="Times New Roman"/>
          <w:i/>
          <w:color w:val="000000"/>
        </w:rPr>
      </w:pPr>
      <w:r w:rsidRPr="007E1752">
        <w:rPr>
          <w:rFonts w:ascii="Times New Roman" w:hAnsi="Times New Roman" w:cs="Times New Roman"/>
          <w:color w:val="000000"/>
        </w:rPr>
        <w:t xml:space="preserve">Практическая профессиональная деятельность, знакомство с которой необходимо обеспечить для школьника в процессе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значительно отличается от учебной, основанной на усвоении материала. Это требует системного вовлечения обучающихся в практико-ориентированную деятельность для формирования у него готовности к профессиональному самоопределению. Оптимальной формой такой деятельности, адекватной способам организации профессионально-трудовой деятельности на передовых предприятиях во всем мире, выступает </w:t>
      </w:r>
      <w:r w:rsidRPr="007E1752">
        <w:rPr>
          <w:rFonts w:ascii="Times New Roman" w:hAnsi="Times New Roman" w:cs="Times New Roman"/>
          <w:bCs/>
          <w:color w:val="000000"/>
        </w:rPr>
        <w:t>проектная деятельность</w:t>
      </w:r>
      <w:r w:rsidRPr="007E1752">
        <w:rPr>
          <w:rFonts w:ascii="Times New Roman" w:hAnsi="Times New Roman" w:cs="Times New Roman"/>
          <w:i/>
          <w:color w:val="000000"/>
        </w:rPr>
        <w:t>.</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Технология организации проектной деятельности обучающихся – образовательная технология, основанная на постановке и достижении обучающимися практически значимых целей. Такой целью может выступать разрешение социально значимой проблемы или удовлетворение потребностей заказчика. Практическим результатом проекта выступает, таким образом, тот или иной практически значимый продукт (продуктовый результат). Этапы работы над проектом (постановка цели, планирование, поиск информации, разработка продукта, презентация продукта, рефлексивное последействие) соответствуют логике развертывания любого проекта – производственно-технологического, предпринимательского, инновационного и т.д.</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В работе с разными возрастными группами учащихся могут быть использованы различные виды проектов (индивидуальные и групповые; информационные, творческие, исследовательские, игровые, практико-ориентированные и комплексные; </w:t>
      </w:r>
      <w:proofErr w:type="spellStart"/>
      <w:r w:rsidRPr="007E1752">
        <w:rPr>
          <w:rFonts w:ascii="Times New Roman" w:hAnsi="Times New Roman" w:cs="Times New Roman"/>
          <w:color w:val="000000"/>
        </w:rPr>
        <w:t>межпредметные</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надпредметные</w:t>
      </w:r>
      <w:proofErr w:type="spellEnd"/>
      <w:r w:rsidRPr="007E1752">
        <w:rPr>
          <w:rFonts w:ascii="Times New Roman" w:hAnsi="Times New Roman" w:cs="Times New Roman"/>
          <w:color w:val="000000"/>
        </w:rPr>
        <w:t xml:space="preserve"> и социальные, а также телекоммуникационные). При этом </w:t>
      </w:r>
      <w:proofErr w:type="spellStart"/>
      <w:r w:rsidRPr="007E1752">
        <w:rPr>
          <w:rFonts w:ascii="Times New Roman" w:hAnsi="Times New Roman" w:cs="Times New Roman"/>
          <w:color w:val="000000"/>
        </w:rPr>
        <w:t>профориентационное</w:t>
      </w:r>
      <w:proofErr w:type="spellEnd"/>
      <w:r w:rsidRPr="007E1752">
        <w:rPr>
          <w:rFonts w:ascii="Times New Roman" w:hAnsi="Times New Roman" w:cs="Times New Roman"/>
          <w:color w:val="000000"/>
        </w:rPr>
        <w:t xml:space="preserve"> значение создаваемой в рамках данной Концепции системы проектов для школьников 1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11 классов определяется их содержательным полем – «Мое будущее». Соответственно, предмет проектной деятельности может варьироваться от творчества на тему профессий в будущем (на начальной ступени образования) до изучения собственных профессионально значимых потенциалов и особенностей новых видов профессиональной деятельности (на </w:t>
      </w:r>
      <w:r w:rsidRPr="007E1752">
        <w:rPr>
          <w:rFonts w:ascii="Times New Roman" w:hAnsi="Times New Roman" w:cs="Times New Roman"/>
          <w:color w:val="000000"/>
        </w:rPr>
        <w:lastRenderedPageBreak/>
        <w:t>ступени основного образования) и проектирования технологий завтрашнего дня (на ступени среднего образования).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Ожидаемые результаты использования метода проектов в рамках данной Концепции:</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формирование и развитие субъектной позиции, необходимой для профессионального самоопределения;</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w:t>
      </w:r>
      <w:r w:rsidRPr="007E1752">
        <w:rPr>
          <w:color w:val="000000"/>
          <w:sz w:val="22"/>
          <w:szCs w:val="22"/>
        </w:rPr>
        <w:t xml:space="preserve"> изучение и оценка каждым школьником собственных профессионально значимых потенциалов в контексте как массовых, так и новых и перспективных профессий;</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 xml:space="preserve"> знакомство с миром новых профессий и компетенций будущего;</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 xml:space="preserve">формирование комплекса </w:t>
      </w:r>
      <w:proofErr w:type="spellStart"/>
      <w:r w:rsidRPr="007E1752">
        <w:rPr>
          <w:color w:val="000000"/>
          <w:sz w:val="22"/>
          <w:szCs w:val="22"/>
        </w:rPr>
        <w:t>профориентационно</w:t>
      </w:r>
      <w:proofErr w:type="spellEnd"/>
      <w:r w:rsidRPr="007E1752">
        <w:rPr>
          <w:color w:val="000000"/>
          <w:sz w:val="22"/>
          <w:szCs w:val="22"/>
        </w:rPr>
        <w:t xml:space="preserve"> значимых компетенций, необходимых для эффективного самоопределения в условиях динамично меняющегося мира технологий и компетенций;</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формирование базовых знаний, умений и компетенций, необходимых для эффективной командной работы над проектом (в том числе в пространственно-распределенной команде – телекоммуникационные проекты);</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перевод знаний и умений, полученных в процессе освоения школьных учебных дисциплин, в форму функциональной грамотности, благодаря получению опыта их применения в практической деятельности и в социальном контексте;</w:t>
      </w:r>
    </w:p>
    <w:p w:rsidR="007E1752" w:rsidRPr="007E1752" w:rsidRDefault="007E1752" w:rsidP="007E1752">
      <w:pPr>
        <w:pStyle w:val="a5"/>
        <w:ind w:left="-567" w:right="-284" w:firstLine="709"/>
        <w:jc w:val="both"/>
        <w:rPr>
          <w:color w:val="000000"/>
          <w:sz w:val="22"/>
          <w:szCs w:val="22"/>
        </w:rPr>
      </w:pPr>
      <w:r w:rsidRPr="007E1752">
        <w:rPr>
          <w:rFonts w:eastAsia="Calibri"/>
          <w:color w:val="000000"/>
          <w:sz w:val="22"/>
          <w:szCs w:val="22"/>
        </w:rPr>
        <w:t xml:space="preserve">– </w:t>
      </w:r>
      <w:r w:rsidRPr="007E1752">
        <w:rPr>
          <w:color w:val="000000"/>
          <w:sz w:val="22"/>
          <w:szCs w:val="22"/>
        </w:rPr>
        <w:t>развитие мотивации к образованию и самообразованию через понимание практической полезности получаемых знаний и умений.</w:t>
      </w:r>
    </w:p>
    <w:p w:rsidR="007E1752" w:rsidRPr="007E1752" w:rsidRDefault="007E1752" w:rsidP="007E1752">
      <w:pPr>
        <w:shd w:val="clear" w:color="auto" w:fill="FFFFFF"/>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Реализация данного модуля в образовательных организациях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 требует решения следующих организационно-педагогических и научно-методических задач:</w:t>
      </w:r>
    </w:p>
    <w:p w:rsidR="007E1752" w:rsidRPr="007E1752" w:rsidRDefault="007E1752" w:rsidP="007E1752">
      <w:pPr>
        <w:pStyle w:val="a5"/>
        <w:numPr>
          <w:ilvl w:val="0"/>
          <w:numId w:val="12"/>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 xml:space="preserve">разработка и апробация на базе пилотных (экспериментальных) площадок содержательной тематики </w:t>
      </w:r>
      <w:proofErr w:type="spellStart"/>
      <w:r w:rsidRPr="007E1752">
        <w:rPr>
          <w:color w:val="000000"/>
          <w:sz w:val="22"/>
          <w:szCs w:val="22"/>
        </w:rPr>
        <w:t>профориентационных</w:t>
      </w:r>
      <w:proofErr w:type="spellEnd"/>
      <w:r w:rsidRPr="007E1752">
        <w:rPr>
          <w:color w:val="000000"/>
          <w:sz w:val="22"/>
          <w:szCs w:val="22"/>
        </w:rPr>
        <w:t xml:space="preserve"> проектов для школьников различных возрастных групп;</w:t>
      </w:r>
    </w:p>
    <w:p w:rsidR="007E1752" w:rsidRPr="007E1752" w:rsidRDefault="007E1752" w:rsidP="007E1752">
      <w:pPr>
        <w:pStyle w:val="a5"/>
        <w:numPr>
          <w:ilvl w:val="0"/>
          <w:numId w:val="12"/>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 xml:space="preserve">разработка модели интеграции </w:t>
      </w:r>
      <w:proofErr w:type="spellStart"/>
      <w:r w:rsidRPr="007E1752">
        <w:rPr>
          <w:color w:val="000000"/>
          <w:sz w:val="22"/>
          <w:szCs w:val="22"/>
        </w:rPr>
        <w:t>профориентационных</w:t>
      </w:r>
      <w:proofErr w:type="spellEnd"/>
      <w:r w:rsidRPr="007E1752">
        <w:rPr>
          <w:color w:val="000000"/>
          <w:sz w:val="22"/>
          <w:szCs w:val="22"/>
        </w:rPr>
        <w:t xml:space="preserve"> проектов в общеобразовательные программы (в том числе путём реализации сетевого сотрудничества с участием организаций дополнительного образования);</w:t>
      </w:r>
    </w:p>
    <w:p w:rsidR="007E1752" w:rsidRPr="007E1752" w:rsidRDefault="007E1752" w:rsidP="007E1752">
      <w:pPr>
        <w:pStyle w:val="a5"/>
        <w:numPr>
          <w:ilvl w:val="0"/>
          <w:numId w:val="12"/>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организация дополнительного профессионального образования школьных педагогов, вовлекаемых в работу в рамках данного модуля;</w:t>
      </w:r>
    </w:p>
    <w:p w:rsidR="007E1752" w:rsidRPr="007E1752" w:rsidRDefault="007E1752" w:rsidP="007E1752">
      <w:pPr>
        <w:pStyle w:val="a5"/>
        <w:numPr>
          <w:ilvl w:val="0"/>
          <w:numId w:val="12"/>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 xml:space="preserve">трансляция результатов работы пилотных (экспериментальных) площадок в работу массовых школ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района.</w:t>
      </w: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Модуль 2. Сеть площадок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 xml:space="preserve"> «Не вместо, а вместе».</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В широком смысле </w:t>
      </w:r>
      <w:proofErr w:type="spellStart"/>
      <w:r w:rsidRPr="007E1752">
        <w:rPr>
          <w:rFonts w:ascii="Times New Roman" w:hAnsi="Times New Roman" w:cs="Times New Roman"/>
          <w:color w:val="000000"/>
        </w:rPr>
        <w:t>нетворкинг</w:t>
      </w:r>
      <w:proofErr w:type="spellEnd"/>
      <w:r w:rsidRPr="007E1752">
        <w:rPr>
          <w:rFonts w:ascii="Times New Roman" w:hAnsi="Times New Roman" w:cs="Times New Roman"/>
          <w:color w:val="000000"/>
        </w:rPr>
        <w:t xml:space="preserve"> – это деятельность по созданию системы полезных для бизнеса или профессиональной деятельности социальных контактов, связей, актуальных либо перспективных.</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Цель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 xml:space="preserve"> в контексте профессионального самоопределения – создание плодотворной и успешной коммуникации между основными субъектами профессионального выбора – обучающимися, их родителями, профессиональными образовательными организациями и работодателями.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Для эффективной коммуникации в субъектном поле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 xml:space="preserve"> необходим дополнительный субъект, осуществляющий функции организатора, обеспечивающего пространство встречи, общения и взаимодействия на специально созданных площадках. Эти функции целесообразно отдать образовательным организациям. При этом необходимо обеспечить пять типов педагогически управляемого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взаимодействия:</w:t>
      </w:r>
    </w:p>
    <w:p w:rsidR="007E1752" w:rsidRPr="007E1752" w:rsidRDefault="007E1752" w:rsidP="007E1752">
      <w:pPr>
        <w:pStyle w:val="a5"/>
        <w:numPr>
          <w:ilvl w:val="0"/>
          <w:numId w:val="15"/>
        </w:numPr>
        <w:overflowPunct/>
        <w:autoSpaceDE/>
        <w:autoSpaceDN/>
        <w:adjustRightInd/>
        <w:ind w:left="-567" w:right="-284" w:firstLine="709"/>
        <w:jc w:val="both"/>
        <w:rPr>
          <w:color w:val="000000"/>
          <w:sz w:val="22"/>
          <w:szCs w:val="22"/>
        </w:rPr>
      </w:pPr>
      <w:r w:rsidRPr="007E1752">
        <w:rPr>
          <w:color w:val="000000"/>
          <w:sz w:val="22"/>
          <w:szCs w:val="22"/>
        </w:rPr>
        <w:t>родители – обучающиеся;</w:t>
      </w:r>
    </w:p>
    <w:p w:rsidR="007E1752" w:rsidRPr="007E1752" w:rsidRDefault="007E1752" w:rsidP="007E1752">
      <w:pPr>
        <w:pStyle w:val="a5"/>
        <w:numPr>
          <w:ilvl w:val="0"/>
          <w:numId w:val="15"/>
        </w:numPr>
        <w:overflowPunct/>
        <w:autoSpaceDE/>
        <w:autoSpaceDN/>
        <w:adjustRightInd/>
        <w:ind w:left="-567" w:right="-284" w:firstLine="709"/>
        <w:jc w:val="both"/>
        <w:rPr>
          <w:color w:val="000000"/>
          <w:sz w:val="22"/>
          <w:szCs w:val="22"/>
        </w:rPr>
      </w:pPr>
      <w:r w:rsidRPr="007E1752">
        <w:rPr>
          <w:color w:val="000000"/>
          <w:sz w:val="22"/>
          <w:szCs w:val="22"/>
        </w:rPr>
        <w:t>работодатели – обучающиеся;</w:t>
      </w:r>
    </w:p>
    <w:p w:rsidR="007E1752" w:rsidRPr="007E1752" w:rsidRDefault="007E1752" w:rsidP="007E1752">
      <w:pPr>
        <w:pStyle w:val="a5"/>
        <w:numPr>
          <w:ilvl w:val="0"/>
          <w:numId w:val="15"/>
        </w:numPr>
        <w:overflowPunct/>
        <w:autoSpaceDE/>
        <w:autoSpaceDN/>
        <w:adjustRightInd/>
        <w:ind w:left="-567" w:right="-284" w:firstLine="709"/>
        <w:jc w:val="both"/>
        <w:rPr>
          <w:color w:val="000000"/>
          <w:sz w:val="22"/>
          <w:szCs w:val="22"/>
        </w:rPr>
      </w:pPr>
      <w:r w:rsidRPr="007E1752">
        <w:rPr>
          <w:color w:val="000000"/>
          <w:sz w:val="22"/>
          <w:szCs w:val="22"/>
        </w:rPr>
        <w:t>работодатели – родители;</w:t>
      </w:r>
    </w:p>
    <w:p w:rsidR="007E1752" w:rsidRPr="007E1752" w:rsidRDefault="007E1752" w:rsidP="007E1752">
      <w:pPr>
        <w:pStyle w:val="a5"/>
        <w:numPr>
          <w:ilvl w:val="0"/>
          <w:numId w:val="15"/>
        </w:numPr>
        <w:overflowPunct/>
        <w:autoSpaceDE/>
        <w:autoSpaceDN/>
        <w:adjustRightInd/>
        <w:ind w:left="-567" w:right="-284" w:firstLine="709"/>
        <w:jc w:val="both"/>
        <w:rPr>
          <w:color w:val="000000"/>
          <w:sz w:val="22"/>
          <w:szCs w:val="22"/>
        </w:rPr>
      </w:pPr>
      <w:bookmarkStart w:id="18" w:name="_Hlk61108327"/>
      <w:r w:rsidRPr="007E1752">
        <w:rPr>
          <w:color w:val="000000"/>
          <w:sz w:val="22"/>
          <w:szCs w:val="22"/>
        </w:rPr>
        <w:t>профессиональные образовательные организации – обучающиеся;</w:t>
      </w:r>
    </w:p>
    <w:bookmarkEnd w:id="18"/>
    <w:p w:rsidR="007E1752" w:rsidRPr="007E1752" w:rsidRDefault="007E1752" w:rsidP="007E1752">
      <w:pPr>
        <w:pStyle w:val="a5"/>
        <w:numPr>
          <w:ilvl w:val="0"/>
          <w:numId w:val="15"/>
        </w:numPr>
        <w:overflowPunct/>
        <w:autoSpaceDE/>
        <w:autoSpaceDN/>
        <w:adjustRightInd/>
        <w:ind w:left="-567" w:right="-284" w:firstLine="709"/>
        <w:jc w:val="both"/>
        <w:rPr>
          <w:color w:val="000000"/>
          <w:sz w:val="22"/>
          <w:szCs w:val="22"/>
        </w:rPr>
      </w:pPr>
      <w:r w:rsidRPr="007E1752">
        <w:rPr>
          <w:color w:val="000000"/>
          <w:sz w:val="22"/>
          <w:szCs w:val="22"/>
        </w:rPr>
        <w:t>профессиональные образовательные организации – родители;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В рамках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 xml:space="preserve"> подлежат решению следующие задачи: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по отношению к обучающимся</w:t>
      </w:r>
      <w:r w:rsidRPr="007E1752">
        <w:rPr>
          <w:rFonts w:ascii="Times New Roman" w:hAnsi="Times New Roman" w:cs="Times New Roman"/>
          <w:i/>
          <w:color w:val="000000"/>
        </w:rPr>
        <w:t xml:space="preserve"> </w:t>
      </w:r>
      <w:r w:rsidRPr="007E1752">
        <w:rPr>
          <w:rFonts w:ascii="Times New Roman" w:hAnsi="Times New Roman" w:cs="Times New Roman"/>
          <w:color w:val="000000"/>
        </w:rPr>
        <w:t xml:space="preserve">– педагогическое сопровождение их профессионального самоопределения посредством содержательного знакомства с реальными носителями социально-профессионального контекста (специалистами, руководителями, предпринимателями) и с использованием </w:t>
      </w:r>
      <w:proofErr w:type="spellStart"/>
      <w:r w:rsidRPr="007E1752">
        <w:rPr>
          <w:rFonts w:ascii="Times New Roman" w:hAnsi="Times New Roman" w:cs="Times New Roman"/>
          <w:color w:val="000000"/>
        </w:rPr>
        <w:t>практикоориентированных</w:t>
      </w:r>
      <w:proofErr w:type="spellEnd"/>
      <w:r w:rsidRPr="007E1752">
        <w:rPr>
          <w:rFonts w:ascii="Times New Roman" w:hAnsi="Times New Roman" w:cs="Times New Roman"/>
          <w:color w:val="000000"/>
        </w:rPr>
        <w:t xml:space="preserve"> форм сопровождения профессионального выбора (</w:t>
      </w:r>
      <w:proofErr w:type="spellStart"/>
      <w:r w:rsidRPr="007E1752">
        <w:rPr>
          <w:rFonts w:ascii="Times New Roman" w:hAnsi="Times New Roman" w:cs="Times New Roman"/>
          <w:color w:val="000000"/>
        </w:rPr>
        <w:t>профпробы</w:t>
      </w:r>
      <w:proofErr w:type="spellEnd"/>
      <w:r w:rsidRPr="007E1752">
        <w:rPr>
          <w:rFonts w:ascii="Times New Roman" w:hAnsi="Times New Roman" w:cs="Times New Roman"/>
          <w:color w:val="000000"/>
        </w:rPr>
        <w:t xml:space="preserve"> и др.);</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по отношению к родителям</w:t>
      </w:r>
      <w:r w:rsidRPr="007E1752">
        <w:rPr>
          <w:rFonts w:ascii="Times New Roman" w:hAnsi="Times New Roman" w:cs="Times New Roman"/>
          <w:i/>
          <w:color w:val="000000"/>
        </w:rPr>
        <w:t xml:space="preserve"> – </w:t>
      </w:r>
      <w:r w:rsidRPr="007E1752">
        <w:rPr>
          <w:rFonts w:ascii="Times New Roman" w:hAnsi="Times New Roman" w:cs="Times New Roman"/>
          <w:color w:val="000000"/>
        </w:rPr>
        <w:t>коррекция представлений о мире труда и профессий, распространенных в родительском сообществе; преодоление деформаций в ценностных основаниях профессионально-трудовой деятельности, восстановление ценности профессионализма;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по отношению к работодателям – </w:t>
      </w:r>
      <w:proofErr w:type="spellStart"/>
      <w:r w:rsidRPr="007E1752">
        <w:rPr>
          <w:rFonts w:ascii="Times New Roman" w:hAnsi="Times New Roman" w:cs="Times New Roman"/>
          <w:color w:val="000000"/>
        </w:rPr>
        <w:t>гуманизация</w:t>
      </w:r>
      <w:proofErr w:type="spellEnd"/>
      <w:r w:rsidRPr="007E1752">
        <w:rPr>
          <w:rFonts w:ascii="Times New Roman" w:hAnsi="Times New Roman" w:cs="Times New Roman"/>
          <w:color w:val="000000"/>
        </w:rPr>
        <w:t xml:space="preserve"> их кадровой политики;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lastRenderedPageBreak/>
        <w:t>по отношению к профессиональным образовательным организациям</w:t>
      </w:r>
      <w:r w:rsidRPr="007E1752">
        <w:rPr>
          <w:rFonts w:ascii="Times New Roman" w:hAnsi="Times New Roman" w:cs="Times New Roman"/>
          <w:i/>
          <w:color w:val="000000"/>
        </w:rPr>
        <w:t xml:space="preserve"> </w:t>
      </w:r>
      <w:r w:rsidRPr="007E1752">
        <w:rPr>
          <w:rFonts w:ascii="Times New Roman" w:hAnsi="Times New Roman" w:cs="Times New Roman"/>
          <w:color w:val="000000"/>
        </w:rPr>
        <w:t xml:space="preserve">– создание на их базе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конгломераций для реализации практико-ориентированных программ с использованием материально-технических и кадровых ресурсов образовательной организации.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Каждая ситуация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 xml:space="preserve"> включает в себя пять составляющих:</w:t>
      </w:r>
    </w:p>
    <w:p w:rsidR="007E1752" w:rsidRPr="007E1752" w:rsidRDefault="007E1752" w:rsidP="007E1752">
      <w:pPr>
        <w:pStyle w:val="a5"/>
        <w:numPr>
          <w:ilvl w:val="0"/>
          <w:numId w:val="20"/>
        </w:numPr>
        <w:overflowPunct/>
        <w:autoSpaceDE/>
        <w:autoSpaceDN/>
        <w:adjustRightInd/>
        <w:ind w:left="-567" w:right="-284" w:firstLine="709"/>
        <w:jc w:val="both"/>
        <w:rPr>
          <w:color w:val="000000"/>
          <w:sz w:val="22"/>
          <w:szCs w:val="22"/>
        </w:rPr>
      </w:pPr>
      <w:r w:rsidRPr="007E1752">
        <w:rPr>
          <w:color w:val="000000"/>
          <w:sz w:val="22"/>
          <w:szCs w:val="22"/>
        </w:rPr>
        <w:t>организаторы (как правило, образовательные организации различного типа и/или предприятия-работодатели);</w:t>
      </w:r>
    </w:p>
    <w:p w:rsidR="007E1752" w:rsidRPr="007E1752" w:rsidRDefault="007E1752" w:rsidP="007E1752">
      <w:pPr>
        <w:pStyle w:val="a5"/>
        <w:numPr>
          <w:ilvl w:val="0"/>
          <w:numId w:val="20"/>
        </w:numPr>
        <w:overflowPunct/>
        <w:autoSpaceDE/>
        <w:autoSpaceDN/>
        <w:adjustRightInd/>
        <w:ind w:left="-567" w:right="-284" w:firstLine="709"/>
        <w:jc w:val="both"/>
        <w:rPr>
          <w:color w:val="000000"/>
          <w:sz w:val="22"/>
          <w:szCs w:val="22"/>
        </w:rPr>
      </w:pPr>
      <w:r w:rsidRPr="007E1752">
        <w:rPr>
          <w:color w:val="000000"/>
          <w:sz w:val="22"/>
          <w:szCs w:val="22"/>
        </w:rPr>
        <w:t>адресаты (школьники, их родители, работодатели; косвенно – педагогический и административный персонал образовательных организаций);</w:t>
      </w:r>
    </w:p>
    <w:p w:rsidR="007E1752" w:rsidRPr="007E1752" w:rsidRDefault="007E1752" w:rsidP="007E1752">
      <w:pPr>
        <w:pStyle w:val="a5"/>
        <w:numPr>
          <w:ilvl w:val="0"/>
          <w:numId w:val="20"/>
        </w:numPr>
        <w:overflowPunct/>
        <w:autoSpaceDE/>
        <w:autoSpaceDN/>
        <w:adjustRightInd/>
        <w:ind w:left="-567" w:right="-284" w:firstLine="709"/>
        <w:jc w:val="both"/>
        <w:rPr>
          <w:color w:val="000000"/>
          <w:sz w:val="22"/>
          <w:szCs w:val="22"/>
        </w:rPr>
      </w:pPr>
      <w:r w:rsidRPr="007E1752">
        <w:rPr>
          <w:color w:val="000000"/>
          <w:sz w:val="22"/>
          <w:szCs w:val="22"/>
        </w:rPr>
        <w:t xml:space="preserve">приглашённые участники (среди которых могут быть, в различном соотношении, представители муниципальных органов власти, служб занятости, организаций профессионального и высшего образования, студенческого самоуправления, молодёжных объединений, успешные предприниматели, </w:t>
      </w:r>
      <w:proofErr w:type="spellStart"/>
      <w:r w:rsidRPr="007E1752">
        <w:rPr>
          <w:color w:val="000000"/>
          <w:sz w:val="22"/>
          <w:szCs w:val="22"/>
        </w:rPr>
        <w:t>медийные</w:t>
      </w:r>
      <w:proofErr w:type="spellEnd"/>
      <w:r w:rsidRPr="007E1752">
        <w:rPr>
          <w:color w:val="000000"/>
          <w:sz w:val="22"/>
          <w:szCs w:val="22"/>
        </w:rPr>
        <w:t xml:space="preserve"> персоны и т.д.);</w:t>
      </w:r>
    </w:p>
    <w:p w:rsidR="007E1752" w:rsidRPr="007E1752" w:rsidRDefault="007E1752" w:rsidP="007E1752">
      <w:pPr>
        <w:pStyle w:val="a5"/>
        <w:numPr>
          <w:ilvl w:val="0"/>
          <w:numId w:val="20"/>
        </w:numPr>
        <w:overflowPunct/>
        <w:autoSpaceDE/>
        <w:autoSpaceDN/>
        <w:adjustRightInd/>
        <w:ind w:left="-567" w:right="-284" w:firstLine="709"/>
        <w:jc w:val="both"/>
        <w:rPr>
          <w:color w:val="000000"/>
          <w:sz w:val="22"/>
          <w:szCs w:val="22"/>
        </w:rPr>
      </w:pPr>
      <w:r w:rsidRPr="007E1752">
        <w:rPr>
          <w:color w:val="000000"/>
          <w:sz w:val="22"/>
          <w:szCs w:val="22"/>
        </w:rPr>
        <w:t>территория (школа, колледж, вуз, учебный центр или производственная зона предприятия, нейтральная территория и т.д.);</w:t>
      </w:r>
    </w:p>
    <w:p w:rsidR="007E1752" w:rsidRPr="007E1752" w:rsidRDefault="007E1752" w:rsidP="007E1752">
      <w:pPr>
        <w:pStyle w:val="a5"/>
        <w:numPr>
          <w:ilvl w:val="0"/>
          <w:numId w:val="20"/>
        </w:numPr>
        <w:overflowPunct/>
        <w:autoSpaceDE/>
        <w:autoSpaceDN/>
        <w:adjustRightInd/>
        <w:ind w:left="-567" w:right="-284" w:firstLine="709"/>
        <w:jc w:val="both"/>
        <w:rPr>
          <w:color w:val="000000"/>
          <w:sz w:val="22"/>
          <w:szCs w:val="22"/>
        </w:rPr>
      </w:pPr>
      <w:r w:rsidRPr="007E1752">
        <w:rPr>
          <w:color w:val="000000"/>
          <w:sz w:val="22"/>
          <w:szCs w:val="22"/>
        </w:rPr>
        <w:t>тематика работы коммуникативной площадки.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Различные сочетания обозначенных пяти составляющих определяют многообразие форматов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нетворкинга</w:t>
      </w:r>
      <w:proofErr w:type="spellEnd"/>
      <w:r w:rsidRPr="007E1752">
        <w:rPr>
          <w:rFonts w:ascii="Times New Roman" w:hAnsi="Times New Roman" w:cs="Times New Roman"/>
          <w:color w:val="000000"/>
        </w:rPr>
        <w:t>.</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roofErr w:type="spellStart"/>
      <w:r w:rsidRPr="007E1752">
        <w:rPr>
          <w:rFonts w:ascii="Times New Roman" w:hAnsi="Times New Roman" w:cs="Times New Roman"/>
          <w:color w:val="000000"/>
        </w:rPr>
        <w:t>Профориентационный</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нетворкинг</w:t>
      </w:r>
      <w:proofErr w:type="spellEnd"/>
      <w:r w:rsidRPr="007E1752">
        <w:rPr>
          <w:rFonts w:ascii="Times New Roman" w:hAnsi="Times New Roman" w:cs="Times New Roman"/>
          <w:color w:val="000000"/>
        </w:rPr>
        <w:t xml:space="preserve"> – это непрерывный процесс, предполагающий систематическую, последовательную и преемственную работу со всеми возрастами. В районе существует достаточное количество традиционных форм работы, таких как экскурсии на предприятия, встречи с профессионалами, мастер-классы, профессиональные пробы, профессиональное обучение школьников. Родители совместно со школьниками посещают ярмарки вакансий, конкурсы профессионального мастерства «Молодые профессионалы (</w:t>
      </w:r>
      <w:proofErr w:type="spellStart"/>
      <w:r w:rsidRPr="007E1752">
        <w:rPr>
          <w:rFonts w:ascii="Times New Roman" w:hAnsi="Times New Roman" w:cs="Times New Roman"/>
          <w:color w:val="000000"/>
          <w:lang w:val="en-US"/>
        </w:rPr>
        <w:t>WorldSkills</w:t>
      </w:r>
      <w:proofErr w:type="spellEnd"/>
      <w:r w:rsidRPr="007E1752">
        <w:rPr>
          <w:rFonts w:ascii="Times New Roman" w:hAnsi="Times New Roman" w:cs="Times New Roman"/>
          <w:color w:val="000000"/>
        </w:rPr>
        <w:t xml:space="preserve"> </w:t>
      </w:r>
      <w:r w:rsidRPr="007E1752">
        <w:rPr>
          <w:rFonts w:ascii="Times New Roman" w:hAnsi="Times New Roman" w:cs="Times New Roman"/>
          <w:color w:val="000000"/>
          <w:lang w:val="en-US"/>
        </w:rPr>
        <w:t>Russia</w:t>
      </w:r>
      <w:r w:rsidRPr="007E1752">
        <w:rPr>
          <w:rFonts w:ascii="Times New Roman" w:hAnsi="Times New Roman" w:cs="Times New Roman"/>
          <w:color w:val="000000"/>
        </w:rPr>
        <w:t xml:space="preserve">)» и другие, где могут увидеть элементы профессиональной деятельности в профессиональном контексте и вступить во взаимодействие с представителями компаний крупного, среднего и малого бизнеса. Однако тип взаимосвязи «работодатели – родители» требует большей глубины. Одним из направлений педагогического воздействия образовательной организации может стать, во-первых, активизация </w:t>
      </w:r>
      <w:proofErr w:type="spellStart"/>
      <w:r w:rsidRPr="007E1752">
        <w:rPr>
          <w:rFonts w:ascii="Times New Roman" w:hAnsi="Times New Roman" w:cs="Times New Roman"/>
          <w:color w:val="000000"/>
        </w:rPr>
        <w:t>работодательской</w:t>
      </w:r>
      <w:proofErr w:type="spellEnd"/>
      <w:r w:rsidRPr="007E1752">
        <w:rPr>
          <w:rFonts w:ascii="Times New Roman" w:hAnsi="Times New Roman" w:cs="Times New Roman"/>
          <w:color w:val="000000"/>
        </w:rPr>
        <w:t xml:space="preserve"> позиции у родителей учащихся и, во-вторых, активизация родительской позиции у работодателей</w:t>
      </w:r>
      <w:r w:rsidRPr="007E1752">
        <w:rPr>
          <w:rFonts w:ascii="Times New Roman" w:hAnsi="Times New Roman" w:cs="Times New Roman"/>
          <w:i/>
          <w:color w:val="000000"/>
        </w:rPr>
        <w:t xml:space="preserve">. </w:t>
      </w:r>
      <w:r w:rsidRPr="007E1752">
        <w:rPr>
          <w:rFonts w:ascii="Times New Roman" w:hAnsi="Times New Roman" w:cs="Times New Roman"/>
          <w:color w:val="000000"/>
        </w:rPr>
        <w:t>Одна из возможных форм такого рода работы – родительские мастер-классы, где родители предстают перед своими детьми в роли профессионалов, представителей будущих работодателей.</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Для реализации данного модуля необходимо решение следующих организационно-педагогических и научно-методических задач:</w:t>
      </w:r>
    </w:p>
    <w:p w:rsidR="007E1752" w:rsidRPr="007E1752" w:rsidRDefault="007E1752" w:rsidP="007E1752">
      <w:pPr>
        <w:pStyle w:val="a5"/>
        <w:numPr>
          <w:ilvl w:val="0"/>
          <w:numId w:val="11"/>
        </w:numPr>
        <w:overflowPunct/>
        <w:autoSpaceDE/>
        <w:autoSpaceDN/>
        <w:adjustRightInd/>
        <w:ind w:left="-567" w:right="-284" w:firstLine="709"/>
        <w:jc w:val="both"/>
        <w:rPr>
          <w:color w:val="000000"/>
          <w:sz w:val="22"/>
          <w:szCs w:val="22"/>
        </w:rPr>
      </w:pPr>
      <w:r w:rsidRPr="007E1752">
        <w:rPr>
          <w:color w:val="000000"/>
          <w:sz w:val="22"/>
          <w:szCs w:val="22"/>
        </w:rPr>
        <w:t xml:space="preserve">составление реестра существующих практик </w:t>
      </w:r>
      <w:proofErr w:type="spellStart"/>
      <w:r w:rsidRPr="007E1752">
        <w:rPr>
          <w:color w:val="000000"/>
          <w:sz w:val="22"/>
          <w:szCs w:val="22"/>
        </w:rPr>
        <w:t>профориентационного</w:t>
      </w:r>
      <w:proofErr w:type="spellEnd"/>
      <w:r w:rsidRPr="007E1752">
        <w:rPr>
          <w:color w:val="000000"/>
          <w:sz w:val="22"/>
          <w:szCs w:val="22"/>
        </w:rPr>
        <w:t xml:space="preserve"> и </w:t>
      </w:r>
      <w:proofErr w:type="spellStart"/>
      <w:r w:rsidRPr="007E1752">
        <w:rPr>
          <w:color w:val="000000"/>
          <w:sz w:val="22"/>
          <w:szCs w:val="22"/>
        </w:rPr>
        <w:t>профориентационно</w:t>
      </w:r>
      <w:proofErr w:type="spellEnd"/>
      <w:r w:rsidRPr="007E1752">
        <w:rPr>
          <w:color w:val="000000"/>
          <w:sz w:val="22"/>
          <w:szCs w:val="22"/>
        </w:rPr>
        <w:t xml:space="preserve"> значимого </w:t>
      </w:r>
      <w:proofErr w:type="spellStart"/>
      <w:r w:rsidRPr="007E1752">
        <w:rPr>
          <w:color w:val="000000"/>
          <w:sz w:val="22"/>
          <w:szCs w:val="22"/>
        </w:rPr>
        <w:t>нетворкинга</w:t>
      </w:r>
      <w:proofErr w:type="spellEnd"/>
      <w:r w:rsidRPr="007E1752">
        <w:rPr>
          <w:color w:val="000000"/>
          <w:sz w:val="22"/>
          <w:szCs w:val="22"/>
        </w:rPr>
        <w:t xml:space="preserve"> (коммуникативных площадок различного масштаба – на уровне организации, локальной сети, района, города);</w:t>
      </w:r>
    </w:p>
    <w:p w:rsidR="007E1752" w:rsidRPr="007E1752" w:rsidRDefault="007E1752" w:rsidP="007E1752">
      <w:pPr>
        <w:pStyle w:val="a5"/>
        <w:numPr>
          <w:ilvl w:val="0"/>
          <w:numId w:val="11"/>
        </w:numPr>
        <w:overflowPunct/>
        <w:autoSpaceDE/>
        <w:autoSpaceDN/>
        <w:adjustRightInd/>
        <w:ind w:left="-567" w:right="-284" w:firstLine="709"/>
        <w:jc w:val="both"/>
        <w:rPr>
          <w:color w:val="000000"/>
          <w:sz w:val="22"/>
          <w:szCs w:val="22"/>
        </w:rPr>
      </w:pPr>
      <w:r w:rsidRPr="007E1752">
        <w:rPr>
          <w:color w:val="000000"/>
          <w:sz w:val="22"/>
          <w:szCs w:val="22"/>
        </w:rPr>
        <w:t>выявление актуальных дефицитов (прежде всего, по линии «родители – работодатели») и на этой основе совершенствование имеющихся практик и проектирование новых;</w:t>
      </w:r>
    </w:p>
    <w:p w:rsidR="007E1752" w:rsidRPr="007E1752" w:rsidRDefault="007E1752" w:rsidP="007E1752">
      <w:pPr>
        <w:pStyle w:val="a5"/>
        <w:numPr>
          <w:ilvl w:val="0"/>
          <w:numId w:val="11"/>
        </w:numPr>
        <w:overflowPunct/>
        <w:autoSpaceDE/>
        <w:autoSpaceDN/>
        <w:adjustRightInd/>
        <w:ind w:left="-567" w:right="-284" w:firstLine="709"/>
        <w:jc w:val="both"/>
        <w:rPr>
          <w:color w:val="000000"/>
          <w:sz w:val="22"/>
          <w:szCs w:val="22"/>
        </w:rPr>
      </w:pPr>
      <w:r w:rsidRPr="007E1752">
        <w:rPr>
          <w:color w:val="000000"/>
          <w:sz w:val="22"/>
          <w:szCs w:val="22"/>
        </w:rPr>
        <w:t xml:space="preserve">разработка и апробация механизмов вовлечения родителей учащихся и работодателей в ситуации </w:t>
      </w:r>
      <w:proofErr w:type="spellStart"/>
      <w:r w:rsidRPr="007E1752">
        <w:rPr>
          <w:color w:val="000000"/>
          <w:sz w:val="22"/>
          <w:szCs w:val="22"/>
        </w:rPr>
        <w:t>профориентационного</w:t>
      </w:r>
      <w:proofErr w:type="spellEnd"/>
      <w:r w:rsidRPr="007E1752">
        <w:rPr>
          <w:color w:val="000000"/>
          <w:sz w:val="22"/>
          <w:szCs w:val="22"/>
        </w:rPr>
        <w:t xml:space="preserve"> </w:t>
      </w:r>
      <w:proofErr w:type="spellStart"/>
      <w:r w:rsidRPr="007E1752">
        <w:rPr>
          <w:color w:val="000000"/>
          <w:sz w:val="22"/>
          <w:szCs w:val="22"/>
        </w:rPr>
        <w:t>нетворкинга</w:t>
      </w:r>
      <w:proofErr w:type="spellEnd"/>
      <w:r w:rsidRPr="007E1752">
        <w:rPr>
          <w:color w:val="000000"/>
          <w:sz w:val="22"/>
          <w:szCs w:val="22"/>
        </w:rPr>
        <w:t>;</w:t>
      </w:r>
    </w:p>
    <w:p w:rsidR="007E1752" w:rsidRPr="007E1752" w:rsidRDefault="007E1752" w:rsidP="007E1752">
      <w:pPr>
        <w:pStyle w:val="a5"/>
        <w:numPr>
          <w:ilvl w:val="0"/>
          <w:numId w:val="11"/>
        </w:numPr>
        <w:overflowPunct/>
        <w:autoSpaceDE/>
        <w:autoSpaceDN/>
        <w:adjustRightInd/>
        <w:ind w:left="-567" w:right="-284" w:firstLine="709"/>
        <w:jc w:val="both"/>
        <w:rPr>
          <w:color w:val="000000"/>
          <w:sz w:val="22"/>
          <w:szCs w:val="22"/>
        </w:rPr>
      </w:pPr>
      <w:r w:rsidRPr="007E1752">
        <w:rPr>
          <w:color w:val="000000"/>
          <w:sz w:val="22"/>
          <w:szCs w:val="22"/>
        </w:rPr>
        <w:t xml:space="preserve">разработка необходимого нормативно-правового и методического обеспечения и на этой основе повышение квалификации педагогических кадров, вовлекаемых в организацию ситуаций </w:t>
      </w:r>
      <w:proofErr w:type="spellStart"/>
      <w:r w:rsidRPr="007E1752">
        <w:rPr>
          <w:color w:val="000000"/>
          <w:sz w:val="22"/>
          <w:szCs w:val="22"/>
        </w:rPr>
        <w:t>профориентационного</w:t>
      </w:r>
      <w:proofErr w:type="spellEnd"/>
      <w:r w:rsidRPr="007E1752">
        <w:rPr>
          <w:color w:val="000000"/>
          <w:sz w:val="22"/>
          <w:szCs w:val="22"/>
        </w:rPr>
        <w:t xml:space="preserve"> </w:t>
      </w:r>
      <w:proofErr w:type="spellStart"/>
      <w:r w:rsidRPr="007E1752">
        <w:rPr>
          <w:color w:val="000000"/>
          <w:sz w:val="22"/>
          <w:szCs w:val="22"/>
        </w:rPr>
        <w:t>нетворкинга</w:t>
      </w:r>
      <w:proofErr w:type="spellEnd"/>
      <w:r w:rsidRPr="007E1752">
        <w:rPr>
          <w:color w:val="000000"/>
          <w:sz w:val="22"/>
          <w:szCs w:val="22"/>
        </w:rPr>
        <w:t>.</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r w:rsidRPr="007E1752">
        <w:rPr>
          <w:rFonts w:ascii="Times New Roman" w:hAnsi="Times New Roman" w:cs="Times New Roman"/>
          <w:color w:val="000000"/>
        </w:rPr>
        <w:t>Модуль 3. «Профи-старт» - сетевые циклы профессиональных проб.</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Под профессиональной пробой понимается профессиональное испытание, моделирующее элементы конкретного вида профессиональной деятельности, имеющее завершенный вид, способствующее сознательному, обоснованному выбору обучающимися профессии. Профессиональные пробы являются средством актуализации профессионального самоопределения и активизации творческого потенциала личности школьника, расширения границ возможностей традиционного трудового обучения в приобретении обучающимися опыта профессиональной деятельности. Профессиональные пробы выступают центральным звеном практико-ориентированной составляющей процесса сопровождения профессионального самоопределения детей и молодежи.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В процессе профессиональной ориентации школьников использование метода профессиональных проб имеет две основные цели:</w:t>
      </w:r>
    </w:p>
    <w:p w:rsidR="007E1752" w:rsidRPr="007E1752" w:rsidRDefault="007E1752" w:rsidP="007E1752">
      <w:pPr>
        <w:pStyle w:val="a5"/>
        <w:numPr>
          <w:ilvl w:val="0"/>
          <w:numId w:val="9"/>
        </w:numPr>
        <w:overflowPunct/>
        <w:autoSpaceDE/>
        <w:autoSpaceDN/>
        <w:adjustRightInd/>
        <w:ind w:left="-567" w:right="-284" w:firstLine="709"/>
        <w:jc w:val="both"/>
        <w:rPr>
          <w:color w:val="000000"/>
          <w:sz w:val="22"/>
          <w:szCs w:val="22"/>
        </w:rPr>
      </w:pPr>
      <w:r w:rsidRPr="007E1752">
        <w:rPr>
          <w:color w:val="000000"/>
          <w:sz w:val="22"/>
          <w:szCs w:val="22"/>
        </w:rPr>
        <w:t xml:space="preserve">обеспечить процесс профессионального выбора обучающихся объективным основанием, связанным с пробным опытом реализации «себя в профессии» и последующей оценкой успешности этого </w:t>
      </w:r>
      <w:r w:rsidRPr="007E1752">
        <w:rPr>
          <w:color w:val="000000"/>
          <w:sz w:val="22"/>
          <w:szCs w:val="22"/>
        </w:rPr>
        <w:lastRenderedPageBreak/>
        <w:t>опыта. Результаты прохождения комплекса профессиональных проб представляют собой наиболее объективное и наглядное основание для профессионального выбора, который осуществляется путем перебора нескольких наиболее привлекательных вариантов и сопоставления различных версий ощущения «себя в профессии»; итог – выявление наилучшего образа «себя в профессии», т.е. такого, который ближе всего оказывается представлению о собственном профессиональном призвании;</w:t>
      </w:r>
    </w:p>
    <w:p w:rsidR="007E1752" w:rsidRPr="007E1752" w:rsidRDefault="007E1752" w:rsidP="007E1752">
      <w:pPr>
        <w:pStyle w:val="a5"/>
        <w:numPr>
          <w:ilvl w:val="0"/>
          <w:numId w:val="9"/>
        </w:numPr>
        <w:overflowPunct/>
        <w:autoSpaceDE/>
        <w:autoSpaceDN/>
        <w:adjustRightInd/>
        <w:ind w:left="-567" w:right="-284" w:firstLine="709"/>
        <w:jc w:val="both"/>
        <w:rPr>
          <w:color w:val="000000"/>
          <w:sz w:val="22"/>
          <w:szCs w:val="22"/>
        </w:rPr>
      </w:pPr>
      <w:r w:rsidRPr="007E1752">
        <w:rPr>
          <w:color w:val="000000"/>
          <w:sz w:val="22"/>
          <w:szCs w:val="22"/>
        </w:rPr>
        <w:t>создать условия для формирования у школьника, в случае положительного выбора, долговременной, перспективно-прогностической мотивации к профессиональной деятельности в данной сфере.</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Введение профессиональных проб способствует решению и других образовательных и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задач, среди которых:</w:t>
      </w:r>
    </w:p>
    <w:p w:rsidR="007E1752" w:rsidRPr="007E1752" w:rsidRDefault="007E1752" w:rsidP="007E1752">
      <w:pPr>
        <w:widowControl w:val="0"/>
        <w:tabs>
          <w:tab w:val="left" w:pos="851"/>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продвижение профессий, востребованных на региональном рынке труда;</w:t>
      </w:r>
    </w:p>
    <w:p w:rsidR="007E1752" w:rsidRPr="007E1752" w:rsidRDefault="007E1752" w:rsidP="007E1752">
      <w:pPr>
        <w:widowControl w:val="0"/>
        <w:tabs>
          <w:tab w:val="left" w:pos="851"/>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ознакомление школьников с миром профессий, содержанием, характером и условиями труда по конкретным профессиям;</w:t>
      </w:r>
    </w:p>
    <w:p w:rsidR="007E1752" w:rsidRPr="007E1752" w:rsidRDefault="007E1752" w:rsidP="007E1752">
      <w:pPr>
        <w:widowControl w:val="0"/>
        <w:tabs>
          <w:tab w:val="left" w:pos="851"/>
        </w:tabs>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формирование у школьника комплекса </w:t>
      </w:r>
      <w:proofErr w:type="spellStart"/>
      <w:r w:rsidRPr="007E1752">
        <w:rPr>
          <w:rFonts w:ascii="Times New Roman" w:hAnsi="Times New Roman" w:cs="Times New Roman"/>
          <w:color w:val="000000"/>
        </w:rPr>
        <w:t>профориентационно</w:t>
      </w:r>
      <w:proofErr w:type="spellEnd"/>
      <w:r w:rsidRPr="007E1752">
        <w:rPr>
          <w:rFonts w:ascii="Times New Roman" w:hAnsi="Times New Roman" w:cs="Times New Roman"/>
          <w:color w:val="000000"/>
        </w:rPr>
        <w:t xml:space="preserve"> значимых компетенций.</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Профессиональные пробы как особый метод </w:t>
      </w:r>
      <w:proofErr w:type="spellStart"/>
      <w:r w:rsidRPr="007E1752">
        <w:rPr>
          <w:rFonts w:ascii="Times New Roman" w:hAnsi="Times New Roman" w:cs="Times New Roman"/>
          <w:color w:val="000000"/>
        </w:rPr>
        <w:t>профориентационной</w:t>
      </w:r>
      <w:proofErr w:type="spellEnd"/>
      <w:r w:rsidRPr="007E1752">
        <w:rPr>
          <w:rFonts w:ascii="Times New Roman" w:hAnsi="Times New Roman" w:cs="Times New Roman"/>
          <w:color w:val="000000"/>
        </w:rPr>
        <w:t xml:space="preserve"> работы с обучающимися характеризуются специфическим комплексом характеристик, среди которых: </w:t>
      </w:r>
    </w:p>
    <w:p w:rsidR="007E1752" w:rsidRPr="007E1752" w:rsidRDefault="007E1752" w:rsidP="007E1752">
      <w:pPr>
        <w:pStyle w:val="a5"/>
        <w:numPr>
          <w:ilvl w:val="0"/>
          <w:numId w:val="10"/>
        </w:numPr>
        <w:overflowPunct/>
        <w:autoSpaceDE/>
        <w:autoSpaceDN/>
        <w:adjustRightInd/>
        <w:ind w:left="-567" w:right="-284" w:firstLine="709"/>
        <w:jc w:val="both"/>
        <w:rPr>
          <w:color w:val="000000"/>
          <w:sz w:val="22"/>
          <w:szCs w:val="22"/>
        </w:rPr>
      </w:pPr>
      <w:r w:rsidRPr="007E1752">
        <w:rPr>
          <w:color w:val="000000"/>
          <w:sz w:val="22"/>
          <w:szCs w:val="22"/>
        </w:rPr>
        <w:t xml:space="preserve">субъектная направленность; </w:t>
      </w:r>
    </w:p>
    <w:p w:rsidR="007E1752" w:rsidRPr="007E1752" w:rsidRDefault="007E1752" w:rsidP="007E1752">
      <w:pPr>
        <w:pStyle w:val="a5"/>
        <w:numPr>
          <w:ilvl w:val="0"/>
          <w:numId w:val="10"/>
        </w:numPr>
        <w:overflowPunct/>
        <w:autoSpaceDE/>
        <w:autoSpaceDN/>
        <w:adjustRightInd/>
        <w:ind w:left="-567" w:right="-284" w:firstLine="709"/>
        <w:jc w:val="both"/>
        <w:rPr>
          <w:color w:val="000000"/>
          <w:sz w:val="22"/>
          <w:szCs w:val="22"/>
        </w:rPr>
      </w:pPr>
      <w:r w:rsidRPr="007E1752">
        <w:rPr>
          <w:color w:val="000000"/>
          <w:sz w:val="22"/>
          <w:szCs w:val="22"/>
        </w:rPr>
        <w:t xml:space="preserve">профессиональный контекст; </w:t>
      </w:r>
    </w:p>
    <w:p w:rsidR="007E1752" w:rsidRPr="007E1752" w:rsidRDefault="007E1752" w:rsidP="007E1752">
      <w:pPr>
        <w:pStyle w:val="a5"/>
        <w:numPr>
          <w:ilvl w:val="0"/>
          <w:numId w:val="10"/>
        </w:numPr>
        <w:overflowPunct/>
        <w:autoSpaceDE/>
        <w:autoSpaceDN/>
        <w:adjustRightInd/>
        <w:ind w:left="-567" w:right="-284" w:firstLine="709"/>
        <w:jc w:val="both"/>
        <w:rPr>
          <w:color w:val="000000"/>
          <w:sz w:val="22"/>
          <w:szCs w:val="22"/>
        </w:rPr>
      </w:pPr>
      <w:r w:rsidRPr="007E1752">
        <w:rPr>
          <w:color w:val="000000"/>
          <w:sz w:val="22"/>
          <w:szCs w:val="22"/>
        </w:rPr>
        <w:t xml:space="preserve">неоднократность и систематичность; </w:t>
      </w:r>
    </w:p>
    <w:p w:rsidR="007E1752" w:rsidRPr="007E1752" w:rsidRDefault="007E1752" w:rsidP="007E1752">
      <w:pPr>
        <w:pStyle w:val="a5"/>
        <w:numPr>
          <w:ilvl w:val="0"/>
          <w:numId w:val="10"/>
        </w:numPr>
        <w:overflowPunct/>
        <w:autoSpaceDE/>
        <w:autoSpaceDN/>
        <w:adjustRightInd/>
        <w:ind w:left="-567" w:right="-284" w:firstLine="709"/>
        <w:jc w:val="both"/>
        <w:rPr>
          <w:color w:val="000000"/>
          <w:sz w:val="22"/>
          <w:szCs w:val="22"/>
        </w:rPr>
      </w:pPr>
      <w:r w:rsidRPr="007E1752">
        <w:rPr>
          <w:color w:val="000000"/>
          <w:sz w:val="22"/>
          <w:szCs w:val="22"/>
        </w:rPr>
        <w:t xml:space="preserve">открытый результат; </w:t>
      </w:r>
    </w:p>
    <w:p w:rsidR="007E1752" w:rsidRPr="007E1752" w:rsidRDefault="007E1752" w:rsidP="007E1752">
      <w:pPr>
        <w:pStyle w:val="a5"/>
        <w:numPr>
          <w:ilvl w:val="0"/>
          <w:numId w:val="10"/>
        </w:numPr>
        <w:overflowPunct/>
        <w:autoSpaceDE/>
        <w:autoSpaceDN/>
        <w:adjustRightInd/>
        <w:ind w:left="-567" w:right="-284" w:firstLine="709"/>
        <w:jc w:val="both"/>
        <w:rPr>
          <w:color w:val="000000"/>
          <w:sz w:val="22"/>
          <w:szCs w:val="22"/>
        </w:rPr>
      </w:pPr>
      <w:r w:rsidRPr="007E1752">
        <w:rPr>
          <w:color w:val="000000"/>
          <w:sz w:val="22"/>
          <w:szCs w:val="22"/>
        </w:rPr>
        <w:t xml:space="preserve">продуктивность. </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Требование неоднократности и систематичности играет особую роль, предполагая построение системы профессиональных проб как цикла, обеспечивающего возможность выбора школьником профессии как одной из множества предложенных альтернатив.</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Каждая программа профессиональной пробы в рамках цикла должна реализовываться как сетевая (ст. 15 Закона «Об образовании в Российской Федерации»). При этом основными субъектами цикла профессиональных проб выступают:</w:t>
      </w:r>
    </w:p>
    <w:p w:rsidR="007E1752" w:rsidRPr="007E1752" w:rsidRDefault="007E1752" w:rsidP="007E1752">
      <w:pPr>
        <w:widowControl w:val="0"/>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с одной стороны, общеобразовательные школы, формирующие группы учащихся для прохождения различных профессиональных проб и осуществляющие непосредственную организацию прохождения профессиональной пробы обучающимися;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с другой – организации-партнеры, разрабатывающие программы профессиональных проб и предоставляющие кадровые, учебно-методические, </w:t>
      </w:r>
      <w:proofErr w:type="spellStart"/>
      <w:r w:rsidRPr="007E1752">
        <w:rPr>
          <w:rFonts w:ascii="Times New Roman" w:hAnsi="Times New Roman" w:cs="Times New Roman"/>
          <w:color w:val="000000"/>
        </w:rPr>
        <w:t>аудиторно</w:t>
      </w:r>
      <w:proofErr w:type="spellEnd"/>
      <w:r w:rsidRPr="007E1752">
        <w:rPr>
          <w:rFonts w:ascii="Times New Roman" w:hAnsi="Times New Roman" w:cs="Times New Roman"/>
          <w:color w:val="000000"/>
        </w:rPr>
        <w:t>-лабораторные и материально-технические ресурсы для их реализации (организации дополнительного, среднего профессионального, высшего образования; предприятия производственной или социальной сферы; объединения работодателей). При этом все организации, участвующие в реализации программ профессиональных проб, должны иметь соответствующие лицензии на осуществление образовательной деятельности.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Цикл профессиональных проб включает, как правило, два двухлетних этапа (для школьников 8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9-х и 10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11-х классов). Прохождение обучающимися каждой отдельной профессиональной пробы может быть рассчитано на четверть, полугодие, учебный год, а также осуществляться в форме </w:t>
      </w:r>
      <w:proofErr w:type="spellStart"/>
      <w:r w:rsidRPr="007E1752">
        <w:rPr>
          <w:rFonts w:ascii="Times New Roman" w:hAnsi="Times New Roman" w:cs="Times New Roman"/>
          <w:color w:val="000000"/>
        </w:rPr>
        <w:t>интенсива</w:t>
      </w:r>
      <w:proofErr w:type="spellEnd"/>
      <w:r w:rsidRPr="007E1752">
        <w:rPr>
          <w:rFonts w:ascii="Times New Roman" w:hAnsi="Times New Roman" w:cs="Times New Roman"/>
          <w:color w:val="000000"/>
        </w:rPr>
        <w:t xml:space="preserve"> (например, неделя профессиональных проб). Для учащихся 2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 xml:space="preserve">4 и 5 </w:t>
      </w:r>
      <w:r w:rsidRPr="007E1752">
        <w:rPr>
          <w:rFonts w:ascii="Times New Roman" w:eastAsia="Calibri" w:hAnsi="Times New Roman" w:cs="Times New Roman"/>
          <w:color w:val="000000"/>
        </w:rPr>
        <w:t xml:space="preserve">– </w:t>
      </w:r>
      <w:r w:rsidRPr="007E1752">
        <w:rPr>
          <w:rFonts w:ascii="Times New Roman" w:hAnsi="Times New Roman" w:cs="Times New Roman"/>
          <w:color w:val="000000"/>
        </w:rPr>
        <w:t>7 классов возможна организация предварительных циклов профессиональных проб в игровой форме и в форме мини-проб продолжительностью от 10 минут. Независимо от продолжительности, содержание каждой пробы имитирует типичное для той или иной профессии производственное задание или элемент профессиональной деятельности.</w:t>
      </w:r>
    </w:p>
    <w:p w:rsidR="007E1752" w:rsidRPr="007E1752" w:rsidRDefault="007E1752" w:rsidP="007E1752">
      <w:pPr>
        <w:shd w:val="clear" w:color="auto" w:fill="FFFFFF"/>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Для полноценной реализации данного модуля необходимо решение следующих организационно-педагогических и научно-методических задач:</w:t>
      </w:r>
    </w:p>
    <w:p w:rsidR="007E1752" w:rsidRPr="007E1752" w:rsidRDefault="007E1752" w:rsidP="007E1752">
      <w:pPr>
        <w:pStyle w:val="a5"/>
        <w:numPr>
          <w:ilvl w:val="0"/>
          <w:numId w:val="13"/>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 xml:space="preserve">разработка типологии основных профессиональных проб для школьников, реализуемых в </w:t>
      </w:r>
      <w:proofErr w:type="spellStart"/>
      <w:r w:rsidRPr="007E1752">
        <w:rPr>
          <w:color w:val="000000"/>
          <w:sz w:val="22"/>
          <w:szCs w:val="22"/>
        </w:rPr>
        <w:t>Ардатовском</w:t>
      </w:r>
      <w:proofErr w:type="spellEnd"/>
      <w:r w:rsidRPr="007E1752">
        <w:rPr>
          <w:color w:val="000000"/>
          <w:sz w:val="22"/>
          <w:szCs w:val="22"/>
        </w:rPr>
        <w:t xml:space="preserve"> муниципальном районе, и на этой основе разработка макетов программ профессиональных проб различных типов;</w:t>
      </w:r>
    </w:p>
    <w:p w:rsidR="007E1752" w:rsidRPr="007E1752" w:rsidRDefault="007E1752" w:rsidP="007E1752">
      <w:pPr>
        <w:pStyle w:val="a5"/>
        <w:numPr>
          <w:ilvl w:val="0"/>
          <w:numId w:val="13"/>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организация сетевого взаимодействия профессиональных образовательных организаций, вузов, организаций дополнительного образования, учебных центров предприятий и других организаций, реализующих пробы для школьников, в масштабах муниципального  района (включая разработку модели организации сетевых циклов профессиональных проб и необходимого нормативно-правового обеспечения);</w:t>
      </w:r>
    </w:p>
    <w:p w:rsidR="007E1752" w:rsidRPr="007E1752" w:rsidRDefault="007E1752" w:rsidP="007E1752">
      <w:pPr>
        <w:pStyle w:val="a5"/>
        <w:numPr>
          <w:ilvl w:val="0"/>
          <w:numId w:val="13"/>
        </w:numPr>
        <w:shd w:val="clear" w:color="auto" w:fill="FFFFFF"/>
        <w:overflowPunct/>
        <w:autoSpaceDE/>
        <w:autoSpaceDN/>
        <w:adjustRightInd/>
        <w:ind w:left="-567" w:right="-284" w:firstLine="709"/>
        <w:jc w:val="both"/>
        <w:rPr>
          <w:color w:val="000000"/>
          <w:sz w:val="22"/>
          <w:szCs w:val="22"/>
        </w:rPr>
      </w:pPr>
      <w:r w:rsidRPr="007E1752">
        <w:rPr>
          <w:color w:val="000000"/>
          <w:sz w:val="22"/>
          <w:szCs w:val="22"/>
        </w:rPr>
        <w:t>разработка необходимого научно-методического и программно-методического обеспечения и дополнительного профессионального образования педагогов, участвующих в реализации муниципальных циклов профессиональных проб.</w:t>
      </w:r>
    </w:p>
    <w:p w:rsidR="007E1752" w:rsidRPr="007E1752" w:rsidRDefault="007E1752" w:rsidP="007E1752">
      <w:pPr>
        <w:pStyle w:val="a5"/>
        <w:shd w:val="clear" w:color="auto" w:fill="FFFFFF"/>
        <w:overflowPunct/>
        <w:autoSpaceDE/>
        <w:autoSpaceDN/>
        <w:adjustRightInd/>
        <w:ind w:left="-567" w:right="-284" w:firstLine="709"/>
        <w:jc w:val="both"/>
        <w:rPr>
          <w:color w:val="000000"/>
          <w:sz w:val="22"/>
          <w:szCs w:val="22"/>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lastRenderedPageBreak/>
        <w:t>Раздел 6. Организационно-управленческая структура Системы</w:t>
      </w:r>
    </w:p>
    <w:p w:rsidR="007E1752" w:rsidRPr="007E1752" w:rsidRDefault="007E1752" w:rsidP="007E1752">
      <w:pPr>
        <w:tabs>
          <w:tab w:val="left" w:pos="3686"/>
        </w:tabs>
        <w:spacing w:after="0" w:line="240" w:lineRule="auto"/>
        <w:ind w:left="-567" w:right="-284" w:firstLine="709"/>
        <w:jc w:val="both"/>
        <w:rPr>
          <w:rFonts w:ascii="Times New Roman" w:hAnsi="Times New Roman" w:cs="Times New Roman"/>
          <w:b/>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Традиционно органом государственного управления, осуществляющим организацию процесса сопровождения профессионального самоопределения в </w:t>
      </w:r>
      <w:proofErr w:type="spellStart"/>
      <w:r w:rsidRPr="007E1752">
        <w:rPr>
          <w:rFonts w:ascii="Times New Roman" w:hAnsi="Times New Roman" w:cs="Times New Roman"/>
          <w:color w:val="000000"/>
        </w:rPr>
        <w:t>Ардатовском</w:t>
      </w:r>
      <w:proofErr w:type="spellEnd"/>
      <w:r w:rsidRPr="007E1752">
        <w:rPr>
          <w:rFonts w:ascii="Times New Roman" w:hAnsi="Times New Roman" w:cs="Times New Roman"/>
          <w:color w:val="000000"/>
        </w:rPr>
        <w:t xml:space="preserve"> муниципальном районе, является </w:t>
      </w:r>
      <w:r w:rsidRPr="007E1752">
        <w:rPr>
          <w:rFonts w:ascii="Times New Roman" w:hAnsi="Times New Roman" w:cs="Times New Roman"/>
        </w:rPr>
        <w:t xml:space="preserve">ГКУ РМ «Центр занятости населения </w:t>
      </w:r>
      <w:proofErr w:type="spellStart"/>
      <w:r w:rsidRPr="007E1752">
        <w:rPr>
          <w:rFonts w:ascii="Times New Roman" w:hAnsi="Times New Roman" w:cs="Times New Roman"/>
        </w:rPr>
        <w:t>Чамзинский</w:t>
      </w:r>
      <w:proofErr w:type="spellEnd"/>
      <w:r w:rsidRPr="007E1752">
        <w:rPr>
          <w:rFonts w:ascii="Times New Roman" w:hAnsi="Times New Roman" w:cs="Times New Roman"/>
        </w:rPr>
        <w:t xml:space="preserve">» отдел содействия занятости населения по </w:t>
      </w:r>
      <w:proofErr w:type="spellStart"/>
      <w:r w:rsidRPr="007E1752">
        <w:rPr>
          <w:rFonts w:ascii="Times New Roman" w:hAnsi="Times New Roman" w:cs="Times New Roman"/>
        </w:rPr>
        <w:t>Ардатовскому</w:t>
      </w:r>
      <w:proofErr w:type="spellEnd"/>
      <w:r w:rsidRPr="007E1752">
        <w:rPr>
          <w:rFonts w:ascii="Times New Roman" w:hAnsi="Times New Roman" w:cs="Times New Roman"/>
        </w:rPr>
        <w:t xml:space="preserve"> району</w:t>
      </w:r>
      <w:r w:rsidRPr="007E1752">
        <w:rPr>
          <w:rFonts w:ascii="Times New Roman" w:hAnsi="Times New Roman" w:cs="Times New Roman"/>
          <w:color w:val="000000"/>
        </w:rPr>
        <w:t xml:space="preserve">. Различные институциональные субъекты (образовательные организации и др.) представляют собой площадки взаимодействия основных </w:t>
      </w:r>
      <w:proofErr w:type="spellStart"/>
      <w:r w:rsidRPr="007E1752">
        <w:rPr>
          <w:rFonts w:ascii="Times New Roman" w:hAnsi="Times New Roman" w:cs="Times New Roman"/>
          <w:color w:val="000000"/>
        </w:rPr>
        <w:t>благополучателей</w:t>
      </w:r>
      <w:proofErr w:type="spellEnd"/>
      <w:r w:rsidRPr="007E1752">
        <w:rPr>
          <w:rFonts w:ascii="Times New Roman" w:hAnsi="Times New Roman" w:cs="Times New Roman"/>
          <w:color w:val="000000"/>
        </w:rPr>
        <w:t xml:space="preserve"> </w:t>
      </w:r>
      <w:proofErr w:type="spellStart"/>
      <w:r w:rsidRPr="007E1752">
        <w:rPr>
          <w:rFonts w:ascii="Times New Roman" w:hAnsi="Times New Roman" w:cs="Times New Roman"/>
          <w:color w:val="000000"/>
        </w:rPr>
        <w:t>профориентационного</w:t>
      </w:r>
      <w:proofErr w:type="spellEnd"/>
      <w:r w:rsidRPr="007E1752">
        <w:rPr>
          <w:rFonts w:ascii="Times New Roman" w:hAnsi="Times New Roman" w:cs="Times New Roman"/>
          <w:color w:val="000000"/>
        </w:rPr>
        <w:t xml:space="preserve"> процесса в ситуациях квалифицированного педагогического и психолого-педагогического сопровождения профессионального самоопределения обучающихся.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Комплексный характер </w:t>
      </w:r>
      <w:proofErr w:type="spellStart"/>
      <w:r w:rsidRPr="007E1752">
        <w:rPr>
          <w:rFonts w:ascii="Times New Roman" w:hAnsi="Times New Roman" w:cs="Times New Roman"/>
          <w:color w:val="000000"/>
        </w:rPr>
        <w:t>профориентационных</w:t>
      </w:r>
      <w:proofErr w:type="spellEnd"/>
      <w:r w:rsidRPr="007E1752">
        <w:rPr>
          <w:rFonts w:ascii="Times New Roman" w:hAnsi="Times New Roman" w:cs="Times New Roman"/>
          <w:color w:val="000000"/>
        </w:rPr>
        <w:t xml:space="preserve"> задач в работе с детьми и молодёжью, продолжительность и непрерывность профессионального самоопределения и его педагогического сопровождения, а также вызванная этим особая роль образовательных организаций, необходимость вовлечения в </w:t>
      </w:r>
      <w:proofErr w:type="spellStart"/>
      <w:r w:rsidRPr="007E1752">
        <w:rPr>
          <w:rFonts w:ascii="Times New Roman" w:hAnsi="Times New Roman" w:cs="Times New Roman"/>
          <w:color w:val="000000"/>
        </w:rPr>
        <w:t>профориентационный</w:t>
      </w:r>
      <w:proofErr w:type="spellEnd"/>
      <w:r w:rsidRPr="007E1752">
        <w:rPr>
          <w:rFonts w:ascii="Times New Roman" w:hAnsi="Times New Roman" w:cs="Times New Roman"/>
          <w:color w:val="000000"/>
        </w:rPr>
        <w:t xml:space="preserve"> процесс всех его участников/</w:t>
      </w:r>
      <w:proofErr w:type="spellStart"/>
      <w:r w:rsidRPr="007E1752">
        <w:rPr>
          <w:rFonts w:ascii="Times New Roman" w:hAnsi="Times New Roman" w:cs="Times New Roman"/>
          <w:color w:val="000000"/>
        </w:rPr>
        <w:t>благополучателей</w:t>
      </w:r>
      <w:proofErr w:type="spellEnd"/>
      <w:r w:rsidRPr="007E1752">
        <w:rPr>
          <w:rFonts w:ascii="Times New Roman" w:hAnsi="Times New Roman" w:cs="Times New Roman"/>
          <w:color w:val="000000"/>
        </w:rPr>
        <w:t>, включая родителей учащихся и работодателей, делают необходимой централизованную координацию действий всех институциональных субъектов, вовлечённых в процесс.</w:t>
      </w: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r w:rsidRPr="007E1752">
        <w:rPr>
          <w:rFonts w:ascii="Times New Roman" w:hAnsi="Times New Roman" w:cs="Times New Roman"/>
          <w:b/>
          <w:color w:val="000000"/>
        </w:rPr>
        <w:t>Механизмами взаимодействия субъектов Системы являются:</w:t>
      </w:r>
    </w:p>
    <w:p w:rsidR="007E1752" w:rsidRPr="007E1752" w:rsidRDefault="007E1752" w:rsidP="007E1752">
      <w:pPr>
        <w:pStyle w:val="a5"/>
        <w:numPr>
          <w:ilvl w:val="0"/>
          <w:numId w:val="16"/>
        </w:numPr>
        <w:overflowPunct/>
        <w:autoSpaceDE/>
        <w:autoSpaceDN/>
        <w:adjustRightInd/>
        <w:ind w:left="-567" w:right="-284" w:firstLine="709"/>
        <w:jc w:val="both"/>
        <w:rPr>
          <w:color w:val="000000"/>
          <w:sz w:val="22"/>
          <w:szCs w:val="22"/>
        </w:rPr>
      </w:pPr>
      <w:r w:rsidRPr="007E1752">
        <w:rPr>
          <w:color w:val="000000"/>
          <w:sz w:val="22"/>
          <w:szCs w:val="22"/>
        </w:rPr>
        <w:t>систематическое (не реже одного раза в квартал) проведение заседаний;</w:t>
      </w:r>
    </w:p>
    <w:p w:rsidR="007E1752" w:rsidRPr="007E1752" w:rsidRDefault="007E1752" w:rsidP="007E1752">
      <w:pPr>
        <w:pStyle w:val="a5"/>
        <w:numPr>
          <w:ilvl w:val="0"/>
          <w:numId w:val="16"/>
        </w:numPr>
        <w:overflowPunct/>
        <w:autoSpaceDE/>
        <w:autoSpaceDN/>
        <w:adjustRightInd/>
        <w:ind w:left="-567" w:right="-284" w:firstLine="709"/>
        <w:jc w:val="both"/>
        <w:rPr>
          <w:color w:val="000000"/>
          <w:sz w:val="22"/>
          <w:szCs w:val="22"/>
        </w:rPr>
      </w:pPr>
      <w:r w:rsidRPr="007E1752">
        <w:rPr>
          <w:color w:val="000000"/>
          <w:sz w:val="22"/>
          <w:szCs w:val="22"/>
        </w:rPr>
        <w:t xml:space="preserve">разработка и реализация межведомственных планов </w:t>
      </w:r>
      <w:proofErr w:type="spellStart"/>
      <w:r w:rsidRPr="007E1752">
        <w:rPr>
          <w:color w:val="000000"/>
          <w:sz w:val="22"/>
          <w:szCs w:val="22"/>
        </w:rPr>
        <w:t>профориентационной</w:t>
      </w:r>
      <w:proofErr w:type="spellEnd"/>
      <w:r w:rsidRPr="007E1752">
        <w:rPr>
          <w:color w:val="000000"/>
          <w:sz w:val="22"/>
          <w:szCs w:val="22"/>
        </w:rPr>
        <w:t xml:space="preserve"> работы с детьми и молодёжью;</w:t>
      </w:r>
    </w:p>
    <w:p w:rsidR="007E1752" w:rsidRPr="007E1752" w:rsidRDefault="007E1752" w:rsidP="007E1752">
      <w:pPr>
        <w:pStyle w:val="a5"/>
        <w:numPr>
          <w:ilvl w:val="0"/>
          <w:numId w:val="16"/>
        </w:numPr>
        <w:overflowPunct/>
        <w:autoSpaceDE/>
        <w:autoSpaceDN/>
        <w:adjustRightInd/>
        <w:ind w:left="-567" w:right="-284" w:firstLine="709"/>
        <w:jc w:val="both"/>
        <w:rPr>
          <w:color w:val="000000"/>
          <w:sz w:val="22"/>
          <w:szCs w:val="22"/>
        </w:rPr>
      </w:pPr>
      <w:r w:rsidRPr="007E1752">
        <w:rPr>
          <w:color w:val="000000"/>
          <w:sz w:val="22"/>
          <w:szCs w:val="22"/>
        </w:rPr>
        <w:t>совместное использование ресурсов при реализации межрегиональных, региональных, муниципальных сетевых программ и мероприятий по сопровождению профессионального самоопределения обучающихся.</w:t>
      </w: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r w:rsidRPr="007E1752">
        <w:rPr>
          <w:rFonts w:ascii="Times New Roman" w:hAnsi="Times New Roman" w:cs="Times New Roman"/>
          <w:b/>
          <w:color w:val="000000"/>
        </w:rPr>
        <w:t>Условия успешного функционирования модели управления:</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признание деятельности по сопровождению профессионального самоопределения детей и молодёжи значимым приоритетом муниципальной социально-экономической, кадровой и образовательной политики;</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 xml:space="preserve">многоуровневая координация </w:t>
      </w:r>
      <w:proofErr w:type="spellStart"/>
      <w:r w:rsidRPr="007E1752">
        <w:rPr>
          <w:color w:val="000000"/>
          <w:sz w:val="22"/>
          <w:szCs w:val="22"/>
        </w:rPr>
        <w:t>профориентационной</w:t>
      </w:r>
      <w:proofErr w:type="spellEnd"/>
      <w:r w:rsidRPr="007E1752">
        <w:rPr>
          <w:color w:val="000000"/>
          <w:sz w:val="22"/>
          <w:szCs w:val="22"/>
        </w:rPr>
        <w:t xml:space="preserve"> работы с детьми и молодёжью на всех уровнях: муниципальном, республиканском, обеспечивающая межведомственное взаимодействие;</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 xml:space="preserve">взаимодействие и </w:t>
      </w:r>
      <w:proofErr w:type="spellStart"/>
      <w:r w:rsidRPr="007E1752">
        <w:rPr>
          <w:color w:val="000000"/>
          <w:sz w:val="22"/>
          <w:szCs w:val="22"/>
        </w:rPr>
        <w:t>взаимодополнение</w:t>
      </w:r>
      <w:proofErr w:type="spellEnd"/>
      <w:r w:rsidRPr="007E1752">
        <w:rPr>
          <w:color w:val="000000"/>
          <w:sz w:val="22"/>
          <w:szCs w:val="22"/>
        </w:rPr>
        <w:t xml:space="preserve"> вертикальных (иерархических) и горизонтальных (сетевых) форм координации;</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единое понимание целей (ожидаемых результатов) всеми субъектами на всех уровнях Системы и единство действий по их достижению, что обеспечивается широкой информационно-разъяснительной работой, проводимой в различных формах;</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 xml:space="preserve">активное взаимодействие непосредственных субъектов Системы (органов государственного управления и подведомственных им организаций) с другими заинтересованными сторонами (предприятия-работодатели, коммерческие организации, оказывающие </w:t>
      </w:r>
      <w:proofErr w:type="spellStart"/>
      <w:r w:rsidRPr="007E1752">
        <w:rPr>
          <w:color w:val="000000"/>
          <w:sz w:val="22"/>
          <w:szCs w:val="22"/>
        </w:rPr>
        <w:t>профориентационные</w:t>
      </w:r>
      <w:proofErr w:type="spellEnd"/>
      <w:r w:rsidRPr="007E1752">
        <w:rPr>
          <w:color w:val="000000"/>
          <w:sz w:val="22"/>
          <w:szCs w:val="22"/>
        </w:rPr>
        <w:t xml:space="preserve"> услуги, родительские и молодёжные объединения и др.), что обеспечивается в ходе договорного процесса на коммуникативных площадках, в совместно реализуемых проектах, путём совместного использования ресурсов и другими путями;</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 xml:space="preserve">вовлечение родительского сообщества в процессы профориентации как в качестве </w:t>
      </w:r>
      <w:proofErr w:type="spellStart"/>
      <w:r w:rsidRPr="007E1752">
        <w:rPr>
          <w:color w:val="000000"/>
          <w:sz w:val="22"/>
          <w:szCs w:val="22"/>
        </w:rPr>
        <w:t>благополучателей</w:t>
      </w:r>
      <w:proofErr w:type="spellEnd"/>
      <w:r w:rsidRPr="007E1752">
        <w:rPr>
          <w:color w:val="000000"/>
          <w:sz w:val="22"/>
          <w:szCs w:val="22"/>
        </w:rPr>
        <w:t xml:space="preserve"> и экспертов деятельности Системы, так и непосредственных участников процесса освоения детьми значимых компетенций профессионального самоопределения;</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proofErr w:type="spellStart"/>
      <w:r w:rsidRPr="007E1752">
        <w:rPr>
          <w:color w:val="000000"/>
          <w:sz w:val="22"/>
          <w:szCs w:val="22"/>
        </w:rPr>
        <w:t>деформализация</w:t>
      </w:r>
      <w:proofErr w:type="spellEnd"/>
      <w:r w:rsidRPr="007E1752">
        <w:rPr>
          <w:color w:val="000000"/>
          <w:sz w:val="22"/>
          <w:szCs w:val="22"/>
        </w:rPr>
        <w:t xml:space="preserve"> и </w:t>
      </w:r>
      <w:proofErr w:type="spellStart"/>
      <w:r w:rsidRPr="007E1752">
        <w:rPr>
          <w:color w:val="000000"/>
          <w:sz w:val="22"/>
          <w:szCs w:val="22"/>
        </w:rPr>
        <w:t>дебюрократизация</w:t>
      </w:r>
      <w:proofErr w:type="spellEnd"/>
      <w:r w:rsidRPr="007E1752">
        <w:rPr>
          <w:color w:val="000000"/>
          <w:sz w:val="22"/>
          <w:szCs w:val="22"/>
        </w:rPr>
        <w:t xml:space="preserve"> деятельности субъектов Системы на основе анализа работы по содержательным показателям её результативности;</w:t>
      </w:r>
    </w:p>
    <w:p w:rsidR="007E1752" w:rsidRPr="007E1752" w:rsidRDefault="007E1752" w:rsidP="007E1752">
      <w:pPr>
        <w:pStyle w:val="a5"/>
        <w:numPr>
          <w:ilvl w:val="0"/>
          <w:numId w:val="17"/>
        </w:numPr>
        <w:overflowPunct/>
        <w:autoSpaceDE/>
        <w:autoSpaceDN/>
        <w:adjustRightInd/>
        <w:ind w:left="-567" w:right="-284" w:firstLine="709"/>
        <w:jc w:val="both"/>
        <w:rPr>
          <w:color w:val="000000"/>
          <w:sz w:val="22"/>
          <w:szCs w:val="22"/>
        </w:rPr>
      </w:pPr>
      <w:r w:rsidRPr="007E1752">
        <w:rPr>
          <w:color w:val="000000"/>
          <w:sz w:val="22"/>
          <w:szCs w:val="22"/>
        </w:rPr>
        <w:t>популяризация деятельности по сопровождению профессионального самоопределения детей и молодёжи в рамках Системы с использованием СМИ.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0D3699" w:rsidRDefault="007E1752" w:rsidP="007E1752">
      <w:pPr>
        <w:spacing w:after="0" w:line="240" w:lineRule="auto"/>
        <w:ind w:left="-567" w:right="-284" w:firstLine="709"/>
        <w:jc w:val="center"/>
        <w:rPr>
          <w:rFonts w:ascii="Times New Roman" w:hAnsi="Times New Roman" w:cs="Times New Roman"/>
          <w:b/>
          <w:color w:val="000000"/>
        </w:rPr>
      </w:pPr>
      <w:r w:rsidRPr="000D3699">
        <w:rPr>
          <w:rFonts w:ascii="Times New Roman" w:hAnsi="Times New Roman" w:cs="Times New Roman"/>
          <w:b/>
          <w:color w:val="000000"/>
        </w:rPr>
        <w:t>Раздел 7. Структура системы сопровождения</w:t>
      </w:r>
    </w:p>
    <w:p w:rsidR="007E1752" w:rsidRPr="000D3699" w:rsidRDefault="007E1752" w:rsidP="007E1752">
      <w:pPr>
        <w:spacing w:after="0" w:line="240" w:lineRule="auto"/>
        <w:ind w:left="-567" w:right="-284" w:firstLine="709"/>
        <w:jc w:val="center"/>
        <w:rPr>
          <w:rFonts w:ascii="Times New Roman" w:hAnsi="Times New Roman" w:cs="Times New Roman"/>
          <w:b/>
          <w:color w:val="000000"/>
        </w:rPr>
      </w:pPr>
      <w:r w:rsidRPr="000D3699">
        <w:rPr>
          <w:rFonts w:ascii="Times New Roman" w:hAnsi="Times New Roman" w:cs="Times New Roman"/>
          <w:b/>
          <w:color w:val="000000"/>
        </w:rPr>
        <w:t xml:space="preserve">профессионального самоопределения обучающихся </w:t>
      </w:r>
    </w:p>
    <w:p w:rsidR="007E1752" w:rsidRPr="000D3699" w:rsidRDefault="007E1752" w:rsidP="007E1752">
      <w:pPr>
        <w:spacing w:after="0" w:line="240" w:lineRule="auto"/>
        <w:ind w:left="-567" w:right="-284" w:firstLine="709"/>
        <w:jc w:val="center"/>
        <w:rPr>
          <w:rFonts w:ascii="Times New Roman" w:hAnsi="Times New Roman" w:cs="Times New Roman"/>
          <w:b/>
          <w:i/>
          <w:color w:val="000000"/>
        </w:rPr>
      </w:pPr>
      <w:r w:rsidRPr="000D3699">
        <w:rPr>
          <w:rFonts w:ascii="Times New Roman" w:hAnsi="Times New Roman" w:cs="Times New Roman"/>
          <w:b/>
          <w:color w:val="000000"/>
        </w:rPr>
        <w:t xml:space="preserve">в </w:t>
      </w:r>
      <w:proofErr w:type="spellStart"/>
      <w:r w:rsidRPr="000D3699">
        <w:rPr>
          <w:rFonts w:ascii="Times New Roman" w:hAnsi="Times New Roman" w:cs="Times New Roman"/>
          <w:b/>
          <w:color w:val="000000"/>
        </w:rPr>
        <w:t>Ардатовском</w:t>
      </w:r>
      <w:proofErr w:type="spellEnd"/>
      <w:r w:rsidRPr="000D3699">
        <w:rPr>
          <w:rFonts w:ascii="Times New Roman" w:hAnsi="Times New Roman" w:cs="Times New Roman"/>
          <w:b/>
          <w:color w:val="000000"/>
        </w:rPr>
        <w:t xml:space="preserve"> муниципального районе</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Управление образования администрации </w:t>
      </w:r>
      <w:proofErr w:type="spellStart"/>
      <w:r w:rsidRPr="007E1752">
        <w:rPr>
          <w:rFonts w:ascii="Times New Roman" w:hAnsi="Times New Roman" w:cs="Times New Roman"/>
          <w:color w:val="000000"/>
        </w:rPr>
        <w:t>Ардатовского</w:t>
      </w:r>
      <w:proofErr w:type="spellEnd"/>
      <w:r w:rsidRPr="007E1752">
        <w:rPr>
          <w:rFonts w:ascii="Times New Roman" w:hAnsi="Times New Roman" w:cs="Times New Roman"/>
          <w:color w:val="000000"/>
        </w:rPr>
        <w:t xml:space="preserve"> муниципального района: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  имеют в наличии ответственных за </w:t>
      </w:r>
      <w:proofErr w:type="spellStart"/>
      <w:r w:rsidRPr="007E1752">
        <w:rPr>
          <w:rFonts w:ascii="Times New Roman" w:hAnsi="Times New Roman" w:cs="Times New Roman"/>
          <w:color w:val="000000"/>
        </w:rPr>
        <w:t>профориентационную</w:t>
      </w:r>
      <w:proofErr w:type="spellEnd"/>
      <w:r w:rsidRPr="007E1752">
        <w:rPr>
          <w:rFonts w:ascii="Times New Roman" w:hAnsi="Times New Roman" w:cs="Times New Roman"/>
          <w:color w:val="000000"/>
        </w:rPr>
        <w:t xml:space="preserve"> работу в масштабах района;</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 xml:space="preserve">-  осуществляют координацию работы по сопровождению профессионального самоопределения детей и молодежи на муниципальном уровне, </w:t>
      </w:r>
    </w:p>
    <w:p w:rsidR="007E1752" w:rsidRPr="007E1752" w:rsidRDefault="007E1752" w:rsidP="007E1752">
      <w:pPr>
        <w:spacing w:after="0" w:line="240" w:lineRule="auto"/>
        <w:ind w:left="-567" w:right="-284" w:firstLine="709"/>
        <w:jc w:val="both"/>
        <w:rPr>
          <w:rFonts w:ascii="Times New Roman" w:hAnsi="Times New Roman" w:cs="Times New Roman"/>
          <w:b/>
          <w:color w:val="000000"/>
        </w:rPr>
      </w:pPr>
      <w:r w:rsidRPr="007E1752">
        <w:rPr>
          <w:rFonts w:ascii="Times New Roman" w:hAnsi="Times New Roman" w:cs="Times New Roman"/>
          <w:color w:val="000000"/>
        </w:rPr>
        <w:lastRenderedPageBreak/>
        <w:t>- координируют работу общеобразовательных организаций и учреждений дополнительного образования.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Работодатели и объединения работодателей:</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 xml:space="preserve">участвуют в разработке региональной кадровой политики; </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 xml:space="preserve">участвуют в формировании экономического прогноза потребности в квалифицированных кадрах и специалистах по отраслям, в том числе по новым профессиям, обладающих перспективными компетенциями и подготовленных к работе с передовыми технологиями, с учетом перспектив развития экономики и рынка труда; </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 xml:space="preserve">предоставляют информацию о вакансиях и востребованных профессиях; </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участвуют в организации и работе региональной Системы на всех ступенях образования;</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участвуют в реализации сетевых практико-ориентированных программ по сопровождению профессионального самоопределения для обучающихся общеобразовательных организаций;</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участвуют в региональных и муниципальных мероприятиях по сопровождению профессионального самоопределения детей и молодёжи;</w:t>
      </w:r>
    </w:p>
    <w:p w:rsidR="007E1752" w:rsidRPr="007E1752" w:rsidRDefault="007E1752" w:rsidP="007E1752">
      <w:pPr>
        <w:pStyle w:val="a5"/>
        <w:numPr>
          <w:ilvl w:val="0"/>
          <w:numId w:val="18"/>
        </w:numPr>
        <w:overflowPunct/>
        <w:autoSpaceDE/>
        <w:autoSpaceDN/>
        <w:adjustRightInd/>
        <w:ind w:left="-567" w:right="-284" w:firstLine="709"/>
        <w:jc w:val="both"/>
        <w:rPr>
          <w:color w:val="000000"/>
          <w:sz w:val="22"/>
          <w:szCs w:val="22"/>
        </w:rPr>
      </w:pPr>
      <w:r w:rsidRPr="007E1752">
        <w:rPr>
          <w:color w:val="000000"/>
          <w:sz w:val="22"/>
          <w:szCs w:val="22"/>
        </w:rPr>
        <w:t>участвуют в независимой оценке качества деятельности по сопровождению профессионального самоопределения обучающихся.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Родители обучающихся (родительская общественность):</w:t>
      </w:r>
    </w:p>
    <w:p w:rsidR="007E1752" w:rsidRPr="007E1752" w:rsidRDefault="007E1752" w:rsidP="007E1752">
      <w:pPr>
        <w:pStyle w:val="a5"/>
        <w:numPr>
          <w:ilvl w:val="0"/>
          <w:numId w:val="2"/>
        </w:numPr>
        <w:overflowPunct/>
        <w:autoSpaceDE/>
        <w:autoSpaceDN/>
        <w:adjustRightInd/>
        <w:ind w:left="-567" w:right="-284" w:firstLine="709"/>
        <w:jc w:val="both"/>
        <w:rPr>
          <w:color w:val="000000"/>
          <w:sz w:val="22"/>
          <w:szCs w:val="22"/>
        </w:rPr>
      </w:pPr>
      <w:r w:rsidRPr="007E1752">
        <w:rPr>
          <w:color w:val="000000"/>
          <w:sz w:val="22"/>
          <w:szCs w:val="22"/>
        </w:rPr>
        <w:t xml:space="preserve">участвуют в деятельности рабочих групп по разработке программ мероприятий </w:t>
      </w:r>
      <w:proofErr w:type="spellStart"/>
      <w:r w:rsidRPr="007E1752">
        <w:rPr>
          <w:color w:val="000000"/>
          <w:sz w:val="22"/>
          <w:szCs w:val="22"/>
        </w:rPr>
        <w:t>профориентационной</w:t>
      </w:r>
      <w:proofErr w:type="spellEnd"/>
      <w:r w:rsidRPr="007E1752">
        <w:rPr>
          <w:color w:val="000000"/>
          <w:sz w:val="22"/>
          <w:szCs w:val="22"/>
        </w:rPr>
        <w:t xml:space="preserve"> направленности;</w:t>
      </w:r>
    </w:p>
    <w:p w:rsidR="007E1752" w:rsidRPr="007E1752" w:rsidRDefault="007E1752" w:rsidP="007E1752">
      <w:pPr>
        <w:pStyle w:val="a5"/>
        <w:numPr>
          <w:ilvl w:val="0"/>
          <w:numId w:val="2"/>
        </w:numPr>
        <w:overflowPunct/>
        <w:autoSpaceDE/>
        <w:autoSpaceDN/>
        <w:adjustRightInd/>
        <w:ind w:left="-567" w:right="-284" w:firstLine="709"/>
        <w:jc w:val="both"/>
        <w:rPr>
          <w:color w:val="000000"/>
          <w:sz w:val="22"/>
          <w:szCs w:val="22"/>
        </w:rPr>
      </w:pPr>
      <w:r w:rsidRPr="007E1752">
        <w:rPr>
          <w:color w:val="000000"/>
          <w:sz w:val="22"/>
          <w:szCs w:val="22"/>
        </w:rPr>
        <w:t>участвуют в мероприятиях по сопровождению профессионального самоопределения детей и молодежи различного уровня;</w:t>
      </w:r>
    </w:p>
    <w:p w:rsidR="007E1752" w:rsidRPr="007E1752" w:rsidRDefault="007E1752" w:rsidP="007E1752">
      <w:pPr>
        <w:pStyle w:val="a5"/>
        <w:numPr>
          <w:ilvl w:val="0"/>
          <w:numId w:val="2"/>
        </w:numPr>
        <w:overflowPunct/>
        <w:autoSpaceDE/>
        <w:autoSpaceDN/>
        <w:adjustRightInd/>
        <w:ind w:left="-567" w:right="-284" w:firstLine="709"/>
        <w:jc w:val="both"/>
        <w:rPr>
          <w:color w:val="000000"/>
          <w:sz w:val="22"/>
          <w:szCs w:val="22"/>
        </w:rPr>
      </w:pPr>
      <w:r w:rsidRPr="007E1752">
        <w:rPr>
          <w:color w:val="000000"/>
          <w:sz w:val="22"/>
          <w:szCs w:val="22"/>
        </w:rPr>
        <w:t xml:space="preserve">непосредственно участвуют в процессе сопровождения профессионального самоопределения детей молодежи, в том числе как носители определенных профессий и представители работодателей; </w:t>
      </w:r>
    </w:p>
    <w:p w:rsidR="007E1752" w:rsidRPr="007E1752" w:rsidRDefault="007E1752" w:rsidP="007E1752">
      <w:pPr>
        <w:pStyle w:val="a5"/>
        <w:numPr>
          <w:ilvl w:val="0"/>
          <w:numId w:val="2"/>
        </w:numPr>
        <w:overflowPunct/>
        <w:autoSpaceDE/>
        <w:autoSpaceDN/>
        <w:adjustRightInd/>
        <w:ind w:left="-567" w:right="-284" w:firstLine="709"/>
        <w:jc w:val="both"/>
        <w:rPr>
          <w:color w:val="000000"/>
          <w:sz w:val="22"/>
          <w:szCs w:val="22"/>
        </w:rPr>
      </w:pPr>
      <w:r w:rsidRPr="007E1752">
        <w:rPr>
          <w:color w:val="000000"/>
          <w:sz w:val="22"/>
          <w:szCs w:val="22"/>
        </w:rPr>
        <w:t>участвуют в оценке эффективности работы Системы.</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Средства массовой информации:</w:t>
      </w:r>
    </w:p>
    <w:p w:rsidR="007E1752" w:rsidRPr="007E1752" w:rsidRDefault="007E1752" w:rsidP="007E1752">
      <w:pPr>
        <w:pStyle w:val="a5"/>
        <w:numPr>
          <w:ilvl w:val="0"/>
          <w:numId w:val="3"/>
        </w:numPr>
        <w:overflowPunct/>
        <w:autoSpaceDE/>
        <w:autoSpaceDN/>
        <w:adjustRightInd/>
        <w:ind w:left="-567" w:right="-284" w:firstLine="709"/>
        <w:jc w:val="both"/>
        <w:rPr>
          <w:color w:val="000000"/>
          <w:sz w:val="22"/>
          <w:szCs w:val="22"/>
        </w:rPr>
      </w:pPr>
      <w:r w:rsidRPr="007E1752">
        <w:rPr>
          <w:color w:val="000000"/>
          <w:sz w:val="22"/>
          <w:szCs w:val="22"/>
        </w:rPr>
        <w:t xml:space="preserve">информируют население о потребностях экономики в специалистах, о современных производствах и профессиях, об организациях профессионального и высшего образования и др.; </w:t>
      </w:r>
    </w:p>
    <w:p w:rsidR="007E1752" w:rsidRPr="007E1752" w:rsidRDefault="007E1752" w:rsidP="007E1752">
      <w:pPr>
        <w:pStyle w:val="a5"/>
        <w:numPr>
          <w:ilvl w:val="0"/>
          <w:numId w:val="3"/>
        </w:numPr>
        <w:overflowPunct/>
        <w:autoSpaceDE/>
        <w:autoSpaceDN/>
        <w:adjustRightInd/>
        <w:ind w:left="-567" w:right="-284" w:firstLine="709"/>
        <w:jc w:val="both"/>
        <w:rPr>
          <w:color w:val="000000"/>
          <w:sz w:val="22"/>
          <w:szCs w:val="22"/>
        </w:rPr>
      </w:pPr>
      <w:r w:rsidRPr="007E1752">
        <w:rPr>
          <w:color w:val="000000"/>
          <w:sz w:val="22"/>
          <w:szCs w:val="22"/>
        </w:rPr>
        <w:t xml:space="preserve">осуществляют публикации (программы), в том числе в рамках постоянных рубрик (передач), посвященные проблемам и достижениям в сфере профессионального самоопределения обучающихся; </w:t>
      </w:r>
    </w:p>
    <w:p w:rsidR="007E1752" w:rsidRPr="007E1752" w:rsidRDefault="007E1752" w:rsidP="007E1752">
      <w:pPr>
        <w:pStyle w:val="a5"/>
        <w:numPr>
          <w:ilvl w:val="0"/>
          <w:numId w:val="3"/>
        </w:numPr>
        <w:overflowPunct/>
        <w:autoSpaceDE/>
        <w:autoSpaceDN/>
        <w:adjustRightInd/>
        <w:ind w:left="-567" w:right="-284" w:firstLine="709"/>
        <w:jc w:val="both"/>
        <w:rPr>
          <w:color w:val="000000"/>
          <w:sz w:val="22"/>
          <w:szCs w:val="22"/>
        </w:rPr>
      </w:pPr>
      <w:r w:rsidRPr="007E1752">
        <w:rPr>
          <w:color w:val="000000"/>
          <w:sz w:val="22"/>
          <w:szCs w:val="22"/>
        </w:rPr>
        <w:t xml:space="preserve">участвуют в реализации информационных проектов, направленных на сопровождение профессионального самоопределения обучающихся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района; </w:t>
      </w:r>
    </w:p>
    <w:p w:rsidR="007E1752" w:rsidRPr="007E1752" w:rsidRDefault="007E1752" w:rsidP="007E1752">
      <w:pPr>
        <w:pStyle w:val="a5"/>
        <w:numPr>
          <w:ilvl w:val="0"/>
          <w:numId w:val="3"/>
        </w:numPr>
        <w:overflowPunct/>
        <w:autoSpaceDE/>
        <w:autoSpaceDN/>
        <w:adjustRightInd/>
        <w:ind w:left="-567" w:right="-284" w:firstLine="709"/>
        <w:jc w:val="both"/>
        <w:rPr>
          <w:color w:val="000000"/>
          <w:sz w:val="22"/>
          <w:szCs w:val="22"/>
        </w:rPr>
      </w:pPr>
      <w:r w:rsidRPr="007E1752">
        <w:rPr>
          <w:color w:val="000000"/>
          <w:sz w:val="22"/>
          <w:szCs w:val="22"/>
        </w:rPr>
        <w:t>отражают результаты реализации настоящей Концепции.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both"/>
        <w:rPr>
          <w:rFonts w:ascii="Times New Roman" w:hAnsi="Times New Roman" w:cs="Times New Roman"/>
          <w:color w:val="000000"/>
        </w:rPr>
      </w:pPr>
      <w:r w:rsidRPr="007E1752">
        <w:rPr>
          <w:rFonts w:ascii="Times New Roman" w:hAnsi="Times New Roman" w:cs="Times New Roman"/>
          <w:color w:val="000000"/>
        </w:rPr>
        <w:t>Все субъекты Системы:</w:t>
      </w:r>
    </w:p>
    <w:p w:rsidR="007E1752" w:rsidRPr="007E1752" w:rsidRDefault="007E1752" w:rsidP="007E1752">
      <w:pPr>
        <w:pStyle w:val="a5"/>
        <w:numPr>
          <w:ilvl w:val="0"/>
          <w:numId w:val="5"/>
        </w:numPr>
        <w:overflowPunct/>
        <w:autoSpaceDE/>
        <w:autoSpaceDN/>
        <w:adjustRightInd/>
        <w:ind w:left="-567" w:right="-284" w:firstLine="709"/>
        <w:jc w:val="both"/>
        <w:rPr>
          <w:color w:val="000000"/>
          <w:sz w:val="22"/>
          <w:szCs w:val="22"/>
        </w:rPr>
      </w:pPr>
      <w:r w:rsidRPr="007E1752">
        <w:rPr>
          <w:color w:val="000000"/>
          <w:sz w:val="22"/>
          <w:szCs w:val="22"/>
        </w:rPr>
        <w:t xml:space="preserve">разрабатывают предложения по развитию Системы и вносят их на обсуждение в Координационный совет; </w:t>
      </w:r>
    </w:p>
    <w:p w:rsidR="007E1752" w:rsidRPr="007E1752" w:rsidRDefault="007E1752" w:rsidP="007E1752">
      <w:pPr>
        <w:pStyle w:val="a5"/>
        <w:numPr>
          <w:ilvl w:val="0"/>
          <w:numId w:val="4"/>
        </w:numPr>
        <w:overflowPunct/>
        <w:autoSpaceDE/>
        <w:autoSpaceDN/>
        <w:adjustRightInd/>
        <w:ind w:left="-567" w:right="-284" w:firstLine="709"/>
        <w:jc w:val="both"/>
        <w:rPr>
          <w:color w:val="000000"/>
          <w:sz w:val="22"/>
          <w:szCs w:val="22"/>
        </w:rPr>
      </w:pPr>
      <w:r w:rsidRPr="007E1752">
        <w:rPr>
          <w:color w:val="000000"/>
          <w:sz w:val="22"/>
          <w:szCs w:val="22"/>
        </w:rPr>
        <w:t>осуществляют меры по функционированию и развитию Системы в соответствии с утвержденным межведомственным  планом работы (дорожной картой) и собственными планами работы;</w:t>
      </w:r>
    </w:p>
    <w:p w:rsidR="007E1752" w:rsidRPr="007E1752" w:rsidRDefault="007E1752" w:rsidP="007E1752">
      <w:pPr>
        <w:pStyle w:val="a5"/>
        <w:numPr>
          <w:ilvl w:val="0"/>
          <w:numId w:val="4"/>
        </w:numPr>
        <w:overflowPunct/>
        <w:autoSpaceDE/>
        <w:autoSpaceDN/>
        <w:adjustRightInd/>
        <w:ind w:left="-567" w:right="-284" w:firstLine="709"/>
        <w:jc w:val="both"/>
        <w:rPr>
          <w:color w:val="000000"/>
          <w:sz w:val="22"/>
          <w:szCs w:val="22"/>
        </w:rPr>
      </w:pPr>
      <w:r w:rsidRPr="007E1752">
        <w:rPr>
          <w:color w:val="000000"/>
          <w:sz w:val="22"/>
          <w:szCs w:val="22"/>
        </w:rPr>
        <w:t>разрабатывают и реализуют меры по повышению качества и эффективности сопровождения профессионального самоопределения обучающихся;</w:t>
      </w:r>
    </w:p>
    <w:p w:rsidR="007E1752" w:rsidRPr="007E1752" w:rsidRDefault="007E1752" w:rsidP="007E1752">
      <w:pPr>
        <w:pStyle w:val="a5"/>
        <w:numPr>
          <w:ilvl w:val="0"/>
          <w:numId w:val="4"/>
        </w:numPr>
        <w:overflowPunct/>
        <w:autoSpaceDE/>
        <w:autoSpaceDN/>
        <w:adjustRightInd/>
        <w:ind w:left="-567" w:right="-284" w:firstLine="709"/>
        <w:jc w:val="both"/>
        <w:rPr>
          <w:color w:val="000000"/>
          <w:sz w:val="22"/>
          <w:szCs w:val="22"/>
        </w:rPr>
      </w:pPr>
      <w:r w:rsidRPr="007E1752">
        <w:rPr>
          <w:color w:val="000000"/>
          <w:sz w:val="22"/>
          <w:szCs w:val="22"/>
        </w:rPr>
        <w:t>разрабатывают информационные, аналитические и методические материалы в рамках своей компетенции;</w:t>
      </w:r>
    </w:p>
    <w:p w:rsidR="007E1752" w:rsidRPr="007E1752" w:rsidRDefault="007E1752" w:rsidP="007E1752">
      <w:pPr>
        <w:pStyle w:val="a5"/>
        <w:numPr>
          <w:ilvl w:val="0"/>
          <w:numId w:val="4"/>
        </w:numPr>
        <w:overflowPunct/>
        <w:autoSpaceDE/>
        <w:autoSpaceDN/>
        <w:adjustRightInd/>
        <w:ind w:left="-567" w:right="-284" w:firstLine="709"/>
        <w:jc w:val="both"/>
        <w:rPr>
          <w:color w:val="000000"/>
          <w:sz w:val="22"/>
          <w:szCs w:val="22"/>
        </w:rPr>
      </w:pPr>
      <w:r w:rsidRPr="007E1752">
        <w:rPr>
          <w:color w:val="000000"/>
          <w:sz w:val="22"/>
          <w:szCs w:val="22"/>
        </w:rPr>
        <w:t>осуществляют изучение и распространение передового опыта, а также повышение квалификации своих сотрудников в целевой сфере.</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ind w:left="-567" w:right="-284" w:firstLine="709"/>
        <w:jc w:val="center"/>
        <w:rPr>
          <w:color w:val="000000"/>
          <w:sz w:val="22"/>
          <w:szCs w:val="22"/>
        </w:rPr>
      </w:pPr>
      <w:r w:rsidRPr="007E1752">
        <w:rPr>
          <w:color w:val="000000"/>
          <w:sz w:val="22"/>
          <w:szCs w:val="22"/>
        </w:rPr>
        <w:t>Раздел 8. Риски реализации Концепции и пути их минимизации</w:t>
      </w:r>
    </w:p>
    <w:p w:rsidR="007E1752" w:rsidRPr="007E1752" w:rsidRDefault="007E1752" w:rsidP="007E1752">
      <w:pPr>
        <w:pStyle w:val="a5"/>
        <w:ind w:left="-567" w:right="-284" w:firstLine="709"/>
        <w:jc w:val="center"/>
        <w:rPr>
          <w:color w:val="00000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0"/>
        <w:gridCol w:w="6515"/>
      </w:tblGrid>
      <w:tr w:rsidR="007E1752" w:rsidRPr="007E1752" w:rsidTr="00917980">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 xml:space="preserve">Риски </w:t>
            </w:r>
          </w:p>
        </w:tc>
        <w:tc>
          <w:tcPr>
            <w:tcW w:w="6515"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Пути минимизации рисков</w:t>
            </w:r>
          </w:p>
        </w:tc>
      </w:tr>
      <w:tr w:rsidR="007E1752" w:rsidRPr="007E1752" w:rsidTr="00917980">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pStyle w:val="a5"/>
              <w:numPr>
                <w:ilvl w:val="0"/>
                <w:numId w:val="8"/>
              </w:numPr>
              <w:tabs>
                <w:tab w:val="left" w:pos="370"/>
              </w:tabs>
              <w:overflowPunct/>
              <w:autoSpaceDE/>
              <w:autoSpaceDN/>
              <w:adjustRightInd/>
              <w:ind w:left="0" w:right="-284" w:firstLine="29"/>
              <w:rPr>
                <w:color w:val="000000"/>
                <w:sz w:val="22"/>
                <w:szCs w:val="22"/>
              </w:rPr>
            </w:pPr>
            <w:r w:rsidRPr="007E1752">
              <w:rPr>
                <w:color w:val="000000"/>
                <w:sz w:val="22"/>
                <w:szCs w:val="22"/>
              </w:rPr>
              <w:t>Фрагментация систем управления, недостаток координации и кооперации</w:t>
            </w:r>
          </w:p>
        </w:tc>
        <w:tc>
          <w:tcPr>
            <w:tcW w:w="6515"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Создание межведомственного плана работы (дорожной карты) субъектов Системы, Стратегии, совместных программ по профориентации.</w:t>
            </w:r>
          </w:p>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Популяризация Концепции и Системы среди участников процесса</w:t>
            </w:r>
          </w:p>
        </w:tc>
      </w:tr>
      <w:tr w:rsidR="007E1752" w:rsidRPr="007E1752" w:rsidTr="00917980">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pStyle w:val="a5"/>
              <w:numPr>
                <w:ilvl w:val="0"/>
                <w:numId w:val="8"/>
              </w:numPr>
              <w:tabs>
                <w:tab w:val="left" w:pos="330"/>
              </w:tabs>
              <w:overflowPunct/>
              <w:autoSpaceDE/>
              <w:autoSpaceDN/>
              <w:adjustRightInd/>
              <w:ind w:left="0" w:right="-284" w:firstLine="29"/>
              <w:rPr>
                <w:color w:val="000000"/>
                <w:sz w:val="22"/>
                <w:szCs w:val="22"/>
              </w:rPr>
            </w:pPr>
            <w:r w:rsidRPr="007E1752">
              <w:rPr>
                <w:color w:val="000000"/>
                <w:sz w:val="22"/>
                <w:szCs w:val="22"/>
              </w:rPr>
              <w:t xml:space="preserve">Низкий уровень сотрудничества между государственными, коммерческими и </w:t>
            </w:r>
            <w:r w:rsidRPr="007E1752">
              <w:rPr>
                <w:color w:val="000000"/>
                <w:sz w:val="22"/>
                <w:szCs w:val="22"/>
              </w:rPr>
              <w:lastRenderedPageBreak/>
              <w:t>некоммерческими секторами Системы</w:t>
            </w:r>
          </w:p>
        </w:tc>
        <w:tc>
          <w:tcPr>
            <w:tcW w:w="6515"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lastRenderedPageBreak/>
              <w:t>Наличие межведомственного плана работы (дорожной карты) субъектов Системы, Стратегии.</w:t>
            </w:r>
          </w:p>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Мотивация коммерческих организаций к работе в Системе, в том числе через увеличение лиц, потребляющих их услуги</w:t>
            </w:r>
          </w:p>
        </w:tc>
      </w:tr>
      <w:tr w:rsidR="007E1752" w:rsidRPr="007E1752" w:rsidTr="00917980">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pStyle w:val="a5"/>
              <w:numPr>
                <w:ilvl w:val="0"/>
                <w:numId w:val="8"/>
              </w:numPr>
              <w:tabs>
                <w:tab w:val="left" w:pos="330"/>
              </w:tabs>
              <w:overflowPunct/>
              <w:autoSpaceDE/>
              <w:autoSpaceDN/>
              <w:adjustRightInd/>
              <w:ind w:left="0" w:right="-284" w:firstLine="29"/>
              <w:rPr>
                <w:color w:val="000000"/>
                <w:sz w:val="22"/>
                <w:szCs w:val="22"/>
              </w:rPr>
            </w:pPr>
            <w:r w:rsidRPr="007E1752">
              <w:rPr>
                <w:color w:val="000000"/>
                <w:sz w:val="22"/>
                <w:szCs w:val="22"/>
              </w:rPr>
              <w:lastRenderedPageBreak/>
              <w:t>Недостаток социальной ответственности субъектов Системы</w:t>
            </w:r>
          </w:p>
        </w:tc>
        <w:tc>
          <w:tcPr>
            <w:tcW w:w="6515"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 xml:space="preserve">Назначение ответственных лиц, регулярная отчётность и внедрение мониторинга качества работы Системы на всех уровнях по действенным и содержательным показателям и критериям. </w:t>
            </w:r>
          </w:p>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Развитие практик публичной отчётности</w:t>
            </w:r>
          </w:p>
        </w:tc>
      </w:tr>
      <w:tr w:rsidR="007E1752" w:rsidRPr="007E1752" w:rsidTr="00917980">
        <w:trPr>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pStyle w:val="a5"/>
              <w:numPr>
                <w:ilvl w:val="0"/>
                <w:numId w:val="8"/>
              </w:numPr>
              <w:tabs>
                <w:tab w:val="left" w:pos="330"/>
              </w:tabs>
              <w:overflowPunct/>
              <w:autoSpaceDE/>
              <w:autoSpaceDN/>
              <w:adjustRightInd/>
              <w:ind w:left="0" w:right="-284" w:firstLine="29"/>
              <w:rPr>
                <w:color w:val="000000"/>
                <w:sz w:val="22"/>
                <w:szCs w:val="22"/>
              </w:rPr>
            </w:pPr>
            <w:r w:rsidRPr="007E1752">
              <w:rPr>
                <w:color w:val="000000"/>
                <w:sz w:val="22"/>
                <w:szCs w:val="22"/>
              </w:rPr>
              <w:t>Ощутимая дистанция (разрыв) между управляющими и управляемыми субъектами Системы</w:t>
            </w:r>
          </w:p>
        </w:tc>
        <w:tc>
          <w:tcPr>
            <w:tcW w:w="6515"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34" w:right="-284"/>
              <w:rPr>
                <w:rFonts w:ascii="Times New Roman" w:hAnsi="Times New Roman" w:cs="Times New Roman"/>
                <w:color w:val="000000"/>
              </w:rPr>
            </w:pPr>
            <w:r w:rsidRPr="007E1752">
              <w:rPr>
                <w:rFonts w:ascii="Times New Roman" w:hAnsi="Times New Roman" w:cs="Times New Roman"/>
                <w:color w:val="000000"/>
              </w:rPr>
              <w:t>Создание рабочих групп по направлениям работы с участием представителей организаций разного уровня и различной ведомственной принадлежности, а также других вовлеченных субъектов для решения локальных задач; организация систематической деятельности данных рабочих групп</w:t>
            </w:r>
          </w:p>
        </w:tc>
      </w:tr>
    </w:tbl>
    <w:p w:rsidR="007E1752" w:rsidRPr="007E1752" w:rsidRDefault="007E1752" w:rsidP="007E1752">
      <w:pPr>
        <w:spacing w:after="0" w:line="240" w:lineRule="auto"/>
        <w:ind w:left="-567" w:right="-284" w:firstLine="709"/>
        <w:rPr>
          <w:rFonts w:ascii="Times New Roman" w:hAnsi="Times New Roman" w:cs="Times New Roman"/>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Раздел 9. Механизмы реализации Концепции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21"/>
        </w:numPr>
        <w:overflowPunct/>
        <w:autoSpaceDE/>
        <w:autoSpaceDN/>
        <w:adjustRightInd/>
        <w:ind w:left="-567" w:right="-284" w:firstLine="709"/>
        <w:jc w:val="both"/>
        <w:rPr>
          <w:color w:val="000000"/>
          <w:sz w:val="22"/>
          <w:szCs w:val="22"/>
        </w:rPr>
      </w:pPr>
      <w:r w:rsidRPr="007E1752">
        <w:rPr>
          <w:color w:val="000000"/>
          <w:sz w:val="22"/>
          <w:szCs w:val="22"/>
        </w:rPr>
        <w:t>Разработка и внедрение нормативно-правовых, организационно-распорядительных и программно-методических документов муниципального, сетевого и локального уровня, закрепляющих принятые управленческие решения по реализации Концепции.</w:t>
      </w:r>
    </w:p>
    <w:p w:rsidR="007E1752" w:rsidRPr="007E1752" w:rsidRDefault="007E1752" w:rsidP="007E1752">
      <w:pPr>
        <w:pStyle w:val="a5"/>
        <w:numPr>
          <w:ilvl w:val="0"/>
          <w:numId w:val="21"/>
        </w:numPr>
        <w:overflowPunct/>
        <w:autoSpaceDE/>
        <w:autoSpaceDN/>
        <w:adjustRightInd/>
        <w:ind w:left="-567" w:right="-284" w:firstLine="709"/>
        <w:jc w:val="both"/>
        <w:rPr>
          <w:i/>
          <w:color w:val="000000"/>
          <w:sz w:val="22"/>
          <w:szCs w:val="22"/>
        </w:rPr>
      </w:pPr>
      <w:r w:rsidRPr="007E1752">
        <w:rPr>
          <w:color w:val="000000"/>
          <w:sz w:val="22"/>
          <w:szCs w:val="22"/>
        </w:rPr>
        <w:t xml:space="preserve">Развитие единой региональной инфраструктуры </w:t>
      </w:r>
      <w:proofErr w:type="spellStart"/>
      <w:r w:rsidRPr="007E1752">
        <w:rPr>
          <w:color w:val="000000"/>
          <w:sz w:val="22"/>
          <w:szCs w:val="22"/>
        </w:rPr>
        <w:t>профориентационной</w:t>
      </w:r>
      <w:proofErr w:type="spellEnd"/>
      <w:r w:rsidRPr="007E1752">
        <w:rPr>
          <w:color w:val="000000"/>
          <w:sz w:val="22"/>
          <w:szCs w:val="22"/>
        </w:rPr>
        <w:t xml:space="preserve"> работы с детьми и молодёжью, обеспечивающей разработку и внедрение современного научно-методического и программно-методического обеспечения </w:t>
      </w:r>
      <w:proofErr w:type="spellStart"/>
      <w:r w:rsidRPr="007E1752">
        <w:rPr>
          <w:color w:val="000000"/>
          <w:sz w:val="22"/>
          <w:szCs w:val="22"/>
        </w:rPr>
        <w:t>профориентационной</w:t>
      </w:r>
      <w:proofErr w:type="spellEnd"/>
      <w:r w:rsidRPr="007E1752">
        <w:rPr>
          <w:color w:val="000000"/>
          <w:sz w:val="22"/>
          <w:szCs w:val="22"/>
        </w:rPr>
        <w:t xml:space="preserve"> работы и скоординировано действующей в рамках Системы, с включением в её состав вновь формируемых институциональных единиц.</w:t>
      </w:r>
    </w:p>
    <w:p w:rsidR="007E1752" w:rsidRPr="007E1752" w:rsidRDefault="007E1752" w:rsidP="007E1752">
      <w:pPr>
        <w:pStyle w:val="a5"/>
        <w:numPr>
          <w:ilvl w:val="0"/>
          <w:numId w:val="21"/>
        </w:numPr>
        <w:overflowPunct/>
        <w:autoSpaceDE/>
        <w:autoSpaceDN/>
        <w:adjustRightInd/>
        <w:ind w:left="-567" w:right="-284" w:firstLine="709"/>
        <w:jc w:val="both"/>
        <w:rPr>
          <w:i/>
          <w:color w:val="000000"/>
          <w:sz w:val="22"/>
          <w:szCs w:val="22"/>
        </w:rPr>
      </w:pPr>
      <w:r w:rsidRPr="007E1752">
        <w:rPr>
          <w:color w:val="000000"/>
          <w:sz w:val="22"/>
          <w:szCs w:val="22"/>
        </w:rPr>
        <w:t xml:space="preserve">Реализация государственно-частного партнерства, межведомственного взаимодействия и сетевого сотрудничества, обеспечивающая многостороннее и многоуровневое взаимодействие всех институциональных субъектов сопровождения профессионального самоопределения обучающихся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w:t>
      </w:r>
      <w:proofErr w:type="spellStart"/>
      <w:r w:rsidRPr="007E1752">
        <w:rPr>
          <w:color w:val="000000"/>
          <w:sz w:val="22"/>
          <w:szCs w:val="22"/>
        </w:rPr>
        <w:t>райоан</w:t>
      </w:r>
      <w:proofErr w:type="spellEnd"/>
      <w:r w:rsidRPr="007E1752">
        <w:rPr>
          <w:color w:val="000000"/>
          <w:sz w:val="22"/>
          <w:szCs w:val="22"/>
        </w:rPr>
        <w:t xml:space="preserve">, в том числе на основе единых межведомственных планов </w:t>
      </w:r>
      <w:proofErr w:type="spellStart"/>
      <w:r w:rsidRPr="007E1752">
        <w:rPr>
          <w:color w:val="000000"/>
          <w:sz w:val="22"/>
          <w:szCs w:val="22"/>
        </w:rPr>
        <w:t>профориентационной</w:t>
      </w:r>
      <w:proofErr w:type="spellEnd"/>
      <w:r w:rsidRPr="007E1752">
        <w:rPr>
          <w:color w:val="000000"/>
          <w:sz w:val="22"/>
          <w:szCs w:val="22"/>
        </w:rPr>
        <w:t xml:space="preserve"> работы.</w:t>
      </w:r>
    </w:p>
    <w:p w:rsidR="007E1752" w:rsidRPr="007E1752" w:rsidRDefault="007E1752" w:rsidP="007E1752">
      <w:pPr>
        <w:pStyle w:val="a5"/>
        <w:numPr>
          <w:ilvl w:val="0"/>
          <w:numId w:val="21"/>
        </w:numPr>
        <w:overflowPunct/>
        <w:autoSpaceDE/>
        <w:autoSpaceDN/>
        <w:adjustRightInd/>
        <w:ind w:left="-567" w:right="-284" w:firstLine="709"/>
        <w:jc w:val="both"/>
        <w:rPr>
          <w:color w:val="000000"/>
          <w:sz w:val="22"/>
          <w:szCs w:val="22"/>
        </w:rPr>
      </w:pPr>
      <w:r w:rsidRPr="007E1752">
        <w:rPr>
          <w:color w:val="000000"/>
          <w:sz w:val="22"/>
          <w:szCs w:val="22"/>
        </w:rPr>
        <w:t>Обеспечение функционирования сети коммуникативных площадок, обеспечивающих оперативный информационный обмен между субъектами Системы на муниципальном уровне (конференции, круглые столы, семинары,  средства массовой информации, форумы и другое).</w:t>
      </w:r>
    </w:p>
    <w:p w:rsidR="007E1752" w:rsidRPr="007E1752" w:rsidRDefault="007E1752" w:rsidP="007E1752">
      <w:pPr>
        <w:pStyle w:val="a5"/>
        <w:numPr>
          <w:ilvl w:val="0"/>
          <w:numId w:val="21"/>
        </w:numPr>
        <w:overflowPunct/>
        <w:autoSpaceDE/>
        <w:autoSpaceDN/>
        <w:adjustRightInd/>
        <w:ind w:left="-567" w:right="-284" w:firstLine="709"/>
        <w:jc w:val="both"/>
        <w:rPr>
          <w:color w:val="000000"/>
          <w:sz w:val="22"/>
          <w:szCs w:val="22"/>
        </w:rPr>
      </w:pPr>
      <w:r w:rsidRPr="007E1752">
        <w:rPr>
          <w:color w:val="000000"/>
          <w:sz w:val="22"/>
          <w:szCs w:val="22"/>
        </w:rPr>
        <w:t xml:space="preserve">Систематизация проводимых в пределах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w:t>
      </w:r>
      <w:proofErr w:type="spellStart"/>
      <w:r w:rsidRPr="007E1752">
        <w:rPr>
          <w:color w:val="000000"/>
          <w:sz w:val="22"/>
          <w:szCs w:val="22"/>
        </w:rPr>
        <w:t>райоан</w:t>
      </w:r>
      <w:proofErr w:type="spellEnd"/>
      <w:r w:rsidRPr="007E1752">
        <w:rPr>
          <w:color w:val="000000"/>
          <w:sz w:val="22"/>
          <w:szCs w:val="22"/>
        </w:rPr>
        <w:t xml:space="preserve"> </w:t>
      </w:r>
      <w:proofErr w:type="spellStart"/>
      <w:r w:rsidRPr="007E1752">
        <w:rPr>
          <w:color w:val="000000"/>
          <w:sz w:val="22"/>
          <w:szCs w:val="22"/>
        </w:rPr>
        <w:t>профориентационных</w:t>
      </w:r>
      <w:proofErr w:type="spellEnd"/>
      <w:r w:rsidRPr="007E1752">
        <w:rPr>
          <w:color w:val="000000"/>
          <w:sz w:val="22"/>
          <w:szCs w:val="22"/>
        </w:rPr>
        <w:t xml:space="preserve"> мероприятий с целью повышения качества и согласованности (упорядоченности) существующей среды профессионального самоопределения.</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spacing w:after="0" w:line="240" w:lineRule="auto"/>
        <w:ind w:left="-567" w:right="-284" w:firstLine="709"/>
        <w:jc w:val="center"/>
        <w:rPr>
          <w:rFonts w:ascii="Times New Roman" w:hAnsi="Times New Roman" w:cs="Times New Roman"/>
          <w:color w:val="000000"/>
        </w:rPr>
      </w:pPr>
      <w:r w:rsidRPr="007E1752">
        <w:rPr>
          <w:rFonts w:ascii="Times New Roman" w:hAnsi="Times New Roman" w:cs="Times New Roman"/>
          <w:color w:val="000000"/>
        </w:rPr>
        <w:t>Раздел 10. Ожидаемые результаты и оценка эффективности реализации Концепции</w:t>
      </w:r>
    </w:p>
    <w:p w:rsidR="007E1752" w:rsidRPr="007E1752" w:rsidRDefault="007E1752" w:rsidP="007E1752">
      <w:pPr>
        <w:spacing w:after="0" w:line="240" w:lineRule="auto"/>
        <w:ind w:left="-567" w:right="-284" w:firstLine="709"/>
        <w:jc w:val="both"/>
        <w:rPr>
          <w:rFonts w:ascii="Times New Roman" w:hAnsi="Times New Roman" w:cs="Times New Roman"/>
          <w:color w:val="000000"/>
        </w:rPr>
      </w:pPr>
    </w:p>
    <w:p w:rsidR="007E1752" w:rsidRPr="007E1752" w:rsidRDefault="007E1752" w:rsidP="007E1752">
      <w:pPr>
        <w:pStyle w:val="a5"/>
        <w:numPr>
          <w:ilvl w:val="0"/>
          <w:numId w:val="7"/>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Развитие человеческого потенциала и человеческого капитала в </w:t>
      </w:r>
      <w:proofErr w:type="spellStart"/>
      <w:r w:rsidRPr="007E1752">
        <w:rPr>
          <w:color w:val="000000"/>
          <w:sz w:val="22"/>
          <w:szCs w:val="22"/>
        </w:rPr>
        <w:t>Ардатовском</w:t>
      </w:r>
      <w:proofErr w:type="spellEnd"/>
      <w:r w:rsidRPr="007E1752">
        <w:rPr>
          <w:color w:val="000000"/>
          <w:sz w:val="22"/>
          <w:szCs w:val="22"/>
        </w:rPr>
        <w:t xml:space="preserve"> муниципальном районе:</w:t>
      </w:r>
    </w:p>
    <w:p w:rsidR="007E1752" w:rsidRPr="007E1752" w:rsidRDefault="007E1752" w:rsidP="007E1752">
      <w:pPr>
        <w:pStyle w:val="a5"/>
        <w:numPr>
          <w:ilvl w:val="0"/>
          <w:numId w:val="22"/>
        </w:numPr>
        <w:tabs>
          <w:tab w:val="left" w:pos="993"/>
          <w:tab w:val="left" w:pos="1134"/>
        </w:tabs>
        <w:overflowPunct/>
        <w:autoSpaceDE/>
        <w:autoSpaceDN/>
        <w:adjustRightInd/>
        <w:ind w:left="-567" w:right="-284" w:firstLine="709"/>
        <w:jc w:val="both"/>
        <w:rPr>
          <w:color w:val="000000"/>
          <w:sz w:val="22"/>
          <w:szCs w:val="22"/>
        </w:rPr>
      </w:pPr>
      <w:r w:rsidRPr="007E1752">
        <w:rPr>
          <w:color w:val="000000"/>
          <w:sz w:val="22"/>
          <w:szCs w:val="22"/>
        </w:rPr>
        <w:t>повышение качества трудовых ресурсов  (рост производительности труда, качества профессиональной мотивации, удовлетворенности своей профессиональной деятельностью);</w:t>
      </w:r>
    </w:p>
    <w:p w:rsidR="007E1752" w:rsidRPr="007E1752" w:rsidRDefault="007E1752" w:rsidP="007E1752">
      <w:pPr>
        <w:pStyle w:val="a5"/>
        <w:numPr>
          <w:ilvl w:val="0"/>
          <w:numId w:val="22"/>
        </w:numPr>
        <w:tabs>
          <w:tab w:val="left" w:pos="993"/>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повышение степени самостоятельности, рациональности, ответственности и устойчивости профессионально-образовательного и профессионального выбора у выпускников образовательных организаций; </w:t>
      </w:r>
    </w:p>
    <w:p w:rsidR="007E1752" w:rsidRPr="007E1752" w:rsidRDefault="007E1752" w:rsidP="007E1752">
      <w:pPr>
        <w:pStyle w:val="a5"/>
        <w:numPr>
          <w:ilvl w:val="0"/>
          <w:numId w:val="22"/>
        </w:numPr>
        <w:tabs>
          <w:tab w:val="left" w:pos="993"/>
          <w:tab w:val="left" w:pos="1134"/>
        </w:tabs>
        <w:overflowPunct/>
        <w:autoSpaceDE/>
        <w:autoSpaceDN/>
        <w:adjustRightInd/>
        <w:ind w:left="-567" w:right="-284" w:firstLine="709"/>
        <w:jc w:val="both"/>
        <w:rPr>
          <w:color w:val="000000"/>
          <w:sz w:val="22"/>
          <w:szCs w:val="22"/>
        </w:rPr>
      </w:pPr>
      <w:r w:rsidRPr="007E1752">
        <w:rPr>
          <w:color w:val="000000"/>
          <w:sz w:val="22"/>
          <w:szCs w:val="22"/>
        </w:rPr>
        <w:t>изменение ведущего тренда общественного мнения: от потребности во внешней поддержке в каждом конкретном профессионально-карьерном выборе – к самостоятельности и ответственности в построении профессионально-карьерной траектории;</w:t>
      </w:r>
    </w:p>
    <w:p w:rsidR="007E1752" w:rsidRPr="007E1752" w:rsidRDefault="007E1752" w:rsidP="007E1752">
      <w:pPr>
        <w:pStyle w:val="a5"/>
        <w:numPr>
          <w:ilvl w:val="0"/>
          <w:numId w:val="22"/>
        </w:numPr>
        <w:tabs>
          <w:tab w:val="left" w:pos="993"/>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повышение </w:t>
      </w:r>
      <w:proofErr w:type="spellStart"/>
      <w:r w:rsidRPr="007E1752">
        <w:rPr>
          <w:color w:val="000000"/>
          <w:sz w:val="22"/>
          <w:szCs w:val="22"/>
        </w:rPr>
        <w:t>профориентационной</w:t>
      </w:r>
      <w:proofErr w:type="spellEnd"/>
      <w:r w:rsidRPr="007E1752">
        <w:rPr>
          <w:color w:val="000000"/>
          <w:sz w:val="22"/>
          <w:szCs w:val="22"/>
        </w:rPr>
        <w:t xml:space="preserve"> культуры населения (прежде всего, родительской общественности).</w:t>
      </w:r>
    </w:p>
    <w:p w:rsidR="007E1752" w:rsidRPr="007E1752" w:rsidRDefault="007E1752" w:rsidP="007E1752">
      <w:pPr>
        <w:pStyle w:val="a5"/>
        <w:numPr>
          <w:ilvl w:val="0"/>
          <w:numId w:val="7"/>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Согласование интересов и потребностей граждан с приоритетами социально-экономического развития </w:t>
      </w:r>
      <w:proofErr w:type="spellStart"/>
      <w:r w:rsidRPr="007E1752">
        <w:rPr>
          <w:color w:val="000000"/>
          <w:sz w:val="22"/>
          <w:szCs w:val="22"/>
        </w:rPr>
        <w:t>Ардатовского</w:t>
      </w:r>
      <w:proofErr w:type="spellEnd"/>
      <w:r w:rsidRPr="007E1752">
        <w:rPr>
          <w:color w:val="000000"/>
          <w:sz w:val="22"/>
          <w:szCs w:val="22"/>
        </w:rPr>
        <w:t xml:space="preserve"> муниципального района; повышение сбалансированности спроса и предложения на рынке труда района (по уровню и по профилю квалификации), в том числе:</w:t>
      </w:r>
    </w:p>
    <w:p w:rsidR="007E1752" w:rsidRPr="007E1752" w:rsidRDefault="007E1752" w:rsidP="007E1752">
      <w:pPr>
        <w:pStyle w:val="a5"/>
        <w:numPr>
          <w:ilvl w:val="0"/>
          <w:numId w:val="23"/>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t>рост количества обучающихся в профессиональных образовательных организациях и образовательных организациях высшего образования по профессиям (специальностям), перспективным и востребованным на рынке труда;</w:t>
      </w:r>
    </w:p>
    <w:p w:rsidR="007E1752" w:rsidRPr="007E1752" w:rsidRDefault="007E1752" w:rsidP="007E1752">
      <w:pPr>
        <w:pStyle w:val="a5"/>
        <w:numPr>
          <w:ilvl w:val="0"/>
          <w:numId w:val="23"/>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t>рост доли трудоустройства по полученной профессии (специальности) выпускников профессиональных образовательных организаций и образовательных организациях высшего образования в первый год после выпуска в общем количестве трудоустроенных выпускников.</w:t>
      </w:r>
    </w:p>
    <w:p w:rsidR="007E1752" w:rsidRPr="007E1752" w:rsidRDefault="007E1752" w:rsidP="007E1752">
      <w:pPr>
        <w:pStyle w:val="a5"/>
        <w:numPr>
          <w:ilvl w:val="0"/>
          <w:numId w:val="7"/>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t xml:space="preserve">Сокращение доли безработной молодёжи в </w:t>
      </w:r>
      <w:proofErr w:type="spellStart"/>
      <w:r w:rsidRPr="007E1752">
        <w:rPr>
          <w:color w:val="000000"/>
          <w:sz w:val="22"/>
          <w:szCs w:val="22"/>
        </w:rPr>
        <w:t>Ардатовском</w:t>
      </w:r>
      <w:proofErr w:type="spellEnd"/>
      <w:r w:rsidRPr="007E1752">
        <w:rPr>
          <w:color w:val="000000"/>
          <w:sz w:val="22"/>
          <w:szCs w:val="22"/>
        </w:rPr>
        <w:t xml:space="preserve"> муниципальном районе. </w:t>
      </w:r>
    </w:p>
    <w:p w:rsidR="007E1752" w:rsidRPr="007E1752" w:rsidRDefault="007E1752" w:rsidP="007E1752">
      <w:pPr>
        <w:pStyle w:val="a5"/>
        <w:numPr>
          <w:ilvl w:val="0"/>
          <w:numId w:val="7"/>
        </w:numPr>
        <w:tabs>
          <w:tab w:val="left" w:pos="1134"/>
        </w:tabs>
        <w:overflowPunct/>
        <w:autoSpaceDE/>
        <w:autoSpaceDN/>
        <w:adjustRightInd/>
        <w:ind w:left="-567" w:right="-284" w:firstLine="709"/>
        <w:jc w:val="both"/>
        <w:rPr>
          <w:color w:val="000000"/>
          <w:sz w:val="22"/>
          <w:szCs w:val="22"/>
        </w:rPr>
      </w:pPr>
      <w:r w:rsidRPr="007E1752">
        <w:rPr>
          <w:color w:val="000000"/>
          <w:sz w:val="22"/>
          <w:szCs w:val="22"/>
        </w:rPr>
        <w:lastRenderedPageBreak/>
        <w:t>Становление широкого общественно-профессионального движения, объединяющего представителей различных социальных групп и институтов, заинтересованных в совместных усилиях по развитию системы сопровождения профессионального самоопределения обучающихся .</w:t>
      </w:r>
    </w:p>
    <w:p w:rsidR="007E1752" w:rsidRPr="007E1752" w:rsidRDefault="007E1752" w:rsidP="007E1752">
      <w:pPr>
        <w:spacing w:after="0" w:line="240" w:lineRule="auto"/>
        <w:ind w:left="-567" w:right="-284" w:firstLine="709"/>
        <w:contextualSpacing/>
        <w:rPr>
          <w:rFonts w:ascii="Times New Roman" w:eastAsia="Calibri" w:hAnsi="Times New Roman" w:cs="Times New Roman"/>
          <w:b/>
          <w:bCs/>
        </w:rPr>
      </w:pPr>
    </w:p>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Cs/>
        </w:rPr>
      </w:pPr>
      <w:r w:rsidRPr="007E1752">
        <w:rPr>
          <w:rFonts w:ascii="Times New Roman" w:eastAsia="Calibri" w:hAnsi="Times New Roman" w:cs="Times New Roman"/>
          <w:bCs/>
        </w:rPr>
        <w:t xml:space="preserve">Раздел 11. Показатели оценки эффективности </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381"/>
        <w:gridCol w:w="3206"/>
        <w:gridCol w:w="2108"/>
      </w:tblGrid>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0D3699" w:rsidRDefault="007E1752" w:rsidP="000D3699">
            <w:pPr>
              <w:spacing w:after="0" w:line="240" w:lineRule="auto"/>
              <w:ind w:left="-142" w:right="-275"/>
              <w:contextualSpacing/>
              <w:jc w:val="center"/>
              <w:rPr>
                <w:rFonts w:ascii="Times New Roman" w:eastAsia="Calibri" w:hAnsi="Times New Roman" w:cs="Times New Roman"/>
                <w:bCs/>
              </w:rPr>
            </w:pPr>
            <w:r w:rsidRPr="007E1752">
              <w:rPr>
                <w:rFonts w:ascii="Times New Roman" w:eastAsia="Calibri" w:hAnsi="Times New Roman" w:cs="Times New Roman"/>
                <w:bCs/>
              </w:rPr>
              <w:t>№</w:t>
            </w:r>
          </w:p>
          <w:p w:rsidR="007E1752" w:rsidRPr="007E1752" w:rsidRDefault="007E1752" w:rsidP="000D3699">
            <w:pPr>
              <w:spacing w:after="0" w:line="240" w:lineRule="auto"/>
              <w:ind w:left="-142" w:right="-275"/>
              <w:contextualSpacing/>
              <w:jc w:val="center"/>
              <w:rPr>
                <w:rFonts w:ascii="Times New Roman" w:eastAsia="Calibri" w:hAnsi="Times New Roman" w:cs="Times New Roman"/>
                <w:bCs/>
              </w:rPr>
            </w:pPr>
            <w:r w:rsidRPr="007E1752">
              <w:rPr>
                <w:rFonts w:ascii="Times New Roman" w:eastAsia="Calibri" w:hAnsi="Times New Roman" w:cs="Times New Roman"/>
                <w:bCs/>
              </w:rPr>
              <w:t xml:space="preserve"> п/п</w:t>
            </w:r>
          </w:p>
        </w:tc>
        <w:tc>
          <w:tcPr>
            <w:tcW w:w="3381"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567" w:right="-284" w:firstLine="484"/>
              <w:contextualSpacing/>
              <w:jc w:val="center"/>
              <w:rPr>
                <w:rFonts w:ascii="Times New Roman" w:eastAsia="Calibri" w:hAnsi="Times New Roman" w:cs="Times New Roman"/>
                <w:bCs/>
              </w:rPr>
            </w:pPr>
            <w:r w:rsidRPr="007E1752">
              <w:rPr>
                <w:rFonts w:ascii="Times New Roman" w:eastAsia="Calibri" w:hAnsi="Times New Roman" w:cs="Times New Roman"/>
                <w:bCs/>
              </w:rPr>
              <w:t>Показатель</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567" w:right="-284" w:firstLine="484"/>
              <w:contextualSpacing/>
              <w:jc w:val="center"/>
              <w:rPr>
                <w:rFonts w:ascii="Times New Roman" w:eastAsia="Calibri" w:hAnsi="Times New Roman" w:cs="Times New Roman"/>
                <w:bCs/>
              </w:rPr>
            </w:pPr>
            <w:r w:rsidRPr="007E1752">
              <w:rPr>
                <w:rFonts w:ascii="Times New Roman" w:eastAsia="Calibri" w:hAnsi="Times New Roman" w:cs="Times New Roman"/>
                <w:bCs/>
              </w:rPr>
              <w:t>Индикатор</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149" w:right="-284"/>
              <w:contextualSpacing/>
              <w:jc w:val="center"/>
              <w:rPr>
                <w:rFonts w:ascii="Times New Roman" w:eastAsia="Calibri" w:hAnsi="Times New Roman" w:cs="Times New Roman"/>
                <w:bCs/>
              </w:rPr>
            </w:pPr>
            <w:r w:rsidRPr="007E1752">
              <w:rPr>
                <w:rFonts w:ascii="Times New Roman" w:eastAsia="Calibri" w:hAnsi="Times New Roman" w:cs="Times New Roman"/>
                <w:bCs/>
              </w:rPr>
              <w:t>Прогнозируемый результат (количественные характеристики)</w:t>
            </w:r>
          </w:p>
        </w:tc>
      </w:tr>
      <w:tr w:rsidR="007E1752" w:rsidRPr="007E1752" w:rsidTr="00917980">
        <w:tc>
          <w:tcPr>
            <w:tcW w:w="650"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1.</w:t>
            </w:r>
          </w:p>
        </w:tc>
        <w:tc>
          <w:tcPr>
            <w:tcW w:w="3381"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Calibri" w:hAnsi="Times New Roman" w:cs="Times New Roman"/>
                <w:b/>
                <w:bCs/>
              </w:rPr>
            </w:pPr>
            <w:r w:rsidRPr="007E1752">
              <w:rPr>
                <w:rFonts w:ascii="Times New Roman" w:eastAsia="Calibri" w:hAnsi="Times New Roman" w:cs="Times New Roman"/>
                <w:bCs/>
              </w:rPr>
              <w:t>Выявление предпочтений обучающихся в области профессиональной ориентации</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62" w:right="-284"/>
              <w:contextualSpacing/>
              <w:rPr>
                <w:rFonts w:ascii="Times New Roman" w:eastAsia="Calibri" w:hAnsi="Times New Roman" w:cs="Times New Roman"/>
                <w:b/>
                <w:bCs/>
              </w:rPr>
            </w:pPr>
            <w:r w:rsidRPr="007E1752">
              <w:rPr>
                <w:rFonts w:ascii="Times New Roman" w:eastAsia="Segoe UI" w:hAnsi="Times New Roman" w:cs="Times New Roman"/>
              </w:rPr>
              <w:t xml:space="preserve">Доля обучающихся 8-11 классов общеобразовательных организаций, прошедших диагностику профессиональных предпочтений и получивших рекомендации по построению индивидуального профессионально-образовательного маршрута </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
                <w:bCs/>
              </w:rPr>
            </w:pPr>
            <w:r w:rsidRPr="007E1752">
              <w:rPr>
                <w:rFonts w:ascii="Times New Roman" w:eastAsia="Calibri" w:hAnsi="Times New Roman" w:cs="Times New Roman"/>
              </w:rPr>
              <w:t>Не менее 80%</w:t>
            </w:r>
          </w:p>
        </w:tc>
      </w:tr>
      <w:tr w:rsidR="007E1752" w:rsidRPr="007E1752" w:rsidTr="00917980">
        <w:tc>
          <w:tcPr>
            <w:tcW w:w="650"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2.</w:t>
            </w:r>
          </w:p>
        </w:tc>
        <w:tc>
          <w:tcPr>
            <w:tcW w:w="3381"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Calibri" w:hAnsi="Times New Roman" w:cs="Times New Roman"/>
                <w:b/>
                <w:bCs/>
              </w:rPr>
            </w:pPr>
            <w:r w:rsidRPr="007E1752">
              <w:rPr>
                <w:rFonts w:ascii="Times New Roman" w:eastAsia="Segoe UI" w:hAnsi="Times New Roman" w:cs="Times New Roman"/>
                <w:color w:val="000000"/>
              </w:rPr>
              <w:t xml:space="preserve">Учет обучающихся, выбравших для сдачи государственной итоговой аттестации по образовательным программам среднего общего образования учебные предметы, </w:t>
            </w:r>
            <w:proofErr w:type="spellStart"/>
            <w:r w:rsidRPr="007E1752">
              <w:rPr>
                <w:rFonts w:ascii="Times New Roman" w:eastAsia="Segoe UI" w:hAnsi="Times New Roman" w:cs="Times New Roman"/>
                <w:color w:val="000000"/>
              </w:rPr>
              <w:t>изучавшиеся</w:t>
            </w:r>
            <w:proofErr w:type="spellEnd"/>
            <w:r w:rsidRPr="007E1752">
              <w:rPr>
                <w:rFonts w:ascii="Times New Roman" w:eastAsia="Segoe UI" w:hAnsi="Times New Roman" w:cs="Times New Roman"/>
                <w:color w:val="000000"/>
              </w:rPr>
              <w:t xml:space="preserve"> на углубленном уровне</w:t>
            </w:r>
          </w:p>
        </w:tc>
        <w:tc>
          <w:tcPr>
            <w:tcW w:w="32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752" w:rsidRPr="007E1752" w:rsidRDefault="007E1752" w:rsidP="000D3699">
            <w:pPr>
              <w:spacing w:after="0" w:line="240" w:lineRule="auto"/>
              <w:ind w:left="-62" w:right="-284"/>
              <w:contextualSpacing/>
              <w:rPr>
                <w:rFonts w:ascii="Times New Roman" w:eastAsia="Calibri" w:hAnsi="Times New Roman" w:cs="Times New Roman"/>
                <w:b/>
                <w:bCs/>
              </w:rPr>
            </w:pPr>
            <w:r w:rsidRPr="007E1752">
              <w:rPr>
                <w:rFonts w:ascii="Times New Roman" w:eastAsia="Segoe UI" w:hAnsi="Times New Roman" w:cs="Times New Roman"/>
              </w:rPr>
              <w:t xml:space="preserve">Доля  обучающихся, выбравших для сдачи государственной итоговой аттестации по образовательным программам среднего общего образования учебные предметы, </w:t>
            </w:r>
            <w:proofErr w:type="spellStart"/>
            <w:r w:rsidRPr="007E1752">
              <w:rPr>
                <w:rFonts w:ascii="Times New Roman" w:eastAsia="Segoe UI" w:hAnsi="Times New Roman" w:cs="Times New Roman"/>
              </w:rPr>
              <w:t>изучавшиеся</w:t>
            </w:r>
            <w:proofErr w:type="spellEnd"/>
            <w:r w:rsidRPr="007E1752">
              <w:rPr>
                <w:rFonts w:ascii="Times New Roman" w:eastAsia="Segoe UI" w:hAnsi="Times New Roman" w:cs="Times New Roman"/>
              </w:rPr>
              <w:t xml:space="preserve"> на углубленном уровне</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
                <w:bCs/>
              </w:rPr>
            </w:pPr>
            <w:r w:rsidRPr="007E1752">
              <w:rPr>
                <w:rFonts w:ascii="Times New Roman" w:eastAsia="Calibri" w:hAnsi="Times New Roman" w:cs="Times New Roman"/>
              </w:rPr>
              <w:t>Не менее 80%</w:t>
            </w:r>
          </w:p>
        </w:tc>
      </w:tr>
      <w:tr w:rsidR="007E1752" w:rsidRPr="007E1752" w:rsidTr="00917980">
        <w:tc>
          <w:tcPr>
            <w:tcW w:w="650"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3.</w:t>
            </w:r>
          </w:p>
        </w:tc>
        <w:tc>
          <w:tcPr>
            <w:tcW w:w="3381"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Учет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32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752" w:rsidRPr="007E1752" w:rsidRDefault="007E1752" w:rsidP="000D3699">
            <w:pPr>
              <w:spacing w:after="0" w:line="240" w:lineRule="auto"/>
              <w:ind w:left="-62" w:right="-284"/>
              <w:contextualSpacing/>
              <w:rPr>
                <w:rFonts w:ascii="Times New Roman" w:eastAsia="Calibri" w:hAnsi="Times New Roman" w:cs="Times New Roman"/>
                <w:bCs/>
              </w:rPr>
            </w:pPr>
            <w:r w:rsidRPr="007E1752">
              <w:rPr>
                <w:rFonts w:ascii="Times New Roman" w:eastAsia="Segoe UI" w:hAnsi="Times New Roman" w:cs="Times New Roman"/>
              </w:rPr>
              <w:t>Доля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Cs/>
              </w:rPr>
            </w:pPr>
            <w:r w:rsidRPr="007E1752">
              <w:rPr>
                <w:rFonts w:ascii="Times New Roman" w:eastAsia="Calibri" w:hAnsi="Times New Roman" w:cs="Times New Roman"/>
              </w:rPr>
              <w:t>Не менее 80%</w:t>
            </w:r>
          </w:p>
        </w:tc>
      </w:tr>
      <w:tr w:rsidR="007E1752" w:rsidRPr="007E1752" w:rsidTr="00917980">
        <w:tc>
          <w:tcPr>
            <w:tcW w:w="650"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4.</w:t>
            </w:r>
          </w:p>
        </w:tc>
        <w:tc>
          <w:tcPr>
            <w:tcW w:w="3381" w:type="dxa"/>
            <w:tcBorders>
              <w:top w:val="single" w:sz="4" w:space="0" w:color="auto"/>
              <w:left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Segoe UI" w:hAnsi="Times New Roman" w:cs="Times New Roman"/>
                <w:color w:val="000000"/>
              </w:rPr>
            </w:pPr>
            <w:r w:rsidRPr="007E1752">
              <w:rPr>
                <w:rFonts w:ascii="Times New Roman" w:eastAsia="Segoe UI" w:hAnsi="Times New Roman" w:cs="Times New Roman"/>
                <w:color w:val="000000"/>
              </w:rPr>
              <w:t>Проведение ранней профориентации обучающихся</w:t>
            </w:r>
          </w:p>
        </w:tc>
        <w:tc>
          <w:tcPr>
            <w:tcW w:w="32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1752" w:rsidRPr="007E1752" w:rsidRDefault="007E1752" w:rsidP="000D3699">
            <w:pPr>
              <w:spacing w:after="0" w:line="240" w:lineRule="auto"/>
              <w:ind w:left="-62" w:right="-284"/>
              <w:contextualSpacing/>
              <w:rPr>
                <w:rFonts w:ascii="Times New Roman" w:eastAsia="Calibri" w:hAnsi="Times New Roman" w:cs="Times New Roman"/>
                <w:bCs/>
              </w:rPr>
            </w:pPr>
            <w:r w:rsidRPr="007E1752">
              <w:rPr>
                <w:rFonts w:ascii="Times New Roman" w:eastAsia="Calibri" w:hAnsi="Times New Roman" w:cs="Times New Roman"/>
                <w:bCs/>
              </w:rPr>
              <w:t xml:space="preserve">Количество образовательных учреждений </w:t>
            </w:r>
            <w:r w:rsidRPr="007E1752">
              <w:rPr>
                <w:rFonts w:ascii="Times New Roman" w:eastAsia="Segoe UI" w:hAnsi="Times New Roman" w:cs="Times New Roman"/>
              </w:rPr>
              <w:t xml:space="preserve">реализующих программы </w:t>
            </w:r>
            <w:proofErr w:type="spellStart"/>
            <w:r w:rsidRPr="007E1752">
              <w:rPr>
                <w:rFonts w:ascii="Times New Roman" w:eastAsia="Segoe UI" w:hAnsi="Times New Roman" w:cs="Times New Roman"/>
              </w:rPr>
              <w:t>профориентационной</w:t>
            </w:r>
            <w:proofErr w:type="spellEnd"/>
            <w:r w:rsidRPr="007E1752">
              <w:rPr>
                <w:rFonts w:ascii="Times New Roman" w:eastAsia="Segoe UI" w:hAnsi="Times New Roman" w:cs="Times New Roman"/>
              </w:rPr>
              <w:t xml:space="preserve"> направленности для  дошкольного и младшего школьного возраста</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Cs/>
              </w:rPr>
            </w:pPr>
            <w:r w:rsidRPr="007E1752">
              <w:rPr>
                <w:rFonts w:ascii="Times New Roman" w:eastAsia="Calibri" w:hAnsi="Times New Roman" w:cs="Times New Roman"/>
              </w:rPr>
              <w:t>Не менее 10%</w:t>
            </w:r>
          </w:p>
        </w:tc>
      </w:tr>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5.</w:t>
            </w:r>
          </w:p>
        </w:tc>
        <w:tc>
          <w:tcPr>
            <w:tcW w:w="3381"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Проведение профориентации обучающихся с ОВЗ</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62" w:right="-284"/>
              <w:contextualSpacing/>
              <w:rPr>
                <w:rFonts w:ascii="Times New Roman" w:eastAsia="Calibri" w:hAnsi="Times New Roman" w:cs="Times New Roman"/>
                <w:bCs/>
              </w:rPr>
            </w:pPr>
            <w:r w:rsidRPr="007E1752">
              <w:rPr>
                <w:rFonts w:ascii="Times New Roman" w:eastAsia="Segoe UI" w:hAnsi="Times New Roman" w:cs="Times New Roman"/>
              </w:rPr>
              <w:t xml:space="preserve">Количество образовательных учреждений, реализующих программы </w:t>
            </w:r>
            <w:proofErr w:type="spellStart"/>
            <w:r w:rsidRPr="007E1752">
              <w:rPr>
                <w:rFonts w:ascii="Times New Roman" w:eastAsia="Segoe UI" w:hAnsi="Times New Roman" w:cs="Times New Roman"/>
              </w:rPr>
              <w:t>профориентационной</w:t>
            </w:r>
            <w:proofErr w:type="spellEnd"/>
            <w:r w:rsidRPr="007E1752">
              <w:rPr>
                <w:rFonts w:ascii="Times New Roman" w:eastAsia="Segoe UI" w:hAnsi="Times New Roman" w:cs="Times New Roman"/>
              </w:rPr>
              <w:t xml:space="preserve"> направленности для  обучающихся с ОВЗ</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bCs/>
              </w:rPr>
            </w:pPr>
            <w:r w:rsidRPr="007E1752">
              <w:rPr>
                <w:rFonts w:ascii="Times New Roman" w:eastAsia="Calibri" w:hAnsi="Times New Roman" w:cs="Times New Roman"/>
              </w:rPr>
              <w:t>Не менее 1</w:t>
            </w:r>
          </w:p>
        </w:tc>
      </w:tr>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6.</w:t>
            </w:r>
          </w:p>
        </w:tc>
        <w:tc>
          <w:tcPr>
            <w:tcW w:w="3381"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Осуществление взаимодействия образовательных организаций с учреждениями/предприятиями</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0D3699">
            <w:pPr>
              <w:spacing w:after="0" w:line="240" w:lineRule="auto"/>
              <w:ind w:left="-62" w:right="-284"/>
              <w:contextualSpacing/>
              <w:rPr>
                <w:rFonts w:ascii="Times New Roman" w:eastAsia="Segoe UI" w:hAnsi="Times New Roman" w:cs="Times New Roman"/>
              </w:rPr>
            </w:pPr>
            <w:r w:rsidRPr="007E1752">
              <w:rPr>
                <w:rFonts w:ascii="Times New Roman" w:eastAsia="Segoe UI" w:hAnsi="Times New Roman" w:cs="Times New Roman"/>
              </w:rPr>
              <w:t xml:space="preserve">Доля образовательных организаций, реализующих </w:t>
            </w:r>
            <w:proofErr w:type="spellStart"/>
            <w:r w:rsidRPr="007E1752">
              <w:rPr>
                <w:rFonts w:ascii="Times New Roman" w:eastAsia="Segoe UI" w:hAnsi="Times New Roman" w:cs="Times New Roman"/>
              </w:rPr>
              <w:t>профориентационные</w:t>
            </w:r>
            <w:proofErr w:type="spellEnd"/>
            <w:r w:rsidRPr="007E1752">
              <w:rPr>
                <w:rFonts w:ascii="Times New Roman" w:eastAsia="Segoe UI" w:hAnsi="Times New Roman" w:cs="Times New Roman"/>
              </w:rPr>
              <w:t xml:space="preserve"> мероприятия с вовлечением  учреждений/предприятий и использованием их материально-технической базы</w:t>
            </w:r>
          </w:p>
        </w:tc>
        <w:tc>
          <w:tcPr>
            <w:tcW w:w="2108" w:type="dxa"/>
            <w:tcBorders>
              <w:top w:val="single" w:sz="4" w:space="0" w:color="auto"/>
              <w:left w:val="single" w:sz="4" w:space="0" w:color="auto"/>
              <w:bottom w:val="single" w:sz="4" w:space="0" w:color="auto"/>
              <w:right w:val="single" w:sz="4" w:space="0" w:color="auto"/>
            </w:tcBorders>
            <w:shd w:val="clear" w:color="auto" w:fill="auto"/>
            <w:hideMark/>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rPr>
            </w:pPr>
            <w:r w:rsidRPr="007E1752">
              <w:rPr>
                <w:rFonts w:ascii="Times New Roman" w:eastAsia="Calibri" w:hAnsi="Times New Roman" w:cs="Times New Roman"/>
              </w:rPr>
              <w:t xml:space="preserve">Не менее 30% </w:t>
            </w:r>
          </w:p>
        </w:tc>
      </w:tr>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7.</w:t>
            </w:r>
          </w:p>
        </w:tc>
        <w:tc>
          <w:tcPr>
            <w:tcW w:w="3381"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Осуществление взаимодействия общеобразовательных организаций с образовательными организациями высшего и среднего профессионального образования</w:t>
            </w:r>
          </w:p>
        </w:tc>
        <w:tc>
          <w:tcPr>
            <w:tcW w:w="3206"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62" w:right="-284"/>
              <w:contextualSpacing/>
              <w:rPr>
                <w:rFonts w:ascii="Times New Roman" w:eastAsia="Segoe UI" w:hAnsi="Times New Roman" w:cs="Times New Roman"/>
              </w:rPr>
            </w:pPr>
            <w:r w:rsidRPr="007E1752">
              <w:rPr>
                <w:rFonts w:ascii="Times New Roman" w:eastAsia="Segoe UI" w:hAnsi="Times New Roman" w:cs="Times New Roman"/>
              </w:rPr>
              <w:t xml:space="preserve">Доля образовательных организаций, реализующих </w:t>
            </w:r>
            <w:proofErr w:type="spellStart"/>
            <w:r w:rsidRPr="007E1752">
              <w:rPr>
                <w:rFonts w:ascii="Times New Roman" w:eastAsia="Segoe UI" w:hAnsi="Times New Roman" w:cs="Times New Roman"/>
              </w:rPr>
              <w:t>профориентационные</w:t>
            </w:r>
            <w:proofErr w:type="spellEnd"/>
            <w:r w:rsidRPr="007E1752">
              <w:rPr>
                <w:rFonts w:ascii="Times New Roman" w:eastAsia="Segoe UI" w:hAnsi="Times New Roman" w:cs="Times New Roman"/>
              </w:rPr>
              <w:t xml:space="preserve"> мероприятия с вовлечением образовательных организаций высшего и среднего профессионального образования </w:t>
            </w:r>
          </w:p>
        </w:tc>
        <w:tc>
          <w:tcPr>
            <w:tcW w:w="2108"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rPr>
            </w:pPr>
            <w:r w:rsidRPr="007E1752">
              <w:rPr>
                <w:rFonts w:ascii="Times New Roman" w:eastAsia="Calibri" w:hAnsi="Times New Roman" w:cs="Times New Roman"/>
              </w:rPr>
              <w:t>Не менее 50%</w:t>
            </w:r>
          </w:p>
        </w:tc>
      </w:tr>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t>8.</w:t>
            </w:r>
          </w:p>
        </w:tc>
        <w:tc>
          <w:tcPr>
            <w:tcW w:w="3381"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Соответствие профессиональных предпочтений обучающихся потребностям рынка труда региона</w:t>
            </w:r>
          </w:p>
        </w:tc>
        <w:tc>
          <w:tcPr>
            <w:tcW w:w="3206"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62" w:right="-284"/>
              <w:contextualSpacing/>
              <w:rPr>
                <w:rFonts w:ascii="Times New Roman" w:eastAsia="Segoe UI" w:hAnsi="Times New Roman" w:cs="Times New Roman"/>
              </w:rPr>
            </w:pPr>
            <w:r w:rsidRPr="007E1752">
              <w:rPr>
                <w:rFonts w:ascii="Times New Roman" w:eastAsia="Segoe UI" w:hAnsi="Times New Roman" w:cs="Times New Roman"/>
              </w:rPr>
              <w:t xml:space="preserve">Доля абитуриентов  образовательных организаций высшего  и среднего </w:t>
            </w:r>
            <w:r w:rsidRPr="007E1752">
              <w:rPr>
                <w:rFonts w:ascii="Times New Roman" w:eastAsia="Segoe UI" w:hAnsi="Times New Roman" w:cs="Times New Roman"/>
              </w:rPr>
              <w:lastRenderedPageBreak/>
              <w:t xml:space="preserve">профессионального образования, выбравших направления подготовки по востребованным в </w:t>
            </w:r>
            <w:proofErr w:type="spellStart"/>
            <w:r w:rsidRPr="007E1752">
              <w:rPr>
                <w:rFonts w:ascii="Times New Roman" w:eastAsia="Segoe UI" w:hAnsi="Times New Roman" w:cs="Times New Roman"/>
              </w:rPr>
              <w:t>Ардатовском</w:t>
            </w:r>
            <w:proofErr w:type="spellEnd"/>
            <w:r w:rsidRPr="007E1752">
              <w:rPr>
                <w:rFonts w:ascii="Times New Roman" w:eastAsia="Segoe UI" w:hAnsi="Times New Roman" w:cs="Times New Roman"/>
              </w:rPr>
              <w:t xml:space="preserve"> муниципальном районе и Республике Мордовия профессиям и специальностям</w:t>
            </w:r>
          </w:p>
        </w:tc>
        <w:tc>
          <w:tcPr>
            <w:tcW w:w="2108"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rPr>
            </w:pPr>
            <w:r w:rsidRPr="007E1752">
              <w:rPr>
                <w:rFonts w:ascii="Times New Roman" w:eastAsia="Calibri" w:hAnsi="Times New Roman" w:cs="Times New Roman"/>
              </w:rPr>
              <w:lastRenderedPageBreak/>
              <w:t>Не менее 50%</w:t>
            </w:r>
          </w:p>
        </w:tc>
      </w:tr>
      <w:tr w:rsidR="007E1752" w:rsidRPr="007E1752" w:rsidTr="00917980">
        <w:tc>
          <w:tcPr>
            <w:tcW w:w="650"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142" w:right="-284"/>
              <w:contextualSpacing/>
              <w:jc w:val="center"/>
              <w:rPr>
                <w:rFonts w:ascii="Times New Roman" w:eastAsia="Calibri" w:hAnsi="Times New Roman" w:cs="Times New Roman"/>
                <w:bCs/>
              </w:rPr>
            </w:pPr>
            <w:r w:rsidRPr="007E1752">
              <w:rPr>
                <w:rFonts w:ascii="Times New Roman" w:eastAsia="Calibri" w:hAnsi="Times New Roman" w:cs="Times New Roman"/>
                <w:bCs/>
              </w:rPr>
              <w:lastRenderedPageBreak/>
              <w:t>10.</w:t>
            </w:r>
          </w:p>
        </w:tc>
        <w:tc>
          <w:tcPr>
            <w:tcW w:w="3381"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right="-284"/>
              <w:contextualSpacing/>
              <w:rPr>
                <w:rFonts w:ascii="Times New Roman" w:eastAsia="Calibri" w:hAnsi="Times New Roman" w:cs="Times New Roman"/>
                <w:bCs/>
              </w:rPr>
            </w:pPr>
            <w:r w:rsidRPr="007E1752">
              <w:rPr>
                <w:rFonts w:ascii="Times New Roman" w:eastAsia="Calibri" w:hAnsi="Times New Roman" w:cs="Times New Roman"/>
                <w:bCs/>
              </w:rPr>
              <w:t xml:space="preserve">Учет обучающихся, участвующих в конкурсах </w:t>
            </w:r>
            <w:proofErr w:type="spellStart"/>
            <w:r w:rsidRPr="007E1752">
              <w:rPr>
                <w:rFonts w:ascii="Times New Roman" w:eastAsia="Calibri" w:hAnsi="Times New Roman" w:cs="Times New Roman"/>
                <w:bCs/>
              </w:rPr>
              <w:t>профориентационной</w:t>
            </w:r>
            <w:proofErr w:type="spellEnd"/>
            <w:r w:rsidRPr="007E1752">
              <w:rPr>
                <w:rFonts w:ascii="Times New Roman" w:eastAsia="Calibri" w:hAnsi="Times New Roman" w:cs="Times New Roman"/>
                <w:bCs/>
              </w:rPr>
              <w:t xml:space="preserve"> направленности</w:t>
            </w:r>
          </w:p>
        </w:tc>
        <w:tc>
          <w:tcPr>
            <w:tcW w:w="3206"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0D3699">
            <w:pPr>
              <w:spacing w:after="0" w:line="240" w:lineRule="auto"/>
              <w:ind w:left="-62" w:right="-284"/>
              <w:contextualSpacing/>
              <w:rPr>
                <w:rFonts w:ascii="Times New Roman" w:eastAsia="Segoe UI" w:hAnsi="Times New Roman" w:cs="Times New Roman"/>
                <w:color w:val="000000"/>
              </w:rPr>
            </w:pPr>
            <w:r w:rsidRPr="007E1752">
              <w:rPr>
                <w:rFonts w:ascii="Times New Roman" w:eastAsia="Calibri" w:hAnsi="Times New Roman" w:cs="Times New Roman"/>
              </w:rPr>
              <w:t xml:space="preserve">Доля обучающихся 5-11-х классов общеобразовательных организаций, охваченных конкурсами </w:t>
            </w:r>
            <w:proofErr w:type="spellStart"/>
            <w:r w:rsidRPr="007E1752">
              <w:rPr>
                <w:rFonts w:ascii="Times New Roman" w:eastAsia="Calibri" w:hAnsi="Times New Roman" w:cs="Times New Roman"/>
              </w:rPr>
              <w:t>профориентационной</w:t>
            </w:r>
            <w:proofErr w:type="spellEnd"/>
            <w:r w:rsidRPr="007E1752">
              <w:rPr>
                <w:rFonts w:ascii="Times New Roman" w:eastAsia="Calibri" w:hAnsi="Times New Roman" w:cs="Times New Roman"/>
              </w:rPr>
              <w:t xml:space="preserve"> направленности, в общей численности обучающихся 5-11-х классов общеобразовательных организаций</w:t>
            </w:r>
          </w:p>
        </w:tc>
        <w:tc>
          <w:tcPr>
            <w:tcW w:w="2108" w:type="dxa"/>
            <w:tcBorders>
              <w:top w:val="single" w:sz="4" w:space="0" w:color="auto"/>
              <w:left w:val="single" w:sz="4" w:space="0" w:color="auto"/>
              <w:bottom w:val="single" w:sz="4" w:space="0" w:color="auto"/>
              <w:right w:val="single" w:sz="4" w:space="0" w:color="auto"/>
            </w:tcBorders>
            <w:shd w:val="clear" w:color="auto" w:fill="auto"/>
          </w:tcPr>
          <w:p w:rsidR="007E1752" w:rsidRPr="007E1752" w:rsidRDefault="007E1752" w:rsidP="007E1752">
            <w:pPr>
              <w:spacing w:after="0" w:line="240" w:lineRule="auto"/>
              <w:ind w:left="-567" w:right="-284" w:firstLine="709"/>
              <w:contextualSpacing/>
              <w:jc w:val="center"/>
              <w:rPr>
                <w:rFonts w:ascii="Times New Roman" w:eastAsia="Calibri" w:hAnsi="Times New Roman" w:cs="Times New Roman"/>
              </w:rPr>
            </w:pPr>
            <w:r w:rsidRPr="007E1752">
              <w:rPr>
                <w:rFonts w:ascii="Times New Roman" w:eastAsia="Calibri" w:hAnsi="Times New Roman" w:cs="Times New Roman"/>
              </w:rPr>
              <w:t>Не менее 80 %</w:t>
            </w:r>
          </w:p>
        </w:tc>
      </w:tr>
    </w:tbl>
    <w:p w:rsidR="007E1752" w:rsidRPr="006232AF" w:rsidRDefault="007E1752" w:rsidP="007E1752">
      <w:pPr>
        <w:pStyle w:val="a5"/>
        <w:ind w:left="0" w:firstLine="709"/>
        <w:jc w:val="both"/>
        <w:rPr>
          <w:color w:val="000000"/>
        </w:rPr>
      </w:pPr>
    </w:p>
    <w:p w:rsidR="007E1752" w:rsidRDefault="007E1752" w:rsidP="007E1752">
      <w:pPr>
        <w:rPr>
          <w:sz w:val="28"/>
          <w:szCs w:val="28"/>
        </w:rPr>
      </w:pPr>
    </w:p>
    <w:p w:rsidR="007E1752" w:rsidRDefault="007E1752" w:rsidP="004E2EAC">
      <w:pPr>
        <w:spacing w:after="0" w:line="240" w:lineRule="auto"/>
        <w:ind w:left="-567" w:right="-284"/>
        <w:jc w:val="both"/>
        <w:rPr>
          <w:rFonts w:ascii="Times New Roman" w:hAnsi="Times New Roman" w:cs="Times New Roman"/>
        </w:rPr>
      </w:pPr>
    </w:p>
    <w:p w:rsidR="007E1752" w:rsidRDefault="007E1752" w:rsidP="007E1752">
      <w:pPr>
        <w:pBdr>
          <w:bottom w:val="single" w:sz="12" w:space="1" w:color="auto"/>
        </w:pBdr>
        <w:ind w:left="-600"/>
        <w:jc w:val="both"/>
      </w:pPr>
    </w:p>
    <w:p w:rsidR="007E1752" w:rsidRDefault="007E1752" w:rsidP="007E1752">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23  от 09 июля 2021</w:t>
      </w:r>
      <w:r w:rsidRPr="008E6D85">
        <w:rPr>
          <w:rFonts w:ascii="Times New Roman" w:hAnsi="Times New Roman"/>
          <w:bCs/>
        </w:rPr>
        <w:t xml:space="preserve"> </w:t>
      </w:r>
      <w:r>
        <w:rPr>
          <w:rFonts w:ascii="Times New Roman" w:hAnsi="Times New Roman"/>
          <w:bCs/>
        </w:rPr>
        <w:t>г.</w:t>
      </w:r>
    </w:p>
    <w:p w:rsidR="007E1752" w:rsidRDefault="007E1752" w:rsidP="007E1752">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7E1752" w:rsidRDefault="007E1752" w:rsidP="007E1752">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7E1752" w:rsidRDefault="007E1752" w:rsidP="007E1752">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7E1752" w:rsidRDefault="007E1752" w:rsidP="007E1752">
      <w:pPr>
        <w:ind w:hanging="600"/>
        <w:jc w:val="both"/>
      </w:pPr>
      <w:r>
        <w:rPr>
          <w:bCs/>
        </w:rPr>
        <w:t>Телефоны:</w:t>
      </w:r>
      <w:r>
        <w:rPr>
          <w:b/>
          <w:bCs/>
        </w:rPr>
        <w:t xml:space="preserve"> 3-11-91, 3-11-89, 3-11-93.</w:t>
      </w:r>
      <w:r>
        <w:t xml:space="preserve"> </w:t>
      </w:r>
    </w:p>
    <w:p w:rsidR="007E1752" w:rsidRDefault="007E1752" w:rsidP="007E1752">
      <w:pPr>
        <w:pStyle w:val="21"/>
        <w:ind w:left="100" w:hanging="700"/>
        <w:rPr>
          <w:b w:val="0"/>
          <w:i/>
          <w:sz w:val="22"/>
          <w:szCs w:val="22"/>
          <w:lang w:val="en-US"/>
        </w:rPr>
      </w:pPr>
    </w:p>
    <w:p w:rsidR="007E1752" w:rsidRDefault="007E1752" w:rsidP="007E1752">
      <w:pPr>
        <w:pStyle w:val="21"/>
        <w:ind w:left="100" w:hanging="700"/>
        <w:rPr>
          <w:sz w:val="24"/>
        </w:rPr>
      </w:pPr>
      <w:r>
        <w:rPr>
          <w:b w:val="0"/>
          <w:i/>
          <w:sz w:val="22"/>
          <w:szCs w:val="22"/>
        </w:rPr>
        <w:t>тираж 75 экз.</w:t>
      </w:r>
    </w:p>
    <w:p w:rsidR="004E2EAC" w:rsidRPr="007E1752" w:rsidRDefault="004E2EAC" w:rsidP="007E1752">
      <w:pPr>
        <w:tabs>
          <w:tab w:val="left" w:pos="1008"/>
        </w:tabs>
        <w:rPr>
          <w:rFonts w:ascii="Times New Roman" w:hAnsi="Times New Roman" w:cs="Times New Roman"/>
        </w:rPr>
      </w:pPr>
    </w:p>
    <w:sectPr w:rsidR="004E2EAC" w:rsidRPr="007E17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1696"/>
    <w:multiLevelType w:val="hybridMultilevel"/>
    <w:tmpl w:val="5336AFA8"/>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5BE761F"/>
    <w:multiLevelType w:val="hybridMultilevel"/>
    <w:tmpl w:val="8F7AC824"/>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8915009"/>
    <w:multiLevelType w:val="hybridMultilevel"/>
    <w:tmpl w:val="40C07DDE"/>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C313C7"/>
    <w:multiLevelType w:val="hybridMultilevel"/>
    <w:tmpl w:val="E9F28CB0"/>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A9333E"/>
    <w:multiLevelType w:val="multilevel"/>
    <w:tmpl w:val="22EE5CDE"/>
    <w:lvl w:ilvl="0">
      <w:start w:val="4"/>
      <w:numFmt w:val="decimal"/>
      <w:lvlText w:val="%1."/>
      <w:lvlJc w:val="left"/>
      <w:pPr>
        <w:ind w:left="786"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FA8583D"/>
    <w:multiLevelType w:val="hybridMultilevel"/>
    <w:tmpl w:val="BD96CCE2"/>
    <w:lvl w:ilvl="0" w:tplc="871A5E2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F054AA"/>
    <w:multiLevelType w:val="hybridMultilevel"/>
    <w:tmpl w:val="7C9ABC62"/>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281378"/>
    <w:multiLevelType w:val="hybridMultilevel"/>
    <w:tmpl w:val="130E7312"/>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B705B41"/>
    <w:multiLevelType w:val="hybridMultilevel"/>
    <w:tmpl w:val="0AE0A300"/>
    <w:lvl w:ilvl="0" w:tplc="E05A7F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DC11F1C"/>
    <w:multiLevelType w:val="hybridMultilevel"/>
    <w:tmpl w:val="7B4A683E"/>
    <w:lvl w:ilvl="0" w:tplc="E1A63322">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215A22E2"/>
    <w:multiLevelType w:val="hybridMultilevel"/>
    <w:tmpl w:val="F8CC7070"/>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5381D71"/>
    <w:multiLevelType w:val="hybridMultilevel"/>
    <w:tmpl w:val="65BA0574"/>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58763B4"/>
    <w:multiLevelType w:val="hybridMultilevel"/>
    <w:tmpl w:val="7234C51A"/>
    <w:lvl w:ilvl="0" w:tplc="71566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EF52793"/>
    <w:multiLevelType w:val="hybridMultilevel"/>
    <w:tmpl w:val="E06E97BE"/>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12E745F"/>
    <w:multiLevelType w:val="hybridMultilevel"/>
    <w:tmpl w:val="61AEC94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929296C"/>
    <w:multiLevelType w:val="hybridMultilevel"/>
    <w:tmpl w:val="9810411C"/>
    <w:lvl w:ilvl="0" w:tplc="E1A63322">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6" w15:restartNumberingAfterBreak="0">
    <w:nsid w:val="396B0143"/>
    <w:multiLevelType w:val="hybridMultilevel"/>
    <w:tmpl w:val="127EEAC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E214348"/>
    <w:multiLevelType w:val="hybridMultilevel"/>
    <w:tmpl w:val="C8947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81D35"/>
    <w:multiLevelType w:val="hybridMultilevel"/>
    <w:tmpl w:val="7698308E"/>
    <w:lvl w:ilvl="0" w:tplc="E1A6332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3FF55560"/>
    <w:multiLevelType w:val="hybridMultilevel"/>
    <w:tmpl w:val="E5F6CE50"/>
    <w:lvl w:ilvl="0" w:tplc="DE60C464">
      <w:start w:val="1"/>
      <w:numFmt w:val="decimal"/>
      <w:lvlText w:val="%1."/>
      <w:lvlJc w:val="left"/>
      <w:pPr>
        <w:tabs>
          <w:tab w:val="num" w:pos="1407"/>
        </w:tabs>
        <w:ind w:left="1407" w:hanging="840"/>
      </w:pPr>
      <w:rPr>
        <w:rFonts w:cs="Times New Roman" w:hint="default"/>
      </w:rPr>
    </w:lvl>
    <w:lvl w:ilvl="1" w:tplc="043B0019" w:tentative="1">
      <w:start w:val="1"/>
      <w:numFmt w:val="lowerLetter"/>
      <w:lvlText w:val="%2."/>
      <w:lvlJc w:val="left"/>
      <w:pPr>
        <w:tabs>
          <w:tab w:val="num" w:pos="1647"/>
        </w:tabs>
        <w:ind w:left="1647" w:hanging="360"/>
      </w:pPr>
      <w:rPr>
        <w:rFonts w:cs="Times New Roman"/>
      </w:rPr>
    </w:lvl>
    <w:lvl w:ilvl="2" w:tplc="043B001B" w:tentative="1">
      <w:start w:val="1"/>
      <w:numFmt w:val="lowerRoman"/>
      <w:lvlText w:val="%3."/>
      <w:lvlJc w:val="right"/>
      <w:pPr>
        <w:tabs>
          <w:tab w:val="num" w:pos="2367"/>
        </w:tabs>
        <w:ind w:left="2367" w:hanging="180"/>
      </w:pPr>
      <w:rPr>
        <w:rFonts w:cs="Times New Roman"/>
      </w:rPr>
    </w:lvl>
    <w:lvl w:ilvl="3" w:tplc="043B000F" w:tentative="1">
      <w:start w:val="1"/>
      <w:numFmt w:val="decimal"/>
      <w:lvlText w:val="%4."/>
      <w:lvlJc w:val="left"/>
      <w:pPr>
        <w:tabs>
          <w:tab w:val="num" w:pos="3087"/>
        </w:tabs>
        <w:ind w:left="3087" w:hanging="360"/>
      </w:pPr>
      <w:rPr>
        <w:rFonts w:cs="Times New Roman"/>
      </w:rPr>
    </w:lvl>
    <w:lvl w:ilvl="4" w:tplc="043B0019" w:tentative="1">
      <w:start w:val="1"/>
      <w:numFmt w:val="lowerLetter"/>
      <w:lvlText w:val="%5."/>
      <w:lvlJc w:val="left"/>
      <w:pPr>
        <w:tabs>
          <w:tab w:val="num" w:pos="3807"/>
        </w:tabs>
        <w:ind w:left="3807" w:hanging="360"/>
      </w:pPr>
      <w:rPr>
        <w:rFonts w:cs="Times New Roman"/>
      </w:rPr>
    </w:lvl>
    <w:lvl w:ilvl="5" w:tplc="043B001B" w:tentative="1">
      <w:start w:val="1"/>
      <w:numFmt w:val="lowerRoman"/>
      <w:lvlText w:val="%6."/>
      <w:lvlJc w:val="right"/>
      <w:pPr>
        <w:tabs>
          <w:tab w:val="num" w:pos="4527"/>
        </w:tabs>
        <w:ind w:left="4527" w:hanging="180"/>
      </w:pPr>
      <w:rPr>
        <w:rFonts w:cs="Times New Roman"/>
      </w:rPr>
    </w:lvl>
    <w:lvl w:ilvl="6" w:tplc="043B000F" w:tentative="1">
      <w:start w:val="1"/>
      <w:numFmt w:val="decimal"/>
      <w:lvlText w:val="%7."/>
      <w:lvlJc w:val="left"/>
      <w:pPr>
        <w:tabs>
          <w:tab w:val="num" w:pos="5247"/>
        </w:tabs>
        <w:ind w:left="5247" w:hanging="360"/>
      </w:pPr>
      <w:rPr>
        <w:rFonts w:cs="Times New Roman"/>
      </w:rPr>
    </w:lvl>
    <w:lvl w:ilvl="7" w:tplc="043B0019" w:tentative="1">
      <w:start w:val="1"/>
      <w:numFmt w:val="lowerLetter"/>
      <w:lvlText w:val="%8."/>
      <w:lvlJc w:val="left"/>
      <w:pPr>
        <w:tabs>
          <w:tab w:val="num" w:pos="5967"/>
        </w:tabs>
        <w:ind w:left="5967" w:hanging="360"/>
      </w:pPr>
      <w:rPr>
        <w:rFonts w:cs="Times New Roman"/>
      </w:rPr>
    </w:lvl>
    <w:lvl w:ilvl="8" w:tplc="043B001B" w:tentative="1">
      <w:start w:val="1"/>
      <w:numFmt w:val="lowerRoman"/>
      <w:lvlText w:val="%9."/>
      <w:lvlJc w:val="right"/>
      <w:pPr>
        <w:tabs>
          <w:tab w:val="num" w:pos="6687"/>
        </w:tabs>
        <w:ind w:left="6687" w:hanging="180"/>
      </w:pPr>
      <w:rPr>
        <w:rFonts w:cs="Times New Roman"/>
      </w:rPr>
    </w:lvl>
  </w:abstractNum>
  <w:abstractNum w:abstractNumId="20" w15:restartNumberingAfterBreak="0">
    <w:nsid w:val="41C55BFC"/>
    <w:multiLevelType w:val="hybridMultilevel"/>
    <w:tmpl w:val="542EC572"/>
    <w:lvl w:ilvl="0" w:tplc="E1A63322">
      <w:start w:val="1"/>
      <w:numFmt w:val="bullet"/>
      <w:lvlText w:val=""/>
      <w:lvlJc w:val="left"/>
      <w:pPr>
        <w:ind w:left="3479" w:hanging="360"/>
      </w:pPr>
      <w:rPr>
        <w:rFonts w:ascii="Symbol" w:hAnsi="Symbol" w:hint="default"/>
      </w:rPr>
    </w:lvl>
    <w:lvl w:ilvl="1" w:tplc="04190003" w:tentative="1">
      <w:start w:val="1"/>
      <w:numFmt w:val="bullet"/>
      <w:lvlText w:val="o"/>
      <w:lvlJc w:val="left"/>
      <w:pPr>
        <w:ind w:left="4199" w:hanging="360"/>
      </w:pPr>
      <w:rPr>
        <w:rFonts w:ascii="Courier New" w:hAnsi="Courier New" w:cs="Courier New" w:hint="default"/>
      </w:rPr>
    </w:lvl>
    <w:lvl w:ilvl="2" w:tplc="04190005" w:tentative="1">
      <w:start w:val="1"/>
      <w:numFmt w:val="bullet"/>
      <w:lvlText w:val=""/>
      <w:lvlJc w:val="left"/>
      <w:pPr>
        <w:ind w:left="4919" w:hanging="360"/>
      </w:pPr>
      <w:rPr>
        <w:rFonts w:ascii="Wingdings" w:hAnsi="Wingdings" w:hint="default"/>
      </w:rPr>
    </w:lvl>
    <w:lvl w:ilvl="3" w:tplc="04190001" w:tentative="1">
      <w:start w:val="1"/>
      <w:numFmt w:val="bullet"/>
      <w:lvlText w:val=""/>
      <w:lvlJc w:val="left"/>
      <w:pPr>
        <w:ind w:left="5639" w:hanging="360"/>
      </w:pPr>
      <w:rPr>
        <w:rFonts w:ascii="Symbol" w:hAnsi="Symbol" w:hint="default"/>
      </w:rPr>
    </w:lvl>
    <w:lvl w:ilvl="4" w:tplc="04190003" w:tentative="1">
      <w:start w:val="1"/>
      <w:numFmt w:val="bullet"/>
      <w:lvlText w:val="o"/>
      <w:lvlJc w:val="left"/>
      <w:pPr>
        <w:ind w:left="6359" w:hanging="360"/>
      </w:pPr>
      <w:rPr>
        <w:rFonts w:ascii="Courier New" w:hAnsi="Courier New" w:cs="Courier New" w:hint="default"/>
      </w:rPr>
    </w:lvl>
    <w:lvl w:ilvl="5" w:tplc="04190005" w:tentative="1">
      <w:start w:val="1"/>
      <w:numFmt w:val="bullet"/>
      <w:lvlText w:val=""/>
      <w:lvlJc w:val="left"/>
      <w:pPr>
        <w:ind w:left="7079" w:hanging="360"/>
      </w:pPr>
      <w:rPr>
        <w:rFonts w:ascii="Wingdings" w:hAnsi="Wingdings" w:hint="default"/>
      </w:rPr>
    </w:lvl>
    <w:lvl w:ilvl="6" w:tplc="04190001" w:tentative="1">
      <w:start w:val="1"/>
      <w:numFmt w:val="bullet"/>
      <w:lvlText w:val=""/>
      <w:lvlJc w:val="left"/>
      <w:pPr>
        <w:ind w:left="7799" w:hanging="360"/>
      </w:pPr>
      <w:rPr>
        <w:rFonts w:ascii="Symbol" w:hAnsi="Symbol" w:hint="default"/>
      </w:rPr>
    </w:lvl>
    <w:lvl w:ilvl="7" w:tplc="04190003" w:tentative="1">
      <w:start w:val="1"/>
      <w:numFmt w:val="bullet"/>
      <w:lvlText w:val="o"/>
      <w:lvlJc w:val="left"/>
      <w:pPr>
        <w:ind w:left="8519" w:hanging="360"/>
      </w:pPr>
      <w:rPr>
        <w:rFonts w:ascii="Courier New" w:hAnsi="Courier New" w:cs="Courier New" w:hint="default"/>
      </w:rPr>
    </w:lvl>
    <w:lvl w:ilvl="8" w:tplc="04190005" w:tentative="1">
      <w:start w:val="1"/>
      <w:numFmt w:val="bullet"/>
      <w:lvlText w:val=""/>
      <w:lvlJc w:val="left"/>
      <w:pPr>
        <w:ind w:left="9239" w:hanging="360"/>
      </w:pPr>
      <w:rPr>
        <w:rFonts w:ascii="Wingdings" w:hAnsi="Wingdings" w:hint="default"/>
      </w:rPr>
    </w:lvl>
  </w:abstractNum>
  <w:abstractNum w:abstractNumId="21" w15:restartNumberingAfterBreak="0">
    <w:nsid w:val="45A62F28"/>
    <w:multiLevelType w:val="hybridMultilevel"/>
    <w:tmpl w:val="C2249A34"/>
    <w:lvl w:ilvl="0" w:tplc="E1A633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46A86559"/>
    <w:multiLevelType w:val="hybridMultilevel"/>
    <w:tmpl w:val="84B470AE"/>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93D60DD"/>
    <w:multiLevelType w:val="hybridMultilevel"/>
    <w:tmpl w:val="0E8EA9B4"/>
    <w:lvl w:ilvl="0" w:tplc="871A5E2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4C00503C"/>
    <w:multiLevelType w:val="hybridMultilevel"/>
    <w:tmpl w:val="AA668454"/>
    <w:lvl w:ilvl="0" w:tplc="E1A633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5" w15:restartNumberingAfterBreak="0">
    <w:nsid w:val="4C1D44A8"/>
    <w:multiLevelType w:val="hybridMultilevel"/>
    <w:tmpl w:val="500A09E8"/>
    <w:lvl w:ilvl="0" w:tplc="871A5E2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CC84C7E"/>
    <w:multiLevelType w:val="multilevel"/>
    <w:tmpl w:val="68ECB2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52804E60"/>
    <w:multiLevelType w:val="hybridMultilevel"/>
    <w:tmpl w:val="F5A2E57C"/>
    <w:lvl w:ilvl="0" w:tplc="871A5E2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57C15CDC"/>
    <w:multiLevelType w:val="hybridMultilevel"/>
    <w:tmpl w:val="8AA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CB5DC3"/>
    <w:multiLevelType w:val="hybridMultilevel"/>
    <w:tmpl w:val="74508250"/>
    <w:lvl w:ilvl="0" w:tplc="D634419E">
      <w:start w:val="1"/>
      <w:numFmt w:val="decimal"/>
      <w:lvlText w:val="%1."/>
      <w:lvlJc w:val="left"/>
      <w:pPr>
        <w:ind w:left="360" w:hanging="360"/>
      </w:pPr>
      <w:rPr>
        <w:rFonts w:ascii="Times New Roman" w:eastAsia="Calibri"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0" w15:restartNumberingAfterBreak="0">
    <w:nsid w:val="5C711BFC"/>
    <w:multiLevelType w:val="multilevel"/>
    <w:tmpl w:val="D450AE4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FA63186"/>
    <w:multiLevelType w:val="multilevel"/>
    <w:tmpl w:val="53823904"/>
    <w:lvl w:ilvl="0">
      <w:start w:val="1"/>
      <w:numFmt w:val="decimal"/>
      <w:lvlText w:val="%1."/>
      <w:lvlJc w:val="left"/>
      <w:pPr>
        <w:ind w:left="943" w:hanging="37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2" w15:restartNumberingAfterBreak="0">
    <w:nsid w:val="62CE3506"/>
    <w:multiLevelType w:val="hybridMultilevel"/>
    <w:tmpl w:val="BBDA267C"/>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5276781"/>
    <w:multiLevelType w:val="hybridMultilevel"/>
    <w:tmpl w:val="22B6FE0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57D3C5E"/>
    <w:multiLevelType w:val="hybridMultilevel"/>
    <w:tmpl w:val="58CAC88C"/>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C8E6020"/>
    <w:multiLevelType w:val="hybridMultilevel"/>
    <w:tmpl w:val="F1C4857A"/>
    <w:lvl w:ilvl="0" w:tplc="E1A63322">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6" w15:restartNumberingAfterBreak="0">
    <w:nsid w:val="728069B6"/>
    <w:multiLevelType w:val="hybridMultilevel"/>
    <w:tmpl w:val="794A70E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3596AC0"/>
    <w:multiLevelType w:val="hybridMultilevel"/>
    <w:tmpl w:val="4600DCF4"/>
    <w:lvl w:ilvl="0" w:tplc="E1A633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75A02A9"/>
    <w:multiLevelType w:val="hybridMultilevel"/>
    <w:tmpl w:val="7A8A659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222F94"/>
    <w:multiLevelType w:val="hybridMultilevel"/>
    <w:tmpl w:val="FFC49166"/>
    <w:lvl w:ilvl="0" w:tplc="E1A63322">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num w:numId="1">
    <w:abstractNumId w:val="30"/>
  </w:num>
  <w:num w:numId="2">
    <w:abstractNumId w:val="23"/>
  </w:num>
  <w:num w:numId="3">
    <w:abstractNumId w:val="27"/>
  </w:num>
  <w:num w:numId="4">
    <w:abstractNumId w:val="25"/>
  </w:num>
  <w:num w:numId="5">
    <w:abstractNumId w:val="5"/>
  </w:num>
  <w:num w:numId="6">
    <w:abstractNumId w:val="31"/>
  </w:num>
  <w:num w:numId="7">
    <w:abstractNumId w:val="17"/>
  </w:num>
  <w:num w:numId="8">
    <w:abstractNumId w:val="28"/>
  </w:num>
  <w:num w:numId="9">
    <w:abstractNumId w:val="1"/>
  </w:num>
  <w:num w:numId="10">
    <w:abstractNumId w:val="11"/>
  </w:num>
  <w:num w:numId="11">
    <w:abstractNumId w:val="22"/>
  </w:num>
  <w:num w:numId="12">
    <w:abstractNumId w:val="13"/>
  </w:num>
  <w:num w:numId="13">
    <w:abstractNumId w:val="6"/>
  </w:num>
  <w:num w:numId="14">
    <w:abstractNumId w:val="15"/>
  </w:num>
  <w:num w:numId="15">
    <w:abstractNumId w:val="21"/>
  </w:num>
  <w:num w:numId="16">
    <w:abstractNumId w:val="24"/>
  </w:num>
  <w:num w:numId="17">
    <w:abstractNumId w:val="18"/>
  </w:num>
  <w:num w:numId="18">
    <w:abstractNumId w:val="0"/>
  </w:num>
  <w:num w:numId="19">
    <w:abstractNumId w:val="3"/>
  </w:num>
  <w:num w:numId="20">
    <w:abstractNumId w:val="2"/>
  </w:num>
  <w:num w:numId="21">
    <w:abstractNumId w:val="12"/>
  </w:num>
  <w:num w:numId="22">
    <w:abstractNumId w:val="20"/>
  </w:num>
  <w:num w:numId="23">
    <w:abstractNumId w:val="37"/>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9"/>
  </w:num>
  <w:num w:numId="27">
    <w:abstractNumId w:val="35"/>
  </w:num>
  <w:num w:numId="28">
    <w:abstractNumId w:val="39"/>
  </w:num>
  <w:num w:numId="29">
    <w:abstractNumId w:val="34"/>
  </w:num>
  <w:num w:numId="30">
    <w:abstractNumId w:val="7"/>
  </w:num>
  <w:num w:numId="31">
    <w:abstractNumId w:val="4"/>
  </w:num>
  <w:num w:numId="32">
    <w:abstractNumId w:val="26"/>
  </w:num>
  <w:num w:numId="33">
    <w:abstractNumId w:val="36"/>
  </w:num>
  <w:num w:numId="34">
    <w:abstractNumId w:val="16"/>
  </w:num>
  <w:num w:numId="35">
    <w:abstractNumId w:val="33"/>
  </w:num>
  <w:num w:numId="36">
    <w:abstractNumId w:val="10"/>
  </w:num>
  <w:num w:numId="37">
    <w:abstractNumId w:val="38"/>
  </w:num>
  <w:num w:numId="38">
    <w:abstractNumId w:val="32"/>
  </w:num>
  <w:num w:numId="39">
    <w:abstractNumId w:val="14"/>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2"/>
  </w:compat>
  <w:rsids>
    <w:rsidRoot w:val="004E2EAC"/>
    <w:rsid w:val="0001607A"/>
    <w:rsid w:val="00054A07"/>
    <w:rsid w:val="000A70C0"/>
    <w:rsid w:val="000D3699"/>
    <w:rsid w:val="004D46FA"/>
    <w:rsid w:val="004E2EAC"/>
    <w:rsid w:val="007E1752"/>
    <w:rsid w:val="008007F0"/>
    <w:rsid w:val="00917980"/>
    <w:rsid w:val="00975D70"/>
    <w:rsid w:val="00AE5657"/>
    <w:rsid w:val="00F54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AE3390"/>
  <w15:docId w15:val="{C6AD77B5-F888-4F17-AFC6-A0770F7DD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975D70"/>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0A70C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91798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uiPriority w:val="99"/>
    <w:locked/>
    <w:rsid w:val="004E2EAC"/>
    <w:rPr>
      <w:rFonts w:ascii="Calibri" w:hAnsi="Calibri" w:cs="Calibri"/>
    </w:rPr>
  </w:style>
  <w:style w:type="paragraph" w:customStyle="1" w:styleId="11">
    <w:name w:val="Без интервала1"/>
    <w:link w:val="NoSpacingChar"/>
    <w:uiPriority w:val="99"/>
    <w:rsid w:val="004E2EAC"/>
    <w:pPr>
      <w:spacing w:after="0" w:line="240" w:lineRule="auto"/>
    </w:pPr>
    <w:rPr>
      <w:rFonts w:ascii="Calibri" w:hAnsi="Calibri" w:cs="Calibri"/>
    </w:rPr>
  </w:style>
  <w:style w:type="paragraph" w:styleId="21">
    <w:name w:val="Body Text 2"/>
    <w:basedOn w:val="a"/>
    <w:link w:val="22"/>
    <w:semiHidden/>
    <w:rsid w:val="007E1752"/>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7E1752"/>
    <w:rPr>
      <w:rFonts w:ascii="Times New Roman" w:eastAsia="Times New Roman" w:hAnsi="Times New Roman" w:cs="Times New Roman"/>
      <w:b/>
      <w:bCs/>
      <w:sz w:val="28"/>
      <w:szCs w:val="24"/>
    </w:rPr>
  </w:style>
  <w:style w:type="paragraph" w:styleId="a3">
    <w:name w:val="Body Text Indent"/>
    <w:basedOn w:val="a"/>
    <w:link w:val="a4"/>
    <w:uiPriority w:val="99"/>
    <w:semiHidden/>
    <w:unhideWhenUsed/>
    <w:rsid w:val="007E1752"/>
    <w:pPr>
      <w:spacing w:after="120"/>
      <w:ind w:left="283"/>
    </w:pPr>
  </w:style>
  <w:style w:type="character" w:customStyle="1" w:styleId="a4">
    <w:name w:val="Основной текст с отступом Знак"/>
    <w:basedOn w:val="a0"/>
    <w:link w:val="a3"/>
    <w:uiPriority w:val="99"/>
    <w:semiHidden/>
    <w:rsid w:val="007E1752"/>
  </w:style>
  <w:style w:type="paragraph" w:styleId="a5">
    <w:name w:val="List Paragraph"/>
    <w:aliases w:val="Bullet 1,Use Case List Paragraph,Нумерованый список,List Paragraph1"/>
    <w:basedOn w:val="a"/>
    <w:link w:val="a6"/>
    <w:uiPriority w:val="99"/>
    <w:qFormat/>
    <w:rsid w:val="007E1752"/>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character" w:customStyle="1" w:styleId="a6">
    <w:name w:val="Абзац списка Знак"/>
    <w:aliases w:val="Bullet 1 Знак,Use Case List Paragraph Знак,Нумерованый список Знак,List Paragraph1 Знак"/>
    <w:link w:val="a5"/>
    <w:uiPriority w:val="34"/>
    <w:locked/>
    <w:rsid w:val="007E1752"/>
    <w:rPr>
      <w:rFonts w:ascii="Times New Roman" w:eastAsia="Times New Roman" w:hAnsi="Times New Roman" w:cs="Times New Roman"/>
      <w:sz w:val="20"/>
      <w:szCs w:val="20"/>
    </w:rPr>
  </w:style>
  <w:style w:type="paragraph" w:styleId="a7">
    <w:name w:val="No Spacing"/>
    <w:uiPriority w:val="1"/>
    <w:qFormat/>
    <w:rsid w:val="000D3699"/>
    <w:pPr>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0D3699"/>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c3">
    <w:name w:val="c3"/>
    <w:rsid w:val="000D3699"/>
  </w:style>
  <w:style w:type="character" w:customStyle="1" w:styleId="c2">
    <w:name w:val="c2"/>
    <w:rsid w:val="000D3699"/>
  </w:style>
  <w:style w:type="table" w:styleId="a8">
    <w:name w:val="Table Grid"/>
    <w:basedOn w:val="a1"/>
    <w:uiPriority w:val="39"/>
    <w:rsid w:val="00975D7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75D70"/>
    <w:rPr>
      <w:rFonts w:ascii="Cambria" w:eastAsia="Times New Roman" w:hAnsi="Cambria" w:cs="Times New Roman"/>
      <w:b/>
      <w:bCs/>
      <w:kern w:val="32"/>
      <w:sz w:val="32"/>
      <w:szCs w:val="32"/>
    </w:rPr>
  </w:style>
  <w:style w:type="character" w:customStyle="1" w:styleId="a9">
    <w:name w:val="Гипертекстовая ссылка"/>
    <w:uiPriority w:val="99"/>
    <w:rsid w:val="00975D70"/>
    <w:rPr>
      <w:b/>
      <w:bCs/>
      <w:color w:val="106BBE"/>
    </w:rPr>
  </w:style>
  <w:style w:type="paragraph" w:customStyle="1" w:styleId="aa">
    <w:name w:val="Нормальный (таблица)"/>
    <w:basedOn w:val="a"/>
    <w:next w:val="a"/>
    <w:uiPriority w:val="99"/>
    <w:rsid w:val="00975D70"/>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b">
    <w:name w:val="Прижатый влево"/>
    <w:basedOn w:val="a"/>
    <w:next w:val="a"/>
    <w:uiPriority w:val="99"/>
    <w:rsid w:val="00975D70"/>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c">
    <w:name w:val="Цветовое выделение"/>
    <w:uiPriority w:val="99"/>
    <w:rsid w:val="00975D70"/>
    <w:rPr>
      <w:b/>
      <w:bCs/>
      <w:color w:val="26282F"/>
    </w:rPr>
  </w:style>
  <w:style w:type="paragraph" w:customStyle="1" w:styleId="ParaAttribute8">
    <w:name w:val="ParaAttribute8"/>
    <w:uiPriority w:val="99"/>
    <w:rsid w:val="00975D70"/>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975D70"/>
    <w:rPr>
      <w:rFonts w:ascii="Times New Roman" w:eastAsia="Times New Roman"/>
      <w:sz w:val="28"/>
    </w:rPr>
  </w:style>
  <w:style w:type="character" w:customStyle="1" w:styleId="50">
    <w:name w:val="Заголовок 5 Знак"/>
    <w:basedOn w:val="a0"/>
    <w:link w:val="5"/>
    <w:uiPriority w:val="9"/>
    <w:semiHidden/>
    <w:rsid w:val="00917980"/>
    <w:rPr>
      <w:rFonts w:asciiTheme="majorHAnsi" w:eastAsiaTheme="majorEastAsia" w:hAnsiTheme="majorHAnsi" w:cstheme="majorBidi"/>
      <w:color w:val="243F60" w:themeColor="accent1" w:themeShade="7F"/>
    </w:rPr>
  </w:style>
  <w:style w:type="character" w:customStyle="1" w:styleId="20">
    <w:name w:val="Заголовок 2 Знак"/>
    <w:basedOn w:val="a0"/>
    <w:link w:val="2"/>
    <w:uiPriority w:val="9"/>
    <w:rsid w:val="000A70C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70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729631" TargetMode="External"/><Relationship Id="rId3" Type="http://schemas.openxmlformats.org/officeDocument/2006/relationships/settings" Target="settings.xml"/><Relationship Id="rId7" Type="http://schemas.openxmlformats.org/officeDocument/2006/relationships/hyperlink" Target="https://docs.cntd.ru/document/9019662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901876063" TargetMode="External"/><Relationship Id="rId11" Type="http://schemas.openxmlformats.org/officeDocument/2006/relationships/theme" Target="theme/theme1.xml"/><Relationship Id="rId5" Type="http://schemas.openxmlformats.org/officeDocument/2006/relationships/hyperlink" Target="https://docs.cntd.ru/document/49901183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cntd.ru/document/9019199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56</Pages>
  <Words>30207</Words>
  <Characters>172182</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3</cp:revision>
  <dcterms:created xsi:type="dcterms:W3CDTF">2021-08-10T06:14:00Z</dcterms:created>
  <dcterms:modified xsi:type="dcterms:W3CDTF">2021-12-01T12:26:00Z</dcterms:modified>
</cp:coreProperties>
</file>