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7A48" w:rsidRDefault="008F7A48" w:rsidP="008F7A48">
      <w:pPr>
        <w:pStyle w:val="11"/>
        <w:ind w:left="-426"/>
        <w:jc w:val="center"/>
        <w:rPr>
          <w:rFonts w:ascii="Cambria" w:hAnsi="Cambria" w:cs="Cambria"/>
          <w:b/>
          <w:bCs/>
          <w:sz w:val="34"/>
          <w:szCs w:val="34"/>
        </w:rPr>
      </w:pPr>
      <w:r>
        <w:rPr>
          <w:rFonts w:ascii="Cambria" w:hAnsi="Cambria" w:cs="Cambria"/>
          <w:b/>
          <w:bCs/>
          <w:sz w:val="34"/>
          <w:szCs w:val="34"/>
        </w:rPr>
        <w:t>Р Е С П У Б Л И К А     М О Р Д О В И Я</w:t>
      </w:r>
    </w:p>
    <w:p w:rsidR="008F7A48" w:rsidRDefault="008F7A48" w:rsidP="008F7A48">
      <w:pPr>
        <w:pStyle w:val="11"/>
        <w:ind w:hanging="100"/>
        <w:jc w:val="center"/>
        <w:rPr>
          <w:rFonts w:ascii="Cambria" w:hAnsi="Cambria" w:cs="Cambria"/>
          <w:b/>
          <w:bCs/>
          <w:sz w:val="34"/>
          <w:szCs w:val="34"/>
        </w:rPr>
      </w:pPr>
      <w:r>
        <w:rPr>
          <w:rFonts w:ascii="Cambria" w:hAnsi="Cambria" w:cs="Cambria"/>
          <w:b/>
          <w:bCs/>
          <w:sz w:val="34"/>
          <w:szCs w:val="34"/>
        </w:rPr>
        <w:t xml:space="preserve">А Р Д А Т О </w:t>
      </w:r>
      <w:proofErr w:type="gramStart"/>
      <w:r>
        <w:rPr>
          <w:rFonts w:ascii="Cambria" w:hAnsi="Cambria" w:cs="Cambria"/>
          <w:b/>
          <w:bCs/>
          <w:sz w:val="34"/>
          <w:szCs w:val="34"/>
        </w:rPr>
        <w:t>В С</w:t>
      </w:r>
      <w:proofErr w:type="gramEnd"/>
      <w:r>
        <w:rPr>
          <w:rFonts w:ascii="Cambria" w:hAnsi="Cambria" w:cs="Cambria"/>
          <w:b/>
          <w:bCs/>
          <w:sz w:val="34"/>
          <w:szCs w:val="34"/>
        </w:rPr>
        <w:t xml:space="preserve"> К И Й    М У Н И Ц И П А Л Ь Н Ы Й    Р А Й О Н</w:t>
      </w:r>
    </w:p>
    <w:p w:rsidR="008F7A48" w:rsidRDefault="008F7A48" w:rsidP="008F7A48">
      <w:pPr>
        <w:jc w:val="center"/>
        <w:rPr>
          <w:rFonts w:ascii="Times New Roman" w:hAnsi="Times New Roman" w:cs="Times New Roman"/>
          <w:sz w:val="24"/>
          <w:szCs w:val="24"/>
        </w:rPr>
      </w:pPr>
      <w:r>
        <w:t>_________________________________________________________________</w:t>
      </w:r>
    </w:p>
    <w:p w:rsidR="008F7A48" w:rsidRDefault="008F7A48" w:rsidP="008F7A48">
      <w:pPr>
        <w:pStyle w:val="11"/>
        <w:jc w:val="center"/>
        <w:rPr>
          <w:rFonts w:ascii="Bookman Old Style" w:hAnsi="Bookman Old Style" w:cs="Bookman Old Style"/>
          <w:b/>
          <w:bCs/>
          <w:sz w:val="16"/>
          <w:szCs w:val="16"/>
        </w:rPr>
      </w:pPr>
    </w:p>
    <w:p w:rsidR="008F7A48" w:rsidRDefault="008F7A48" w:rsidP="008F7A48">
      <w:pPr>
        <w:pStyle w:val="11"/>
        <w:jc w:val="center"/>
        <w:rPr>
          <w:rFonts w:ascii="Book Antiqua" w:hAnsi="Book Antiqua" w:cs="Bookman Old Style"/>
          <w:b/>
          <w:bCs/>
          <w:sz w:val="36"/>
          <w:szCs w:val="36"/>
        </w:rPr>
      </w:pPr>
      <w:r>
        <w:rPr>
          <w:rFonts w:ascii="Book Antiqua" w:hAnsi="Book Antiqua" w:cs="Bookman Old Style"/>
          <w:b/>
          <w:bCs/>
          <w:sz w:val="36"/>
          <w:szCs w:val="36"/>
        </w:rPr>
        <w:t>М У Н И Ц И П А Л Ь Н Ы Й      В Е С Т Н И К</w:t>
      </w:r>
    </w:p>
    <w:p w:rsidR="008F7A48" w:rsidRDefault="008F7A48" w:rsidP="008F7A48">
      <w:pPr>
        <w:pStyle w:val="11"/>
        <w:jc w:val="center"/>
        <w:rPr>
          <w:rFonts w:cs="Times New Roman"/>
        </w:rPr>
      </w:pPr>
      <w:r>
        <w:t>_________________________________________________________________</w:t>
      </w:r>
    </w:p>
    <w:p w:rsidR="008F7A48" w:rsidRDefault="008F7A48" w:rsidP="008F7A48">
      <w:pPr>
        <w:pStyle w:val="11"/>
        <w:jc w:val="center"/>
        <w:rPr>
          <w:sz w:val="18"/>
          <w:szCs w:val="18"/>
        </w:rPr>
      </w:pPr>
    </w:p>
    <w:p w:rsidR="008F7A48" w:rsidRDefault="008F7A48" w:rsidP="008F7A48">
      <w:pPr>
        <w:pStyle w:val="11"/>
        <w:jc w:val="center"/>
        <w:rPr>
          <w:rFonts w:ascii="Cambria" w:hAnsi="Cambria" w:cs="Cambria"/>
          <w:b/>
          <w:bCs/>
        </w:rPr>
      </w:pPr>
      <w:r>
        <w:rPr>
          <w:rFonts w:ascii="Cambria" w:hAnsi="Cambria" w:cs="Cambria"/>
          <w:b/>
          <w:bCs/>
        </w:rPr>
        <w:t>Является официальным печатным изданием</w:t>
      </w:r>
    </w:p>
    <w:p w:rsidR="008F7A48" w:rsidRDefault="008F7A48" w:rsidP="008F7A48">
      <w:pPr>
        <w:pStyle w:val="11"/>
        <w:ind w:right="409"/>
        <w:jc w:val="center"/>
        <w:rPr>
          <w:rFonts w:ascii="Cambria" w:hAnsi="Cambria" w:cs="Cambria"/>
          <w:b/>
          <w:bCs/>
        </w:rPr>
      </w:pPr>
      <w:proofErr w:type="spellStart"/>
      <w:r>
        <w:rPr>
          <w:rFonts w:ascii="Cambria" w:hAnsi="Cambria" w:cs="Cambria"/>
          <w:b/>
          <w:bCs/>
        </w:rPr>
        <w:t>Ардатовского</w:t>
      </w:r>
      <w:proofErr w:type="spellEnd"/>
      <w:r>
        <w:rPr>
          <w:rFonts w:ascii="Cambria" w:hAnsi="Cambria" w:cs="Cambria"/>
          <w:b/>
          <w:bCs/>
        </w:rPr>
        <w:t xml:space="preserve"> муниципального района Республики Мордовия</w:t>
      </w:r>
    </w:p>
    <w:p w:rsidR="008F7A48" w:rsidRDefault="008F7A48" w:rsidP="008F7A48">
      <w:pPr>
        <w:pStyle w:val="11"/>
        <w:ind w:right="409"/>
        <w:jc w:val="center"/>
        <w:rPr>
          <w:rFonts w:ascii="Cambria" w:hAnsi="Cambria" w:cs="Cambria"/>
          <w:b/>
          <w:bCs/>
        </w:rPr>
      </w:pPr>
    </w:p>
    <w:p w:rsidR="008F7A48" w:rsidRDefault="008F7A48" w:rsidP="008F7A48">
      <w:pPr>
        <w:pStyle w:val="11"/>
        <w:rPr>
          <w:rFonts w:cs="Times New Roman"/>
          <w:sz w:val="20"/>
          <w:szCs w:val="20"/>
        </w:rPr>
      </w:pPr>
    </w:p>
    <w:p w:rsidR="008F7A48" w:rsidRDefault="001506E1" w:rsidP="008F7A48">
      <w:pPr>
        <w:ind w:left="-400"/>
        <w:jc w:val="center"/>
        <w:rPr>
          <w:rFonts w:ascii="Cambria" w:hAnsi="Cambria" w:cs="Calibri"/>
          <w:i/>
          <w:sz w:val="26"/>
          <w:szCs w:val="26"/>
        </w:rPr>
      </w:pPr>
      <w:r>
        <w:rPr>
          <w:rFonts w:ascii="Cambria" w:hAnsi="Cambria" w:cs="Calibri"/>
          <w:i/>
          <w:sz w:val="26"/>
          <w:szCs w:val="26"/>
        </w:rPr>
        <w:t>№   3</w:t>
      </w:r>
      <w:r w:rsidR="00F66B0A">
        <w:rPr>
          <w:rFonts w:ascii="Cambria" w:hAnsi="Cambria" w:cs="Calibri"/>
          <w:i/>
          <w:sz w:val="26"/>
          <w:szCs w:val="26"/>
        </w:rPr>
        <w:t>2</w:t>
      </w:r>
      <w:r w:rsidR="008F7A48">
        <w:rPr>
          <w:rFonts w:ascii="Cambria" w:hAnsi="Cambria" w:cs="Calibri"/>
          <w:i/>
          <w:sz w:val="26"/>
          <w:szCs w:val="26"/>
        </w:rPr>
        <w:t xml:space="preserve">                                                                                       </w:t>
      </w:r>
      <w:r>
        <w:rPr>
          <w:rFonts w:ascii="Cambria" w:hAnsi="Cambria" w:cs="Calibri"/>
          <w:i/>
          <w:sz w:val="26"/>
          <w:szCs w:val="26"/>
        </w:rPr>
        <w:t xml:space="preserve">                  </w:t>
      </w:r>
      <w:r w:rsidR="00F66B0A">
        <w:rPr>
          <w:rFonts w:ascii="Cambria" w:hAnsi="Cambria" w:cs="Calibri"/>
          <w:i/>
          <w:sz w:val="26"/>
          <w:szCs w:val="26"/>
        </w:rPr>
        <w:t xml:space="preserve">06 </w:t>
      </w:r>
      <w:proofErr w:type="gramStart"/>
      <w:r w:rsidR="00F66B0A">
        <w:rPr>
          <w:rFonts w:ascii="Cambria" w:hAnsi="Cambria" w:cs="Calibri"/>
          <w:i/>
          <w:sz w:val="26"/>
          <w:szCs w:val="26"/>
        </w:rPr>
        <w:t xml:space="preserve">сентября </w:t>
      </w:r>
      <w:r w:rsidR="008F7A48">
        <w:rPr>
          <w:rFonts w:ascii="Cambria" w:hAnsi="Cambria" w:cs="Calibri"/>
          <w:i/>
          <w:sz w:val="26"/>
          <w:szCs w:val="26"/>
        </w:rPr>
        <w:t xml:space="preserve"> 2021</w:t>
      </w:r>
      <w:proofErr w:type="gramEnd"/>
      <w:r w:rsidR="008F7A48">
        <w:rPr>
          <w:rFonts w:ascii="Cambria" w:hAnsi="Cambria" w:cs="Calibri"/>
          <w:i/>
          <w:sz w:val="26"/>
          <w:szCs w:val="26"/>
        </w:rPr>
        <w:t xml:space="preserve"> г.</w:t>
      </w:r>
    </w:p>
    <w:p w:rsidR="008F7A48" w:rsidRDefault="008F7A48" w:rsidP="008F7A48">
      <w:pPr>
        <w:spacing w:after="0" w:line="240" w:lineRule="auto"/>
        <w:jc w:val="center"/>
        <w:rPr>
          <w:rFonts w:ascii="Times New Roman" w:hAnsi="Times New Roman" w:cs="Times New Roman"/>
          <w:b/>
        </w:rPr>
      </w:pPr>
    </w:p>
    <w:p w:rsidR="00B00939" w:rsidRPr="00A32317" w:rsidRDefault="00D92309" w:rsidP="00B00939">
      <w:pPr>
        <w:pStyle w:val="a3"/>
        <w:ind w:left="-709" w:right="-284"/>
        <w:jc w:val="both"/>
        <w:rPr>
          <w:sz w:val="22"/>
          <w:szCs w:val="22"/>
        </w:rPr>
      </w:pPr>
      <w:r w:rsidRPr="00A32317">
        <w:rPr>
          <w:sz w:val="22"/>
          <w:szCs w:val="22"/>
        </w:rPr>
        <w:t xml:space="preserve">Постановление администрации </w:t>
      </w:r>
      <w:proofErr w:type="spellStart"/>
      <w:r w:rsidRPr="00A32317">
        <w:rPr>
          <w:sz w:val="22"/>
          <w:szCs w:val="22"/>
        </w:rPr>
        <w:t>Ардатовского</w:t>
      </w:r>
      <w:proofErr w:type="spellEnd"/>
      <w:r w:rsidRPr="00A32317">
        <w:rPr>
          <w:sz w:val="22"/>
          <w:szCs w:val="22"/>
        </w:rPr>
        <w:t xml:space="preserve"> муниципального р</w:t>
      </w:r>
      <w:r w:rsidR="00496C12" w:rsidRPr="00A32317">
        <w:rPr>
          <w:sz w:val="22"/>
          <w:szCs w:val="22"/>
        </w:rPr>
        <w:t xml:space="preserve">айона РМ от </w:t>
      </w:r>
      <w:r w:rsidR="00F66B0A" w:rsidRPr="00A32317">
        <w:rPr>
          <w:sz w:val="22"/>
          <w:szCs w:val="22"/>
        </w:rPr>
        <w:t>02</w:t>
      </w:r>
      <w:r w:rsidR="00496C12" w:rsidRPr="00A32317">
        <w:rPr>
          <w:sz w:val="22"/>
          <w:szCs w:val="22"/>
        </w:rPr>
        <w:t>.0</w:t>
      </w:r>
      <w:r w:rsidR="00F66B0A" w:rsidRPr="00A32317">
        <w:rPr>
          <w:sz w:val="22"/>
          <w:szCs w:val="22"/>
        </w:rPr>
        <w:t>9</w:t>
      </w:r>
      <w:r w:rsidR="00496C12" w:rsidRPr="00A32317">
        <w:rPr>
          <w:sz w:val="22"/>
          <w:szCs w:val="22"/>
        </w:rPr>
        <w:t xml:space="preserve">.2021 года № </w:t>
      </w:r>
      <w:r w:rsidR="00F66B0A" w:rsidRPr="00A32317">
        <w:rPr>
          <w:sz w:val="22"/>
          <w:szCs w:val="22"/>
        </w:rPr>
        <w:t>835</w:t>
      </w:r>
      <w:r w:rsidRPr="00A32317">
        <w:rPr>
          <w:sz w:val="22"/>
          <w:szCs w:val="22"/>
        </w:rPr>
        <w:t xml:space="preserve"> </w:t>
      </w:r>
      <w:proofErr w:type="gramStart"/>
      <w:r w:rsidRPr="00A32317">
        <w:rPr>
          <w:sz w:val="22"/>
          <w:szCs w:val="22"/>
        </w:rPr>
        <w:t xml:space="preserve">« </w:t>
      </w:r>
      <w:r w:rsidR="000F3E29" w:rsidRPr="00A32317">
        <w:rPr>
          <w:sz w:val="22"/>
          <w:szCs w:val="22"/>
        </w:rPr>
        <w:t>О</w:t>
      </w:r>
      <w:proofErr w:type="gramEnd"/>
      <w:r w:rsidR="000F3E29" w:rsidRPr="00A32317">
        <w:rPr>
          <w:sz w:val="22"/>
          <w:szCs w:val="22"/>
        </w:rPr>
        <w:t xml:space="preserve"> внесении изменений  </w:t>
      </w:r>
      <w:r w:rsidR="00F66B0A" w:rsidRPr="00A32317">
        <w:rPr>
          <w:sz w:val="22"/>
          <w:szCs w:val="22"/>
        </w:rPr>
        <w:t xml:space="preserve">в Устав  Муниципального бюджетного учреждения дополнительного образования  «Дом детского творчества» </w:t>
      </w:r>
      <w:proofErr w:type="spellStart"/>
      <w:r w:rsidR="00F66B0A" w:rsidRPr="00A32317">
        <w:rPr>
          <w:sz w:val="22"/>
          <w:szCs w:val="22"/>
        </w:rPr>
        <w:t>Ардатовского</w:t>
      </w:r>
      <w:proofErr w:type="spellEnd"/>
      <w:r w:rsidR="00F66B0A" w:rsidRPr="00A32317">
        <w:rPr>
          <w:sz w:val="22"/>
          <w:szCs w:val="22"/>
        </w:rPr>
        <w:t xml:space="preserve"> муниципального района, утвержденного  постановлением  администрации </w:t>
      </w:r>
      <w:proofErr w:type="spellStart"/>
      <w:r w:rsidR="00F66B0A" w:rsidRPr="00A32317">
        <w:rPr>
          <w:sz w:val="22"/>
          <w:szCs w:val="22"/>
        </w:rPr>
        <w:t>Ардатовского</w:t>
      </w:r>
      <w:proofErr w:type="spellEnd"/>
      <w:r w:rsidR="00F66B0A" w:rsidRPr="00A32317">
        <w:rPr>
          <w:sz w:val="22"/>
          <w:szCs w:val="22"/>
        </w:rPr>
        <w:t xml:space="preserve"> муниципального района Республики Мордовия  от 21.12.2015 г. № 1165</w:t>
      </w:r>
      <w:r w:rsidRPr="00A32317">
        <w:rPr>
          <w:sz w:val="22"/>
          <w:szCs w:val="22"/>
        </w:rPr>
        <w:t>».</w:t>
      </w:r>
    </w:p>
    <w:p w:rsidR="00A32317" w:rsidRDefault="00A32317" w:rsidP="00A32317">
      <w:pPr>
        <w:pStyle w:val="a3"/>
        <w:ind w:left="-709" w:right="-284"/>
        <w:jc w:val="both"/>
        <w:rPr>
          <w:sz w:val="22"/>
          <w:szCs w:val="22"/>
          <w:highlight w:val="yellow"/>
        </w:rPr>
      </w:pPr>
    </w:p>
    <w:p w:rsidR="00A32317" w:rsidRPr="00A32317" w:rsidRDefault="00A32317" w:rsidP="00A32317">
      <w:pPr>
        <w:spacing w:after="0"/>
        <w:ind w:left="-709" w:right="-284" w:firstLine="567"/>
        <w:jc w:val="both"/>
        <w:rPr>
          <w:rFonts w:ascii="Times New Roman" w:hAnsi="Times New Roman" w:cs="Times New Roman"/>
        </w:rPr>
      </w:pPr>
      <w:r w:rsidRPr="00A32317">
        <w:rPr>
          <w:rFonts w:ascii="Times New Roman" w:hAnsi="Times New Roman" w:cs="Times New Roman"/>
        </w:rPr>
        <w:t xml:space="preserve">В соответствии со статьей 52 Гражданского кодекса Российской Федерации, Уставом </w:t>
      </w:r>
      <w:proofErr w:type="spellStart"/>
      <w:r w:rsidRPr="00A32317">
        <w:rPr>
          <w:rFonts w:ascii="Times New Roman" w:hAnsi="Times New Roman" w:cs="Times New Roman"/>
        </w:rPr>
        <w:t>Ардатовского</w:t>
      </w:r>
      <w:proofErr w:type="spellEnd"/>
      <w:r w:rsidRPr="00A32317">
        <w:rPr>
          <w:rFonts w:ascii="Times New Roman" w:hAnsi="Times New Roman" w:cs="Times New Roman"/>
        </w:rPr>
        <w:t xml:space="preserve"> муниципального </w:t>
      </w:r>
      <w:proofErr w:type="gramStart"/>
      <w:r w:rsidRPr="00A32317">
        <w:rPr>
          <w:rFonts w:ascii="Times New Roman" w:hAnsi="Times New Roman" w:cs="Times New Roman"/>
        </w:rPr>
        <w:t>района,  администрация</w:t>
      </w:r>
      <w:proofErr w:type="gramEnd"/>
      <w:r w:rsidRPr="00A32317">
        <w:rPr>
          <w:rFonts w:ascii="Times New Roman" w:hAnsi="Times New Roman" w:cs="Times New Roman"/>
        </w:rPr>
        <w:t xml:space="preserve"> </w:t>
      </w:r>
      <w:proofErr w:type="spellStart"/>
      <w:r w:rsidRPr="00A32317">
        <w:rPr>
          <w:rFonts w:ascii="Times New Roman" w:hAnsi="Times New Roman" w:cs="Times New Roman"/>
        </w:rPr>
        <w:t>Ардатовского</w:t>
      </w:r>
      <w:proofErr w:type="spellEnd"/>
      <w:r w:rsidRPr="00A32317">
        <w:rPr>
          <w:rFonts w:ascii="Times New Roman" w:hAnsi="Times New Roman" w:cs="Times New Roman"/>
        </w:rPr>
        <w:t xml:space="preserve"> муниципального района,</w:t>
      </w:r>
    </w:p>
    <w:p w:rsidR="00A32317" w:rsidRPr="00A32317" w:rsidRDefault="00A32317" w:rsidP="00A32317">
      <w:pPr>
        <w:spacing w:after="0"/>
        <w:ind w:left="-709" w:right="-284" w:firstLine="567"/>
        <w:jc w:val="both"/>
        <w:rPr>
          <w:rFonts w:ascii="Times New Roman" w:hAnsi="Times New Roman" w:cs="Times New Roman"/>
        </w:rPr>
      </w:pPr>
    </w:p>
    <w:p w:rsidR="00A32317" w:rsidRPr="00A32317" w:rsidRDefault="00A32317" w:rsidP="00A32317">
      <w:pPr>
        <w:spacing w:after="0"/>
        <w:ind w:left="-709" w:right="-284" w:firstLine="567"/>
        <w:jc w:val="both"/>
        <w:rPr>
          <w:rFonts w:ascii="Times New Roman" w:hAnsi="Times New Roman" w:cs="Times New Roman"/>
        </w:rPr>
      </w:pPr>
      <w:r w:rsidRPr="00A32317">
        <w:rPr>
          <w:rFonts w:ascii="Times New Roman" w:hAnsi="Times New Roman" w:cs="Times New Roman"/>
        </w:rPr>
        <w:t>ПОСТАНОВЛЯЕТ:</w:t>
      </w:r>
    </w:p>
    <w:p w:rsidR="00A32317" w:rsidRPr="00A32317" w:rsidRDefault="00A32317" w:rsidP="00A32317">
      <w:pPr>
        <w:widowControl w:val="0"/>
        <w:numPr>
          <w:ilvl w:val="0"/>
          <w:numId w:val="1"/>
        </w:numPr>
        <w:tabs>
          <w:tab w:val="num" w:pos="0"/>
        </w:tabs>
        <w:autoSpaceDE w:val="0"/>
        <w:autoSpaceDN w:val="0"/>
        <w:adjustRightInd w:val="0"/>
        <w:spacing w:after="0" w:line="240" w:lineRule="auto"/>
        <w:ind w:left="-709" w:right="-284" w:firstLine="567"/>
        <w:jc w:val="both"/>
        <w:rPr>
          <w:rFonts w:ascii="Times New Roman" w:hAnsi="Times New Roman" w:cs="Times New Roman"/>
        </w:rPr>
      </w:pPr>
      <w:r w:rsidRPr="00A32317">
        <w:rPr>
          <w:rFonts w:ascii="Times New Roman" w:hAnsi="Times New Roman" w:cs="Times New Roman"/>
        </w:rPr>
        <w:t>Утвердить прилагаемые изменения в Устав Муниципального бюджетного учреждения дошкольного образования «Дом детского творчества»</w:t>
      </w:r>
      <w:r w:rsidRPr="00A32317">
        <w:rPr>
          <w:rFonts w:ascii="Times New Roman" w:hAnsi="Times New Roman"/>
          <w:b/>
        </w:rPr>
        <w:t xml:space="preserve"> </w:t>
      </w:r>
      <w:proofErr w:type="spellStart"/>
      <w:r w:rsidRPr="00A32317">
        <w:rPr>
          <w:rFonts w:ascii="Times New Roman" w:hAnsi="Times New Roman"/>
        </w:rPr>
        <w:t>Ардатовского</w:t>
      </w:r>
      <w:proofErr w:type="spellEnd"/>
      <w:r w:rsidRPr="00A32317">
        <w:rPr>
          <w:rFonts w:ascii="Times New Roman" w:hAnsi="Times New Roman"/>
        </w:rPr>
        <w:t xml:space="preserve"> </w:t>
      </w:r>
      <w:proofErr w:type="gramStart"/>
      <w:r w:rsidRPr="00A32317">
        <w:rPr>
          <w:rFonts w:ascii="Times New Roman" w:hAnsi="Times New Roman"/>
        </w:rPr>
        <w:t>муниципального  района</w:t>
      </w:r>
      <w:proofErr w:type="gramEnd"/>
      <w:r w:rsidRPr="00A32317">
        <w:rPr>
          <w:rFonts w:ascii="Times New Roman" w:hAnsi="Times New Roman" w:cs="Times New Roman"/>
        </w:rPr>
        <w:t xml:space="preserve">. </w:t>
      </w:r>
    </w:p>
    <w:p w:rsidR="00A32317" w:rsidRPr="00A32317" w:rsidRDefault="00A32317" w:rsidP="00A32317">
      <w:pPr>
        <w:spacing w:after="0"/>
        <w:ind w:left="-709" w:right="-284" w:firstLine="567"/>
        <w:jc w:val="both"/>
        <w:rPr>
          <w:rFonts w:ascii="Times New Roman" w:hAnsi="Times New Roman" w:cs="Times New Roman"/>
        </w:rPr>
      </w:pPr>
      <w:r w:rsidRPr="00A32317">
        <w:rPr>
          <w:rFonts w:ascii="Times New Roman" w:hAnsi="Times New Roman" w:cs="Times New Roman"/>
          <w:bCs/>
        </w:rPr>
        <w:t>2. Признать утратившим силу</w:t>
      </w:r>
      <w:r w:rsidRPr="00A32317">
        <w:rPr>
          <w:rStyle w:val="a9"/>
          <w:rFonts w:ascii="Times New Roman" w:eastAsiaTheme="majorEastAsia" w:hAnsi="Times New Roman" w:cs="Times New Roman"/>
          <w:color w:val="000000"/>
          <w:sz w:val="22"/>
        </w:rPr>
        <w:t xml:space="preserve"> п</w:t>
      </w:r>
      <w:r w:rsidRPr="00A32317">
        <w:rPr>
          <w:rStyle w:val="a9"/>
          <w:rFonts w:ascii="Times New Roman" w:hAnsi="Times New Roman" w:cs="Times New Roman"/>
          <w:color w:val="000000"/>
          <w:sz w:val="22"/>
        </w:rPr>
        <w:t xml:space="preserve">остановление администрации </w:t>
      </w:r>
      <w:proofErr w:type="spellStart"/>
      <w:r w:rsidRPr="00A32317">
        <w:rPr>
          <w:rStyle w:val="a9"/>
          <w:rFonts w:ascii="Times New Roman" w:hAnsi="Times New Roman" w:cs="Times New Roman"/>
          <w:color w:val="000000"/>
          <w:sz w:val="22"/>
        </w:rPr>
        <w:t>Ардатовского</w:t>
      </w:r>
      <w:proofErr w:type="spellEnd"/>
      <w:r w:rsidRPr="00A32317">
        <w:rPr>
          <w:rStyle w:val="a9"/>
          <w:rFonts w:ascii="Times New Roman" w:hAnsi="Times New Roman" w:cs="Times New Roman"/>
          <w:color w:val="000000"/>
          <w:sz w:val="22"/>
        </w:rPr>
        <w:t xml:space="preserve"> муниципального Республики Мордовия от 20 апреля 2021</w:t>
      </w:r>
      <w:r w:rsidRPr="00A32317">
        <w:rPr>
          <w:rFonts w:ascii="Times New Roman" w:hAnsi="Times New Roman" w:cs="Times New Roman"/>
        </w:rPr>
        <w:t> г. № 339 «О внесении изменений в Устав Муниципального бюджетного учреждения дополнительного образования «Дом детского творчества»</w:t>
      </w:r>
      <w:r w:rsidRPr="00A32317">
        <w:rPr>
          <w:rFonts w:ascii="Times New Roman" w:hAnsi="Times New Roman"/>
          <w:b/>
        </w:rPr>
        <w:t xml:space="preserve"> </w:t>
      </w:r>
      <w:proofErr w:type="spellStart"/>
      <w:r w:rsidRPr="00A32317">
        <w:rPr>
          <w:rFonts w:ascii="Times New Roman" w:hAnsi="Times New Roman"/>
        </w:rPr>
        <w:t>Ардатовского</w:t>
      </w:r>
      <w:proofErr w:type="spellEnd"/>
      <w:r w:rsidRPr="00A32317">
        <w:rPr>
          <w:rFonts w:ascii="Times New Roman" w:hAnsi="Times New Roman"/>
        </w:rPr>
        <w:t xml:space="preserve"> </w:t>
      </w:r>
      <w:proofErr w:type="gramStart"/>
      <w:r w:rsidRPr="00A32317">
        <w:rPr>
          <w:rFonts w:ascii="Times New Roman" w:hAnsi="Times New Roman"/>
        </w:rPr>
        <w:t>муниципального  района</w:t>
      </w:r>
      <w:proofErr w:type="gramEnd"/>
      <w:r w:rsidRPr="00A32317">
        <w:rPr>
          <w:rFonts w:ascii="Times New Roman" w:hAnsi="Times New Roman" w:cs="Times New Roman"/>
        </w:rPr>
        <w:t xml:space="preserve">, утвержденный постановлением администрации </w:t>
      </w:r>
      <w:proofErr w:type="spellStart"/>
      <w:r w:rsidRPr="00A32317">
        <w:rPr>
          <w:rFonts w:ascii="Times New Roman" w:hAnsi="Times New Roman" w:cs="Times New Roman"/>
        </w:rPr>
        <w:t>Ардатовского</w:t>
      </w:r>
      <w:proofErr w:type="spellEnd"/>
      <w:r w:rsidRPr="00A32317">
        <w:rPr>
          <w:rFonts w:ascii="Times New Roman" w:hAnsi="Times New Roman" w:cs="Times New Roman"/>
        </w:rPr>
        <w:t xml:space="preserve"> муниципального района Республики Мордовия от 21.12.2015 г. №1165».</w:t>
      </w:r>
    </w:p>
    <w:p w:rsidR="00A32317" w:rsidRPr="00A32317" w:rsidRDefault="00A32317" w:rsidP="00A32317">
      <w:pPr>
        <w:spacing w:after="0"/>
        <w:ind w:left="-709" w:right="-284" w:firstLine="567"/>
        <w:jc w:val="both"/>
        <w:rPr>
          <w:rFonts w:ascii="Times New Roman" w:hAnsi="Times New Roman" w:cs="Times New Roman"/>
        </w:rPr>
      </w:pPr>
      <w:r w:rsidRPr="00A32317">
        <w:rPr>
          <w:rFonts w:ascii="Times New Roman" w:hAnsi="Times New Roman" w:cs="Times New Roman"/>
        </w:rPr>
        <w:t xml:space="preserve">3. Директору МБУДО «Дом детского творчества» </w:t>
      </w:r>
      <w:proofErr w:type="spellStart"/>
      <w:r w:rsidRPr="00A32317">
        <w:rPr>
          <w:rFonts w:ascii="Times New Roman" w:hAnsi="Times New Roman"/>
        </w:rPr>
        <w:t>Ардатовского</w:t>
      </w:r>
      <w:proofErr w:type="spellEnd"/>
      <w:r w:rsidRPr="00A32317">
        <w:rPr>
          <w:rFonts w:ascii="Times New Roman" w:hAnsi="Times New Roman"/>
        </w:rPr>
        <w:t xml:space="preserve"> </w:t>
      </w:r>
      <w:proofErr w:type="gramStart"/>
      <w:r w:rsidRPr="00A32317">
        <w:rPr>
          <w:rFonts w:ascii="Times New Roman" w:hAnsi="Times New Roman"/>
        </w:rPr>
        <w:t>муниципального  района</w:t>
      </w:r>
      <w:proofErr w:type="gramEnd"/>
      <w:r w:rsidRPr="00A32317">
        <w:rPr>
          <w:rFonts w:ascii="Times New Roman" w:hAnsi="Times New Roman"/>
        </w:rPr>
        <w:t xml:space="preserve"> </w:t>
      </w:r>
      <w:r w:rsidRPr="00A32317">
        <w:rPr>
          <w:rFonts w:ascii="Times New Roman" w:hAnsi="Times New Roman" w:cs="Times New Roman"/>
        </w:rPr>
        <w:t>Кондратьевой Ольге Геннадьевне произвести соответствующие юридические действия по регистрации изменений в Устав Муниципального бюджетного учреждения дошкольного образования «Дом детского творчества» в установленном действующим законодательством порядке.</w:t>
      </w:r>
    </w:p>
    <w:p w:rsidR="00A32317" w:rsidRPr="00A32317" w:rsidRDefault="00A32317" w:rsidP="00A32317">
      <w:pPr>
        <w:shd w:val="clear" w:color="auto" w:fill="FFFFFF"/>
        <w:spacing w:after="0"/>
        <w:ind w:left="-709" w:right="-284" w:firstLine="567"/>
        <w:jc w:val="both"/>
        <w:rPr>
          <w:rFonts w:ascii="Times New Roman" w:hAnsi="Times New Roman" w:cs="Arial"/>
        </w:rPr>
      </w:pPr>
      <w:r w:rsidRPr="00A32317">
        <w:rPr>
          <w:rFonts w:ascii="Times New Roman" w:hAnsi="Times New Roman"/>
        </w:rPr>
        <w:t>4. Настоящее постановление вступает в силу после официального опубликования.</w:t>
      </w:r>
    </w:p>
    <w:p w:rsidR="00A32317" w:rsidRPr="00A32317" w:rsidRDefault="00A32317" w:rsidP="00A32317">
      <w:pPr>
        <w:spacing w:after="0"/>
        <w:rPr>
          <w:rFonts w:ascii="Times New Roman" w:hAnsi="Times New Roman" w:cs="Times New Roman"/>
        </w:rPr>
      </w:pPr>
    </w:p>
    <w:p w:rsidR="00A32317" w:rsidRPr="00A32317" w:rsidRDefault="00A32317" w:rsidP="00A32317">
      <w:pPr>
        <w:spacing w:after="0"/>
        <w:rPr>
          <w:rFonts w:ascii="Times New Roman" w:hAnsi="Times New Roman" w:cs="Times New Roman"/>
        </w:rPr>
      </w:pPr>
      <w:r w:rsidRPr="00A32317">
        <w:rPr>
          <w:rFonts w:ascii="Times New Roman" w:hAnsi="Times New Roman" w:cs="Times New Roman"/>
        </w:rPr>
        <w:t xml:space="preserve">Глава </w:t>
      </w:r>
      <w:proofErr w:type="spellStart"/>
      <w:r w:rsidRPr="00A32317">
        <w:rPr>
          <w:rFonts w:ascii="Times New Roman" w:hAnsi="Times New Roman" w:cs="Times New Roman"/>
        </w:rPr>
        <w:t>Ардатовского</w:t>
      </w:r>
      <w:proofErr w:type="spellEnd"/>
    </w:p>
    <w:p w:rsidR="00A32317" w:rsidRDefault="00A32317" w:rsidP="00A32317">
      <w:pPr>
        <w:pStyle w:val="a3"/>
        <w:tabs>
          <w:tab w:val="left" w:pos="6015"/>
        </w:tabs>
        <w:ind w:left="-709" w:right="-284" w:firstLine="709"/>
        <w:jc w:val="both"/>
        <w:rPr>
          <w:b w:val="0"/>
          <w:sz w:val="22"/>
          <w:szCs w:val="22"/>
        </w:rPr>
      </w:pPr>
      <w:r w:rsidRPr="00A32317">
        <w:rPr>
          <w:b w:val="0"/>
          <w:sz w:val="22"/>
          <w:szCs w:val="22"/>
        </w:rPr>
        <w:t xml:space="preserve">муниципального района                                                </w:t>
      </w:r>
      <w:r>
        <w:rPr>
          <w:b w:val="0"/>
          <w:sz w:val="22"/>
          <w:szCs w:val="22"/>
        </w:rPr>
        <w:tab/>
        <w:t xml:space="preserve">            </w:t>
      </w:r>
      <w:proofErr w:type="spellStart"/>
      <w:r>
        <w:rPr>
          <w:b w:val="0"/>
          <w:sz w:val="22"/>
          <w:szCs w:val="22"/>
        </w:rPr>
        <w:t>А.Н.Антипов</w:t>
      </w:r>
      <w:proofErr w:type="spellEnd"/>
    </w:p>
    <w:p w:rsidR="00A32317" w:rsidRDefault="00A32317" w:rsidP="00A32317">
      <w:pPr>
        <w:pStyle w:val="a3"/>
        <w:tabs>
          <w:tab w:val="left" w:pos="6015"/>
        </w:tabs>
        <w:ind w:left="-709" w:right="-284" w:firstLine="709"/>
        <w:jc w:val="both"/>
        <w:rPr>
          <w:b w:val="0"/>
          <w:sz w:val="22"/>
          <w:szCs w:val="22"/>
        </w:rPr>
      </w:pPr>
    </w:p>
    <w:p w:rsidR="00A32317" w:rsidRDefault="00A32317" w:rsidP="00A32317">
      <w:pPr>
        <w:pStyle w:val="a3"/>
        <w:tabs>
          <w:tab w:val="left" w:pos="6015"/>
        </w:tabs>
        <w:ind w:left="-709" w:right="-284" w:firstLine="709"/>
        <w:jc w:val="both"/>
        <w:rPr>
          <w:b w:val="0"/>
          <w:sz w:val="22"/>
          <w:szCs w:val="22"/>
        </w:rPr>
      </w:pPr>
    </w:p>
    <w:p w:rsidR="00A32317" w:rsidRDefault="00A32317" w:rsidP="00A32317">
      <w:pPr>
        <w:pStyle w:val="a3"/>
        <w:tabs>
          <w:tab w:val="left" w:pos="6015"/>
        </w:tabs>
        <w:ind w:left="-709" w:right="-284" w:firstLine="709"/>
        <w:jc w:val="both"/>
        <w:rPr>
          <w:b w:val="0"/>
          <w:sz w:val="22"/>
          <w:szCs w:val="22"/>
        </w:rPr>
      </w:pPr>
    </w:p>
    <w:p w:rsidR="00A32317" w:rsidRPr="00A32317" w:rsidRDefault="00A32317" w:rsidP="00A32317">
      <w:pPr>
        <w:spacing w:after="0" w:line="240" w:lineRule="auto"/>
        <w:jc w:val="right"/>
        <w:rPr>
          <w:rFonts w:ascii="Times New Roman" w:hAnsi="Times New Roman" w:cs="Times New Roman"/>
        </w:rPr>
      </w:pPr>
      <w:r w:rsidRPr="00A32317">
        <w:rPr>
          <w:rFonts w:ascii="Times New Roman" w:hAnsi="Times New Roman" w:cs="Times New Roman"/>
        </w:rPr>
        <w:t>УТВЕРЖДЕН:</w:t>
      </w:r>
    </w:p>
    <w:p w:rsidR="00A32317" w:rsidRPr="00A32317" w:rsidRDefault="00A32317" w:rsidP="00A32317">
      <w:pPr>
        <w:spacing w:after="0" w:line="240" w:lineRule="auto"/>
        <w:jc w:val="right"/>
        <w:rPr>
          <w:rFonts w:ascii="Times New Roman" w:hAnsi="Times New Roman" w:cs="Times New Roman"/>
        </w:rPr>
      </w:pPr>
      <w:r w:rsidRPr="00A32317">
        <w:rPr>
          <w:rFonts w:ascii="Times New Roman" w:hAnsi="Times New Roman" w:cs="Times New Roman"/>
        </w:rPr>
        <w:t>Постановлением Администрации</w:t>
      </w:r>
    </w:p>
    <w:p w:rsidR="00A32317" w:rsidRPr="00A32317" w:rsidRDefault="00A32317" w:rsidP="00A32317">
      <w:pPr>
        <w:spacing w:after="0" w:line="240" w:lineRule="auto"/>
        <w:jc w:val="right"/>
        <w:rPr>
          <w:rFonts w:ascii="Times New Roman" w:hAnsi="Times New Roman" w:cs="Times New Roman"/>
        </w:rPr>
      </w:pPr>
      <w:proofErr w:type="spellStart"/>
      <w:r w:rsidRPr="00A32317">
        <w:rPr>
          <w:rFonts w:ascii="Times New Roman" w:hAnsi="Times New Roman" w:cs="Times New Roman"/>
        </w:rPr>
        <w:t>Ардатовского</w:t>
      </w:r>
      <w:proofErr w:type="spellEnd"/>
      <w:r w:rsidRPr="00A32317">
        <w:rPr>
          <w:rFonts w:ascii="Times New Roman" w:hAnsi="Times New Roman" w:cs="Times New Roman"/>
        </w:rPr>
        <w:t xml:space="preserve"> муниципального района</w:t>
      </w:r>
    </w:p>
    <w:p w:rsidR="00A32317" w:rsidRPr="00A32317" w:rsidRDefault="00A32317" w:rsidP="00A32317">
      <w:pPr>
        <w:spacing w:after="0" w:line="240" w:lineRule="auto"/>
        <w:jc w:val="right"/>
        <w:rPr>
          <w:rFonts w:ascii="Times New Roman" w:hAnsi="Times New Roman" w:cs="Times New Roman"/>
        </w:rPr>
      </w:pPr>
      <w:r w:rsidRPr="00A32317">
        <w:rPr>
          <w:rFonts w:ascii="Times New Roman" w:hAnsi="Times New Roman" w:cs="Times New Roman"/>
        </w:rPr>
        <w:t>от «</w:t>
      </w:r>
      <w:r>
        <w:rPr>
          <w:rFonts w:ascii="Times New Roman" w:hAnsi="Times New Roman" w:cs="Times New Roman"/>
        </w:rPr>
        <w:t>02</w:t>
      </w:r>
      <w:r w:rsidRPr="00A32317">
        <w:rPr>
          <w:rFonts w:ascii="Times New Roman" w:hAnsi="Times New Roman" w:cs="Times New Roman"/>
        </w:rPr>
        <w:t>»</w:t>
      </w:r>
      <w:r>
        <w:rPr>
          <w:rFonts w:ascii="Times New Roman" w:hAnsi="Times New Roman" w:cs="Times New Roman"/>
        </w:rPr>
        <w:t xml:space="preserve"> сентября </w:t>
      </w:r>
      <w:r w:rsidRPr="00A32317">
        <w:rPr>
          <w:rFonts w:ascii="Times New Roman" w:hAnsi="Times New Roman" w:cs="Times New Roman"/>
        </w:rPr>
        <w:t>2021 г. №</w:t>
      </w:r>
      <w:r>
        <w:rPr>
          <w:rFonts w:ascii="Times New Roman" w:hAnsi="Times New Roman" w:cs="Times New Roman"/>
        </w:rPr>
        <w:t xml:space="preserve"> 835</w:t>
      </w:r>
    </w:p>
    <w:p w:rsidR="00A32317" w:rsidRPr="00A32317" w:rsidRDefault="00A32317" w:rsidP="00A32317">
      <w:pPr>
        <w:spacing w:after="0" w:line="240" w:lineRule="auto"/>
        <w:jc w:val="right"/>
        <w:rPr>
          <w:rFonts w:ascii="Times New Roman" w:hAnsi="Times New Roman" w:cs="Times New Roman"/>
        </w:rPr>
      </w:pPr>
    </w:p>
    <w:p w:rsidR="00A32317" w:rsidRPr="00A32317" w:rsidRDefault="00A32317" w:rsidP="00A32317">
      <w:pPr>
        <w:spacing w:after="0" w:line="240" w:lineRule="auto"/>
        <w:jc w:val="right"/>
        <w:rPr>
          <w:rFonts w:ascii="Times New Roman" w:hAnsi="Times New Roman" w:cs="Times New Roman"/>
        </w:rPr>
      </w:pPr>
    </w:p>
    <w:p w:rsidR="00A32317" w:rsidRPr="00A32317" w:rsidRDefault="00A32317" w:rsidP="00A32317">
      <w:pPr>
        <w:tabs>
          <w:tab w:val="left" w:pos="780"/>
        </w:tabs>
        <w:spacing w:after="0" w:line="240" w:lineRule="auto"/>
        <w:jc w:val="center"/>
        <w:rPr>
          <w:rFonts w:ascii="Times New Roman" w:hAnsi="Times New Roman" w:cs="Times New Roman"/>
          <w:b/>
        </w:rPr>
      </w:pPr>
      <w:r w:rsidRPr="00A32317">
        <w:rPr>
          <w:rFonts w:ascii="Times New Roman" w:hAnsi="Times New Roman" w:cs="Times New Roman"/>
          <w:b/>
        </w:rPr>
        <w:t>ИЗМЕНЕНИЯ В УСТАВ</w:t>
      </w:r>
    </w:p>
    <w:p w:rsidR="00A32317" w:rsidRPr="00A32317" w:rsidRDefault="00A32317" w:rsidP="00A32317">
      <w:pPr>
        <w:tabs>
          <w:tab w:val="left" w:pos="780"/>
        </w:tabs>
        <w:spacing w:after="0" w:line="240" w:lineRule="auto"/>
        <w:jc w:val="center"/>
        <w:rPr>
          <w:rFonts w:ascii="Times New Roman" w:hAnsi="Times New Roman" w:cs="Times New Roman"/>
        </w:rPr>
      </w:pPr>
      <w:r w:rsidRPr="00A32317">
        <w:rPr>
          <w:rFonts w:ascii="Times New Roman" w:hAnsi="Times New Roman" w:cs="Times New Roman"/>
        </w:rPr>
        <w:t>Муниципального бюджетного учреждения дополнительного образования «Дом детского творчества»</w:t>
      </w:r>
    </w:p>
    <w:p w:rsidR="00A32317" w:rsidRDefault="00A32317" w:rsidP="00A32317">
      <w:pPr>
        <w:pStyle w:val="a3"/>
        <w:tabs>
          <w:tab w:val="left" w:pos="6015"/>
        </w:tabs>
        <w:ind w:left="-709" w:right="-284" w:firstLine="709"/>
        <w:rPr>
          <w:b w:val="0"/>
          <w:sz w:val="22"/>
          <w:szCs w:val="22"/>
        </w:rPr>
      </w:pPr>
      <w:proofErr w:type="spellStart"/>
      <w:r w:rsidRPr="00A32317">
        <w:rPr>
          <w:b w:val="0"/>
          <w:sz w:val="22"/>
          <w:szCs w:val="22"/>
        </w:rPr>
        <w:t>Ардатовского</w:t>
      </w:r>
      <w:proofErr w:type="spellEnd"/>
      <w:r w:rsidRPr="00A32317">
        <w:rPr>
          <w:b w:val="0"/>
          <w:sz w:val="22"/>
          <w:szCs w:val="22"/>
        </w:rPr>
        <w:t xml:space="preserve"> муниципального района</w:t>
      </w:r>
    </w:p>
    <w:p w:rsidR="00A32317" w:rsidRPr="00A32317" w:rsidRDefault="00A32317" w:rsidP="00A32317">
      <w:pPr>
        <w:pStyle w:val="aa"/>
        <w:numPr>
          <w:ilvl w:val="0"/>
          <w:numId w:val="2"/>
        </w:numPr>
        <w:ind w:left="-709" w:right="-284" w:firstLine="567"/>
        <w:rPr>
          <w:rFonts w:ascii="Times New Roman" w:hAnsi="Times New Roman" w:cs="Times New Roman"/>
          <w:b/>
          <w:sz w:val="22"/>
          <w:szCs w:val="22"/>
        </w:rPr>
      </w:pPr>
      <w:r w:rsidRPr="00A32317">
        <w:rPr>
          <w:rFonts w:ascii="Times New Roman" w:hAnsi="Times New Roman" w:cs="Times New Roman"/>
          <w:b/>
          <w:sz w:val="22"/>
          <w:szCs w:val="22"/>
        </w:rPr>
        <w:lastRenderedPageBreak/>
        <w:t>п. 2.3.1. Устава изложить в следующей редакции:</w:t>
      </w:r>
    </w:p>
    <w:p w:rsidR="00A32317" w:rsidRPr="00A32317" w:rsidRDefault="00A32317" w:rsidP="00A32317">
      <w:pPr>
        <w:spacing w:after="0" w:line="240" w:lineRule="auto"/>
        <w:ind w:left="-709" w:right="-284" w:firstLine="567"/>
        <w:jc w:val="both"/>
        <w:rPr>
          <w:rFonts w:ascii="Times New Roman" w:hAnsi="Times New Roman" w:cs="Times New Roman"/>
          <w:color w:val="22272F"/>
          <w:shd w:val="clear" w:color="auto" w:fill="FFFFFF"/>
        </w:rPr>
      </w:pPr>
      <w:r w:rsidRPr="00A32317">
        <w:rPr>
          <w:rFonts w:ascii="Times New Roman" w:hAnsi="Times New Roman" w:cs="Times New Roman"/>
        </w:rPr>
        <w:t xml:space="preserve">«2.3.1. Реализация </w:t>
      </w:r>
      <w:proofErr w:type="gramStart"/>
      <w:r w:rsidRPr="00A32317">
        <w:rPr>
          <w:rFonts w:ascii="Times New Roman" w:hAnsi="Times New Roman" w:cs="Times New Roman"/>
        </w:rPr>
        <w:t xml:space="preserve">дополнительных </w:t>
      </w:r>
      <w:r w:rsidRPr="00A32317">
        <w:rPr>
          <w:rFonts w:ascii="Times New Roman" w:hAnsi="Times New Roman" w:cs="Times New Roman"/>
          <w:color w:val="22272F"/>
          <w:shd w:val="clear" w:color="auto" w:fill="FFFFFF"/>
        </w:rPr>
        <w:t> общеобразовательных</w:t>
      </w:r>
      <w:proofErr w:type="gramEnd"/>
      <w:r w:rsidRPr="00A32317">
        <w:rPr>
          <w:rFonts w:ascii="Times New Roman" w:hAnsi="Times New Roman" w:cs="Times New Roman"/>
          <w:color w:val="22272F"/>
          <w:shd w:val="clear" w:color="auto" w:fill="FFFFFF"/>
        </w:rPr>
        <w:t xml:space="preserve"> программ различной направленности (технической, естественнонаучной, физкультурно-спортивной, художественной, туристско-краеведческой, социально-гуманитарной)»;</w:t>
      </w:r>
    </w:p>
    <w:p w:rsidR="00A32317" w:rsidRPr="00A32317" w:rsidRDefault="00A32317" w:rsidP="00A32317">
      <w:pPr>
        <w:pStyle w:val="aa"/>
        <w:numPr>
          <w:ilvl w:val="0"/>
          <w:numId w:val="2"/>
        </w:numPr>
        <w:ind w:left="-709" w:right="-284" w:firstLine="567"/>
        <w:rPr>
          <w:rFonts w:ascii="Times New Roman" w:hAnsi="Times New Roman" w:cs="Times New Roman"/>
          <w:b/>
          <w:sz w:val="22"/>
          <w:szCs w:val="22"/>
        </w:rPr>
      </w:pPr>
      <w:r w:rsidRPr="00A32317">
        <w:rPr>
          <w:rFonts w:ascii="Times New Roman" w:hAnsi="Times New Roman" w:cs="Times New Roman"/>
          <w:b/>
          <w:sz w:val="22"/>
          <w:szCs w:val="22"/>
        </w:rPr>
        <w:t>п. 3.1.4. Устава изложить в следующей редакции:</w:t>
      </w:r>
    </w:p>
    <w:p w:rsidR="00A32317" w:rsidRPr="00A32317" w:rsidRDefault="00A32317" w:rsidP="00A32317">
      <w:pPr>
        <w:spacing w:after="0" w:line="240" w:lineRule="auto"/>
        <w:ind w:left="-709" w:right="-284" w:firstLine="567"/>
        <w:jc w:val="both"/>
        <w:rPr>
          <w:rFonts w:ascii="Times New Roman" w:hAnsi="Times New Roman" w:cs="Times New Roman"/>
        </w:rPr>
      </w:pPr>
      <w:r w:rsidRPr="00A32317">
        <w:rPr>
          <w:rFonts w:ascii="Times New Roman" w:hAnsi="Times New Roman" w:cs="Times New Roman"/>
        </w:rPr>
        <w:t xml:space="preserve">«3.1.4. </w:t>
      </w:r>
      <w:r w:rsidRPr="00A32317">
        <w:rPr>
          <w:rFonts w:ascii="Times New Roman" w:hAnsi="Times New Roman"/>
        </w:rPr>
        <w:t xml:space="preserve">Учреждение реализует </w:t>
      </w:r>
      <w:proofErr w:type="gramStart"/>
      <w:r w:rsidRPr="00A32317">
        <w:rPr>
          <w:rFonts w:ascii="Times New Roman" w:hAnsi="Times New Roman" w:cs="Times New Roman"/>
        </w:rPr>
        <w:t xml:space="preserve">дополнительные </w:t>
      </w:r>
      <w:r w:rsidRPr="00A32317">
        <w:rPr>
          <w:rFonts w:ascii="Times New Roman" w:hAnsi="Times New Roman" w:cs="Times New Roman"/>
          <w:color w:val="22272F"/>
          <w:shd w:val="clear" w:color="auto" w:fill="FFFFFF"/>
        </w:rPr>
        <w:t> общеобразовательные</w:t>
      </w:r>
      <w:proofErr w:type="gramEnd"/>
      <w:r w:rsidRPr="00A32317">
        <w:rPr>
          <w:rFonts w:ascii="Times New Roman" w:hAnsi="Times New Roman" w:cs="Times New Roman"/>
          <w:color w:val="22272F"/>
          <w:shd w:val="clear" w:color="auto" w:fill="FFFFFF"/>
        </w:rPr>
        <w:t xml:space="preserve"> программы различной направленности (технической, естественнонаучной, физкультурно-спортивной, художественной, туристско-краеведческой, социально-гуманитарной)»;</w:t>
      </w:r>
    </w:p>
    <w:p w:rsidR="00A32317" w:rsidRPr="00A32317" w:rsidRDefault="00A32317" w:rsidP="00A32317">
      <w:pPr>
        <w:pStyle w:val="aa"/>
        <w:numPr>
          <w:ilvl w:val="0"/>
          <w:numId w:val="2"/>
        </w:numPr>
        <w:ind w:left="-709" w:right="-284" w:firstLine="567"/>
        <w:rPr>
          <w:rFonts w:ascii="Times New Roman" w:hAnsi="Times New Roman" w:cs="Times New Roman"/>
          <w:b/>
          <w:sz w:val="22"/>
          <w:szCs w:val="22"/>
        </w:rPr>
      </w:pPr>
      <w:r w:rsidRPr="00A32317">
        <w:rPr>
          <w:rFonts w:ascii="Times New Roman" w:hAnsi="Times New Roman" w:cs="Times New Roman"/>
          <w:b/>
          <w:sz w:val="22"/>
          <w:szCs w:val="22"/>
        </w:rPr>
        <w:t>п. 3.2.5. Устава изложить в следующей редакции:</w:t>
      </w:r>
    </w:p>
    <w:p w:rsidR="00A32317" w:rsidRPr="00A32317" w:rsidRDefault="00A32317" w:rsidP="00A32317">
      <w:pPr>
        <w:spacing w:after="0" w:line="240" w:lineRule="auto"/>
        <w:ind w:left="-709" w:right="-284" w:firstLine="567"/>
        <w:jc w:val="both"/>
        <w:rPr>
          <w:rFonts w:ascii="Times New Roman" w:hAnsi="Times New Roman" w:cs="Times New Roman"/>
          <w:b/>
        </w:rPr>
      </w:pPr>
      <w:r w:rsidRPr="00A32317">
        <w:rPr>
          <w:rFonts w:ascii="Times New Roman" w:hAnsi="Times New Roman" w:cs="Times New Roman"/>
        </w:rPr>
        <w:t>«3.2.5.</w:t>
      </w:r>
      <w:r w:rsidRPr="00A32317">
        <w:rPr>
          <w:rFonts w:ascii="Times New Roman" w:hAnsi="Times New Roman" w:cs="Times New Roman"/>
          <w:b/>
        </w:rPr>
        <w:t xml:space="preserve"> </w:t>
      </w:r>
      <w:r w:rsidRPr="00A32317">
        <w:rPr>
          <w:rFonts w:ascii="Times New Roman" w:hAnsi="Times New Roman"/>
        </w:rPr>
        <w:t xml:space="preserve">При приеме в </w:t>
      </w:r>
      <w:proofErr w:type="gramStart"/>
      <w:r w:rsidRPr="00A32317">
        <w:rPr>
          <w:rFonts w:ascii="Times New Roman" w:hAnsi="Times New Roman"/>
        </w:rPr>
        <w:t>Учреждение  обучающийся</w:t>
      </w:r>
      <w:proofErr w:type="gramEnd"/>
      <w:r w:rsidRPr="00A32317">
        <w:rPr>
          <w:rFonts w:ascii="Times New Roman" w:hAnsi="Times New Roman"/>
        </w:rPr>
        <w:t xml:space="preserve"> и его родители (законные представители) должны быть ознакомлены с его Уставом, лицензией на право ведения образовательной деятельности и другими документами, регламентирующими организацию образовательного процесса»;</w:t>
      </w:r>
    </w:p>
    <w:p w:rsidR="00A32317" w:rsidRPr="00A32317" w:rsidRDefault="00A32317" w:rsidP="00A32317">
      <w:pPr>
        <w:pStyle w:val="aa"/>
        <w:numPr>
          <w:ilvl w:val="0"/>
          <w:numId w:val="2"/>
        </w:numPr>
        <w:ind w:left="-709" w:right="-284" w:firstLine="567"/>
        <w:rPr>
          <w:rFonts w:ascii="Times New Roman" w:hAnsi="Times New Roman" w:cs="Times New Roman"/>
          <w:b/>
          <w:sz w:val="22"/>
          <w:szCs w:val="22"/>
        </w:rPr>
      </w:pPr>
      <w:r w:rsidRPr="00A32317">
        <w:rPr>
          <w:rFonts w:ascii="Times New Roman" w:hAnsi="Times New Roman" w:cs="Times New Roman"/>
          <w:b/>
          <w:sz w:val="22"/>
          <w:szCs w:val="22"/>
        </w:rPr>
        <w:t>п. 7.2.1. Устава изложить в следующей редакции:</w:t>
      </w:r>
    </w:p>
    <w:p w:rsidR="00A32317" w:rsidRPr="00A32317" w:rsidRDefault="00A32317" w:rsidP="00A32317">
      <w:pPr>
        <w:spacing w:after="0" w:line="240" w:lineRule="auto"/>
        <w:ind w:left="-709" w:right="-284" w:firstLine="567"/>
        <w:jc w:val="both"/>
        <w:outlineLvl w:val="0"/>
        <w:rPr>
          <w:rFonts w:ascii="Times New Roman" w:hAnsi="Times New Roman" w:cs="Arial"/>
        </w:rPr>
      </w:pPr>
      <w:r w:rsidRPr="00A32317">
        <w:rPr>
          <w:rFonts w:ascii="Times New Roman" w:hAnsi="Times New Roman" w:cs="Times New Roman"/>
        </w:rPr>
        <w:t xml:space="preserve">«7.2.1. </w:t>
      </w:r>
      <w:r w:rsidRPr="00A32317">
        <w:rPr>
          <w:rFonts w:ascii="Times New Roman" w:hAnsi="Times New Roman"/>
        </w:rPr>
        <w:t>Директор Учреждения несет персональную ответственность за просроченную кредиторскую задолженность Учреждения, превышающую предельно допустимые значения, установленные Учредителем.</w:t>
      </w:r>
    </w:p>
    <w:p w:rsidR="00A32317" w:rsidRPr="00A32317" w:rsidRDefault="00A32317" w:rsidP="00A32317">
      <w:pPr>
        <w:spacing w:after="0" w:line="240" w:lineRule="auto"/>
        <w:ind w:left="-709" w:right="-284" w:firstLine="567"/>
        <w:jc w:val="both"/>
        <w:outlineLvl w:val="0"/>
        <w:rPr>
          <w:rFonts w:ascii="Times New Roman" w:hAnsi="Times New Roman"/>
        </w:rPr>
      </w:pPr>
      <w:r w:rsidRPr="00A32317">
        <w:rPr>
          <w:rFonts w:ascii="Times New Roman" w:hAnsi="Times New Roman"/>
        </w:rPr>
        <w:t>Учреждение не вправе размещать денежные средства на депозитах в кредитных организациях, а также совершать сделки с ценными бумагами, если иное не предусмотрено федеральными законами»;</w:t>
      </w:r>
    </w:p>
    <w:p w:rsidR="00A32317" w:rsidRPr="00A32317" w:rsidRDefault="00A32317" w:rsidP="00A32317">
      <w:pPr>
        <w:pStyle w:val="aa"/>
        <w:numPr>
          <w:ilvl w:val="0"/>
          <w:numId w:val="2"/>
        </w:numPr>
        <w:ind w:left="-709" w:right="-284" w:firstLine="567"/>
        <w:rPr>
          <w:rFonts w:ascii="Times New Roman" w:hAnsi="Times New Roman" w:cs="Times New Roman"/>
          <w:b/>
          <w:sz w:val="22"/>
          <w:szCs w:val="22"/>
        </w:rPr>
      </w:pPr>
      <w:r w:rsidRPr="00A32317">
        <w:rPr>
          <w:rFonts w:ascii="Times New Roman" w:hAnsi="Times New Roman" w:cs="Times New Roman"/>
          <w:b/>
          <w:sz w:val="22"/>
          <w:szCs w:val="22"/>
        </w:rPr>
        <w:t>раздел 7 дополнить п. 7.2.2. следующего содержания:</w:t>
      </w:r>
    </w:p>
    <w:p w:rsidR="00A32317" w:rsidRPr="00A32317" w:rsidRDefault="00A32317" w:rsidP="00A32317">
      <w:pPr>
        <w:spacing w:after="0" w:line="240" w:lineRule="auto"/>
        <w:ind w:left="-709" w:right="-284" w:firstLine="567"/>
        <w:jc w:val="both"/>
        <w:rPr>
          <w:rFonts w:ascii="Times New Roman" w:hAnsi="Times New Roman" w:cs="Arial"/>
        </w:rPr>
      </w:pPr>
      <w:r w:rsidRPr="00A32317">
        <w:rPr>
          <w:rFonts w:ascii="Times New Roman" w:hAnsi="Times New Roman" w:cs="Times New Roman"/>
        </w:rPr>
        <w:t>«7.2.2.</w:t>
      </w:r>
      <w:r w:rsidRPr="00A32317">
        <w:rPr>
          <w:rFonts w:ascii="Times New Roman" w:hAnsi="Times New Roman" w:cs="Times New Roman"/>
          <w:b/>
        </w:rPr>
        <w:t xml:space="preserve">  </w:t>
      </w:r>
      <w:r w:rsidRPr="00A32317">
        <w:rPr>
          <w:rFonts w:ascii="Times New Roman" w:hAnsi="Times New Roman"/>
        </w:rPr>
        <w:t>Учреждению запрещается совершать сделки, возможными последствиями которых является отчуждение или обременение имущества, закрепляемого Учредителем за Учреждением, или имущества, приобретенного за счет средств, выделенных Учреждению из бюджета</w:t>
      </w:r>
      <w:r w:rsidRPr="00A32317">
        <w:t xml:space="preserve"> </w:t>
      </w:r>
      <w:proofErr w:type="spellStart"/>
      <w:r w:rsidRPr="00A32317">
        <w:rPr>
          <w:rFonts w:ascii="Times New Roman" w:hAnsi="Times New Roman"/>
        </w:rPr>
        <w:t>Ардатовского</w:t>
      </w:r>
      <w:proofErr w:type="spellEnd"/>
      <w:r w:rsidRPr="00A32317">
        <w:rPr>
          <w:rFonts w:ascii="Times New Roman" w:hAnsi="Times New Roman"/>
        </w:rPr>
        <w:t xml:space="preserve"> муниципального района, за исключением случаев, если совершение таких сделок допускается федеральным законодательством»;</w:t>
      </w:r>
    </w:p>
    <w:p w:rsidR="00A32317" w:rsidRPr="00A32317" w:rsidRDefault="00A32317" w:rsidP="00A32317">
      <w:pPr>
        <w:pStyle w:val="aa"/>
        <w:widowControl/>
        <w:numPr>
          <w:ilvl w:val="0"/>
          <w:numId w:val="2"/>
        </w:numPr>
        <w:ind w:left="-709" w:right="-284" w:firstLine="567"/>
        <w:rPr>
          <w:rFonts w:ascii="Times New Roman" w:hAnsi="Times New Roman" w:cs="Times New Roman"/>
          <w:b/>
          <w:sz w:val="22"/>
          <w:szCs w:val="22"/>
        </w:rPr>
      </w:pPr>
      <w:r w:rsidRPr="00A32317">
        <w:rPr>
          <w:rFonts w:ascii="Times New Roman" w:hAnsi="Times New Roman" w:cs="Times New Roman"/>
          <w:b/>
          <w:sz w:val="22"/>
          <w:szCs w:val="22"/>
        </w:rPr>
        <w:t>п. 7.4.4. Устава дополнить абзацем следующего содержания:</w:t>
      </w:r>
    </w:p>
    <w:p w:rsidR="00A32317" w:rsidRPr="00A32317" w:rsidRDefault="00A32317" w:rsidP="00A32317">
      <w:pPr>
        <w:spacing w:after="0" w:line="240" w:lineRule="auto"/>
        <w:ind w:left="-709" w:right="-284" w:firstLine="567"/>
        <w:jc w:val="both"/>
        <w:outlineLvl w:val="0"/>
        <w:rPr>
          <w:rFonts w:ascii="Times New Roman" w:hAnsi="Times New Roman" w:cs="Arial"/>
        </w:rPr>
      </w:pPr>
      <w:r w:rsidRPr="00A32317">
        <w:rPr>
          <w:rFonts w:ascii="Times New Roman" w:hAnsi="Times New Roman" w:cs="Times New Roman"/>
          <w:b/>
        </w:rPr>
        <w:t>«</w:t>
      </w:r>
      <w:r w:rsidRPr="00A32317">
        <w:rPr>
          <w:rFonts w:ascii="Times New Roman" w:hAnsi="Times New Roman"/>
        </w:rPr>
        <w:t xml:space="preserve">Изъятие и (или) отчуждение недвижимого имущества производится на основании постановления администрации </w:t>
      </w:r>
      <w:proofErr w:type="spellStart"/>
      <w:r w:rsidRPr="00A32317">
        <w:rPr>
          <w:rFonts w:ascii="Times New Roman" w:hAnsi="Times New Roman"/>
        </w:rPr>
        <w:t>Ардатовского</w:t>
      </w:r>
      <w:proofErr w:type="spellEnd"/>
      <w:r w:rsidRPr="00A32317">
        <w:rPr>
          <w:rFonts w:ascii="Times New Roman" w:hAnsi="Times New Roman"/>
        </w:rPr>
        <w:t xml:space="preserve"> муниципального района».</w:t>
      </w:r>
    </w:p>
    <w:p w:rsidR="00A32317" w:rsidRPr="00A32317" w:rsidRDefault="00A32317" w:rsidP="00A32317">
      <w:pPr>
        <w:pStyle w:val="a3"/>
        <w:tabs>
          <w:tab w:val="left" w:pos="6015"/>
        </w:tabs>
        <w:ind w:left="-709" w:right="-284" w:firstLine="709"/>
        <w:rPr>
          <w:b w:val="0"/>
          <w:sz w:val="22"/>
          <w:szCs w:val="22"/>
        </w:rPr>
      </w:pPr>
    </w:p>
    <w:p w:rsidR="00A32317" w:rsidRPr="00A32317" w:rsidRDefault="00A32317" w:rsidP="00A32317">
      <w:pPr>
        <w:pStyle w:val="a3"/>
        <w:tabs>
          <w:tab w:val="left" w:pos="6015"/>
        </w:tabs>
        <w:ind w:left="-709" w:right="-284" w:firstLine="709"/>
        <w:rPr>
          <w:b w:val="0"/>
          <w:sz w:val="22"/>
          <w:szCs w:val="22"/>
          <w:highlight w:val="yellow"/>
        </w:rPr>
      </w:pPr>
    </w:p>
    <w:p w:rsidR="001506E1" w:rsidRDefault="001506E1" w:rsidP="00B00939">
      <w:pPr>
        <w:pStyle w:val="a3"/>
        <w:ind w:left="-709" w:right="-284"/>
        <w:jc w:val="both"/>
        <w:rPr>
          <w:sz w:val="22"/>
          <w:szCs w:val="22"/>
          <w:highlight w:val="yellow"/>
        </w:rPr>
      </w:pPr>
    </w:p>
    <w:p w:rsidR="001506E1" w:rsidRPr="00957B4E" w:rsidRDefault="001506E1" w:rsidP="00B00939">
      <w:pPr>
        <w:pStyle w:val="a3"/>
        <w:ind w:left="-709" w:right="-284"/>
        <w:jc w:val="both"/>
        <w:rPr>
          <w:sz w:val="22"/>
          <w:szCs w:val="22"/>
        </w:rPr>
      </w:pPr>
      <w:r w:rsidRPr="00957B4E">
        <w:rPr>
          <w:sz w:val="22"/>
          <w:szCs w:val="22"/>
        </w:rPr>
        <w:t xml:space="preserve">Постановление администрации </w:t>
      </w:r>
      <w:proofErr w:type="spellStart"/>
      <w:r w:rsidRPr="00957B4E">
        <w:rPr>
          <w:sz w:val="22"/>
          <w:szCs w:val="22"/>
        </w:rPr>
        <w:t>Ардатовского</w:t>
      </w:r>
      <w:proofErr w:type="spellEnd"/>
      <w:r w:rsidRPr="00957B4E">
        <w:rPr>
          <w:sz w:val="22"/>
          <w:szCs w:val="22"/>
        </w:rPr>
        <w:t xml:space="preserve"> муниципального района РМ от </w:t>
      </w:r>
      <w:r w:rsidR="00F66B0A" w:rsidRPr="00957B4E">
        <w:rPr>
          <w:sz w:val="22"/>
          <w:szCs w:val="22"/>
        </w:rPr>
        <w:t>06.09</w:t>
      </w:r>
      <w:r w:rsidRPr="00957B4E">
        <w:rPr>
          <w:sz w:val="22"/>
          <w:szCs w:val="22"/>
        </w:rPr>
        <w:t>.2021 года № 8</w:t>
      </w:r>
      <w:r w:rsidR="00F66B0A" w:rsidRPr="00957B4E">
        <w:rPr>
          <w:sz w:val="22"/>
          <w:szCs w:val="22"/>
        </w:rPr>
        <w:t>43</w:t>
      </w:r>
      <w:r w:rsidRPr="00957B4E">
        <w:rPr>
          <w:sz w:val="22"/>
          <w:szCs w:val="22"/>
        </w:rPr>
        <w:t xml:space="preserve"> </w:t>
      </w:r>
      <w:proofErr w:type="gramStart"/>
      <w:r w:rsidRPr="00957B4E">
        <w:rPr>
          <w:sz w:val="22"/>
          <w:szCs w:val="22"/>
        </w:rPr>
        <w:t xml:space="preserve">« </w:t>
      </w:r>
      <w:r w:rsidR="00F66B0A" w:rsidRPr="00957B4E">
        <w:rPr>
          <w:sz w:val="22"/>
          <w:szCs w:val="22"/>
        </w:rPr>
        <w:t>Об</w:t>
      </w:r>
      <w:proofErr w:type="gramEnd"/>
      <w:r w:rsidR="00F66B0A" w:rsidRPr="00957B4E">
        <w:rPr>
          <w:sz w:val="22"/>
          <w:szCs w:val="22"/>
        </w:rPr>
        <w:t xml:space="preserve"> утверждении  муниципальной программы  «Развитие  образования  </w:t>
      </w:r>
      <w:proofErr w:type="spellStart"/>
      <w:r w:rsidR="00F66B0A" w:rsidRPr="00957B4E">
        <w:rPr>
          <w:sz w:val="22"/>
          <w:szCs w:val="22"/>
        </w:rPr>
        <w:t>Ардатовского</w:t>
      </w:r>
      <w:proofErr w:type="spellEnd"/>
      <w:r w:rsidR="00F66B0A" w:rsidRPr="00957B4E">
        <w:rPr>
          <w:sz w:val="22"/>
          <w:szCs w:val="22"/>
        </w:rPr>
        <w:t xml:space="preserve"> муниципального района на 2020-2025 годы»</w:t>
      </w:r>
      <w:r w:rsidRPr="00957B4E">
        <w:rPr>
          <w:sz w:val="22"/>
          <w:szCs w:val="22"/>
        </w:rPr>
        <w:t>.</w:t>
      </w:r>
    </w:p>
    <w:p w:rsidR="00B00939" w:rsidRPr="005829A1" w:rsidRDefault="00B00939" w:rsidP="005829A1">
      <w:pPr>
        <w:pStyle w:val="a3"/>
        <w:ind w:left="-709" w:right="-284" w:firstLine="709"/>
        <w:jc w:val="both"/>
        <w:rPr>
          <w:sz w:val="22"/>
          <w:szCs w:val="22"/>
          <w:highlight w:val="yellow"/>
        </w:rPr>
      </w:pPr>
    </w:p>
    <w:p w:rsidR="005829A1" w:rsidRPr="005829A1" w:rsidRDefault="005829A1" w:rsidP="005829A1">
      <w:pPr>
        <w:spacing w:line="240" w:lineRule="auto"/>
        <w:ind w:left="-709" w:right="-284" w:firstLine="709"/>
        <w:jc w:val="both"/>
        <w:rPr>
          <w:rFonts w:ascii="Times New Roman" w:hAnsi="Times New Roman" w:cs="Times New Roman"/>
        </w:rPr>
      </w:pPr>
      <w:r w:rsidRPr="005829A1">
        <w:rPr>
          <w:rFonts w:ascii="Times New Roman" w:hAnsi="Times New Roman" w:cs="Times New Roman"/>
        </w:rPr>
        <w:t xml:space="preserve">В соответствии с   Федеральным </w:t>
      </w:r>
      <w:bookmarkStart w:id="0" w:name="_GoBack"/>
      <w:bookmarkEnd w:id="0"/>
      <w:r w:rsidRPr="005829A1">
        <w:rPr>
          <w:rFonts w:ascii="Times New Roman" w:hAnsi="Times New Roman" w:cs="Times New Roman"/>
        </w:rPr>
        <w:t xml:space="preserve">Законом от 29 декабря 2012 года № 273 -ФЗ «Об образовании в Российской Федерации», Бюджетным кодексом Российской Федерации, Уставом </w:t>
      </w:r>
      <w:proofErr w:type="spellStart"/>
      <w:r w:rsidRPr="005829A1">
        <w:rPr>
          <w:rFonts w:ascii="Times New Roman" w:hAnsi="Times New Roman" w:cs="Times New Roman"/>
        </w:rPr>
        <w:t>Ардатовского</w:t>
      </w:r>
      <w:proofErr w:type="spellEnd"/>
      <w:r w:rsidRPr="005829A1">
        <w:rPr>
          <w:rFonts w:ascii="Times New Roman" w:hAnsi="Times New Roman" w:cs="Times New Roman"/>
        </w:rPr>
        <w:t xml:space="preserve"> муниципального района, администрация </w:t>
      </w:r>
      <w:proofErr w:type="spellStart"/>
      <w:r w:rsidRPr="005829A1">
        <w:rPr>
          <w:rFonts w:ascii="Times New Roman" w:hAnsi="Times New Roman" w:cs="Times New Roman"/>
        </w:rPr>
        <w:t>Ардатовского</w:t>
      </w:r>
      <w:proofErr w:type="spellEnd"/>
      <w:r w:rsidRPr="005829A1">
        <w:rPr>
          <w:rFonts w:ascii="Times New Roman" w:hAnsi="Times New Roman" w:cs="Times New Roman"/>
        </w:rPr>
        <w:t xml:space="preserve"> муниципального района,</w:t>
      </w:r>
    </w:p>
    <w:p w:rsidR="005829A1" w:rsidRPr="005829A1" w:rsidRDefault="005829A1" w:rsidP="005829A1">
      <w:pPr>
        <w:spacing w:line="240" w:lineRule="auto"/>
        <w:ind w:left="-709" w:right="-284"/>
        <w:rPr>
          <w:rFonts w:ascii="Times New Roman" w:hAnsi="Times New Roman" w:cs="Times New Roman"/>
          <w:snapToGrid w:val="0"/>
        </w:rPr>
      </w:pPr>
      <w:r w:rsidRPr="005829A1">
        <w:rPr>
          <w:rFonts w:ascii="Times New Roman" w:hAnsi="Times New Roman" w:cs="Times New Roman"/>
          <w:snapToGrid w:val="0"/>
        </w:rPr>
        <w:t>ПОСТАНОВЛЯЕТ:</w:t>
      </w:r>
    </w:p>
    <w:p w:rsidR="005829A1" w:rsidRPr="005829A1" w:rsidRDefault="005829A1" w:rsidP="005829A1">
      <w:pPr>
        <w:spacing w:after="0" w:line="240" w:lineRule="auto"/>
        <w:ind w:left="-709" w:right="-284" w:firstLine="709"/>
        <w:jc w:val="both"/>
        <w:rPr>
          <w:rFonts w:ascii="Times New Roman" w:hAnsi="Times New Roman" w:cs="Times New Roman"/>
        </w:rPr>
      </w:pPr>
      <w:r w:rsidRPr="005829A1">
        <w:rPr>
          <w:rFonts w:ascii="Times New Roman" w:hAnsi="Times New Roman" w:cs="Times New Roman"/>
        </w:rPr>
        <w:t xml:space="preserve">1. Утвердить прилагаемую муниципальную программу «Развитие образования </w:t>
      </w:r>
      <w:proofErr w:type="spellStart"/>
      <w:r w:rsidRPr="005829A1">
        <w:rPr>
          <w:rFonts w:ascii="Times New Roman" w:hAnsi="Times New Roman" w:cs="Times New Roman"/>
        </w:rPr>
        <w:t>Ардатовского</w:t>
      </w:r>
      <w:proofErr w:type="spellEnd"/>
      <w:r w:rsidRPr="005829A1">
        <w:rPr>
          <w:rFonts w:ascii="Times New Roman" w:hAnsi="Times New Roman" w:cs="Times New Roman"/>
        </w:rPr>
        <w:t xml:space="preserve"> муниципального района» на 2020-2025 годы.  </w:t>
      </w:r>
    </w:p>
    <w:p w:rsidR="005829A1" w:rsidRPr="005829A1" w:rsidRDefault="005829A1" w:rsidP="005829A1">
      <w:pPr>
        <w:spacing w:after="0" w:line="240" w:lineRule="auto"/>
        <w:ind w:left="-709" w:right="-284" w:firstLine="709"/>
        <w:jc w:val="both"/>
        <w:rPr>
          <w:rFonts w:ascii="Times New Roman" w:hAnsi="Times New Roman" w:cs="Times New Roman"/>
          <w:bCs/>
          <w:kern w:val="36"/>
        </w:rPr>
      </w:pPr>
      <w:r w:rsidRPr="005829A1">
        <w:rPr>
          <w:rFonts w:ascii="Times New Roman" w:hAnsi="Times New Roman" w:cs="Times New Roman"/>
        </w:rPr>
        <w:t xml:space="preserve">2. Признать утратившим силу постановление администрации </w:t>
      </w:r>
      <w:proofErr w:type="spellStart"/>
      <w:r w:rsidRPr="005829A1">
        <w:rPr>
          <w:rFonts w:ascii="Times New Roman" w:hAnsi="Times New Roman" w:cs="Times New Roman"/>
        </w:rPr>
        <w:t>Ардатовского</w:t>
      </w:r>
      <w:proofErr w:type="spellEnd"/>
      <w:r w:rsidRPr="005829A1">
        <w:rPr>
          <w:rFonts w:ascii="Times New Roman" w:hAnsi="Times New Roman" w:cs="Times New Roman"/>
        </w:rPr>
        <w:t xml:space="preserve"> муниципального района от 26.08.2021 года № 800 «Об утверждении муниципальной программы «</w:t>
      </w:r>
      <w:r w:rsidRPr="005829A1">
        <w:rPr>
          <w:rFonts w:ascii="Times New Roman" w:hAnsi="Times New Roman" w:cs="Times New Roman"/>
          <w:bCs/>
          <w:kern w:val="36"/>
        </w:rPr>
        <w:t xml:space="preserve">«Развитие образования </w:t>
      </w:r>
      <w:proofErr w:type="spellStart"/>
      <w:r w:rsidRPr="005829A1">
        <w:rPr>
          <w:rFonts w:ascii="Times New Roman" w:hAnsi="Times New Roman" w:cs="Times New Roman"/>
          <w:bCs/>
          <w:kern w:val="36"/>
        </w:rPr>
        <w:t>Ардатовского</w:t>
      </w:r>
      <w:proofErr w:type="spellEnd"/>
      <w:r w:rsidRPr="005829A1">
        <w:rPr>
          <w:rFonts w:ascii="Times New Roman" w:hAnsi="Times New Roman" w:cs="Times New Roman"/>
          <w:bCs/>
          <w:kern w:val="36"/>
        </w:rPr>
        <w:t xml:space="preserve"> муниципального района» на 2020-2025 годы.</w:t>
      </w:r>
    </w:p>
    <w:p w:rsidR="005829A1" w:rsidRPr="005829A1" w:rsidRDefault="005829A1" w:rsidP="005829A1">
      <w:pPr>
        <w:spacing w:after="0" w:line="240" w:lineRule="auto"/>
        <w:ind w:left="-709" w:right="-284" w:firstLine="709"/>
        <w:jc w:val="both"/>
        <w:rPr>
          <w:rFonts w:ascii="Times New Roman" w:hAnsi="Times New Roman" w:cs="Times New Roman"/>
        </w:rPr>
      </w:pPr>
      <w:r w:rsidRPr="005829A1">
        <w:rPr>
          <w:rFonts w:ascii="Times New Roman" w:hAnsi="Times New Roman" w:cs="Times New Roman"/>
          <w:kern w:val="36"/>
        </w:rPr>
        <w:t xml:space="preserve">3. </w:t>
      </w:r>
      <w:r w:rsidRPr="005829A1">
        <w:rPr>
          <w:rFonts w:ascii="Times New Roman" w:hAnsi="Times New Roman" w:cs="Times New Roman"/>
        </w:rPr>
        <w:t xml:space="preserve">Контроль за исполнением данного постановления возложить на </w:t>
      </w:r>
      <w:proofErr w:type="spellStart"/>
      <w:r w:rsidRPr="005829A1">
        <w:rPr>
          <w:rFonts w:ascii="Times New Roman" w:hAnsi="Times New Roman" w:cs="Times New Roman"/>
        </w:rPr>
        <w:t>и.о</w:t>
      </w:r>
      <w:proofErr w:type="spellEnd"/>
      <w:r w:rsidRPr="005829A1">
        <w:rPr>
          <w:rFonts w:ascii="Times New Roman" w:hAnsi="Times New Roman" w:cs="Times New Roman"/>
        </w:rPr>
        <w:t xml:space="preserve">. начальника Управления образования администрации </w:t>
      </w:r>
      <w:proofErr w:type="spellStart"/>
      <w:r w:rsidRPr="005829A1">
        <w:rPr>
          <w:rFonts w:ascii="Times New Roman" w:hAnsi="Times New Roman" w:cs="Times New Roman"/>
        </w:rPr>
        <w:t>Ардатовского</w:t>
      </w:r>
      <w:proofErr w:type="spellEnd"/>
      <w:r w:rsidRPr="005829A1">
        <w:rPr>
          <w:rFonts w:ascii="Times New Roman" w:hAnsi="Times New Roman" w:cs="Times New Roman"/>
        </w:rPr>
        <w:t xml:space="preserve"> муниципального района Л.Б. Лисину.</w:t>
      </w:r>
    </w:p>
    <w:p w:rsidR="005829A1" w:rsidRPr="005829A1" w:rsidRDefault="005829A1" w:rsidP="005829A1">
      <w:pPr>
        <w:spacing w:after="0" w:line="240" w:lineRule="auto"/>
        <w:ind w:left="-709" w:right="-284" w:firstLine="709"/>
        <w:jc w:val="both"/>
        <w:rPr>
          <w:rFonts w:ascii="Times New Roman" w:hAnsi="Times New Roman" w:cs="Times New Roman"/>
        </w:rPr>
      </w:pPr>
      <w:r w:rsidRPr="005829A1">
        <w:rPr>
          <w:rFonts w:ascii="Times New Roman" w:hAnsi="Times New Roman" w:cs="Times New Roman"/>
        </w:rPr>
        <w:t xml:space="preserve">3. </w:t>
      </w:r>
      <w:r w:rsidRPr="005829A1">
        <w:rPr>
          <w:rFonts w:ascii="Times New Roman" w:hAnsi="Times New Roman" w:cs="Times New Roman"/>
          <w:color w:val="000000"/>
        </w:rPr>
        <w:t>Настоящее постановление вступает в силу после официального опубликования.</w:t>
      </w:r>
    </w:p>
    <w:p w:rsidR="005829A1" w:rsidRPr="005829A1" w:rsidRDefault="005829A1" w:rsidP="005829A1">
      <w:pPr>
        <w:spacing w:line="240" w:lineRule="auto"/>
        <w:ind w:left="-709" w:right="-284" w:firstLine="709"/>
        <w:jc w:val="both"/>
        <w:rPr>
          <w:rFonts w:ascii="Times New Roman" w:hAnsi="Times New Roman" w:cs="Times New Roman"/>
        </w:rPr>
      </w:pPr>
    </w:p>
    <w:p w:rsidR="005829A1" w:rsidRPr="005829A1" w:rsidRDefault="005829A1" w:rsidP="005829A1">
      <w:pPr>
        <w:spacing w:after="0" w:line="240" w:lineRule="auto"/>
        <w:ind w:left="-709" w:right="-284" w:firstLine="709"/>
        <w:rPr>
          <w:rFonts w:ascii="Times New Roman" w:hAnsi="Times New Roman" w:cs="Times New Roman"/>
        </w:rPr>
      </w:pPr>
      <w:r w:rsidRPr="005829A1">
        <w:rPr>
          <w:rFonts w:ascii="Times New Roman" w:hAnsi="Times New Roman" w:cs="Times New Roman"/>
        </w:rPr>
        <w:t xml:space="preserve">Глава </w:t>
      </w:r>
      <w:proofErr w:type="spellStart"/>
      <w:r w:rsidRPr="005829A1">
        <w:rPr>
          <w:rFonts w:ascii="Times New Roman" w:hAnsi="Times New Roman" w:cs="Times New Roman"/>
        </w:rPr>
        <w:t>Ардатовского</w:t>
      </w:r>
      <w:proofErr w:type="spellEnd"/>
    </w:p>
    <w:p w:rsidR="005829A1" w:rsidRPr="005829A1" w:rsidRDefault="005829A1" w:rsidP="005829A1">
      <w:pPr>
        <w:spacing w:after="0" w:line="240" w:lineRule="auto"/>
        <w:ind w:left="-709" w:right="-284" w:firstLine="709"/>
        <w:rPr>
          <w:rFonts w:ascii="Times New Roman" w:hAnsi="Times New Roman" w:cs="Times New Roman"/>
        </w:rPr>
      </w:pPr>
      <w:r w:rsidRPr="005829A1">
        <w:rPr>
          <w:rFonts w:ascii="Times New Roman" w:hAnsi="Times New Roman" w:cs="Times New Roman"/>
        </w:rPr>
        <w:t>муниципального района                                                                                           А.Н. Антипов</w:t>
      </w:r>
    </w:p>
    <w:p w:rsidR="00D92309" w:rsidRDefault="00D92309" w:rsidP="00D92309">
      <w:pPr>
        <w:pStyle w:val="a3"/>
        <w:ind w:left="-709" w:right="-284"/>
        <w:jc w:val="both"/>
        <w:rPr>
          <w:sz w:val="22"/>
          <w:szCs w:val="22"/>
        </w:rPr>
      </w:pPr>
    </w:p>
    <w:p w:rsidR="00D92309" w:rsidRDefault="00D92309" w:rsidP="00D92309">
      <w:pPr>
        <w:pStyle w:val="a3"/>
        <w:ind w:left="-709" w:right="-284"/>
        <w:jc w:val="both"/>
        <w:rPr>
          <w:sz w:val="22"/>
          <w:szCs w:val="22"/>
        </w:rPr>
      </w:pPr>
    </w:p>
    <w:p w:rsidR="005829A1" w:rsidRPr="005829A1" w:rsidRDefault="005829A1" w:rsidP="005829A1">
      <w:pPr>
        <w:spacing w:after="0" w:line="240" w:lineRule="auto"/>
        <w:ind w:firstLine="698"/>
        <w:jc w:val="right"/>
        <w:rPr>
          <w:rStyle w:val="af1"/>
          <w:rFonts w:ascii="Times New Roman" w:hAnsi="Times New Roman" w:cs="Times New Roman"/>
          <w:b w:val="0"/>
        </w:rPr>
      </w:pPr>
      <w:r w:rsidRPr="005829A1">
        <w:rPr>
          <w:rStyle w:val="af1"/>
          <w:rFonts w:ascii="Times New Roman" w:hAnsi="Times New Roman" w:cs="Times New Roman"/>
          <w:b w:val="0"/>
        </w:rPr>
        <w:t>Приложение</w:t>
      </w:r>
    </w:p>
    <w:p w:rsidR="005829A1" w:rsidRPr="005829A1" w:rsidRDefault="005829A1" w:rsidP="005829A1">
      <w:pPr>
        <w:spacing w:after="0" w:line="240" w:lineRule="auto"/>
        <w:ind w:firstLine="698"/>
        <w:jc w:val="right"/>
        <w:rPr>
          <w:rStyle w:val="af1"/>
          <w:rFonts w:ascii="Times New Roman" w:hAnsi="Times New Roman" w:cs="Times New Roman"/>
          <w:b w:val="0"/>
        </w:rPr>
      </w:pPr>
      <w:r w:rsidRPr="005829A1">
        <w:rPr>
          <w:rStyle w:val="af1"/>
          <w:rFonts w:ascii="Times New Roman" w:hAnsi="Times New Roman" w:cs="Times New Roman"/>
          <w:b w:val="0"/>
        </w:rPr>
        <w:t>к постановлению администрации</w:t>
      </w:r>
    </w:p>
    <w:p w:rsidR="005829A1" w:rsidRPr="005829A1" w:rsidRDefault="005829A1" w:rsidP="005829A1">
      <w:pPr>
        <w:spacing w:after="0" w:line="240" w:lineRule="auto"/>
        <w:ind w:firstLine="698"/>
        <w:jc w:val="right"/>
        <w:rPr>
          <w:rStyle w:val="af1"/>
          <w:rFonts w:ascii="Times New Roman" w:hAnsi="Times New Roman" w:cs="Times New Roman"/>
          <w:b w:val="0"/>
        </w:rPr>
      </w:pPr>
      <w:proofErr w:type="spellStart"/>
      <w:r w:rsidRPr="005829A1">
        <w:rPr>
          <w:rStyle w:val="af1"/>
          <w:rFonts w:ascii="Times New Roman" w:hAnsi="Times New Roman" w:cs="Times New Roman"/>
          <w:b w:val="0"/>
        </w:rPr>
        <w:t>Ардатовского</w:t>
      </w:r>
      <w:proofErr w:type="spellEnd"/>
      <w:r w:rsidRPr="005829A1">
        <w:rPr>
          <w:rStyle w:val="af1"/>
          <w:rFonts w:ascii="Times New Roman" w:hAnsi="Times New Roman" w:cs="Times New Roman"/>
          <w:b w:val="0"/>
        </w:rPr>
        <w:t xml:space="preserve"> муниципального района</w:t>
      </w:r>
    </w:p>
    <w:p w:rsidR="005829A1" w:rsidRPr="005829A1" w:rsidRDefault="005829A1" w:rsidP="005829A1">
      <w:pPr>
        <w:spacing w:after="0" w:line="240" w:lineRule="auto"/>
        <w:ind w:firstLine="698"/>
        <w:jc w:val="right"/>
        <w:rPr>
          <w:rFonts w:ascii="Times New Roman" w:hAnsi="Times New Roman" w:cs="Times New Roman"/>
          <w:b/>
        </w:rPr>
      </w:pPr>
      <w:r w:rsidRPr="005829A1">
        <w:rPr>
          <w:rStyle w:val="af1"/>
          <w:rFonts w:ascii="Times New Roman" w:hAnsi="Times New Roman" w:cs="Times New Roman"/>
          <w:b w:val="0"/>
        </w:rPr>
        <w:t>от «</w:t>
      </w:r>
      <w:r>
        <w:rPr>
          <w:rStyle w:val="af1"/>
          <w:rFonts w:ascii="Times New Roman" w:hAnsi="Times New Roman" w:cs="Times New Roman"/>
          <w:b w:val="0"/>
        </w:rPr>
        <w:t>06</w:t>
      </w:r>
      <w:r w:rsidRPr="005829A1">
        <w:rPr>
          <w:rStyle w:val="af1"/>
          <w:rFonts w:ascii="Times New Roman" w:hAnsi="Times New Roman" w:cs="Times New Roman"/>
          <w:b w:val="0"/>
        </w:rPr>
        <w:t xml:space="preserve">» </w:t>
      </w:r>
      <w:r>
        <w:rPr>
          <w:rStyle w:val="af1"/>
          <w:rFonts w:ascii="Times New Roman" w:hAnsi="Times New Roman" w:cs="Times New Roman"/>
          <w:b w:val="0"/>
        </w:rPr>
        <w:t>сентября</w:t>
      </w:r>
      <w:r w:rsidRPr="005829A1">
        <w:rPr>
          <w:rStyle w:val="af1"/>
          <w:rFonts w:ascii="Times New Roman" w:hAnsi="Times New Roman" w:cs="Times New Roman"/>
          <w:b w:val="0"/>
        </w:rPr>
        <w:t xml:space="preserve"> 2021 г. №</w:t>
      </w:r>
      <w:r>
        <w:rPr>
          <w:rStyle w:val="af1"/>
          <w:rFonts w:ascii="Times New Roman" w:hAnsi="Times New Roman" w:cs="Times New Roman"/>
          <w:b w:val="0"/>
        </w:rPr>
        <w:t>843</w:t>
      </w:r>
    </w:p>
    <w:p w:rsidR="005829A1" w:rsidRPr="005829A1" w:rsidRDefault="005829A1" w:rsidP="005829A1">
      <w:pPr>
        <w:pStyle w:val="ConsPlusNormal"/>
        <w:widowControl/>
        <w:ind w:firstLine="0"/>
        <w:jc w:val="center"/>
        <w:rPr>
          <w:rFonts w:ascii="Times New Roman" w:hAnsi="Times New Roman" w:cs="Times New Roman"/>
          <w:b/>
          <w:kern w:val="32"/>
          <w:sz w:val="22"/>
          <w:szCs w:val="22"/>
        </w:rPr>
      </w:pPr>
    </w:p>
    <w:p w:rsidR="005829A1" w:rsidRPr="005829A1" w:rsidRDefault="005829A1" w:rsidP="005829A1">
      <w:pPr>
        <w:pStyle w:val="ConsPlusNormal"/>
        <w:widowControl/>
        <w:ind w:firstLine="0"/>
        <w:jc w:val="center"/>
        <w:rPr>
          <w:rFonts w:ascii="Times New Roman" w:hAnsi="Times New Roman" w:cs="Times New Roman"/>
          <w:bCs/>
          <w:sz w:val="22"/>
          <w:szCs w:val="22"/>
        </w:rPr>
      </w:pPr>
      <w:r w:rsidRPr="005829A1">
        <w:rPr>
          <w:rFonts w:ascii="Times New Roman" w:hAnsi="Times New Roman" w:cs="Times New Roman"/>
          <w:bCs/>
          <w:sz w:val="22"/>
          <w:szCs w:val="22"/>
        </w:rPr>
        <w:lastRenderedPageBreak/>
        <w:t xml:space="preserve">Муниципальная программа </w:t>
      </w:r>
    </w:p>
    <w:p w:rsidR="005829A1" w:rsidRPr="005829A1" w:rsidRDefault="005829A1" w:rsidP="005829A1">
      <w:pPr>
        <w:pStyle w:val="ConsPlusNormal"/>
        <w:widowControl/>
        <w:ind w:firstLine="0"/>
        <w:jc w:val="center"/>
        <w:rPr>
          <w:rFonts w:ascii="Times New Roman" w:hAnsi="Times New Roman" w:cs="Times New Roman"/>
          <w:bCs/>
          <w:sz w:val="22"/>
          <w:szCs w:val="22"/>
        </w:rPr>
      </w:pPr>
      <w:r w:rsidRPr="005829A1">
        <w:rPr>
          <w:rFonts w:ascii="Times New Roman" w:hAnsi="Times New Roman" w:cs="Times New Roman"/>
          <w:bCs/>
          <w:sz w:val="22"/>
          <w:szCs w:val="22"/>
        </w:rPr>
        <w:t xml:space="preserve">«Развитие образования </w:t>
      </w:r>
      <w:proofErr w:type="spellStart"/>
      <w:r w:rsidRPr="005829A1">
        <w:rPr>
          <w:rFonts w:ascii="Times New Roman" w:hAnsi="Times New Roman" w:cs="Times New Roman"/>
          <w:bCs/>
          <w:sz w:val="22"/>
          <w:szCs w:val="22"/>
        </w:rPr>
        <w:t>Ардатовского</w:t>
      </w:r>
      <w:proofErr w:type="spellEnd"/>
      <w:r w:rsidRPr="005829A1">
        <w:rPr>
          <w:rFonts w:ascii="Times New Roman" w:hAnsi="Times New Roman" w:cs="Times New Roman"/>
          <w:bCs/>
          <w:sz w:val="22"/>
          <w:szCs w:val="22"/>
        </w:rPr>
        <w:t xml:space="preserve"> </w:t>
      </w:r>
    </w:p>
    <w:p w:rsidR="005829A1" w:rsidRPr="005829A1" w:rsidRDefault="005829A1" w:rsidP="005829A1">
      <w:pPr>
        <w:pStyle w:val="ConsPlusNormal"/>
        <w:widowControl/>
        <w:ind w:firstLine="0"/>
        <w:jc w:val="center"/>
        <w:rPr>
          <w:rFonts w:ascii="Times New Roman" w:hAnsi="Times New Roman" w:cs="Times New Roman"/>
          <w:b/>
          <w:kern w:val="32"/>
          <w:sz w:val="22"/>
          <w:szCs w:val="22"/>
        </w:rPr>
      </w:pPr>
      <w:r w:rsidRPr="005829A1">
        <w:rPr>
          <w:rFonts w:ascii="Times New Roman" w:hAnsi="Times New Roman" w:cs="Times New Roman"/>
          <w:bCs/>
          <w:sz w:val="22"/>
          <w:szCs w:val="22"/>
        </w:rPr>
        <w:t>муниципального района» на 2020-2025 годы</w:t>
      </w:r>
    </w:p>
    <w:p w:rsidR="005829A1" w:rsidRPr="005829A1" w:rsidRDefault="005829A1" w:rsidP="005829A1">
      <w:pPr>
        <w:pStyle w:val="ConsPlusNormal"/>
        <w:widowControl/>
        <w:ind w:firstLine="0"/>
        <w:jc w:val="center"/>
        <w:rPr>
          <w:rFonts w:ascii="Times New Roman" w:hAnsi="Times New Roman" w:cs="Times New Roman"/>
          <w:b/>
          <w:kern w:val="32"/>
          <w:sz w:val="22"/>
          <w:szCs w:val="22"/>
        </w:rPr>
      </w:pPr>
    </w:p>
    <w:p w:rsidR="005829A1" w:rsidRPr="005829A1" w:rsidRDefault="005829A1" w:rsidP="005829A1">
      <w:pPr>
        <w:pStyle w:val="ConsPlusNormal"/>
        <w:widowControl/>
        <w:ind w:firstLine="0"/>
        <w:jc w:val="center"/>
        <w:rPr>
          <w:rFonts w:ascii="Times New Roman" w:hAnsi="Times New Roman" w:cs="Times New Roman"/>
          <w:b/>
          <w:kern w:val="32"/>
          <w:sz w:val="22"/>
          <w:szCs w:val="22"/>
        </w:rPr>
      </w:pPr>
    </w:p>
    <w:p w:rsidR="005829A1" w:rsidRPr="005829A1" w:rsidRDefault="005829A1" w:rsidP="005829A1">
      <w:pPr>
        <w:pStyle w:val="ConsPlusNormal"/>
        <w:widowControl/>
        <w:ind w:firstLine="0"/>
        <w:jc w:val="center"/>
        <w:rPr>
          <w:rFonts w:ascii="Times New Roman" w:hAnsi="Times New Roman" w:cs="Times New Roman"/>
          <w:kern w:val="32"/>
          <w:sz w:val="22"/>
          <w:szCs w:val="22"/>
        </w:rPr>
      </w:pPr>
      <w:r w:rsidRPr="005829A1">
        <w:rPr>
          <w:rFonts w:ascii="Times New Roman" w:hAnsi="Times New Roman" w:cs="Times New Roman"/>
          <w:b/>
          <w:kern w:val="32"/>
          <w:sz w:val="22"/>
          <w:szCs w:val="22"/>
        </w:rPr>
        <w:t>П А С П О Р Т</w:t>
      </w:r>
    </w:p>
    <w:p w:rsidR="005829A1" w:rsidRPr="005829A1" w:rsidRDefault="005829A1" w:rsidP="005829A1">
      <w:pPr>
        <w:spacing w:line="240" w:lineRule="auto"/>
        <w:jc w:val="center"/>
        <w:rPr>
          <w:rFonts w:ascii="Times New Roman" w:hAnsi="Times New Roman" w:cs="Times New Roman"/>
          <w:b/>
          <w:kern w:val="32"/>
        </w:rPr>
      </w:pPr>
    </w:p>
    <w:p w:rsidR="005829A1" w:rsidRPr="005829A1" w:rsidRDefault="005829A1" w:rsidP="005829A1">
      <w:pPr>
        <w:spacing w:line="240" w:lineRule="auto"/>
        <w:jc w:val="center"/>
        <w:rPr>
          <w:rFonts w:ascii="Times New Roman" w:hAnsi="Times New Roman" w:cs="Times New Roman"/>
          <w:b/>
          <w:kern w:val="32"/>
        </w:rPr>
      </w:pPr>
      <w:r w:rsidRPr="005829A1">
        <w:rPr>
          <w:rFonts w:ascii="Times New Roman" w:hAnsi="Times New Roman" w:cs="Times New Roman"/>
          <w:b/>
          <w:kern w:val="32"/>
        </w:rPr>
        <w:t xml:space="preserve">муниципальной программы «Развитие образования </w:t>
      </w:r>
      <w:proofErr w:type="spellStart"/>
      <w:r w:rsidRPr="005829A1">
        <w:rPr>
          <w:rFonts w:ascii="Times New Roman" w:hAnsi="Times New Roman" w:cs="Times New Roman"/>
          <w:b/>
          <w:kern w:val="32"/>
        </w:rPr>
        <w:t>Ардатовского</w:t>
      </w:r>
      <w:proofErr w:type="spellEnd"/>
      <w:r w:rsidRPr="005829A1">
        <w:rPr>
          <w:rFonts w:ascii="Times New Roman" w:hAnsi="Times New Roman" w:cs="Times New Roman"/>
          <w:b/>
          <w:kern w:val="32"/>
        </w:rPr>
        <w:t xml:space="preserve"> муниципального района» на 2020 - 2025 годы</w:t>
      </w:r>
    </w:p>
    <w:p w:rsidR="005829A1" w:rsidRPr="005829A1" w:rsidRDefault="005829A1" w:rsidP="005829A1">
      <w:pPr>
        <w:pStyle w:val="u"/>
        <w:ind w:firstLine="0"/>
        <w:rPr>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2"/>
        <w:gridCol w:w="6489"/>
      </w:tblGrid>
      <w:tr w:rsidR="005829A1" w:rsidRPr="005829A1" w:rsidTr="005829A1">
        <w:trPr>
          <w:trHeight w:val="20"/>
        </w:trPr>
        <w:tc>
          <w:tcPr>
            <w:tcW w:w="3190" w:type="dxa"/>
            <w:tcBorders>
              <w:top w:val="single" w:sz="4" w:space="0" w:color="auto"/>
              <w:left w:val="single" w:sz="4" w:space="0" w:color="auto"/>
              <w:bottom w:val="single" w:sz="4" w:space="0" w:color="auto"/>
              <w:right w:val="single" w:sz="4" w:space="0" w:color="auto"/>
            </w:tcBorders>
            <w:hideMark/>
          </w:tcPr>
          <w:p w:rsidR="005829A1" w:rsidRPr="005829A1" w:rsidRDefault="005829A1" w:rsidP="005829A1">
            <w:pPr>
              <w:pStyle w:val="u"/>
              <w:spacing w:after="120"/>
              <w:ind w:firstLine="0"/>
              <w:jc w:val="left"/>
              <w:rPr>
                <w:bCs/>
                <w:sz w:val="22"/>
                <w:szCs w:val="22"/>
              </w:rPr>
            </w:pPr>
            <w:r w:rsidRPr="005829A1">
              <w:rPr>
                <w:sz w:val="22"/>
                <w:szCs w:val="22"/>
              </w:rPr>
              <w:t xml:space="preserve">Наименование программы </w:t>
            </w:r>
          </w:p>
        </w:tc>
        <w:tc>
          <w:tcPr>
            <w:tcW w:w="6818" w:type="dxa"/>
            <w:tcBorders>
              <w:top w:val="single" w:sz="4" w:space="0" w:color="auto"/>
              <w:left w:val="single" w:sz="4" w:space="0" w:color="auto"/>
              <w:bottom w:val="single" w:sz="4" w:space="0" w:color="auto"/>
              <w:right w:val="single" w:sz="4" w:space="0" w:color="auto"/>
            </w:tcBorders>
            <w:hideMark/>
          </w:tcPr>
          <w:p w:rsidR="005829A1" w:rsidRPr="005829A1" w:rsidRDefault="005829A1" w:rsidP="005829A1">
            <w:pPr>
              <w:pStyle w:val="u"/>
              <w:spacing w:after="120"/>
              <w:ind w:firstLine="354"/>
              <w:rPr>
                <w:bCs/>
                <w:sz w:val="22"/>
                <w:szCs w:val="22"/>
              </w:rPr>
            </w:pPr>
            <w:r w:rsidRPr="005829A1">
              <w:rPr>
                <w:bCs/>
                <w:sz w:val="22"/>
                <w:szCs w:val="22"/>
              </w:rPr>
              <w:t xml:space="preserve">Муниципальная программа «Развитие образования </w:t>
            </w:r>
            <w:proofErr w:type="spellStart"/>
            <w:r w:rsidRPr="005829A1">
              <w:rPr>
                <w:bCs/>
                <w:sz w:val="22"/>
                <w:szCs w:val="22"/>
              </w:rPr>
              <w:t>Ардатовского</w:t>
            </w:r>
            <w:proofErr w:type="spellEnd"/>
            <w:r w:rsidRPr="005829A1">
              <w:rPr>
                <w:bCs/>
                <w:sz w:val="22"/>
                <w:szCs w:val="22"/>
              </w:rPr>
              <w:t xml:space="preserve"> муниципального района» на 2020-2025 годы (далее – Программа)</w:t>
            </w:r>
          </w:p>
        </w:tc>
      </w:tr>
      <w:tr w:rsidR="005829A1" w:rsidRPr="005829A1" w:rsidTr="005829A1">
        <w:trPr>
          <w:trHeight w:val="20"/>
        </w:trPr>
        <w:tc>
          <w:tcPr>
            <w:tcW w:w="3190" w:type="dxa"/>
            <w:tcBorders>
              <w:top w:val="single" w:sz="4" w:space="0" w:color="auto"/>
              <w:left w:val="single" w:sz="4" w:space="0" w:color="auto"/>
              <w:bottom w:val="single" w:sz="4" w:space="0" w:color="auto"/>
              <w:right w:val="single" w:sz="4" w:space="0" w:color="auto"/>
            </w:tcBorders>
            <w:hideMark/>
          </w:tcPr>
          <w:p w:rsidR="005829A1" w:rsidRPr="005829A1" w:rsidRDefault="005829A1" w:rsidP="005829A1">
            <w:pPr>
              <w:pStyle w:val="u"/>
              <w:spacing w:after="120"/>
              <w:ind w:firstLine="0"/>
              <w:jc w:val="left"/>
              <w:rPr>
                <w:bCs/>
                <w:sz w:val="22"/>
                <w:szCs w:val="22"/>
              </w:rPr>
            </w:pPr>
            <w:r w:rsidRPr="005829A1">
              <w:rPr>
                <w:sz w:val="22"/>
                <w:szCs w:val="22"/>
              </w:rPr>
              <w:t>Государственный заказчик программы</w:t>
            </w:r>
          </w:p>
        </w:tc>
        <w:tc>
          <w:tcPr>
            <w:tcW w:w="6818" w:type="dxa"/>
            <w:tcBorders>
              <w:top w:val="single" w:sz="4" w:space="0" w:color="auto"/>
              <w:left w:val="single" w:sz="4" w:space="0" w:color="auto"/>
              <w:bottom w:val="single" w:sz="4" w:space="0" w:color="auto"/>
              <w:right w:val="single" w:sz="4" w:space="0" w:color="auto"/>
            </w:tcBorders>
            <w:hideMark/>
          </w:tcPr>
          <w:p w:rsidR="005829A1" w:rsidRPr="005829A1" w:rsidRDefault="005829A1" w:rsidP="005829A1">
            <w:pPr>
              <w:spacing w:line="240" w:lineRule="auto"/>
              <w:ind w:firstLine="354"/>
              <w:jc w:val="both"/>
              <w:rPr>
                <w:rFonts w:ascii="Times New Roman" w:hAnsi="Times New Roman" w:cs="Times New Roman"/>
              </w:rPr>
            </w:pPr>
            <w:r w:rsidRPr="005829A1">
              <w:rPr>
                <w:rFonts w:ascii="Times New Roman" w:hAnsi="Times New Roman" w:cs="Times New Roman"/>
              </w:rPr>
              <w:t xml:space="preserve">Администрация </w:t>
            </w:r>
            <w:proofErr w:type="spellStart"/>
            <w:r w:rsidRPr="005829A1">
              <w:rPr>
                <w:rFonts w:ascii="Times New Roman" w:hAnsi="Times New Roman" w:cs="Times New Roman"/>
              </w:rPr>
              <w:t>Ардатовского</w:t>
            </w:r>
            <w:proofErr w:type="spellEnd"/>
            <w:r w:rsidRPr="005829A1">
              <w:rPr>
                <w:rFonts w:ascii="Times New Roman" w:hAnsi="Times New Roman" w:cs="Times New Roman"/>
              </w:rPr>
              <w:t xml:space="preserve"> муниципального района </w:t>
            </w:r>
          </w:p>
        </w:tc>
      </w:tr>
      <w:tr w:rsidR="005829A1" w:rsidRPr="005829A1" w:rsidTr="005829A1">
        <w:trPr>
          <w:trHeight w:val="20"/>
        </w:trPr>
        <w:tc>
          <w:tcPr>
            <w:tcW w:w="3190" w:type="dxa"/>
            <w:tcBorders>
              <w:top w:val="single" w:sz="4" w:space="0" w:color="auto"/>
              <w:left w:val="single" w:sz="4" w:space="0" w:color="auto"/>
              <w:bottom w:val="single" w:sz="4" w:space="0" w:color="auto"/>
              <w:right w:val="single" w:sz="4" w:space="0" w:color="auto"/>
            </w:tcBorders>
            <w:hideMark/>
          </w:tcPr>
          <w:p w:rsidR="005829A1" w:rsidRPr="005829A1" w:rsidRDefault="005829A1" w:rsidP="005829A1">
            <w:pPr>
              <w:pStyle w:val="a7"/>
              <w:rPr>
                <w:bCs/>
                <w:sz w:val="22"/>
                <w:szCs w:val="22"/>
              </w:rPr>
            </w:pPr>
            <w:r w:rsidRPr="005829A1">
              <w:rPr>
                <w:sz w:val="22"/>
                <w:szCs w:val="22"/>
              </w:rPr>
              <w:t xml:space="preserve">Основные разработчики программы </w:t>
            </w:r>
          </w:p>
        </w:tc>
        <w:tc>
          <w:tcPr>
            <w:tcW w:w="6818" w:type="dxa"/>
            <w:tcBorders>
              <w:top w:val="single" w:sz="4" w:space="0" w:color="auto"/>
              <w:left w:val="single" w:sz="4" w:space="0" w:color="auto"/>
              <w:bottom w:val="single" w:sz="4" w:space="0" w:color="auto"/>
              <w:right w:val="single" w:sz="4" w:space="0" w:color="auto"/>
            </w:tcBorders>
            <w:hideMark/>
          </w:tcPr>
          <w:p w:rsidR="005829A1" w:rsidRPr="005829A1" w:rsidRDefault="005829A1" w:rsidP="005829A1">
            <w:pPr>
              <w:spacing w:line="240" w:lineRule="auto"/>
              <w:ind w:firstLine="354"/>
              <w:jc w:val="both"/>
              <w:rPr>
                <w:rFonts w:ascii="Times New Roman" w:hAnsi="Times New Roman" w:cs="Times New Roman"/>
              </w:rPr>
            </w:pPr>
            <w:r w:rsidRPr="005829A1">
              <w:rPr>
                <w:rFonts w:ascii="Times New Roman" w:hAnsi="Times New Roman" w:cs="Times New Roman"/>
              </w:rPr>
              <w:t xml:space="preserve">Управление образования администрации </w:t>
            </w:r>
            <w:proofErr w:type="spellStart"/>
            <w:r w:rsidRPr="005829A1">
              <w:rPr>
                <w:rFonts w:ascii="Times New Roman" w:hAnsi="Times New Roman" w:cs="Times New Roman"/>
              </w:rPr>
              <w:t>Ардатовского</w:t>
            </w:r>
            <w:proofErr w:type="spellEnd"/>
            <w:r w:rsidRPr="005829A1">
              <w:rPr>
                <w:rFonts w:ascii="Times New Roman" w:hAnsi="Times New Roman" w:cs="Times New Roman"/>
              </w:rPr>
              <w:t xml:space="preserve"> муниципального района, муниципальные образовательные учреждения</w:t>
            </w:r>
          </w:p>
        </w:tc>
      </w:tr>
      <w:tr w:rsidR="005829A1" w:rsidRPr="005829A1" w:rsidTr="005829A1">
        <w:trPr>
          <w:trHeight w:val="4776"/>
        </w:trPr>
        <w:tc>
          <w:tcPr>
            <w:tcW w:w="3190" w:type="dxa"/>
            <w:tcBorders>
              <w:top w:val="single" w:sz="4" w:space="0" w:color="auto"/>
              <w:left w:val="single" w:sz="4" w:space="0" w:color="auto"/>
              <w:bottom w:val="single" w:sz="4" w:space="0" w:color="auto"/>
              <w:right w:val="single" w:sz="4" w:space="0" w:color="auto"/>
            </w:tcBorders>
            <w:hideMark/>
          </w:tcPr>
          <w:p w:rsidR="005829A1" w:rsidRPr="005829A1" w:rsidRDefault="005829A1" w:rsidP="005829A1">
            <w:pPr>
              <w:pStyle w:val="a4"/>
              <w:rPr>
                <w:sz w:val="22"/>
                <w:szCs w:val="22"/>
              </w:rPr>
            </w:pPr>
            <w:r w:rsidRPr="005829A1">
              <w:rPr>
                <w:sz w:val="22"/>
                <w:szCs w:val="22"/>
              </w:rPr>
              <w:t xml:space="preserve">Цели и задачи </w:t>
            </w:r>
          </w:p>
          <w:p w:rsidR="005829A1" w:rsidRPr="005829A1" w:rsidRDefault="005829A1" w:rsidP="005829A1">
            <w:pPr>
              <w:pStyle w:val="a4"/>
              <w:rPr>
                <w:sz w:val="22"/>
                <w:szCs w:val="22"/>
              </w:rPr>
            </w:pPr>
            <w:r w:rsidRPr="005829A1">
              <w:rPr>
                <w:sz w:val="22"/>
                <w:szCs w:val="22"/>
              </w:rPr>
              <w:t>программы</w:t>
            </w:r>
          </w:p>
        </w:tc>
        <w:tc>
          <w:tcPr>
            <w:tcW w:w="6818" w:type="dxa"/>
            <w:tcBorders>
              <w:top w:val="single" w:sz="4" w:space="0" w:color="auto"/>
              <w:left w:val="single" w:sz="4" w:space="0" w:color="auto"/>
              <w:bottom w:val="single" w:sz="4" w:space="0" w:color="auto"/>
              <w:right w:val="single" w:sz="4" w:space="0" w:color="auto"/>
            </w:tcBorders>
            <w:hideMark/>
          </w:tcPr>
          <w:p w:rsidR="005829A1" w:rsidRPr="005829A1" w:rsidRDefault="005829A1" w:rsidP="005829A1">
            <w:pPr>
              <w:pStyle w:val="a4"/>
              <w:ind w:firstLine="354"/>
              <w:jc w:val="both"/>
              <w:rPr>
                <w:sz w:val="22"/>
                <w:szCs w:val="22"/>
              </w:rPr>
            </w:pPr>
            <w:r w:rsidRPr="005829A1">
              <w:rPr>
                <w:kern w:val="2"/>
                <w:sz w:val="22"/>
                <w:szCs w:val="22"/>
              </w:rPr>
              <w:t>Целью</w:t>
            </w:r>
            <w:r w:rsidRPr="005829A1">
              <w:rPr>
                <w:b/>
                <w:kern w:val="2"/>
                <w:sz w:val="22"/>
                <w:szCs w:val="22"/>
              </w:rPr>
              <w:t xml:space="preserve"> </w:t>
            </w:r>
            <w:r w:rsidRPr="005829A1">
              <w:rPr>
                <w:kern w:val="2"/>
                <w:sz w:val="22"/>
                <w:szCs w:val="22"/>
              </w:rPr>
              <w:t>программы является</w:t>
            </w:r>
            <w:r w:rsidRPr="005829A1">
              <w:rPr>
                <w:sz w:val="22"/>
                <w:szCs w:val="22"/>
              </w:rPr>
              <w:t xml:space="preserve"> обеспечение высокого качества образования муниципального района в соответствии с меняющимися запросами населения и перспективными задачами развития российского общества и экономики.</w:t>
            </w:r>
            <w:r w:rsidRPr="005829A1">
              <w:rPr>
                <w:kern w:val="2"/>
                <w:sz w:val="22"/>
                <w:szCs w:val="22"/>
              </w:rPr>
              <w:t xml:space="preserve"> </w:t>
            </w:r>
          </w:p>
          <w:p w:rsidR="005829A1" w:rsidRPr="005829A1" w:rsidRDefault="005829A1" w:rsidP="005829A1">
            <w:pPr>
              <w:pStyle w:val="a4"/>
              <w:ind w:firstLine="354"/>
              <w:jc w:val="both"/>
              <w:rPr>
                <w:kern w:val="2"/>
                <w:sz w:val="22"/>
                <w:szCs w:val="22"/>
              </w:rPr>
            </w:pPr>
            <w:r w:rsidRPr="005829A1">
              <w:rPr>
                <w:kern w:val="2"/>
                <w:sz w:val="22"/>
                <w:szCs w:val="22"/>
              </w:rPr>
              <w:t xml:space="preserve">Задачи программы: </w:t>
            </w:r>
          </w:p>
          <w:p w:rsidR="005829A1" w:rsidRPr="005829A1" w:rsidRDefault="005829A1" w:rsidP="005829A1">
            <w:pPr>
              <w:pStyle w:val="af0"/>
              <w:numPr>
                <w:ilvl w:val="0"/>
                <w:numId w:val="3"/>
              </w:numPr>
              <w:ind w:left="354" w:hanging="283"/>
              <w:rPr>
                <w:rFonts w:ascii="Times New Roman" w:hAnsi="Times New Roman" w:cs="Times New Roman"/>
                <w:sz w:val="22"/>
                <w:szCs w:val="22"/>
              </w:rPr>
            </w:pPr>
            <w:r w:rsidRPr="005829A1">
              <w:rPr>
                <w:rFonts w:ascii="Times New Roman" w:hAnsi="Times New Roman" w:cs="Times New Roman"/>
                <w:sz w:val="22"/>
                <w:szCs w:val="22"/>
              </w:rPr>
              <w:t>формирование гибкой, подотчетной обществу системы непрерывного образования, развивающей человеческий потенциал, обеспечивающей текущие и перспективные потребности социально-экономического развития муниципального района;</w:t>
            </w:r>
          </w:p>
          <w:p w:rsidR="005829A1" w:rsidRPr="005829A1" w:rsidRDefault="005829A1" w:rsidP="005829A1">
            <w:pPr>
              <w:numPr>
                <w:ilvl w:val="0"/>
                <w:numId w:val="3"/>
              </w:numPr>
              <w:spacing w:after="0" w:line="240" w:lineRule="auto"/>
              <w:ind w:left="354" w:hanging="283"/>
              <w:jc w:val="both"/>
              <w:rPr>
                <w:rFonts w:ascii="Times New Roman" w:hAnsi="Times New Roman" w:cs="Times New Roman"/>
              </w:rPr>
            </w:pPr>
            <w:r w:rsidRPr="005829A1">
              <w:rPr>
                <w:rFonts w:ascii="Times New Roman" w:hAnsi="Times New Roman" w:cs="Times New Roman"/>
              </w:rPr>
              <w:t>развитие инфраструктуры и организационно-экономических механизмов, обеспечивающих максимально равную доступность услуг дошкольного, общего, дополнительного образования;</w:t>
            </w:r>
          </w:p>
          <w:p w:rsidR="005829A1" w:rsidRPr="005829A1" w:rsidRDefault="005829A1" w:rsidP="005829A1">
            <w:pPr>
              <w:numPr>
                <w:ilvl w:val="0"/>
                <w:numId w:val="3"/>
              </w:numPr>
              <w:spacing w:after="0" w:line="240" w:lineRule="auto"/>
              <w:ind w:left="354" w:hanging="283"/>
              <w:jc w:val="both"/>
              <w:rPr>
                <w:rFonts w:ascii="Times New Roman" w:hAnsi="Times New Roman" w:cs="Times New Roman"/>
              </w:rPr>
            </w:pPr>
            <w:r w:rsidRPr="005829A1">
              <w:rPr>
                <w:rFonts w:ascii="Times New Roman" w:hAnsi="Times New Roman" w:cs="Times New Roman"/>
              </w:rPr>
              <w:t>модернизация образовательных программ в системах дошкольного, общего и дополнительного образования детей, направленная на достижение современного качества учебных результатов и результатов социализации;</w:t>
            </w:r>
          </w:p>
          <w:p w:rsidR="005829A1" w:rsidRPr="005829A1" w:rsidRDefault="005829A1" w:rsidP="005829A1">
            <w:pPr>
              <w:numPr>
                <w:ilvl w:val="0"/>
                <w:numId w:val="3"/>
              </w:numPr>
              <w:spacing w:after="0" w:line="240" w:lineRule="auto"/>
              <w:ind w:left="354" w:hanging="283"/>
              <w:jc w:val="both"/>
              <w:rPr>
                <w:rFonts w:ascii="Times New Roman" w:hAnsi="Times New Roman" w:cs="Times New Roman"/>
              </w:rPr>
            </w:pPr>
            <w:r w:rsidRPr="005829A1">
              <w:rPr>
                <w:rFonts w:ascii="Times New Roman" w:hAnsi="Times New Roman" w:cs="Times New Roman"/>
              </w:rPr>
              <w:t>обновление современной системы оценки качества образования на основе принципов открытости, объективности, прозрачности, общественно-профессионального участия;</w:t>
            </w:r>
          </w:p>
          <w:p w:rsidR="005829A1" w:rsidRPr="005829A1" w:rsidRDefault="005829A1" w:rsidP="005829A1">
            <w:pPr>
              <w:numPr>
                <w:ilvl w:val="0"/>
                <w:numId w:val="3"/>
              </w:numPr>
              <w:spacing w:after="0" w:line="240" w:lineRule="auto"/>
              <w:ind w:left="354" w:hanging="283"/>
              <w:jc w:val="both"/>
              <w:rPr>
                <w:rFonts w:ascii="Times New Roman" w:hAnsi="Times New Roman" w:cs="Times New Roman"/>
              </w:rPr>
            </w:pPr>
            <w:r w:rsidRPr="005829A1">
              <w:rPr>
                <w:rFonts w:ascii="Times New Roman" w:hAnsi="Times New Roman" w:cs="Times New Roman"/>
              </w:rPr>
              <w:t xml:space="preserve">консолидация и координация деятельности школы, семьи, общественности в воспитании детей и молодежи </w:t>
            </w:r>
          </w:p>
        </w:tc>
      </w:tr>
      <w:tr w:rsidR="005829A1" w:rsidRPr="005829A1" w:rsidTr="005829A1">
        <w:trPr>
          <w:trHeight w:val="1275"/>
        </w:trPr>
        <w:tc>
          <w:tcPr>
            <w:tcW w:w="3190" w:type="dxa"/>
            <w:tcBorders>
              <w:top w:val="single" w:sz="4" w:space="0" w:color="auto"/>
              <w:left w:val="single" w:sz="4" w:space="0" w:color="auto"/>
              <w:bottom w:val="single" w:sz="4" w:space="0" w:color="auto"/>
              <w:right w:val="single" w:sz="4" w:space="0" w:color="auto"/>
            </w:tcBorders>
            <w:hideMark/>
          </w:tcPr>
          <w:p w:rsidR="005829A1" w:rsidRPr="005829A1" w:rsidRDefault="005829A1" w:rsidP="005829A1">
            <w:pPr>
              <w:pStyle w:val="ConsPlusNonformat"/>
              <w:widowControl/>
              <w:rPr>
                <w:rFonts w:ascii="Times New Roman" w:hAnsi="Times New Roman" w:cs="Times New Roman"/>
                <w:sz w:val="22"/>
                <w:szCs w:val="22"/>
              </w:rPr>
            </w:pPr>
            <w:r w:rsidRPr="005829A1">
              <w:rPr>
                <w:rFonts w:ascii="Times New Roman" w:hAnsi="Times New Roman" w:cs="Times New Roman"/>
                <w:sz w:val="22"/>
                <w:szCs w:val="22"/>
              </w:rPr>
              <w:t>Важнейшие целевые индикаторы</w:t>
            </w:r>
          </w:p>
          <w:p w:rsidR="005829A1" w:rsidRPr="005829A1" w:rsidRDefault="005829A1" w:rsidP="005829A1">
            <w:pPr>
              <w:pStyle w:val="u"/>
              <w:spacing w:after="120"/>
              <w:ind w:firstLine="0"/>
              <w:rPr>
                <w:bCs/>
                <w:sz w:val="22"/>
                <w:szCs w:val="22"/>
              </w:rPr>
            </w:pPr>
            <w:r w:rsidRPr="005829A1">
              <w:rPr>
                <w:sz w:val="22"/>
                <w:szCs w:val="22"/>
              </w:rPr>
              <w:t>и показатели</w:t>
            </w:r>
          </w:p>
        </w:tc>
        <w:tc>
          <w:tcPr>
            <w:tcW w:w="6818" w:type="dxa"/>
            <w:tcBorders>
              <w:top w:val="single" w:sz="4" w:space="0" w:color="auto"/>
              <w:left w:val="single" w:sz="4" w:space="0" w:color="auto"/>
              <w:bottom w:val="single" w:sz="4" w:space="0" w:color="auto"/>
              <w:right w:val="single" w:sz="4" w:space="0" w:color="auto"/>
            </w:tcBorders>
            <w:hideMark/>
          </w:tcPr>
          <w:p w:rsidR="005829A1" w:rsidRPr="005829A1" w:rsidRDefault="005829A1" w:rsidP="005829A1">
            <w:pPr>
              <w:pStyle w:val="af0"/>
              <w:ind w:firstLine="354"/>
              <w:rPr>
                <w:rFonts w:ascii="Times New Roman" w:hAnsi="Times New Roman" w:cs="Times New Roman"/>
                <w:sz w:val="22"/>
                <w:szCs w:val="22"/>
              </w:rPr>
            </w:pPr>
            <w:r w:rsidRPr="005829A1">
              <w:rPr>
                <w:rFonts w:ascii="Times New Roman" w:hAnsi="Times New Roman" w:cs="Times New Roman"/>
                <w:sz w:val="22"/>
                <w:szCs w:val="22"/>
              </w:rPr>
              <w:t>удельный вес численности населения в возрасте 5 - 18 лет, охваченного дошкольным и общим образованием, в общей численности населения в возрасте 5 - 18 лет;</w:t>
            </w:r>
          </w:p>
          <w:p w:rsidR="005829A1" w:rsidRPr="005829A1" w:rsidRDefault="005829A1" w:rsidP="005829A1">
            <w:pPr>
              <w:pStyle w:val="af0"/>
              <w:ind w:firstLine="354"/>
              <w:rPr>
                <w:rFonts w:ascii="Times New Roman" w:hAnsi="Times New Roman" w:cs="Times New Roman"/>
                <w:sz w:val="22"/>
                <w:szCs w:val="22"/>
              </w:rPr>
            </w:pPr>
            <w:r w:rsidRPr="005829A1">
              <w:rPr>
                <w:rFonts w:ascii="Times New Roman" w:hAnsi="Times New Roman" w:cs="Times New Roman"/>
                <w:sz w:val="22"/>
                <w:szCs w:val="22"/>
              </w:rPr>
              <w:t>охват детей дошкольными образовательными организациями (отношение численности детей в возрасте от 1 до 3 лет, посещающих дошкольные образовательные организации, к общей численности детей в возрасте от 1 до 3 лет);</w:t>
            </w:r>
          </w:p>
          <w:p w:rsidR="005829A1" w:rsidRPr="005829A1" w:rsidRDefault="005829A1" w:rsidP="005829A1">
            <w:pPr>
              <w:pStyle w:val="af0"/>
              <w:ind w:firstLine="354"/>
              <w:rPr>
                <w:rFonts w:ascii="Times New Roman" w:hAnsi="Times New Roman" w:cs="Times New Roman"/>
                <w:sz w:val="22"/>
                <w:szCs w:val="22"/>
              </w:rPr>
            </w:pPr>
            <w:r w:rsidRPr="005829A1">
              <w:rPr>
                <w:rFonts w:ascii="Times New Roman" w:hAnsi="Times New Roman" w:cs="Times New Roman"/>
                <w:sz w:val="22"/>
                <w:szCs w:val="22"/>
              </w:rPr>
              <w:t xml:space="preserve">доступность дошкольного образования (отношение численности детей в возрасте от 3 до 7 лет, получающих дошкольное образование в текущем году, к сумме численности детей в возрасте от 3 до 7 лет, получающих дошкольное образование в текущем году, и численности детей в возрасте от 3 </w:t>
            </w:r>
            <w:r w:rsidRPr="005829A1">
              <w:rPr>
                <w:rFonts w:ascii="Times New Roman" w:hAnsi="Times New Roman" w:cs="Times New Roman"/>
                <w:sz w:val="22"/>
                <w:szCs w:val="22"/>
              </w:rPr>
              <w:lastRenderedPageBreak/>
              <w:t>до 7 лет, находящихся в очереди на получение в текущем году дошкольного образования);</w:t>
            </w:r>
          </w:p>
          <w:p w:rsidR="005829A1" w:rsidRPr="005829A1" w:rsidRDefault="005829A1" w:rsidP="005829A1">
            <w:pPr>
              <w:pStyle w:val="af0"/>
              <w:ind w:firstLine="354"/>
              <w:rPr>
                <w:rFonts w:ascii="Times New Roman" w:hAnsi="Times New Roman" w:cs="Times New Roman"/>
                <w:sz w:val="22"/>
                <w:szCs w:val="22"/>
              </w:rPr>
            </w:pPr>
            <w:r w:rsidRPr="005829A1">
              <w:rPr>
                <w:rFonts w:ascii="Times New Roman" w:hAnsi="Times New Roman" w:cs="Times New Roman"/>
                <w:sz w:val="22"/>
                <w:szCs w:val="22"/>
              </w:rPr>
              <w:t>обеспеченность детей дошкольного возраста местами в дошкольных образовательных организациях (количество мест на 1000 детей);</w:t>
            </w:r>
          </w:p>
          <w:p w:rsidR="005829A1" w:rsidRPr="005829A1" w:rsidRDefault="005829A1" w:rsidP="005829A1">
            <w:pPr>
              <w:pStyle w:val="af0"/>
              <w:ind w:firstLine="354"/>
              <w:rPr>
                <w:rFonts w:ascii="Times New Roman" w:hAnsi="Times New Roman" w:cs="Times New Roman"/>
                <w:sz w:val="22"/>
                <w:szCs w:val="22"/>
              </w:rPr>
            </w:pPr>
            <w:r w:rsidRPr="005829A1">
              <w:rPr>
                <w:rFonts w:ascii="Times New Roman" w:hAnsi="Times New Roman" w:cs="Times New Roman"/>
                <w:sz w:val="22"/>
                <w:szCs w:val="22"/>
              </w:rPr>
              <w:t>доля детей в возрасте от 5 до 18 лет, получающих дополнительное образование с использованием сертификата дополнительного образования, в общей численности детей, получающих дополнительное образование за счет бюджетных средств;</w:t>
            </w:r>
          </w:p>
          <w:p w:rsidR="005829A1" w:rsidRPr="005829A1" w:rsidRDefault="005829A1" w:rsidP="005829A1">
            <w:pPr>
              <w:spacing w:line="240" w:lineRule="auto"/>
              <w:ind w:firstLine="354"/>
              <w:jc w:val="both"/>
              <w:rPr>
                <w:rFonts w:ascii="Times New Roman" w:hAnsi="Times New Roman" w:cs="Times New Roman"/>
              </w:rPr>
            </w:pPr>
            <w:r w:rsidRPr="005829A1">
              <w:rPr>
                <w:rFonts w:ascii="Times New Roman" w:hAnsi="Times New Roman" w:cs="Times New Roman"/>
              </w:rPr>
              <w:t>доля детей в возрасте от 5 до 18 лет, использующих сертификаты дополнительного образования в статусе сертификатов персонифицированного финансирования;</w:t>
            </w:r>
          </w:p>
          <w:p w:rsidR="005829A1" w:rsidRPr="005829A1" w:rsidRDefault="005829A1" w:rsidP="005829A1">
            <w:pPr>
              <w:pStyle w:val="af0"/>
              <w:ind w:firstLine="354"/>
              <w:rPr>
                <w:rFonts w:ascii="Times New Roman" w:hAnsi="Times New Roman" w:cs="Times New Roman"/>
                <w:sz w:val="22"/>
                <w:szCs w:val="22"/>
              </w:rPr>
            </w:pPr>
            <w:r w:rsidRPr="005829A1">
              <w:rPr>
                <w:rFonts w:ascii="Times New Roman" w:hAnsi="Times New Roman" w:cs="Times New Roman"/>
                <w:sz w:val="22"/>
                <w:szCs w:val="22"/>
              </w:rPr>
              <w:t>отношение среднего балла единого государственного экзамена (в расчете на 2 обязательных предмета) в 10% школ с лучшими результатами единого государственного экзамена к среднему баллу единого государственного экзамена (в расчете на 2 обязательных предмета) в 10% школ с худшими результатами единого государственного экзамена;</w:t>
            </w:r>
          </w:p>
          <w:p w:rsidR="005829A1" w:rsidRPr="005829A1" w:rsidRDefault="005829A1" w:rsidP="005829A1">
            <w:pPr>
              <w:pStyle w:val="af0"/>
              <w:ind w:firstLine="354"/>
              <w:rPr>
                <w:rFonts w:ascii="Times New Roman" w:hAnsi="Times New Roman" w:cs="Times New Roman"/>
                <w:sz w:val="22"/>
                <w:szCs w:val="22"/>
              </w:rPr>
            </w:pPr>
            <w:r w:rsidRPr="005829A1">
              <w:rPr>
                <w:rFonts w:ascii="Times New Roman" w:hAnsi="Times New Roman" w:cs="Times New Roman"/>
                <w:sz w:val="22"/>
                <w:szCs w:val="22"/>
              </w:rPr>
              <w:t>удовлетворенность населения качеством дошкольного, общего и дополнительного образования;</w:t>
            </w:r>
          </w:p>
          <w:p w:rsidR="005829A1" w:rsidRPr="005829A1" w:rsidRDefault="005829A1" w:rsidP="005829A1">
            <w:pPr>
              <w:pStyle w:val="af0"/>
              <w:rPr>
                <w:rFonts w:ascii="Times New Roman" w:hAnsi="Times New Roman" w:cs="Times New Roman"/>
                <w:sz w:val="22"/>
                <w:szCs w:val="22"/>
              </w:rPr>
            </w:pPr>
            <w:r w:rsidRPr="005829A1">
              <w:rPr>
                <w:rFonts w:ascii="Times New Roman" w:hAnsi="Times New Roman" w:cs="Times New Roman"/>
                <w:sz w:val="22"/>
                <w:szCs w:val="22"/>
              </w:rPr>
              <w:t>удельный вес численности обучающихся в муниципальных общеобразовательных организациях, которым предоставлена возможность обучаться в соответствии с основными современными требованиями (с учетом федеральных государственных образовательных стандартов), в общей численности обучающихся муниципальных общеобразовательных организаций;</w:t>
            </w:r>
          </w:p>
          <w:p w:rsidR="005829A1" w:rsidRPr="005829A1" w:rsidRDefault="005829A1" w:rsidP="005829A1">
            <w:pPr>
              <w:pStyle w:val="af0"/>
              <w:ind w:firstLine="354"/>
              <w:rPr>
                <w:rFonts w:ascii="Times New Roman" w:hAnsi="Times New Roman" w:cs="Times New Roman"/>
                <w:sz w:val="22"/>
                <w:szCs w:val="22"/>
              </w:rPr>
            </w:pPr>
            <w:r w:rsidRPr="005829A1">
              <w:rPr>
                <w:rFonts w:ascii="Times New Roman" w:hAnsi="Times New Roman" w:cs="Times New Roman"/>
                <w:sz w:val="22"/>
                <w:szCs w:val="22"/>
              </w:rPr>
              <w:t xml:space="preserve">доля детей, оставшихся без попечения родителей, в том числе переданных </w:t>
            </w:r>
            <w:proofErr w:type="spellStart"/>
            <w:r w:rsidRPr="005829A1">
              <w:rPr>
                <w:rFonts w:ascii="Times New Roman" w:hAnsi="Times New Roman" w:cs="Times New Roman"/>
                <w:sz w:val="22"/>
                <w:szCs w:val="22"/>
              </w:rPr>
              <w:t>неродственникам</w:t>
            </w:r>
            <w:proofErr w:type="spellEnd"/>
            <w:r w:rsidRPr="005829A1">
              <w:rPr>
                <w:rFonts w:ascii="Times New Roman" w:hAnsi="Times New Roman" w:cs="Times New Roman"/>
                <w:sz w:val="22"/>
                <w:szCs w:val="22"/>
              </w:rPr>
              <w:t xml:space="preserve"> (в приемные семьи, на усыновление (удочерение), под опеку (попечительство), в семейные детские дома и патронатные семьи), находящихся в государственных (муниципальных) организациях всех типов;</w:t>
            </w:r>
          </w:p>
          <w:p w:rsidR="005829A1" w:rsidRPr="005829A1" w:rsidRDefault="005829A1" w:rsidP="005829A1">
            <w:pPr>
              <w:pStyle w:val="af0"/>
              <w:ind w:firstLine="354"/>
              <w:rPr>
                <w:rFonts w:ascii="Times New Roman" w:hAnsi="Times New Roman" w:cs="Times New Roman"/>
                <w:sz w:val="22"/>
                <w:szCs w:val="22"/>
              </w:rPr>
            </w:pPr>
            <w:r w:rsidRPr="005829A1">
              <w:rPr>
                <w:rFonts w:ascii="Times New Roman" w:hAnsi="Times New Roman" w:cs="Times New Roman"/>
                <w:sz w:val="22"/>
                <w:szCs w:val="22"/>
              </w:rPr>
              <w:t>доля численности высококвалифицированных работников в общей численности квалифицированных работников в районе;</w:t>
            </w:r>
          </w:p>
          <w:p w:rsidR="005829A1" w:rsidRPr="005829A1" w:rsidRDefault="005829A1" w:rsidP="005829A1">
            <w:pPr>
              <w:pStyle w:val="a4"/>
              <w:ind w:firstLine="354"/>
              <w:jc w:val="both"/>
              <w:rPr>
                <w:sz w:val="22"/>
                <w:szCs w:val="22"/>
              </w:rPr>
            </w:pPr>
            <w:r w:rsidRPr="005829A1">
              <w:rPr>
                <w:sz w:val="22"/>
                <w:szCs w:val="22"/>
              </w:rPr>
              <w:t>доля образовательных организаций района, реализующих программы духовно-нравственной направленности, от их общего количества.</w:t>
            </w:r>
          </w:p>
        </w:tc>
      </w:tr>
      <w:tr w:rsidR="005829A1" w:rsidRPr="005829A1" w:rsidTr="005829A1">
        <w:trPr>
          <w:trHeight w:val="20"/>
        </w:trPr>
        <w:tc>
          <w:tcPr>
            <w:tcW w:w="3190" w:type="dxa"/>
            <w:tcBorders>
              <w:top w:val="single" w:sz="4" w:space="0" w:color="auto"/>
              <w:left w:val="single" w:sz="4" w:space="0" w:color="auto"/>
              <w:bottom w:val="single" w:sz="4" w:space="0" w:color="auto"/>
              <w:right w:val="single" w:sz="4" w:space="0" w:color="auto"/>
            </w:tcBorders>
          </w:tcPr>
          <w:p w:rsidR="005829A1" w:rsidRPr="005829A1" w:rsidRDefault="005829A1" w:rsidP="005829A1">
            <w:pPr>
              <w:pStyle w:val="ConsPlusNonformat"/>
              <w:widowControl/>
              <w:rPr>
                <w:rFonts w:ascii="Times New Roman" w:hAnsi="Times New Roman" w:cs="Times New Roman"/>
                <w:sz w:val="22"/>
                <w:szCs w:val="22"/>
              </w:rPr>
            </w:pPr>
            <w:r w:rsidRPr="005829A1">
              <w:rPr>
                <w:rFonts w:ascii="Times New Roman" w:hAnsi="Times New Roman" w:cs="Times New Roman"/>
                <w:sz w:val="22"/>
                <w:szCs w:val="22"/>
              </w:rPr>
              <w:lastRenderedPageBreak/>
              <w:t>Сроки и этапы реализации программы</w:t>
            </w:r>
          </w:p>
          <w:p w:rsidR="005829A1" w:rsidRPr="005829A1" w:rsidRDefault="005829A1" w:rsidP="005829A1">
            <w:pPr>
              <w:pStyle w:val="u"/>
              <w:spacing w:after="120"/>
              <w:ind w:firstLine="0"/>
              <w:rPr>
                <w:kern w:val="2"/>
                <w:sz w:val="22"/>
                <w:szCs w:val="22"/>
              </w:rPr>
            </w:pPr>
          </w:p>
        </w:tc>
        <w:tc>
          <w:tcPr>
            <w:tcW w:w="6818" w:type="dxa"/>
            <w:tcBorders>
              <w:top w:val="single" w:sz="4" w:space="0" w:color="auto"/>
              <w:left w:val="single" w:sz="4" w:space="0" w:color="auto"/>
              <w:bottom w:val="single" w:sz="4" w:space="0" w:color="auto"/>
              <w:right w:val="single" w:sz="4" w:space="0" w:color="auto"/>
            </w:tcBorders>
            <w:hideMark/>
          </w:tcPr>
          <w:p w:rsidR="005829A1" w:rsidRPr="005829A1" w:rsidRDefault="005829A1" w:rsidP="005829A1">
            <w:pPr>
              <w:autoSpaceDE w:val="0"/>
              <w:autoSpaceDN w:val="0"/>
              <w:adjustRightInd w:val="0"/>
              <w:spacing w:line="240" w:lineRule="auto"/>
              <w:ind w:firstLine="354"/>
              <w:jc w:val="both"/>
              <w:rPr>
                <w:rFonts w:ascii="Times New Roman" w:hAnsi="Times New Roman" w:cs="Times New Roman"/>
              </w:rPr>
            </w:pPr>
            <w:r w:rsidRPr="005829A1">
              <w:rPr>
                <w:rFonts w:ascii="Times New Roman" w:hAnsi="Times New Roman" w:cs="Times New Roman"/>
              </w:rPr>
              <w:t xml:space="preserve">Программа рассчитана на 2020-2025 годы и реализуется </w:t>
            </w:r>
            <w:r w:rsidRPr="005829A1">
              <w:rPr>
                <w:rFonts w:ascii="Times New Roman" w:hAnsi="Times New Roman" w:cs="Times New Roman"/>
                <w:kern w:val="2"/>
              </w:rPr>
              <w:t xml:space="preserve">в три этапа. </w:t>
            </w:r>
          </w:p>
          <w:p w:rsidR="005829A1" w:rsidRPr="005829A1" w:rsidRDefault="005829A1" w:rsidP="005829A1">
            <w:pPr>
              <w:pStyle w:val="af0"/>
              <w:rPr>
                <w:rFonts w:ascii="Times New Roman" w:hAnsi="Times New Roman" w:cs="Times New Roman"/>
                <w:sz w:val="22"/>
                <w:szCs w:val="22"/>
              </w:rPr>
            </w:pPr>
            <w:r w:rsidRPr="005829A1">
              <w:rPr>
                <w:rFonts w:ascii="Times New Roman" w:hAnsi="Times New Roman" w:cs="Times New Roman"/>
                <w:sz w:val="22"/>
                <w:szCs w:val="22"/>
              </w:rPr>
              <w:t>первый этап – 2020 - 2021 годы;</w:t>
            </w:r>
          </w:p>
          <w:p w:rsidR="005829A1" w:rsidRPr="005829A1" w:rsidRDefault="005829A1" w:rsidP="005829A1">
            <w:pPr>
              <w:pStyle w:val="af0"/>
              <w:rPr>
                <w:rFonts w:ascii="Times New Roman" w:hAnsi="Times New Roman" w:cs="Times New Roman"/>
                <w:sz w:val="22"/>
                <w:szCs w:val="22"/>
              </w:rPr>
            </w:pPr>
            <w:r w:rsidRPr="005829A1">
              <w:rPr>
                <w:rFonts w:ascii="Times New Roman" w:hAnsi="Times New Roman" w:cs="Times New Roman"/>
                <w:sz w:val="22"/>
                <w:szCs w:val="22"/>
              </w:rPr>
              <w:t>второй этап – 2022 - 2023 годы;</w:t>
            </w:r>
          </w:p>
          <w:p w:rsidR="005829A1" w:rsidRPr="005829A1" w:rsidRDefault="005829A1" w:rsidP="005829A1">
            <w:pPr>
              <w:spacing w:line="240" w:lineRule="auto"/>
              <w:jc w:val="both"/>
              <w:rPr>
                <w:rFonts w:ascii="Times New Roman" w:hAnsi="Times New Roman" w:cs="Times New Roman"/>
              </w:rPr>
            </w:pPr>
            <w:r w:rsidRPr="005829A1">
              <w:rPr>
                <w:rFonts w:ascii="Times New Roman" w:hAnsi="Times New Roman" w:cs="Times New Roman"/>
              </w:rPr>
              <w:t>третий этап – 2024-2025 годы.</w:t>
            </w:r>
          </w:p>
        </w:tc>
      </w:tr>
      <w:tr w:rsidR="005829A1" w:rsidRPr="005829A1" w:rsidTr="005829A1">
        <w:trPr>
          <w:trHeight w:val="20"/>
        </w:trPr>
        <w:tc>
          <w:tcPr>
            <w:tcW w:w="3190" w:type="dxa"/>
            <w:tcBorders>
              <w:top w:val="single" w:sz="4" w:space="0" w:color="auto"/>
              <w:left w:val="single" w:sz="4" w:space="0" w:color="auto"/>
              <w:bottom w:val="single" w:sz="4" w:space="0" w:color="auto"/>
              <w:right w:val="single" w:sz="4" w:space="0" w:color="auto"/>
            </w:tcBorders>
            <w:hideMark/>
          </w:tcPr>
          <w:p w:rsidR="005829A1" w:rsidRPr="005829A1" w:rsidRDefault="005829A1" w:rsidP="005829A1">
            <w:pPr>
              <w:pStyle w:val="u"/>
              <w:spacing w:after="120"/>
              <w:ind w:firstLine="0"/>
              <w:rPr>
                <w:kern w:val="2"/>
                <w:sz w:val="22"/>
                <w:szCs w:val="22"/>
              </w:rPr>
            </w:pPr>
            <w:r w:rsidRPr="005829A1">
              <w:rPr>
                <w:sz w:val="22"/>
                <w:szCs w:val="22"/>
              </w:rPr>
              <w:t>Перечень подпрограмм</w:t>
            </w:r>
          </w:p>
        </w:tc>
        <w:tc>
          <w:tcPr>
            <w:tcW w:w="6818" w:type="dxa"/>
            <w:tcBorders>
              <w:top w:val="single" w:sz="4" w:space="0" w:color="auto"/>
              <w:left w:val="single" w:sz="4" w:space="0" w:color="auto"/>
              <w:bottom w:val="single" w:sz="4" w:space="0" w:color="auto"/>
              <w:right w:val="single" w:sz="4" w:space="0" w:color="auto"/>
            </w:tcBorders>
            <w:hideMark/>
          </w:tcPr>
          <w:p w:rsidR="005829A1" w:rsidRPr="005829A1" w:rsidRDefault="005829A1" w:rsidP="005829A1">
            <w:pPr>
              <w:spacing w:line="240" w:lineRule="auto"/>
              <w:ind w:firstLine="354"/>
              <w:jc w:val="both"/>
              <w:rPr>
                <w:rFonts w:ascii="Times New Roman" w:hAnsi="Times New Roman" w:cs="Times New Roman"/>
              </w:rPr>
            </w:pPr>
            <w:r w:rsidRPr="005829A1">
              <w:rPr>
                <w:rFonts w:ascii="Times New Roman" w:hAnsi="Times New Roman" w:cs="Times New Roman"/>
              </w:rPr>
              <w:t xml:space="preserve">подпрограмма «Развитие системы дошкольного образования </w:t>
            </w:r>
            <w:proofErr w:type="spellStart"/>
            <w:r w:rsidRPr="005829A1">
              <w:rPr>
                <w:rFonts w:ascii="Times New Roman" w:hAnsi="Times New Roman" w:cs="Times New Roman"/>
              </w:rPr>
              <w:t>Ардатовского</w:t>
            </w:r>
            <w:proofErr w:type="spellEnd"/>
            <w:r w:rsidRPr="005829A1">
              <w:rPr>
                <w:rFonts w:ascii="Times New Roman" w:hAnsi="Times New Roman" w:cs="Times New Roman"/>
              </w:rPr>
              <w:t xml:space="preserve"> муниципального района» на 2020-2025 годы;</w:t>
            </w:r>
          </w:p>
          <w:p w:rsidR="005829A1" w:rsidRPr="005829A1" w:rsidRDefault="005829A1" w:rsidP="005829A1">
            <w:pPr>
              <w:spacing w:line="240" w:lineRule="auto"/>
              <w:ind w:firstLine="354"/>
              <w:jc w:val="both"/>
              <w:rPr>
                <w:rFonts w:ascii="Times New Roman" w:hAnsi="Times New Roman" w:cs="Times New Roman"/>
              </w:rPr>
            </w:pPr>
            <w:r w:rsidRPr="005829A1">
              <w:rPr>
                <w:rFonts w:ascii="Times New Roman" w:hAnsi="Times New Roman" w:cs="Times New Roman"/>
              </w:rPr>
              <w:t xml:space="preserve">подпрограмма «Развитие общего образования </w:t>
            </w:r>
            <w:proofErr w:type="spellStart"/>
            <w:r w:rsidRPr="005829A1">
              <w:rPr>
                <w:rFonts w:ascii="Times New Roman" w:hAnsi="Times New Roman" w:cs="Times New Roman"/>
              </w:rPr>
              <w:t>Ардатовского</w:t>
            </w:r>
            <w:proofErr w:type="spellEnd"/>
            <w:r w:rsidRPr="005829A1">
              <w:rPr>
                <w:rFonts w:ascii="Times New Roman" w:hAnsi="Times New Roman" w:cs="Times New Roman"/>
              </w:rPr>
              <w:t xml:space="preserve"> муниципального района» на 2020-2025 годы; </w:t>
            </w:r>
          </w:p>
          <w:p w:rsidR="005829A1" w:rsidRPr="005829A1" w:rsidRDefault="005829A1" w:rsidP="005829A1">
            <w:pPr>
              <w:pStyle w:val="a4"/>
              <w:ind w:firstLine="354"/>
              <w:jc w:val="both"/>
              <w:rPr>
                <w:sz w:val="22"/>
                <w:szCs w:val="22"/>
              </w:rPr>
            </w:pPr>
            <w:r w:rsidRPr="005829A1">
              <w:rPr>
                <w:sz w:val="22"/>
                <w:szCs w:val="22"/>
              </w:rPr>
              <w:t xml:space="preserve">подпрограмма «Духовно-нравственное воспитание детей и молодежи в </w:t>
            </w:r>
            <w:proofErr w:type="spellStart"/>
            <w:r w:rsidRPr="005829A1">
              <w:rPr>
                <w:sz w:val="22"/>
                <w:szCs w:val="22"/>
              </w:rPr>
              <w:t>Ардатовском</w:t>
            </w:r>
            <w:proofErr w:type="spellEnd"/>
            <w:r w:rsidRPr="005829A1">
              <w:rPr>
                <w:sz w:val="22"/>
                <w:szCs w:val="22"/>
              </w:rPr>
              <w:t xml:space="preserve"> муниципальном районе» на 2020 - 2025 годы.</w:t>
            </w:r>
          </w:p>
        </w:tc>
      </w:tr>
      <w:tr w:rsidR="005829A1" w:rsidRPr="005829A1" w:rsidTr="005829A1">
        <w:trPr>
          <w:trHeight w:val="20"/>
        </w:trPr>
        <w:tc>
          <w:tcPr>
            <w:tcW w:w="3190" w:type="dxa"/>
            <w:tcBorders>
              <w:top w:val="single" w:sz="4" w:space="0" w:color="auto"/>
              <w:left w:val="single" w:sz="4" w:space="0" w:color="auto"/>
              <w:bottom w:val="single" w:sz="4" w:space="0" w:color="auto"/>
              <w:right w:val="single" w:sz="4" w:space="0" w:color="auto"/>
            </w:tcBorders>
            <w:hideMark/>
          </w:tcPr>
          <w:p w:rsidR="005829A1" w:rsidRPr="005829A1" w:rsidRDefault="005829A1" w:rsidP="005829A1">
            <w:pPr>
              <w:pStyle w:val="u"/>
              <w:spacing w:after="120"/>
              <w:ind w:firstLine="0"/>
              <w:rPr>
                <w:kern w:val="2"/>
                <w:sz w:val="22"/>
                <w:szCs w:val="22"/>
              </w:rPr>
            </w:pPr>
            <w:r w:rsidRPr="005829A1">
              <w:rPr>
                <w:sz w:val="22"/>
                <w:szCs w:val="22"/>
              </w:rPr>
              <w:t>Объемы и источники финансирования</w:t>
            </w:r>
          </w:p>
        </w:tc>
        <w:tc>
          <w:tcPr>
            <w:tcW w:w="6818" w:type="dxa"/>
            <w:tcBorders>
              <w:top w:val="single" w:sz="4" w:space="0" w:color="auto"/>
              <w:left w:val="single" w:sz="4" w:space="0" w:color="auto"/>
              <w:bottom w:val="single" w:sz="4" w:space="0" w:color="auto"/>
              <w:right w:val="single" w:sz="4" w:space="0" w:color="auto"/>
            </w:tcBorders>
            <w:hideMark/>
          </w:tcPr>
          <w:p w:rsidR="005829A1" w:rsidRPr="005829A1" w:rsidRDefault="005829A1" w:rsidP="005829A1">
            <w:pPr>
              <w:pStyle w:val="af0"/>
              <w:ind w:firstLine="354"/>
              <w:rPr>
                <w:rFonts w:ascii="Times New Roman" w:hAnsi="Times New Roman" w:cs="Times New Roman"/>
                <w:sz w:val="22"/>
                <w:szCs w:val="22"/>
              </w:rPr>
            </w:pPr>
            <w:bookmarkStart w:id="1" w:name="sub_1001091"/>
            <w:r w:rsidRPr="005829A1">
              <w:rPr>
                <w:rFonts w:ascii="Times New Roman" w:hAnsi="Times New Roman" w:cs="Times New Roman"/>
                <w:sz w:val="22"/>
                <w:szCs w:val="22"/>
              </w:rPr>
              <w:t>Прогнозируемый объем финансирования мероприятий Программы в ценах соответствующих лет составит:</w:t>
            </w:r>
            <w:bookmarkEnd w:id="1"/>
          </w:p>
          <w:p w:rsidR="005829A1" w:rsidRPr="005829A1" w:rsidRDefault="005829A1" w:rsidP="005829A1">
            <w:pPr>
              <w:shd w:val="clear" w:color="auto" w:fill="FFFFFF"/>
              <w:tabs>
                <w:tab w:val="left" w:pos="6873"/>
              </w:tabs>
              <w:spacing w:after="0" w:line="240" w:lineRule="auto"/>
              <w:ind w:right="33" w:firstLine="354"/>
              <w:jc w:val="both"/>
              <w:rPr>
                <w:rFonts w:ascii="Times New Roman" w:hAnsi="Times New Roman" w:cs="Times New Roman"/>
                <w:spacing w:val="3"/>
              </w:rPr>
            </w:pPr>
            <w:r w:rsidRPr="005829A1">
              <w:rPr>
                <w:rFonts w:ascii="Times New Roman" w:hAnsi="Times New Roman" w:cs="Times New Roman"/>
                <w:spacing w:val="3"/>
              </w:rPr>
              <w:t xml:space="preserve">общий объем средств федерального, республиканского, </w:t>
            </w:r>
            <w:r w:rsidRPr="005829A1">
              <w:rPr>
                <w:rFonts w:ascii="Times New Roman" w:hAnsi="Times New Roman" w:cs="Times New Roman"/>
                <w:spacing w:val="3"/>
              </w:rPr>
              <w:lastRenderedPageBreak/>
              <w:t>местного бюджетов на реализацию Программы составляет</w:t>
            </w:r>
            <w:r w:rsidRPr="005829A1">
              <w:rPr>
                <w:rFonts w:ascii="Times New Roman" w:hAnsi="Times New Roman" w:cs="Times New Roman"/>
                <w:color w:val="FF0000"/>
                <w:spacing w:val="3"/>
              </w:rPr>
              <w:t xml:space="preserve"> </w:t>
            </w:r>
            <w:r w:rsidRPr="005829A1">
              <w:rPr>
                <w:rFonts w:ascii="Times New Roman" w:hAnsi="Times New Roman" w:cs="Times New Roman"/>
                <w:spacing w:val="3"/>
              </w:rPr>
              <w:t>3590266,392 тыс. руб. в том числе: федеральный бюджет – 231673,9 тыс. руб.; республиканский бюджет – 2913811,9 тыс. руб.; местный бюджет – 444780,592 тыс. руб.</w:t>
            </w:r>
          </w:p>
          <w:p w:rsidR="005829A1" w:rsidRPr="005829A1" w:rsidRDefault="005829A1" w:rsidP="005829A1">
            <w:pPr>
              <w:shd w:val="clear" w:color="auto" w:fill="FFFFFF"/>
              <w:tabs>
                <w:tab w:val="left" w:pos="6873"/>
              </w:tabs>
              <w:spacing w:after="0" w:line="240" w:lineRule="auto"/>
              <w:ind w:right="33" w:firstLine="354"/>
              <w:jc w:val="both"/>
              <w:rPr>
                <w:rFonts w:ascii="Times New Roman" w:hAnsi="Times New Roman" w:cs="Times New Roman"/>
                <w:spacing w:val="3"/>
              </w:rPr>
            </w:pPr>
            <w:r w:rsidRPr="005829A1">
              <w:rPr>
                <w:rFonts w:ascii="Times New Roman" w:hAnsi="Times New Roman" w:cs="Times New Roman"/>
                <w:spacing w:val="3"/>
              </w:rPr>
              <w:t>в том числе по годам:</w:t>
            </w:r>
          </w:p>
          <w:p w:rsidR="005829A1" w:rsidRPr="005829A1" w:rsidRDefault="005829A1" w:rsidP="005829A1">
            <w:pPr>
              <w:shd w:val="clear" w:color="auto" w:fill="FFFFFF"/>
              <w:tabs>
                <w:tab w:val="left" w:pos="6873"/>
              </w:tabs>
              <w:spacing w:after="0" w:line="240" w:lineRule="auto"/>
              <w:ind w:right="33" w:firstLine="354"/>
              <w:jc w:val="both"/>
              <w:rPr>
                <w:rFonts w:ascii="Times New Roman" w:hAnsi="Times New Roman" w:cs="Times New Roman"/>
                <w:spacing w:val="3"/>
              </w:rPr>
            </w:pPr>
            <w:r w:rsidRPr="005829A1">
              <w:rPr>
                <w:rFonts w:ascii="Times New Roman" w:hAnsi="Times New Roman" w:cs="Times New Roman"/>
                <w:spacing w:val="3"/>
              </w:rPr>
              <w:t>2020 год –    404562,01 тыс. руб.</w:t>
            </w:r>
          </w:p>
          <w:p w:rsidR="005829A1" w:rsidRPr="005829A1" w:rsidRDefault="005829A1" w:rsidP="005829A1">
            <w:pPr>
              <w:shd w:val="clear" w:color="auto" w:fill="FFFFFF"/>
              <w:tabs>
                <w:tab w:val="left" w:pos="6873"/>
              </w:tabs>
              <w:spacing w:after="0" w:line="240" w:lineRule="auto"/>
              <w:ind w:right="33" w:firstLine="354"/>
              <w:jc w:val="both"/>
              <w:rPr>
                <w:rFonts w:ascii="Times New Roman" w:hAnsi="Times New Roman" w:cs="Times New Roman"/>
                <w:spacing w:val="3"/>
              </w:rPr>
            </w:pPr>
            <w:r w:rsidRPr="005829A1">
              <w:rPr>
                <w:rFonts w:ascii="Times New Roman" w:hAnsi="Times New Roman" w:cs="Times New Roman"/>
                <w:spacing w:val="3"/>
              </w:rPr>
              <w:t>2021 год –    903926,009 тыс. руб.</w:t>
            </w:r>
          </w:p>
          <w:p w:rsidR="005829A1" w:rsidRPr="005829A1" w:rsidRDefault="005829A1" w:rsidP="005829A1">
            <w:pPr>
              <w:shd w:val="clear" w:color="auto" w:fill="FFFFFF"/>
              <w:tabs>
                <w:tab w:val="left" w:pos="6873"/>
              </w:tabs>
              <w:spacing w:after="0" w:line="240" w:lineRule="auto"/>
              <w:ind w:right="33" w:firstLine="354"/>
              <w:jc w:val="both"/>
              <w:rPr>
                <w:rFonts w:ascii="Times New Roman" w:hAnsi="Times New Roman" w:cs="Times New Roman"/>
                <w:spacing w:val="3"/>
              </w:rPr>
            </w:pPr>
            <w:r w:rsidRPr="005829A1">
              <w:rPr>
                <w:rFonts w:ascii="Times New Roman" w:hAnsi="Times New Roman" w:cs="Times New Roman"/>
                <w:spacing w:val="3"/>
              </w:rPr>
              <w:t>2022 год –    564862,945 тыс. руб.</w:t>
            </w:r>
          </w:p>
          <w:p w:rsidR="005829A1" w:rsidRPr="005829A1" w:rsidRDefault="005829A1" w:rsidP="005829A1">
            <w:pPr>
              <w:shd w:val="clear" w:color="auto" w:fill="FFFFFF"/>
              <w:tabs>
                <w:tab w:val="left" w:pos="6873"/>
              </w:tabs>
              <w:spacing w:after="0" w:line="240" w:lineRule="auto"/>
              <w:ind w:right="33" w:firstLine="354"/>
              <w:jc w:val="both"/>
              <w:rPr>
                <w:rFonts w:ascii="Times New Roman" w:hAnsi="Times New Roman" w:cs="Times New Roman"/>
                <w:spacing w:val="3"/>
              </w:rPr>
            </w:pPr>
            <w:r w:rsidRPr="005829A1">
              <w:rPr>
                <w:rFonts w:ascii="Times New Roman" w:hAnsi="Times New Roman" w:cs="Times New Roman"/>
                <w:spacing w:val="3"/>
              </w:rPr>
              <w:t>2023 год –    412566,608 тыс. руб.</w:t>
            </w:r>
          </w:p>
          <w:p w:rsidR="005829A1" w:rsidRPr="005829A1" w:rsidRDefault="005829A1" w:rsidP="005829A1">
            <w:pPr>
              <w:shd w:val="clear" w:color="auto" w:fill="FFFFFF"/>
              <w:tabs>
                <w:tab w:val="left" w:pos="6873"/>
              </w:tabs>
              <w:spacing w:after="0" w:line="240" w:lineRule="auto"/>
              <w:ind w:right="33" w:firstLine="354"/>
              <w:jc w:val="both"/>
              <w:rPr>
                <w:rFonts w:ascii="Times New Roman" w:hAnsi="Times New Roman" w:cs="Times New Roman"/>
                <w:spacing w:val="3"/>
              </w:rPr>
            </w:pPr>
            <w:r w:rsidRPr="005829A1">
              <w:rPr>
                <w:rFonts w:ascii="Times New Roman" w:hAnsi="Times New Roman" w:cs="Times New Roman"/>
                <w:spacing w:val="3"/>
              </w:rPr>
              <w:t>2024 год –    332577,2 тыс. руб.</w:t>
            </w:r>
          </w:p>
          <w:p w:rsidR="005829A1" w:rsidRPr="005829A1" w:rsidRDefault="005829A1" w:rsidP="005829A1">
            <w:pPr>
              <w:shd w:val="clear" w:color="auto" w:fill="FFFFFF"/>
              <w:tabs>
                <w:tab w:val="left" w:pos="6873"/>
              </w:tabs>
              <w:spacing w:after="0" w:line="240" w:lineRule="auto"/>
              <w:ind w:right="33" w:firstLine="354"/>
              <w:jc w:val="both"/>
              <w:rPr>
                <w:rFonts w:ascii="Times New Roman" w:hAnsi="Times New Roman" w:cs="Times New Roman"/>
                <w:spacing w:val="3"/>
              </w:rPr>
            </w:pPr>
            <w:r w:rsidRPr="005829A1">
              <w:rPr>
                <w:rFonts w:ascii="Times New Roman" w:hAnsi="Times New Roman" w:cs="Times New Roman"/>
                <w:spacing w:val="3"/>
              </w:rPr>
              <w:t>2025 год –    332592,7 тыс. руб.</w:t>
            </w:r>
          </w:p>
          <w:p w:rsidR="005829A1" w:rsidRPr="005829A1" w:rsidRDefault="005829A1" w:rsidP="005829A1">
            <w:pPr>
              <w:tabs>
                <w:tab w:val="num" w:pos="900"/>
                <w:tab w:val="left" w:pos="1080"/>
              </w:tabs>
              <w:spacing w:after="0" w:line="240" w:lineRule="auto"/>
              <w:ind w:firstLine="354"/>
              <w:jc w:val="both"/>
              <w:rPr>
                <w:rFonts w:ascii="Times New Roman" w:hAnsi="Times New Roman" w:cs="Times New Roman"/>
              </w:rPr>
            </w:pPr>
            <w:r w:rsidRPr="005829A1">
              <w:rPr>
                <w:rFonts w:ascii="Times New Roman" w:hAnsi="Times New Roman" w:cs="Times New Roman"/>
              </w:rPr>
              <w:t>Указанный объем носит прогнозный характер и подлежит уточнению в установленном порядке при формировании бюджетов всех уровней.</w:t>
            </w:r>
          </w:p>
        </w:tc>
      </w:tr>
      <w:tr w:rsidR="005829A1" w:rsidRPr="005829A1" w:rsidTr="005829A1">
        <w:trPr>
          <w:trHeight w:val="20"/>
        </w:trPr>
        <w:tc>
          <w:tcPr>
            <w:tcW w:w="3190" w:type="dxa"/>
            <w:tcBorders>
              <w:top w:val="single" w:sz="4" w:space="0" w:color="auto"/>
              <w:left w:val="single" w:sz="4" w:space="0" w:color="auto"/>
              <w:bottom w:val="single" w:sz="4" w:space="0" w:color="auto"/>
              <w:right w:val="single" w:sz="4" w:space="0" w:color="auto"/>
            </w:tcBorders>
            <w:hideMark/>
          </w:tcPr>
          <w:p w:rsidR="005829A1" w:rsidRPr="005829A1" w:rsidRDefault="005829A1" w:rsidP="005829A1">
            <w:pPr>
              <w:pStyle w:val="ConsPlusNonformat"/>
              <w:widowControl/>
              <w:rPr>
                <w:rFonts w:ascii="Times New Roman" w:hAnsi="Times New Roman" w:cs="Times New Roman"/>
                <w:sz w:val="22"/>
                <w:szCs w:val="22"/>
              </w:rPr>
            </w:pPr>
            <w:r w:rsidRPr="005829A1">
              <w:rPr>
                <w:rFonts w:ascii="Times New Roman" w:hAnsi="Times New Roman" w:cs="Times New Roman"/>
                <w:sz w:val="22"/>
                <w:szCs w:val="22"/>
              </w:rPr>
              <w:lastRenderedPageBreak/>
              <w:t>Ожидаемые конечные результаты</w:t>
            </w:r>
          </w:p>
          <w:p w:rsidR="005829A1" w:rsidRPr="005829A1" w:rsidRDefault="005829A1" w:rsidP="005829A1">
            <w:pPr>
              <w:pStyle w:val="ConsPlusNonformat"/>
              <w:widowControl/>
              <w:rPr>
                <w:rFonts w:ascii="Times New Roman" w:hAnsi="Times New Roman" w:cs="Times New Roman"/>
                <w:sz w:val="22"/>
                <w:szCs w:val="22"/>
              </w:rPr>
            </w:pPr>
            <w:r w:rsidRPr="005829A1">
              <w:rPr>
                <w:rFonts w:ascii="Times New Roman" w:hAnsi="Times New Roman" w:cs="Times New Roman"/>
                <w:sz w:val="22"/>
                <w:szCs w:val="22"/>
              </w:rPr>
              <w:t>реализации программы и показатели</w:t>
            </w:r>
          </w:p>
          <w:p w:rsidR="005829A1" w:rsidRPr="005829A1" w:rsidRDefault="005829A1" w:rsidP="005829A1">
            <w:pPr>
              <w:pStyle w:val="u"/>
              <w:spacing w:after="120"/>
              <w:ind w:firstLine="0"/>
              <w:rPr>
                <w:kern w:val="2"/>
                <w:sz w:val="22"/>
                <w:szCs w:val="22"/>
              </w:rPr>
            </w:pPr>
            <w:r w:rsidRPr="005829A1">
              <w:rPr>
                <w:sz w:val="22"/>
                <w:szCs w:val="22"/>
              </w:rPr>
              <w:t xml:space="preserve">социально-экономической эффективности  </w:t>
            </w:r>
          </w:p>
        </w:tc>
        <w:tc>
          <w:tcPr>
            <w:tcW w:w="6818" w:type="dxa"/>
            <w:tcBorders>
              <w:top w:val="single" w:sz="4" w:space="0" w:color="auto"/>
              <w:left w:val="single" w:sz="4" w:space="0" w:color="auto"/>
              <w:bottom w:val="single" w:sz="4" w:space="0" w:color="auto"/>
              <w:right w:val="single" w:sz="4" w:space="0" w:color="auto"/>
            </w:tcBorders>
            <w:hideMark/>
          </w:tcPr>
          <w:p w:rsidR="005829A1" w:rsidRPr="005829A1" w:rsidRDefault="005829A1" w:rsidP="005829A1">
            <w:pPr>
              <w:pStyle w:val="af0"/>
              <w:rPr>
                <w:rFonts w:ascii="Times New Roman" w:hAnsi="Times New Roman" w:cs="Times New Roman"/>
                <w:sz w:val="22"/>
                <w:szCs w:val="22"/>
              </w:rPr>
            </w:pPr>
            <w:r w:rsidRPr="005829A1">
              <w:rPr>
                <w:rFonts w:ascii="Times New Roman" w:hAnsi="Times New Roman" w:cs="Times New Roman"/>
                <w:sz w:val="22"/>
                <w:szCs w:val="22"/>
              </w:rPr>
              <w:t>реализация мероприятий Программы позволит обеспечить достижение следующих социально-экономических эффектов:</w:t>
            </w:r>
          </w:p>
          <w:p w:rsidR="005829A1" w:rsidRPr="005829A1" w:rsidRDefault="005829A1" w:rsidP="005829A1">
            <w:pPr>
              <w:pStyle w:val="af0"/>
              <w:ind w:firstLine="354"/>
              <w:rPr>
                <w:rFonts w:ascii="Times New Roman" w:hAnsi="Times New Roman" w:cs="Times New Roman"/>
                <w:sz w:val="22"/>
                <w:szCs w:val="22"/>
              </w:rPr>
            </w:pPr>
            <w:r w:rsidRPr="005829A1">
              <w:rPr>
                <w:rFonts w:ascii="Times New Roman" w:hAnsi="Times New Roman" w:cs="Times New Roman"/>
                <w:sz w:val="22"/>
                <w:szCs w:val="22"/>
              </w:rPr>
              <w:t>обеспечение охвата общим образованием 100 % населения в возрасте 5 - 17 лет;</w:t>
            </w:r>
          </w:p>
          <w:p w:rsidR="005829A1" w:rsidRPr="005829A1" w:rsidRDefault="005829A1" w:rsidP="005829A1">
            <w:pPr>
              <w:pStyle w:val="af0"/>
              <w:ind w:firstLine="354"/>
              <w:rPr>
                <w:rFonts w:ascii="Times New Roman" w:hAnsi="Times New Roman" w:cs="Times New Roman"/>
                <w:sz w:val="22"/>
                <w:szCs w:val="22"/>
              </w:rPr>
            </w:pPr>
            <w:r w:rsidRPr="005829A1">
              <w:rPr>
                <w:rFonts w:ascii="Times New Roman" w:hAnsi="Times New Roman" w:cs="Times New Roman"/>
                <w:sz w:val="22"/>
                <w:szCs w:val="22"/>
              </w:rPr>
              <w:t>обеспечение доступности дошкольного образования для 100% детей в возрасте от 3 до 7 лет;</w:t>
            </w:r>
          </w:p>
          <w:p w:rsidR="005829A1" w:rsidRPr="005829A1" w:rsidRDefault="005829A1" w:rsidP="005829A1">
            <w:pPr>
              <w:pStyle w:val="af0"/>
              <w:rPr>
                <w:rFonts w:ascii="Times New Roman" w:hAnsi="Times New Roman" w:cs="Times New Roman"/>
                <w:sz w:val="22"/>
                <w:szCs w:val="22"/>
              </w:rPr>
            </w:pPr>
            <w:r w:rsidRPr="005829A1">
              <w:rPr>
                <w:rFonts w:ascii="Times New Roman" w:hAnsi="Times New Roman" w:cs="Times New Roman"/>
                <w:sz w:val="22"/>
                <w:szCs w:val="22"/>
              </w:rPr>
              <w:t>обеспечение охвата 90% детей в возрасте от 1 до 3 лет дошкольными образовательными организациями;</w:t>
            </w:r>
          </w:p>
          <w:p w:rsidR="005829A1" w:rsidRPr="005829A1" w:rsidRDefault="005829A1" w:rsidP="005829A1">
            <w:pPr>
              <w:pStyle w:val="af0"/>
              <w:ind w:firstLine="354"/>
              <w:rPr>
                <w:rFonts w:ascii="Times New Roman" w:hAnsi="Times New Roman" w:cs="Times New Roman"/>
                <w:sz w:val="22"/>
                <w:szCs w:val="22"/>
              </w:rPr>
            </w:pPr>
            <w:r w:rsidRPr="005829A1">
              <w:rPr>
                <w:rFonts w:ascii="Times New Roman" w:hAnsi="Times New Roman" w:cs="Times New Roman"/>
                <w:sz w:val="22"/>
                <w:szCs w:val="22"/>
              </w:rPr>
              <w:t>обеспеченность детей дошкольного возраста местами в дошкольных образовательных организациях (750 места на 1000 детей);</w:t>
            </w:r>
          </w:p>
          <w:p w:rsidR="005829A1" w:rsidRPr="005829A1" w:rsidRDefault="005829A1" w:rsidP="005829A1">
            <w:pPr>
              <w:pStyle w:val="af0"/>
              <w:ind w:firstLine="354"/>
              <w:rPr>
                <w:rFonts w:ascii="Times New Roman" w:hAnsi="Times New Roman" w:cs="Times New Roman"/>
                <w:sz w:val="22"/>
                <w:szCs w:val="22"/>
              </w:rPr>
            </w:pPr>
            <w:r w:rsidRPr="005829A1">
              <w:rPr>
                <w:rFonts w:ascii="Times New Roman" w:hAnsi="Times New Roman" w:cs="Times New Roman"/>
                <w:sz w:val="22"/>
                <w:szCs w:val="22"/>
              </w:rPr>
              <w:t>увеличение доли детей 5 - 18 лет, охваченных дополнительным образованием с использованием сертификата дополнительного образования, в общей численности детей, получающих дополнительное образование за счет бюджетных средств до 100%;</w:t>
            </w:r>
          </w:p>
          <w:p w:rsidR="005829A1" w:rsidRPr="005829A1" w:rsidRDefault="005829A1" w:rsidP="005829A1">
            <w:pPr>
              <w:spacing w:after="0" w:line="240" w:lineRule="auto"/>
              <w:ind w:firstLine="496"/>
              <w:jc w:val="both"/>
              <w:rPr>
                <w:rFonts w:ascii="Times New Roman" w:hAnsi="Times New Roman" w:cs="Times New Roman"/>
              </w:rPr>
            </w:pPr>
            <w:r w:rsidRPr="005829A1">
              <w:rPr>
                <w:rFonts w:ascii="Times New Roman" w:hAnsi="Times New Roman" w:cs="Times New Roman"/>
              </w:rPr>
              <w:t>увеличение доли детей в возрасте от 5 до 18 лет, использующих сертификаты дополнительного образования в статусе сертификатов персонифицированного финансирования не менее 10 %;</w:t>
            </w:r>
          </w:p>
          <w:p w:rsidR="005829A1" w:rsidRPr="005829A1" w:rsidRDefault="005829A1" w:rsidP="005829A1">
            <w:pPr>
              <w:pStyle w:val="af0"/>
              <w:ind w:firstLine="354"/>
              <w:rPr>
                <w:rFonts w:ascii="Times New Roman" w:hAnsi="Times New Roman" w:cs="Times New Roman"/>
                <w:sz w:val="22"/>
                <w:szCs w:val="22"/>
              </w:rPr>
            </w:pPr>
            <w:r w:rsidRPr="005829A1">
              <w:rPr>
                <w:rFonts w:ascii="Times New Roman" w:hAnsi="Times New Roman" w:cs="Times New Roman"/>
                <w:sz w:val="22"/>
                <w:szCs w:val="22"/>
              </w:rPr>
              <w:t>доведение отношения среднего балла единого государственного экзамена (в расчете на 2 обязательных предмета) в 10% школ с лучшими результатами единого государственного экзамена к среднему баллу единого государственного экзамена (в расчете на 2 обязательных предмета) в 10% школ с худшими результатами единого государственного экзамена до 1,7;</w:t>
            </w:r>
          </w:p>
          <w:p w:rsidR="005829A1" w:rsidRPr="005829A1" w:rsidRDefault="005829A1" w:rsidP="005829A1">
            <w:pPr>
              <w:pStyle w:val="af0"/>
              <w:ind w:firstLine="354"/>
              <w:rPr>
                <w:rFonts w:ascii="Times New Roman" w:hAnsi="Times New Roman" w:cs="Times New Roman"/>
                <w:sz w:val="22"/>
                <w:szCs w:val="22"/>
              </w:rPr>
            </w:pPr>
            <w:r w:rsidRPr="005829A1">
              <w:rPr>
                <w:rFonts w:ascii="Times New Roman" w:hAnsi="Times New Roman" w:cs="Times New Roman"/>
                <w:sz w:val="22"/>
                <w:szCs w:val="22"/>
              </w:rPr>
              <w:t>предоставление возможности обучаться в соответствии с основными современными требованиями для 100% обучающихся общеобразовательных организаций;</w:t>
            </w:r>
          </w:p>
          <w:p w:rsidR="005829A1" w:rsidRPr="005829A1" w:rsidRDefault="005829A1" w:rsidP="005829A1">
            <w:pPr>
              <w:pStyle w:val="af0"/>
              <w:ind w:firstLine="354"/>
              <w:rPr>
                <w:rFonts w:ascii="Times New Roman" w:hAnsi="Times New Roman" w:cs="Times New Roman"/>
                <w:sz w:val="22"/>
                <w:szCs w:val="22"/>
              </w:rPr>
            </w:pPr>
            <w:r w:rsidRPr="005829A1">
              <w:rPr>
                <w:rFonts w:ascii="Times New Roman" w:hAnsi="Times New Roman" w:cs="Times New Roman"/>
                <w:sz w:val="22"/>
                <w:szCs w:val="22"/>
              </w:rPr>
              <w:t xml:space="preserve">увеличение доли детей, оставшихся без попечения родителей, в том числе переданных </w:t>
            </w:r>
            <w:proofErr w:type="spellStart"/>
            <w:r w:rsidRPr="005829A1">
              <w:rPr>
                <w:rFonts w:ascii="Times New Roman" w:hAnsi="Times New Roman" w:cs="Times New Roman"/>
                <w:sz w:val="22"/>
                <w:szCs w:val="22"/>
              </w:rPr>
              <w:t>неродственникам</w:t>
            </w:r>
            <w:proofErr w:type="spellEnd"/>
            <w:r w:rsidRPr="005829A1">
              <w:rPr>
                <w:rFonts w:ascii="Times New Roman" w:hAnsi="Times New Roman" w:cs="Times New Roman"/>
                <w:sz w:val="22"/>
                <w:szCs w:val="22"/>
              </w:rPr>
              <w:t xml:space="preserve"> (в приемные семьи, на усыновление (удочерение), под опеку (попечительство), в семейные детские дома и патронатные семьи), находящихся в государственных (муниципальных) организациях всех типов до 88%;</w:t>
            </w:r>
          </w:p>
          <w:p w:rsidR="005829A1" w:rsidRPr="005829A1" w:rsidRDefault="005829A1" w:rsidP="005829A1">
            <w:pPr>
              <w:pStyle w:val="af0"/>
              <w:ind w:firstLine="354"/>
              <w:rPr>
                <w:rFonts w:ascii="Times New Roman" w:hAnsi="Times New Roman" w:cs="Times New Roman"/>
                <w:sz w:val="22"/>
                <w:szCs w:val="22"/>
              </w:rPr>
            </w:pPr>
            <w:r w:rsidRPr="005829A1">
              <w:rPr>
                <w:rFonts w:ascii="Times New Roman" w:hAnsi="Times New Roman" w:cs="Times New Roman"/>
                <w:sz w:val="22"/>
                <w:szCs w:val="22"/>
              </w:rPr>
              <w:t>увеличение численности высококвалифицированных работников в общей численности квалифицированных работников в районе до 66,5%;</w:t>
            </w:r>
          </w:p>
          <w:p w:rsidR="005829A1" w:rsidRPr="005829A1" w:rsidRDefault="005829A1" w:rsidP="005829A1">
            <w:pPr>
              <w:tabs>
                <w:tab w:val="left" w:pos="1080"/>
              </w:tabs>
              <w:spacing w:line="240" w:lineRule="auto"/>
              <w:ind w:firstLine="354"/>
              <w:jc w:val="both"/>
              <w:rPr>
                <w:rFonts w:ascii="Times New Roman" w:hAnsi="Times New Roman" w:cs="Times New Roman"/>
              </w:rPr>
            </w:pPr>
            <w:r w:rsidRPr="005829A1">
              <w:rPr>
                <w:rFonts w:ascii="Times New Roman" w:hAnsi="Times New Roman" w:cs="Times New Roman"/>
              </w:rPr>
              <w:t>увеличение доли образовательных организаций района, реализующих программы духовно-нравственной направленности до 100%.</w:t>
            </w:r>
          </w:p>
        </w:tc>
      </w:tr>
      <w:tr w:rsidR="005829A1" w:rsidRPr="005829A1" w:rsidTr="005829A1">
        <w:trPr>
          <w:trHeight w:val="20"/>
        </w:trPr>
        <w:tc>
          <w:tcPr>
            <w:tcW w:w="3190" w:type="dxa"/>
            <w:tcBorders>
              <w:top w:val="single" w:sz="4" w:space="0" w:color="auto"/>
              <w:left w:val="single" w:sz="4" w:space="0" w:color="auto"/>
              <w:bottom w:val="single" w:sz="4" w:space="0" w:color="auto"/>
              <w:right w:val="single" w:sz="4" w:space="0" w:color="auto"/>
            </w:tcBorders>
            <w:hideMark/>
          </w:tcPr>
          <w:p w:rsidR="005829A1" w:rsidRPr="005829A1" w:rsidRDefault="005829A1" w:rsidP="005829A1">
            <w:pPr>
              <w:pStyle w:val="ConsPlusNonformat"/>
              <w:widowControl/>
              <w:rPr>
                <w:rFonts w:ascii="Times New Roman" w:hAnsi="Times New Roman" w:cs="Times New Roman"/>
                <w:sz w:val="22"/>
                <w:szCs w:val="22"/>
              </w:rPr>
            </w:pPr>
            <w:r w:rsidRPr="005829A1">
              <w:rPr>
                <w:rFonts w:ascii="Times New Roman" w:hAnsi="Times New Roman" w:cs="Times New Roman"/>
                <w:sz w:val="22"/>
                <w:szCs w:val="22"/>
              </w:rPr>
              <w:lastRenderedPageBreak/>
              <w:t>Система организации управления и контроль за исполнением программы</w:t>
            </w:r>
          </w:p>
        </w:tc>
        <w:tc>
          <w:tcPr>
            <w:tcW w:w="6818" w:type="dxa"/>
            <w:tcBorders>
              <w:top w:val="single" w:sz="4" w:space="0" w:color="auto"/>
              <w:left w:val="single" w:sz="4" w:space="0" w:color="auto"/>
              <w:bottom w:val="single" w:sz="4" w:space="0" w:color="auto"/>
              <w:right w:val="single" w:sz="4" w:space="0" w:color="auto"/>
            </w:tcBorders>
            <w:hideMark/>
          </w:tcPr>
          <w:p w:rsidR="005829A1" w:rsidRPr="005829A1" w:rsidRDefault="005829A1" w:rsidP="005829A1">
            <w:pPr>
              <w:pStyle w:val="af"/>
              <w:ind w:left="-71" w:firstLine="354"/>
              <w:jc w:val="both"/>
              <w:rPr>
                <w:rFonts w:ascii="Times New Roman" w:hAnsi="Times New Roman" w:cs="Times New Roman"/>
                <w:sz w:val="22"/>
                <w:szCs w:val="22"/>
              </w:rPr>
            </w:pPr>
            <w:r w:rsidRPr="005829A1">
              <w:rPr>
                <w:rFonts w:ascii="Times New Roman" w:hAnsi="Times New Roman" w:cs="Times New Roman"/>
                <w:sz w:val="22"/>
                <w:szCs w:val="22"/>
              </w:rPr>
              <w:t xml:space="preserve">Контроль за реализацией Программы осуществляет администрация </w:t>
            </w:r>
            <w:proofErr w:type="spellStart"/>
            <w:r w:rsidRPr="005829A1">
              <w:rPr>
                <w:rFonts w:ascii="Times New Roman" w:hAnsi="Times New Roman" w:cs="Times New Roman"/>
                <w:sz w:val="22"/>
                <w:szCs w:val="22"/>
              </w:rPr>
              <w:t>Ардатовского</w:t>
            </w:r>
            <w:proofErr w:type="spellEnd"/>
            <w:r w:rsidRPr="005829A1">
              <w:rPr>
                <w:rFonts w:ascii="Times New Roman" w:hAnsi="Times New Roman" w:cs="Times New Roman"/>
                <w:sz w:val="22"/>
                <w:szCs w:val="22"/>
              </w:rPr>
              <w:t xml:space="preserve"> муниципального района</w:t>
            </w:r>
          </w:p>
        </w:tc>
      </w:tr>
    </w:tbl>
    <w:p w:rsidR="005829A1" w:rsidRPr="005829A1" w:rsidRDefault="005829A1" w:rsidP="005829A1">
      <w:pPr>
        <w:spacing w:line="240" w:lineRule="auto"/>
        <w:rPr>
          <w:rFonts w:ascii="Times New Roman" w:hAnsi="Times New Roman" w:cs="Times New Roman"/>
        </w:rPr>
      </w:pPr>
    </w:p>
    <w:p w:rsidR="005829A1" w:rsidRPr="005829A1" w:rsidRDefault="005829A1" w:rsidP="005829A1">
      <w:pPr>
        <w:spacing w:after="0" w:line="240" w:lineRule="auto"/>
        <w:ind w:firstLine="709"/>
        <w:jc w:val="both"/>
        <w:rPr>
          <w:rFonts w:ascii="Times New Roman" w:hAnsi="Times New Roman" w:cs="Times New Roman"/>
        </w:rPr>
      </w:pPr>
      <w:r w:rsidRPr="005829A1">
        <w:rPr>
          <w:rFonts w:ascii="Times New Roman" w:hAnsi="Times New Roman" w:cs="Times New Roman"/>
        </w:rPr>
        <w:t xml:space="preserve">Муниципальная программа «Развитие образования </w:t>
      </w:r>
      <w:proofErr w:type="spellStart"/>
      <w:r w:rsidRPr="005829A1">
        <w:rPr>
          <w:rFonts w:ascii="Times New Roman" w:hAnsi="Times New Roman" w:cs="Times New Roman"/>
        </w:rPr>
        <w:t>Ардатовского</w:t>
      </w:r>
      <w:proofErr w:type="spellEnd"/>
      <w:r w:rsidRPr="005829A1">
        <w:rPr>
          <w:rFonts w:ascii="Times New Roman" w:hAnsi="Times New Roman" w:cs="Times New Roman"/>
        </w:rPr>
        <w:t xml:space="preserve"> муниципального района» на 2020-2025 годы (далее–Программа) разработана в соответствии с Государственной программой Республики Мордовия «Развитие образования в Республике Мордовия на 2014-2025 годы», утвержденной Постановлением Правительства Республики Мордовия № 451 от 4 октября 2013 г. (изложена в новой редакции Постановлением Правительства № 50 от 5 февраля 2019 г.).</w:t>
      </w:r>
    </w:p>
    <w:p w:rsidR="005829A1" w:rsidRPr="005829A1" w:rsidRDefault="005829A1" w:rsidP="005829A1">
      <w:pPr>
        <w:spacing w:after="0" w:line="240" w:lineRule="auto"/>
        <w:ind w:firstLine="709"/>
        <w:jc w:val="both"/>
        <w:rPr>
          <w:rFonts w:ascii="Times New Roman" w:hAnsi="Times New Roman" w:cs="Times New Roman"/>
        </w:rPr>
      </w:pPr>
      <w:r w:rsidRPr="005829A1">
        <w:rPr>
          <w:rFonts w:ascii="Times New Roman" w:hAnsi="Times New Roman" w:cs="Times New Roman"/>
        </w:rPr>
        <w:t>В настоящее время в районе создана оптимальная сеть муниципальных образовательных учреждений различных типов и видов. Имеются предпосылки для дальнейшего развития системы образования в районе.</w:t>
      </w:r>
    </w:p>
    <w:p w:rsidR="005829A1" w:rsidRPr="005829A1" w:rsidRDefault="005829A1" w:rsidP="005829A1">
      <w:pPr>
        <w:spacing w:after="0" w:line="240" w:lineRule="auto"/>
        <w:ind w:firstLine="567"/>
        <w:jc w:val="both"/>
        <w:rPr>
          <w:rFonts w:ascii="Times New Roman" w:hAnsi="Times New Roman" w:cs="Times New Roman"/>
        </w:rPr>
      </w:pPr>
      <w:r w:rsidRPr="005829A1">
        <w:rPr>
          <w:rFonts w:ascii="Times New Roman" w:hAnsi="Times New Roman" w:cs="Times New Roman"/>
        </w:rPr>
        <w:t>Основное назначение Программы заключается в том, чтобы сформировать основные направления дальнейшего развития муниципальной системы образования и стратегию ее перехода на новый уровень.</w:t>
      </w:r>
    </w:p>
    <w:p w:rsidR="005829A1" w:rsidRPr="005829A1" w:rsidRDefault="005829A1" w:rsidP="005829A1">
      <w:pPr>
        <w:spacing w:after="0" w:line="240" w:lineRule="auto"/>
        <w:ind w:firstLine="567"/>
        <w:jc w:val="both"/>
        <w:rPr>
          <w:rFonts w:ascii="Times New Roman" w:hAnsi="Times New Roman" w:cs="Times New Roman"/>
        </w:rPr>
      </w:pPr>
      <w:r w:rsidRPr="005829A1">
        <w:rPr>
          <w:rFonts w:ascii="Times New Roman" w:hAnsi="Times New Roman" w:cs="Times New Roman"/>
        </w:rPr>
        <w:t>Программа станет основой и ориентиром для разработки и корректировки программ развития образовательных учреждений района, определит направления и формы взаимодействия с Министерством образования Республики Мордовия, администрацией муниципального района, ее службами и ведомствами в процессе ее реализации.</w:t>
      </w:r>
    </w:p>
    <w:p w:rsidR="005829A1" w:rsidRPr="005829A1" w:rsidRDefault="005829A1" w:rsidP="005829A1">
      <w:pPr>
        <w:pStyle w:val="ConsPlusNormal"/>
        <w:widowControl/>
        <w:ind w:firstLine="0"/>
        <w:jc w:val="center"/>
        <w:rPr>
          <w:rFonts w:ascii="Times New Roman" w:hAnsi="Times New Roman" w:cs="Times New Roman"/>
          <w:b/>
          <w:sz w:val="22"/>
          <w:szCs w:val="22"/>
        </w:rPr>
      </w:pPr>
    </w:p>
    <w:p w:rsidR="005829A1" w:rsidRPr="005829A1" w:rsidRDefault="005829A1" w:rsidP="005829A1">
      <w:pPr>
        <w:pStyle w:val="ConsPlusNormal"/>
        <w:widowControl/>
        <w:ind w:firstLine="0"/>
        <w:jc w:val="center"/>
        <w:rPr>
          <w:rFonts w:ascii="Times New Roman" w:hAnsi="Times New Roman" w:cs="Times New Roman"/>
          <w:b/>
          <w:sz w:val="22"/>
          <w:szCs w:val="22"/>
        </w:rPr>
      </w:pPr>
      <w:r w:rsidRPr="005829A1">
        <w:rPr>
          <w:rFonts w:ascii="Times New Roman" w:hAnsi="Times New Roman" w:cs="Times New Roman"/>
          <w:b/>
          <w:sz w:val="22"/>
          <w:szCs w:val="22"/>
        </w:rPr>
        <w:t xml:space="preserve">Раздел 1. Характеристика проблемы, </w:t>
      </w:r>
    </w:p>
    <w:p w:rsidR="005829A1" w:rsidRPr="005829A1" w:rsidRDefault="005829A1" w:rsidP="005829A1">
      <w:pPr>
        <w:pStyle w:val="ConsPlusNormal"/>
        <w:widowControl/>
        <w:ind w:firstLine="0"/>
        <w:jc w:val="center"/>
        <w:rPr>
          <w:rFonts w:ascii="Times New Roman" w:hAnsi="Times New Roman" w:cs="Times New Roman"/>
          <w:b/>
          <w:sz w:val="22"/>
          <w:szCs w:val="22"/>
        </w:rPr>
      </w:pPr>
      <w:r w:rsidRPr="005829A1">
        <w:rPr>
          <w:rFonts w:ascii="Times New Roman" w:hAnsi="Times New Roman" w:cs="Times New Roman"/>
          <w:b/>
          <w:sz w:val="22"/>
          <w:szCs w:val="22"/>
        </w:rPr>
        <w:t>на решение которой направлена Программа</w:t>
      </w:r>
    </w:p>
    <w:p w:rsidR="005829A1" w:rsidRPr="005829A1" w:rsidRDefault="005829A1" w:rsidP="005829A1">
      <w:pPr>
        <w:spacing w:after="0" w:line="240" w:lineRule="auto"/>
        <w:ind w:firstLine="567"/>
        <w:jc w:val="both"/>
        <w:rPr>
          <w:rFonts w:ascii="Times New Roman" w:hAnsi="Times New Roman" w:cs="Times New Roman"/>
          <w:spacing w:val="-4"/>
        </w:rPr>
      </w:pPr>
      <w:proofErr w:type="spellStart"/>
      <w:r w:rsidRPr="005829A1">
        <w:rPr>
          <w:rFonts w:ascii="Times New Roman" w:hAnsi="Times New Roman" w:cs="Times New Roman"/>
          <w:spacing w:val="-4"/>
        </w:rPr>
        <w:t>Ардатовский</w:t>
      </w:r>
      <w:proofErr w:type="spellEnd"/>
      <w:r w:rsidRPr="005829A1">
        <w:rPr>
          <w:rFonts w:ascii="Times New Roman" w:hAnsi="Times New Roman" w:cs="Times New Roman"/>
          <w:spacing w:val="-4"/>
        </w:rPr>
        <w:t xml:space="preserve"> муниципальный район входит в состав Республики Мордовия Приволжского Федерального округа Российской Федерации, расположен в северо-восточной части Республики Мордовия. На севере граничит с Нижегородской областью, на северо-востоке и востоке – с Республикой Чувашия, на юго-востоке – Ульяновской областью, на юге и </w:t>
      </w:r>
      <w:proofErr w:type="spellStart"/>
      <w:r w:rsidRPr="005829A1">
        <w:rPr>
          <w:rFonts w:ascii="Times New Roman" w:hAnsi="Times New Roman" w:cs="Times New Roman"/>
          <w:spacing w:val="-4"/>
        </w:rPr>
        <w:t>юго</w:t>
      </w:r>
      <w:proofErr w:type="spellEnd"/>
      <w:r w:rsidRPr="005829A1">
        <w:rPr>
          <w:rFonts w:ascii="Times New Roman" w:hAnsi="Times New Roman" w:cs="Times New Roman"/>
          <w:spacing w:val="-4"/>
        </w:rPr>
        <w:t xml:space="preserve"> – западе – </w:t>
      </w:r>
      <w:proofErr w:type="spellStart"/>
      <w:r w:rsidRPr="005829A1">
        <w:rPr>
          <w:rFonts w:ascii="Times New Roman" w:hAnsi="Times New Roman" w:cs="Times New Roman"/>
          <w:spacing w:val="-4"/>
        </w:rPr>
        <w:t>Атяшевским</w:t>
      </w:r>
      <w:proofErr w:type="spellEnd"/>
      <w:r w:rsidRPr="005829A1">
        <w:rPr>
          <w:rFonts w:ascii="Times New Roman" w:hAnsi="Times New Roman" w:cs="Times New Roman"/>
          <w:spacing w:val="-4"/>
        </w:rPr>
        <w:t xml:space="preserve"> муниципальным районом, на западе – с </w:t>
      </w:r>
      <w:proofErr w:type="spellStart"/>
      <w:r w:rsidRPr="005829A1">
        <w:rPr>
          <w:rFonts w:ascii="Times New Roman" w:hAnsi="Times New Roman" w:cs="Times New Roman"/>
          <w:spacing w:val="-4"/>
        </w:rPr>
        <w:t>Ичалковским</w:t>
      </w:r>
      <w:proofErr w:type="spellEnd"/>
      <w:r w:rsidRPr="005829A1">
        <w:rPr>
          <w:rFonts w:ascii="Times New Roman" w:hAnsi="Times New Roman" w:cs="Times New Roman"/>
          <w:spacing w:val="-4"/>
        </w:rPr>
        <w:t xml:space="preserve"> и </w:t>
      </w:r>
      <w:proofErr w:type="spellStart"/>
      <w:r w:rsidRPr="005829A1">
        <w:rPr>
          <w:rFonts w:ascii="Times New Roman" w:hAnsi="Times New Roman" w:cs="Times New Roman"/>
          <w:spacing w:val="-4"/>
        </w:rPr>
        <w:t>Большеигнатовским</w:t>
      </w:r>
      <w:proofErr w:type="spellEnd"/>
      <w:r w:rsidRPr="005829A1">
        <w:rPr>
          <w:rFonts w:ascii="Times New Roman" w:hAnsi="Times New Roman" w:cs="Times New Roman"/>
          <w:spacing w:val="-4"/>
        </w:rPr>
        <w:t xml:space="preserve"> муниципальными районами.</w:t>
      </w:r>
    </w:p>
    <w:p w:rsidR="005829A1" w:rsidRPr="005829A1" w:rsidRDefault="005829A1" w:rsidP="005829A1">
      <w:pPr>
        <w:pStyle w:val="ab"/>
        <w:ind w:firstLine="567"/>
        <w:jc w:val="both"/>
        <w:rPr>
          <w:color w:val="FF0000"/>
          <w:sz w:val="22"/>
          <w:szCs w:val="22"/>
        </w:rPr>
      </w:pPr>
      <w:r w:rsidRPr="005829A1">
        <w:rPr>
          <w:sz w:val="22"/>
          <w:szCs w:val="22"/>
        </w:rPr>
        <w:t>Общая численность населения 24,617 тыс. человек, в том числе детей в возрасте от 0 до 17 лет – 3,913 тыс. чел. плотность населения составляет 20,6 чел./</w:t>
      </w:r>
      <w:proofErr w:type="spellStart"/>
      <w:r w:rsidRPr="005829A1">
        <w:rPr>
          <w:sz w:val="22"/>
          <w:szCs w:val="22"/>
        </w:rPr>
        <w:t>кв.м</w:t>
      </w:r>
      <w:proofErr w:type="spellEnd"/>
      <w:r w:rsidRPr="005829A1">
        <w:rPr>
          <w:sz w:val="22"/>
          <w:szCs w:val="22"/>
        </w:rPr>
        <w:t>., в том числе сельского – 10,8 чел./</w:t>
      </w:r>
      <w:proofErr w:type="spellStart"/>
      <w:r w:rsidRPr="005829A1">
        <w:rPr>
          <w:sz w:val="22"/>
          <w:szCs w:val="22"/>
        </w:rPr>
        <w:t>кв.м</w:t>
      </w:r>
      <w:proofErr w:type="spellEnd"/>
      <w:r w:rsidRPr="005829A1">
        <w:rPr>
          <w:sz w:val="22"/>
          <w:szCs w:val="22"/>
        </w:rPr>
        <w:t>.</w:t>
      </w:r>
    </w:p>
    <w:p w:rsidR="005829A1" w:rsidRPr="005829A1" w:rsidRDefault="005829A1" w:rsidP="005829A1">
      <w:pPr>
        <w:pStyle w:val="ab"/>
        <w:ind w:firstLine="567"/>
        <w:jc w:val="both"/>
        <w:rPr>
          <w:sz w:val="22"/>
          <w:szCs w:val="22"/>
        </w:rPr>
      </w:pPr>
      <w:r w:rsidRPr="005829A1">
        <w:rPr>
          <w:sz w:val="22"/>
          <w:szCs w:val="22"/>
        </w:rPr>
        <w:t>Из общей численности населения, число трудоспособных составляет 12,646 тыс. человек. Уровень безработицы – 0,9%. Общая занятость – 8,260 тыс. человек, в том числе по отраслям:</w:t>
      </w:r>
    </w:p>
    <w:p w:rsidR="005829A1" w:rsidRPr="005829A1" w:rsidRDefault="005829A1" w:rsidP="005829A1">
      <w:pPr>
        <w:pStyle w:val="ab"/>
        <w:numPr>
          <w:ilvl w:val="0"/>
          <w:numId w:val="4"/>
        </w:numPr>
        <w:ind w:left="284" w:hanging="284"/>
        <w:jc w:val="both"/>
        <w:rPr>
          <w:sz w:val="22"/>
          <w:szCs w:val="22"/>
        </w:rPr>
      </w:pPr>
      <w:r w:rsidRPr="005829A1">
        <w:rPr>
          <w:sz w:val="22"/>
          <w:szCs w:val="22"/>
        </w:rPr>
        <w:t>Сельское хозяйство – 553 чел.;</w:t>
      </w:r>
    </w:p>
    <w:p w:rsidR="005829A1" w:rsidRPr="005829A1" w:rsidRDefault="005829A1" w:rsidP="005829A1">
      <w:pPr>
        <w:pStyle w:val="ab"/>
        <w:numPr>
          <w:ilvl w:val="0"/>
          <w:numId w:val="4"/>
        </w:numPr>
        <w:ind w:left="284" w:hanging="284"/>
        <w:jc w:val="both"/>
        <w:rPr>
          <w:sz w:val="22"/>
          <w:szCs w:val="22"/>
        </w:rPr>
      </w:pPr>
      <w:r w:rsidRPr="005829A1">
        <w:rPr>
          <w:sz w:val="22"/>
          <w:szCs w:val="22"/>
        </w:rPr>
        <w:t>Промышленное производство – 617 чел.;</w:t>
      </w:r>
    </w:p>
    <w:p w:rsidR="005829A1" w:rsidRPr="005829A1" w:rsidRDefault="005829A1" w:rsidP="005829A1">
      <w:pPr>
        <w:pStyle w:val="ab"/>
        <w:numPr>
          <w:ilvl w:val="0"/>
          <w:numId w:val="4"/>
        </w:numPr>
        <w:ind w:left="284" w:hanging="284"/>
        <w:jc w:val="both"/>
        <w:rPr>
          <w:sz w:val="22"/>
          <w:szCs w:val="22"/>
        </w:rPr>
      </w:pPr>
      <w:r w:rsidRPr="005829A1">
        <w:rPr>
          <w:sz w:val="22"/>
          <w:szCs w:val="22"/>
        </w:rPr>
        <w:t>Социальная сфера – 2123 чел.;</w:t>
      </w:r>
    </w:p>
    <w:p w:rsidR="005829A1" w:rsidRPr="005829A1" w:rsidRDefault="005829A1" w:rsidP="005829A1">
      <w:pPr>
        <w:pStyle w:val="ab"/>
        <w:numPr>
          <w:ilvl w:val="0"/>
          <w:numId w:val="4"/>
        </w:numPr>
        <w:ind w:left="284" w:hanging="284"/>
        <w:jc w:val="both"/>
        <w:rPr>
          <w:sz w:val="22"/>
          <w:szCs w:val="22"/>
        </w:rPr>
      </w:pPr>
      <w:r w:rsidRPr="005829A1">
        <w:rPr>
          <w:sz w:val="22"/>
          <w:szCs w:val="22"/>
        </w:rPr>
        <w:t>Другие отрасли производства – 3984 чел.;</w:t>
      </w:r>
    </w:p>
    <w:p w:rsidR="005829A1" w:rsidRPr="005829A1" w:rsidRDefault="005829A1" w:rsidP="005829A1">
      <w:pPr>
        <w:pStyle w:val="ab"/>
        <w:numPr>
          <w:ilvl w:val="0"/>
          <w:numId w:val="4"/>
        </w:numPr>
        <w:ind w:left="284" w:hanging="284"/>
        <w:jc w:val="both"/>
        <w:rPr>
          <w:sz w:val="22"/>
          <w:szCs w:val="22"/>
        </w:rPr>
      </w:pPr>
      <w:r w:rsidRPr="005829A1">
        <w:rPr>
          <w:sz w:val="22"/>
          <w:szCs w:val="22"/>
        </w:rPr>
        <w:t>Сезонные работы за пределами района – 3500 чел.;</w:t>
      </w:r>
    </w:p>
    <w:p w:rsidR="005829A1" w:rsidRPr="005829A1" w:rsidRDefault="005829A1" w:rsidP="005829A1">
      <w:pPr>
        <w:pStyle w:val="ab"/>
        <w:numPr>
          <w:ilvl w:val="0"/>
          <w:numId w:val="4"/>
        </w:numPr>
        <w:ind w:left="284" w:hanging="284"/>
        <w:jc w:val="both"/>
        <w:rPr>
          <w:sz w:val="22"/>
          <w:szCs w:val="22"/>
        </w:rPr>
      </w:pPr>
      <w:r w:rsidRPr="005829A1">
        <w:rPr>
          <w:sz w:val="22"/>
          <w:szCs w:val="22"/>
        </w:rPr>
        <w:t>Официально признанных безработными – 114 чел.</w:t>
      </w:r>
    </w:p>
    <w:p w:rsidR="005829A1" w:rsidRPr="005829A1" w:rsidRDefault="005829A1" w:rsidP="005829A1">
      <w:pPr>
        <w:pStyle w:val="ab"/>
        <w:ind w:firstLine="567"/>
        <w:jc w:val="both"/>
        <w:rPr>
          <w:sz w:val="22"/>
          <w:szCs w:val="22"/>
        </w:rPr>
      </w:pPr>
      <w:r w:rsidRPr="005829A1">
        <w:rPr>
          <w:sz w:val="22"/>
          <w:szCs w:val="22"/>
        </w:rPr>
        <w:t xml:space="preserve">В состав </w:t>
      </w:r>
      <w:proofErr w:type="spellStart"/>
      <w:r w:rsidRPr="005829A1">
        <w:rPr>
          <w:sz w:val="22"/>
          <w:szCs w:val="22"/>
        </w:rPr>
        <w:t>Ардатовского</w:t>
      </w:r>
      <w:proofErr w:type="spellEnd"/>
      <w:r w:rsidRPr="005829A1">
        <w:rPr>
          <w:sz w:val="22"/>
          <w:szCs w:val="22"/>
        </w:rPr>
        <w:t xml:space="preserve"> муниципального района входят два городских и 16 сельских поселений.</w:t>
      </w:r>
    </w:p>
    <w:p w:rsidR="005829A1" w:rsidRPr="005829A1" w:rsidRDefault="005829A1" w:rsidP="005829A1">
      <w:pPr>
        <w:pStyle w:val="ab"/>
        <w:ind w:firstLine="567"/>
        <w:jc w:val="both"/>
        <w:rPr>
          <w:sz w:val="22"/>
          <w:szCs w:val="22"/>
        </w:rPr>
      </w:pPr>
      <w:r w:rsidRPr="005829A1">
        <w:rPr>
          <w:sz w:val="22"/>
          <w:szCs w:val="22"/>
        </w:rPr>
        <w:t xml:space="preserve">Отраслевая структура экономики района характеризуется наличием трех ведущих отраслей: сельское хозяйство, промышленность, строительство. Развита сеть медицинских, общеобразовательных, культурно-спортивных учреждений, в том числе Районный Дом культуры, в структуру которого входят кинотеатр «Прогресс», клуб ОАО «Совхоза «Мордовский», шахматный клуб, Центр культуры и отдыха в </w:t>
      </w:r>
      <w:proofErr w:type="spellStart"/>
      <w:r w:rsidRPr="005829A1">
        <w:rPr>
          <w:sz w:val="22"/>
          <w:szCs w:val="22"/>
        </w:rPr>
        <w:t>пгт</w:t>
      </w:r>
      <w:proofErr w:type="spellEnd"/>
      <w:r w:rsidRPr="005829A1">
        <w:rPr>
          <w:sz w:val="22"/>
          <w:szCs w:val="22"/>
        </w:rPr>
        <w:t xml:space="preserve"> Тургенево, 16 сельских Дома досуга и творчества (сельские библиотеки являются структурными подразделениями), центральная библиотека им. </w:t>
      </w:r>
      <w:proofErr w:type="spellStart"/>
      <w:r w:rsidRPr="005829A1">
        <w:rPr>
          <w:sz w:val="22"/>
          <w:szCs w:val="22"/>
        </w:rPr>
        <w:t>Н.К.Крупской</w:t>
      </w:r>
      <w:proofErr w:type="spellEnd"/>
      <w:r w:rsidRPr="005829A1">
        <w:rPr>
          <w:sz w:val="22"/>
          <w:szCs w:val="22"/>
        </w:rPr>
        <w:t xml:space="preserve"> (детская библиотека – структурное подразделение), 1 детская школа искусств (г. Ардатов),</w:t>
      </w:r>
      <w:r w:rsidRPr="005829A1">
        <w:rPr>
          <w:spacing w:val="-4"/>
          <w:sz w:val="22"/>
          <w:szCs w:val="22"/>
        </w:rPr>
        <w:t xml:space="preserve"> 3 сельских киноустановки, филиал республиканского краеведческого музея и 55 объектов культурного наследия, находящихся в муниципальной собственности.</w:t>
      </w:r>
    </w:p>
    <w:p w:rsidR="005829A1" w:rsidRPr="005829A1" w:rsidRDefault="005829A1" w:rsidP="005829A1">
      <w:pPr>
        <w:spacing w:after="0" w:line="240" w:lineRule="auto"/>
        <w:ind w:firstLine="567"/>
        <w:jc w:val="both"/>
        <w:rPr>
          <w:rFonts w:ascii="Times New Roman" w:hAnsi="Times New Roman" w:cs="Times New Roman"/>
          <w:spacing w:val="-4"/>
        </w:rPr>
      </w:pPr>
      <w:r w:rsidRPr="005829A1">
        <w:rPr>
          <w:rFonts w:ascii="Times New Roman" w:hAnsi="Times New Roman" w:cs="Times New Roman"/>
          <w:spacing w:val="-4"/>
        </w:rPr>
        <w:t>В районе реализуются мероприятия, направленные на стабилизацию ситуации на рынке труда, в сельском хозяйстве, промышленности, социальной сфере.</w:t>
      </w:r>
    </w:p>
    <w:p w:rsidR="005829A1" w:rsidRPr="005829A1" w:rsidRDefault="005829A1" w:rsidP="005829A1">
      <w:pPr>
        <w:spacing w:after="0" w:line="240" w:lineRule="auto"/>
        <w:ind w:firstLine="567"/>
        <w:jc w:val="both"/>
        <w:rPr>
          <w:rFonts w:ascii="Times New Roman" w:hAnsi="Times New Roman" w:cs="Times New Roman"/>
          <w:spacing w:val="-4"/>
        </w:rPr>
      </w:pPr>
      <w:r w:rsidRPr="005829A1">
        <w:rPr>
          <w:rFonts w:ascii="Times New Roman" w:hAnsi="Times New Roman" w:cs="Times New Roman"/>
        </w:rPr>
        <w:t xml:space="preserve">Образовательная сеть района представлена </w:t>
      </w:r>
      <w:r w:rsidRPr="005829A1">
        <w:rPr>
          <w:rFonts w:ascii="Times New Roman" w:hAnsi="Times New Roman" w:cs="Times New Roman"/>
          <w:spacing w:val="-4"/>
        </w:rPr>
        <w:t>7 средними, 4 основными общеобразовательными школами, 9 дошкольными образовательными учреждениями, 2 учреждениями дополнительного образования детей, 2 учреждениями среднего профессионального образования.</w:t>
      </w:r>
    </w:p>
    <w:p w:rsidR="005829A1" w:rsidRPr="005829A1" w:rsidRDefault="005829A1" w:rsidP="005829A1">
      <w:pPr>
        <w:spacing w:after="0" w:line="240" w:lineRule="auto"/>
        <w:ind w:firstLine="567"/>
        <w:jc w:val="both"/>
        <w:rPr>
          <w:rFonts w:ascii="Times New Roman" w:hAnsi="Times New Roman" w:cs="Times New Roman"/>
        </w:rPr>
      </w:pPr>
      <w:r w:rsidRPr="005829A1">
        <w:rPr>
          <w:rFonts w:ascii="Times New Roman" w:hAnsi="Times New Roman" w:cs="Times New Roman"/>
        </w:rPr>
        <w:lastRenderedPageBreak/>
        <w:t>Ключевые позиции стратегической и бюджетной политики развития образования базируются на общей стратегии развития государства (инвестиции в человека, повышение качества жизни населения на основе развития приоритетных отраслей экономики и модернизации социальной сферы), на проводимой в республике и районе бюджетной политике (применение механизмов, стимулирующих организацию к повышению качества оказания услуг, снижение объемов неэффективных расходов, концентрация ресурсов в программной части бюджета образования).</w:t>
      </w:r>
    </w:p>
    <w:p w:rsidR="005829A1" w:rsidRPr="005829A1" w:rsidRDefault="005829A1" w:rsidP="005829A1">
      <w:pPr>
        <w:spacing w:after="0" w:line="240" w:lineRule="auto"/>
        <w:ind w:firstLine="567"/>
        <w:jc w:val="both"/>
        <w:rPr>
          <w:rFonts w:ascii="Times New Roman" w:hAnsi="Times New Roman" w:cs="Times New Roman"/>
        </w:rPr>
      </w:pPr>
      <w:r w:rsidRPr="005829A1">
        <w:rPr>
          <w:rFonts w:ascii="Times New Roman" w:hAnsi="Times New Roman" w:cs="Times New Roman"/>
        </w:rPr>
        <w:t xml:space="preserve">В настоящее время в муниципальном районе обеспечено стабильное функционирование системы образования и созданы предпосылки ее дальнейшего развития. </w:t>
      </w:r>
    </w:p>
    <w:p w:rsidR="005829A1" w:rsidRPr="005829A1" w:rsidRDefault="005829A1" w:rsidP="005829A1">
      <w:pPr>
        <w:spacing w:after="0" w:line="240" w:lineRule="auto"/>
        <w:ind w:firstLine="567"/>
        <w:jc w:val="both"/>
        <w:rPr>
          <w:rFonts w:ascii="Times New Roman" w:hAnsi="Times New Roman" w:cs="Times New Roman"/>
        </w:rPr>
      </w:pPr>
      <w:r w:rsidRPr="005829A1">
        <w:rPr>
          <w:rFonts w:ascii="Times New Roman" w:hAnsi="Times New Roman" w:cs="Times New Roman"/>
        </w:rPr>
        <w:t>В целях повышения эффективности функционирования образовательных организаций в новых социально-экономических и демографических условиях за счет эффективного использования материально-технических, финансовых и кадровых ресурсов продолжается работа по оптимизации сети общеобразовательных организаций.</w:t>
      </w:r>
    </w:p>
    <w:p w:rsidR="005829A1" w:rsidRPr="005829A1" w:rsidRDefault="005829A1" w:rsidP="005829A1">
      <w:pPr>
        <w:spacing w:after="0" w:line="240" w:lineRule="auto"/>
        <w:ind w:firstLine="567"/>
        <w:jc w:val="both"/>
        <w:rPr>
          <w:rFonts w:ascii="Times New Roman" w:hAnsi="Times New Roman" w:cs="Times New Roman"/>
        </w:rPr>
      </w:pPr>
      <w:r w:rsidRPr="005829A1">
        <w:rPr>
          <w:rFonts w:ascii="Times New Roman" w:hAnsi="Times New Roman" w:cs="Times New Roman"/>
        </w:rPr>
        <w:t xml:space="preserve">В результате социально-экономического развития района и реализации мероприятий Программы будет выполнен прогноз развития системы образования </w:t>
      </w:r>
      <w:proofErr w:type="spellStart"/>
      <w:r w:rsidRPr="005829A1">
        <w:rPr>
          <w:rFonts w:ascii="Times New Roman" w:hAnsi="Times New Roman" w:cs="Times New Roman"/>
        </w:rPr>
        <w:t>Ардатовского</w:t>
      </w:r>
      <w:proofErr w:type="spellEnd"/>
      <w:r w:rsidRPr="005829A1">
        <w:rPr>
          <w:rFonts w:ascii="Times New Roman" w:hAnsi="Times New Roman" w:cs="Times New Roman"/>
        </w:rPr>
        <w:t xml:space="preserve"> муниципального района, представленный в подпрограммах Программы.</w:t>
      </w:r>
    </w:p>
    <w:p w:rsidR="005829A1" w:rsidRPr="005829A1" w:rsidRDefault="005829A1" w:rsidP="005829A1">
      <w:pPr>
        <w:spacing w:after="0" w:line="240" w:lineRule="auto"/>
        <w:ind w:firstLine="709"/>
        <w:jc w:val="both"/>
        <w:rPr>
          <w:rFonts w:ascii="Times New Roman" w:hAnsi="Times New Roman" w:cs="Times New Roman"/>
        </w:rPr>
      </w:pPr>
      <w:r w:rsidRPr="005829A1">
        <w:rPr>
          <w:rFonts w:ascii="Times New Roman" w:hAnsi="Times New Roman" w:cs="Times New Roman"/>
        </w:rPr>
        <w:t>Реализация Программы позволит расширить возможности для получения качественного образования на всех уровнях, независимо от места жительства, с учетом потребностей разных групп населения, рынка труда, индивидуальных запросов.</w:t>
      </w:r>
    </w:p>
    <w:p w:rsidR="005829A1" w:rsidRDefault="005829A1" w:rsidP="005829A1">
      <w:pPr>
        <w:pStyle w:val="a4"/>
        <w:jc w:val="center"/>
        <w:rPr>
          <w:b/>
          <w:sz w:val="22"/>
          <w:szCs w:val="22"/>
        </w:rPr>
      </w:pPr>
    </w:p>
    <w:p w:rsidR="005829A1" w:rsidRPr="005829A1" w:rsidRDefault="005829A1" w:rsidP="005829A1">
      <w:pPr>
        <w:pStyle w:val="a4"/>
        <w:jc w:val="center"/>
        <w:rPr>
          <w:b/>
          <w:sz w:val="22"/>
          <w:szCs w:val="22"/>
        </w:rPr>
      </w:pPr>
      <w:r w:rsidRPr="005829A1">
        <w:rPr>
          <w:b/>
          <w:sz w:val="22"/>
          <w:szCs w:val="22"/>
        </w:rPr>
        <w:t>Раздел 1</w:t>
      </w:r>
      <w:bookmarkStart w:id="2" w:name="sub_1001"/>
      <w:r w:rsidRPr="005829A1">
        <w:rPr>
          <w:b/>
          <w:sz w:val="22"/>
          <w:szCs w:val="22"/>
        </w:rPr>
        <w:t>. Дошкольное образование</w:t>
      </w:r>
    </w:p>
    <w:p w:rsidR="005829A1" w:rsidRPr="005829A1" w:rsidRDefault="005829A1" w:rsidP="005829A1">
      <w:pPr>
        <w:pStyle w:val="a4"/>
        <w:jc w:val="center"/>
        <w:rPr>
          <w:b/>
          <w:sz w:val="22"/>
          <w:szCs w:val="22"/>
        </w:rPr>
      </w:pPr>
      <w:proofErr w:type="spellStart"/>
      <w:r w:rsidRPr="005829A1">
        <w:rPr>
          <w:b/>
          <w:sz w:val="22"/>
          <w:szCs w:val="22"/>
        </w:rPr>
        <w:t>Ардатовского</w:t>
      </w:r>
      <w:proofErr w:type="spellEnd"/>
      <w:r w:rsidRPr="005829A1">
        <w:rPr>
          <w:b/>
          <w:sz w:val="22"/>
          <w:szCs w:val="22"/>
        </w:rPr>
        <w:t xml:space="preserve"> муниципального района</w:t>
      </w:r>
    </w:p>
    <w:bookmarkEnd w:id="2"/>
    <w:p w:rsidR="005829A1" w:rsidRPr="005829A1" w:rsidRDefault="005829A1" w:rsidP="005829A1">
      <w:pPr>
        <w:spacing w:after="0" w:line="240" w:lineRule="auto"/>
        <w:ind w:firstLine="539"/>
        <w:jc w:val="both"/>
        <w:rPr>
          <w:rFonts w:ascii="Times New Roman" w:hAnsi="Times New Roman" w:cs="Times New Roman"/>
        </w:rPr>
      </w:pPr>
      <w:r w:rsidRPr="005829A1">
        <w:rPr>
          <w:rFonts w:ascii="Times New Roman" w:hAnsi="Times New Roman" w:cs="Times New Roman"/>
        </w:rPr>
        <w:t xml:space="preserve">Важнейшим приоритетом образовательной политики в сфере дошкольного образования </w:t>
      </w:r>
      <w:proofErr w:type="spellStart"/>
      <w:r w:rsidRPr="005829A1">
        <w:rPr>
          <w:rFonts w:ascii="Times New Roman" w:hAnsi="Times New Roman" w:cs="Times New Roman"/>
        </w:rPr>
        <w:t>Ардатовского</w:t>
      </w:r>
      <w:proofErr w:type="spellEnd"/>
      <w:r w:rsidRPr="005829A1">
        <w:rPr>
          <w:rFonts w:ascii="Times New Roman" w:hAnsi="Times New Roman" w:cs="Times New Roman"/>
        </w:rPr>
        <w:t xml:space="preserve"> муниципального района Республики Мордовия является реализация комплексных мер по обеспечению доступности и повышения качества дошкольного образования на основе обязательных требований федерального государственного стандарта дошкольного образования.</w:t>
      </w:r>
    </w:p>
    <w:p w:rsidR="005829A1" w:rsidRPr="005829A1" w:rsidRDefault="005829A1" w:rsidP="005829A1">
      <w:pPr>
        <w:spacing w:after="0" w:line="240" w:lineRule="auto"/>
        <w:ind w:firstLine="539"/>
        <w:jc w:val="both"/>
        <w:rPr>
          <w:rFonts w:ascii="Times New Roman" w:hAnsi="Times New Roman" w:cs="Times New Roman"/>
        </w:rPr>
      </w:pPr>
      <w:r w:rsidRPr="005829A1">
        <w:rPr>
          <w:rFonts w:ascii="Times New Roman" w:hAnsi="Times New Roman" w:cs="Times New Roman"/>
        </w:rPr>
        <w:t xml:space="preserve">На 2019 г. в районе функционирует 12 дошкольных образовательных учреждений, которые посещают 888 детей. С 1 октября 2015 г в рамках муниципального проекта «Выездной воспитатель» (постановление Главы администрации  </w:t>
      </w:r>
      <w:proofErr w:type="spellStart"/>
      <w:r w:rsidRPr="005829A1">
        <w:rPr>
          <w:rFonts w:ascii="Times New Roman" w:hAnsi="Times New Roman" w:cs="Times New Roman"/>
        </w:rPr>
        <w:t>Ардатовского</w:t>
      </w:r>
      <w:proofErr w:type="spellEnd"/>
      <w:r w:rsidRPr="005829A1">
        <w:rPr>
          <w:rFonts w:ascii="Times New Roman" w:hAnsi="Times New Roman" w:cs="Times New Roman"/>
        </w:rPr>
        <w:t xml:space="preserve"> муниципального района №735 от 21.08.2015 г.) открыты дошкольные разновозрастные группы при 6-ти общеобразовательных учреждениях: МБОУ «</w:t>
      </w:r>
      <w:proofErr w:type="spellStart"/>
      <w:r w:rsidRPr="005829A1">
        <w:rPr>
          <w:rFonts w:ascii="Times New Roman" w:hAnsi="Times New Roman" w:cs="Times New Roman"/>
        </w:rPr>
        <w:t>Чукальская</w:t>
      </w:r>
      <w:proofErr w:type="spellEnd"/>
      <w:r w:rsidRPr="005829A1">
        <w:rPr>
          <w:rFonts w:ascii="Times New Roman" w:hAnsi="Times New Roman" w:cs="Times New Roman"/>
        </w:rPr>
        <w:t xml:space="preserve"> основная общеобразовательная школа» МБОУ «</w:t>
      </w:r>
      <w:proofErr w:type="spellStart"/>
      <w:r w:rsidRPr="005829A1">
        <w:rPr>
          <w:rFonts w:ascii="Times New Roman" w:hAnsi="Times New Roman" w:cs="Times New Roman"/>
        </w:rPr>
        <w:t>Куракинская</w:t>
      </w:r>
      <w:proofErr w:type="spellEnd"/>
      <w:r w:rsidRPr="005829A1">
        <w:rPr>
          <w:rFonts w:ascii="Times New Roman" w:hAnsi="Times New Roman" w:cs="Times New Roman"/>
        </w:rPr>
        <w:t xml:space="preserve"> основная общеобразовательная школа», МБОУ «</w:t>
      </w:r>
      <w:proofErr w:type="spellStart"/>
      <w:r w:rsidRPr="005829A1">
        <w:rPr>
          <w:rFonts w:ascii="Times New Roman" w:hAnsi="Times New Roman" w:cs="Times New Roman"/>
        </w:rPr>
        <w:t>Кученяевская</w:t>
      </w:r>
      <w:proofErr w:type="spellEnd"/>
      <w:r w:rsidRPr="005829A1">
        <w:rPr>
          <w:rFonts w:ascii="Times New Roman" w:hAnsi="Times New Roman" w:cs="Times New Roman"/>
        </w:rPr>
        <w:t xml:space="preserve"> основная общеобразовательная программа»,  МБОУ </w:t>
      </w:r>
      <w:proofErr w:type="spellStart"/>
      <w:r w:rsidRPr="005829A1">
        <w:rPr>
          <w:rFonts w:ascii="Times New Roman" w:hAnsi="Times New Roman" w:cs="Times New Roman"/>
        </w:rPr>
        <w:t>Кечушевская</w:t>
      </w:r>
      <w:proofErr w:type="spellEnd"/>
      <w:r w:rsidRPr="005829A1">
        <w:rPr>
          <w:rFonts w:ascii="Times New Roman" w:hAnsi="Times New Roman" w:cs="Times New Roman"/>
        </w:rPr>
        <w:t xml:space="preserve"> средняя общеобразовательная программа», МБОУ «Лесозаводская основная общеобразовательная школа», в целях обеспечении 100% доступности детей в возрасте от 3 до 7 лет, проживающих в населенных пунктах </w:t>
      </w:r>
      <w:proofErr w:type="spellStart"/>
      <w:r w:rsidRPr="005829A1">
        <w:rPr>
          <w:rFonts w:ascii="Times New Roman" w:hAnsi="Times New Roman" w:cs="Times New Roman"/>
        </w:rPr>
        <w:t>Ардатовского</w:t>
      </w:r>
      <w:proofErr w:type="spellEnd"/>
      <w:r w:rsidRPr="005829A1">
        <w:rPr>
          <w:rFonts w:ascii="Times New Roman" w:hAnsi="Times New Roman" w:cs="Times New Roman"/>
        </w:rPr>
        <w:t xml:space="preserve"> муниципального проекта. В рамках вышеуказанного проекта на охвачено 49 детей. Охват детей услугами от 1 г до 7 лет дошкольным образованием составляет 937 детей (68% от общего числа детей, 2016 г.-62,4%). </w:t>
      </w:r>
    </w:p>
    <w:p w:rsidR="005829A1" w:rsidRPr="005829A1" w:rsidRDefault="005829A1" w:rsidP="005829A1">
      <w:pPr>
        <w:spacing w:after="0" w:line="240" w:lineRule="auto"/>
        <w:ind w:firstLine="539"/>
        <w:jc w:val="both"/>
        <w:rPr>
          <w:rFonts w:ascii="Times New Roman" w:hAnsi="Times New Roman" w:cs="Times New Roman"/>
        </w:rPr>
      </w:pPr>
      <w:r w:rsidRPr="005829A1">
        <w:rPr>
          <w:rFonts w:ascii="Times New Roman" w:hAnsi="Times New Roman" w:cs="Times New Roman"/>
        </w:rPr>
        <w:t xml:space="preserve">Анализ очередности за последние 3 года показал рост потребности семей в дошкольном образовании с раннего возраста от 1 г до 3 лет. Социальные запросы населения требуют развития гибкой </w:t>
      </w:r>
      <w:proofErr w:type="spellStart"/>
      <w:r w:rsidRPr="005829A1">
        <w:rPr>
          <w:rFonts w:ascii="Times New Roman" w:hAnsi="Times New Roman" w:cs="Times New Roman"/>
        </w:rPr>
        <w:t>многомодельной</w:t>
      </w:r>
      <w:proofErr w:type="spellEnd"/>
      <w:r w:rsidRPr="005829A1">
        <w:rPr>
          <w:rFonts w:ascii="Times New Roman" w:hAnsi="Times New Roman" w:cs="Times New Roman"/>
        </w:rPr>
        <w:t xml:space="preserve"> системы дошкольного образования, отвечающей их интересам и потребностям.</w:t>
      </w:r>
    </w:p>
    <w:p w:rsidR="005829A1" w:rsidRPr="005829A1" w:rsidRDefault="005829A1" w:rsidP="005829A1">
      <w:pPr>
        <w:spacing w:after="0" w:line="240" w:lineRule="auto"/>
        <w:ind w:firstLine="539"/>
        <w:jc w:val="both"/>
        <w:rPr>
          <w:rFonts w:ascii="Times New Roman" w:hAnsi="Times New Roman" w:cs="Times New Roman"/>
        </w:rPr>
      </w:pPr>
      <w:r w:rsidRPr="005829A1">
        <w:rPr>
          <w:rFonts w:ascii="Times New Roman" w:hAnsi="Times New Roman" w:cs="Times New Roman"/>
        </w:rPr>
        <w:t xml:space="preserve">К сожалению, получила распространение практика сохранения охвата детей от 1 года до 3 лет дошкольным образованием за счет переуплотнения групп раннего возраста действующей сети учреждений. Переуплотнение детских садов снижает качество образования и ухудшает условия пребывания детей. </w:t>
      </w:r>
    </w:p>
    <w:p w:rsidR="005829A1" w:rsidRPr="005829A1" w:rsidRDefault="005829A1" w:rsidP="005829A1">
      <w:pPr>
        <w:spacing w:after="0" w:line="240" w:lineRule="auto"/>
        <w:ind w:firstLine="539"/>
        <w:jc w:val="both"/>
        <w:rPr>
          <w:rFonts w:ascii="Times New Roman" w:hAnsi="Times New Roman" w:cs="Times New Roman"/>
        </w:rPr>
      </w:pPr>
      <w:r w:rsidRPr="005829A1">
        <w:rPr>
          <w:rFonts w:ascii="Times New Roman" w:hAnsi="Times New Roman" w:cs="Times New Roman"/>
        </w:rPr>
        <w:t>Между тем потребность родителей (законных представителей) в услугах дошкольного образования имеется. В связи с этим возникает необходимость разработки системы мер по созданию условий для социализации детей: открытие дополнительных групп для детей раннего возраста в городской местности и расширение сети учреждений дошкольного образования в сельской местности.</w:t>
      </w:r>
    </w:p>
    <w:p w:rsidR="005829A1" w:rsidRPr="005829A1" w:rsidRDefault="005829A1" w:rsidP="005829A1">
      <w:pPr>
        <w:spacing w:after="0" w:line="240" w:lineRule="auto"/>
        <w:ind w:firstLine="539"/>
        <w:jc w:val="both"/>
        <w:rPr>
          <w:rFonts w:ascii="Times New Roman" w:hAnsi="Times New Roman" w:cs="Times New Roman"/>
        </w:rPr>
      </w:pPr>
      <w:r w:rsidRPr="005829A1">
        <w:rPr>
          <w:rFonts w:ascii="Times New Roman" w:hAnsi="Times New Roman" w:cs="Times New Roman"/>
        </w:rPr>
        <w:t xml:space="preserve">Остается актуальной и проблема укрепления материально-технической базы дошкольных образовательных учреждений </w:t>
      </w:r>
      <w:proofErr w:type="spellStart"/>
      <w:r w:rsidRPr="005829A1">
        <w:rPr>
          <w:rFonts w:ascii="Times New Roman" w:hAnsi="Times New Roman" w:cs="Times New Roman"/>
        </w:rPr>
        <w:t>Ардатовского</w:t>
      </w:r>
      <w:proofErr w:type="spellEnd"/>
      <w:r w:rsidRPr="005829A1">
        <w:rPr>
          <w:rFonts w:ascii="Times New Roman" w:hAnsi="Times New Roman" w:cs="Times New Roman"/>
        </w:rPr>
        <w:t xml:space="preserve"> муниципального района.</w:t>
      </w:r>
    </w:p>
    <w:p w:rsidR="005829A1" w:rsidRPr="005829A1" w:rsidRDefault="005829A1" w:rsidP="005829A1">
      <w:pPr>
        <w:spacing w:after="0" w:line="240" w:lineRule="auto"/>
        <w:ind w:firstLine="539"/>
        <w:jc w:val="both"/>
        <w:rPr>
          <w:rFonts w:ascii="Times New Roman" w:hAnsi="Times New Roman" w:cs="Times New Roman"/>
        </w:rPr>
      </w:pPr>
      <w:r w:rsidRPr="005829A1">
        <w:rPr>
          <w:rFonts w:ascii="Times New Roman" w:hAnsi="Times New Roman" w:cs="Times New Roman"/>
        </w:rPr>
        <w:t xml:space="preserve">Учитывая то, что детский сад посещает ребенок, не читающий и познающий мир через взаимодействие с предметным окружением, крайне важна содержательная развивающая предметно-пространственная среда в соответствии с федеральным государственным образовательным стандартом дошкольного образования. Но практически во всех дошкольных </w:t>
      </w:r>
      <w:r w:rsidRPr="005829A1">
        <w:rPr>
          <w:rFonts w:ascii="Times New Roman" w:hAnsi="Times New Roman" w:cs="Times New Roman"/>
        </w:rPr>
        <w:lastRenderedPageBreak/>
        <w:t xml:space="preserve">учреждениях она не соответствует современным требованиям. Поэтому одной из важнейших является задача укрепления материально-технической базы и ресурсного обеспечения учреждений дошкольного образования. </w:t>
      </w:r>
    </w:p>
    <w:p w:rsidR="005829A1" w:rsidRPr="005829A1" w:rsidRDefault="005829A1" w:rsidP="005829A1">
      <w:pPr>
        <w:spacing w:after="0" w:line="240" w:lineRule="auto"/>
        <w:ind w:firstLine="539"/>
        <w:jc w:val="both"/>
        <w:rPr>
          <w:rFonts w:ascii="Times New Roman" w:hAnsi="Times New Roman" w:cs="Times New Roman"/>
        </w:rPr>
      </w:pPr>
      <w:r w:rsidRPr="005829A1">
        <w:rPr>
          <w:rFonts w:ascii="Times New Roman" w:hAnsi="Times New Roman" w:cs="Times New Roman"/>
        </w:rPr>
        <w:t xml:space="preserve">Процесс обновления и создания гибкой системы дошкольного образования, удовлетворяющей запросы населения, требует совершенствования непрерывной подготовки педагогических кадров, способных к инновационной деятельности. Всего в системе дошкольного образования </w:t>
      </w:r>
      <w:proofErr w:type="spellStart"/>
      <w:r w:rsidRPr="005829A1">
        <w:rPr>
          <w:rFonts w:ascii="Times New Roman" w:hAnsi="Times New Roman" w:cs="Times New Roman"/>
        </w:rPr>
        <w:t>Ардатовского</w:t>
      </w:r>
      <w:proofErr w:type="spellEnd"/>
      <w:r w:rsidRPr="005829A1">
        <w:rPr>
          <w:rFonts w:ascii="Times New Roman" w:hAnsi="Times New Roman" w:cs="Times New Roman"/>
        </w:rPr>
        <w:t xml:space="preserve"> муниципального района занято 112 педагогических работника, в том числе 74,6 % от их общего количества - воспитатели, музыкальных работников – 5,6% инструкторов физической культуры -2,8%, учителей-логопедов -3,6%, педагогов-психологов – 3,7. </w:t>
      </w:r>
    </w:p>
    <w:p w:rsidR="005829A1" w:rsidRPr="005829A1" w:rsidRDefault="005829A1" w:rsidP="005829A1">
      <w:pPr>
        <w:spacing w:after="0" w:line="240" w:lineRule="auto"/>
        <w:ind w:firstLine="539"/>
        <w:jc w:val="both"/>
        <w:rPr>
          <w:rFonts w:ascii="Times New Roman" w:hAnsi="Times New Roman" w:cs="Times New Roman"/>
        </w:rPr>
      </w:pPr>
      <w:r w:rsidRPr="005829A1">
        <w:rPr>
          <w:rFonts w:ascii="Times New Roman" w:hAnsi="Times New Roman" w:cs="Times New Roman"/>
        </w:rPr>
        <w:t xml:space="preserve">Повышается образовательный уровень педагогических кадров дошкольных образовательных учреждений: в 2015 г. количество педагогов с высшим образованием составляло 78,3% (2019 г. – 86,4 %). </w:t>
      </w:r>
    </w:p>
    <w:p w:rsidR="005829A1" w:rsidRPr="005829A1" w:rsidRDefault="005829A1" w:rsidP="005829A1">
      <w:pPr>
        <w:spacing w:after="0" w:line="240" w:lineRule="auto"/>
        <w:ind w:firstLine="539"/>
        <w:jc w:val="both"/>
        <w:rPr>
          <w:rFonts w:ascii="Times New Roman" w:hAnsi="Times New Roman" w:cs="Times New Roman"/>
        </w:rPr>
      </w:pPr>
      <w:r w:rsidRPr="005829A1">
        <w:rPr>
          <w:rFonts w:ascii="Times New Roman" w:hAnsi="Times New Roman" w:cs="Times New Roman"/>
        </w:rPr>
        <w:t xml:space="preserve">Квалификационные категории имеют 97,3% педагогов, 100% прохождения курсовой переподготовки педагогами учреждений дошкольного образования в соответствии с требованиями ФГОС. </w:t>
      </w:r>
    </w:p>
    <w:p w:rsidR="005829A1" w:rsidRPr="005829A1" w:rsidRDefault="005829A1" w:rsidP="005829A1">
      <w:pPr>
        <w:spacing w:after="0" w:line="240" w:lineRule="auto"/>
        <w:ind w:firstLine="539"/>
        <w:jc w:val="both"/>
        <w:rPr>
          <w:rFonts w:ascii="Times New Roman" w:hAnsi="Times New Roman" w:cs="Times New Roman"/>
        </w:rPr>
      </w:pPr>
      <w:r w:rsidRPr="005829A1">
        <w:rPr>
          <w:rFonts w:ascii="Times New Roman" w:hAnsi="Times New Roman" w:cs="Times New Roman"/>
        </w:rPr>
        <w:t>Задача повышения значимости и качества работы специалистов в области дошкольного образования в существенной степени будет решена при реализации ряда мероприятий программы. Поощрение лучших педагогов, вовлечение педагогов в систему профессиональных конкурсов повысит престижность профессии.</w:t>
      </w:r>
    </w:p>
    <w:p w:rsidR="005829A1" w:rsidRPr="005829A1" w:rsidRDefault="005829A1" w:rsidP="005829A1">
      <w:pPr>
        <w:spacing w:after="0" w:line="240" w:lineRule="auto"/>
        <w:ind w:firstLine="539"/>
        <w:jc w:val="both"/>
        <w:rPr>
          <w:rFonts w:ascii="Times New Roman" w:hAnsi="Times New Roman" w:cs="Times New Roman"/>
        </w:rPr>
      </w:pPr>
      <w:r w:rsidRPr="005829A1">
        <w:rPr>
          <w:rFonts w:ascii="Times New Roman" w:hAnsi="Times New Roman" w:cs="Times New Roman"/>
        </w:rPr>
        <w:t xml:space="preserve">Вместе с тем проблемным остается создание системы переподготовки и стимулирования педагогов в области информационно-коммуникационных технологий, а также развитие материально-технической базы дошкольных образовательных учреждений, чтобы Интернет, компьютеры, электронные ресурсы широко и качественно использовались во всем образовательном процессе дошкольных образовательных учреждений. </w:t>
      </w:r>
    </w:p>
    <w:p w:rsidR="005829A1" w:rsidRPr="005829A1" w:rsidRDefault="005829A1" w:rsidP="005829A1">
      <w:pPr>
        <w:spacing w:after="0" w:line="240" w:lineRule="auto"/>
        <w:ind w:firstLine="539"/>
        <w:jc w:val="both"/>
        <w:rPr>
          <w:rFonts w:ascii="Times New Roman" w:hAnsi="Times New Roman" w:cs="Times New Roman"/>
        </w:rPr>
      </w:pPr>
      <w:r w:rsidRPr="005829A1">
        <w:rPr>
          <w:rFonts w:ascii="Times New Roman" w:hAnsi="Times New Roman" w:cs="Times New Roman"/>
        </w:rPr>
        <w:t xml:space="preserve">В условиях изменений в образовании, расширения самостоятельности учреждений возрастает роль руководителей образовательных учреждений. Начата подготовка руководящих кадров системы дошкольного образования в области менеджмента. 100% руководителей учреждений дошкольного возраста прошли курсы по программе «Менеджер образования» </w:t>
      </w:r>
    </w:p>
    <w:p w:rsidR="005829A1" w:rsidRPr="005829A1" w:rsidRDefault="005829A1" w:rsidP="005829A1">
      <w:pPr>
        <w:spacing w:after="0" w:line="240" w:lineRule="auto"/>
        <w:ind w:firstLine="539"/>
        <w:jc w:val="both"/>
        <w:rPr>
          <w:rFonts w:ascii="Times New Roman" w:hAnsi="Times New Roman" w:cs="Times New Roman"/>
        </w:rPr>
      </w:pPr>
      <w:r w:rsidRPr="005829A1">
        <w:rPr>
          <w:rFonts w:ascii="Times New Roman" w:hAnsi="Times New Roman" w:cs="Times New Roman"/>
        </w:rPr>
        <w:t>Совершенствование системы непрерывной подготовки кадров опережающего типа обеспечит потребность дошкольных образовательных учреждений в педагогах, способных к решению актуальных проблем образования.</w:t>
      </w:r>
    </w:p>
    <w:p w:rsidR="005829A1" w:rsidRPr="005829A1" w:rsidRDefault="005829A1" w:rsidP="005829A1">
      <w:pPr>
        <w:spacing w:after="0" w:line="240" w:lineRule="auto"/>
        <w:ind w:firstLine="539"/>
        <w:jc w:val="both"/>
        <w:rPr>
          <w:rFonts w:ascii="Times New Roman" w:hAnsi="Times New Roman" w:cs="Times New Roman"/>
        </w:rPr>
      </w:pPr>
      <w:r w:rsidRPr="005829A1">
        <w:rPr>
          <w:rFonts w:ascii="Times New Roman" w:hAnsi="Times New Roman" w:cs="Times New Roman"/>
        </w:rPr>
        <w:t xml:space="preserve">Современные условия социально-экономического развития страны, значительное увеличение скорости обновления системы научных знаний, введение в действие Федеральных государственных стандартов дошкольного образования (приказ Министерства образования и науки Российской Федерации от 17октября 2013г № 1155) представляет собой совокупность обязательных требований к дошкольному образованию, к организации образования детей дошкольного возраста, ориентируют на воспитание у детей новых качеств и ценностей. Эти обстоятельства обусловливают необходимость обновления содержания дошкольного образования, разработку и реализацию основной образовательной программы дошкольных образовательных учреждений. </w:t>
      </w:r>
    </w:p>
    <w:p w:rsidR="005829A1" w:rsidRPr="005829A1" w:rsidRDefault="005829A1" w:rsidP="005829A1">
      <w:pPr>
        <w:spacing w:after="0" w:line="240" w:lineRule="auto"/>
        <w:ind w:firstLine="539"/>
        <w:jc w:val="both"/>
        <w:rPr>
          <w:rFonts w:ascii="Times New Roman" w:hAnsi="Times New Roman" w:cs="Times New Roman"/>
        </w:rPr>
      </w:pPr>
      <w:r w:rsidRPr="005829A1">
        <w:rPr>
          <w:rFonts w:ascii="Times New Roman" w:hAnsi="Times New Roman" w:cs="Times New Roman"/>
        </w:rPr>
        <w:t xml:space="preserve">Система дошкольного образования рассматривается сегодня как фактор укрепления и сохранения здоровья детей. Проведена работа по созданию условий для улучшения медицинского обслуживания воспитанников дошкольных учреждений. В дошкольных учреждениях района были приняты меры по оснащению медицинских кабинетов оборудованием и инструментарием в соответствии с Санитарно-эпидемиологическими правилами и нормативами. </w:t>
      </w:r>
    </w:p>
    <w:p w:rsidR="005829A1" w:rsidRPr="005829A1" w:rsidRDefault="005829A1" w:rsidP="005829A1">
      <w:pPr>
        <w:spacing w:after="0" w:line="240" w:lineRule="auto"/>
        <w:ind w:firstLine="539"/>
        <w:jc w:val="both"/>
        <w:rPr>
          <w:rFonts w:ascii="Times New Roman" w:hAnsi="Times New Roman" w:cs="Times New Roman"/>
        </w:rPr>
      </w:pPr>
      <w:r w:rsidRPr="005829A1">
        <w:rPr>
          <w:rFonts w:ascii="Times New Roman" w:hAnsi="Times New Roman" w:cs="Times New Roman"/>
        </w:rPr>
        <w:t>На 01.09.2019 г. 6 дошкольных образовательных учреждений района имеют лицензированные медицинские кабинеты, остальные учреждения работают по договору с ГБУЗ РМ «</w:t>
      </w:r>
      <w:proofErr w:type="spellStart"/>
      <w:r w:rsidRPr="005829A1">
        <w:rPr>
          <w:rFonts w:ascii="Times New Roman" w:hAnsi="Times New Roman" w:cs="Times New Roman"/>
        </w:rPr>
        <w:t>Ардатовская</w:t>
      </w:r>
      <w:proofErr w:type="spellEnd"/>
      <w:r w:rsidRPr="005829A1">
        <w:rPr>
          <w:rFonts w:ascii="Times New Roman" w:hAnsi="Times New Roman" w:cs="Times New Roman"/>
        </w:rPr>
        <w:t xml:space="preserve"> районная больница». </w:t>
      </w:r>
    </w:p>
    <w:p w:rsidR="005829A1" w:rsidRPr="005829A1" w:rsidRDefault="005829A1" w:rsidP="005829A1">
      <w:pPr>
        <w:spacing w:after="0" w:line="240" w:lineRule="auto"/>
        <w:ind w:firstLine="539"/>
        <w:jc w:val="both"/>
        <w:rPr>
          <w:rFonts w:ascii="Times New Roman" w:hAnsi="Times New Roman" w:cs="Times New Roman"/>
        </w:rPr>
      </w:pPr>
      <w:r w:rsidRPr="005829A1">
        <w:rPr>
          <w:rFonts w:ascii="Times New Roman" w:hAnsi="Times New Roman" w:cs="Times New Roman"/>
        </w:rPr>
        <w:t>В настоящее время оснащенность физкультурных залов дошкольных образовательных учреждений составляет в среднем по району 70 %. Необходимо продолжение работы по оснащенности физкультурных залов спортивным оборудованием.</w:t>
      </w:r>
    </w:p>
    <w:p w:rsidR="005829A1" w:rsidRPr="005829A1" w:rsidRDefault="005829A1" w:rsidP="005829A1">
      <w:pPr>
        <w:spacing w:after="0" w:line="240" w:lineRule="auto"/>
        <w:ind w:firstLine="539"/>
        <w:jc w:val="both"/>
        <w:rPr>
          <w:rFonts w:ascii="Times New Roman" w:hAnsi="Times New Roman" w:cs="Times New Roman"/>
        </w:rPr>
      </w:pPr>
      <w:r w:rsidRPr="005829A1">
        <w:rPr>
          <w:rFonts w:ascii="Times New Roman" w:hAnsi="Times New Roman" w:cs="Times New Roman"/>
        </w:rPr>
        <w:t xml:space="preserve">Одним из важнейших направлений дошкольного образования района является реализация этнокультурного образования. Одно из дошкольных учреждений (МБДОУ детский сад «Теремок» комбинированного вида) является республиканской экспериментальной площадкой по воспитанию дошкольников в условиях соприкосновения трех мировых культур: славянской, тюркской, </w:t>
      </w:r>
      <w:proofErr w:type="spellStart"/>
      <w:r w:rsidRPr="005829A1">
        <w:rPr>
          <w:rFonts w:ascii="Times New Roman" w:hAnsi="Times New Roman" w:cs="Times New Roman"/>
        </w:rPr>
        <w:t>финоугорской</w:t>
      </w:r>
      <w:proofErr w:type="spellEnd"/>
      <w:r w:rsidRPr="005829A1">
        <w:rPr>
          <w:rFonts w:ascii="Times New Roman" w:hAnsi="Times New Roman" w:cs="Times New Roman"/>
        </w:rPr>
        <w:t>.</w:t>
      </w:r>
    </w:p>
    <w:p w:rsidR="005829A1" w:rsidRPr="005829A1" w:rsidRDefault="005829A1" w:rsidP="005829A1">
      <w:pPr>
        <w:spacing w:line="240" w:lineRule="auto"/>
        <w:ind w:firstLine="539"/>
        <w:jc w:val="both"/>
        <w:rPr>
          <w:rFonts w:ascii="Times New Roman" w:hAnsi="Times New Roman" w:cs="Times New Roman"/>
        </w:rPr>
      </w:pPr>
      <w:r w:rsidRPr="005829A1">
        <w:rPr>
          <w:rFonts w:ascii="Times New Roman" w:hAnsi="Times New Roman" w:cs="Times New Roman"/>
        </w:rPr>
        <w:lastRenderedPageBreak/>
        <w:t>Исходя из анализа состояния дошкольного образования района, обозначены проблемы, определены цель и задачи развития дошкольного образования на 2020- 2025гг.</w:t>
      </w:r>
    </w:p>
    <w:p w:rsidR="005829A1" w:rsidRPr="005829A1" w:rsidRDefault="005829A1" w:rsidP="005829A1">
      <w:pPr>
        <w:spacing w:line="240" w:lineRule="auto"/>
        <w:ind w:firstLine="539"/>
        <w:jc w:val="center"/>
        <w:rPr>
          <w:rFonts w:ascii="Times New Roman" w:hAnsi="Times New Roman" w:cs="Times New Roman"/>
          <w:b/>
        </w:rPr>
      </w:pPr>
    </w:p>
    <w:p w:rsidR="005829A1" w:rsidRPr="005829A1" w:rsidRDefault="005829A1" w:rsidP="005829A1">
      <w:pPr>
        <w:spacing w:line="240" w:lineRule="auto"/>
        <w:ind w:firstLine="539"/>
        <w:jc w:val="center"/>
        <w:rPr>
          <w:rFonts w:ascii="Times New Roman" w:hAnsi="Times New Roman" w:cs="Times New Roman"/>
          <w:b/>
        </w:rPr>
      </w:pPr>
      <w:r w:rsidRPr="005829A1">
        <w:rPr>
          <w:rFonts w:ascii="Times New Roman" w:hAnsi="Times New Roman" w:cs="Times New Roman"/>
          <w:b/>
        </w:rPr>
        <w:t>Раздел 2.</w:t>
      </w:r>
      <w:r w:rsidRPr="005829A1">
        <w:rPr>
          <w:rFonts w:ascii="Times New Roman" w:hAnsi="Times New Roman" w:cs="Times New Roman"/>
        </w:rPr>
        <w:t xml:space="preserve"> </w:t>
      </w:r>
      <w:r w:rsidRPr="005829A1">
        <w:rPr>
          <w:rFonts w:ascii="Times New Roman" w:hAnsi="Times New Roman" w:cs="Times New Roman"/>
          <w:b/>
        </w:rPr>
        <w:t xml:space="preserve">Развитие общего и </w:t>
      </w:r>
    </w:p>
    <w:p w:rsidR="005829A1" w:rsidRPr="005829A1" w:rsidRDefault="005829A1" w:rsidP="005829A1">
      <w:pPr>
        <w:spacing w:line="240" w:lineRule="auto"/>
        <w:ind w:firstLine="539"/>
        <w:jc w:val="center"/>
        <w:rPr>
          <w:rFonts w:ascii="Times New Roman" w:hAnsi="Times New Roman" w:cs="Times New Roman"/>
          <w:b/>
        </w:rPr>
      </w:pPr>
      <w:r w:rsidRPr="005829A1">
        <w:rPr>
          <w:rFonts w:ascii="Times New Roman" w:hAnsi="Times New Roman" w:cs="Times New Roman"/>
          <w:b/>
        </w:rPr>
        <w:t>дополнительного образования детей на 2020-2025 годы</w:t>
      </w:r>
    </w:p>
    <w:p w:rsidR="005829A1" w:rsidRPr="005829A1" w:rsidRDefault="005829A1" w:rsidP="005829A1">
      <w:pPr>
        <w:suppressAutoHyphens/>
        <w:spacing w:after="0" w:line="240" w:lineRule="auto"/>
        <w:ind w:firstLine="567"/>
        <w:jc w:val="both"/>
        <w:rPr>
          <w:rFonts w:ascii="Times New Roman" w:hAnsi="Times New Roman" w:cs="Times New Roman"/>
        </w:rPr>
      </w:pPr>
      <w:r w:rsidRPr="005829A1">
        <w:rPr>
          <w:rFonts w:ascii="Times New Roman" w:hAnsi="Times New Roman" w:cs="Times New Roman"/>
        </w:rPr>
        <w:t xml:space="preserve">Развитие образования в период с 2020-2025 годы в </w:t>
      </w:r>
      <w:proofErr w:type="spellStart"/>
      <w:r w:rsidRPr="005829A1">
        <w:rPr>
          <w:rFonts w:ascii="Times New Roman" w:hAnsi="Times New Roman" w:cs="Times New Roman"/>
        </w:rPr>
        <w:t>Ардатовском</w:t>
      </w:r>
      <w:proofErr w:type="spellEnd"/>
      <w:r w:rsidRPr="005829A1">
        <w:rPr>
          <w:rFonts w:ascii="Times New Roman" w:hAnsi="Times New Roman" w:cs="Times New Roman"/>
        </w:rPr>
        <w:t xml:space="preserve"> муниципальном районе будет осуществляться в соответствии с государственной программой Республики Мордовия «Развитие образования Республики Мордовия» на 2014-2025 годы. </w:t>
      </w:r>
    </w:p>
    <w:p w:rsidR="005829A1" w:rsidRPr="005829A1" w:rsidRDefault="005829A1" w:rsidP="005829A1">
      <w:pPr>
        <w:spacing w:after="0" w:line="240" w:lineRule="auto"/>
        <w:ind w:firstLine="567"/>
        <w:jc w:val="both"/>
        <w:rPr>
          <w:rFonts w:ascii="Times New Roman" w:hAnsi="Times New Roman" w:cs="Times New Roman"/>
        </w:rPr>
      </w:pPr>
      <w:r w:rsidRPr="005829A1">
        <w:rPr>
          <w:rFonts w:ascii="Times New Roman" w:hAnsi="Times New Roman" w:cs="Times New Roman"/>
        </w:rPr>
        <w:t>Количество муниципальных общеобразовательных учреждений, функционирующих в 2019 году – 11, в том числе средних – 7, основных – 4, из них в городской местности находятся 3 общеобразовательных учреждения (2 средние общеобразовательные школы и 1 основная общеобразовательная школа), в сельской местности – 8.</w:t>
      </w:r>
    </w:p>
    <w:p w:rsidR="005829A1" w:rsidRPr="005829A1" w:rsidRDefault="005829A1" w:rsidP="005829A1">
      <w:pPr>
        <w:spacing w:after="0" w:line="240" w:lineRule="auto"/>
        <w:ind w:firstLine="567"/>
        <w:jc w:val="both"/>
        <w:rPr>
          <w:rFonts w:ascii="Times New Roman" w:hAnsi="Times New Roman" w:cs="Times New Roman"/>
        </w:rPr>
      </w:pPr>
      <w:r w:rsidRPr="005829A1">
        <w:rPr>
          <w:rFonts w:ascii="Times New Roman" w:hAnsi="Times New Roman" w:cs="Times New Roman"/>
        </w:rPr>
        <w:t>Среднегодовой контингент учащихся в 2019 учебном году по району составил - 1835 человек, в том числе в городской местности – 1206 человек, в сельской местности – 629 человек.</w:t>
      </w:r>
    </w:p>
    <w:p w:rsidR="005829A1" w:rsidRPr="005829A1" w:rsidRDefault="005829A1" w:rsidP="005829A1">
      <w:pPr>
        <w:spacing w:after="0" w:line="240" w:lineRule="auto"/>
        <w:ind w:firstLine="567"/>
        <w:jc w:val="both"/>
        <w:rPr>
          <w:rFonts w:ascii="Times New Roman" w:hAnsi="Times New Roman" w:cs="Times New Roman"/>
        </w:rPr>
      </w:pPr>
      <w:r w:rsidRPr="005829A1">
        <w:rPr>
          <w:rFonts w:ascii="Times New Roman" w:hAnsi="Times New Roman" w:cs="Times New Roman"/>
        </w:rPr>
        <w:t>За последние 3 года оптимизация сети общеобразовательных учреждений (ликвидация МБОУ «</w:t>
      </w:r>
      <w:proofErr w:type="spellStart"/>
      <w:r w:rsidRPr="005829A1">
        <w:rPr>
          <w:rFonts w:ascii="Times New Roman" w:hAnsi="Times New Roman" w:cs="Times New Roman"/>
        </w:rPr>
        <w:t>Луньгинско-Майданская</w:t>
      </w:r>
      <w:proofErr w:type="spellEnd"/>
      <w:r w:rsidRPr="005829A1">
        <w:rPr>
          <w:rFonts w:ascii="Times New Roman" w:hAnsi="Times New Roman" w:cs="Times New Roman"/>
        </w:rPr>
        <w:t xml:space="preserve"> ООШ», МБОУ «</w:t>
      </w:r>
      <w:proofErr w:type="spellStart"/>
      <w:r w:rsidRPr="005829A1">
        <w:rPr>
          <w:rFonts w:ascii="Times New Roman" w:hAnsi="Times New Roman" w:cs="Times New Roman"/>
        </w:rPr>
        <w:t>Пиксясинская</w:t>
      </w:r>
      <w:proofErr w:type="spellEnd"/>
      <w:r w:rsidRPr="005829A1">
        <w:rPr>
          <w:rFonts w:ascii="Times New Roman" w:hAnsi="Times New Roman" w:cs="Times New Roman"/>
        </w:rPr>
        <w:t xml:space="preserve"> ООШ», реорганизация МБОУ «</w:t>
      </w:r>
      <w:proofErr w:type="spellStart"/>
      <w:r w:rsidRPr="005829A1">
        <w:rPr>
          <w:rFonts w:ascii="Times New Roman" w:hAnsi="Times New Roman" w:cs="Times New Roman"/>
        </w:rPr>
        <w:t>Низовская</w:t>
      </w:r>
      <w:proofErr w:type="spellEnd"/>
      <w:r w:rsidRPr="005829A1">
        <w:rPr>
          <w:rFonts w:ascii="Times New Roman" w:hAnsi="Times New Roman" w:cs="Times New Roman"/>
        </w:rPr>
        <w:t xml:space="preserve"> СОШ» в форме присоединения МБОУ «</w:t>
      </w:r>
      <w:proofErr w:type="spellStart"/>
      <w:r w:rsidRPr="005829A1">
        <w:rPr>
          <w:rFonts w:ascii="Times New Roman" w:hAnsi="Times New Roman" w:cs="Times New Roman"/>
        </w:rPr>
        <w:t>Каласевская</w:t>
      </w:r>
      <w:proofErr w:type="spellEnd"/>
      <w:r w:rsidRPr="005829A1">
        <w:rPr>
          <w:rFonts w:ascii="Times New Roman" w:hAnsi="Times New Roman" w:cs="Times New Roman"/>
        </w:rPr>
        <w:t xml:space="preserve"> СОШ» и МБОУ «</w:t>
      </w:r>
      <w:proofErr w:type="spellStart"/>
      <w:r w:rsidRPr="005829A1">
        <w:rPr>
          <w:rFonts w:ascii="Times New Roman" w:hAnsi="Times New Roman" w:cs="Times New Roman"/>
        </w:rPr>
        <w:t>Кечушевская</w:t>
      </w:r>
      <w:proofErr w:type="spellEnd"/>
      <w:r w:rsidRPr="005829A1">
        <w:rPr>
          <w:rFonts w:ascii="Times New Roman" w:hAnsi="Times New Roman" w:cs="Times New Roman"/>
        </w:rPr>
        <w:t xml:space="preserve"> СОШ», реорганизация МБОУ «Октябрьская СОШ» в форме присоединения МБОУ «</w:t>
      </w:r>
      <w:proofErr w:type="spellStart"/>
      <w:r w:rsidRPr="005829A1">
        <w:rPr>
          <w:rFonts w:ascii="Times New Roman" w:hAnsi="Times New Roman" w:cs="Times New Roman"/>
        </w:rPr>
        <w:t>Силинская</w:t>
      </w:r>
      <w:proofErr w:type="spellEnd"/>
      <w:r w:rsidRPr="005829A1">
        <w:rPr>
          <w:rFonts w:ascii="Times New Roman" w:hAnsi="Times New Roman" w:cs="Times New Roman"/>
        </w:rPr>
        <w:t xml:space="preserve"> ООШ» (2016 г.) и МБОУ «</w:t>
      </w:r>
      <w:proofErr w:type="spellStart"/>
      <w:r w:rsidRPr="005829A1">
        <w:rPr>
          <w:rFonts w:ascii="Times New Roman" w:hAnsi="Times New Roman" w:cs="Times New Roman"/>
        </w:rPr>
        <w:t>Куракинская</w:t>
      </w:r>
      <w:proofErr w:type="spellEnd"/>
      <w:r w:rsidRPr="005829A1">
        <w:rPr>
          <w:rFonts w:ascii="Times New Roman" w:hAnsi="Times New Roman" w:cs="Times New Roman"/>
        </w:rPr>
        <w:t xml:space="preserve"> ООШ» (2019 г.)) позволила увеличить среднюю наполняемость классов в городской местности до 20,3 человек.</w:t>
      </w:r>
    </w:p>
    <w:p w:rsidR="005829A1" w:rsidRPr="005829A1" w:rsidRDefault="005829A1" w:rsidP="005829A1">
      <w:pPr>
        <w:spacing w:after="0" w:line="240" w:lineRule="auto"/>
        <w:ind w:firstLine="567"/>
        <w:jc w:val="both"/>
        <w:rPr>
          <w:rFonts w:ascii="Times New Roman" w:hAnsi="Times New Roman" w:cs="Times New Roman"/>
        </w:rPr>
      </w:pPr>
      <w:r w:rsidRPr="005829A1">
        <w:rPr>
          <w:rFonts w:ascii="Times New Roman" w:hAnsi="Times New Roman" w:cs="Times New Roman"/>
        </w:rPr>
        <w:t xml:space="preserve">Число малокомплектных школ в районе составляет 6 (50 % от общего числа школ). </w:t>
      </w:r>
    </w:p>
    <w:p w:rsidR="005829A1" w:rsidRPr="005829A1" w:rsidRDefault="005829A1" w:rsidP="005829A1">
      <w:pPr>
        <w:spacing w:after="0" w:line="240" w:lineRule="auto"/>
        <w:ind w:firstLine="567"/>
        <w:jc w:val="both"/>
        <w:rPr>
          <w:rFonts w:ascii="Times New Roman" w:hAnsi="Times New Roman" w:cs="Times New Roman"/>
        </w:rPr>
      </w:pPr>
      <w:r w:rsidRPr="005829A1">
        <w:rPr>
          <w:rFonts w:ascii="Times New Roman" w:hAnsi="Times New Roman" w:cs="Times New Roman"/>
        </w:rPr>
        <w:t xml:space="preserve">В связи с переходом ЕГЭ с 2009 года в обязательный штатный режим все учащиеся 11 классов сдают экзамены по русскому языку и математике, т.к. они являются обязательными для прохождения итоговой аттестации. В 2019 году все выпускники сдали единый государственный экзамен по русскому языку и математике. </w:t>
      </w:r>
    </w:p>
    <w:p w:rsidR="005829A1" w:rsidRPr="005829A1" w:rsidRDefault="005829A1" w:rsidP="005829A1">
      <w:pPr>
        <w:spacing w:after="0" w:line="240" w:lineRule="auto"/>
        <w:ind w:firstLine="567"/>
        <w:jc w:val="both"/>
        <w:rPr>
          <w:rFonts w:ascii="Times New Roman" w:hAnsi="Times New Roman" w:cs="Times New Roman"/>
        </w:rPr>
      </w:pPr>
      <w:r w:rsidRPr="005829A1">
        <w:rPr>
          <w:rFonts w:ascii="Times New Roman" w:hAnsi="Times New Roman" w:cs="Times New Roman"/>
        </w:rPr>
        <w:t xml:space="preserve">В прогнозируемом периоде все выпускники муниципальных общеобразовательных учреждений должны получать аттестаты о среднем общем образовании. </w:t>
      </w:r>
    </w:p>
    <w:p w:rsidR="005829A1" w:rsidRPr="005829A1" w:rsidRDefault="005829A1" w:rsidP="005829A1">
      <w:pPr>
        <w:spacing w:after="0" w:line="240" w:lineRule="auto"/>
        <w:ind w:firstLine="567"/>
        <w:jc w:val="both"/>
        <w:rPr>
          <w:rFonts w:ascii="Times New Roman" w:hAnsi="Times New Roman" w:cs="Times New Roman"/>
        </w:rPr>
      </w:pPr>
      <w:r w:rsidRPr="005829A1">
        <w:rPr>
          <w:rFonts w:ascii="Times New Roman" w:hAnsi="Times New Roman" w:cs="Times New Roman"/>
        </w:rPr>
        <w:t xml:space="preserve">Наряду с введением ЕГЭ, проведением государственной (итоговой) аттестации обучающихся, освоивших программы основного общего образования с участием территориальной экзаменационной комиссии (далее – ГИА) предстоит развивать современные механизмы оценки учебных и </w:t>
      </w:r>
      <w:proofErr w:type="spellStart"/>
      <w:r w:rsidRPr="005829A1">
        <w:rPr>
          <w:rFonts w:ascii="Times New Roman" w:hAnsi="Times New Roman" w:cs="Times New Roman"/>
        </w:rPr>
        <w:t>внеучебных</w:t>
      </w:r>
      <w:proofErr w:type="spellEnd"/>
      <w:r w:rsidRPr="005829A1">
        <w:rPr>
          <w:rFonts w:ascii="Times New Roman" w:hAnsi="Times New Roman" w:cs="Times New Roman"/>
        </w:rPr>
        <w:t xml:space="preserve"> достижений, обучающихся как основы перехода к следующему уровню образования.</w:t>
      </w:r>
    </w:p>
    <w:p w:rsidR="005829A1" w:rsidRPr="005829A1" w:rsidRDefault="005829A1" w:rsidP="005829A1">
      <w:pPr>
        <w:spacing w:after="0" w:line="240" w:lineRule="auto"/>
        <w:ind w:firstLine="540"/>
        <w:jc w:val="both"/>
        <w:rPr>
          <w:rFonts w:ascii="Times New Roman" w:hAnsi="Times New Roman" w:cs="Times New Roman"/>
        </w:rPr>
      </w:pPr>
      <w:r w:rsidRPr="005829A1">
        <w:rPr>
          <w:rFonts w:ascii="Times New Roman" w:hAnsi="Times New Roman" w:cs="Times New Roman"/>
        </w:rPr>
        <w:t xml:space="preserve">Анализ итоговой успеваемости показывает, что качество обучения в последние годы имеет тенденцию к росту. Уровень </w:t>
      </w:r>
      <w:proofErr w:type="spellStart"/>
      <w:r w:rsidRPr="005829A1">
        <w:rPr>
          <w:rFonts w:ascii="Times New Roman" w:hAnsi="Times New Roman" w:cs="Times New Roman"/>
        </w:rPr>
        <w:t>обученности</w:t>
      </w:r>
      <w:proofErr w:type="spellEnd"/>
      <w:r w:rsidRPr="005829A1">
        <w:rPr>
          <w:rFonts w:ascii="Times New Roman" w:hAnsi="Times New Roman" w:cs="Times New Roman"/>
        </w:rPr>
        <w:t xml:space="preserve"> учащихся в течение двух последних лет остается стабильным и составляет 99, 5%.</w:t>
      </w:r>
    </w:p>
    <w:p w:rsidR="005829A1" w:rsidRPr="005829A1" w:rsidRDefault="005829A1" w:rsidP="005829A1">
      <w:pPr>
        <w:spacing w:after="0" w:line="240" w:lineRule="auto"/>
        <w:ind w:firstLine="567"/>
        <w:jc w:val="both"/>
        <w:rPr>
          <w:rFonts w:ascii="Times New Roman" w:hAnsi="Times New Roman" w:cs="Times New Roman"/>
        </w:rPr>
      </w:pPr>
      <w:r w:rsidRPr="005829A1">
        <w:rPr>
          <w:rFonts w:ascii="Times New Roman" w:hAnsi="Times New Roman" w:cs="Times New Roman"/>
        </w:rPr>
        <w:t xml:space="preserve">Показатели качества общего образования свидетельствуют о значительных различиях в темпах развития муниципальных образовательных учреждений, о недостаточной ориентированности существующей модели школьного образования на использование </w:t>
      </w:r>
      <w:proofErr w:type="spellStart"/>
      <w:r w:rsidRPr="005829A1">
        <w:rPr>
          <w:rFonts w:ascii="Times New Roman" w:hAnsi="Times New Roman" w:cs="Times New Roman"/>
        </w:rPr>
        <w:t>компетентностного</w:t>
      </w:r>
      <w:proofErr w:type="spellEnd"/>
      <w:r w:rsidRPr="005829A1">
        <w:rPr>
          <w:rFonts w:ascii="Times New Roman" w:hAnsi="Times New Roman" w:cs="Times New Roman"/>
        </w:rPr>
        <w:t xml:space="preserve"> подхода. </w:t>
      </w:r>
    </w:p>
    <w:p w:rsidR="005829A1" w:rsidRPr="005829A1" w:rsidRDefault="005829A1" w:rsidP="005829A1">
      <w:pPr>
        <w:shd w:val="clear" w:color="auto" w:fill="FFFFFF"/>
        <w:spacing w:after="0" w:line="240" w:lineRule="auto"/>
        <w:ind w:firstLine="567"/>
        <w:jc w:val="both"/>
        <w:rPr>
          <w:rFonts w:ascii="Times New Roman" w:hAnsi="Times New Roman" w:cs="Times New Roman"/>
        </w:rPr>
      </w:pPr>
      <w:r w:rsidRPr="005829A1">
        <w:rPr>
          <w:rFonts w:ascii="Times New Roman" w:hAnsi="Times New Roman" w:cs="Times New Roman"/>
        </w:rPr>
        <w:t xml:space="preserve">В районе выстроена многоуровневая система поддержки талантливой молодежи, направленная на формирование и реализацию государственной политики в области образования, связанную с выявлением и поддержкой одаренных детей, на развитие различных видов детской одаренности, создание условий для получения качественного и современного образования через оптимальную структуру школьного образования. За последние годы сложилась определенная система работы с одаренными детьми (олимпиады, конкурсы, научные общества учащихся, конференции, выставки), а также созданы условия для личностно-ориентированного образования. </w:t>
      </w:r>
    </w:p>
    <w:p w:rsidR="005829A1" w:rsidRPr="005829A1" w:rsidRDefault="005829A1" w:rsidP="005829A1">
      <w:pPr>
        <w:pStyle w:val="11"/>
        <w:ind w:firstLine="540"/>
        <w:jc w:val="both"/>
        <w:rPr>
          <w:rFonts w:ascii="Times New Roman" w:hAnsi="Times New Roman" w:cs="Times New Roman"/>
        </w:rPr>
      </w:pPr>
      <w:r w:rsidRPr="005829A1">
        <w:rPr>
          <w:rFonts w:ascii="Times New Roman" w:hAnsi="Times New Roman" w:cs="Times New Roman"/>
        </w:rPr>
        <w:t>Особое внимание всеми участниками образовательного процесса уделяется олимпиадному движению.</w:t>
      </w:r>
    </w:p>
    <w:p w:rsidR="005829A1" w:rsidRPr="005829A1" w:rsidRDefault="005829A1" w:rsidP="005829A1">
      <w:pPr>
        <w:suppressAutoHyphens/>
        <w:spacing w:after="0" w:line="240" w:lineRule="auto"/>
        <w:ind w:firstLine="567"/>
        <w:jc w:val="both"/>
        <w:rPr>
          <w:rFonts w:ascii="Times New Roman" w:hAnsi="Times New Roman" w:cs="Times New Roman"/>
        </w:rPr>
      </w:pPr>
      <w:r w:rsidRPr="005829A1">
        <w:rPr>
          <w:rFonts w:ascii="Times New Roman" w:hAnsi="Times New Roman" w:cs="Times New Roman"/>
        </w:rPr>
        <w:t>В первую очередь это касается утверждения стандартов качества предоставления бюджетных услуг в сфере образования. Утвержденные нормативы финансирования учреждений системы образования Республики Мордовия, система оплаты труда учитывают качество и результаты работы учителя.</w:t>
      </w:r>
    </w:p>
    <w:p w:rsidR="005829A1" w:rsidRPr="005829A1" w:rsidRDefault="005829A1" w:rsidP="005829A1">
      <w:pPr>
        <w:suppressAutoHyphens/>
        <w:spacing w:after="0" w:line="240" w:lineRule="auto"/>
        <w:ind w:firstLine="567"/>
        <w:jc w:val="both"/>
        <w:rPr>
          <w:rFonts w:ascii="Times New Roman" w:hAnsi="Times New Roman" w:cs="Times New Roman"/>
        </w:rPr>
      </w:pPr>
      <w:r w:rsidRPr="005829A1">
        <w:rPr>
          <w:rFonts w:ascii="Times New Roman" w:hAnsi="Times New Roman" w:cs="Times New Roman"/>
        </w:rPr>
        <w:lastRenderedPageBreak/>
        <w:t>Заработная плата педагогических работников в 2019 году составила 24661,4 рублей (2018 г. – 23344,3 рублей). Данное повышение коснулось как базовых окладов, так и стимулирующей части заработной платы.</w:t>
      </w:r>
    </w:p>
    <w:p w:rsidR="005829A1" w:rsidRPr="005829A1" w:rsidRDefault="005829A1" w:rsidP="005829A1">
      <w:pPr>
        <w:suppressAutoHyphens/>
        <w:spacing w:after="0" w:line="240" w:lineRule="auto"/>
        <w:ind w:firstLine="567"/>
        <w:jc w:val="both"/>
        <w:rPr>
          <w:rFonts w:ascii="Times New Roman" w:hAnsi="Times New Roman" w:cs="Times New Roman"/>
        </w:rPr>
      </w:pPr>
      <w:r w:rsidRPr="005829A1">
        <w:rPr>
          <w:rFonts w:ascii="Times New Roman" w:hAnsi="Times New Roman" w:cs="Times New Roman"/>
        </w:rPr>
        <w:t>Реализация задачи по повышению заработной платы учителей через повышение стимулирующей части фондов оплаты труда позволила развить эффекты по стимулированию повышения качества труда педагогов.</w:t>
      </w:r>
    </w:p>
    <w:p w:rsidR="005829A1" w:rsidRPr="005829A1" w:rsidRDefault="005829A1" w:rsidP="005829A1">
      <w:pPr>
        <w:suppressAutoHyphens/>
        <w:spacing w:after="0" w:line="240" w:lineRule="auto"/>
        <w:ind w:firstLine="567"/>
        <w:jc w:val="both"/>
        <w:rPr>
          <w:rFonts w:ascii="Times New Roman" w:hAnsi="Times New Roman" w:cs="Times New Roman"/>
        </w:rPr>
      </w:pPr>
      <w:r w:rsidRPr="005829A1">
        <w:rPr>
          <w:rFonts w:ascii="Times New Roman" w:hAnsi="Times New Roman" w:cs="Times New Roman"/>
        </w:rPr>
        <w:t>Особое значение уделяется обновлению содержания образования через развитие сети экспериментальных площадок.</w:t>
      </w:r>
    </w:p>
    <w:p w:rsidR="005829A1" w:rsidRPr="005829A1" w:rsidRDefault="005829A1" w:rsidP="005829A1">
      <w:pPr>
        <w:spacing w:after="0" w:line="240" w:lineRule="auto"/>
        <w:ind w:firstLine="540"/>
        <w:jc w:val="both"/>
        <w:rPr>
          <w:rFonts w:ascii="Times New Roman" w:hAnsi="Times New Roman" w:cs="Times New Roman"/>
        </w:rPr>
      </w:pPr>
      <w:r w:rsidRPr="005829A1">
        <w:rPr>
          <w:rFonts w:ascii="Times New Roman" w:hAnsi="Times New Roman" w:cs="Times New Roman"/>
        </w:rPr>
        <w:t>В 2019 году это направление реализовано в создании кадетского класса по военно-морскому профилю на базе МБОУ «</w:t>
      </w:r>
      <w:proofErr w:type="spellStart"/>
      <w:r w:rsidRPr="005829A1">
        <w:rPr>
          <w:rFonts w:ascii="Times New Roman" w:hAnsi="Times New Roman" w:cs="Times New Roman"/>
        </w:rPr>
        <w:t>Ардатовская</w:t>
      </w:r>
      <w:proofErr w:type="spellEnd"/>
      <w:r w:rsidRPr="005829A1">
        <w:rPr>
          <w:rFonts w:ascii="Times New Roman" w:hAnsi="Times New Roman" w:cs="Times New Roman"/>
        </w:rPr>
        <w:t xml:space="preserve"> ООШ».</w:t>
      </w:r>
    </w:p>
    <w:p w:rsidR="005829A1" w:rsidRPr="005829A1" w:rsidRDefault="005829A1" w:rsidP="005829A1">
      <w:pPr>
        <w:spacing w:after="0" w:line="240" w:lineRule="auto"/>
        <w:ind w:firstLine="567"/>
        <w:jc w:val="both"/>
        <w:rPr>
          <w:rFonts w:ascii="Times New Roman" w:hAnsi="Times New Roman" w:cs="Times New Roman"/>
        </w:rPr>
      </w:pPr>
      <w:r w:rsidRPr="005829A1">
        <w:rPr>
          <w:rFonts w:ascii="Times New Roman" w:hAnsi="Times New Roman" w:cs="Times New Roman"/>
        </w:rPr>
        <w:t>Также на базе МБОУ</w:t>
      </w:r>
      <w:r w:rsidRPr="005829A1">
        <w:rPr>
          <w:rFonts w:ascii="Times New Roman" w:hAnsi="Times New Roman" w:cs="Times New Roman"/>
          <w:b/>
          <w:bCs/>
        </w:rPr>
        <w:t xml:space="preserve"> </w:t>
      </w:r>
      <w:r w:rsidRPr="005829A1">
        <w:rPr>
          <w:rFonts w:ascii="Times New Roman" w:hAnsi="Times New Roman" w:cs="Times New Roman"/>
        </w:rPr>
        <w:t>«</w:t>
      </w:r>
      <w:proofErr w:type="spellStart"/>
      <w:r w:rsidRPr="005829A1">
        <w:rPr>
          <w:rFonts w:ascii="Times New Roman" w:hAnsi="Times New Roman" w:cs="Times New Roman"/>
        </w:rPr>
        <w:t>Ардатовская</w:t>
      </w:r>
      <w:proofErr w:type="spellEnd"/>
      <w:r w:rsidRPr="005829A1">
        <w:rPr>
          <w:rFonts w:ascii="Times New Roman" w:hAnsi="Times New Roman" w:cs="Times New Roman"/>
        </w:rPr>
        <w:t xml:space="preserve"> ООШ» продолжает работу 1 экспериментальная площадка по апробации УМК «Начальная школа </w:t>
      </w:r>
      <w:r w:rsidRPr="005829A1">
        <w:rPr>
          <w:rFonts w:ascii="Times New Roman" w:hAnsi="Times New Roman" w:cs="Times New Roman"/>
          <w:lang w:val="en-US"/>
        </w:rPr>
        <w:t>XXI</w:t>
      </w:r>
      <w:r w:rsidRPr="005829A1">
        <w:rPr>
          <w:rFonts w:ascii="Times New Roman" w:hAnsi="Times New Roman" w:cs="Times New Roman"/>
        </w:rPr>
        <w:t xml:space="preserve"> века», районной экспериментальной площадки по внедрению </w:t>
      </w:r>
      <w:proofErr w:type="spellStart"/>
      <w:r w:rsidRPr="005829A1">
        <w:rPr>
          <w:rFonts w:ascii="Times New Roman" w:hAnsi="Times New Roman" w:cs="Times New Roman"/>
        </w:rPr>
        <w:t>здоровьесберегающих</w:t>
      </w:r>
      <w:proofErr w:type="spellEnd"/>
      <w:r w:rsidRPr="005829A1">
        <w:rPr>
          <w:rFonts w:ascii="Times New Roman" w:hAnsi="Times New Roman" w:cs="Times New Roman"/>
        </w:rPr>
        <w:t xml:space="preserve"> технологий на базе </w:t>
      </w:r>
      <w:proofErr w:type="spellStart"/>
      <w:r w:rsidRPr="005829A1">
        <w:rPr>
          <w:rFonts w:ascii="Times New Roman" w:hAnsi="Times New Roman" w:cs="Times New Roman"/>
        </w:rPr>
        <w:t>Ардатовской</w:t>
      </w:r>
      <w:proofErr w:type="spellEnd"/>
      <w:r w:rsidRPr="005829A1">
        <w:rPr>
          <w:rFonts w:ascii="Times New Roman" w:hAnsi="Times New Roman" w:cs="Times New Roman"/>
        </w:rPr>
        <w:t xml:space="preserve"> средней общеобразовательной школы. </w:t>
      </w:r>
    </w:p>
    <w:p w:rsidR="005829A1" w:rsidRPr="005829A1" w:rsidRDefault="005829A1" w:rsidP="005829A1">
      <w:pPr>
        <w:spacing w:after="0" w:line="240" w:lineRule="auto"/>
        <w:ind w:firstLine="540"/>
        <w:jc w:val="both"/>
        <w:rPr>
          <w:rFonts w:ascii="Times New Roman" w:hAnsi="Times New Roman" w:cs="Times New Roman"/>
        </w:rPr>
      </w:pPr>
      <w:r w:rsidRPr="005829A1">
        <w:rPr>
          <w:rFonts w:ascii="Times New Roman" w:hAnsi="Times New Roman" w:cs="Times New Roman"/>
        </w:rPr>
        <w:t>Обеспечение вариативности предоставляемых образовательных услуг для детей с отклонениями в развитии - еще одно из главных направлений работы. В этом году организовано обучение по индивидуальной образовательной программе 10-ти учащихся муниципальных бюджетных общеобразовательных учреждений «</w:t>
      </w:r>
      <w:proofErr w:type="spellStart"/>
      <w:r w:rsidRPr="005829A1">
        <w:rPr>
          <w:rFonts w:ascii="Times New Roman" w:hAnsi="Times New Roman" w:cs="Times New Roman"/>
        </w:rPr>
        <w:t>Чукальская</w:t>
      </w:r>
      <w:proofErr w:type="spellEnd"/>
      <w:r w:rsidRPr="005829A1">
        <w:rPr>
          <w:rFonts w:ascii="Times New Roman" w:hAnsi="Times New Roman" w:cs="Times New Roman"/>
        </w:rPr>
        <w:t xml:space="preserve"> ООШ», «</w:t>
      </w:r>
      <w:proofErr w:type="spellStart"/>
      <w:r w:rsidRPr="005829A1">
        <w:rPr>
          <w:rFonts w:ascii="Times New Roman" w:hAnsi="Times New Roman" w:cs="Times New Roman"/>
        </w:rPr>
        <w:t>Ардатовская</w:t>
      </w:r>
      <w:proofErr w:type="spellEnd"/>
      <w:r w:rsidRPr="005829A1">
        <w:rPr>
          <w:rFonts w:ascii="Times New Roman" w:hAnsi="Times New Roman" w:cs="Times New Roman"/>
        </w:rPr>
        <w:t xml:space="preserve"> станционная ООШ», «</w:t>
      </w:r>
      <w:proofErr w:type="spellStart"/>
      <w:r w:rsidRPr="005829A1">
        <w:rPr>
          <w:rFonts w:ascii="Times New Roman" w:hAnsi="Times New Roman" w:cs="Times New Roman"/>
        </w:rPr>
        <w:t>Ардатовская</w:t>
      </w:r>
      <w:proofErr w:type="spellEnd"/>
      <w:r w:rsidRPr="005829A1">
        <w:rPr>
          <w:rFonts w:ascii="Times New Roman" w:hAnsi="Times New Roman" w:cs="Times New Roman"/>
        </w:rPr>
        <w:t xml:space="preserve"> СОШ», «</w:t>
      </w:r>
      <w:proofErr w:type="spellStart"/>
      <w:r w:rsidRPr="005829A1">
        <w:rPr>
          <w:rFonts w:ascii="Times New Roman" w:hAnsi="Times New Roman" w:cs="Times New Roman"/>
        </w:rPr>
        <w:t>Ардатовская</w:t>
      </w:r>
      <w:proofErr w:type="spellEnd"/>
      <w:r w:rsidRPr="005829A1">
        <w:rPr>
          <w:rFonts w:ascii="Times New Roman" w:hAnsi="Times New Roman" w:cs="Times New Roman"/>
        </w:rPr>
        <w:t xml:space="preserve"> ООШ», «Октябрьская СОШ», «</w:t>
      </w:r>
      <w:proofErr w:type="spellStart"/>
      <w:r w:rsidRPr="005829A1">
        <w:rPr>
          <w:rFonts w:ascii="Times New Roman" w:hAnsi="Times New Roman" w:cs="Times New Roman"/>
        </w:rPr>
        <w:t>Редкодубская</w:t>
      </w:r>
      <w:proofErr w:type="spellEnd"/>
      <w:r w:rsidRPr="005829A1">
        <w:rPr>
          <w:rFonts w:ascii="Times New Roman" w:hAnsi="Times New Roman" w:cs="Times New Roman"/>
        </w:rPr>
        <w:t xml:space="preserve"> СОШ».</w:t>
      </w:r>
    </w:p>
    <w:p w:rsidR="005829A1" w:rsidRPr="005829A1" w:rsidRDefault="005829A1" w:rsidP="005829A1">
      <w:pPr>
        <w:spacing w:after="0" w:line="240" w:lineRule="auto"/>
        <w:ind w:firstLine="540"/>
        <w:jc w:val="both"/>
        <w:rPr>
          <w:rFonts w:ascii="Times New Roman" w:hAnsi="Times New Roman" w:cs="Times New Roman"/>
        </w:rPr>
      </w:pPr>
      <w:r w:rsidRPr="005829A1">
        <w:rPr>
          <w:rFonts w:ascii="Times New Roman" w:hAnsi="Times New Roman" w:cs="Times New Roman"/>
        </w:rPr>
        <w:t>Создается в районе и комплексная модель развития образовательной сети с использованием технологий дистанционного обучения и отлаженным механизмом сетевого взаимодействия. Внедрение этой модели образования позволяет максимально использовать экономические, финансовые и частично инфраструктурные возможности сельских поселений.  Благодаря национальному проекту «Образование» и Комплексному проекту модернизации общего образования происходит обновление материально-технической и учебно-методической базы, налажена качественная работа Интернет ресурсов. Все это позволило в школах района внедрить систему «Сетевой город. Образование».</w:t>
      </w:r>
    </w:p>
    <w:p w:rsidR="005829A1" w:rsidRPr="005829A1" w:rsidRDefault="005829A1" w:rsidP="005829A1">
      <w:pPr>
        <w:pStyle w:val="af0"/>
        <w:ind w:firstLine="708"/>
        <w:rPr>
          <w:rFonts w:ascii="Times New Roman" w:hAnsi="Times New Roman" w:cs="Times New Roman"/>
          <w:sz w:val="22"/>
          <w:szCs w:val="22"/>
        </w:rPr>
      </w:pPr>
      <w:r w:rsidRPr="005829A1">
        <w:rPr>
          <w:rFonts w:ascii="Times New Roman" w:hAnsi="Times New Roman" w:cs="Times New Roman"/>
          <w:sz w:val="22"/>
          <w:szCs w:val="22"/>
        </w:rPr>
        <w:t>В 2019 году доля муниципальных общеобразовательных учреждений, соответствующих современным требованиям обучения, в общем количестве муниципальных общеобразовательных учреждений составляет 91,7 %. Данный показатель удалось увеличить за счет того, что за последние 3 года в рамках модернизации системы общего образования были построены теплые туалеты, а в МБОУ «</w:t>
      </w:r>
      <w:proofErr w:type="spellStart"/>
      <w:r w:rsidRPr="005829A1">
        <w:rPr>
          <w:rFonts w:ascii="Times New Roman" w:hAnsi="Times New Roman" w:cs="Times New Roman"/>
          <w:sz w:val="22"/>
          <w:szCs w:val="22"/>
        </w:rPr>
        <w:t>Баевская</w:t>
      </w:r>
      <w:proofErr w:type="spellEnd"/>
      <w:r w:rsidRPr="005829A1">
        <w:rPr>
          <w:rFonts w:ascii="Times New Roman" w:hAnsi="Times New Roman" w:cs="Times New Roman"/>
          <w:sz w:val="22"/>
          <w:szCs w:val="22"/>
        </w:rPr>
        <w:t xml:space="preserve"> СОШ», МБОУ «</w:t>
      </w:r>
      <w:proofErr w:type="spellStart"/>
      <w:r w:rsidRPr="005829A1">
        <w:rPr>
          <w:rFonts w:ascii="Times New Roman" w:hAnsi="Times New Roman" w:cs="Times New Roman"/>
          <w:sz w:val="22"/>
          <w:szCs w:val="22"/>
        </w:rPr>
        <w:t>Редкодубская</w:t>
      </w:r>
      <w:proofErr w:type="spellEnd"/>
      <w:r w:rsidRPr="005829A1">
        <w:rPr>
          <w:rFonts w:ascii="Times New Roman" w:hAnsi="Times New Roman" w:cs="Times New Roman"/>
          <w:sz w:val="22"/>
          <w:szCs w:val="22"/>
        </w:rPr>
        <w:t xml:space="preserve"> СОШ», МБОУ «Октябрьская СОШ», МБОУ «</w:t>
      </w:r>
      <w:proofErr w:type="spellStart"/>
      <w:r w:rsidRPr="005829A1">
        <w:rPr>
          <w:rFonts w:ascii="Times New Roman" w:hAnsi="Times New Roman" w:cs="Times New Roman"/>
          <w:sz w:val="22"/>
          <w:szCs w:val="22"/>
        </w:rPr>
        <w:t>Низовская</w:t>
      </w:r>
      <w:proofErr w:type="spellEnd"/>
      <w:r w:rsidRPr="005829A1">
        <w:rPr>
          <w:rFonts w:ascii="Times New Roman" w:hAnsi="Times New Roman" w:cs="Times New Roman"/>
          <w:sz w:val="22"/>
          <w:szCs w:val="22"/>
        </w:rPr>
        <w:t xml:space="preserve"> СОШ» капитально отремонтированы спортивные залы.</w:t>
      </w:r>
    </w:p>
    <w:p w:rsidR="005829A1" w:rsidRPr="005829A1" w:rsidRDefault="005829A1" w:rsidP="005829A1">
      <w:pPr>
        <w:spacing w:after="0" w:line="240" w:lineRule="auto"/>
        <w:ind w:firstLine="567"/>
        <w:jc w:val="both"/>
        <w:rPr>
          <w:rFonts w:ascii="Times New Roman" w:hAnsi="Times New Roman" w:cs="Times New Roman"/>
          <w:spacing w:val="-4"/>
        </w:rPr>
      </w:pPr>
      <w:r w:rsidRPr="005829A1">
        <w:rPr>
          <w:rFonts w:ascii="Times New Roman" w:hAnsi="Times New Roman" w:cs="Times New Roman"/>
          <w:spacing w:val="-4"/>
        </w:rPr>
        <w:t>Доля детей, отнесенных к основной группе здоровья в общей численности обучающихся в муниципальных общеобразовательных учреждениях составляет 90 %. Это происходит за счет большей полноты охвата профилактическими осмотрами детского населения в соответствии с приказом МЗ РФ № 1346Нот 21.12.2012 года, за счет раннего выявления патологии и работы с диспансерной группой населения.</w:t>
      </w:r>
    </w:p>
    <w:p w:rsidR="005829A1" w:rsidRPr="005829A1" w:rsidRDefault="005829A1" w:rsidP="005829A1">
      <w:pPr>
        <w:spacing w:after="0" w:line="240" w:lineRule="auto"/>
        <w:ind w:firstLine="567"/>
        <w:jc w:val="both"/>
        <w:rPr>
          <w:rFonts w:ascii="Times New Roman" w:hAnsi="Times New Roman" w:cs="Times New Roman"/>
          <w:spacing w:val="-4"/>
        </w:rPr>
      </w:pPr>
      <w:r w:rsidRPr="005829A1">
        <w:rPr>
          <w:rFonts w:ascii="Times New Roman" w:hAnsi="Times New Roman" w:cs="Times New Roman"/>
          <w:spacing w:val="-4"/>
        </w:rPr>
        <w:t>Доля обучающихся в муниципальных общеобразовательных учреждениях, занимающихся во вторую смену, в общей численности обучающихся составила 2 %. В 2018 году эта доля составляла 12 %. К концу прогнозируемого периода вторая смена будет отменена.</w:t>
      </w:r>
    </w:p>
    <w:p w:rsidR="005829A1" w:rsidRPr="005829A1" w:rsidRDefault="005829A1" w:rsidP="005829A1">
      <w:pPr>
        <w:pStyle w:val="af0"/>
        <w:ind w:firstLine="567"/>
        <w:rPr>
          <w:rFonts w:ascii="Times New Roman" w:hAnsi="Times New Roman" w:cs="Times New Roman"/>
          <w:sz w:val="22"/>
          <w:szCs w:val="22"/>
        </w:rPr>
      </w:pPr>
      <w:r w:rsidRPr="005829A1">
        <w:rPr>
          <w:rFonts w:ascii="Times New Roman" w:hAnsi="Times New Roman" w:cs="Times New Roman"/>
          <w:spacing w:val="-4"/>
          <w:sz w:val="22"/>
          <w:szCs w:val="22"/>
        </w:rPr>
        <w:t xml:space="preserve">Расходы бюджета муниципального образования на общее образование в расчете на 1 обучающегося в муниципальных общеобразовательных учреждениях в 2019 году составили 72,7 тыс. рублей. Это связано с </w:t>
      </w:r>
      <w:r w:rsidRPr="005829A1">
        <w:rPr>
          <w:rFonts w:ascii="Times New Roman" w:hAnsi="Times New Roman" w:cs="Times New Roman"/>
          <w:sz w:val="22"/>
          <w:szCs w:val="22"/>
        </w:rPr>
        <w:t>ростом субвенции на реализацию государственных полномочий по выполнению основных общеобразовательных программ в части финансирования расходов на оплату труда работников общеобразовательных учреждений.</w:t>
      </w:r>
    </w:p>
    <w:p w:rsidR="005829A1" w:rsidRPr="005829A1" w:rsidRDefault="005829A1" w:rsidP="005829A1">
      <w:pPr>
        <w:spacing w:after="0" w:line="240" w:lineRule="auto"/>
        <w:ind w:firstLine="539"/>
        <w:jc w:val="both"/>
        <w:rPr>
          <w:rFonts w:ascii="Times New Roman" w:hAnsi="Times New Roman" w:cs="Times New Roman"/>
        </w:rPr>
      </w:pPr>
      <w:r w:rsidRPr="005829A1">
        <w:rPr>
          <w:rFonts w:ascii="Times New Roman" w:hAnsi="Times New Roman" w:cs="Times New Roman"/>
        </w:rPr>
        <w:t>Дополнительное образование детей по праву рассматривается как важнейшая составляющая образовательного пространства, сложившегося в современном российском обществе. Оно социально востребовано, требует постоянного внимания и поддержки со стороны общества и государства как образование, органично сочетающее в себе воспитание, обучение и развитие личности ребенка. Доступность качественного дополнительного образования района является гарантией успешности, как отдельного человека, так и региона в целом. Именно здесь возможно обеспечение индивидуального темпа продвижения по образовательному маршруту для любого уровня интеллектуального развития детей.</w:t>
      </w:r>
    </w:p>
    <w:p w:rsidR="005829A1" w:rsidRPr="005829A1" w:rsidRDefault="005829A1" w:rsidP="005829A1">
      <w:pPr>
        <w:pStyle w:val="a4"/>
        <w:ind w:firstLine="567"/>
        <w:jc w:val="both"/>
        <w:rPr>
          <w:sz w:val="22"/>
          <w:szCs w:val="22"/>
          <w:highlight w:val="yellow"/>
        </w:rPr>
      </w:pPr>
      <w:r w:rsidRPr="005829A1">
        <w:rPr>
          <w:sz w:val="22"/>
          <w:szCs w:val="22"/>
        </w:rPr>
        <w:t xml:space="preserve">В </w:t>
      </w:r>
      <w:proofErr w:type="spellStart"/>
      <w:r w:rsidRPr="005829A1">
        <w:rPr>
          <w:sz w:val="22"/>
          <w:szCs w:val="22"/>
        </w:rPr>
        <w:t>Ардатовском</w:t>
      </w:r>
      <w:proofErr w:type="spellEnd"/>
      <w:r w:rsidRPr="005829A1">
        <w:rPr>
          <w:sz w:val="22"/>
          <w:szCs w:val="22"/>
        </w:rPr>
        <w:t xml:space="preserve"> муниципальном районе в настоящее время действует 3 учреждения дополнительного образования детей. Численность обучающихся и воспитанников дошкольного и школьного возраста в них составляет: 2089 – количество детей, получающих дополнительное </w:t>
      </w:r>
      <w:r w:rsidRPr="005829A1">
        <w:rPr>
          <w:sz w:val="22"/>
          <w:szCs w:val="22"/>
        </w:rPr>
        <w:lastRenderedPageBreak/>
        <w:t>образование, что составляет 69% от всего детского населения района, 2744 – количество услуг, предоставляемых учреждениями дополнительного образования.</w:t>
      </w:r>
    </w:p>
    <w:p w:rsidR="005829A1" w:rsidRPr="005829A1" w:rsidRDefault="005829A1" w:rsidP="005829A1">
      <w:pPr>
        <w:pStyle w:val="a4"/>
        <w:ind w:firstLine="567"/>
        <w:jc w:val="both"/>
        <w:rPr>
          <w:sz w:val="22"/>
          <w:szCs w:val="22"/>
        </w:rPr>
      </w:pPr>
      <w:r w:rsidRPr="005829A1">
        <w:rPr>
          <w:sz w:val="22"/>
          <w:szCs w:val="22"/>
        </w:rPr>
        <w:t>В период реализации Программы продолжится рост численности детей, что потребует создания дополнительных мест в образовательных организациях дополнительного образования детей.</w:t>
      </w:r>
    </w:p>
    <w:p w:rsidR="005829A1" w:rsidRPr="005829A1" w:rsidRDefault="005829A1" w:rsidP="005829A1">
      <w:pPr>
        <w:pStyle w:val="a4"/>
        <w:ind w:firstLine="567"/>
        <w:jc w:val="both"/>
        <w:rPr>
          <w:sz w:val="22"/>
          <w:szCs w:val="22"/>
        </w:rPr>
      </w:pPr>
      <w:r w:rsidRPr="005829A1">
        <w:rPr>
          <w:sz w:val="22"/>
          <w:szCs w:val="22"/>
        </w:rPr>
        <w:t xml:space="preserve">Система дополнительного образования детей </w:t>
      </w:r>
      <w:proofErr w:type="spellStart"/>
      <w:r w:rsidRPr="005829A1">
        <w:rPr>
          <w:sz w:val="22"/>
          <w:szCs w:val="22"/>
        </w:rPr>
        <w:t>Ардатовского</w:t>
      </w:r>
      <w:proofErr w:type="spellEnd"/>
      <w:r w:rsidRPr="005829A1">
        <w:rPr>
          <w:sz w:val="22"/>
          <w:szCs w:val="22"/>
        </w:rPr>
        <w:t xml:space="preserve"> муниципального района за последние годы достигла определенных положительных результатов по целому ряду системообразующих направлений:</w:t>
      </w:r>
    </w:p>
    <w:p w:rsidR="005829A1" w:rsidRPr="005829A1" w:rsidRDefault="005829A1" w:rsidP="005829A1">
      <w:pPr>
        <w:pStyle w:val="a4"/>
        <w:numPr>
          <w:ilvl w:val="0"/>
          <w:numId w:val="5"/>
        </w:numPr>
        <w:jc w:val="both"/>
        <w:rPr>
          <w:sz w:val="22"/>
          <w:szCs w:val="22"/>
        </w:rPr>
      </w:pPr>
      <w:r w:rsidRPr="005829A1">
        <w:rPr>
          <w:sz w:val="22"/>
          <w:szCs w:val="22"/>
        </w:rPr>
        <w:t>73% детей в возрасте 5 - 18 лет охвачены образовательными программами дополнительного образования;</w:t>
      </w:r>
    </w:p>
    <w:p w:rsidR="005829A1" w:rsidRPr="005829A1" w:rsidRDefault="005829A1" w:rsidP="005829A1">
      <w:pPr>
        <w:pStyle w:val="a4"/>
        <w:numPr>
          <w:ilvl w:val="0"/>
          <w:numId w:val="5"/>
        </w:numPr>
        <w:jc w:val="both"/>
        <w:rPr>
          <w:sz w:val="22"/>
          <w:szCs w:val="22"/>
        </w:rPr>
      </w:pPr>
      <w:r w:rsidRPr="005829A1">
        <w:rPr>
          <w:sz w:val="22"/>
          <w:szCs w:val="22"/>
        </w:rPr>
        <w:t>обновляется учебно-материальная база организаций дополнительного образования спортивно-оздоровительной направленности;</w:t>
      </w:r>
    </w:p>
    <w:p w:rsidR="005829A1" w:rsidRPr="005829A1" w:rsidRDefault="005829A1" w:rsidP="005829A1">
      <w:pPr>
        <w:pStyle w:val="a4"/>
        <w:numPr>
          <w:ilvl w:val="0"/>
          <w:numId w:val="5"/>
        </w:numPr>
        <w:jc w:val="both"/>
        <w:rPr>
          <w:sz w:val="22"/>
          <w:szCs w:val="22"/>
        </w:rPr>
      </w:pPr>
      <w:r w:rsidRPr="005829A1">
        <w:rPr>
          <w:sz w:val="22"/>
          <w:szCs w:val="22"/>
        </w:rPr>
        <w:t>сформирована система выявления и поддержки талантливых детей и молодежи.</w:t>
      </w:r>
    </w:p>
    <w:p w:rsidR="005829A1" w:rsidRPr="005829A1" w:rsidRDefault="005829A1" w:rsidP="005829A1">
      <w:pPr>
        <w:pStyle w:val="a4"/>
        <w:ind w:firstLine="708"/>
        <w:jc w:val="both"/>
        <w:rPr>
          <w:sz w:val="22"/>
          <w:szCs w:val="22"/>
        </w:rPr>
      </w:pPr>
      <w:r w:rsidRPr="005829A1">
        <w:rPr>
          <w:sz w:val="22"/>
          <w:szCs w:val="22"/>
        </w:rPr>
        <w:t>Однако имеются и острые проблемы, требующие решения:</w:t>
      </w:r>
    </w:p>
    <w:p w:rsidR="005829A1" w:rsidRPr="005829A1" w:rsidRDefault="005829A1" w:rsidP="005829A1">
      <w:pPr>
        <w:pStyle w:val="a4"/>
        <w:numPr>
          <w:ilvl w:val="0"/>
          <w:numId w:val="6"/>
        </w:numPr>
        <w:jc w:val="both"/>
        <w:rPr>
          <w:sz w:val="22"/>
          <w:szCs w:val="22"/>
        </w:rPr>
      </w:pPr>
      <w:r w:rsidRPr="005829A1">
        <w:rPr>
          <w:sz w:val="22"/>
          <w:szCs w:val="22"/>
        </w:rPr>
        <w:t>недостаточный объем предложения услуг по сопровождению раннего развития детей;</w:t>
      </w:r>
    </w:p>
    <w:p w:rsidR="005829A1" w:rsidRPr="005829A1" w:rsidRDefault="005829A1" w:rsidP="005829A1">
      <w:pPr>
        <w:pStyle w:val="a4"/>
        <w:numPr>
          <w:ilvl w:val="0"/>
          <w:numId w:val="6"/>
        </w:numPr>
        <w:jc w:val="both"/>
        <w:rPr>
          <w:sz w:val="22"/>
          <w:szCs w:val="22"/>
        </w:rPr>
      </w:pPr>
      <w:r w:rsidRPr="005829A1">
        <w:rPr>
          <w:sz w:val="22"/>
          <w:szCs w:val="22"/>
        </w:rPr>
        <w:t>низкие темпы обновления состава и компетенций педагогических кадров;</w:t>
      </w:r>
    </w:p>
    <w:p w:rsidR="005829A1" w:rsidRPr="005829A1" w:rsidRDefault="005829A1" w:rsidP="005829A1">
      <w:pPr>
        <w:pStyle w:val="aa"/>
        <w:widowControl/>
        <w:numPr>
          <w:ilvl w:val="0"/>
          <w:numId w:val="6"/>
        </w:numPr>
        <w:autoSpaceDE/>
        <w:autoSpaceDN/>
        <w:adjustRightInd/>
        <w:rPr>
          <w:rFonts w:ascii="Times New Roman" w:hAnsi="Times New Roman" w:cs="Times New Roman"/>
          <w:sz w:val="22"/>
          <w:szCs w:val="22"/>
        </w:rPr>
      </w:pPr>
      <w:r w:rsidRPr="005829A1">
        <w:rPr>
          <w:rFonts w:ascii="Times New Roman" w:hAnsi="Times New Roman" w:cs="Times New Roman"/>
          <w:sz w:val="22"/>
          <w:szCs w:val="22"/>
        </w:rPr>
        <w:t>несоответствие темпов обновления учебно-материальной базы и номенклатуры услуг учреждений дополнительного образования детей и изменяющихся потребностей населения.</w:t>
      </w:r>
    </w:p>
    <w:p w:rsidR="005829A1" w:rsidRPr="005829A1" w:rsidRDefault="005829A1" w:rsidP="005829A1">
      <w:pPr>
        <w:pStyle w:val="a4"/>
        <w:ind w:firstLine="567"/>
        <w:jc w:val="both"/>
        <w:rPr>
          <w:sz w:val="22"/>
          <w:szCs w:val="22"/>
        </w:rPr>
      </w:pPr>
      <w:r w:rsidRPr="005829A1">
        <w:rPr>
          <w:sz w:val="22"/>
          <w:szCs w:val="22"/>
        </w:rPr>
        <w:t xml:space="preserve">Отсутствие эффективных мер по решению этих проблем может вести к ограничению доступа к качественным услугам дополнительного образования детей в районе; недостаточному уровню </w:t>
      </w:r>
      <w:proofErr w:type="spellStart"/>
      <w:r w:rsidRPr="005829A1">
        <w:rPr>
          <w:sz w:val="22"/>
          <w:szCs w:val="22"/>
        </w:rPr>
        <w:t>сформированности</w:t>
      </w:r>
      <w:proofErr w:type="spellEnd"/>
      <w:r w:rsidRPr="005829A1">
        <w:rPr>
          <w:sz w:val="22"/>
          <w:szCs w:val="22"/>
        </w:rPr>
        <w:t xml:space="preserve"> социальных компетенций и гражданских установок обучающихся, росту числа правонарушений и асоциальных проявлений в подростковой и молодежной среде;</w:t>
      </w:r>
    </w:p>
    <w:p w:rsidR="005829A1" w:rsidRPr="005829A1" w:rsidRDefault="005829A1" w:rsidP="005829A1">
      <w:pPr>
        <w:pStyle w:val="a4"/>
        <w:jc w:val="both"/>
        <w:rPr>
          <w:sz w:val="22"/>
          <w:szCs w:val="22"/>
        </w:rPr>
      </w:pPr>
      <w:r w:rsidRPr="005829A1">
        <w:rPr>
          <w:sz w:val="22"/>
          <w:szCs w:val="22"/>
        </w:rPr>
        <w:t>повышению неудовлетворенности населения качеством образовательных услуг.</w:t>
      </w:r>
    </w:p>
    <w:p w:rsidR="005829A1" w:rsidRPr="005829A1" w:rsidRDefault="005829A1" w:rsidP="005829A1">
      <w:pPr>
        <w:pStyle w:val="a4"/>
        <w:ind w:firstLine="567"/>
        <w:jc w:val="both"/>
        <w:rPr>
          <w:sz w:val="22"/>
          <w:szCs w:val="22"/>
        </w:rPr>
      </w:pPr>
      <w:r w:rsidRPr="005829A1">
        <w:rPr>
          <w:sz w:val="22"/>
          <w:szCs w:val="22"/>
        </w:rPr>
        <w:t>Одной из приоритетных задач муниципальной системы дополнительного образования остается работа с одаренными учащимися. Сегодня востребовано дальнейшее стимулирование раннего выявления и поддержки детской одаренности, развитие опыта участия в олимпиадах, конкурсах, конференциях, построение разветвленной системы их поиска и поддержки, а также сопровождения в течение всего периода становления личности, что невозможно без использования программно-целевого метода.</w:t>
      </w:r>
    </w:p>
    <w:p w:rsidR="005829A1" w:rsidRPr="005829A1" w:rsidRDefault="005829A1" w:rsidP="005829A1">
      <w:pPr>
        <w:pStyle w:val="a4"/>
        <w:ind w:firstLine="567"/>
        <w:jc w:val="both"/>
        <w:rPr>
          <w:sz w:val="22"/>
          <w:szCs w:val="22"/>
        </w:rPr>
      </w:pPr>
      <w:r w:rsidRPr="005829A1">
        <w:rPr>
          <w:sz w:val="22"/>
          <w:szCs w:val="22"/>
        </w:rPr>
        <w:t xml:space="preserve">В рамках Программы будет реализовано мероприятие по распространению на территории </w:t>
      </w:r>
      <w:proofErr w:type="spellStart"/>
      <w:r w:rsidRPr="005829A1">
        <w:rPr>
          <w:sz w:val="22"/>
          <w:szCs w:val="22"/>
        </w:rPr>
        <w:t>Ардатовского</w:t>
      </w:r>
      <w:proofErr w:type="spellEnd"/>
      <w:r w:rsidRPr="005829A1">
        <w:rPr>
          <w:sz w:val="22"/>
          <w:szCs w:val="22"/>
        </w:rPr>
        <w:t xml:space="preserve"> муниципального района современных моделей успешной социализации детей, интегрированных моделей общего и дополнительного образования, которые станут основой для дальнейшего развития дополнительного образования детей в </w:t>
      </w:r>
      <w:proofErr w:type="spellStart"/>
      <w:r w:rsidRPr="005829A1">
        <w:rPr>
          <w:sz w:val="22"/>
          <w:szCs w:val="22"/>
        </w:rPr>
        <w:t>Ардатовском</w:t>
      </w:r>
      <w:proofErr w:type="spellEnd"/>
      <w:r w:rsidRPr="005829A1">
        <w:rPr>
          <w:sz w:val="22"/>
          <w:szCs w:val="22"/>
        </w:rPr>
        <w:t xml:space="preserve"> муниципальном районе.</w:t>
      </w:r>
    </w:p>
    <w:p w:rsidR="005829A1" w:rsidRPr="005829A1" w:rsidRDefault="005829A1" w:rsidP="005829A1">
      <w:pPr>
        <w:spacing w:after="0" w:line="240" w:lineRule="auto"/>
        <w:ind w:firstLine="709"/>
        <w:jc w:val="both"/>
        <w:rPr>
          <w:rFonts w:ascii="Times New Roman" w:hAnsi="Times New Roman" w:cs="Times New Roman"/>
          <w:color w:val="000000"/>
        </w:rPr>
      </w:pPr>
      <w:r w:rsidRPr="005829A1">
        <w:rPr>
          <w:rFonts w:ascii="Times New Roman" w:hAnsi="Times New Roman" w:cs="Times New Roman"/>
          <w:color w:val="000000"/>
        </w:rPr>
        <w:t xml:space="preserve">В соответствии с общими приоритетными направлениями совершенствования системы дополнительного образования в Российской Федерации, закрепленными, в частности, Концепцией развития дополнительного образования детей в Российской Федерации, утвержденной распоряжением Правительства Российской Федерации от 04.09.2014 №1726-р, Федерального проекта «Успех каждого ребенка» национального проекта «Образование» государственной программы Российской Федерации «Развитие образования», утвержденной постановлением Правительства Российской Федерации от 26.12.2017 №1642, Национальной стратегией действий в интересах детей на 2012-2017 годы, утвержденной Указом Президента Российской Федерации от 01.06.2012 №761, в целях обеспечения равной доступности качественного дополнительного образования для детей в </w:t>
      </w:r>
      <w:proofErr w:type="spellStart"/>
      <w:r w:rsidRPr="005829A1">
        <w:rPr>
          <w:rFonts w:ascii="Times New Roman" w:hAnsi="Times New Roman" w:cs="Times New Roman"/>
          <w:color w:val="000000"/>
        </w:rPr>
        <w:t>Ардатовском</w:t>
      </w:r>
      <w:proofErr w:type="spellEnd"/>
      <w:r w:rsidRPr="005829A1">
        <w:rPr>
          <w:rFonts w:ascii="Times New Roman" w:hAnsi="Times New Roman" w:cs="Times New Roman"/>
          <w:color w:val="000000"/>
        </w:rPr>
        <w:t xml:space="preserve"> муниципальном районе реализуется система персонифицированного финансирования дополнительного образования, подразумевающая предоставление детям именных сертификатов дополнительного образования. Реализуемый финансово-экономический механизм позволяет всем организациям, в том числе не являющимся муниципальными учреждениями, имеющим лицензию на ведение образовательной деятельности, получить равный доступ к бюджетному финансированию. С целью обеспечения использования именных сертификатов дополнительного образования Управление образование администрации </w:t>
      </w:r>
      <w:proofErr w:type="spellStart"/>
      <w:r w:rsidRPr="005829A1">
        <w:rPr>
          <w:rFonts w:ascii="Times New Roman" w:hAnsi="Times New Roman" w:cs="Times New Roman"/>
          <w:color w:val="000000"/>
        </w:rPr>
        <w:t>Ардатовского</w:t>
      </w:r>
      <w:proofErr w:type="spellEnd"/>
      <w:r w:rsidRPr="005829A1">
        <w:rPr>
          <w:rFonts w:ascii="Times New Roman" w:hAnsi="Times New Roman" w:cs="Times New Roman"/>
          <w:color w:val="000000"/>
        </w:rPr>
        <w:t xml:space="preserve"> муниципального района руководствуется региональными правилами персонифицированного финансирования дополнительного образования детей и ежегодно принимает программу персонифицированного финансирования дополнительного образования детей в </w:t>
      </w:r>
      <w:proofErr w:type="spellStart"/>
      <w:r w:rsidRPr="005829A1">
        <w:rPr>
          <w:rFonts w:ascii="Times New Roman" w:hAnsi="Times New Roman" w:cs="Times New Roman"/>
          <w:color w:val="000000"/>
        </w:rPr>
        <w:t>Ардатовском</w:t>
      </w:r>
      <w:proofErr w:type="spellEnd"/>
      <w:r w:rsidRPr="005829A1">
        <w:rPr>
          <w:rFonts w:ascii="Times New Roman" w:hAnsi="Times New Roman" w:cs="Times New Roman"/>
          <w:color w:val="000000"/>
        </w:rPr>
        <w:t xml:space="preserve"> муниципальном районе.</w:t>
      </w:r>
    </w:p>
    <w:p w:rsidR="005829A1" w:rsidRPr="005829A1" w:rsidRDefault="005829A1" w:rsidP="005829A1">
      <w:pPr>
        <w:spacing w:after="0" w:line="240" w:lineRule="auto"/>
        <w:ind w:firstLine="709"/>
        <w:jc w:val="both"/>
        <w:rPr>
          <w:rFonts w:ascii="Times New Roman" w:hAnsi="Times New Roman" w:cs="Times New Roman"/>
          <w:color w:val="000000"/>
        </w:rPr>
      </w:pPr>
      <w:r w:rsidRPr="005829A1">
        <w:rPr>
          <w:rFonts w:ascii="Times New Roman" w:hAnsi="Times New Roman" w:cs="Times New Roman"/>
          <w:color w:val="000000"/>
        </w:rPr>
        <w:t xml:space="preserve">Помимо реализуемого механизма персонифицированного финансирования в </w:t>
      </w:r>
      <w:proofErr w:type="spellStart"/>
      <w:r w:rsidRPr="005829A1">
        <w:rPr>
          <w:rFonts w:ascii="Times New Roman" w:hAnsi="Times New Roman" w:cs="Times New Roman"/>
          <w:color w:val="000000"/>
        </w:rPr>
        <w:t>Ардатовском</w:t>
      </w:r>
      <w:proofErr w:type="spellEnd"/>
      <w:r w:rsidRPr="005829A1">
        <w:rPr>
          <w:rFonts w:ascii="Times New Roman" w:hAnsi="Times New Roman" w:cs="Times New Roman"/>
          <w:color w:val="000000"/>
        </w:rPr>
        <w:t xml:space="preserve"> муниципальном районе реализуется механизм персонифицированного учета детей, получающих </w:t>
      </w:r>
      <w:r w:rsidRPr="005829A1">
        <w:rPr>
          <w:rFonts w:ascii="Times New Roman" w:hAnsi="Times New Roman" w:cs="Times New Roman"/>
          <w:color w:val="000000"/>
        </w:rPr>
        <w:lastRenderedPageBreak/>
        <w:t>дополнительное образование за счет средств бюджетов различных уровней, которые в совокупности создают систему персонифицированного дополнительного образования.</w:t>
      </w:r>
    </w:p>
    <w:p w:rsidR="005829A1" w:rsidRPr="005829A1" w:rsidRDefault="005829A1" w:rsidP="005829A1">
      <w:pPr>
        <w:pStyle w:val="a4"/>
        <w:ind w:firstLine="567"/>
        <w:jc w:val="both"/>
        <w:rPr>
          <w:sz w:val="22"/>
          <w:szCs w:val="22"/>
        </w:rPr>
      </w:pPr>
      <w:r w:rsidRPr="005829A1">
        <w:rPr>
          <w:sz w:val="22"/>
          <w:szCs w:val="22"/>
        </w:rPr>
        <w:t>Особого внимания требует ситуация в сфере реализации права на дополнительное образование детей и молодежи из числа лиц с ограниченными возможностями здоровья, инвалидов, детей-сирот и детей, оставшихся без попечения родителей, других категорий детей и молодых людей, находящихся в трудной жизненной ситуации. Начата работа по реализации направления «Дистанционное образование детей-инвалидов» в рамках приоритетного национального проекта «Образование». Обеспечение доступа детей-инвалидов к дистанционному обучению предполагает техническую оснащенность лицензионным программным обеспечением, высокое качество оказываемых Интернет-услуг, подготовку педагогов дополнительного образования к осуществлению дистанционного обучения.</w:t>
      </w:r>
    </w:p>
    <w:p w:rsidR="005829A1" w:rsidRPr="005829A1" w:rsidRDefault="005829A1" w:rsidP="005829A1">
      <w:pPr>
        <w:pStyle w:val="a4"/>
        <w:ind w:firstLine="567"/>
        <w:jc w:val="both"/>
        <w:rPr>
          <w:sz w:val="22"/>
          <w:szCs w:val="22"/>
        </w:rPr>
      </w:pPr>
      <w:r w:rsidRPr="005829A1">
        <w:rPr>
          <w:sz w:val="22"/>
          <w:szCs w:val="22"/>
        </w:rPr>
        <w:t xml:space="preserve">Дополнительное образование должно являться сферой наименьшего проявления нетерпимости и должно, соответственно, быть одним из ведущих факторов формирования толерантности и профилактики ксенофобии, а также профилактики других асоциальных проявлений в образовательной среде (ВИЧ-инфекция, наркомания, алкоголизм, </w:t>
      </w:r>
      <w:proofErr w:type="spellStart"/>
      <w:r w:rsidRPr="005829A1">
        <w:rPr>
          <w:sz w:val="22"/>
          <w:szCs w:val="22"/>
        </w:rPr>
        <w:t>табакокурение</w:t>
      </w:r>
      <w:proofErr w:type="spellEnd"/>
      <w:r w:rsidRPr="005829A1">
        <w:rPr>
          <w:sz w:val="22"/>
          <w:szCs w:val="22"/>
        </w:rPr>
        <w:t>, правонарушения, безнадзорность и беспризорность и т.д.).</w:t>
      </w:r>
    </w:p>
    <w:p w:rsidR="005829A1" w:rsidRPr="005829A1" w:rsidRDefault="005829A1" w:rsidP="005829A1">
      <w:pPr>
        <w:pStyle w:val="a4"/>
        <w:ind w:firstLine="567"/>
        <w:jc w:val="both"/>
        <w:rPr>
          <w:sz w:val="22"/>
          <w:szCs w:val="22"/>
        </w:rPr>
      </w:pPr>
      <w:r w:rsidRPr="005829A1">
        <w:rPr>
          <w:sz w:val="22"/>
          <w:szCs w:val="22"/>
        </w:rPr>
        <w:t xml:space="preserve">В целях развития исследовательской и конструкторской деятельности детей и подростков, в районе планируется создание кружков технической направленности: </w:t>
      </w:r>
      <w:proofErr w:type="spellStart"/>
      <w:r w:rsidRPr="005829A1">
        <w:rPr>
          <w:sz w:val="22"/>
          <w:szCs w:val="22"/>
        </w:rPr>
        <w:t>роботехника</w:t>
      </w:r>
      <w:proofErr w:type="spellEnd"/>
      <w:r w:rsidRPr="005829A1">
        <w:rPr>
          <w:sz w:val="22"/>
          <w:szCs w:val="22"/>
        </w:rPr>
        <w:t xml:space="preserve">, радиотехника, конструирование и механика. </w:t>
      </w:r>
    </w:p>
    <w:p w:rsidR="005829A1" w:rsidRPr="005829A1" w:rsidRDefault="005829A1" w:rsidP="005829A1">
      <w:pPr>
        <w:pStyle w:val="a4"/>
        <w:ind w:firstLine="567"/>
        <w:jc w:val="both"/>
        <w:rPr>
          <w:sz w:val="22"/>
          <w:szCs w:val="22"/>
        </w:rPr>
      </w:pPr>
      <w:r w:rsidRPr="005829A1">
        <w:rPr>
          <w:sz w:val="22"/>
          <w:szCs w:val="22"/>
        </w:rPr>
        <w:t xml:space="preserve">В целях развития художественного творчества детей и подростков будут создаваться организационные формы занятий с детьми и подростками, позволяющие в короткое время осваивать навыки музыкальной и художественной деятельности (в том числе с использованием новых технологий), пробовать себя в творчестве. </w:t>
      </w:r>
    </w:p>
    <w:p w:rsidR="005829A1" w:rsidRPr="005829A1" w:rsidRDefault="005829A1" w:rsidP="005829A1">
      <w:pPr>
        <w:pStyle w:val="a4"/>
        <w:ind w:firstLine="567"/>
        <w:jc w:val="both"/>
        <w:rPr>
          <w:sz w:val="22"/>
          <w:szCs w:val="22"/>
        </w:rPr>
      </w:pPr>
      <w:r w:rsidRPr="005829A1">
        <w:rPr>
          <w:sz w:val="22"/>
          <w:szCs w:val="22"/>
        </w:rPr>
        <w:t>Для развития системы самодеятельного художественного творчества на базе организаций общего образования на районном уровне будут проводиться конкурсы школьных коллективов.</w:t>
      </w:r>
    </w:p>
    <w:p w:rsidR="005829A1" w:rsidRPr="005829A1" w:rsidRDefault="005829A1" w:rsidP="005829A1">
      <w:pPr>
        <w:pStyle w:val="a4"/>
        <w:ind w:firstLine="567"/>
        <w:jc w:val="both"/>
        <w:rPr>
          <w:sz w:val="22"/>
          <w:szCs w:val="22"/>
        </w:rPr>
      </w:pPr>
      <w:r w:rsidRPr="005829A1">
        <w:rPr>
          <w:sz w:val="22"/>
          <w:szCs w:val="22"/>
        </w:rPr>
        <w:t>Будет реализован комплекс мер по эффективному использованию потенциала каникулярного времени для образования и социализации детей.</w:t>
      </w:r>
    </w:p>
    <w:p w:rsidR="005829A1" w:rsidRPr="005829A1" w:rsidRDefault="005829A1" w:rsidP="005829A1">
      <w:pPr>
        <w:shd w:val="clear" w:color="auto" w:fill="FFFFFF"/>
        <w:tabs>
          <w:tab w:val="left" w:pos="0"/>
        </w:tabs>
        <w:spacing w:after="0" w:line="240" w:lineRule="auto"/>
        <w:ind w:right="150" w:firstLine="567"/>
        <w:jc w:val="both"/>
        <w:rPr>
          <w:rFonts w:ascii="Times New Roman" w:hAnsi="Times New Roman" w:cs="Times New Roman"/>
          <w:spacing w:val="-2"/>
        </w:rPr>
      </w:pPr>
      <w:r w:rsidRPr="005829A1">
        <w:rPr>
          <w:rFonts w:ascii="Times New Roman" w:hAnsi="Times New Roman" w:cs="Times New Roman"/>
          <w:color w:val="000000"/>
        </w:rPr>
        <w:t xml:space="preserve">Основными индикаторами эффективности Программы выступает социальное здоровье общества, которое определяется устойчивыми тенденциями снижения таких проявлений социального благополучия, как преступность, наркомания, агрессивность, социальное сиротство, психические заболевания. При этом предполагается, что социальное оздоровление осуществляется не за счет усиления карательных мер, а путем профессиональной помощи, оказываемой всем нуждающимся членам </w:t>
      </w:r>
      <w:r w:rsidRPr="005829A1">
        <w:rPr>
          <w:rFonts w:ascii="Times New Roman" w:hAnsi="Times New Roman" w:cs="Times New Roman"/>
          <w:spacing w:val="-2"/>
        </w:rPr>
        <w:t>общества и ориентированной на актуализацию и самореализацию внутренних возможностей и личного потенциала каждого индивида.</w:t>
      </w:r>
    </w:p>
    <w:p w:rsidR="005829A1" w:rsidRPr="005829A1" w:rsidRDefault="005829A1" w:rsidP="005829A1">
      <w:pPr>
        <w:spacing w:after="0" w:line="240" w:lineRule="auto"/>
        <w:ind w:firstLine="567"/>
        <w:jc w:val="both"/>
        <w:rPr>
          <w:rFonts w:ascii="Times New Roman" w:hAnsi="Times New Roman" w:cs="Times New Roman"/>
        </w:rPr>
      </w:pPr>
      <w:r w:rsidRPr="005829A1">
        <w:rPr>
          <w:rFonts w:ascii="Times New Roman" w:hAnsi="Times New Roman" w:cs="Times New Roman"/>
        </w:rPr>
        <w:t xml:space="preserve">Важным приоритетом Программы остается профилактика правонарушений несовершеннолетних. В прогнозируемый период классными руководителями и администрацией школы будет вестись постоянный контроль за данной категорией детей, а также за семьями, находящимися в социально-опасном положении. </w:t>
      </w:r>
    </w:p>
    <w:p w:rsidR="005829A1" w:rsidRPr="005829A1" w:rsidRDefault="005829A1" w:rsidP="005829A1">
      <w:pPr>
        <w:spacing w:after="0" w:line="240" w:lineRule="auto"/>
        <w:ind w:firstLine="567"/>
        <w:jc w:val="both"/>
        <w:rPr>
          <w:rFonts w:ascii="Times New Roman" w:hAnsi="Times New Roman" w:cs="Times New Roman"/>
        </w:rPr>
      </w:pPr>
      <w:r w:rsidRPr="005829A1">
        <w:rPr>
          <w:rFonts w:ascii="Times New Roman" w:hAnsi="Times New Roman" w:cs="Times New Roman"/>
        </w:rPr>
        <w:t>Также будет продолжаться организация работы Совета отцов</w:t>
      </w:r>
      <w:r w:rsidRPr="005829A1">
        <w:rPr>
          <w:rFonts w:ascii="Times New Roman" w:hAnsi="Times New Roman" w:cs="Times New Roman"/>
          <w:bCs/>
          <w:iCs/>
        </w:rPr>
        <w:t xml:space="preserve"> в образовательных учреждениях (Постановление главы </w:t>
      </w:r>
      <w:proofErr w:type="spellStart"/>
      <w:r w:rsidRPr="005829A1">
        <w:rPr>
          <w:rFonts w:ascii="Times New Roman" w:hAnsi="Times New Roman" w:cs="Times New Roman"/>
          <w:bCs/>
          <w:iCs/>
        </w:rPr>
        <w:t>Ардатовского</w:t>
      </w:r>
      <w:proofErr w:type="spellEnd"/>
      <w:r w:rsidRPr="005829A1">
        <w:rPr>
          <w:rFonts w:ascii="Times New Roman" w:hAnsi="Times New Roman" w:cs="Times New Roman"/>
          <w:bCs/>
          <w:iCs/>
        </w:rPr>
        <w:t xml:space="preserve"> муниципального района №387 от 09.07.2010 г.), которую внедрили в практику все образовательные учреждения. На заседаниях Совета рассматриваются вопросы по профилактике жестокого отношения к детям, </w:t>
      </w:r>
      <w:r w:rsidRPr="005829A1">
        <w:rPr>
          <w:rFonts w:ascii="Times New Roman" w:hAnsi="Times New Roman" w:cs="Times New Roman"/>
        </w:rPr>
        <w:t xml:space="preserve">причины правонарушений и преступлений и т.д. </w:t>
      </w:r>
    </w:p>
    <w:p w:rsidR="005829A1" w:rsidRPr="005829A1" w:rsidRDefault="005829A1" w:rsidP="005829A1">
      <w:pPr>
        <w:spacing w:after="0" w:line="240" w:lineRule="auto"/>
        <w:ind w:firstLine="567"/>
        <w:jc w:val="both"/>
        <w:rPr>
          <w:rFonts w:ascii="Times New Roman" w:hAnsi="Times New Roman" w:cs="Times New Roman"/>
          <w:color w:val="000000"/>
        </w:rPr>
      </w:pPr>
      <w:r w:rsidRPr="005829A1">
        <w:rPr>
          <w:rFonts w:ascii="Times New Roman" w:hAnsi="Times New Roman" w:cs="Times New Roman"/>
          <w:color w:val="000000"/>
        </w:rPr>
        <w:t>Необходимо дальнейшее совершенствование форм и технологий работы с детьми, находящимися в трудной жизненной ситуации. Данная работа должна быть направлена на оказание адресной помощи такому ребенку.</w:t>
      </w:r>
    </w:p>
    <w:p w:rsidR="005829A1" w:rsidRPr="005829A1" w:rsidRDefault="005829A1" w:rsidP="005829A1">
      <w:pPr>
        <w:spacing w:after="0" w:line="240" w:lineRule="auto"/>
        <w:ind w:firstLine="567"/>
        <w:jc w:val="both"/>
        <w:rPr>
          <w:rFonts w:ascii="Times New Roman" w:hAnsi="Times New Roman" w:cs="Times New Roman"/>
        </w:rPr>
      </w:pPr>
      <w:r w:rsidRPr="005829A1">
        <w:rPr>
          <w:rFonts w:ascii="Times New Roman" w:hAnsi="Times New Roman" w:cs="Times New Roman"/>
        </w:rPr>
        <w:t>Согласно ст.14 ФЗ «Об основах системы профилактики безнадзорности и правонарушений несовершеннолетних» органы управления образования в пределах своей компетенции участвуют в организации летнего отдыха, досуга и занятости несовершеннолетних. Так, в летний период 2019 г. традиционно функционировали лагеря с дневным пребыванием детей, лагеря труда и отдыха, профильный лагерь для одаренных детей, лагерь актива сельских школьников, лагерь для несовершеннолетних, лагерь патриотической направленности «Школа выживания», лагерь с дневным пребыванием «Юнармейский» (проходили на базе общеобразовательных учреждений), лагерь состоящих на учете в подразделениях по делам несовершеннолетних ОВД и лагерь активистов дополнительного образования детей (на базе загородного лагеря «Орленок»). Всего отдохнуло 531 человек. С детьми работали педагоги дополнительного образования МБУ ДО Дом детского творчества и тренеры-преподаватели МБУ ДО «</w:t>
      </w:r>
      <w:proofErr w:type="spellStart"/>
      <w:r w:rsidRPr="005829A1">
        <w:rPr>
          <w:rFonts w:ascii="Times New Roman" w:hAnsi="Times New Roman" w:cs="Times New Roman"/>
        </w:rPr>
        <w:t>Ардатовская</w:t>
      </w:r>
      <w:proofErr w:type="spellEnd"/>
      <w:r w:rsidRPr="005829A1">
        <w:rPr>
          <w:rFonts w:ascii="Times New Roman" w:hAnsi="Times New Roman" w:cs="Times New Roman"/>
        </w:rPr>
        <w:t xml:space="preserve"> ДЮСШ», студенты-</w:t>
      </w:r>
      <w:r w:rsidRPr="005829A1">
        <w:rPr>
          <w:rFonts w:ascii="Times New Roman" w:hAnsi="Times New Roman" w:cs="Times New Roman"/>
        </w:rPr>
        <w:lastRenderedPageBreak/>
        <w:t xml:space="preserve">практиканты МГПИ им. М.Е. </w:t>
      </w:r>
      <w:proofErr w:type="spellStart"/>
      <w:r w:rsidRPr="005829A1">
        <w:rPr>
          <w:rFonts w:ascii="Times New Roman" w:hAnsi="Times New Roman" w:cs="Times New Roman"/>
        </w:rPr>
        <w:t>Евсевьева</w:t>
      </w:r>
      <w:proofErr w:type="spellEnd"/>
      <w:r w:rsidRPr="005829A1">
        <w:rPr>
          <w:rFonts w:ascii="Times New Roman" w:hAnsi="Times New Roman" w:cs="Times New Roman"/>
        </w:rPr>
        <w:t xml:space="preserve"> и </w:t>
      </w:r>
      <w:proofErr w:type="spellStart"/>
      <w:r w:rsidRPr="005829A1">
        <w:rPr>
          <w:rFonts w:ascii="Times New Roman" w:hAnsi="Times New Roman" w:cs="Times New Roman"/>
        </w:rPr>
        <w:t>Ичалковского</w:t>
      </w:r>
      <w:proofErr w:type="spellEnd"/>
      <w:r w:rsidRPr="005829A1">
        <w:rPr>
          <w:rFonts w:ascii="Times New Roman" w:hAnsi="Times New Roman" w:cs="Times New Roman"/>
        </w:rPr>
        <w:t xml:space="preserve"> педагогического училища, а также учителя-предметники общеобразовательных учреждений. Основной целью работы лагерей было создание системы интересного, разнообразного по форме и содержанию отдыха и оздоровления детей, создание условий для развития, приобретение социального опыта в условиях лагеря. В качестве наиболее реализованного направления в работе лагеря следует отметить общеобразовательную деятельность по пропаганде культуры здоровья и </w:t>
      </w:r>
      <w:proofErr w:type="spellStart"/>
      <w:r w:rsidRPr="005829A1">
        <w:rPr>
          <w:rFonts w:ascii="Times New Roman" w:hAnsi="Times New Roman" w:cs="Times New Roman"/>
        </w:rPr>
        <w:t>здоровьесбережения</w:t>
      </w:r>
      <w:proofErr w:type="spellEnd"/>
      <w:r w:rsidRPr="005829A1">
        <w:rPr>
          <w:rFonts w:ascii="Times New Roman" w:hAnsi="Times New Roman" w:cs="Times New Roman"/>
        </w:rPr>
        <w:t xml:space="preserve">: изучение правил дорожного движения, правил пожарной безопасности и экологических знаний. В целях реализации творческого потенциала детей систематически проводились игры, конкурсы, викторины, во время прогулок проводились экскурсии, развивающие фантазию и креативность каждого ребенка. </w:t>
      </w:r>
    </w:p>
    <w:p w:rsidR="005829A1" w:rsidRPr="005829A1" w:rsidRDefault="005829A1" w:rsidP="005829A1">
      <w:pPr>
        <w:spacing w:after="0" w:line="240" w:lineRule="auto"/>
        <w:ind w:firstLine="567"/>
        <w:jc w:val="both"/>
        <w:rPr>
          <w:rFonts w:ascii="Times New Roman" w:hAnsi="Times New Roman" w:cs="Times New Roman"/>
          <w:bCs/>
          <w:iCs/>
        </w:rPr>
      </w:pPr>
      <w:r w:rsidRPr="005829A1">
        <w:rPr>
          <w:rFonts w:ascii="Times New Roman" w:hAnsi="Times New Roman" w:cs="Times New Roman"/>
        </w:rPr>
        <w:t>В прогнозируемом периоде данная работа со школьниками будет продолжена.</w:t>
      </w:r>
    </w:p>
    <w:p w:rsidR="005829A1" w:rsidRPr="005829A1" w:rsidRDefault="005829A1" w:rsidP="005829A1">
      <w:pPr>
        <w:spacing w:after="0" w:line="240" w:lineRule="auto"/>
        <w:ind w:firstLine="567"/>
        <w:jc w:val="both"/>
        <w:rPr>
          <w:rFonts w:ascii="Times New Roman" w:hAnsi="Times New Roman" w:cs="Times New Roman"/>
        </w:rPr>
      </w:pPr>
      <w:r w:rsidRPr="005829A1">
        <w:rPr>
          <w:rFonts w:ascii="Times New Roman" w:hAnsi="Times New Roman" w:cs="Times New Roman"/>
        </w:rPr>
        <w:t>Актуальной остается проблема детей-сирот и детей, оставшихся без попечения родителей. Для решения проблемы социального и психолого-педагогического характера создана профессиональная служба сопровождения замещающих семей (ГБОУ РМ «</w:t>
      </w:r>
      <w:proofErr w:type="spellStart"/>
      <w:r w:rsidRPr="005829A1">
        <w:rPr>
          <w:rFonts w:ascii="Times New Roman" w:hAnsi="Times New Roman" w:cs="Times New Roman"/>
        </w:rPr>
        <w:t>Ардатовский</w:t>
      </w:r>
      <w:proofErr w:type="spellEnd"/>
      <w:r w:rsidRPr="005829A1">
        <w:rPr>
          <w:rFonts w:ascii="Times New Roman" w:hAnsi="Times New Roman" w:cs="Times New Roman"/>
        </w:rPr>
        <w:t xml:space="preserve"> детский дом – школа»), задачей которой является психодиагностика, подготовка и консультирование замещающих родителей. В 2020-2025 году работа данной службы будет продолжена.</w:t>
      </w:r>
    </w:p>
    <w:p w:rsidR="005829A1" w:rsidRPr="005829A1" w:rsidRDefault="005829A1" w:rsidP="005829A1">
      <w:pPr>
        <w:autoSpaceDE w:val="0"/>
        <w:spacing w:after="0" w:line="240" w:lineRule="auto"/>
        <w:ind w:firstLine="567"/>
        <w:jc w:val="both"/>
        <w:rPr>
          <w:rFonts w:ascii="Times New Roman" w:hAnsi="Times New Roman" w:cs="Times New Roman"/>
        </w:rPr>
      </w:pPr>
      <w:r w:rsidRPr="005829A1">
        <w:rPr>
          <w:rFonts w:ascii="Times New Roman" w:hAnsi="Times New Roman" w:cs="Times New Roman"/>
        </w:rPr>
        <w:t xml:space="preserve">Планируется реализация мероприятий, направленных на </w:t>
      </w:r>
      <w:proofErr w:type="spellStart"/>
      <w:r w:rsidRPr="005829A1">
        <w:rPr>
          <w:rFonts w:ascii="Times New Roman" w:hAnsi="Times New Roman" w:cs="Times New Roman"/>
        </w:rPr>
        <w:t>деинституциализацию</w:t>
      </w:r>
      <w:proofErr w:type="spellEnd"/>
      <w:r w:rsidRPr="005829A1">
        <w:rPr>
          <w:rFonts w:ascii="Times New Roman" w:hAnsi="Times New Roman" w:cs="Times New Roman"/>
        </w:rPr>
        <w:t xml:space="preserve"> учреждений для детей-сирот, включая развитие семейных форм устройства, сокращение числа детей-сирот, воспитывающихся в учреждения. </w:t>
      </w:r>
    </w:p>
    <w:p w:rsidR="005829A1" w:rsidRPr="005829A1" w:rsidRDefault="005829A1" w:rsidP="005829A1">
      <w:pPr>
        <w:pStyle w:val="a4"/>
        <w:ind w:firstLine="567"/>
        <w:jc w:val="both"/>
        <w:rPr>
          <w:sz w:val="22"/>
          <w:szCs w:val="22"/>
        </w:rPr>
      </w:pPr>
      <w:r w:rsidRPr="005829A1">
        <w:rPr>
          <w:sz w:val="22"/>
          <w:szCs w:val="22"/>
        </w:rPr>
        <w:t>Одной из наиболее остро стоящих проблем является обеспечение жильем детей-сирот и детей, оставшихся без попечения родителей и лиц из их числа. В настоящее время в рамках закона Республики Мордовия предусмотрена замена безвозмездной субсидии на строительство и приобретение жилья для данной категории граждан внеочередным предоставлением жилых помещений.</w:t>
      </w:r>
    </w:p>
    <w:p w:rsidR="005829A1" w:rsidRPr="005829A1" w:rsidRDefault="005829A1" w:rsidP="005829A1">
      <w:pPr>
        <w:spacing w:after="0" w:line="240" w:lineRule="auto"/>
        <w:ind w:firstLine="567"/>
        <w:jc w:val="both"/>
        <w:rPr>
          <w:rFonts w:ascii="Times New Roman" w:hAnsi="Times New Roman" w:cs="Times New Roman"/>
        </w:rPr>
      </w:pPr>
      <w:r w:rsidRPr="005829A1">
        <w:rPr>
          <w:rFonts w:ascii="Times New Roman" w:hAnsi="Times New Roman" w:cs="Times New Roman"/>
        </w:rPr>
        <w:t>Не менее актуальной остается проблема эффективного развития школ с преобладающим контингентом учащихся мордовской национальности, для решения которой необходима реализация комплекса мер, в том числе:</w:t>
      </w:r>
    </w:p>
    <w:p w:rsidR="005829A1" w:rsidRPr="005829A1" w:rsidRDefault="005829A1" w:rsidP="005829A1">
      <w:pPr>
        <w:spacing w:after="0" w:line="240" w:lineRule="auto"/>
        <w:ind w:firstLine="567"/>
        <w:jc w:val="both"/>
        <w:rPr>
          <w:rFonts w:ascii="Times New Roman" w:hAnsi="Times New Roman" w:cs="Times New Roman"/>
        </w:rPr>
      </w:pPr>
      <w:r w:rsidRPr="005829A1">
        <w:rPr>
          <w:rFonts w:ascii="Times New Roman" w:hAnsi="Times New Roman" w:cs="Times New Roman"/>
        </w:rPr>
        <w:t>сохранение и развитие эрзянского языка как языка воспитания и обучения в системе общего образования;</w:t>
      </w:r>
    </w:p>
    <w:p w:rsidR="005829A1" w:rsidRPr="005829A1" w:rsidRDefault="005829A1" w:rsidP="005829A1">
      <w:pPr>
        <w:spacing w:after="0" w:line="240" w:lineRule="auto"/>
        <w:ind w:firstLine="567"/>
        <w:jc w:val="both"/>
        <w:rPr>
          <w:rFonts w:ascii="Times New Roman" w:hAnsi="Times New Roman" w:cs="Times New Roman"/>
        </w:rPr>
      </w:pPr>
      <w:r w:rsidRPr="005829A1">
        <w:rPr>
          <w:rFonts w:ascii="Times New Roman" w:hAnsi="Times New Roman" w:cs="Times New Roman"/>
        </w:rPr>
        <w:t>формирование этнокультурного и языкового самосознания учащихся;</w:t>
      </w:r>
    </w:p>
    <w:p w:rsidR="005829A1" w:rsidRPr="005829A1" w:rsidRDefault="005829A1" w:rsidP="005829A1">
      <w:pPr>
        <w:spacing w:after="0" w:line="240" w:lineRule="auto"/>
        <w:ind w:firstLine="567"/>
        <w:jc w:val="both"/>
        <w:rPr>
          <w:rFonts w:ascii="Times New Roman" w:hAnsi="Times New Roman" w:cs="Times New Roman"/>
        </w:rPr>
      </w:pPr>
      <w:r w:rsidRPr="005829A1">
        <w:rPr>
          <w:rFonts w:ascii="Times New Roman" w:hAnsi="Times New Roman" w:cs="Times New Roman"/>
        </w:rPr>
        <w:t>развитие олимпиадного движения по эрзянскому языку, мордовской литературе, истории и культуры мордовского народа;</w:t>
      </w:r>
    </w:p>
    <w:p w:rsidR="005829A1" w:rsidRPr="005829A1" w:rsidRDefault="005829A1" w:rsidP="005829A1">
      <w:pPr>
        <w:spacing w:after="0" w:line="240" w:lineRule="auto"/>
        <w:ind w:firstLine="567"/>
        <w:jc w:val="both"/>
        <w:rPr>
          <w:rFonts w:ascii="Times New Roman" w:hAnsi="Times New Roman" w:cs="Times New Roman"/>
        </w:rPr>
      </w:pPr>
      <w:r w:rsidRPr="005829A1">
        <w:rPr>
          <w:rFonts w:ascii="Times New Roman" w:hAnsi="Times New Roman" w:cs="Times New Roman"/>
        </w:rPr>
        <w:t>укрепление учебно-материальной базы национальной школы для совершенствования образовательного процесса;</w:t>
      </w:r>
    </w:p>
    <w:p w:rsidR="005829A1" w:rsidRPr="005829A1" w:rsidRDefault="005829A1" w:rsidP="005829A1">
      <w:pPr>
        <w:spacing w:after="0" w:line="240" w:lineRule="auto"/>
        <w:ind w:firstLine="567"/>
        <w:jc w:val="both"/>
        <w:rPr>
          <w:rFonts w:ascii="Times New Roman" w:hAnsi="Times New Roman" w:cs="Times New Roman"/>
        </w:rPr>
      </w:pPr>
      <w:r w:rsidRPr="005829A1">
        <w:rPr>
          <w:rFonts w:ascii="Times New Roman" w:hAnsi="Times New Roman" w:cs="Times New Roman"/>
        </w:rPr>
        <w:t>совершенствование системы подготовки, переподготовки и повышения квалификации педагогических кадров, работающих в школах с родным (нерусским) и русским (неродным) языками обучения.</w:t>
      </w:r>
    </w:p>
    <w:p w:rsidR="005829A1" w:rsidRPr="005829A1" w:rsidRDefault="005829A1" w:rsidP="005829A1">
      <w:pPr>
        <w:spacing w:after="0" w:line="240" w:lineRule="auto"/>
        <w:ind w:firstLine="565"/>
        <w:jc w:val="both"/>
        <w:rPr>
          <w:rFonts w:ascii="Times New Roman" w:hAnsi="Times New Roman" w:cs="Times New Roman"/>
        </w:rPr>
      </w:pPr>
      <w:r w:rsidRPr="005829A1">
        <w:rPr>
          <w:rFonts w:ascii="Times New Roman" w:hAnsi="Times New Roman" w:cs="Times New Roman"/>
        </w:rPr>
        <w:t>В целях обеспечения сохранения и укрепления здоровья обучающихся, профилактики заболеваний в школах необходимо создать условия для обеспечения всех обучающихся доступным, качественным, полезным питанием. Недостаточный охват обучающихся горячим питанием (92 %) во всех возрастных категориях обусловлен в основном низкими технологическими возможностями школьных пищеблоков, которые не всегда позволяют обеспечить горячим питанием всех школьников, отсутствием заинтересованности детей и родителей в получении питания в образовательном учреждении в связи с низким качеством пищи и ограниченным ассортиментом. В дальнейшем будет продолжена работа по 100% 2-х разовому охвату обучающихся горячим питанием.</w:t>
      </w:r>
    </w:p>
    <w:p w:rsidR="005829A1" w:rsidRPr="005829A1" w:rsidRDefault="005829A1" w:rsidP="005829A1">
      <w:pPr>
        <w:widowControl w:val="0"/>
        <w:suppressAutoHyphens/>
        <w:spacing w:after="0" w:line="240" w:lineRule="auto"/>
        <w:ind w:firstLine="709"/>
        <w:jc w:val="both"/>
        <w:rPr>
          <w:rFonts w:ascii="Times New Roman" w:hAnsi="Times New Roman" w:cs="Times New Roman"/>
          <w:bCs/>
        </w:rPr>
      </w:pPr>
      <w:r w:rsidRPr="005829A1">
        <w:rPr>
          <w:rFonts w:ascii="Times New Roman" w:hAnsi="Times New Roman" w:cs="Times New Roman"/>
        </w:rPr>
        <w:t xml:space="preserve">Под особым контролем продолжают оставаться вопросы, связанные с обеспечением </w:t>
      </w:r>
      <w:r w:rsidRPr="005829A1">
        <w:rPr>
          <w:rFonts w:ascii="Times New Roman" w:hAnsi="Times New Roman" w:cs="Times New Roman"/>
          <w:bCs/>
        </w:rPr>
        <w:t xml:space="preserve">безопасности перевозок, обучающихся и воспитанников за счет поэтапной замены имеющегося автотранспорта и приобретения новых автобусов, </w:t>
      </w:r>
      <w:r w:rsidRPr="005829A1">
        <w:rPr>
          <w:rFonts w:ascii="Times New Roman" w:hAnsi="Times New Roman" w:cs="Times New Roman"/>
        </w:rPr>
        <w:t>соответствующих ГОСТ Р-51160-98 «Автобусы для перевозки детей. Технические условия.</w:t>
      </w:r>
    </w:p>
    <w:p w:rsidR="005829A1" w:rsidRPr="005829A1" w:rsidRDefault="005829A1" w:rsidP="005829A1">
      <w:pPr>
        <w:widowControl w:val="0"/>
        <w:tabs>
          <w:tab w:val="left" w:pos="3500"/>
        </w:tabs>
        <w:suppressAutoHyphens/>
        <w:spacing w:after="0" w:line="240" w:lineRule="auto"/>
        <w:ind w:firstLine="567"/>
        <w:jc w:val="both"/>
        <w:rPr>
          <w:rFonts w:ascii="Times New Roman" w:hAnsi="Times New Roman" w:cs="Times New Roman"/>
        </w:rPr>
      </w:pPr>
      <w:r w:rsidRPr="005829A1">
        <w:rPr>
          <w:rFonts w:ascii="Times New Roman" w:hAnsi="Times New Roman" w:cs="Times New Roman"/>
          <w:bCs/>
        </w:rPr>
        <w:t xml:space="preserve">В целях </w:t>
      </w:r>
      <w:r w:rsidRPr="005829A1">
        <w:rPr>
          <w:rFonts w:ascii="Times New Roman" w:hAnsi="Times New Roman" w:cs="Times New Roman"/>
        </w:rPr>
        <w:t>предупреждения детского дорожно-транспортного травматизма необходимо оборудование искусственными неровностями дорожных покрытий на подъездах к образовательным учреждениям, установка специальных дорожных знаков.</w:t>
      </w:r>
    </w:p>
    <w:p w:rsidR="005829A1" w:rsidRPr="005829A1" w:rsidRDefault="005829A1" w:rsidP="005829A1">
      <w:pPr>
        <w:widowControl w:val="0"/>
        <w:tabs>
          <w:tab w:val="left" w:pos="3500"/>
        </w:tabs>
        <w:suppressAutoHyphens/>
        <w:spacing w:after="0" w:line="240" w:lineRule="auto"/>
        <w:ind w:firstLine="709"/>
        <w:jc w:val="both"/>
        <w:rPr>
          <w:rFonts w:ascii="Times New Roman" w:hAnsi="Times New Roman" w:cs="Times New Roman"/>
          <w:bCs/>
        </w:rPr>
      </w:pPr>
      <w:r w:rsidRPr="005829A1">
        <w:rPr>
          <w:rFonts w:ascii="Times New Roman" w:hAnsi="Times New Roman" w:cs="Times New Roman"/>
          <w:bCs/>
        </w:rPr>
        <w:t>Также необходимо реализовать комплекс мер по энергосбережению и повышению энергетической эффективности: снижение теплоотдачи зданий, снижение потребления энергоносителей и др.</w:t>
      </w:r>
    </w:p>
    <w:p w:rsidR="005829A1" w:rsidRPr="005829A1" w:rsidRDefault="005829A1" w:rsidP="005829A1">
      <w:pPr>
        <w:widowControl w:val="0"/>
        <w:suppressAutoHyphens/>
        <w:spacing w:after="0" w:line="240" w:lineRule="auto"/>
        <w:ind w:firstLine="709"/>
        <w:jc w:val="both"/>
        <w:rPr>
          <w:rFonts w:ascii="Times New Roman" w:hAnsi="Times New Roman" w:cs="Times New Roman"/>
        </w:rPr>
      </w:pPr>
      <w:r w:rsidRPr="005829A1">
        <w:rPr>
          <w:rFonts w:ascii="Times New Roman" w:hAnsi="Times New Roman" w:cs="Times New Roman"/>
        </w:rPr>
        <w:t xml:space="preserve">Реализация программы рассчитана сроком на 5 лет, что обусловлено целями и задачами </w:t>
      </w:r>
      <w:r w:rsidRPr="005829A1">
        <w:rPr>
          <w:rFonts w:ascii="Times New Roman" w:hAnsi="Times New Roman" w:cs="Times New Roman"/>
        </w:rPr>
        <w:lastRenderedPageBreak/>
        <w:t xml:space="preserve">долгосрочной государственной программой «Развитие образования Республики Мордовия на 2014-2025 годы», а также повсеместного введения федеральных государственных образовательных стандартов. </w:t>
      </w:r>
    </w:p>
    <w:p w:rsidR="005829A1" w:rsidRPr="005829A1" w:rsidRDefault="005829A1" w:rsidP="005829A1">
      <w:pPr>
        <w:spacing w:after="0" w:line="240" w:lineRule="auto"/>
        <w:ind w:firstLine="720"/>
        <w:jc w:val="both"/>
        <w:rPr>
          <w:rFonts w:ascii="Times New Roman" w:hAnsi="Times New Roman" w:cs="Times New Roman"/>
        </w:rPr>
      </w:pPr>
      <w:r w:rsidRPr="005829A1">
        <w:rPr>
          <w:rFonts w:ascii="Times New Roman" w:hAnsi="Times New Roman" w:cs="Times New Roman"/>
        </w:rPr>
        <w:t xml:space="preserve">Основным риском, связанным с решением проблем при реализации Программы, может стать недостаточное бюджетное финансирование, различные темпы реализации программных мероприятий и изменения законодательства, в </w:t>
      </w:r>
      <w:proofErr w:type="spellStart"/>
      <w:r w:rsidRPr="005829A1">
        <w:rPr>
          <w:rFonts w:ascii="Times New Roman" w:hAnsi="Times New Roman" w:cs="Times New Roman"/>
        </w:rPr>
        <w:t>т.ч</w:t>
      </w:r>
      <w:proofErr w:type="spellEnd"/>
      <w:r w:rsidRPr="005829A1">
        <w:rPr>
          <w:rFonts w:ascii="Times New Roman" w:hAnsi="Times New Roman" w:cs="Times New Roman"/>
        </w:rPr>
        <w:t>. изменение нормативно-правовой базы в части введения новых требований, не обеспеченных финансовыми ресурсами в рамках программных мероприятий.</w:t>
      </w:r>
    </w:p>
    <w:p w:rsidR="005829A1" w:rsidRPr="005829A1" w:rsidRDefault="005829A1" w:rsidP="005829A1">
      <w:pPr>
        <w:pStyle w:val="a4"/>
        <w:jc w:val="both"/>
        <w:rPr>
          <w:sz w:val="22"/>
          <w:szCs w:val="22"/>
        </w:rPr>
      </w:pPr>
    </w:p>
    <w:p w:rsidR="005829A1" w:rsidRPr="005829A1" w:rsidRDefault="005829A1" w:rsidP="005829A1">
      <w:pPr>
        <w:spacing w:line="240" w:lineRule="auto"/>
        <w:ind w:firstLine="539"/>
        <w:jc w:val="center"/>
        <w:rPr>
          <w:rFonts w:ascii="Times New Roman" w:hAnsi="Times New Roman" w:cs="Times New Roman"/>
          <w:b/>
        </w:rPr>
      </w:pPr>
      <w:r w:rsidRPr="005829A1">
        <w:rPr>
          <w:rFonts w:ascii="Times New Roman" w:hAnsi="Times New Roman" w:cs="Times New Roman"/>
          <w:b/>
        </w:rPr>
        <w:t xml:space="preserve">Раздел 3. Духовно-нравственное воспитание </w:t>
      </w:r>
    </w:p>
    <w:p w:rsidR="005829A1" w:rsidRPr="005829A1" w:rsidRDefault="005829A1" w:rsidP="005829A1">
      <w:pPr>
        <w:spacing w:line="240" w:lineRule="auto"/>
        <w:ind w:firstLine="539"/>
        <w:jc w:val="center"/>
        <w:rPr>
          <w:rFonts w:ascii="Times New Roman" w:hAnsi="Times New Roman" w:cs="Times New Roman"/>
          <w:b/>
        </w:rPr>
      </w:pPr>
      <w:r w:rsidRPr="005829A1">
        <w:rPr>
          <w:rFonts w:ascii="Times New Roman" w:hAnsi="Times New Roman" w:cs="Times New Roman"/>
          <w:b/>
        </w:rPr>
        <w:t>детей и молодежи.</w:t>
      </w:r>
    </w:p>
    <w:p w:rsidR="005829A1" w:rsidRPr="005829A1" w:rsidRDefault="005829A1" w:rsidP="005829A1">
      <w:pPr>
        <w:spacing w:after="0" w:line="240" w:lineRule="auto"/>
        <w:ind w:firstLine="567"/>
        <w:jc w:val="both"/>
        <w:rPr>
          <w:rFonts w:ascii="Times New Roman" w:hAnsi="Times New Roman" w:cs="Times New Roman"/>
        </w:rPr>
      </w:pPr>
      <w:r w:rsidRPr="005829A1">
        <w:rPr>
          <w:rFonts w:ascii="Times New Roman" w:hAnsi="Times New Roman" w:cs="Times New Roman"/>
        </w:rPr>
        <w:t xml:space="preserve">Одной из главных задач, стоящих в настоящее время перед </w:t>
      </w:r>
      <w:proofErr w:type="spellStart"/>
      <w:r w:rsidRPr="005829A1">
        <w:rPr>
          <w:rFonts w:ascii="Times New Roman" w:hAnsi="Times New Roman" w:cs="Times New Roman"/>
        </w:rPr>
        <w:t>Ардатовским</w:t>
      </w:r>
      <w:proofErr w:type="spellEnd"/>
      <w:r w:rsidRPr="005829A1">
        <w:rPr>
          <w:rFonts w:ascii="Times New Roman" w:hAnsi="Times New Roman" w:cs="Times New Roman"/>
        </w:rPr>
        <w:t xml:space="preserve"> муниципальным районом, является формирование духовно-нравственных качеств личности, способной не только противостоять негативным факторам современного общества, но и учитывать специфику современного сочетания глобального, национального и регионального в развитии социальной сферы и управления, культуры, а также общественной, государственной и личной жизни.</w:t>
      </w:r>
    </w:p>
    <w:p w:rsidR="005829A1" w:rsidRPr="005829A1" w:rsidRDefault="005829A1" w:rsidP="005829A1">
      <w:pPr>
        <w:spacing w:after="0" w:line="240" w:lineRule="auto"/>
        <w:ind w:firstLine="567"/>
        <w:jc w:val="both"/>
        <w:rPr>
          <w:rFonts w:ascii="Times New Roman" w:hAnsi="Times New Roman" w:cs="Times New Roman"/>
          <w:spacing w:val="-4"/>
        </w:rPr>
      </w:pPr>
      <w:r w:rsidRPr="005829A1">
        <w:rPr>
          <w:rFonts w:ascii="Times New Roman" w:hAnsi="Times New Roman" w:cs="Times New Roman"/>
        </w:rPr>
        <w:t xml:space="preserve">Целесообразность решения проблемы духовно-нравственного воспитания подрастающего поколения обусловлена распространением негативных явлений в молодежной среде, в числе которых алкоголизм, употребление наркотических и </w:t>
      </w:r>
      <w:proofErr w:type="spellStart"/>
      <w:r w:rsidRPr="005829A1">
        <w:rPr>
          <w:rFonts w:ascii="Times New Roman" w:hAnsi="Times New Roman" w:cs="Times New Roman"/>
        </w:rPr>
        <w:t>психоактивных</w:t>
      </w:r>
      <w:proofErr w:type="spellEnd"/>
      <w:r w:rsidRPr="005829A1">
        <w:rPr>
          <w:rFonts w:ascii="Times New Roman" w:hAnsi="Times New Roman" w:cs="Times New Roman"/>
        </w:rPr>
        <w:t xml:space="preserve"> веществ, подростковая преступность, распространение ксенофобских и экстремистских идей, вызванных социальным расслоением населения, разрушением семейных и общественных устоев, снижением общей культуры. Поэтому развитие этой сферы в районе должно стать неотъемлемой частью единого образовательного процесса, входящего в систему отечественного образования.</w:t>
      </w:r>
    </w:p>
    <w:p w:rsidR="005829A1" w:rsidRPr="005829A1" w:rsidRDefault="005829A1" w:rsidP="005829A1">
      <w:pPr>
        <w:tabs>
          <w:tab w:val="left" w:pos="7920"/>
        </w:tabs>
        <w:spacing w:after="0" w:line="240" w:lineRule="auto"/>
        <w:ind w:right="-6" w:firstLine="567"/>
        <w:jc w:val="both"/>
        <w:rPr>
          <w:rFonts w:ascii="Times New Roman" w:hAnsi="Times New Roman" w:cs="Times New Roman"/>
          <w:spacing w:val="4"/>
        </w:rPr>
      </w:pPr>
      <w:r w:rsidRPr="005829A1">
        <w:rPr>
          <w:rFonts w:ascii="Times New Roman" w:hAnsi="Times New Roman" w:cs="Times New Roman"/>
          <w:spacing w:val="-4"/>
        </w:rPr>
        <w:t xml:space="preserve">В настоящее время в </w:t>
      </w:r>
      <w:proofErr w:type="spellStart"/>
      <w:r w:rsidRPr="005829A1">
        <w:rPr>
          <w:rFonts w:ascii="Times New Roman" w:hAnsi="Times New Roman" w:cs="Times New Roman"/>
          <w:spacing w:val="-4"/>
        </w:rPr>
        <w:t>Ардатовском</w:t>
      </w:r>
      <w:proofErr w:type="spellEnd"/>
      <w:r w:rsidRPr="005829A1">
        <w:rPr>
          <w:rFonts w:ascii="Times New Roman" w:hAnsi="Times New Roman" w:cs="Times New Roman"/>
          <w:spacing w:val="-4"/>
        </w:rPr>
        <w:t xml:space="preserve"> муниципальном районе созданы все необходимые условия для целостного и системного развития системы воспитания детей и молодежи, ее успешного функционирования на основе традиционных ценностей.</w:t>
      </w:r>
    </w:p>
    <w:p w:rsidR="005829A1" w:rsidRPr="005829A1" w:rsidRDefault="005829A1" w:rsidP="005829A1">
      <w:pPr>
        <w:spacing w:after="0" w:line="240" w:lineRule="auto"/>
        <w:ind w:firstLine="567"/>
        <w:jc w:val="both"/>
        <w:rPr>
          <w:rFonts w:ascii="Times New Roman" w:hAnsi="Times New Roman" w:cs="Times New Roman"/>
        </w:rPr>
      </w:pPr>
      <w:r w:rsidRPr="005829A1">
        <w:rPr>
          <w:rFonts w:ascii="Times New Roman" w:hAnsi="Times New Roman" w:cs="Times New Roman"/>
          <w:spacing w:val="4"/>
        </w:rPr>
        <w:t>Вместе с тем остаются нерешенными проблемы в сфере воспитания подрастающего поколения: отсутствует единое воспитательное пространство, включающее в себя принципы гражданственности, толерантности, любви к природе, здорового образа жизни и т. д. При этом опыт реализации воспитательных программ показал их жизненность и востребованность в учреждениях системы образования, а также позитивное влияние на развитие учеников.</w:t>
      </w:r>
    </w:p>
    <w:p w:rsidR="005829A1" w:rsidRPr="005829A1" w:rsidRDefault="005829A1" w:rsidP="005829A1">
      <w:pPr>
        <w:spacing w:after="0" w:line="240" w:lineRule="auto"/>
        <w:ind w:firstLine="567"/>
        <w:jc w:val="both"/>
        <w:rPr>
          <w:rFonts w:ascii="Times New Roman" w:hAnsi="Times New Roman" w:cs="Times New Roman"/>
        </w:rPr>
      </w:pPr>
      <w:r w:rsidRPr="005829A1">
        <w:rPr>
          <w:rFonts w:ascii="Times New Roman" w:hAnsi="Times New Roman" w:cs="Times New Roman"/>
        </w:rPr>
        <w:t xml:space="preserve">Цели и задачи данного раздела Программы направлена на создание единой образовательной концепции духовно-нравственного воспитания детей и молодежи в </w:t>
      </w:r>
      <w:proofErr w:type="spellStart"/>
      <w:r w:rsidRPr="005829A1">
        <w:rPr>
          <w:rFonts w:ascii="Times New Roman" w:hAnsi="Times New Roman" w:cs="Times New Roman"/>
        </w:rPr>
        <w:t>Ардатовском</w:t>
      </w:r>
      <w:proofErr w:type="spellEnd"/>
      <w:r w:rsidRPr="005829A1">
        <w:rPr>
          <w:rFonts w:ascii="Times New Roman" w:hAnsi="Times New Roman" w:cs="Times New Roman"/>
        </w:rPr>
        <w:t xml:space="preserve"> муниципальном районе на 2020-2025 годы, на духовно-нравственное воспитание детей и религиозное просвещение молодежи (именно в этом ее главная социально-конструктивная задача в контексте современных рисков и вызовов на межнациональной и межрелигиозной основах), приобщение ее к традициям и культуре православия посредством развития новых форм и методов повышения взаимодействия органов государственной власти, Русской Православной Церкви, педагогического сообщества.</w:t>
      </w:r>
    </w:p>
    <w:p w:rsidR="005829A1" w:rsidRPr="005829A1" w:rsidRDefault="005829A1" w:rsidP="005829A1">
      <w:pPr>
        <w:spacing w:after="0" w:line="240" w:lineRule="auto"/>
        <w:ind w:firstLine="567"/>
        <w:jc w:val="both"/>
        <w:rPr>
          <w:rFonts w:ascii="Times New Roman" w:hAnsi="Times New Roman" w:cs="Times New Roman"/>
        </w:rPr>
      </w:pPr>
      <w:r w:rsidRPr="005829A1">
        <w:rPr>
          <w:rFonts w:ascii="Times New Roman" w:hAnsi="Times New Roman" w:cs="Times New Roman"/>
        </w:rPr>
        <w:t>Создание и реализация данного раздела Программы необходимы, прежде всего, для устранения обстоятельств и факторов, препятствующих эффективной деятельности системы духовно-нравственного воспитания и отрицательно влияющих на здоровье семьи, детей и молодежи.</w:t>
      </w:r>
    </w:p>
    <w:p w:rsidR="005829A1" w:rsidRPr="005829A1" w:rsidRDefault="005829A1" w:rsidP="005829A1">
      <w:pPr>
        <w:spacing w:after="0" w:line="240" w:lineRule="auto"/>
        <w:ind w:firstLine="539"/>
        <w:jc w:val="center"/>
        <w:rPr>
          <w:rFonts w:ascii="Times New Roman" w:hAnsi="Times New Roman" w:cs="Times New Roman"/>
          <w:b/>
        </w:rPr>
      </w:pPr>
    </w:p>
    <w:p w:rsidR="005829A1" w:rsidRPr="005829A1" w:rsidRDefault="005829A1" w:rsidP="005829A1">
      <w:pPr>
        <w:pStyle w:val="ConsPlusNormal"/>
        <w:widowControl/>
        <w:ind w:firstLine="567"/>
        <w:jc w:val="center"/>
        <w:rPr>
          <w:rFonts w:ascii="Times New Roman" w:hAnsi="Times New Roman" w:cs="Times New Roman"/>
          <w:b/>
          <w:sz w:val="22"/>
          <w:szCs w:val="22"/>
        </w:rPr>
      </w:pPr>
      <w:r w:rsidRPr="005829A1">
        <w:rPr>
          <w:rFonts w:ascii="Times New Roman" w:hAnsi="Times New Roman" w:cs="Times New Roman"/>
          <w:b/>
          <w:sz w:val="22"/>
          <w:szCs w:val="22"/>
        </w:rPr>
        <w:t>Раздел 4. Мероприятия Программы</w:t>
      </w:r>
    </w:p>
    <w:p w:rsidR="005829A1" w:rsidRPr="005829A1" w:rsidRDefault="005829A1" w:rsidP="005829A1">
      <w:pPr>
        <w:spacing w:after="0" w:line="240" w:lineRule="auto"/>
        <w:ind w:firstLine="567"/>
        <w:jc w:val="both"/>
        <w:rPr>
          <w:rFonts w:ascii="Times New Roman" w:hAnsi="Times New Roman" w:cs="Times New Roman"/>
          <w:kern w:val="2"/>
        </w:rPr>
      </w:pPr>
      <w:r w:rsidRPr="005829A1">
        <w:rPr>
          <w:rFonts w:ascii="Times New Roman" w:hAnsi="Times New Roman" w:cs="Times New Roman"/>
          <w:kern w:val="2"/>
        </w:rPr>
        <w:t xml:space="preserve">Решение задач Программы обеспечивается путем проведения соответствующих мероприятий по направлениям Программы.  </w:t>
      </w:r>
    </w:p>
    <w:p w:rsidR="005829A1" w:rsidRPr="005829A1" w:rsidRDefault="005829A1" w:rsidP="005829A1">
      <w:pPr>
        <w:spacing w:after="0" w:line="240" w:lineRule="auto"/>
        <w:ind w:firstLine="567"/>
        <w:jc w:val="both"/>
        <w:rPr>
          <w:rFonts w:ascii="Times New Roman" w:hAnsi="Times New Roman" w:cs="Times New Roman"/>
        </w:rPr>
      </w:pPr>
      <w:r w:rsidRPr="005829A1">
        <w:rPr>
          <w:rFonts w:ascii="Times New Roman" w:hAnsi="Times New Roman" w:cs="Times New Roman"/>
        </w:rPr>
        <w:t>С учетом анализа проблем, стоящих перед системой образования республики, и в соответствии с направлениями, обозначенными в Концепции Программы, объемы финансирования рассчитаны с учетом этапов реализации Программы по следующим основным направлениям:</w:t>
      </w:r>
    </w:p>
    <w:p w:rsidR="005829A1" w:rsidRPr="005829A1" w:rsidRDefault="005829A1" w:rsidP="005829A1">
      <w:pPr>
        <w:spacing w:after="0" w:line="240" w:lineRule="auto"/>
        <w:ind w:firstLine="709"/>
        <w:jc w:val="both"/>
        <w:rPr>
          <w:rStyle w:val="FontStyle64"/>
          <w:sz w:val="22"/>
          <w:szCs w:val="22"/>
        </w:rPr>
      </w:pPr>
      <w:r w:rsidRPr="005829A1">
        <w:rPr>
          <w:rFonts w:ascii="Times New Roman" w:hAnsi="Times New Roman" w:cs="Times New Roman"/>
        </w:rPr>
        <w:t xml:space="preserve">реализация </w:t>
      </w:r>
      <w:r w:rsidRPr="005829A1">
        <w:rPr>
          <w:rStyle w:val="FontStyle64"/>
          <w:sz w:val="22"/>
          <w:szCs w:val="22"/>
        </w:rPr>
        <w:t>Государственной программы «Развитие образования в Республике Мордовия на 2014-2025 годы»;</w:t>
      </w:r>
    </w:p>
    <w:p w:rsidR="005829A1" w:rsidRPr="005829A1" w:rsidRDefault="005829A1" w:rsidP="005829A1">
      <w:pPr>
        <w:spacing w:after="0" w:line="240" w:lineRule="auto"/>
        <w:ind w:firstLine="567"/>
        <w:jc w:val="both"/>
        <w:rPr>
          <w:rFonts w:ascii="Times New Roman" w:hAnsi="Times New Roman" w:cs="Times New Roman"/>
        </w:rPr>
      </w:pPr>
      <w:r w:rsidRPr="005829A1">
        <w:rPr>
          <w:rFonts w:ascii="Times New Roman" w:hAnsi="Times New Roman" w:cs="Times New Roman"/>
        </w:rPr>
        <w:t>распространение на всей территории муниципалитета моделей, обеспечивающих успешную социализацию детей;</w:t>
      </w:r>
    </w:p>
    <w:p w:rsidR="005829A1" w:rsidRPr="005829A1" w:rsidRDefault="005829A1" w:rsidP="005829A1">
      <w:pPr>
        <w:spacing w:after="0" w:line="240" w:lineRule="auto"/>
        <w:ind w:firstLine="567"/>
        <w:jc w:val="both"/>
        <w:rPr>
          <w:rFonts w:ascii="Times New Roman" w:hAnsi="Times New Roman" w:cs="Times New Roman"/>
        </w:rPr>
      </w:pPr>
      <w:r w:rsidRPr="005829A1">
        <w:rPr>
          <w:rFonts w:ascii="Times New Roman" w:hAnsi="Times New Roman" w:cs="Times New Roman"/>
        </w:rPr>
        <w:lastRenderedPageBreak/>
        <w:t>обеспечение современного качества образования за счет внедрения с участием профессионально-педагогических сообществ электронных образовательных ресурсов, адекватных механизмов оценки и стимулирования деятельности учителей и преподавателей;</w:t>
      </w:r>
    </w:p>
    <w:p w:rsidR="005829A1" w:rsidRPr="005829A1" w:rsidRDefault="005829A1" w:rsidP="005829A1">
      <w:pPr>
        <w:spacing w:after="0" w:line="240" w:lineRule="auto"/>
        <w:ind w:firstLine="567"/>
        <w:jc w:val="both"/>
        <w:rPr>
          <w:rFonts w:ascii="Times New Roman" w:hAnsi="Times New Roman" w:cs="Times New Roman"/>
        </w:rPr>
      </w:pPr>
      <w:r w:rsidRPr="005829A1">
        <w:rPr>
          <w:rFonts w:ascii="Times New Roman" w:hAnsi="Times New Roman" w:cs="Times New Roman"/>
        </w:rPr>
        <w:t>поддержка современных территориально-отраслевых кластеров профессионального образования;</w:t>
      </w:r>
    </w:p>
    <w:p w:rsidR="005829A1" w:rsidRPr="005829A1" w:rsidRDefault="005829A1" w:rsidP="005829A1">
      <w:pPr>
        <w:spacing w:after="0" w:line="240" w:lineRule="auto"/>
        <w:ind w:firstLine="567"/>
        <w:jc w:val="both"/>
        <w:rPr>
          <w:rFonts w:ascii="Times New Roman" w:hAnsi="Times New Roman" w:cs="Times New Roman"/>
        </w:rPr>
      </w:pPr>
      <w:r w:rsidRPr="005829A1">
        <w:rPr>
          <w:rFonts w:ascii="Times New Roman" w:hAnsi="Times New Roman" w:cs="Times New Roman"/>
        </w:rPr>
        <w:t>формирование системы взаимодействия учреждений высшего профессионального образования и учреждений общего образования по реализации общеобразовательных программ старшей школы, создание организационно-правового поля для программ, ориентированных на поддержку талантливой молодежи;</w:t>
      </w:r>
    </w:p>
    <w:p w:rsidR="005829A1" w:rsidRPr="005829A1" w:rsidRDefault="005829A1" w:rsidP="005829A1">
      <w:pPr>
        <w:spacing w:after="0" w:line="240" w:lineRule="auto"/>
        <w:ind w:firstLine="567"/>
        <w:jc w:val="both"/>
        <w:rPr>
          <w:rFonts w:ascii="Times New Roman" w:hAnsi="Times New Roman" w:cs="Times New Roman"/>
        </w:rPr>
      </w:pPr>
      <w:r w:rsidRPr="005829A1">
        <w:rPr>
          <w:rFonts w:ascii="Times New Roman" w:hAnsi="Times New Roman" w:cs="Times New Roman"/>
        </w:rPr>
        <w:t>создание и внедрение независимой системы измерений качества образования, позволяющей оценить на всех ступенях и уровнях образования результаты деятельности образовательной системы и учреждений, индивидуальных образовательных достижений;</w:t>
      </w:r>
    </w:p>
    <w:p w:rsidR="005829A1" w:rsidRPr="005829A1" w:rsidRDefault="005829A1" w:rsidP="005829A1">
      <w:pPr>
        <w:spacing w:after="0" w:line="240" w:lineRule="auto"/>
        <w:ind w:firstLine="567"/>
        <w:jc w:val="both"/>
        <w:rPr>
          <w:rFonts w:ascii="Times New Roman" w:hAnsi="Times New Roman" w:cs="Times New Roman"/>
        </w:rPr>
      </w:pPr>
      <w:r w:rsidRPr="005829A1">
        <w:rPr>
          <w:rFonts w:ascii="Times New Roman" w:hAnsi="Times New Roman" w:cs="Times New Roman"/>
        </w:rPr>
        <w:t>создание основанной на информационных и коммуникационных технологиях системы управления качеством в системе образования;</w:t>
      </w:r>
    </w:p>
    <w:p w:rsidR="005829A1" w:rsidRPr="005829A1" w:rsidRDefault="005829A1" w:rsidP="005829A1">
      <w:pPr>
        <w:spacing w:after="0" w:line="240" w:lineRule="auto"/>
        <w:ind w:firstLine="567"/>
        <w:jc w:val="both"/>
        <w:rPr>
          <w:rFonts w:ascii="Times New Roman" w:hAnsi="Times New Roman" w:cs="Times New Roman"/>
        </w:rPr>
      </w:pPr>
      <w:r w:rsidRPr="005829A1">
        <w:rPr>
          <w:rFonts w:ascii="Times New Roman" w:hAnsi="Times New Roman" w:cs="Times New Roman"/>
        </w:rPr>
        <w:t>осуществление централизованного капитального и текущего ремонта муниципальных образовательных учреждений;</w:t>
      </w:r>
    </w:p>
    <w:p w:rsidR="005829A1" w:rsidRPr="005829A1" w:rsidRDefault="005829A1" w:rsidP="005829A1">
      <w:pPr>
        <w:spacing w:after="0" w:line="240" w:lineRule="auto"/>
        <w:ind w:firstLine="567"/>
        <w:jc w:val="both"/>
        <w:rPr>
          <w:rFonts w:ascii="Times New Roman" w:hAnsi="Times New Roman" w:cs="Times New Roman"/>
        </w:rPr>
      </w:pPr>
      <w:r w:rsidRPr="005829A1">
        <w:rPr>
          <w:rFonts w:ascii="Times New Roman" w:hAnsi="Times New Roman" w:cs="Times New Roman"/>
        </w:rPr>
        <w:t>проведение реконструкции и ремонта муниципальных образовательных учреждений;</w:t>
      </w:r>
    </w:p>
    <w:p w:rsidR="005829A1" w:rsidRPr="005829A1" w:rsidRDefault="005829A1" w:rsidP="005829A1">
      <w:pPr>
        <w:spacing w:after="0" w:line="240" w:lineRule="auto"/>
        <w:ind w:firstLine="567"/>
        <w:jc w:val="both"/>
        <w:rPr>
          <w:rFonts w:ascii="Times New Roman" w:hAnsi="Times New Roman" w:cs="Times New Roman"/>
        </w:rPr>
      </w:pPr>
      <w:r w:rsidRPr="005829A1">
        <w:rPr>
          <w:rFonts w:ascii="Times New Roman" w:hAnsi="Times New Roman" w:cs="Times New Roman"/>
        </w:rPr>
        <w:t>создание условий для повышения объективности, независимости и прозрачности государственной аккредитации образовательных учреждений.</w:t>
      </w:r>
    </w:p>
    <w:p w:rsidR="005829A1" w:rsidRPr="005829A1" w:rsidRDefault="005829A1" w:rsidP="005829A1">
      <w:pPr>
        <w:spacing w:after="0" w:line="240" w:lineRule="auto"/>
        <w:ind w:firstLine="567"/>
        <w:jc w:val="both"/>
        <w:rPr>
          <w:rFonts w:ascii="Times New Roman" w:hAnsi="Times New Roman" w:cs="Times New Roman"/>
        </w:rPr>
      </w:pPr>
      <w:r w:rsidRPr="005829A1">
        <w:rPr>
          <w:rFonts w:ascii="Times New Roman" w:hAnsi="Times New Roman" w:cs="Times New Roman"/>
          <w:color w:val="000000"/>
        </w:rPr>
        <w:t xml:space="preserve">Все мероприятия Программы реализуются в процессе реализации подпрограмм Программы: </w:t>
      </w:r>
      <w:r w:rsidRPr="005829A1">
        <w:rPr>
          <w:rFonts w:ascii="Times New Roman" w:hAnsi="Times New Roman" w:cs="Times New Roman"/>
        </w:rPr>
        <w:t xml:space="preserve">«Развитие системы дошкольного образования </w:t>
      </w:r>
      <w:proofErr w:type="spellStart"/>
      <w:r w:rsidRPr="005829A1">
        <w:rPr>
          <w:rFonts w:ascii="Times New Roman" w:hAnsi="Times New Roman" w:cs="Times New Roman"/>
        </w:rPr>
        <w:t>Ардатовского</w:t>
      </w:r>
      <w:proofErr w:type="spellEnd"/>
      <w:r w:rsidRPr="005829A1">
        <w:rPr>
          <w:rFonts w:ascii="Times New Roman" w:hAnsi="Times New Roman" w:cs="Times New Roman"/>
        </w:rPr>
        <w:t xml:space="preserve"> муниципального района на 2020-2025 годы», «Развитие общего и дополнительного образования на 2020-2025 годы», «Духовно-нравственное воспитание детей и молодежи в </w:t>
      </w:r>
      <w:proofErr w:type="spellStart"/>
      <w:r w:rsidRPr="005829A1">
        <w:rPr>
          <w:rFonts w:ascii="Times New Roman" w:hAnsi="Times New Roman" w:cs="Times New Roman"/>
        </w:rPr>
        <w:t>Ардатовском</w:t>
      </w:r>
      <w:proofErr w:type="spellEnd"/>
      <w:r w:rsidRPr="005829A1">
        <w:rPr>
          <w:rFonts w:ascii="Times New Roman" w:hAnsi="Times New Roman" w:cs="Times New Roman"/>
        </w:rPr>
        <w:t xml:space="preserve"> муниципальном районе на 2020-2025 годы».</w:t>
      </w:r>
    </w:p>
    <w:p w:rsidR="005829A1" w:rsidRPr="005829A1" w:rsidRDefault="005829A1" w:rsidP="005829A1">
      <w:pPr>
        <w:pStyle w:val="ad"/>
        <w:jc w:val="center"/>
        <w:rPr>
          <w:b/>
          <w:i/>
          <w:sz w:val="22"/>
          <w:szCs w:val="22"/>
        </w:rPr>
      </w:pPr>
    </w:p>
    <w:p w:rsidR="005829A1" w:rsidRPr="005829A1" w:rsidRDefault="005829A1" w:rsidP="005829A1">
      <w:pPr>
        <w:pStyle w:val="ad"/>
        <w:spacing w:after="0"/>
        <w:jc w:val="center"/>
        <w:rPr>
          <w:b/>
          <w:sz w:val="22"/>
          <w:szCs w:val="22"/>
        </w:rPr>
      </w:pPr>
      <w:r w:rsidRPr="005829A1">
        <w:rPr>
          <w:b/>
          <w:sz w:val="22"/>
          <w:szCs w:val="22"/>
        </w:rPr>
        <w:t>Раздел 5. Обоснование ресурсного обеспечения программы</w:t>
      </w:r>
    </w:p>
    <w:p w:rsidR="005829A1" w:rsidRPr="005829A1" w:rsidRDefault="005829A1" w:rsidP="005829A1">
      <w:pPr>
        <w:autoSpaceDE w:val="0"/>
        <w:autoSpaceDN w:val="0"/>
        <w:adjustRightInd w:val="0"/>
        <w:spacing w:after="0" w:line="240" w:lineRule="auto"/>
        <w:ind w:firstLine="540"/>
        <w:jc w:val="both"/>
        <w:rPr>
          <w:rFonts w:ascii="Times New Roman" w:hAnsi="Times New Roman" w:cs="Times New Roman"/>
        </w:rPr>
      </w:pPr>
      <w:r w:rsidRPr="005829A1">
        <w:rPr>
          <w:rFonts w:ascii="Times New Roman" w:hAnsi="Times New Roman" w:cs="Times New Roman"/>
        </w:rPr>
        <w:t xml:space="preserve">Финансовое обеспечение программы осуществляется за счет средств федерального, республиканского и муниципального бюджетов. </w:t>
      </w:r>
    </w:p>
    <w:p w:rsidR="005829A1" w:rsidRPr="005829A1" w:rsidRDefault="005829A1" w:rsidP="005829A1">
      <w:pPr>
        <w:pStyle w:val="ConsNormal"/>
        <w:widowControl/>
        <w:ind w:right="0" w:firstLine="567"/>
        <w:jc w:val="both"/>
        <w:rPr>
          <w:rFonts w:ascii="Times New Roman" w:hAnsi="Times New Roman" w:cs="Times New Roman"/>
          <w:sz w:val="22"/>
          <w:szCs w:val="22"/>
        </w:rPr>
      </w:pPr>
      <w:r w:rsidRPr="005829A1">
        <w:rPr>
          <w:rFonts w:ascii="Times New Roman" w:hAnsi="Times New Roman" w:cs="Times New Roman"/>
          <w:sz w:val="22"/>
          <w:szCs w:val="22"/>
        </w:rPr>
        <w:t>Вопросы обеспечения материальными и трудовыми ресурсами, необходимыми для выполнения программы, решаются самостоятельно исполнителями соответствующих мероприятий.</w:t>
      </w:r>
    </w:p>
    <w:p w:rsidR="005829A1" w:rsidRPr="005829A1" w:rsidRDefault="005829A1" w:rsidP="005829A1">
      <w:pPr>
        <w:spacing w:line="240" w:lineRule="auto"/>
        <w:ind w:firstLine="540"/>
        <w:jc w:val="both"/>
        <w:rPr>
          <w:rFonts w:ascii="Times New Roman" w:hAnsi="Times New Roman" w:cs="Times New Roman"/>
        </w:rPr>
      </w:pPr>
      <w:bookmarkStart w:id="3" w:name="_Toc259096505"/>
      <w:r w:rsidRPr="005829A1">
        <w:rPr>
          <w:rFonts w:ascii="Times New Roman" w:hAnsi="Times New Roman" w:cs="Times New Roman"/>
        </w:rPr>
        <w:t>Общий объем необходимых финансовых средств для реализации программы в 2020-2025 годах составляет</w:t>
      </w:r>
      <w:r w:rsidRPr="005829A1">
        <w:rPr>
          <w:rFonts w:ascii="Times New Roman" w:hAnsi="Times New Roman" w:cs="Times New Roman"/>
          <w:b/>
        </w:rPr>
        <w:t xml:space="preserve"> </w:t>
      </w:r>
      <w:r w:rsidRPr="005829A1">
        <w:rPr>
          <w:rFonts w:ascii="Times New Roman" w:hAnsi="Times New Roman" w:cs="Times New Roman"/>
        </w:rPr>
        <w:t xml:space="preserve">оценочно </w:t>
      </w:r>
      <w:r w:rsidRPr="005829A1">
        <w:rPr>
          <w:rFonts w:ascii="Times New Roman" w:hAnsi="Times New Roman" w:cs="Times New Roman"/>
          <w:spacing w:val="3"/>
        </w:rPr>
        <w:t>3272814</w:t>
      </w:r>
      <w:r w:rsidRPr="005829A1">
        <w:rPr>
          <w:rFonts w:ascii="Times New Roman" w:hAnsi="Times New Roman" w:cs="Times New Roman"/>
        </w:rPr>
        <w:t xml:space="preserve"> тыс. руб. Расходы в 2020-2025 годах рассчитаны исходя из предусмотренных расходов в районном бюджете на реализацию долгосрочной целевой программы, проведение оздоровительных мероприятий. </w:t>
      </w:r>
    </w:p>
    <w:p w:rsidR="005829A1" w:rsidRPr="005829A1" w:rsidRDefault="005829A1" w:rsidP="005829A1">
      <w:pPr>
        <w:spacing w:line="240" w:lineRule="auto"/>
        <w:rPr>
          <w:rFonts w:ascii="Times New Roman" w:hAnsi="Times New Roman" w:cs="Times New Roman"/>
        </w:rPr>
      </w:pPr>
    </w:p>
    <w:p w:rsidR="005829A1" w:rsidRPr="005829A1" w:rsidRDefault="005829A1" w:rsidP="005829A1">
      <w:pPr>
        <w:pStyle w:val="3"/>
        <w:spacing w:before="0" w:after="0"/>
        <w:ind w:left="357"/>
        <w:jc w:val="center"/>
        <w:rPr>
          <w:rFonts w:ascii="Times New Roman" w:hAnsi="Times New Roman" w:cs="Times New Roman"/>
          <w:iCs/>
          <w:sz w:val="22"/>
          <w:szCs w:val="22"/>
        </w:rPr>
      </w:pPr>
      <w:r w:rsidRPr="005829A1">
        <w:rPr>
          <w:rFonts w:ascii="Times New Roman" w:hAnsi="Times New Roman" w:cs="Times New Roman"/>
          <w:iCs/>
          <w:sz w:val="22"/>
          <w:szCs w:val="22"/>
        </w:rPr>
        <w:t xml:space="preserve">Раздел 6. Механизм реализации, организация управления </w:t>
      </w:r>
    </w:p>
    <w:p w:rsidR="005829A1" w:rsidRPr="005829A1" w:rsidRDefault="005829A1" w:rsidP="005829A1">
      <w:pPr>
        <w:pStyle w:val="3"/>
        <w:spacing w:before="0" w:after="0"/>
        <w:ind w:left="357"/>
        <w:jc w:val="center"/>
        <w:rPr>
          <w:rFonts w:ascii="Times New Roman" w:hAnsi="Times New Roman" w:cs="Times New Roman"/>
          <w:iCs/>
          <w:sz w:val="22"/>
          <w:szCs w:val="22"/>
        </w:rPr>
      </w:pPr>
      <w:r w:rsidRPr="005829A1">
        <w:rPr>
          <w:rFonts w:ascii="Times New Roman" w:hAnsi="Times New Roman" w:cs="Times New Roman"/>
          <w:iCs/>
          <w:sz w:val="22"/>
          <w:szCs w:val="22"/>
        </w:rPr>
        <w:t>и контроль за ходом реализации программы</w:t>
      </w:r>
      <w:bookmarkEnd w:id="3"/>
    </w:p>
    <w:p w:rsidR="005829A1" w:rsidRPr="005829A1" w:rsidRDefault="005829A1" w:rsidP="005829A1">
      <w:pPr>
        <w:pStyle w:val="a7"/>
        <w:spacing w:after="0"/>
        <w:ind w:firstLine="567"/>
        <w:rPr>
          <w:sz w:val="22"/>
          <w:szCs w:val="22"/>
        </w:rPr>
      </w:pPr>
      <w:r w:rsidRPr="005829A1">
        <w:rPr>
          <w:sz w:val="22"/>
          <w:szCs w:val="22"/>
        </w:rPr>
        <w:t>Управление образованием администрации является основным исполнителем программы, обеспечивает целенаправленное и эффективное использование финансовых средств и осуществляет координацию действий ее исполнителей.</w:t>
      </w:r>
    </w:p>
    <w:p w:rsidR="005829A1" w:rsidRPr="005829A1" w:rsidRDefault="005829A1" w:rsidP="005829A1">
      <w:pPr>
        <w:shd w:val="clear" w:color="auto" w:fill="FFFFFF"/>
        <w:spacing w:after="0" w:line="240" w:lineRule="auto"/>
        <w:ind w:right="1" w:firstLine="567"/>
        <w:jc w:val="both"/>
        <w:rPr>
          <w:rFonts w:ascii="Times New Roman" w:hAnsi="Times New Roman" w:cs="Times New Roman"/>
        </w:rPr>
      </w:pPr>
      <w:r w:rsidRPr="005829A1">
        <w:rPr>
          <w:rFonts w:ascii="Times New Roman" w:hAnsi="Times New Roman" w:cs="Times New Roman"/>
        </w:rPr>
        <w:t>В ходе реализации программы ежегодно анализируется и корректируется объем финансирования по каждому направлению программы.</w:t>
      </w:r>
    </w:p>
    <w:p w:rsidR="005829A1" w:rsidRPr="005829A1" w:rsidRDefault="005829A1" w:rsidP="005829A1">
      <w:pPr>
        <w:spacing w:after="0" w:line="240" w:lineRule="auto"/>
        <w:ind w:firstLine="567"/>
        <w:jc w:val="both"/>
        <w:rPr>
          <w:rFonts w:ascii="Times New Roman" w:hAnsi="Times New Roman" w:cs="Times New Roman"/>
        </w:rPr>
      </w:pPr>
      <w:r w:rsidRPr="005829A1">
        <w:rPr>
          <w:rFonts w:ascii="Times New Roman" w:hAnsi="Times New Roman" w:cs="Times New Roman"/>
        </w:rPr>
        <w:t>Выполнение мероприятий программы осуществляется в рамках годовых и перспективных планов исполнителей программы.</w:t>
      </w:r>
      <w:bookmarkStart w:id="4" w:name="_Toc259096506"/>
    </w:p>
    <w:p w:rsidR="005829A1" w:rsidRPr="005829A1" w:rsidRDefault="005829A1" w:rsidP="005829A1">
      <w:pPr>
        <w:pStyle w:val="3"/>
        <w:ind w:left="360"/>
        <w:jc w:val="center"/>
        <w:rPr>
          <w:rFonts w:ascii="Times New Roman" w:hAnsi="Times New Roman" w:cs="Times New Roman"/>
          <w:iCs/>
          <w:sz w:val="22"/>
          <w:szCs w:val="22"/>
        </w:rPr>
      </w:pPr>
      <w:r w:rsidRPr="005829A1">
        <w:rPr>
          <w:rFonts w:ascii="Times New Roman" w:hAnsi="Times New Roman" w:cs="Times New Roman"/>
          <w:iCs/>
          <w:sz w:val="22"/>
          <w:szCs w:val="22"/>
        </w:rPr>
        <w:t>Раздел 7. Оценка эффективности, социально-экономических и экологических последствий от реализации Программы</w:t>
      </w:r>
      <w:bookmarkEnd w:id="4"/>
    </w:p>
    <w:p w:rsidR="005829A1" w:rsidRPr="005829A1" w:rsidRDefault="005829A1" w:rsidP="005829A1">
      <w:pPr>
        <w:widowControl w:val="0"/>
        <w:suppressAutoHyphens/>
        <w:spacing w:line="240" w:lineRule="auto"/>
        <w:ind w:firstLine="567"/>
        <w:jc w:val="both"/>
        <w:rPr>
          <w:rFonts w:ascii="Times New Roman" w:hAnsi="Times New Roman" w:cs="Times New Roman"/>
        </w:rPr>
      </w:pPr>
      <w:r w:rsidRPr="005829A1">
        <w:rPr>
          <w:rFonts w:ascii="Times New Roman" w:hAnsi="Times New Roman" w:cs="Times New Roman"/>
        </w:rPr>
        <w:t>Для оценки эффективности и результативности решения целей и задач, определенных Программой, разработана следующая система основных целевых индикаторов и показателей.</w:t>
      </w:r>
    </w:p>
    <w:p w:rsidR="005829A1" w:rsidRPr="005829A1" w:rsidRDefault="005829A1" w:rsidP="005829A1">
      <w:pPr>
        <w:widowControl w:val="0"/>
        <w:suppressAutoHyphens/>
        <w:spacing w:line="240" w:lineRule="auto"/>
        <w:ind w:firstLine="567"/>
        <w:jc w:val="both"/>
        <w:rPr>
          <w:rFonts w:ascii="Times New Roman" w:hAnsi="Times New Roman" w:cs="Times New Roman"/>
        </w:rPr>
      </w:pPr>
    </w:p>
    <w:tbl>
      <w:tblPr>
        <w:tblW w:w="106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3405"/>
        <w:gridCol w:w="1417"/>
        <w:gridCol w:w="851"/>
        <w:gridCol w:w="850"/>
        <w:gridCol w:w="992"/>
        <w:gridCol w:w="851"/>
        <w:gridCol w:w="850"/>
        <w:gridCol w:w="851"/>
      </w:tblGrid>
      <w:tr w:rsidR="005829A1" w:rsidRPr="005829A1" w:rsidTr="005829A1">
        <w:trPr>
          <w:tblHeader/>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5829A1" w:rsidRPr="005829A1" w:rsidRDefault="005829A1" w:rsidP="005829A1">
            <w:pPr>
              <w:spacing w:line="240" w:lineRule="auto"/>
              <w:ind w:right="-108"/>
              <w:jc w:val="center"/>
              <w:rPr>
                <w:rFonts w:ascii="Times New Roman" w:hAnsi="Times New Roman" w:cs="Times New Roman"/>
              </w:rPr>
            </w:pPr>
            <w:r w:rsidRPr="005829A1">
              <w:rPr>
                <w:rFonts w:ascii="Times New Roman" w:hAnsi="Times New Roman" w:cs="Times New Roman"/>
              </w:rPr>
              <w:t xml:space="preserve">№ </w:t>
            </w:r>
            <w:r w:rsidRPr="005829A1">
              <w:rPr>
                <w:rFonts w:ascii="Times New Roman" w:hAnsi="Times New Roman" w:cs="Times New Roman"/>
              </w:rPr>
              <w:lastRenderedPageBreak/>
              <w:t>п/п</w:t>
            </w:r>
          </w:p>
        </w:tc>
        <w:tc>
          <w:tcPr>
            <w:tcW w:w="3403" w:type="dxa"/>
            <w:vMerge w:val="restart"/>
            <w:tcBorders>
              <w:top w:val="single" w:sz="4" w:space="0" w:color="auto"/>
              <w:left w:val="single" w:sz="4" w:space="0" w:color="auto"/>
              <w:bottom w:val="single" w:sz="4" w:space="0" w:color="auto"/>
              <w:right w:val="single" w:sz="4" w:space="0" w:color="auto"/>
            </w:tcBorders>
            <w:vAlign w:val="center"/>
            <w:hideMark/>
          </w:tcPr>
          <w:p w:rsidR="005829A1" w:rsidRPr="005829A1" w:rsidRDefault="005829A1" w:rsidP="005829A1">
            <w:pPr>
              <w:spacing w:line="240" w:lineRule="auto"/>
              <w:jc w:val="center"/>
              <w:rPr>
                <w:rFonts w:ascii="Times New Roman" w:hAnsi="Times New Roman" w:cs="Times New Roman"/>
              </w:rPr>
            </w:pPr>
            <w:r w:rsidRPr="005829A1">
              <w:rPr>
                <w:rFonts w:ascii="Times New Roman" w:hAnsi="Times New Roman" w:cs="Times New Roman"/>
              </w:rPr>
              <w:lastRenderedPageBreak/>
              <w:t>Наименование показателя</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5829A1" w:rsidRPr="005829A1" w:rsidRDefault="005829A1" w:rsidP="005829A1">
            <w:pPr>
              <w:spacing w:line="240" w:lineRule="auto"/>
              <w:jc w:val="center"/>
              <w:rPr>
                <w:rFonts w:ascii="Times New Roman" w:hAnsi="Times New Roman" w:cs="Times New Roman"/>
              </w:rPr>
            </w:pPr>
            <w:r w:rsidRPr="005829A1">
              <w:rPr>
                <w:rFonts w:ascii="Times New Roman" w:hAnsi="Times New Roman" w:cs="Times New Roman"/>
              </w:rPr>
              <w:t>единица</w:t>
            </w:r>
          </w:p>
          <w:p w:rsidR="005829A1" w:rsidRPr="005829A1" w:rsidRDefault="005829A1" w:rsidP="005829A1">
            <w:pPr>
              <w:spacing w:line="240" w:lineRule="auto"/>
              <w:jc w:val="center"/>
              <w:rPr>
                <w:rFonts w:ascii="Times New Roman" w:hAnsi="Times New Roman" w:cs="Times New Roman"/>
              </w:rPr>
            </w:pPr>
            <w:r w:rsidRPr="005829A1">
              <w:rPr>
                <w:rFonts w:ascii="Times New Roman" w:hAnsi="Times New Roman" w:cs="Times New Roman"/>
              </w:rPr>
              <w:lastRenderedPageBreak/>
              <w:t>измерения</w:t>
            </w:r>
          </w:p>
        </w:tc>
        <w:tc>
          <w:tcPr>
            <w:tcW w:w="5245" w:type="dxa"/>
            <w:gridSpan w:val="6"/>
            <w:tcBorders>
              <w:top w:val="single" w:sz="4" w:space="0" w:color="auto"/>
              <w:left w:val="single" w:sz="4" w:space="0" w:color="auto"/>
              <w:bottom w:val="single" w:sz="4" w:space="0" w:color="auto"/>
              <w:right w:val="single" w:sz="4" w:space="0" w:color="auto"/>
            </w:tcBorders>
            <w:vAlign w:val="center"/>
            <w:hideMark/>
          </w:tcPr>
          <w:p w:rsidR="005829A1" w:rsidRPr="005829A1" w:rsidRDefault="005829A1" w:rsidP="005829A1">
            <w:pPr>
              <w:spacing w:line="240" w:lineRule="auto"/>
              <w:jc w:val="center"/>
              <w:rPr>
                <w:rFonts w:ascii="Times New Roman" w:hAnsi="Times New Roman" w:cs="Times New Roman"/>
              </w:rPr>
            </w:pPr>
            <w:r w:rsidRPr="005829A1">
              <w:rPr>
                <w:rFonts w:ascii="Times New Roman" w:hAnsi="Times New Roman" w:cs="Times New Roman"/>
              </w:rPr>
              <w:lastRenderedPageBreak/>
              <w:t>Планируемый период</w:t>
            </w:r>
          </w:p>
        </w:tc>
      </w:tr>
      <w:tr w:rsidR="005829A1" w:rsidRPr="005829A1" w:rsidTr="005829A1">
        <w:trPr>
          <w:tblHeader/>
        </w:trPr>
        <w:tc>
          <w:tcPr>
            <w:tcW w:w="567" w:type="dxa"/>
            <w:vMerge/>
            <w:tcBorders>
              <w:top w:val="single" w:sz="4" w:space="0" w:color="auto"/>
              <w:left w:val="single" w:sz="4" w:space="0" w:color="auto"/>
              <w:bottom w:val="single" w:sz="4" w:space="0" w:color="auto"/>
              <w:right w:val="single" w:sz="4" w:space="0" w:color="auto"/>
            </w:tcBorders>
            <w:vAlign w:val="center"/>
            <w:hideMark/>
          </w:tcPr>
          <w:p w:rsidR="005829A1" w:rsidRPr="005829A1" w:rsidRDefault="005829A1" w:rsidP="005829A1">
            <w:pPr>
              <w:spacing w:line="240" w:lineRule="auto"/>
              <w:rPr>
                <w:rFonts w:ascii="Times New Roman" w:hAnsi="Times New Roman" w:cs="Times New Roman"/>
              </w:rPr>
            </w:pPr>
          </w:p>
        </w:tc>
        <w:tc>
          <w:tcPr>
            <w:tcW w:w="3403" w:type="dxa"/>
            <w:vMerge/>
            <w:tcBorders>
              <w:top w:val="single" w:sz="4" w:space="0" w:color="auto"/>
              <w:left w:val="single" w:sz="4" w:space="0" w:color="auto"/>
              <w:bottom w:val="single" w:sz="4" w:space="0" w:color="auto"/>
              <w:right w:val="single" w:sz="4" w:space="0" w:color="auto"/>
            </w:tcBorders>
            <w:vAlign w:val="center"/>
            <w:hideMark/>
          </w:tcPr>
          <w:p w:rsidR="005829A1" w:rsidRPr="005829A1" w:rsidRDefault="005829A1" w:rsidP="005829A1">
            <w:pPr>
              <w:spacing w:line="240" w:lineRule="auto"/>
              <w:rPr>
                <w:rFonts w:ascii="Times New Roman" w:hAnsi="Times New Roman" w:cs="Times New Roman"/>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5829A1" w:rsidRPr="005829A1" w:rsidRDefault="005829A1" w:rsidP="005829A1">
            <w:pPr>
              <w:spacing w:line="240" w:lineRule="auto"/>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5829A1" w:rsidRPr="005829A1" w:rsidRDefault="005829A1" w:rsidP="005829A1">
            <w:pPr>
              <w:spacing w:line="240" w:lineRule="auto"/>
              <w:jc w:val="center"/>
              <w:rPr>
                <w:rFonts w:ascii="Times New Roman" w:hAnsi="Times New Roman" w:cs="Times New Roman"/>
              </w:rPr>
            </w:pPr>
            <w:r w:rsidRPr="005829A1">
              <w:rPr>
                <w:rFonts w:ascii="Times New Roman" w:hAnsi="Times New Roman" w:cs="Times New Roman"/>
              </w:rPr>
              <w:t>2020</w:t>
            </w:r>
          </w:p>
        </w:tc>
        <w:tc>
          <w:tcPr>
            <w:tcW w:w="850" w:type="dxa"/>
            <w:tcBorders>
              <w:top w:val="single" w:sz="4" w:space="0" w:color="auto"/>
              <w:left w:val="single" w:sz="4" w:space="0" w:color="auto"/>
              <w:bottom w:val="single" w:sz="4" w:space="0" w:color="auto"/>
              <w:right w:val="single" w:sz="4" w:space="0" w:color="auto"/>
            </w:tcBorders>
            <w:vAlign w:val="center"/>
            <w:hideMark/>
          </w:tcPr>
          <w:p w:rsidR="005829A1" w:rsidRPr="005829A1" w:rsidRDefault="005829A1" w:rsidP="005829A1">
            <w:pPr>
              <w:spacing w:line="240" w:lineRule="auto"/>
              <w:jc w:val="center"/>
              <w:rPr>
                <w:rFonts w:ascii="Times New Roman" w:hAnsi="Times New Roman" w:cs="Times New Roman"/>
              </w:rPr>
            </w:pPr>
            <w:r w:rsidRPr="005829A1">
              <w:rPr>
                <w:rFonts w:ascii="Times New Roman" w:hAnsi="Times New Roman" w:cs="Times New Roman"/>
              </w:rPr>
              <w:t>2021</w:t>
            </w:r>
          </w:p>
        </w:tc>
        <w:tc>
          <w:tcPr>
            <w:tcW w:w="992" w:type="dxa"/>
            <w:tcBorders>
              <w:top w:val="single" w:sz="4" w:space="0" w:color="auto"/>
              <w:left w:val="single" w:sz="4" w:space="0" w:color="auto"/>
              <w:bottom w:val="single" w:sz="4" w:space="0" w:color="auto"/>
              <w:right w:val="single" w:sz="4" w:space="0" w:color="auto"/>
            </w:tcBorders>
            <w:vAlign w:val="center"/>
            <w:hideMark/>
          </w:tcPr>
          <w:p w:rsidR="005829A1" w:rsidRPr="005829A1" w:rsidRDefault="005829A1" w:rsidP="005829A1">
            <w:pPr>
              <w:spacing w:line="240" w:lineRule="auto"/>
              <w:jc w:val="center"/>
              <w:rPr>
                <w:rFonts w:ascii="Times New Roman" w:hAnsi="Times New Roman" w:cs="Times New Roman"/>
              </w:rPr>
            </w:pPr>
            <w:r w:rsidRPr="005829A1">
              <w:rPr>
                <w:rFonts w:ascii="Times New Roman" w:hAnsi="Times New Roman" w:cs="Times New Roman"/>
              </w:rPr>
              <w:t>2022</w:t>
            </w:r>
          </w:p>
        </w:tc>
        <w:tc>
          <w:tcPr>
            <w:tcW w:w="851" w:type="dxa"/>
            <w:tcBorders>
              <w:top w:val="single" w:sz="4" w:space="0" w:color="auto"/>
              <w:left w:val="single" w:sz="4" w:space="0" w:color="auto"/>
              <w:bottom w:val="single" w:sz="4" w:space="0" w:color="auto"/>
              <w:right w:val="single" w:sz="4" w:space="0" w:color="auto"/>
            </w:tcBorders>
            <w:vAlign w:val="center"/>
            <w:hideMark/>
          </w:tcPr>
          <w:p w:rsidR="005829A1" w:rsidRPr="005829A1" w:rsidRDefault="005829A1" w:rsidP="005829A1">
            <w:pPr>
              <w:spacing w:line="240" w:lineRule="auto"/>
              <w:ind w:right="-108"/>
              <w:jc w:val="center"/>
              <w:rPr>
                <w:rFonts w:ascii="Times New Roman" w:hAnsi="Times New Roman" w:cs="Times New Roman"/>
              </w:rPr>
            </w:pPr>
            <w:r w:rsidRPr="005829A1">
              <w:rPr>
                <w:rFonts w:ascii="Times New Roman" w:hAnsi="Times New Roman" w:cs="Times New Roman"/>
              </w:rPr>
              <w:t>2023</w:t>
            </w:r>
          </w:p>
        </w:tc>
        <w:tc>
          <w:tcPr>
            <w:tcW w:w="850" w:type="dxa"/>
            <w:tcBorders>
              <w:top w:val="single" w:sz="4" w:space="0" w:color="auto"/>
              <w:left w:val="single" w:sz="4" w:space="0" w:color="auto"/>
              <w:bottom w:val="single" w:sz="4" w:space="0" w:color="auto"/>
              <w:right w:val="single" w:sz="4" w:space="0" w:color="auto"/>
            </w:tcBorders>
            <w:vAlign w:val="center"/>
            <w:hideMark/>
          </w:tcPr>
          <w:p w:rsidR="005829A1" w:rsidRPr="005829A1" w:rsidRDefault="005829A1" w:rsidP="005829A1">
            <w:pPr>
              <w:spacing w:line="240" w:lineRule="auto"/>
              <w:jc w:val="center"/>
              <w:rPr>
                <w:rFonts w:ascii="Times New Roman" w:hAnsi="Times New Roman" w:cs="Times New Roman"/>
              </w:rPr>
            </w:pPr>
            <w:r w:rsidRPr="005829A1">
              <w:rPr>
                <w:rFonts w:ascii="Times New Roman" w:hAnsi="Times New Roman" w:cs="Times New Roman"/>
              </w:rPr>
              <w:t>2024</w:t>
            </w:r>
          </w:p>
        </w:tc>
        <w:tc>
          <w:tcPr>
            <w:tcW w:w="851" w:type="dxa"/>
            <w:tcBorders>
              <w:top w:val="single" w:sz="4" w:space="0" w:color="auto"/>
              <w:left w:val="single" w:sz="4" w:space="0" w:color="auto"/>
              <w:bottom w:val="single" w:sz="4" w:space="0" w:color="auto"/>
              <w:right w:val="single" w:sz="4" w:space="0" w:color="auto"/>
            </w:tcBorders>
            <w:hideMark/>
          </w:tcPr>
          <w:p w:rsidR="005829A1" w:rsidRPr="005829A1" w:rsidRDefault="005829A1" w:rsidP="005829A1">
            <w:pPr>
              <w:spacing w:line="240" w:lineRule="auto"/>
              <w:jc w:val="center"/>
              <w:rPr>
                <w:rFonts w:ascii="Times New Roman" w:hAnsi="Times New Roman" w:cs="Times New Roman"/>
              </w:rPr>
            </w:pPr>
            <w:r w:rsidRPr="005829A1">
              <w:rPr>
                <w:rFonts w:ascii="Times New Roman" w:hAnsi="Times New Roman" w:cs="Times New Roman"/>
              </w:rPr>
              <w:t>2025</w:t>
            </w:r>
          </w:p>
        </w:tc>
      </w:tr>
      <w:tr w:rsidR="005829A1" w:rsidRPr="005829A1" w:rsidTr="005829A1">
        <w:trPr>
          <w:trHeight w:val="819"/>
        </w:trPr>
        <w:tc>
          <w:tcPr>
            <w:tcW w:w="567" w:type="dxa"/>
            <w:tcBorders>
              <w:top w:val="single" w:sz="4" w:space="0" w:color="auto"/>
              <w:left w:val="single" w:sz="4" w:space="0" w:color="auto"/>
              <w:bottom w:val="single" w:sz="4" w:space="0" w:color="auto"/>
              <w:right w:val="single" w:sz="4" w:space="0" w:color="auto"/>
            </w:tcBorders>
          </w:tcPr>
          <w:p w:rsidR="005829A1" w:rsidRPr="005829A1" w:rsidRDefault="005829A1" w:rsidP="005829A1">
            <w:pPr>
              <w:numPr>
                <w:ilvl w:val="0"/>
                <w:numId w:val="7"/>
              </w:numPr>
              <w:tabs>
                <w:tab w:val="left" w:pos="0"/>
                <w:tab w:val="num" w:pos="175"/>
              </w:tabs>
              <w:spacing w:after="0" w:line="240" w:lineRule="auto"/>
              <w:ind w:left="175" w:hanging="218"/>
              <w:rPr>
                <w:rFonts w:ascii="Times New Roman" w:hAnsi="Times New Roman" w:cs="Times New Roman"/>
              </w:rPr>
            </w:pPr>
          </w:p>
        </w:tc>
        <w:tc>
          <w:tcPr>
            <w:tcW w:w="3403" w:type="dxa"/>
            <w:tcBorders>
              <w:top w:val="single" w:sz="4" w:space="0" w:color="auto"/>
              <w:left w:val="single" w:sz="4" w:space="0" w:color="auto"/>
              <w:bottom w:val="single" w:sz="4" w:space="0" w:color="auto"/>
              <w:right w:val="single" w:sz="4" w:space="0" w:color="auto"/>
            </w:tcBorders>
            <w:vAlign w:val="center"/>
            <w:hideMark/>
          </w:tcPr>
          <w:p w:rsidR="005829A1" w:rsidRPr="005829A1" w:rsidRDefault="005829A1" w:rsidP="005829A1">
            <w:pPr>
              <w:spacing w:line="240" w:lineRule="auto"/>
              <w:rPr>
                <w:rFonts w:ascii="Times New Roman" w:hAnsi="Times New Roman" w:cs="Times New Roman"/>
              </w:rPr>
            </w:pPr>
            <w:r w:rsidRPr="005829A1">
              <w:rPr>
                <w:rFonts w:ascii="Times New Roman" w:hAnsi="Times New Roman" w:cs="Times New Roman"/>
              </w:rPr>
              <w:t>Удельный вес численности населения в возрасте 5 - 17 лет, охваченного дошкольным и общим образованием, в общей численности населения в возрасте 5 - 17 лет;</w:t>
            </w:r>
          </w:p>
        </w:tc>
        <w:tc>
          <w:tcPr>
            <w:tcW w:w="1417" w:type="dxa"/>
            <w:tcBorders>
              <w:top w:val="single" w:sz="4" w:space="0" w:color="auto"/>
              <w:left w:val="single" w:sz="4" w:space="0" w:color="auto"/>
              <w:bottom w:val="single" w:sz="4" w:space="0" w:color="auto"/>
              <w:right w:val="single" w:sz="4" w:space="0" w:color="auto"/>
            </w:tcBorders>
            <w:hideMark/>
          </w:tcPr>
          <w:p w:rsidR="005829A1" w:rsidRPr="005829A1" w:rsidRDefault="005829A1" w:rsidP="005829A1">
            <w:pPr>
              <w:spacing w:line="240" w:lineRule="auto"/>
              <w:jc w:val="center"/>
              <w:rPr>
                <w:rFonts w:ascii="Times New Roman" w:hAnsi="Times New Roman" w:cs="Times New Roman"/>
              </w:rPr>
            </w:pPr>
            <w:r w:rsidRPr="005829A1">
              <w:rPr>
                <w:rFonts w:ascii="Times New Roman" w:hAnsi="Times New Roman" w:cs="Times New Roman"/>
              </w:rPr>
              <w:t>%</w:t>
            </w:r>
          </w:p>
        </w:tc>
        <w:tc>
          <w:tcPr>
            <w:tcW w:w="851" w:type="dxa"/>
            <w:tcBorders>
              <w:top w:val="single" w:sz="4" w:space="0" w:color="auto"/>
              <w:left w:val="single" w:sz="4" w:space="0" w:color="auto"/>
              <w:bottom w:val="single" w:sz="4" w:space="0" w:color="auto"/>
              <w:right w:val="single" w:sz="4" w:space="0" w:color="auto"/>
            </w:tcBorders>
            <w:hideMark/>
          </w:tcPr>
          <w:p w:rsidR="005829A1" w:rsidRPr="005829A1" w:rsidRDefault="005829A1" w:rsidP="005829A1">
            <w:pPr>
              <w:spacing w:line="240" w:lineRule="auto"/>
              <w:jc w:val="center"/>
              <w:rPr>
                <w:rFonts w:ascii="Times New Roman" w:hAnsi="Times New Roman" w:cs="Times New Roman"/>
              </w:rPr>
            </w:pPr>
            <w:r w:rsidRPr="005829A1">
              <w:rPr>
                <w:rFonts w:ascii="Times New Roman" w:hAnsi="Times New Roman" w:cs="Times New Roman"/>
              </w:rPr>
              <w:t>100</w:t>
            </w:r>
          </w:p>
        </w:tc>
        <w:tc>
          <w:tcPr>
            <w:tcW w:w="850" w:type="dxa"/>
            <w:tcBorders>
              <w:top w:val="single" w:sz="4" w:space="0" w:color="auto"/>
              <w:left w:val="single" w:sz="4" w:space="0" w:color="auto"/>
              <w:bottom w:val="single" w:sz="4" w:space="0" w:color="auto"/>
              <w:right w:val="single" w:sz="4" w:space="0" w:color="auto"/>
            </w:tcBorders>
            <w:hideMark/>
          </w:tcPr>
          <w:p w:rsidR="005829A1" w:rsidRPr="005829A1" w:rsidRDefault="005829A1" w:rsidP="005829A1">
            <w:pPr>
              <w:spacing w:line="240" w:lineRule="auto"/>
              <w:jc w:val="center"/>
              <w:rPr>
                <w:rFonts w:ascii="Times New Roman" w:hAnsi="Times New Roman" w:cs="Times New Roman"/>
              </w:rPr>
            </w:pPr>
            <w:r w:rsidRPr="005829A1">
              <w:rPr>
                <w:rFonts w:ascii="Times New Roman" w:hAnsi="Times New Roman" w:cs="Times New Roman"/>
              </w:rPr>
              <w:t>100</w:t>
            </w:r>
          </w:p>
        </w:tc>
        <w:tc>
          <w:tcPr>
            <w:tcW w:w="992" w:type="dxa"/>
            <w:tcBorders>
              <w:top w:val="single" w:sz="4" w:space="0" w:color="auto"/>
              <w:left w:val="single" w:sz="4" w:space="0" w:color="auto"/>
              <w:bottom w:val="single" w:sz="4" w:space="0" w:color="auto"/>
              <w:right w:val="single" w:sz="4" w:space="0" w:color="auto"/>
            </w:tcBorders>
            <w:hideMark/>
          </w:tcPr>
          <w:p w:rsidR="005829A1" w:rsidRPr="005829A1" w:rsidRDefault="005829A1" w:rsidP="005829A1">
            <w:pPr>
              <w:spacing w:line="240" w:lineRule="auto"/>
              <w:jc w:val="center"/>
              <w:rPr>
                <w:rFonts w:ascii="Times New Roman" w:hAnsi="Times New Roman" w:cs="Times New Roman"/>
              </w:rPr>
            </w:pPr>
            <w:r w:rsidRPr="005829A1">
              <w:rPr>
                <w:rFonts w:ascii="Times New Roman" w:hAnsi="Times New Roman" w:cs="Times New Roman"/>
              </w:rPr>
              <w:t>100</w:t>
            </w:r>
          </w:p>
        </w:tc>
        <w:tc>
          <w:tcPr>
            <w:tcW w:w="851" w:type="dxa"/>
            <w:tcBorders>
              <w:top w:val="single" w:sz="4" w:space="0" w:color="auto"/>
              <w:left w:val="single" w:sz="4" w:space="0" w:color="auto"/>
              <w:bottom w:val="single" w:sz="4" w:space="0" w:color="auto"/>
              <w:right w:val="single" w:sz="4" w:space="0" w:color="auto"/>
            </w:tcBorders>
            <w:hideMark/>
          </w:tcPr>
          <w:p w:rsidR="005829A1" w:rsidRPr="005829A1" w:rsidRDefault="005829A1" w:rsidP="005829A1">
            <w:pPr>
              <w:spacing w:line="240" w:lineRule="auto"/>
              <w:jc w:val="center"/>
              <w:rPr>
                <w:rFonts w:ascii="Times New Roman" w:hAnsi="Times New Roman" w:cs="Times New Roman"/>
              </w:rPr>
            </w:pPr>
            <w:r w:rsidRPr="005829A1">
              <w:rPr>
                <w:rFonts w:ascii="Times New Roman" w:hAnsi="Times New Roman" w:cs="Times New Roman"/>
              </w:rPr>
              <w:t>100</w:t>
            </w:r>
          </w:p>
        </w:tc>
        <w:tc>
          <w:tcPr>
            <w:tcW w:w="850" w:type="dxa"/>
            <w:tcBorders>
              <w:top w:val="single" w:sz="4" w:space="0" w:color="auto"/>
              <w:left w:val="single" w:sz="4" w:space="0" w:color="auto"/>
              <w:bottom w:val="single" w:sz="4" w:space="0" w:color="auto"/>
              <w:right w:val="single" w:sz="4" w:space="0" w:color="auto"/>
            </w:tcBorders>
            <w:hideMark/>
          </w:tcPr>
          <w:p w:rsidR="005829A1" w:rsidRPr="005829A1" w:rsidRDefault="005829A1" w:rsidP="005829A1">
            <w:pPr>
              <w:spacing w:line="240" w:lineRule="auto"/>
              <w:jc w:val="center"/>
              <w:rPr>
                <w:rFonts w:ascii="Times New Roman" w:hAnsi="Times New Roman" w:cs="Times New Roman"/>
              </w:rPr>
            </w:pPr>
            <w:r w:rsidRPr="005829A1">
              <w:rPr>
                <w:rFonts w:ascii="Times New Roman" w:hAnsi="Times New Roman" w:cs="Times New Roman"/>
              </w:rPr>
              <w:t>100</w:t>
            </w:r>
          </w:p>
        </w:tc>
        <w:tc>
          <w:tcPr>
            <w:tcW w:w="851" w:type="dxa"/>
            <w:tcBorders>
              <w:top w:val="single" w:sz="4" w:space="0" w:color="auto"/>
              <w:left w:val="single" w:sz="4" w:space="0" w:color="auto"/>
              <w:bottom w:val="single" w:sz="4" w:space="0" w:color="auto"/>
              <w:right w:val="single" w:sz="4" w:space="0" w:color="auto"/>
            </w:tcBorders>
            <w:hideMark/>
          </w:tcPr>
          <w:p w:rsidR="005829A1" w:rsidRPr="005829A1" w:rsidRDefault="005829A1" w:rsidP="005829A1">
            <w:pPr>
              <w:spacing w:line="240" w:lineRule="auto"/>
              <w:jc w:val="center"/>
              <w:rPr>
                <w:rFonts w:ascii="Times New Roman" w:hAnsi="Times New Roman" w:cs="Times New Roman"/>
              </w:rPr>
            </w:pPr>
            <w:r w:rsidRPr="005829A1">
              <w:rPr>
                <w:rFonts w:ascii="Times New Roman" w:hAnsi="Times New Roman" w:cs="Times New Roman"/>
              </w:rPr>
              <w:t>100</w:t>
            </w:r>
          </w:p>
        </w:tc>
      </w:tr>
      <w:tr w:rsidR="005829A1" w:rsidRPr="005829A1" w:rsidTr="005829A1">
        <w:trPr>
          <w:trHeight w:val="473"/>
        </w:trPr>
        <w:tc>
          <w:tcPr>
            <w:tcW w:w="567" w:type="dxa"/>
            <w:tcBorders>
              <w:top w:val="single" w:sz="4" w:space="0" w:color="auto"/>
              <w:left w:val="single" w:sz="4" w:space="0" w:color="auto"/>
              <w:bottom w:val="single" w:sz="4" w:space="0" w:color="auto"/>
              <w:right w:val="single" w:sz="4" w:space="0" w:color="auto"/>
            </w:tcBorders>
          </w:tcPr>
          <w:p w:rsidR="005829A1" w:rsidRPr="005829A1" w:rsidRDefault="005829A1" w:rsidP="005829A1">
            <w:pPr>
              <w:numPr>
                <w:ilvl w:val="0"/>
                <w:numId w:val="7"/>
              </w:numPr>
              <w:tabs>
                <w:tab w:val="left" w:pos="0"/>
                <w:tab w:val="num" w:pos="175"/>
              </w:tabs>
              <w:spacing w:after="0" w:line="240" w:lineRule="auto"/>
              <w:ind w:left="175" w:hanging="218"/>
              <w:jc w:val="center"/>
              <w:rPr>
                <w:rFonts w:ascii="Times New Roman" w:hAnsi="Times New Roman" w:cs="Times New Roman"/>
              </w:rPr>
            </w:pPr>
          </w:p>
        </w:tc>
        <w:tc>
          <w:tcPr>
            <w:tcW w:w="3403" w:type="dxa"/>
            <w:tcBorders>
              <w:top w:val="single" w:sz="4" w:space="0" w:color="auto"/>
              <w:left w:val="single" w:sz="4" w:space="0" w:color="auto"/>
              <w:bottom w:val="single" w:sz="4" w:space="0" w:color="auto"/>
              <w:right w:val="single" w:sz="4" w:space="0" w:color="auto"/>
            </w:tcBorders>
            <w:vAlign w:val="center"/>
            <w:hideMark/>
          </w:tcPr>
          <w:p w:rsidR="005829A1" w:rsidRPr="005829A1" w:rsidRDefault="005829A1" w:rsidP="005829A1">
            <w:pPr>
              <w:spacing w:line="240" w:lineRule="auto"/>
              <w:rPr>
                <w:rFonts w:ascii="Times New Roman" w:hAnsi="Times New Roman" w:cs="Times New Roman"/>
              </w:rPr>
            </w:pPr>
            <w:r w:rsidRPr="005829A1">
              <w:rPr>
                <w:rFonts w:ascii="Times New Roman" w:hAnsi="Times New Roman" w:cs="Times New Roman"/>
              </w:rPr>
              <w:t>Охват детей дошкольными образовательными организациями (отношение численности детей в возрасте от 1 до 3 лет, посещающих дошкольные образовательные организации, к общей численности детей в возрасте от 1 до 3 лет)</w:t>
            </w:r>
          </w:p>
        </w:tc>
        <w:tc>
          <w:tcPr>
            <w:tcW w:w="1417" w:type="dxa"/>
            <w:tcBorders>
              <w:top w:val="single" w:sz="4" w:space="0" w:color="auto"/>
              <w:left w:val="single" w:sz="4" w:space="0" w:color="auto"/>
              <w:bottom w:val="single" w:sz="4" w:space="0" w:color="auto"/>
              <w:right w:val="single" w:sz="4" w:space="0" w:color="auto"/>
            </w:tcBorders>
            <w:hideMark/>
          </w:tcPr>
          <w:p w:rsidR="005829A1" w:rsidRPr="005829A1" w:rsidRDefault="005829A1" w:rsidP="005829A1">
            <w:pPr>
              <w:spacing w:line="240" w:lineRule="auto"/>
              <w:jc w:val="center"/>
              <w:rPr>
                <w:rFonts w:ascii="Times New Roman" w:hAnsi="Times New Roman" w:cs="Times New Roman"/>
              </w:rPr>
            </w:pPr>
            <w:r w:rsidRPr="005829A1">
              <w:rPr>
                <w:rFonts w:ascii="Times New Roman" w:hAnsi="Times New Roman" w:cs="Times New Roman"/>
                <w:snapToGrid w:val="0"/>
                <w:color w:val="000000"/>
              </w:rPr>
              <w:t>%</w:t>
            </w:r>
          </w:p>
        </w:tc>
        <w:tc>
          <w:tcPr>
            <w:tcW w:w="851" w:type="dxa"/>
            <w:tcBorders>
              <w:top w:val="single" w:sz="4" w:space="0" w:color="auto"/>
              <w:left w:val="single" w:sz="4" w:space="0" w:color="auto"/>
              <w:bottom w:val="single" w:sz="4" w:space="0" w:color="auto"/>
              <w:right w:val="single" w:sz="4" w:space="0" w:color="auto"/>
            </w:tcBorders>
            <w:hideMark/>
          </w:tcPr>
          <w:p w:rsidR="005829A1" w:rsidRPr="005829A1" w:rsidRDefault="005829A1" w:rsidP="005829A1">
            <w:pPr>
              <w:spacing w:line="240" w:lineRule="auto"/>
              <w:jc w:val="center"/>
              <w:rPr>
                <w:rFonts w:ascii="Times New Roman" w:hAnsi="Times New Roman" w:cs="Times New Roman"/>
              </w:rPr>
            </w:pPr>
            <w:r w:rsidRPr="005829A1">
              <w:rPr>
                <w:rFonts w:ascii="Times New Roman" w:hAnsi="Times New Roman" w:cs="Times New Roman"/>
              </w:rPr>
              <w:t>75</w:t>
            </w:r>
          </w:p>
        </w:tc>
        <w:tc>
          <w:tcPr>
            <w:tcW w:w="850" w:type="dxa"/>
            <w:tcBorders>
              <w:top w:val="single" w:sz="4" w:space="0" w:color="auto"/>
              <w:left w:val="single" w:sz="4" w:space="0" w:color="auto"/>
              <w:bottom w:val="single" w:sz="4" w:space="0" w:color="auto"/>
              <w:right w:val="single" w:sz="4" w:space="0" w:color="auto"/>
            </w:tcBorders>
            <w:hideMark/>
          </w:tcPr>
          <w:p w:rsidR="005829A1" w:rsidRPr="005829A1" w:rsidRDefault="005829A1" w:rsidP="005829A1">
            <w:pPr>
              <w:spacing w:line="240" w:lineRule="auto"/>
              <w:jc w:val="center"/>
              <w:rPr>
                <w:rFonts w:ascii="Times New Roman" w:hAnsi="Times New Roman" w:cs="Times New Roman"/>
              </w:rPr>
            </w:pPr>
            <w:r w:rsidRPr="005829A1">
              <w:rPr>
                <w:rFonts w:ascii="Times New Roman" w:hAnsi="Times New Roman" w:cs="Times New Roman"/>
              </w:rPr>
              <w:t>80</w:t>
            </w:r>
          </w:p>
        </w:tc>
        <w:tc>
          <w:tcPr>
            <w:tcW w:w="992" w:type="dxa"/>
            <w:tcBorders>
              <w:top w:val="single" w:sz="4" w:space="0" w:color="auto"/>
              <w:left w:val="single" w:sz="4" w:space="0" w:color="auto"/>
              <w:bottom w:val="single" w:sz="4" w:space="0" w:color="auto"/>
              <w:right w:val="single" w:sz="4" w:space="0" w:color="auto"/>
            </w:tcBorders>
            <w:hideMark/>
          </w:tcPr>
          <w:p w:rsidR="005829A1" w:rsidRPr="005829A1" w:rsidRDefault="005829A1" w:rsidP="005829A1">
            <w:pPr>
              <w:spacing w:line="240" w:lineRule="auto"/>
              <w:jc w:val="center"/>
              <w:rPr>
                <w:rFonts w:ascii="Times New Roman" w:hAnsi="Times New Roman" w:cs="Times New Roman"/>
              </w:rPr>
            </w:pPr>
            <w:r w:rsidRPr="005829A1">
              <w:rPr>
                <w:rFonts w:ascii="Times New Roman" w:hAnsi="Times New Roman" w:cs="Times New Roman"/>
              </w:rPr>
              <w:t>83</w:t>
            </w:r>
          </w:p>
        </w:tc>
        <w:tc>
          <w:tcPr>
            <w:tcW w:w="851" w:type="dxa"/>
            <w:tcBorders>
              <w:top w:val="single" w:sz="4" w:space="0" w:color="auto"/>
              <w:left w:val="single" w:sz="4" w:space="0" w:color="auto"/>
              <w:bottom w:val="single" w:sz="4" w:space="0" w:color="auto"/>
              <w:right w:val="single" w:sz="4" w:space="0" w:color="auto"/>
            </w:tcBorders>
            <w:hideMark/>
          </w:tcPr>
          <w:p w:rsidR="005829A1" w:rsidRPr="005829A1" w:rsidRDefault="005829A1" w:rsidP="005829A1">
            <w:pPr>
              <w:spacing w:line="240" w:lineRule="auto"/>
              <w:jc w:val="center"/>
              <w:rPr>
                <w:rFonts w:ascii="Times New Roman" w:hAnsi="Times New Roman" w:cs="Times New Roman"/>
              </w:rPr>
            </w:pPr>
            <w:r w:rsidRPr="005829A1">
              <w:rPr>
                <w:rFonts w:ascii="Times New Roman" w:hAnsi="Times New Roman" w:cs="Times New Roman"/>
              </w:rPr>
              <w:t>87</w:t>
            </w:r>
          </w:p>
        </w:tc>
        <w:tc>
          <w:tcPr>
            <w:tcW w:w="850" w:type="dxa"/>
            <w:tcBorders>
              <w:top w:val="single" w:sz="4" w:space="0" w:color="auto"/>
              <w:left w:val="single" w:sz="4" w:space="0" w:color="auto"/>
              <w:bottom w:val="single" w:sz="4" w:space="0" w:color="auto"/>
              <w:right w:val="single" w:sz="4" w:space="0" w:color="auto"/>
            </w:tcBorders>
            <w:hideMark/>
          </w:tcPr>
          <w:p w:rsidR="005829A1" w:rsidRPr="005829A1" w:rsidRDefault="005829A1" w:rsidP="005829A1">
            <w:pPr>
              <w:spacing w:line="240" w:lineRule="auto"/>
              <w:jc w:val="center"/>
              <w:rPr>
                <w:rFonts w:ascii="Times New Roman" w:hAnsi="Times New Roman" w:cs="Times New Roman"/>
              </w:rPr>
            </w:pPr>
            <w:r w:rsidRPr="005829A1">
              <w:rPr>
                <w:rFonts w:ascii="Times New Roman" w:hAnsi="Times New Roman" w:cs="Times New Roman"/>
              </w:rPr>
              <w:t>88</w:t>
            </w:r>
          </w:p>
        </w:tc>
        <w:tc>
          <w:tcPr>
            <w:tcW w:w="851" w:type="dxa"/>
            <w:tcBorders>
              <w:top w:val="single" w:sz="4" w:space="0" w:color="auto"/>
              <w:left w:val="single" w:sz="4" w:space="0" w:color="auto"/>
              <w:bottom w:val="single" w:sz="4" w:space="0" w:color="auto"/>
              <w:right w:val="single" w:sz="4" w:space="0" w:color="auto"/>
            </w:tcBorders>
            <w:hideMark/>
          </w:tcPr>
          <w:p w:rsidR="005829A1" w:rsidRPr="005829A1" w:rsidRDefault="005829A1" w:rsidP="005829A1">
            <w:pPr>
              <w:spacing w:line="240" w:lineRule="auto"/>
              <w:jc w:val="center"/>
              <w:rPr>
                <w:rFonts w:ascii="Times New Roman" w:hAnsi="Times New Roman" w:cs="Times New Roman"/>
              </w:rPr>
            </w:pPr>
            <w:r w:rsidRPr="005829A1">
              <w:rPr>
                <w:rFonts w:ascii="Times New Roman" w:hAnsi="Times New Roman" w:cs="Times New Roman"/>
              </w:rPr>
              <w:t>90</w:t>
            </w:r>
          </w:p>
        </w:tc>
      </w:tr>
      <w:tr w:rsidR="005829A1" w:rsidRPr="005829A1" w:rsidTr="005829A1">
        <w:trPr>
          <w:trHeight w:val="1587"/>
        </w:trPr>
        <w:tc>
          <w:tcPr>
            <w:tcW w:w="567" w:type="dxa"/>
            <w:tcBorders>
              <w:top w:val="single" w:sz="4" w:space="0" w:color="auto"/>
              <w:left w:val="single" w:sz="4" w:space="0" w:color="auto"/>
              <w:bottom w:val="single" w:sz="4" w:space="0" w:color="auto"/>
              <w:right w:val="single" w:sz="4" w:space="0" w:color="auto"/>
            </w:tcBorders>
          </w:tcPr>
          <w:p w:rsidR="005829A1" w:rsidRPr="005829A1" w:rsidRDefault="005829A1" w:rsidP="005829A1">
            <w:pPr>
              <w:numPr>
                <w:ilvl w:val="0"/>
                <w:numId w:val="7"/>
              </w:numPr>
              <w:tabs>
                <w:tab w:val="left" w:pos="0"/>
                <w:tab w:val="num" w:pos="175"/>
              </w:tabs>
              <w:spacing w:after="0" w:line="240" w:lineRule="auto"/>
              <w:ind w:left="175" w:hanging="218"/>
              <w:jc w:val="center"/>
              <w:rPr>
                <w:rFonts w:ascii="Times New Roman" w:hAnsi="Times New Roman" w:cs="Times New Roman"/>
              </w:rPr>
            </w:pPr>
          </w:p>
        </w:tc>
        <w:tc>
          <w:tcPr>
            <w:tcW w:w="3403" w:type="dxa"/>
            <w:tcBorders>
              <w:top w:val="single" w:sz="4" w:space="0" w:color="auto"/>
              <w:left w:val="single" w:sz="4" w:space="0" w:color="auto"/>
              <w:bottom w:val="single" w:sz="4" w:space="0" w:color="auto"/>
              <w:right w:val="single" w:sz="4" w:space="0" w:color="auto"/>
            </w:tcBorders>
            <w:vAlign w:val="center"/>
            <w:hideMark/>
          </w:tcPr>
          <w:p w:rsidR="005829A1" w:rsidRPr="005829A1" w:rsidRDefault="005829A1" w:rsidP="005829A1">
            <w:pPr>
              <w:spacing w:line="240" w:lineRule="auto"/>
              <w:rPr>
                <w:rFonts w:ascii="Times New Roman" w:hAnsi="Times New Roman" w:cs="Times New Roman"/>
              </w:rPr>
            </w:pPr>
            <w:r w:rsidRPr="005829A1">
              <w:rPr>
                <w:rFonts w:ascii="Times New Roman" w:hAnsi="Times New Roman" w:cs="Times New Roman"/>
              </w:rPr>
              <w:t xml:space="preserve">Доступность дошкольного образования (отношение численности детей в возрасте от 3 до 7 лет, получающих дошкольное образование в текущем году, к сумме численности детей в возрасте от 3 до 7 лет, получающих дошкольное образование в текущем году, и численности детей в возрасте от 3 до 7 лет, находящихся в очереди на получение в текущем году </w:t>
            </w:r>
          </w:p>
        </w:tc>
        <w:tc>
          <w:tcPr>
            <w:tcW w:w="1417" w:type="dxa"/>
            <w:tcBorders>
              <w:top w:val="single" w:sz="4" w:space="0" w:color="auto"/>
              <w:left w:val="single" w:sz="4" w:space="0" w:color="auto"/>
              <w:bottom w:val="single" w:sz="4" w:space="0" w:color="auto"/>
              <w:right w:val="single" w:sz="4" w:space="0" w:color="auto"/>
            </w:tcBorders>
            <w:hideMark/>
          </w:tcPr>
          <w:p w:rsidR="005829A1" w:rsidRPr="005829A1" w:rsidRDefault="005829A1" w:rsidP="005829A1">
            <w:pPr>
              <w:spacing w:line="240" w:lineRule="auto"/>
              <w:jc w:val="center"/>
              <w:rPr>
                <w:rFonts w:ascii="Times New Roman" w:hAnsi="Times New Roman" w:cs="Times New Roman"/>
              </w:rPr>
            </w:pPr>
            <w:r w:rsidRPr="005829A1">
              <w:rPr>
                <w:rFonts w:ascii="Times New Roman" w:hAnsi="Times New Roman" w:cs="Times New Roman"/>
                <w:snapToGrid w:val="0"/>
                <w:color w:val="000000"/>
              </w:rPr>
              <w:t>%</w:t>
            </w:r>
          </w:p>
        </w:tc>
        <w:tc>
          <w:tcPr>
            <w:tcW w:w="851" w:type="dxa"/>
            <w:tcBorders>
              <w:top w:val="single" w:sz="4" w:space="0" w:color="auto"/>
              <w:left w:val="single" w:sz="4" w:space="0" w:color="auto"/>
              <w:bottom w:val="single" w:sz="4" w:space="0" w:color="auto"/>
              <w:right w:val="single" w:sz="4" w:space="0" w:color="auto"/>
            </w:tcBorders>
            <w:hideMark/>
          </w:tcPr>
          <w:p w:rsidR="005829A1" w:rsidRPr="005829A1" w:rsidRDefault="005829A1" w:rsidP="005829A1">
            <w:pPr>
              <w:spacing w:line="240" w:lineRule="auto"/>
              <w:jc w:val="center"/>
              <w:rPr>
                <w:rFonts w:ascii="Times New Roman" w:hAnsi="Times New Roman" w:cs="Times New Roman"/>
              </w:rPr>
            </w:pPr>
            <w:r w:rsidRPr="005829A1">
              <w:rPr>
                <w:rFonts w:ascii="Times New Roman" w:hAnsi="Times New Roman" w:cs="Times New Roman"/>
              </w:rPr>
              <w:t>100</w:t>
            </w:r>
          </w:p>
        </w:tc>
        <w:tc>
          <w:tcPr>
            <w:tcW w:w="850" w:type="dxa"/>
            <w:tcBorders>
              <w:top w:val="single" w:sz="4" w:space="0" w:color="auto"/>
              <w:left w:val="single" w:sz="4" w:space="0" w:color="auto"/>
              <w:bottom w:val="single" w:sz="4" w:space="0" w:color="auto"/>
              <w:right w:val="single" w:sz="4" w:space="0" w:color="auto"/>
            </w:tcBorders>
            <w:hideMark/>
          </w:tcPr>
          <w:p w:rsidR="005829A1" w:rsidRPr="005829A1" w:rsidRDefault="005829A1" w:rsidP="005829A1">
            <w:pPr>
              <w:spacing w:line="240" w:lineRule="auto"/>
              <w:jc w:val="center"/>
              <w:rPr>
                <w:rFonts w:ascii="Times New Roman" w:hAnsi="Times New Roman" w:cs="Times New Roman"/>
              </w:rPr>
            </w:pPr>
            <w:r w:rsidRPr="005829A1">
              <w:rPr>
                <w:rFonts w:ascii="Times New Roman" w:hAnsi="Times New Roman" w:cs="Times New Roman"/>
              </w:rPr>
              <w:t>100</w:t>
            </w:r>
          </w:p>
        </w:tc>
        <w:tc>
          <w:tcPr>
            <w:tcW w:w="992" w:type="dxa"/>
            <w:tcBorders>
              <w:top w:val="single" w:sz="4" w:space="0" w:color="auto"/>
              <w:left w:val="single" w:sz="4" w:space="0" w:color="auto"/>
              <w:bottom w:val="single" w:sz="4" w:space="0" w:color="auto"/>
              <w:right w:val="single" w:sz="4" w:space="0" w:color="auto"/>
            </w:tcBorders>
            <w:hideMark/>
          </w:tcPr>
          <w:p w:rsidR="005829A1" w:rsidRPr="005829A1" w:rsidRDefault="005829A1" w:rsidP="005829A1">
            <w:pPr>
              <w:spacing w:line="240" w:lineRule="auto"/>
              <w:jc w:val="center"/>
              <w:rPr>
                <w:rFonts w:ascii="Times New Roman" w:hAnsi="Times New Roman" w:cs="Times New Roman"/>
              </w:rPr>
            </w:pPr>
            <w:r w:rsidRPr="005829A1">
              <w:rPr>
                <w:rFonts w:ascii="Times New Roman" w:hAnsi="Times New Roman" w:cs="Times New Roman"/>
              </w:rPr>
              <w:t>100</w:t>
            </w:r>
          </w:p>
        </w:tc>
        <w:tc>
          <w:tcPr>
            <w:tcW w:w="851" w:type="dxa"/>
            <w:tcBorders>
              <w:top w:val="single" w:sz="4" w:space="0" w:color="auto"/>
              <w:left w:val="single" w:sz="4" w:space="0" w:color="auto"/>
              <w:bottom w:val="single" w:sz="4" w:space="0" w:color="auto"/>
              <w:right w:val="single" w:sz="4" w:space="0" w:color="auto"/>
            </w:tcBorders>
            <w:hideMark/>
          </w:tcPr>
          <w:p w:rsidR="005829A1" w:rsidRPr="005829A1" w:rsidRDefault="005829A1" w:rsidP="005829A1">
            <w:pPr>
              <w:spacing w:line="240" w:lineRule="auto"/>
              <w:jc w:val="center"/>
              <w:rPr>
                <w:rFonts w:ascii="Times New Roman" w:hAnsi="Times New Roman" w:cs="Times New Roman"/>
              </w:rPr>
            </w:pPr>
            <w:r w:rsidRPr="005829A1">
              <w:rPr>
                <w:rFonts w:ascii="Times New Roman" w:hAnsi="Times New Roman" w:cs="Times New Roman"/>
              </w:rPr>
              <w:t>100</w:t>
            </w:r>
          </w:p>
        </w:tc>
        <w:tc>
          <w:tcPr>
            <w:tcW w:w="850" w:type="dxa"/>
            <w:tcBorders>
              <w:top w:val="single" w:sz="4" w:space="0" w:color="auto"/>
              <w:left w:val="single" w:sz="4" w:space="0" w:color="auto"/>
              <w:bottom w:val="single" w:sz="4" w:space="0" w:color="auto"/>
              <w:right w:val="single" w:sz="4" w:space="0" w:color="auto"/>
            </w:tcBorders>
            <w:hideMark/>
          </w:tcPr>
          <w:p w:rsidR="005829A1" w:rsidRPr="005829A1" w:rsidRDefault="005829A1" w:rsidP="005829A1">
            <w:pPr>
              <w:spacing w:line="240" w:lineRule="auto"/>
              <w:jc w:val="center"/>
              <w:rPr>
                <w:rFonts w:ascii="Times New Roman" w:hAnsi="Times New Roman" w:cs="Times New Roman"/>
              </w:rPr>
            </w:pPr>
            <w:r w:rsidRPr="005829A1">
              <w:rPr>
                <w:rFonts w:ascii="Times New Roman" w:hAnsi="Times New Roman" w:cs="Times New Roman"/>
              </w:rPr>
              <w:t>100</w:t>
            </w:r>
          </w:p>
        </w:tc>
        <w:tc>
          <w:tcPr>
            <w:tcW w:w="851" w:type="dxa"/>
            <w:tcBorders>
              <w:top w:val="single" w:sz="4" w:space="0" w:color="auto"/>
              <w:left w:val="single" w:sz="4" w:space="0" w:color="auto"/>
              <w:bottom w:val="single" w:sz="4" w:space="0" w:color="auto"/>
              <w:right w:val="single" w:sz="4" w:space="0" w:color="auto"/>
            </w:tcBorders>
            <w:hideMark/>
          </w:tcPr>
          <w:p w:rsidR="005829A1" w:rsidRPr="005829A1" w:rsidRDefault="005829A1" w:rsidP="005829A1">
            <w:pPr>
              <w:spacing w:line="240" w:lineRule="auto"/>
              <w:jc w:val="center"/>
              <w:rPr>
                <w:rFonts w:ascii="Times New Roman" w:hAnsi="Times New Roman" w:cs="Times New Roman"/>
              </w:rPr>
            </w:pPr>
            <w:r w:rsidRPr="005829A1">
              <w:rPr>
                <w:rFonts w:ascii="Times New Roman" w:hAnsi="Times New Roman" w:cs="Times New Roman"/>
              </w:rPr>
              <w:t>100</w:t>
            </w:r>
          </w:p>
        </w:tc>
      </w:tr>
      <w:tr w:rsidR="005829A1" w:rsidRPr="005829A1" w:rsidTr="005829A1">
        <w:trPr>
          <w:trHeight w:val="1330"/>
        </w:trPr>
        <w:tc>
          <w:tcPr>
            <w:tcW w:w="567" w:type="dxa"/>
            <w:tcBorders>
              <w:top w:val="single" w:sz="4" w:space="0" w:color="auto"/>
              <w:left w:val="single" w:sz="4" w:space="0" w:color="auto"/>
              <w:bottom w:val="single" w:sz="4" w:space="0" w:color="auto"/>
              <w:right w:val="single" w:sz="4" w:space="0" w:color="auto"/>
            </w:tcBorders>
          </w:tcPr>
          <w:p w:rsidR="005829A1" w:rsidRPr="005829A1" w:rsidRDefault="005829A1" w:rsidP="005829A1">
            <w:pPr>
              <w:numPr>
                <w:ilvl w:val="0"/>
                <w:numId w:val="7"/>
              </w:numPr>
              <w:tabs>
                <w:tab w:val="left" w:pos="0"/>
                <w:tab w:val="num" w:pos="175"/>
              </w:tabs>
              <w:spacing w:before="120" w:after="0" w:line="240" w:lineRule="auto"/>
              <w:ind w:left="175" w:hanging="218"/>
              <w:jc w:val="center"/>
              <w:rPr>
                <w:rFonts w:ascii="Times New Roman" w:hAnsi="Times New Roman" w:cs="Times New Roman"/>
              </w:rPr>
            </w:pPr>
          </w:p>
        </w:tc>
        <w:tc>
          <w:tcPr>
            <w:tcW w:w="3403" w:type="dxa"/>
            <w:tcBorders>
              <w:top w:val="single" w:sz="4" w:space="0" w:color="auto"/>
              <w:left w:val="single" w:sz="4" w:space="0" w:color="auto"/>
              <w:bottom w:val="single" w:sz="4" w:space="0" w:color="auto"/>
              <w:right w:val="single" w:sz="4" w:space="0" w:color="auto"/>
            </w:tcBorders>
            <w:vAlign w:val="center"/>
            <w:hideMark/>
          </w:tcPr>
          <w:p w:rsidR="005829A1" w:rsidRPr="005829A1" w:rsidRDefault="005829A1" w:rsidP="005829A1">
            <w:pPr>
              <w:pStyle w:val="af0"/>
              <w:jc w:val="left"/>
              <w:rPr>
                <w:rFonts w:ascii="Times New Roman" w:hAnsi="Times New Roman" w:cs="Times New Roman"/>
                <w:sz w:val="22"/>
                <w:szCs w:val="22"/>
              </w:rPr>
            </w:pPr>
            <w:r w:rsidRPr="005829A1">
              <w:rPr>
                <w:rFonts w:ascii="Times New Roman" w:hAnsi="Times New Roman" w:cs="Times New Roman"/>
                <w:sz w:val="22"/>
                <w:szCs w:val="22"/>
              </w:rPr>
              <w:t>Обеспеченность детей дошкольного возраста местами в дошкольных образовательных организациях (количество мест на 1000 детей)</w:t>
            </w:r>
          </w:p>
        </w:tc>
        <w:tc>
          <w:tcPr>
            <w:tcW w:w="1417" w:type="dxa"/>
            <w:tcBorders>
              <w:top w:val="single" w:sz="4" w:space="0" w:color="auto"/>
              <w:left w:val="single" w:sz="4" w:space="0" w:color="auto"/>
              <w:bottom w:val="single" w:sz="4" w:space="0" w:color="auto"/>
              <w:right w:val="single" w:sz="4" w:space="0" w:color="auto"/>
            </w:tcBorders>
            <w:hideMark/>
          </w:tcPr>
          <w:p w:rsidR="005829A1" w:rsidRPr="005829A1" w:rsidRDefault="005829A1" w:rsidP="005829A1">
            <w:pPr>
              <w:spacing w:before="120" w:line="240" w:lineRule="auto"/>
              <w:jc w:val="center"/>
              <w:rPr>
                <w:rFonts w:ascii="Times New Roman" w:hAnsi="Times New Roman" w:cs="Times New Roman"/>
              </w:rPr>
            </w:pPr>
            <w:r w:rsidRPr="005829A1">
              <w:rPr>
                <w:rFonts w:ascii="Times New Roman" w:hAnsi="Times New Roman" w:cs="Times New Roman"/>
                <w:snapToGrid w:val="0"/>
              </w:rPr>
              <w:t>кол-во мест на 1000 детей в возрасте от 0 до 7 лет</w:t>
            </w:r>
          </w:p>
        </w:tc>
        <w:tc>
          <w:tcPr>
            <w:tcW w:w="851" w:type="dxa"/>
            <w:tcBorders>
              <w:top w:val="single" w:sz="4" w:space="0" w:color="auto"/>
              <w:left w:val="single" w:sz="4" w:space="0" w:color="auto"/>
              <w:bottom w:val="single" w:sz="4" w:space="0" w:color="auto"/>
              <w:right w:val="single" w:sz="4" w:space="0" w:color="auto"/>
            </w:tcBorders>
            <w:hideMark/>
          </w:tcPr>
          <w:p w:rsidR="005829A1" w:rsidRPr="005829A1" w:rsidRDefault="005829A1" w:rsidP="005829A1">
            <w:pPr>
              <w:spacing w:line="240" w:lineRule="auto"/>
              <w:jc w:val="center"/>
              <w:rPr>
                <w:rFonts w:ascii="Times New Roman" w:hAnsi="Times New Roman" w:cs="Times New Roman"/>
              </w:rPr>
            </w:pPr>
            <w:r w:rsidRPr="005829A1">
              <w:rPr>
                <w:rFonts w:ascii="Times New Roman" w:hAnsi="Times New Roman" w:cs="Times New Roman"/>
              </w:rPr>
              <w:t>888</w:t>
            </w:r>
          </w:p>
        </w:tc>
        <w:tc>
          <w:tcPr>
            <w:tcW w:w="850" w:type="dxa"/>
            <w:tcBorders>
              <w:top w:val="single" w:sz="4" w:space="0" w:color="auto"/>
              <w:left w:val="single" w:sz="4" w:space="0" w:color="auto"/>
              <w:bottom w:val="single" w:sz="4" w:space="0" w:color="auto"/>
              <w:right w:val="single" w:sz="4" w:space="0" w:color="auto"/>
            </w:tcBorders>
            <w:hideMark/>
          </w:tcPr>
          <w:p w:rsidR="005829A1" w:rsidRPr="005829A1" w:rsidRDefault="005829A1" w:rsidP="005829A1">
            <w:pPr>
              <w:spacing w:line="240" w:lineRule="auto"/>
              <w:jc w:val="center"/>
              <w:rPr>
                <w:rFonts w:ascii="Times New Roman" w:hAnsi="Times New Roman" w:cs="Times New Roman"/>
              </w:rPr>
            </w:pPr>
            <w:r w:rsidRPr="005829A1">
              <w:rPr>
                <w:rFonts w:ascii="Times New Roman" w:hAnsi="Times New Roman" w:cs="Times New Roman"/>
              </w:rPr>
              <w:t>890</w:t>
            </w:r>
          </w:p>
        </w:tc>
        <w:tc>
          <w:tcPr>
            <w:tcW w:w="992" w:type="dxa"/>
            <w:tcBorders>
              <w:top w:val="single" w:sz="4" w:space="0" w:color="auto"/>
              <w:left w:val="single" w:sz="4" w:space="0" w:color="auto"/>
              <w:bottom w:val="single" w:sz="4" w:space="0" w:color="auto"/>
              <w:right w:val="single" w:sz="4" w:space="0" w:color="auto"/>
            </w:tcBorders>
            <w:hideMark/>
          </w:tcPr>
          <w:p w:rsidR="005829A1" w:rsidRPr="005829A1" w:rsidRDefault="005829A1" w:rsidP="005829A1">
            <w:pPr>
              <w:spacing w:line="240" w:lineRule="auto"/>
              <w:jc w:val="center"/>
              <w:rPr>
                <w:rFonts w:ascii="Times New Roman" w:hAnsi="Times New Roman" w:cs="Times New Roman"/>
              </w:rPr>
            </w:pPr>
            <w:r w:rsidRPr="005829A1">
              <w:rPr>
                <w:rFonts w:ascii="Times New Roman" w:hAnsi="Times New Roman" w:cs="Times New Roman"/>
              </w:rPr>
              <w:t>893</w:t>
            </w:r>
          </w:p>
        </w:tc>
        <w:tc>
          <w:tcPr>
            <w:tcW w:w="851" w:type="dxa"/>
            <w:tcBorders>
              <w:top w:val="single" w:sz="4" w:space="0" w:color="auto"/>
              <w:left w:val="single" w:sz="4" w:space="0" w:color="auto"/>
              <w:bottom w:val="single" w:sz="4" w:space="0" w:color="auto"/>
              <w:right w:val="single" w:sz="4" w:space="0" w:color="auto"/>
            </w:tcBorders>
            <w:hideMark/>
          </w:tcPr>
          <w:p w:rsidR="005829A1" w:rsidRPr="005829A1" w:rsidRDefault="005829A1" w:rsidP="005829A1">
            <w:pPr>
              <w:spacing w:line="240" w:lineRule="auto"/>
              <w:jc w:val="center"/>
              <w:rPr>
                <w:rFonts w:ascii="Times New Roman" w:hAnsi="Times New Roman" w:cs="Times New Roman"/>
              </w:rPr>
            </w:pPr>
            <w:r w:rsidRPr="005829A1">
              <w:rPr>
                <w:rFonts w:ascii="Times New Roman" w:hAnsi="Times New Roman" w:cs="Times New Roman"/>
              </w:rPr>
              <w:t>893</w:t>
            </w:r>
          </w:p>
        </w:tc>
        <w:tc>
          <w:tcPr>
            <w:tcW w:w="850" w:type="dxa"/>
            <w:tcBorders>
              <w:top w:val="single" w:sz="4" w:space="0" w:color="auto"/>
              <w:left w:val="single" w:sz="4" w:space="0" w:color="auto"/>
              <w:bottom w:val="single" w:sz="4" w:space="0" w:color="auto"/>
              <w:right w:val="single" w:sz="4" w:space="0" w:color="auto"/>
            </w:tcBorders>
            <w:hideMark/>
          </w:tcPr>
          <w:p w:rsidR="005829A1" w:rsidRPr="005829A1" w:rsidRDefault="005829A1" w:rsidP="005829A1">
            <w:pPr>
              <w:spacing w:line="240" w:lineRule="auto"/>
              <w:jc w:val="center"/>
              <w:rPr>
                <w:rFonts w:ascii="Times New Roman" w:hAnsi="Times New Roman" w:cs="Times New Roman"/>
              </w:rPr>
            </w:pPr>
            <w:r w:rsidRPr="005829A1">
              <w:rPr>
                <w:rFonts w:ascii="Times New Roman" w:hAnsi="Times New Roman" w:cs="Times New Roman"/>
              </w:rPr>
              <w:t>898</w:t>
            </w:r>
          </w:p>
        </w:tc>
        <w:tc>
          <w:tcPr>
            <w:tcW w:w="851" w:type="dxa"/>
            <w:tcBorders>
              <w:top w:val="single" w:sz="4" w:space="0" w:color="auto"/>
              <w:left w:val="single" w:sz="4" w:space="0" w:color="auto"/>
              <w:bottom w:val="single" w:sz="4" w:space="0" w:color="auto"/>
              <w:right w:val="single" w:sz="4" w:space="0" w:color="auto"/>
            </w:tcBorders>
            <w:hideMark/>
          </w:tcPr>
          <w:p w:rsidR="005829A1" w:rsidRPr="005829A1" w:rsidRDefault="005829A1" w:rsidP="005829A1">
            <w:pPr>
              <w:spacing w:line="240" w:lineRule="auto"/>
              <w:jc w:val="center"/>
              <w:rPr>
                <w:rFonts w:ascii="Times New Roman" w:hAnsi="Times New Roman" w:cs="Times New Roman"/>
              </w:rPr>
            </w:pPr>
            <w:r w:rsidRPr="005829A1">
              <w:rPr>
                <w:rFonts w:ascii="Times New Roman" w:hAnsi="Times New Roman" w:cs="Times New Roman"/>
              </w:rPr>
              <w:t>903</w:t>
            </w:r>
          </w:p>
        </w:tc>
      </w:tr>
      <w:tr w:rsidR="005829A1" w:rsidRPr="005829A1" w:rsidTr="005829A1">
        <w:tc>
          <w:tcPr>
            <w:tcW w:w="567" w:type="dxa"/>
            <w:tcBorders>
              <w:top w:val="single" w:sz="4" w:space="0" w:color="auto"/>
              <w:left w:val="single" w:sz="4" w:space="0" w:color="auto"/>
              <w:bottom w:val="single" w:sz="4" w:space="0" w:color="auto"/>
              <w:right w:val="single" w:sz="4" w:space="0" w:color="auto"/>
            </w:tcBorders>
          </w:tcPr>
          <w:p w:rsidR="005829A1" w:rsidRPr="005829A1" w:rsidRDefault="005829A1" w:rsidP="005829A1">
            <w:pPr>
              <w:numPr>
                <w:ilvl w:val="0"/>
                <w:numId w:val="7"/>
              </w:numPr>
              <w:tabs>
                <w:tab w:val="left" w:pos="0"/>
                <w:tab w:val="num" w:pos="175"/>
              </w:tabs>
              <w:spacing w:after="0" w:line="240" w:lineRule="auto"/>
              <w:ind w:left="175" w:hanging="218"/>
              <w:jc w:val="center"/>
              <w:rPr>
                <w:rFonts w:ascii="Times New Roman" w:hAnsi="Times New Roman" w:cs="Times New Roman"/>
              </w:rPr>
            </w:pPr>
          </w:p>
        </w:tc>
        <w:tc>
          <w:tcPr>
            <w:tcW w:w="3403" w:type="dxa"/>
            <w:tcBorders>
              <w:top w:val="single" w:sz="4" w:space="0" w:color="auto"/>
              <w:left w:val="single" w:sz="4" w:space="0" w:color="auto"/>
              <w:bottom w:val="single" w:sz="4" w:space="0" w:color="auto"/>
              <w:right w:val="single" w:sz="4" w:space="0" w:color="auto"/>
            </w:tcBorders>
            <w:vAlign w:val="center"/>
            <w:hideMark/>
          </w:tcPr>
          <w:p w:rsidR="005829A1" w:rsidRPr="005829A1" w:rsidRDefault="005829A1" w:rsidP="005829A1">
            <w:pPr>
              <w:pStyle w:val="af0"/>
              <w:jc w:val="left"/>
              <w:rPr>
                <w:rFonts w:ascii="Times New Roman" w:hAnsi="Times New Roman" w:cs="Times New Roman"/>
                <w:sz w:val="22"/>
                <w:szCs w:val="22"/>
              </w:rPr>
            </w:pPr>
            <w:r w:rsidRPr="005829A1">
              <w:rPr>
                <w:rFonts w:ascii="Times New Roman" w:hAnsi="Times New Roman" w:cs="Times New Roman"/>
                <w:sz w:val="22"/>
                <w:szCs w:val="22"/>
              </w:rPr>
              <w:t>Доля детей в возрасте от 5 до 18 лет, получающих дополнительное образование с использованием сертификата дополнительного образования, в общей численности детей, получающих дополнительное образование за счет бюджетных средств</w:t>
            </w:r>
          </w:p>
        </w:tc>
        <w:tc>
          <w:tcPr>
            <w:tcW w:w="1417" w:type="dxa"/>
            <w:tcBorders>
              <w:top w:val="single" w:sz="4" w:space="0" w:color="auto"/>
              <w:left w:val="single" w:sz="4" w:space="0" w:color="auto"/>
              <w:bottom w:val="single" w:sz="4" w:space="0" w:color="auto"/>
              <w:right w:val="single" w:sz="4" w:space="0" w:color="auto"/>
            </w:tcBorders>
            <w:hideMark/>
          </w:tcPr>
          <w:p w:rsidR="005829A1" w:rsidRPr="005829A1" w:rsidRDefault="005829A1" w:rsidP="005829A1">
            <w:pPr>
              <w:spacing w:line="240" w:lineRule="auto"/>
              <w:jc w:val="center"/>
              <w:rPr>
                <w:rFonts w:ascii="Times New Roman" w:hAnsi="Times New Roman" w:cs="Times New Roman"/>
              </w:rPr>
            </w:pPr>
            <w:r w:rsidRPr="005829A1">
              <w:rPr>
                <w:rFonts w:ascii="Times New Roman" w:hAnsi="Times New Roman" w:cs="Times New Roman"/>
              </w:rPr>
              <w:t>%</w:t>
            </w:r>
          </w:p>
        </w:tc>
        <w:tc>
          <w:tcPr>
            <w:tcW w:w="851" w:type="dxa"/>
            <w:tcBorders>
              <w:top w:val="single" w:sz="4" w:space="0" w:color="auto"/>
              <w:left w:val="single" w:sz="4" w:space="0" w:color="auto"/>
              <w:bottom w:val="single" w:sz="4" w:space="0" w:color="auto"/>
              <w:right w:val="single" w:sz="4" w:space="0" w:color="auto"/>
            </w:tcBorders>
            <w:hideMark/>
          </w:tcPr>
          <w:p w:rsidR="005829A1" w:rsidRPr="005829A1" w:rsidRDefault="005829A1" w:rsidP="005829A1">
            <w:pPr>
              <w:spacing w:line="240" w:lineRule="auto"/>
              <w:jc w:val="center"/>
              <w:rPr>
                <w:rFonts w:ascii="Times New Roman" w:hAnsi="Times New Roman" w:cs="Times New Roman"/>
              </w:rPr>
            </w:pPr>
            <w:r w:rsidRPr="005829A1">
              <w:rPr>
                <w:rFonts w:ascii="Times New Roman" w:hAnsi="Times New Roman" w:cs="Times New Roman"/>
              </w:rPr>
              <w:t>100</w:t>
            </w:r>
          </w:p>
        </w:tc>
        <w:tc>
          <w:tcPr>
            <w:tcW w:w="850" w:type="dxa"/>
            <w:tcBorders>
              <w:top w:val="single" w:sz="4" w:space="0" w:color="auto"/>
              <w:left w:val="single" w:sz="4" w:space="0" w:color="auto"/>
              <w:bottom w:val="single" w:sz="4" w:space="0" w:color="auto"/>
              <w:right w:val="single" w:sz="4" w:space="0" w:color="auto"/>
            </w:tcBorders>
            <w:hideMark/>
          </w:tcPr>
          <w:p w:rsidR="005829A1" w:rsidRPr="005829A1" w:rsidRDefault="005829A1" w:rsidP="005829A1">
            <w:pPr>
              <w:spacing w:line="240" w:lineRule="auto"/>
              <w:jc w:val="center"/>
              <w:rPr>
                <w:rFonts w:ascii="Times New Roman" w:hAnsi="Times New Roman" w:cs="Times New Roman"/>
              </w:rPr>
            </w:pPr>
            <w:r w:rsidRPr="005829A1">
              <w:rPr>
                <w:rFonts w:ascii="Times New Roman" w:hAnsi="Times New Roman" w:cs="Times New Roman"/>
              </w:rPr>
              <w:t>100</w:t>
            </w:r>
          </w:p>
        </w:tc>
        <w:tc>
          <w:tcPr>
            <w:tcW w:w="992" w:type="dxa"/>
            <w:tcBorders>
              <w:top w:val="single" w:sz="4" w:space="0" w:color="auto"/>
              <w:left w:val="single" w:sz="4" w:space="0" w:color="auto"/>
              <w:bottom w:val="single" w:sz="4" w:space="0" w:color="auto"/>
              <w:right w:val="single" w:sz="4" w:space="0" w:color="auto"/>
            </w:tcBorders>
            <w:hideMark/>
          </w:tcPr>
          <w:p w:rsidR="005829A1" w:rsidRPr="005829A1" w:rsidRDefault="005829A1" w:rsidP="005829A1">
            <w:pPr>
              <w:spacing w:line="240" w:lineRule="auto"/>
              <w:jc w:val="center"/>
              <w:rPr>
                <w:rFonts w:ascii="Times New Roman" w:hAnsi="Times New Roman" w:cs="Times New Roman"/>
              </w:rPr>
            </w:pPr>
            <w:r w:rsidRPr="005829A1">
              <w:rPr>
                <w:rFonts w:ascii="Times New Roman" w:hAnsi="Times New Roman" w:cs="Times New Roman"/>
              </w:rPr>
              <w:t>100</w:t>
            </w:r>
          </w:p>
        </w:tc>
        <w:tc>
          <w:tcPr>
            <w:tcW w:w="851" w:type="dxa"/>
            <w:tcBorders>
              <w:top w:val="single" w:sz="4" w:space="0" w:color="auto"/>
              <w:left w:val="single" w:sz="4" w:space="0" w:color="auto"/>
              <w:bottom w:val="single" w:sz="4" w:space="0" w:color="auto"/>
              <w:right w:val="single" w:sz="4" w:space="0" w:color="auto"/>
            </w:tcBorders>
            <w:hideMark/>
          </w:tcPr>
          <w:p w:rsidR="005829A1" w:rsidRPr="005829A1" w:rsidRDefault="005829A1" w:rsidP="005829A1">
            <w:pPr>
              <w:spacing w:line="240" w:lineRule="auto"/>
              <w:jc w:val="center"/>
              <w:rPr>
                <w:rFonts w:ascii="Times New Roman" w:hAnsi="Times New Roman" w:cs="Times New Roman"/>
              </w:rPr>
            </w:pPr>
            <w:r w:rsidRPr="005829A1">
              <w:rPr>
                <w:rFonts w:ascii="Times New Roman" w:hAnsi="Times New Roman" w:cs="Times New Roman"/>
              </w:rPr>
              <w:t>100</w:t>
            </w:r>
          </w:p>
        </w:tc>
        <w:tc>
          <w:tcPr>
            <w:tcW w:w="850" w:type="dxa"/>
            <w:tcBorders>
              <w:top w:val="single" w:sz="4" w:space="0" w:color="auto"/>
              <w:left w:val="single" w:sz="4" w:space="0" w:color="auto"/>
              <w:bottom w:val="single" w:sz="4" w:space="0" w:color="auto"/>
              <w:right w:val="single" w:sz="4" w:space="0" w:color="auto"/>
            </w:tcBorders>
            <w:hideMark/>
          </w:tcPr>
          <w:p w:rsidR="005829A1" w:rsidRPr="005829A1" w:rsidRDefault="005829A1" w:rsidP="005829A1">
            <w:pPr>
              <w:spacing w:line="240" w:lineRule="auto"/>
              <w:jc w:val="center"/>
              <w:rPr>
                <w:rFonts w:ascii="Times New Roman" w:hAnsi="Times New Roman" w:cs="Times New Roman"/>
              </w:rPr>
            </w:pPr>
            <w:r w:rsidRPr="005829A1">
              <w:rPr>
                <w:rFonts w:ascii="Times New Roman" w:hAnsi="Times New Roman" w:cs="Times New Roman"/>
              </w:rPr>
              <w:t>100</w:t>
            </w:r>
          </w:p>
        </w:tc>
        <w:tc>
          <w:tcPr>
            <w:tcW w:w="851" w:type="dxa"/>
            <w:tcBorders>
              <w:top w:val="single" w:sz="4" w:space="0" w:color="auto"/>
              <w:left w:val="single" w:sz="4" w:space="0" w:color="auto"/>
              <w:bottom w:val="single" w:sz="4" w:space="0" w:color="auto"/>
              <w:right w:val="single" w:sz="4" w:space="0" w:color="auto"/>
            </w:tcBorders>
            <w:hideMark/>
          </w:tcPr>
          <w:p w:rsidR="005829A1" w:rsidRPr="005829A1" w:rsidRDefault="005829A1" w:rsidP="005829A1">
            <w:pPr>
              <w:spacing w:line="240" w:lineRule="auto"/>
              <w:jc w:val="center"/>
              <w:rPr>
                <w:rFonts w:ascii="Times New Roman" w:hAnsi="Times New Roman" w:cs="Times New Roman"/>
              </w:rPr>
            </w:pPr>
            <w:r w:rsidRPr="005829A1">
              <w:rPr>
                <w:rFonts w:ascii="Times New Roman" w:hAnsi="Times New Roman" w:cs="Times New Roman"/>
              </w:rPr>
              <w:t>100</w:t>
            </w:r>
          </w:p>
        </w:tc>
      </w:tr>
      <w:tr w:rsidR="005829A1" w:rsidRPr="005829A1" w:rsidTr="005829A1">
        <w:tc>
          <w:tcPr>
            <w:tcW w:w="567" w:type="dxa"/>
            <w:tcBorders>
              <w:top w:val="single" w:sz="4" w:space="0" w:color="auto"/>
              <w:left w:val="single" w:sz="4" w:space="0" w:color="auto"/>
              <w:bottom w:val="single" w:sz="4" w:space="0" w:color="auto"/>
              <w:right w:val="single" w:sz="4" w:space="0" w:color="auto"/>
            </w:tcBorders>
          </w:tcPr>
          <w:p w:rsidR="005829A1" w:rsidRPr="005829A1" w:rsidRDefault="005829A1" w:rsidP="005829A1">
            <w:pPr>
              <w:numPr>
                <w:ilvl w:val="0"/>
                <w:numId w:val="7"/>
              </w:numPr>
              <w:tabs>
                <w:tab w:val="left" w:pos="0"/>
                <w:tab w:val="num" w:pos="175"/>
              </w:tabs>
              <w:spacing w:after="0" w:line="240" w:lineRule="auto"/>
              <w:ind w:left="175" w:hanging="218"/>
              <w:jc w:val="center"/>
              <w:rPr>
                <w:rFonts w:ascii="Times New Roman" w:hAnsi="Times New Roman" w:cs="Times New Roman"/>
              </w:rPr>
            </w:pPr>
          </w:p>
        </w:tc>
        <w:tc>
          <w:tcPr>
            <w:tcW w:w="3403" w:type="dxa"/>
            <w:tcBorders>
              <w:top w:val="single" w:sz="4" w:space="0" w:color="auto"/>
              <w:left w:val="single" w:sz="4" w:space="0" w:color="auto"/>
              <w:bottom w:val="single" w:sz="4" w:space="0" w:color="auto"/>
              <w:right w:val="single" w:sz="4" w:space="0" w:color="auto"/>
            </w:tcBorders>
            <w:vAlign w:val="center"/>
            <w:hideMark/>
          </w:tcPr>
          <w:p w:rsidR="005829A1" w:rsidRPr="005829A1" w:rsidRDefault="005829A1" w:rsidP="005829A1">
            <w:pPr>
              <w:pStyle w:val="af0"/>
              <w:jc w:val="left"/>
              <w:rPr>
                <w:rFonts w:ascii="Times New Roman" w:hAnsi="Times New Roman" w:cs="Times New Roman"/>
                <w:sz w:val="22"/>
                <w:szCs w:val="22"/>
              </w:rPr>
            </w:pPr>
            <w:r w:rsidRPr="005829A1">
              <w:rPr>
                <w:rFonts w:ascii="Times New Roman" w:hAnsi="Times New Roman" w:cs="Times New Roman"/>
                <w:sz w:val="22"/>
                <w:szCs w:val="22"/>
              </w:rPr>
              <w:t>Доля детей в возрасте от 5 до 18 лет, использующих сертификаты дополнительного образования в статусе сертификатов персонифицированного финансирования</w:t>
            </w:r>
          </w:p>
        </w:tc>
        <w:tc>
          <w:tcPr>
            <w:tcW w:w="1417" w:type="dxa"/>
            <w:tcBorders>
              <w:top w:val="single" w:sz="4" w:space="0" w:color="auto"/>
              <w:left w:val="single" w:sz="4" w:space="0" w:color="auto"/>
              <w:bottom w:val="single" w:sz="4" w:space="0" w:color="auto"/>
              <w:right w:val="single" w:sz="4" w:space="0" w:color="auto"/>
            </w:tcBorders>
            <w:hideMark/>
          </w:tcPr>
          <w:p w:rsidR="005829A1" w:rsidRPr="005829A1" w:rsidRDefault="005829A1" w:rsidP="005829A1">
            <w:pPr>
              <w:spacing w:line="240" w:lineRule="auto"/>
              <w:jc w:val="center"/>
              <w:rPr>
                <w:rFonts w:ascii="Times New Roman" w:hAnsi="Times New Roman" w:cs="Times New Roman"/>
              </w:rPr>
            </w:pPr>
            <w:r w:rsidRPr="005829A1">
              <w:rPr>
                <w:rFonts w:ascii="Times New Roman" w:hAnsi="Times New Roman" w:cs="Times New Roman"/>
              </w:rPr>
              <w:t>%</w:t>
            </w:r>
          </w:p>
        </w:tc>
        <w:tc>
          <w:tcPr>
            <w:tcW w:w="851" w:type="dxa"/>
            <w:tcBorders>
              <w:top w:val="single" w:sz="4" w:space="0" w:color="auto"/>
              <w:left w:val="single" w:sz="4" w:space="0" w:color="auto"/>
              <w:bottom w:val="single" w:sz="4" w:space="0" w:color="auto"/>
              <w:right w:val="single" w:sz="4" w:space="0" w:color="auto"/>
            </w:tcBorders>
            <w:hideMark/>
          </w:tcPr>
          <w:p w:rsidR="005829A1" w:rsidRPr="005829A1" w:rsidRDefault="005829A1" w:rsidP="005829A1">
            <w:pPr>
              <w:spacing w:line="240" w:lineRule="auto"/>
              <w:jc w:val="center"/>
              <w:rPr>
                <w:rFonts w:ascii="Times New Roman" w:hAnsi="Times New Roman" w:cs="Times New Roman"/>
              </w:rPr>
            </w:pPr>
            <w:r w:rsidRPr="005829A1">
              <w:rPr>
                <w:rFonts w:ascii="Times New Roman" w:hAnsi="Times New Roman" w:cs="Times New Roman"/>
              </w:rPr>
              <w:t>8</w:t>
            </w:r>
          </w:p>
        </w:tc>
        <w:tc>
          <w:tcPr>
            <w:tcW w:w="850" w:type="dxa"/>
            <w:tcBorders>
              <w:top w:val="single" w:sz="4" w:space="0" w:color="auto"/>
              <w:left w:val="single" w:sz="4" w:space="0" w:color="auto"/>
              <w:bottom w:val="single" w:sz="4" w:space="0" w:color="auto"/>
              <w:right w:val="single" w:sz="4" w:space="0" w:color="auto"/>
            </w:tcBorders>
            <w:hideMark/>
          </w:tcPr>
          <w:p w:rsidR="005829A1" w:rsidRPr="005829A1" w:rsidRDefault="005829A1" w:rsidP="005829A1">
            <w:pPr>
              <w:spacing w:line="240" w:lineRule="auto"/>
              <w:jc w:val="center"/>
              <w:rPr>
                <w:rFonts w:ascii="Times New Roman" w:hAnsi="Times New Roman" w:cs="Times New Roman"/>
              </w:rPr>
            </w:pPr>
            <w:r w:rsidRPr="005829A1">
              <w:rPr>
                <w:rFonts w:ascii="Times New Roman" w:hAnsi="Times New Roman" w:cs="Times New Roman"/>
              </w:rPr>
              <w:t>10</w:t>
            </w:r>
          </w:p>
        </w:tc>
        <w:tc>
          <w:tcPr>
            <w:tcW w:w="992" w:type="dxa"/>
            <w:tcBorders>
              <w:top w:val="single" w:sz="4" w:space="0" w:color="auto"/>
              <w:left w:val="single" w:sz="4" w:space="0" w:color="auto"/>
              <w:bottom w:val="single" w:sz="4" w:space="0" w:color="auto"/>
              <w:right w:val="single" w:sz="4" w:space="0" w:color="auto"/>
            </w:tcBorders>
            <w:hideMark/>
          </w:tcPr>
          <w:p w:rsidR="005829A1" w:rsidRPr="005829A1" w:rsidRDefault="005829A1" w:rsidP="005829A1">
            <w:pPr>
              <w:spacing w:line="240" w:lineRule="auto"/>
              <w:jc w:val="center"/>
              <w:rPr>
                <w:rFonts w:ascii="Times New Roman" w:hAnsi="Times New Roman" w:cs="Times New Roman"/>
              </w:rPr>
            </w:pPr>
            <w:r w:rsidRPr="005829A1">
              <w:rPr>
                <w:rFonts w:ascii="Times New Roman" w:hAnsi="Times New Roman" w:cs="Times New Roman"/>
              </w:rPr>
              <w:t>10</w:t>
            </w:r>
          </w:p>
        </w:tc>
        <w:tc>
          <w:tcPr>
            <w:tcW w:w="851" w:type="dxa"/>
            <w:tcBorders>
              <w:top w:val="single" w:sz="4" w:space="0" w:color="auto"/>
              <w:left w:val="single" w:sz="4" w:space="0" w:color="auto"/>
              <w:bottom w:val="single" w:sz="4" w:space="0" w:color="auto"/>
              <w:right w:val="single" w:sz="4" w:space="0" w:color="auto"/>
            </w:tcBorders>
            <w:hideMark/>
          </w:tcPr>
          <w:p w:rsidR="005829A1" w:rsidRPr="005829A1" w:rsidRDefault="005829A1" w:rsidP="005829A1">
            <w:pPr>
              <w:spacing w:line="240" w:lineRule="auto"/>
              <w:jc w:val="center"/>
              <w:rPr>
                <w:rFonts w:ascii="Times New Roman" w:hAnsi="Times New Roman" w:cs="Times New Roman"/>
              </w:rPr>
            </w:pPr>
            <w:r w:rsidRPr="005829A1">
              <w:rPr>
                <w:rFonts w:ascii="Times New Roman" w:hAnsi="Times New Roman" w:cs="Times New Roman"/>
              </w:rPr>
              <w:t>10</w:t>
            </w:r>
          </w:p>
        </w:tc>
        <w:tc>
          <w:tcPr>
            <w:tcW w:w="850" w:type="dxa"/>
            <w:tcBorders>
              <w:top w:val="single" w:sz="4" w:space="0" w:color="auto"/>
              <w:left w:val="single" w:sz="4" w:space="0" w:color="auto"/>
              <w:bottom w:val="single" w:sz="4" w:space="0" w:color="auto"/>
              <w:right w:val="single" w:sz="4" w:space="0" w:color="auto"/>
            </w:tcBorders>
            <w:hideMark/>
          </w:tcPr>
          <w:p w:rsidR="005829A1" w:rsidRPr="005829A1" w:rsidRDefault="005829A1" w:rsidP="005829A1">
            <w:pPr>
              <w:spacing w:line="240" w:lineRule="auto"/>
              <w:jc w:val="center"/>
              <w:rPr>
                <w:rFonts w:ascii="Times New Roman" w:hAnsi="Times New Roman" w:cs="Times New Roman"/>
              </w:rPr>
            </w:pPr>
            <w:r w:rsidRPr="005829A1">
              <w:rPr>
                <w:rFonts w:ascii="Times New Roman" w:hAnsi="Times New Roman" w:cs="Times New Roman"/>
              </w:rPr>
              <w:t>10</w:t>
            </w:r>
          </w:p>
        </w:tc>
        <w:tc>
          <w:tcPr>
            <w:tcW w:w="851" w:type="dxa"/>
            <w:tcBorders>
              <w:top w:val="single" w:sz="4" w:space="0" w:color="auto"/>
              <w:left w:val="single" w:sz="4" w:space="0" w:color="auto"/>
              <w:bottom w:val="single" w:sz="4" w:space="0" w:color="auto"/>
              <w:right w:val="single" w:sz="4" w:space="0" w:color="auto"/>
            </w:tcBorders>
            <w:hideMark/>
          </w:tcPr>
          <w:p w:rsidR="005829A1" w:rsidRPr="005829A1" w:rsidRDefault="005829A1" w:rsidP="005829A1">
            <w:pPr>
              <w:spacing w:line="240" w:lineRule="auto"/>
              <w:jc w:val="center"/>
              <w:rPr>
                <w:rFonts w:ascii="Times New Roman" w:hAnsi="Times New Roman" w:cs="Times New Roman"/>
              </w:rPr>
            </w:pPr>
            <w:r w:rsidRPr="005829A1">
              <w:rPr>
                <w:rFonts w:ascii="Times New Roman" w:hAnsi="Times New Roman" w:cs="Times New Roman"/>
              </w:rPr>
              <w:t>10</w:t>
            </w:r>
          </w:p>
        </w:tc>
      </w:tr>
      <w:tr w:rsidR="005829A1" w:rsidRPr="005829A1" w:rsidTr="005829A1">
        <w:tc>
          <w:tcPr>
            <w:tcW w:w="567" w:type="dxa"/>
            <w:tcBorders>
              <w:top w:val="single" w:sz="4" w:space="0" w:color="auto"/>
              <w:left w:val="single" w:sz="4" w:space="0" w:color="auto"/>
              <w:bottom w:val="single" w:sz="4" w:space="0" w:color="auto"/>
              <w:right w:val="single" w:sz="4" w:space="0" w:color="auto"/>
            </w:tcBorders>
          </w:tcPr>
          <w:p w:rsidR="005829A1" w:rsidRPr="005829A1" w:rsidRDefault="005829A1" w:rsidP="005829A1">
            <w:pPr>
              <w:numPr>
                <w:ilvl w:val="0"/>
                <w:numId w:val="7"/>
              </w:numPr>
              <w:tabs>
                <w:tab w:val="left" w:pos="0"/>
                <w:tab w:val="left" w:pos="72"/>
                <w:tab w:val="num" w:pos="175"/>
              </w:tabs>
              <w:spacing w:before="120" w:after="0" w:line="240" w:lineRule="auto"/>
              <w:ind w:left="175" w:hanging="218"/>
              <w:jc w:val="center"/>
              <w:rPr>
                <w:rFonts w:ascii="Times New Roman" w:hAnsi="Times New Roman" w:cs="Times New Roman"/>
              </w:rPr>
            </w:pPr>
          </w:p>
        </w:tc>
        <w:tc>
          <w:tcPr>
            <w:tcW w:w="3403" w:type="dxa"/>
            <w:tcBorders>
              <w:top w:val="single" w:sz="4" w:space="0" w:color="auto"/>
              <w:left w:val="single" w:sz="4" w:space="0" w:color="auto"/>
              <w:bottom w:val="single" w:sz="4" w:space="0" w:color="auto"/>
              <w:right w:val="single" w:sz="4" w:space="0" w:color="auto"/>
            </w:tcBorders>
            <w:vAlign w:val="center"/>
            <w:hideMark/>
          </w:tcPr>
          <w:p w:rsidR="005829A1" w:rsidRPr="005829A1" w:rsidRDefault="005829A1" w:rsidP="005829A1">
            <w:pPr>
              <w:pStyle w:val="af0"/>
              <w:jc w:val="left"/>
              <w:rPr>
                <w:rFonts w:ascii="Times New Roman" w:hAnsi="Times New Roman" w:cs="Times New Roman"/>
                <w:sz w:val="22"/>
                <w:szCs w:val="22"/>
              </w:rPr>
            </w:pPr>
            <w:r w:rsidRPr="005829A1">
              <w:rPr>
                <w:rFonts w:ascii="Times New Roman" w:hAnsi="Times New Roman" w:cs="Times New Roman"/>
                <w:sz w:val="22"/>
                <w:szCs w:val="22"/>
              </w:rPr>
              <w:t xml:space="preserve">Отношение среднего балла единого государственного экзамена (в расчете на 2 </w:t>
            </w:r>
            <w:r w:rsidRPr="005829A1">
              <w:rPr>
                <w:rFonts w:ascii="Times New Roman" w:hAnsi="Times New Roman" w:cs="Times New Roman"/>
                <w:sz w:val="22"/>
                <w:szCs w:val="22"/>
              </w:rPr>
              <w:lastRenderedPageBreak/>
              <w:t>обязательных предмета) в 10% школ с лучшими результатами единого государственного экзамена к среднему баллу единого государственного экзамена (в расчете на 2 обязательных предмета) в 10% школ с худшими результатами единого государственного экзамена</w:t>
            </w:r>
          </w:p>
        </w:tc>
        <w:tc>
          <w:tcPr>
            <w:tcW w:w="1417" w:type="dxa"/>
            <w:tcBorders>
              <w:top w:val="single" w:sz="4" w:space="0" w:color="auto"/>
              <w:left w:val="single" w:sz="4" w:space="0" w:color="auto"/>
              <w:bottom w:val="single" w:sz="4" w:space="0" w:color="auto"/>
              <w:right w:val="single" w:sz="4" w:space="0" w:color="auto"/>
            </w:tcBorders>
            <w:hideMark/>
          </w:tcPr>
          <w:p w:rsidR="005829A1" w:rsidRPr="005829A1" w:rsidRDefault="005829A1" w:rsidP="005829A1">
            <w:pPr>
              <w:spacing w:line="240" w:lineRule="auto"/>
              <w:jc w:val="center"/>
              <w:rPr>
                <w:rFonts w:ascii="Times New Roman" w:hAnsi="Times New Roman" w:cs="Times New Roman"/>
              </w:rPr>
            </w:pPr>
            <w:r w:rsidRPr="005829A1">
              <w:rPr>
                <w:rFonts w:ascii="Times New Roman" w:hAnsi="Times New Roman" w:cs="Times New Roman"/>
              </w:rPr>
              <w:lastRenderedPageBreak/>
              <w:t>раз</w:t>
            </w:r>
          </w:p>
        </w:tc>
        <w:tc>
          <w:tcPr>
            <w:tcW w:w="851" w:type="dxa"/>
            <w:tcBorders>
              <w:top w:val="single" w:sz="4" w:space="0" w:color="auto"/>
              <w:left w:val="single" w:sz="4" w:space="0" w:color="auto"/>
              <w:bottom w:val="single" w:sz="4" w:space="0" w:color="auto"/>
              <w:right w:val="single" w:sz="4" w:space="0" w:color="auto"/>
            </w:tcBorders>
            <w:hideMark/>
          </w:tcPr>
          <w:p w:rsidR="005829A1" w:rsidRPr="005829A1" w:rsidRDefault="005829A1" w:rsidP="005829A1">
            <w:pPr>
              <w:spacing w:line="240" w:lineRule="auto"/>
              <w:jc w:val="center"/>
              <w:rPr>
                <w:rFonts w:ascii="Times New Roman" w:hAnsi="Times New Roman" w:cs="Times New Roman"/>
              </w:rPr>
            </w:pPr>
            <w:r w:rsidRPr="005829A1">
              <w:rPr>
                <w:rFonts w:ascii="Times New Roman" w:hAnsi="Times New Roman" w:cs="Times New Roman"/>
              </w:rPr>
              <w:t>1,3</w:t>
            </w:r>
          </w:p>
        </w:tc>
        <w:tc>
          <w:tcPr>
            <w:tcW w:w="850" w:type="dxa"/>
            <w:tcBorders>
              <w:top w:val="single" w:sz="4" w:space="0" w:color="auto"/>
              <w:left w:val="single" w:sz="4" w:space="0" w:color="auto"/>
              <w:bottom w:val="single" w:sz="4" w:space="0" w:color="auto"/>
              <w:right w:val="single" w:sz="4" w:space="0" w:color="auto"/>
            </w:tcBorders>
            <w:hideMark/>
          </w:tcPr>
          <w:p w:rsidR="005829A1" w:rsidRPr="005829A1" w:rsidRDefault="005829A1" w:rsidP="005829A1">
            <w:pPr>
              <w:spacing w:line="240" w:lineRule="auto"/>
              <w:jc w:val="center"/>
              <w:rPr>
                <w:rFonts w:ascii="Times New Roman" w:hAnsi="Times New Roman" w:cs="Times New Roman"/>
              </w:rPr>
            </w:pPr>
            <w:r w:rsidRPr="005829A1">
              <w:rPr>
                <w:rFonts w:ascii="Times New Roman" w:hAnsi="Times New Roman" w:cs="Times New Roman"/>
              </w:rPr>
              <w:t>1,4</w:t>
            </w:r>
          </w:p>
        </w:tc>
        <w:tc>
          <w:tcPr>
            <w:tcW w:w="992" w:type="dxa"/>
            <w:tcBorders>
              <w:top w:val="single" w:sz="4" w:space="0" w:color="auto"/>
              <w:left w:val="single" w:sz="4" w:space="0" w:color="auto"/>
              <w:bottom w:val="single" w:sz="4" w:space="0" w:color="auto"/>
              <w:right w:val="single" w:sz="4" w:space="0" w:color="auto"/>
            </w:tcBorders>
            <w:hideMark/>
          </w:tcPr>
          <w:p w:rsidR="005829A1" w:rsidRPr="005829A1" w:rsidRDefault="005829A1" w:rsidP="005829A1">
            <w:pPr>
              <w:spacing w:line="240" w:lineRule="auto"/>
              <w:jc w:val="center"/>
              <w:rPr>
                <w:rFonts w:ascii="Times New Roman" w:hAnsi="Times New Roman" w:cs="Times New Roman"/>
              </w:rPr>
            </w:pPr>
            <w:r w:rsidRPr="005829A1">
              <w:rPr>
                <w:rFonts w:ascii="Times New Roman" w:hAnsi="Times New Roman" w:cs="Times New Roman"/>
              </w:rPr>
              <w:t>1,5</w:t>
            </w:r>
          </w:p>
        </w:tc>
        <w:tc>
          <w:tcPr>
            <w:tcW w:w="851" w:type="dxa"/>
            <w:tcBorders>
              <w:top w:val="single" w:sz="4" w:space="0" w:color="auto"/>
              <w:left w:val="single" w:sz="4" w:space="0" w:color="auto"/>
              <w:bottom w:val="single" w:sz="4" w:space="0" w:color="auto"/>
              <w:right w:val="single" w:sz="4" w:space="0" w:color="auto"/>
            </w:tcBorders>
            <w:hideMark/>
          </w:tcPr>
          <w:p w:rsidR="005829A1" w:rsidRPr="005829A1" w:rsidRDefault="005829A1" w:rsidP="005829A1">
            <w:pPr>
              <w:spacing w:line="240" w:lineRule="auto"/>
              <w:jc w:val="center"/>
              <w:rPr>
                <w:rFonts w:ascii="Times New Roman" w:hAnsi="Times New Roman" w:cs="Times New Roman"/>
              </w:rPr>
            </w:pPr>
            <w:r w:rsidRPr="005829A1">
              <w:rPr>
                <w:rFonts w:ascii="Times New Roman" w:hAnsi="Times New Roman" w:cs="Times New Roman"/>
              </w:rPr>
              <w:t>1,6</w:t>
            </w:r>
          </w:p>
        </w:tc>
        <w:tc>
          <w:tcPr>
            <w:tcW w:w="850" w:type="dxa"/>
            <w:tcBorders>
              <w:top w:val="single" w:sz="4" w:space="0" w:color="auto"/>
              <w:left w:val="single" w:sz="4" w:space="0" w:color="auto"/>
              <w:bottom w:val="single" w:sz="4" w:space="0" w:color="auto"/>
              <w:right w:val="single" w:sz="4" w:space="0" w:color="auto"/>
            </w:tcBorders>
            <w:hideMark/>
          </w:tcPr>
          <w:p w:rsidR="005829A1" w:rsidRPr="005829A1" w:rsidRDefault="005829A1" w:rsidP="005829A1">
            <w:pPr>
              <w:spacing w:line="240" w:lineRule="auto"/>
              <w:jc w:val="center"/>
              <w:rPr>
                <w:rFonts w:ascii="Times New Roman" w:hAnsi="Times New Roman" w:cs="Times New Roman"/>
              </w:rPr>
            </w:pPr>
            <w:r w:rsidRPr="005829A1">
              <w:rPr>
                <w:rFonts w:ascii="Times New Roman" w:hAnsi="Times New Roman" w:cs="Times New Roman"/>
              </w:rPr>
              <w:t>1,7</w:t>
            </w:r>
          </w:p>
        </w:tc>
        <w:tc>
          <w:tcPr>
            <w:tcW w:w="851" w:type="dxa"/>
            <w:tcBorders>
              <w:top w:val="single" w:sz="4" w:space="0" w:color="auto"/>
              <w:left w:val="single" w:sz="4" w:space="0" w:color="auto"/>
              <w:bottom w:val="single" w:sz="4" w:space="0" w:color="auto"/>
              <w:right w:val="single" w:sz="4" w:space="0" w:color="auto"/>
            </w:tcBorders>
            <w:hideMark/>
          </w:tcPr>
          <w:p w:rsidR="005829A1" w:rsidRPr="005829A1" w:rsidRDefault="005829A1" w:rsidP="005829A1">
            <w:pPr>
              <w:spacing w:line="240" w:lineRule="auto"/>
              <w:jc w:val="center"/>
              <w:rPr>
                <w:rFonts w:ascii="Times New Roman" w:hAnsi="Times New Roman" w:cs="Times New Roman"/>
              </w:rPr>
            </w:pPr>
            <w:r w:rsidRPr="005829A1">
              <w:rPr>
                <w:rFonts w:ascii="Times New Roman" w:hAnsi="Times New Roman" w:cs="Times New Roman"/>
              </w:rPr>
              <w:t>1,7</w:t>
            </w:r>
          </w:p>
        </w:tc>
      </w:tr>
      <w:tr w:rsidR="005829A1" w:rsidRPr="005829A1" w:rsidTr="005829A1">
        <w:trPr>
          <w:trHeight w:val="987"/>
        </w:trPr>
        <w:tc>
          <w:tcPr>
            <w:tcW w:w="567" w:type="dxa"/>
            <w:tcBorders>
              <w:top w:val="single" w:sz="4" w:space="0" w:color="auto"/>
              <w:left w:val="single" w:sz="4" w:space="0" w:color="auto"/>
              <w:bottom w:val="single" w:sz="4" w:space="0" w:color="auto"/>
              <w:right w:val="single" w:sz="4" w:space="0" w:color="auto"/>
            </w:tcBorders>
          </w:tcPr>
          <w:p w:rsidR="005829A1" w:rsidRPr="005829A1" w:rsidRDefault="005829A1" w:rsidP="005829A1">
            <w:pPr>
              <w:numPr>
                <w:ilvl w:val="0"/>
                <w:numId w:val="7"/>
              </w:numPr>
              <w:tabs>
                <w:tab w:val="left" w:pos="0"/>
                <w:tab w:val="num" w:pos="175"/>
              </w:tabs>
              <w:spacing w:after="0" w:line="240" w:lineRule="auto"/>
              <w:ind w:left="175" w:hanging="218"/>
              <w:jc w:val="center"/>
              <w:rPr>
                <w:rFonts w:ascii="Times New Roman" w:hAnsi="Times New Roman" w:cs="Times New Roman"/>
              </w:rPr>
            </w:pPr>
          </w:p>
        </w:tc>
        <w:tc>
          <w:tcPr>
            <w:tcW w:w="3403" w:type="dxa"/>
            <w:tcBorders>
              <w:top w:val="single" w:sz="4" w:space="0" w:color="auto"/>
              <w:left w:val="single" w:sz="4" w:space="0" w:color="auto"/>
              <w:bottom w:val="single" w:sz="4" w:space="0" w:color="auto"/>
              <w:right w:val="single" w:sz="4" w:space="0" w:color="auto"/>
            </w:tcBorders>
            <w:vAlign w:val="center"/>
            <w:hideMark/>
          </w:tcPr>
          <w:p w:rsidR="005829A1" w:rsidRPr="005829A1" w:rsidRDefault="005829A1" w:rsidP="005829A1">
            <w:pPr>
              <w:spacing w:line="240" w:lineRule="auto"/>
              <w:rPr>
                <w:rFonts w:ascii="Times New Roman" w:hAnsi="Times New Roman" w:cs="Times New Roman"/>
              </w:rPr>
            </w:pPr>
            <w:r w:rsidRPr="005829A1">
              <w:rPr>
                <w:rFonts w:ascii="Times New Roman" w:hAnsi="Times New Roman" w:cs="Times New Roman"/>
              </w:rPr>
              <w:t>Удовлетворенность населения качеством дошкольного, общего и дополнительного образования</w:t>
            </w:r>
          </w:p>
        </w:tc>
        <w:tc>
          <w:tcPr>
            <w:tcW w:w="1417" w:type="dxa"/>
            <w:tcBorders>
              <w:top w:val="single" w:sz="4" w:space="0" w:color="auto"/>
              <w:left w:val="single" w:sz="4" w:space="0" w:color="auto"/>
              <w:bottom w:val="single" w:sz="4" w:space="0" w:color="auto"/>
              <w:right w:val="single" w:sz="4" w:space="0" w:color="auto"/>
            </w:tcBorders>
            <w:hideMark/>
          </w:tcPr>
          <w:p w:rsidR="005829A1" w:rsidRPr="005829A1" w:rsidRDefault="005829A1" w:rsidP="005829A1">
            <w:pPr>
              <w:spacing w:line="240" w:lineRule="auto"/>
              <w:jc w:val="center"/>
              <w:rPr>
                <w:rFonts w:ascii="Times New Roman" w:hAnsi="Times New Roman" w:cs="Times New Roman"/>
              </w:rPr>
            </w:pPr>
            <w:r w:rsidRPr="005829A1">
              <w:rPr>
                <w:rFonts w:ascii="Times New Roman" w:hAnsi="Times New Roman" w:cs="Times New Roman"/>
              </w:rPr>
              <w:t>%</w:t>
            </w:r>
          </w:p>
        </w:tc>
        <w:tc>
          <w:tcPr>
            <w:tcW w:w="851" w:type="dxa"/>
            <w:tcBorders>
              <w:top w:val="single" w:sz="4" w:space="0" w:color="auto"/>
              <w:left w:val="single" w:sz="4" w:space="0" w:color="auto"/>
              <w:bottom w:val="single" w:sz="4" w:space="0" w:color="auto"/>
              <w:right w:val="single" w:sz="4" w:space="0" w:color="auto"/>
            </w:tcBorders>
            <w:hideMark/>
          </w:tcPr>
          <w:p w:rsidR="005829A1" w:rsidRPr="005829A1" w:rsidRDefault="005829A1" w:rsidP="005829A1">
            <w:pPr>
              <w:spacing w:line="240" w:lineRule="auto"/>
              <w:jc w:val="center"/>
              <w:rPr>
                <w:rFonts w:ascii="Times New Roman" w:hAnsi="Times New Roman" w:cs="Times New Roman"/>
              </w:rPr>
            </w:pPr>
            <w:r w:rsidRPr="005829A1">
              <w:rPr>
                <w:rFonts w:ascii="Times New Roman" w:hAnsi="Times New Roman" w:cs="Times New Roman"/>
              </w:rPr>
              <w:t>100</w:t>
            </w:r>
          </w:p>
        </w:tc>
        <w:tc>
          <w:tcPr>
            <w:tcW w:w="850" w:type="dxa"/>
            <w:tcBorders>
              <w:top w:val="single" w:sz="4" w:space="0" w:color="auto"/>
              <w:left w:val="single" w:sz="4" w:space="0" w:color="auto"/>
              <w:bottom w:val="single" w:sz="4" w:space="0" w:color="auto"/>
              <w:right w:val="single" w:sz="4" w:space="0" w:color="auto"/>
            </w:tcBorders>
            <w:hideMark/>
          </w:tcPr>
          <w:p w:rsidR="005829A1" w:rsidRPr="005829A1" w:rsidRDefault="005829A1" w:rsidP="005829A1">
            <w:pPr>
              <w:spacing w:line="240" w:lineRule="auto"/>
              <w:jc w:val="center"/>
              <w:rPr>
                <w:rFonts w:ascii="Times New Roman" w:hAnsi="Times New Roman" w:cs="Times New Roman"/>
              </w:rPr>
            </w:pPr>
            <w:r w:rsidRPr="005829A1">
              <w:rPr>
                <w:rFonts w:ascii="Times New Roman" w:hAnsi="Times New Roman" w:cs="Times New Roman"/>
              </w:rPr>
              <w:t>100</w:t>
            </w:r>
          </w:p>
        </w:tc>
        <w:tc>
          <w:tcPr>
            <w:tcW w:w="992" w:type="dxa"/>
            <w:tcBorders>
              <w:top w:val="single" w:sz="4" w:space="0" w:color="auto"/>
              <w:left w:val="single" w:sz="4" w:space="0" w:color="auto"/>
              <w:bottom w:val="single" w:sz="4" w:space="0" w:color="auto"/>
              <w:right w:val="single" w:sz="4" w:space="0" w:color="auto"/>
            </w:tcBorders>
            <w:hideMark/>
          </w:tcPr>
          <w:p w:rsidR="005829A1" w:rsidRPr="005829A1" w:rsidRDefault="005829A1" w:rsidP="005829A1">
            <w:pPr>
              <w:spacing w:line="240" w:lineRule="auto"/>
              <w:jc w:val="center"/>
              <w:rPr>
                <w:rFonts w:ascii="Times New Roman" w:hAnsi="Times New Roman" w:cs="Times New Roman"/>
              </w:rPr>
            </w:pPr>
            <w:r w:rsidRPr="005829A1">
              <w:rPr>
                <w:rFonts w:ascii="Times New Roman" w:hAnsi="Times New Roman" w:cs="Times New Roman"/>
              </w:rPr>
              <w:t>100</w:t>
            </w:r>
          </w:p>
        </w:tc>
        <w:tc>
          <w:tcPr>
            <w:tcW w:w="851" w:type="dxa"/>
            <w:tcBorders>
              <w:top w:val="single" w:sz="4" w:space="0" w:color="auto"/>
              <w:left w:val="single" w:sz="4" w:space="0" w:color="auto"/>
              <w:bottom w:val="single" w:sz="4" w:space="0" w:color="auto"/>
              <w:right w:val="single" w:sz="4" w:space="0" w:color="auto"/>
            </w:tcBorders>
            <w:hideMark/>
          </w:tcPr>
          <w:p w:rsidR="005829A1" w:rsidRPr="005829A1" w:rsidRDefault="005829A1" w:rsidP="005829A1">
            <w:pPr>
              <w:spacing w:line="240" w:lineRule="auto"/>
              <w:jc w:val="center"/>
              <w:rPr>
                <w:rFonts w:ascii="Times New Roman" w:hAnsi="Times New Roman" w:cs="Times New Roman"/>
              </w:rPr>
            </w:pPr>
            <w:r w:rsidRPr="005829A1">
              <w:rPr>
                <w:rFonts w:ascii="Times New Roman" w:hAnsi="Times New Roman" w:cs="Times New Roman"/>
              </w:rPr>
              <w:t>100</w:t>
            </w:r>
          </w:p>
        </w:tc>
        <w:tc>
          <w:tcPr>
            <w:tcW w:w="850" w:type="dxa"/>
            <w:tcBorders>
              <w:top w:val="single" w:sz="4" w:space="0" w:color="auto"/>
              <w:left w:val="single" w:sz="4" w:space="0" w:color="auto"/>
              <w:bottom w:val="single" w:sz="4" w:space="0" w:color="auto"/>
              <w:right w:val="single" w:sz="4" w:space="0" w:color="auto"/>
            </w:tcBorders>
            <w:hideMark/>
          </w:tcPr>
          <w:p w:rsidR="005829A1" w:rsidRPr="005829A1" w:rsidRDefault="005829A1" w:rsidP="005829A1">
            <w:pPr>
              <w:spacing w:line="240" w:lineRule="auto"/>
              <w:jc w:val="center"/>
              <w:rPr>
                <w:rFonts w:ascii="Times New Roman" w:hAnsi="Times New Roman" w:cs="Times New Roman"/>
              </w:rPr>
            </w:pPr>
            <w:r w:rsidRPr="005829A1">
              <w:rPr>
                <w:rFonts w:ascii="Times New Roman" w:hAnsi="Times New Roman" w:cs="Times New Roman"/>
              </w:rPr>
              <w:t>100</w:t>
            </w:r>
          </w:p>
        </w:tc>
        <w:tc>
          <w:tcPr>
            <w:tcW w:w="851" w:type="dxa"/>
            <w:tcBorders>
              <w:top w:val="single" w:sz="4" w:space="0" w:color="auto"/>
              <w:left w:val="single" w:sz="4" w:space="0" w:color="auto"/>
              <w:bottom w:val="single" w:sz="4" w:space="0" w:color="auto"/>
              <w:right w:val="single" w:sz="4" w:space="0" w:color="auto"/>
            </w:tcBorders>
            <w:hideMark/>
          </w:tcPr>
          <w:p w:rsidR="005829A1" w:rsidRPr="005829A1" w:rsidRDefault="005829A1" w:rsidP="005829A1">
            <w:pPr>
              <w:spacing w:line="240" w:lineRule="auto"/>
              <w:jc w:val="center"/>
              <w:rPr>
                <w:rFonts w:ascii="Times New Roman" w:hAnsi="Times New Roman" w:cs="Times New Roman"/>
              </w:rPr>
            </w:pPr>
            <w:r w:rsidRPr="005829A1">
              <w:rPr>
                <w:rFonts w:ascii="Times New Roman" w:hAnsi="Times New Roman" w:cs="Times New Roman"/>
              </w:rPr>
              <w:t>100</w:t>
            </w:r>
          </w:p>
        </w:tc>
      </w:tr>
      <w:tr w:rsidR="005829A1" w:rsidRPr="005829A1" w:rsidTr="005829A1">
        <w:tc>
          <w:tcPr>
            <w:tcW w:w="567" w:type="dxa"/>
            <w:tcBorders>
              <w:top w:val="single" w:sz="4" w:space="0" w:color="auto"/>
              <w:left w:val="single" w:sz="4" w:space="0" w:color="auto"/>
              <w:bottom w:val="single" w:sz="4" w:space="0" w:color="auto"/>
              <w:right w:val="single" w:sz="4" w:space="0" w:color="auto"/>
            </w:tcBorders>
          </w:tcPr>
          <w:p w:rsidR="005829A1" w:rsidRPr="005829A1" w:rsidRDefault="005829A1" w:rsidP="005829A1">
            <w:pPr>
              <w:numPr>
                <w:ilvl w:val="0"/>
                <w:numId w:val="7"/>
              </w:numPr>
              <w:tabs>
                <w:tab w:val="left" w:pos="0"/>
                <w:tab w:val="num" w:pos="175"/>
              </w:tabs>
              <w:spacing w:after="0" w:line="240" w:lineRule="auto"/>
              <w:ind w:left="175" w:hanging="218"/>
              <w:jc w:val="center"/>
              <w:rPr>
                <w:rFonts w:ascii="Times New Roman" w:hAnsi="Times New Roman" w:cs="Times New Roman"/>
              </w:rPr>
            </w:pPr>
          </w:p>
        </w:tc>
        <w:tc>
          <w:tcPr>
            <w:tcW w:w="3403" w:type="dxa"/>
            <w:tcBorders>
              <w:top w:val="single" w:sz="4" w:space="0" w:color="auto"/>
              <w:left w:val="single" w:sz="4" w:space="0" w:color="auto"/>
              <w:bottom w:val="single" w:sz="4" w:space="0" w:color="auto"/>
              <w:right w:val="single" w:sz="4" w:space="0" w:color="auto"/>
            </w:tcBorders>
            <w:vAlign w:val="center"/>
            <w:hideMark/>
          </w:tcPr>
          <w:p w:rsidR="005829A1" w:rsidRPr="005829A1" w:rsidRDefault="005829A1" w:rsidP="005829A1">
            <w:pPr>
              <w:pStyle w:val="af0"/>
              <w:jc w:val="left"/>
              <w:rPr>
                <w:rFonts w:ascii="Times New Roman" w:hAnsi="Times New Roman" w:cs="Times New Roman"/>
                <w:sz w:val="22"/>
                <w:szCs w:val="22"/>
              </w:rPr>
            </w:pPr>
            <w:r w:rsidRPr="005829A1">
              <w:rPr>
                <w:rFonts w:ascii="Times New Roman" w:hAnsi="Times New Roman" w:cs="Times New Roman"/>
                <w:sz w:val="22"/>
                <w:szCs w:val="22"/>
              </w:rPr>
              <w:t>Удельный вес численности обучающихся в муниципальных общеобразовательных организациях, которым предоставлена возможность обучаться в соответствии с основными современными требованиями (с учетом федеральных государственных образовательных стандартов), в общей численности обучающихся муниципальных общеобразовательных организаций</w:t>
            </w:r>
          </w:p>
        </w:tc>
        <w:tc>
          <w:tcPr>
            <w:tcW w:w="1417" w:type="dxa"/>
            <w:tcBorders>
              <w:top w:val="single" w:sz="4" w:space="0" w:color="auto"/>
              <w:left w:val="single" w:sz="4" w:space="0" w:color="auto"/>
              <w:bottom w:val="single" w:sz="4" w:space="0" w:color="auto"/>
              <w:right w:val="single" w:sz="4" w:space="0" w:color="auto"/>
            </w:tcBorders>
            <w:hideMark/>
          </w:tcPr>
          <w:p w:rsidR="005829A1" w:rsidRPr="005829A1" w:rsidRDefault="005829A1" w:rsidP="005829A1">
            <w:pPr>
              <w:spacing w:line="240" w:lineRule="auto"/>
              <w:jc w:val="center"/>
              <w:rPr>
                <w:rFonts w:ascii="Times New Roman" w:hAnsi="Times New Roman" w:cs="Times New Roman"/>
              </w:rPr>
            </w:pPr>
            <w:r w:rsidRPr="005829A1">
              <w:rPr>
                <w:rFonts w:ascii="Times New Roman" w:hAnsi="Times New Roman" w:cs="Times New Roman"/>
              </w:rPr>
              <w:t>%</w:t>
            </w:r>
          </w:p>
        </w:tc>
        <w:tc>
          <w:tcPr>
            <w:tcW w:w="851" w:type="dxa"/>
            <w:tcBorders>
              <w:top w:val="single" w:sz="4" w:space="0" w:color="auto"/>
              <w:left w:val="single" w:sz="4" w:space="0" w:color="auto"/>
              <w:bottom w:val="single" w:sz="4" w:space="0" w:color="auto"/>
              <w:right w:val="single" w:sz="4" w:space="0" w:color="auto"/>
            </w:tcBorders>
            <w:hideMark/>
          </w:tcPr>
          <w:p w:rsidR="005829A1" w:rsidRPr="005829A1" w:rsidRDefault="005829A1" w:rsidP="005829A1">
            <w:pPr>
              <w:spacing w:line="240" w:lineRule="auto"/>
              <w:jc w:val="center"/>
              <w:rPr>
                <w:rFonts w:ascii="Times New Roman" w:hAnsi="Times New Roman" w:cs="Times New Roman"/>
              </w:rPr>
            </w:pPr>
            <w:r w:rsidRPr="005829A1">
              <w:rPr>
                <w:rFonts w:ascii="Times New Roman" w:hAnsi="Times New Roman" w:cs="Times New Roman"/>
              </w:rPr>
              <w:t>88</w:t>
            </w:r>
          </w:p>
        </w:tc>
        <w:tc>
          <w:tcPr>
            <w:tcW w:w="850" w:type="dxa"/>
            <w:tcBorders>
              <w:top w:val="single" w:sz="4" w:space="0" w:color="auto"/>
              <w:left w:val="single" w:sz="4" w:space="0" w:color="auto"/>
              <w:bottom w:val="single" w:sz="4" w:space="0" w:color="auto"/>
              <w:right w:val="single" w:sz="4" w:space="0" w:color="auto"/>
            </w:tcBorders>
            <w:hideMark/>
          </w:tcPr>
          <w:p w:rsidR="005829A1" w:rsidRPr="005829A1" w:rsidRDefault="005829A1" w:rsidP="005829A1">
            <w:pPr>
              <w:spacing w:line="240" w:lineRule="auto"/>
              <w:jc w:val="center"/>
              <w:rPr>
                <w:rFonts w:ascii="Times New Roman" w:hAnsi="Times New Roman" w:cs="Times New Roman"/>
              </w:rPr>
            </w:pPr>
            <w:r w:rsidRPr="005829A1">
              <w:rPr>
                <w:rFonts w:ascii="Times New Roman" w:hAnsi="Times New Roman" w:cs="Times New Roman"/>
              </w:rPr>
              <w:t>88</w:t>
            </w:r>
          </w:p>
        </w:tc>
        <w:tc>
          <w:tcPr>
            <w:tcW w:w="992" w:type="dxa"/>
            <w:tcBorders>
              <w:top w:val="single" w:sz="4" w:space="0" w:color="auto"/>
              <w:left w:val="single" w:sz="4" w:space="0" w:color="auto"/>
              <w:bottom w:val="single" w:sz="4" w:space="0" w:color="auto"/>
              <w:right w:val="single" w:sz="4" w:space="0" w:color="auto"/>
            </w:tcBorders>
            <w:hideMark/>
          </w:tcPr>
          <w:p w:rsidR="005829A1" w:rsidRPr="005829A1" w:rsidRDefault="005829A1" w:rsidP="005829A1">
            <w:pPr>
              <w:spacing w:line="240" w:lineRule="auto"/>
              <w:jc w:val="center"/>
              <w:rPr>
                <w:rFonts w:ascii="Times New Roman" w:hAnsi="Times New Roman" w:cs="Times New Roman"/>
              </w:rPr>
            </w:pPr>
            <w:r w:rsidRPr="005829A1">
              <w:rPr>
                <w:rFonts w:ascii="Times New Roman" w:hAnsi="Times New Roman" w:cs="Times New Roman"/>
              </w:rPr>
              <w:t>90</w:t>
            </w:r>
          </w:p>
        </w:tc>
        <w:tc>
          <w:tcPr>
            <w:tcW w:w="851" w:type="dxa"/>
            <w:tcBorders>
              <w:top w:val="single" w:sz="4" w:space="0" w:color="auto"/>
              <w:left w:val="single" w:sz="4" w:space="0" w:color="auto"/>
              <w:bottom w:val="single" w:sz="4" w:space="0" w:color="auto"/>
              <w:right w:val="single" w:sz="4" w:space="0" w:color="auto"/>
            </w:tcBorders>
            <w:hideMark/>
          </w:tcPr>
          <w:p w:rsidR="005829A1" w:rsidRPr="005829A1" w:rsidRDefault="005829A1" w:rsidP="005829A1">
            <w:pPr>
              <w:spacing w:line="240" w:lineRule="auto"/>
              <w:jc w:val="center"/>
              <w:rPr>
                <w:rFonts w:ascii="Times New Roman" w:hAnsi="Times New Roman" w:cs="Times New Roman"/>
              </w:rPr>
            </w:pPr>
            <w:r w:rsidRPr="005829A1">
              <w:rPr>
                <w:rFonts w:ascii="Times New Roman" w:hAnsi="Times New Roman" w:cs="Times New Roman"/>
              </w:rPr>
              <w:t>95</w:t>
            </w:r>
          </w:p>
        </w:tc>
        <w:tc>
          <w:tcPr>
            <w:tcW w:w="850" w:type="dxa"/>
            <w:tcBorders>
              <w:top w:val="single" w:sz="4" w:space="0" w:color="auto"/>
              <w:left w:val="single" w:sz="4" w:space="0" w:color="auto"/>
              <w:bottom w:val="single" w:sz="4" w:space="0" w:color="auto"/>
              <w:right w:val="single" w:sz="4" w:space="0" w:color="auto"/>
            </w:tcBorders>
            <w:hideMark/>
          </w:tcPr>
          <w:p w:rsidR="005829A1" w:rsidRPr="005829A1" w:rsidRDefault="005829A1" w:rsidP="005829A1">
            <w:pPr>
              <w:spacing w:line="240" w:lineRule="auto"/>
              <w:jc w:val="center"/>
              <w:rPr>
                <w:rFonts w:ascii="Times New Roman" w:hAnsi="Times New Roman" w:cs="Times New Roman"/>
              </w:rPr>
            </w:pPr>
            <w:r w:rsidRPr="005829A1">
              <w:rPr>
                <w:rFonts w:ascii="Times New Roman" w:hAnsi="Times New Roman" w:cs="Times New Roman"/>
              </w:rPr>
              <w:t>100</w:t>
            </w:r>
          </w:p>
        </w:tc>
        <w:tc>
          <w:tcPr>
            <w:tcW w:w="851" w:type="dxa"/>
            <w:tcBorders>
              <w:top w:val="single" w:sz="4" w:space="0" w:color="auto"/>
              <w:left w:val="single" w:sz="4" w:space="0" w:color="auto"/>
              <w:bottom w:val="single" w:sz="4" w:space="0" w:color="auto"/>
              <w:right w:val="single" w:sz="4" w:space="0" w:color="auto"/>
            </w:tcBorders>
            <w:hideMark/>
          </w:tcPr>
          <w:p w:rsidR="005829A1" w:rsidRPr="005829A1" w:rsidRDefault="005829A1" w:rsidP="005829A1">
            <w:pPr>
              <w:spacing w:line="240" w:lineRule="auto"/>
              <w:jc w:val="center"/>
              <w:rPr>
                <w:rFonts w:ascii="Times New Roman" w:hAnsi="Times New Roman" w:cs="Times New Roman"/>
              </w:rPr>
            </w:pPr>
            <w:r w:rsidRPr="005829A1">
              <w:rPr>
                <w:rFonts w:ascii="Times New Roman" w:hAnsi="Times New Roman" w:cs="Times New Roman"/>
              </w:rPr>
              <w:t>100</w:t>
            </w:r>
          </w:p>
        </w:tc>
      </w:tr>
      <w:tr w:rsidR="005829A1" w:rsidRPr="005829A1" w:rsidTr="005829A1">
        <w:tc>
          <w:tcPr>
            <w:tcW w:w="567" w:type="dxa"/>
            <w:tcBorders>
              <w:top w:val="single" w:sz="4" w:space="0" w:color="auto"/>
              <w:left w:val="single" w:sz="4" w:space="0" w:color="auto"/>
              <w:bottom w:val="single" w:sz="4" w:space="0" w:color="auto"/>
              <w:right w:val="single" w:sz="4" w:space="0" w:color="auto"/>
            </w:tcBorders>
          </w:tcPr>
          <w:p w:rsidR="005829A1" w:rsidRPr="005829A1" w:rsidRDefault="005829A1" w:rsidP="005829A1">
            <w:pPr>
              <w:numPr>
                <w:ilvl w:val="0"/>
                <w:numId w:val="7"/>
              </w:numPr>
              <w:tabs>
                <w:tab w:val="left" w:pos="0"/>
                <w:tab w:val="num" w:pos="175"/>
              </w:tabs>
              <w:spacing w:after="0" w:line="240" w:lineRule="auto"/>
              <w:ind w:left="175" w:hanging="218"/>
              <w:jc w:val="center"/>
              <w:rPr>
                <w:rFonts w:ascii="Times New Roman" w:hAnsi="Times New Roman" w:cs="Times New Roman"/>
              </w:rPr>
            </w:pPr>
          </w:p>
        </w:tc>
        <w:tc>
          <w:tcPr>
            <w:tcW w:w="3403" w:type="dxa"/>
            <w:tcBorders>
              <w:top w:val="single" w:sz="4" w:space="0" w:color="auto"/>
              <w:left w:val="single" w:sz="4" w:space="0" w:color="auto"/>
              <w:bottom w:val="single" w:sz="4" w:space="0" w:color="auto"/>
              <w:right w:val="single" w:sz="4" w:space="0" w:color="auto"/>
            </w:tcBorders>
            <w:vAlign w:val="center"/>
            <w:hideMark/>
          </w:tcPr>
          <w:p w:rsidR="005829A1" w:rsidRPr="005829A1" w:rsidRDefault="005829A1" w:rsidP="005829A1">
            <w:pPr>
              <w:pStyle w:val="af0"/>
              <w:jc w:val="left"/>
              <w:rPr>
                <w:rFonts w:ascii="Times New Roman" w:hAnsi="Times New Roman" w:cs="Times New Roman"/>
                <w:sz w:val="22"/>
                <w:szCs w:val="22"/>
              </w:rPr>
            </w:pPr>
            <w:r w:rsidRPr="005829A1">
              <w:rPr>
                <w:rFonts w:ascii="Times New Roman" w:hAnsi="Times New Roman" w:cs="Times New Roman"/>
                <w:sz w:val="22"/>
                <w:szCs w:val="22"/>
              </w:rPr>
              <w:t>Предоставление возможности обучаться в соответствии с основными современными требованиями для обучающихся общеобразовательных организаций</w:t>
            </w:r>
          </w:p>
        </w:tc>
        <w:tc>
          <w:tcPr>
            <w:tcW w:w="1417" w:type="dxa"/>
            <w:tcBorders>
              <w:top w:val="single" w:sz="4" w:space="0" w:color="auto"/>
              <w:left w:val="single" w:sz="4" w:space="0" w:color="auto"/>
              <w:bottom w:val="single" w:sz="4" w:space="0" w:color="auto"/>
              <w:right w:val="single" w:sz="4" w:space="0" w:color="auto"/>
            </w:tcBorders>
            <w:hideMark/>
          </w:tcPr>
          <w:p w:rsidR="005829A1" w:rsidRPr="005829A1" w:rsidRDefault="005829A1" w:rsidP="005829A1">
            <w:pPr>
              <w:spacing w:line="240" w:lineRule="auto"/>
              <w:jc w:val="center"/>
              <w:rPr>
                <w:rFonts w:ascii="Times New Roman" w:hAnsi="Times New Roman" w:cs="Times New Roman"/>
              </w:rPr>
            </w:pPr>
            <w:r w:rsidRPr="005829A1">
              <w:rPr>
                <w:rFonts w:ascii="Times New Roman" w:hAnsi="Times New Roman" w:cs="Times New Roman"/>
              </w:rPr>
              <w:t>%</w:t>
            </w:r>
          </w:p>
        </w:tc>
        <w:tc>
          <w:tcPr>
            <w:tcW w:w="851" w:type="dxa"/>
            <w:tcBorders>
              <w:top w:val="single" w:sz="4" w:space="0" w:color="auto"/>
              <w:left w:val="single" w:sz="4" w:space="0" w:color="auto"/>
              <w:bottom w:val="single" w:sz="4" w:space="0" w:color="auto"/>
              <w:right w:val="single" w:sz="4" w:space="0" w:color="auto"/>
            </w:tcBorders>
            <w:hideMark/>
          </w:tcPr>
          <w:p w:rsidR="005829A1" w:rsidRPr="005829A1" w:rsidRDefault="005829A1" w:rsidP="005829A1">
            <w:pPr>
              <w:spacing w:line="240" w:lineRule="auto"/>
              <w:jc w:val="center"/>
              <w:rPr>
                <w:rFonts w:ascii="Times New Roman" w:hAnsi="Times New Roman" w:cs="Times New Roman"/>
              </w:rPr>
            </w:pPr>
            <w:r w:rsidRPr="005829A1">
              <w:rPr>
                <w:rFonts w:ascii="Times New Roman" w:hAnsi="Times New Roman" w:cs="Times New Roman"/>
              </w:rPr>
              <w:t>100</w:t>
            </w:r>
          </w:p>
        </w:tc>
        <w:tc>
          <w:tcPr>
            <w:tcW w:w="850" w:type="dxa"/>
            <w:tcBorders>
              <w:top w:val="single" w:sz="4" w:space="0" w:color="auto"/>
              <w:left w:val="single" w:sz="4" w:space="0" w:color="auto"/>
              <w:bottom w:val="single" w:sz="4" w:space="0" w:color="auto"/>
              <w:right w:val="single" w:sz="4" w:space="0" w:color="auto"/>
            </w:tcBorders>
            <w:hideMark/>
          </w:tcPr>
          <w:p w:rsidR="005829A1" w:rsidRPr="005829A1" w:rsidRDefault="005829A1" w:rsidP="005829A1">
            <w:pPr>
              <w:spacing w:line="240" w:lineRule="auto"/>
              <w:jc w:val="center"/>
              <w:rPr>
                <w:rFonts w:ascii="Times New Roman" w:hAnsi="Times New Roman" w:cs="Times New Roman"/>
              </w:rPr>
            </w:pPr>
            <w:r w:rsidRPr="005829A1">
              <w:rPr>
                <w:rFonts w:ascii="Times New Roman" w:hAnsi="Times New Roman" w:cs="Times New Roman"/>
              </w:rPr>
              <w:t>100</w:t>
            </w:r>
          </w:p>
        </w:tc>
        <w:tc>
          <w:tcPr>
            <w:tcW w:w="992" w:type="dxa"/>
            <w:tcBorders>
              <w:top w:val="single" w:sz="4" w:space="0" w:color="auto"/>
              <w:left w:val="single" w:sz="4" w:space="0" w:color="auto"/>
              <w:bottom w:val="single" w:sz="4" w:space="0" w:color="auto"/>
              <w:right w:val="single" w:sz="4" w:space="0" w:color="auto"/>
            </w:tcBorders>
            <w:hideMark/>
          </w:tcPr>
          <w:p w:rsidR="005829A1" w:rsidRPr="005829A1" w:rsidRDefault="005829A1" w:rsidP="005829A1">
            <w:pPr>
              <w:spacing w:line="240" w:lineRule="auto"/>
              <w:jc w:val="center"/>
              <w:rPr>
                <w:rFonts w:ascii="Times New Roman" w:hAnsi="Times New Roman" w:cs="Times New Roman"/>
              </w:rPr>
            </w:pPr>
            <w:r w:rsidRPr="005829A1">
              <w:rPr>
                <w:rFonts w:ascii="Times New Roman" w:hAnsi="Times New Roman" w:cs="Times New Roman"/>
              </w:rPr>
              <w:t>100</w:t>
            </w:r>
          </w:p>
        </w:tc>
        <w:tc>
          <w:tcPr>
            <w:tcW w:w="851" w:type="dxa"/>
            <w:tcBorders>
              <w:top w:val="single" w:sz="4" w:space="0" w:color="auto"/>
              <w:left w:val="single" w:sz="4" w:space="0" w:color="auto"/>
              <w:bottom w:val="single" w:sz="4" w:space="0" w:color="auto"/>
              <w:right w:val="single" w:sz="4" w:space="0" w:color="auto"/>
            </w:tcBorders>
            <w:hideMark/>
          </w:tcPr>
          <w:p w:rsidR="005829A1" w:rsidRPr="005829A1" w:rsidRDefault="005829A1" w:rsidP="005829A1">
            <w:pPr>
              <w:spacing w:line="240" w:lineRule="auto"/>
              <w:jc w:val="center"/>
              <w:rPr>
                <w:rFonts w:ascii="Times New Roman" w:hAnsi="Times New Roman" w:cs="Times New Roman"/>
              </w:rPr>
            </w:pPr>
            <w:r w:rsidRPr="005829A1">
              <w:rPr>
                <w:rFonts w:ascii="Times New Roman" w:hAnsi="Times New Roman" w:cs="Times New Roman"/>
              </w:rPr>
              <w:t>100</w:t>
            </w:r>
          </w:p>
        </w:tc>
        <w:tc>
          <w:tcPr>
            <w:tcW w:w="850" w:type="dxa"/>
            <w:tcBorders>
              <w:top w:val="single" w:sz="4" w:space="0" w:color="auto"/>
              <w:left w:val="single" w:sz="4" w:space="0" w:color="auto"/>
              <w:bottom w:val="single" w:sz="4" w:space="0" w:color="auto"/>
              <w:right w:val="single" w:sz="4" w:space="0" w:color="auto"/>
            </w:tcBorders>
            <w:hideMark/>
          </w:tcPr>
          <w:p w:rsidR="005829A1" w:rsidRPr="005829A1" w:rsidRDefault="005829A1" w:rsidP="005829A1">
            <w:pPr>
              <w:spacing w:line="240" w:lineRule="auto"/>
              <w:jc w:val="center"/>
              <w:rPr>
                <w:rFonts w:ascii="Times New Roman" w:hAnsi="Times New Roman" w:cs="Times New Roman"/>
              </w:rPr>
            </w:pPr>
            <w:r w:rsidRPr="005829A1">
              <w:rPr>
                <w:rFonts w:ascii="Times New Roman" w:hAnsi="Times New Roman" w:cs="Times New Roman"/>
              </w:rPr>
              <w:t>100</w:t>
            </w:r>
          </w:p>
        </w:tc>
        <w:tc>
          <w:tcPr>
            <w:tcW w:w="851" w:type="dxa"/>
            <w:tcBorders>
              <w:top w:val="single" w:sz="4" w:space="0" w:color="auto"/>
              <w:left w:val="single" w:sz="4" w:space="0" w:color="auto"/>
              <w:bottom w:val="single" w:sz="4" w:space="0" w:color="auto"/>
              <w:right w:val="single" w:sz="4" w:space="0" w:color="auto"/>
            </w:tcBorders>
            <w:hideMark/>
          </w:tcPr>
          <w:p w:rsidR="005829A1" w:rsidRPr="005829A1" w:rsidRDefault="005829A1" w:rsidP="005829A1">
            <w:pPr>
              <w:spacing w:line="240" w:lineRule="auto"/>
              <w:jc w:val="center"/>
              <w:rPr>
                <w:rFonts w:ascii="Times New Roman" w:hAnsi="Times New Roman" w:cs="Times New Roman"/>
              </w:rPr>
            </w:pPr>
            <w:r w:rsidRPr="005829A1">
              <w:rPr>
                <w:rFonts w:ascii="Times New Roman" w:hAnsi="Times New Roman" w:cs="Times New Roman"/>
              </w:rPr>
              <w:t>100</w:t>
            </w:r>
          </w:p>
        </w:tc>
      </w:tr>
      <w:tr w:rsidR="005829A1" w:rsidRPr="005829A1" w:rsidTr="005829A1">
        <w:trPr>
          <w:trHeight w:val="447"/>
        </w:trPr>
        <w:tc>
          <w:tcPr>
            <w:tcW w:w="567" w:type="dxa"/>
            <w:tcBorders>
              <w:top w:val="single" w:sz="4" w:space="0" w:color="auto"/>
              <w:left w:val="single" w:sz="4" w:space="0" w:color="auto"/>
              <w:bottom w:val="single" w:sz="4" w:space="0" w:color="auto"/>
              <w:right w:val="single" w:sz="4" w:space="0" w:color="auto"/>
            </w:tcBorders>
          </w:tcPr>
          <w:p w:rsidR="005829A1" w:rsidRPr="005829A1" w:rsidRDefault="005829A1" w:rsidP="005829A1">
            <w:pPr>
              <w:numPr>
                <w:ilvl w:val="0"/>
                <w:numId w:val="7"/>
              </w:numPr>
              <w:tabs>
                <w:tab w:val="left" w:pos="0"/>
                <w:tab w:val="num" w:pos="175"/>
              </w:tabs>
              <w:spacing w:after="0" w:line="240" w:lineRule="auto"/>
              <w:ind w:left="175" w:hanging="218"/>
              <w:jc w:val="center"/>
              <w:rPr>
                <w:rFonts w:ascii="Times New Roman" w:hAnsi="Times New Roman" w:cs="Times New Roman"/>
              </w:rPr>
            </w:pPr>
          </w:p>
        </w:tc>
        <w:tc>
          <w:tcPr>
            <w:tcW w:w="3403" w:type="dxa"/>
            <w:tcBorders>
              <w:top w:val="single" w:sz="4" w:space="0" w:color="auto"/>
              <w:left w:val="single" w:sz="4" w:space="0" w:color="auto"/>
              <w:bottom w:val="single" w:sz="4" w:space="0" w:color="auto"/>
              <w:right w:val="single" w:sz="4" w:space="0" w:color="auto"/>
            </w:tcBorders>
            <w:vAlign w:val="center"/>
            <w:hideMark/>
          </w:tcPr>
          <w:p w:rsidR="005829A1" w:rsidRPr="005829A1" w:rsidRDefault="005829A1" w:rsidP="005829A1">
            <w:pPr>
              <w:spacing w:line="240" w:lineRule="auto"/>
              <w:rPr>
                <w:rFonts w:ascii="Times New Roman" w:hAnsi="Times New Roman" w:cs="Times New Roman"/>
              </w:rPr>
            </w:pPr>
            <w:r w:rsidRPr="005829A1">
              <w:rPr>
                <w:rFonts w:ascii="Times New Roman" w:hAnsi="Times New Roman" w:cs="Times New Roman"/>
              </w:rPr>
              <w:t xml:space="preserve">Доля детей, оставшихся без попечения родителей, в том числе переданных </w:t>
            </w:r>
            <w:proofErr w:type="spellStart"/>
            <w:r w:rsidRPr="005829A1">
              <w:rPr>
                <w:rFonts w:ascii="Times New Roman" w:hAnsi="Times New Roman" w:cs="Times New Roman"/>
              </w:rPr>
              <w:t>неродственникам</w:t>
            </w:r>
            <w:proofErr w:type="spellEnd"/>
            <w:r w:rsidRPr="005829A1">
              <w:rPr>
                <w:rFonts w:ascii="Times New Roman" w:hAnsi="Times New Roman" w:cs="Times New Roman"/>
              </w:rPr>
              <w:t xml:space="preserve"> (в приемные семьи, на усыновление (удочерение), под опеку (попечительство), в семейные детские дома и патронатные семьи), находящихся в государственных (муниципальных) организациях всех типов</w:t>
            </w:r>
          </w:p>
        </w:tc>
        <w:tc>
          <w:tcPr>
            <w:tcW w:w="1417" w:type="dxa"/>
            <w:tcBorders>
              <w:top w:val="single" w:sz="4" w:space="0" w:color="auto"/>
              <w:left w:val="single" w:sz="4" w:space="0" w:color="auto"/>
              <w:bottom w:val="single" w:sz="4" w:space="0" w:color="auto"/>
              <w:right w:val="single" w:sz="4" w:space="0" w:color="auto"/>
            </w:tcBorders>
            <w:hideMark/>
          </w:tcPr>
          <w:p w:rsidR="005829A1" w:rsidRPr="005829A1" w:rsidRDefault="005829A1" w:rsidP="005829A1">
            <w:pPr>
              <w:spacing w:line="240" w:lineRule="auto"/>
              <w:jc w:val="center"/>
              <w:rPr>
                <w:rFonts w:ascii="Times New Roman" w:hAnsi="Times New Roman" w:cs="Times New Roman"/>
              </w:rPr>
            </w:pPr>
            <w:r w:rsidRPr="005829A1">
              <w:rPr>
                <w:rFonts w:ascii="Times New Roman" w:hAnsi="Times New Roman" w:cs="Times New Roman"/>
                <w:snapToGrid w:val="0"/>
              </w:rPr>
              <w:t>%</w:t>
            </w:r>
          </w:p>
        </w:tc>
        <w:tc>
          <w:tcPr>
            <w:tcW w:w="851" w:type="dxa"/>
            <w:tcBorders>
              <w:top w:val="single" w:sz="4" w:space="0" w:color="auto"/>
              <w:left w:val="single" w:sz="4" w:space="0" w:color="auto"/>
              <w:bottom w:val="single" w:sz="4" w:space="0" w:color="auto"/>
              <w:right w:val="single" w:sz="4" w:space="0" w:color="auto"/>
            </w:tcBorders>
            <w:hideMark/>
          </w:tcPr>
          <w:p w:rsidR="005829A1" w:rsidRPr="005829A1" w:rsidRDefault="005829A1" w:rsidP="005829A1">
            <w:pPr>
              <w:spacing w:line="240" w:lineRule="auto"/>
              <w:jc w:val="center"/>
              <w:rPr>
                <w:rFonts w:ascii="Times New Roman" w:hAnsi="Times New Roman" w:cs="Times New Roman"/>
              </w:rPr>
            </w:pPr>
            <w:r w:rsidRPr="005829A1">
              <w:rPr>
                <w:rFonts w:ascii="Times New Roman" w:hAnsi="Times New Roman" w:cs="Times New Roman"/>
              </w:rPr>
              <w:t>82</w:t>
            </w:r>
          </w:p>
        </w:tc>
        <w:tc>
          <w:tcPr>
            <w:tcW w:w="850" w:type="dxa"/>
            <w:tcBorders>
              <w:top w:val="single" w:sz="4" w:space="0" w:color="auto"/>
              <w:left w:val="single" w:sz="4" w:space="0" w:color="auto"/>
              <w:bottom w:val="single" w:sz="4" w:space="0" w:color="auto"/>
              <w:right w:val="single" w:sz="4" w:space="0" w:color="auto"/>
            </w:tcBorders>
            <w:hideMark/>
          </w:tcPr>
          <w:p w:rsidR="005829A1" w:rsidRPr="005829A1" w:rsidRDefault="005829A1" w:rsidP="005829A1">
            <w:pPr>
              <w:spacing w:line="240" w:lineRule="auto"/>
              <w:jc w:val="center"/>
              <w:rPr>
                <w:rFonts w:ascii="Times New Roman" w:hAnsi="Times New Roman" w:cs="Times New Roman"/>
              </w:rPr>
            </w:pPr>
            <w:r w:rsidRPr="005829A1">
              <w:rPr>
                <w:rFonts w:ascii="Times New Roman" w:hAnsi="Times New Roman" w:cs="Times New Roman"/>
              </w:rPr>
              <w:t>85</w:t>
            </w:r>
          </w:p>
        </w:tc>
        <w:tc>
          <w:tcPr>
            <w:tcW w:w="992" w:type="dxa"/>
            <w:tcBorders>
              <w:top w:val="single" w:sz="4" w:space="0" w:color="auto"/>
              <w:left w:val="single" w:sz="4" w:space="0" w:color="auto"/>
              <w:bottom w:val="single" w:sz="4" w:space="0" w:color="auto"/>
              <w:right w:val="single" w:sz="4" w:space="0" w:color="auto"/>
            </w:tcBorders>
            <w:hideMark/>
          </w:tcPr>
          <w:p w:rsidR="005829A1" w:rsidRPr="005829A1" w:rsidRDefault="005829A1" w:rsidP="005829A1">
            <w:pPr>
              <w:spacing w:line="240" w:lineRule="auto"/>
              <w:jc w:val="center"/>
              <w:rPr>
                <w:rFonts w:ascii="Times New Roman" w:hAnsi="Times New Roman" w:cs="Times New Roman"/>
              </w:rPr>
            </w:pPr>
            <w:r w:rsidRPr="005829A1">
              <w:rPr>
                <w:rFonts w:ascii="Times New Roman" w:hAnsi="Times New Roman" w:cs="Times New Roman"/>
              </w:rPr>
              <w:t>87</w:t>
            </w:r>
          </w:p>
        </w:tc>
        <w:tc>
          <w:tcPr>
            <w:tcW w:w="851" w:type="dxa"/>
            <w:tcBorders>
              <w:top w:val="single" w:sz="4" w:space="0" w:color="auto"/>
              <w:left w:val="single" w:sz="4" w:space="0" w:color="auto"/>
              <w:bottom w:val="single" w:sz="4" w:space="0" w:color="auto"/>
              <w:right w:val="single" w:sz="4" w:space="0" w:color="auto"/>
            </w:tcBorders>
            <w:hideMark/>
          </w:tcPr>
          <w:p w:rsidR="005829A1" w:rsidRPr="005829A1" w:rsidRDefault="005829A1" w:rsidP="005829A1">
            <w:pPr>
              <w:spacing w:line="240" w:lineRule="auto"/>
              <w:jc w:val="center"/>
              <w:rPr>
                <w:rFonts w:ascii="Times New Roman" w:hAnsi="Times New Roman" w:cs="Times New Roman"/>
              </w:rPr>
            </w:pPr>
            <w:r w:rsidRPr="005829A1">
              <w:rPr>
                <w:rFonts w:ascii="Times New Roman" w:hAnsi="Times New Roman" w:cs="Times New Roman"/>
              </w:rPr>
              <w:t>87</w:t>
            </w:r>
          </w:p>
        </w:tc>
        <w:tc>
          <w:tcPr>
            <w:tcW w:w="850" w:type="dxa"/>
            <w:tcBorders>
              <w:top w:val="single" w:sz="4" w:space="0" w:color="auto"/>
              <w:left w:val="single" w:sz="4" w:space="0" w:color="auto"/>
              <w:bottom w:val="single" w:sz="4" w:space="0" w:color="auto"/>
              <w:right w:val="single" w:sz="4" w:space="0" w:color="auto"/>
            </w:tcBorders>
            <w:hideMark/>
          </w:tcPr>
          <w:p w:rsidR="005829A1" w:rsidRPr="005829A1" w:rsidRDefault="005829A1" w:rsidP="005829A1">
            <w:pPr>
              <w:spacing w:line="240" w:lineRule="auto"/>
              <w:jc w:val="center"/>
              <w:rPr>
                <w:rFonts w:ascii="Times New Roman" w:hAnsi="Times New Roman" w:cs="Times New Roman"/>
              </w:rPr>
            </w:pPr>
            <w:r w:rsidRPr="005829A1">
              <w:rPr>
                <w:rFonts w:ascii="Times New Roman" w:hAnsi="Times New Roman" w:cs="Times New Roman"/>
              </w:rPr>
              <w:t>88</w:t>
            </w:r>
          </w:p>
        </w:tc>
        <w:tc>
          <w:tcPr>
            <w:tcW w:w="851" w:type="dxa"/>
            <w:tcBorders>
              <w:top w:val="single" w:sz="4" w:space="0" w:color="auto"/>
              <w:left w:val="single" w:sz="4" w:space="0" w:color="auto"/>
              <w:bottom w:val="single" w:sz="4" w:space="0" w:color="auto"/>
              <w:right w:val="single" w:sz="4" w:space="0" w:color="auto"/>
            </w:tcBorders>
            <w:hideMark/>
          </w:tcPr>
          <w:p w:rsidR="005829A1" w:rsidRPr="005829A1" w:rsidRDefault="005829A1" w:rsidP="005829A1">
            <w:pPr>
              <w:spacing w:line="240" w:lineRule="auto"/>
              <w:jc w:val="center"/>
              <w:rPr>
                <w:rFonts w:ascii="Times New Roman" w:hAnsi="Times New Roman" w:cs="Times New Roman"/>
              </w:rPr>
            </w:pPr>
            <w:r w:rsidRPr="005829A1">
              <w:rPr>
                <w:rFonts w:ascii="Times New Roman" w:hAnsi="Times New Roman" w:cs="Times New Roman"/>
              </w:rPr>
              <w:t>88</w:t>
            </w:r>
          </w:p>
        </w:tc>
      </w:tr>
      <w:tr w:rsidR="005829A1" w:rsidRPr="005829A1" w:rsidTr="005829A1">
        <w:trPr>
          <w:trHeight w:val="1390"/>
        </w:trPr>
        <w:tc>
          <w:tcPr>
            <w:tcW w:w="567" w:type="dxa"/>
            <w:tcBorders>
              <w:top w:val="single" w:sz="4" w:space="0" w:color="auto"/>
              <w:left w:val="single" w:sz="4" w:space="0" w:color="auto"/>
              <w:bottom w:val="single" w:sz="4" w:space="0" w:color="auto"/>
              <w:right w:val="single" w:sz="4" w:space="0" w:color="auto"/>
            </w:tcBorders>
          </w:tcPr>
          <w:p w:rsidR="005829A1" w:rsidRPr="005829A1" w:rsidRDefault="005829A1" w:rsidP="005829A1">
            <w:pPr>
              <w:numPr>
                <w:ilvl w:val="0"/>
                <w:numId w:val="7"/>
              </w:numPr>
              <w:tabs>
                <w:tab w:val="left" w:pos="0"/>
                <w:tab w:val="num" w:pos="175"/>
              </w:tabs>
              <w:spacing w:after="0" w:line="240" w:lineRule="auto"/>
              <w:ind w:left="175" w:hanging="218"/>
              <w:jc w:val="center"/>
              <w:rPr>
                <w:rFonts w:ascii="Times New Roman" w:hAnsi="Times New Roman" w:cs="Times New Roman"/>
              </w:rPr>
            </w:pPr>
          </w:p>
        </w:tc>
        <w:tc>
          <w:tcPr>
            <w:tcW w:w="3403" w:type="dxa"/>
            <w:tcBorders>
              <w:top w:val="single" w:sz="4" w:space="0" w:color="auto"/>
              <w:left w:val="single" w:sz="4" w:space="0" w:color="auto"/>
              <w:bottom w:val="single" w:sz="4" w:space="0" w:color="auto"/>
              <w:right w:val="single" w:sz="4" w:space="0" w:color="auto"/>
            </w:tcBorders>
            <w:vAlign w:val="center"/>
            <w:hideMark/>
          </w:tcPr>
          <w:p w:rsidR="005829A1" w:rsidRPr="005829A1" w:rsidRDefault="005829A1" w:rsidP="005829A1">
            <w:pPr>
              <w:pStyle w:val="af0"/>
              <w:jc w:val="left"/>
              <w:rPr>
                <w:rFonts w:ascii="Times New Roman" w:hAnsi="Times New Roman" w:cs="Times New Roman"/>
                <w:sz w:val="22"/>
                <w:szCs w:val="22"/>
              </w:rPr>
            </w:pPr>
            <w:r w:rsidRPr="005829A1">
              <w:rPr>
                <w:rFonts w:ascii="Times New Roman" w:hAnsi="Times New Roman" w:cs="Times New Roman"/>
                <w:sz w:val="22"/>
                <w:szCs w:val="22"/>
              </w:rPr>
              <w:t>Доля численности высококвалифицированных работников в общей численности квалифицированных работников в районе</w:t>
            </w:r>
          </w:p>
        </w:tc>
        <w:tc>
          <w:tcPr>
            <w:tcW w:w="1417" w:type="dxa"/>
            <w:tcBorders>
              <w:top w:val="single" w:sz="4" w:space="0" w:color="auto"/>
              <w:left w:val="single" w:sz="4" w:space="0" w:color="auto"/>
              <w:bottom w:val="single" w:sz="4" w:space="0" w:color="auto"/>
              <w:right w:val="single" w:sz="4" w:space="0" w:color="auto"/>
            </w:tcBorders>
            <w:hideMark/>
          </w:tcPr>
          <w:p w:rsidR="005829A1" w:rsidRPr="005829A1" w:rsidRDefault="005829A1" w:rsidP="005829A1">
            <w:pPr>
              <w:spacing w:line="240" w:lineRule="auto"/>
              <w:jc w:val="center"/>
              <w:rPr>
                <w:rFonts w:ascii="Times New Roman" w:hAnsi="Times New Roman" w:cs="Times New Roman"/>
              </w:rPr>
            </w:pPr>
            <w:r w:rsidRPr="005829A1">
              <w:rPr>
                <w:rFonts w:ascii="Times New Roman" w:hAnsi="Times New Roman" w:cs="Times New Roman"/>
                <w:snapToGrid w:val="0"/>
                <w:color w:val="000000"/>
              </w:rPr>
              <w:t>%</w:t>
            </w:r>
          </w:p>
        </w:tc>
        <w:tc>
          <w:tcPr>
            <w:tcW w:w="851" w:type="dxa"/>
            <w:tcBorders>
              <w:top w:val="single" w:sz="4" w:space="0" w:color="auto"/>
              <w:left w:val="single" w:sz="4" w:space="0" w:color="auto"/>
              <w:bottom w:val="single" w:sz="4" w:space="0" w:color="auto"/>
              <w:right w:val="single" w:sz="4" w:space="0" w:color="auto"/>
            </w:tcBorders>
            <w:hideMark/>
          </w:tcPr>
          <w:p w:rsidR="005829A1" w:rsidRPr="005829A1" w:rsidRDefault="005829A1" w:rsidP="005829A1">
            <w:pPr>
              <w:spacing w:line="240" w:lineRule="auto"/>
              <w:jc w:val="center"/>
              <w:rPr>
                <w:rFonts w:ascii="Times New Roman" w:hAnsi="Times New Roman" w:cs="Times New Roman"/>
              </w:rPr>
            </w:pPr>
            <w:r w:rsidRPr="005829A1">
              <w:rPr>
                <w:rFonts w:ascii="Times New Roman" w:hAnsi="Times New Roman" w:cs="Times New Roman"/>
              </w:rPr>
              <w:t>62,5</w:t>
            </w:r>
          </w:p>
        </w:tc>
        <w:tc>
          <w:tcPr>
            <w:tcW w:w="850" w:type="dxa"/>
            <w:tcBorders>
              <w:top w:val="single" w:sz="4" w:space="0" w:color="auto"/>
              <w:left w:val="single" w:sz="4" w:space="0" w:color="auto"/>
              <w:bottom w:val="single" w:sz="4" w:space="0" w:color="auto"/>
              <w:right w:val="single" w:sz="4" w:space="0" w:color="auto"/>
            </w:tcBorders>
            <w:hideMark/>
          </w:tcPr>
          <w:p w:rsidR="005829A1" w:rsidRPr="005829A1" w:rsidRDefault="005829A1" w:rsidP="005829A1">
            <w:pPr>
              <w:spacing w:line="240" w:lineRule="auto"/>
              <w:jc w:val="center"/>
              <w:rPr>
                <w:rFonts w:ascii="Times New Roman" w:hAnsi="Times New Roman" w:cs="Times New Roman"/>
              </w:rPr>
            </w:pPr>
            <w:r w:rsidRPr="005829A1">
              <w:rPr>
                <w:rFonts w:ascii="Times New Roman" w:hAnsi="Times New Roman" w:cs="Times New Roman"/>
              </w:rPr>
              <w:t>63</w:t>
            </w:r>
          </w:p>
        </w:tc>
        <w:tc>
          <w:tcPr>
            <w:tcW w:w="992" w:type="dxa"/>
            <w:tcBorders>
              <w:top w:val="single" w:sz="4" w:space="0" w:color="auto"/>
              <w:left w:val="single" w:sz="4" w:space="0" w:color="auto"/>
              <w:bottom w:val="single" w:sz="4" w:space="0" w:color="auto"/>
              <w:right w:val="single" w:sz="4" w:space="0" w:color="auto"/>
            </w:tcBorders>
            <w:hideMark/>
          </w:tcPr>
          <w:p w:rsidR="005829A1" w:rsidRPr="005829A1" w:rsidRDefault="005829A1" w:rsidP="005829A1">
            <w:pPr>
              <w:spacing w:line="240" w:lineRule="auto"/>
              <w:jc w:val="center"/>
              <w:rPr>
                <w:rFonts w:ascii="Times New Roman" w:hAnsi="Times New Roman" w:cs="Times New Roman"/>
              </w:rPr>
            </w:pPr>
            <w:r w:rsidRPr="005829A1">
              <w:rPr>
                <w:rFonts w:ascii="Times New Roman" w:hAnsi="Times New Roman" w:cs="Times New Roman"/>
              </w:rPr>
              <w:t>64</w:t>
            </w:r>
          </w:p>
        </w:tc>
        <w:tc>
          <w:tcPr>
            <w:tcW w:w="851" w:type="dxa"/>
            <w:tcBorders>
              <w:top w:val="single" w:sz="4" w:space="0" w:color="auto"/>
              <w:left w:val="single" w:sz="4" w:space="0" w:color="auto"/>
              <w:bottom w:val="single" w:sz="4" w:space="0" w:color="auto"/>
              <w:right w:val="single" w:sz="4" w:space="0" w:color="auto"/>
            </w:tcBorders>
            <w:hideMark/>
          </w:tcPr>
          <w:p w:rsidR="005829A1" w:rsidRPr="005829A1" w:rsidRDefault="005829A1" w:rsidP="005829A1">
            <w:pPr>
              <w:spacing w:line="240" w:lineRule="auto"/>
              <w:jc w:val="center"/>
              <w:rPr>
                <w:rFonts w:ascii="Times New Roman" w:hAnsi="Times New Roman" w:cs="Times New Roman"/>
              </w:rPr>
            </w:pPr>
            <w:r w:rsidRPr="005829A1">
              <w:rPr>
                <w:rFonts w:ascii="Times New Roman" w:hAnsi="Times New Roman" w:cs="Times New Roman"/>
              </w:rPr>
              <w:t>65</w:t>
            </w:r>
          </w:p>
        </w:tc>
        <w:tc>
          <w:tcPr>
            <w:tcW w:w="850" w:type="dxa"/>
            <w:tcBorders>
              <w:top w:val="single" w:sz="4" w:space="0" w:color="auto"/>
              <w:left w:val="single" w:sz="4" w:space="0" w:color="auto"/>
              <w:bottom w:val="single" w:sz="4" w:space="0" w:color="auto"/>
              <w:right w:val="single" w:sz="4" w:space="0" w:color="auto"/>
            </w:tcBorders>
            <w:hideMark/>
          </w:tcPr>
          <w:p w:rsidR="005829A1" w:rsidRPr="005829A1" w:rsidRDefault="005829A1" w:rsidP="005829A1">
            <w:pPr>
              <w:spacing w:line="240" w:lineRule="auto"/>
              <w:jc w:val="center"/>
              <w:rPr>
                <w:rFonts w:ascii="Times New Roman" w:hAnsi="Times New Roman" w:cs="Times New Roman"/>
              </w:rPr>
            </w:pPr>
            <w:r w:rsidRPr="005829A1">
              <w:rPr>
                <w:rFonts w:ascii="Times New Roman" w:hAnsi="Times New Roman" w:cs="Times New Roman"/>
              </w:rPr>
              <w:t>66</w:t>
            </w:r>
          </w:p>
        </w:tc>
        <w:tc>
          <w:tcPr>
            <w:tcW w:w="851" w:type="dxa"/>
            <w:tcBorders>
              <w:top w:val="single" w:sz="4" w:space="0" w:color="auto"/>
              <w:left w:val="single" w:sz="4" w:space="0" w:color="auto"/>
              <w:bottom w:val="single" w:sz="4" w:space="0" w:color="auto"/>
              <w:right w:val="single" w:sz="4" w:space="0" w:color="auto"/>
            </w:tcBorders>
            <w:hideMark/>
          </w:tcPr>
          <w:p w:rsidR="005829A1" w:rsidRPr="005829A1" w:rsidRDefault="005829A1" w:rsidP="005829A1">
            <w:pPr>
              <w:spacing w:line="240" w:lineRule="auto"/>
              <w:jc w:val="center"/>
              <w:rPr>
                <w:rFonts w:ascii="Times New Roman" w:hAnsi="Times New Roman" w:cs="Times New Roman"/>
              </w:rPr>
            </w:pPr>
            <w:r w:rsidRPr="005829A1">
              <w:rPr>
                <w:rFonts w:ascii="Times New Roman" w:hAnsi="Times New Roman" w:cs="Times New Roman"/>
              </w:rPr>
              <w:t>66,5</w:t>
            </w:r>
          </w:p>
        </w:tc>
      </w:tr>
      <w:tr w:rsidR="005829A1" w:rsidRPr="005829A1" w:rsidTr="005829A1">
        <w:tc>
          <w:tcPr>
            <w:tcW w:w="567" w:type="dxa"/>
            <w:tcBorders>
              <w:top w:val="single" w:sz="4" w:space="0" w:color="auto"/>
              <w:left w:val="single" w:sz="4" w:space="0" w:color="auto"/>
              <w:bottom w:val="single" w:sz="4" w:space="0" w:color="auto"/>
              <w:right w:val="single" w:sz="4" w:space="0" w:color="auto"/>
            </w:tcBorders>
          </w:tcPr>
          <w:p w:rsidR="005829A1" w:rsidRPr="005829A1" w:rsidRDefault="005829A1" w:rsidP="005829A1">
            <w:pPr>
              <w:numPr>
                <w:ilvl w:val="0"/>
                <w:numId w:val="7"/>
              </w:numPr>
              <w:tabs>
                <w:tab w:val="left" w:pos="0"/>
                <w:tab w:val="num" w:pos="175"/>
              </w:tabs>
              <w:spacing w:after="0" w:line="240" w:lineRule="auto"/>
              <w:ind w:left="175" w:hanging="218"/>
              <w:jc w:val="center"/>
              <w:rPr>
                <w:rFonts w:ascii="Times New Roman" w:hAnsi="Times New Roman" w:cs="Times New Roman"/>
              </w:rPr>
            </w:pPr>
          </w:p>
        </w:tc>
        <w:tc>
          <w:tcPr>
            <w:tcW w:w="3403" w:type="dxa"/>
            <w:tcBorders>
              <w:top w:val="single" w:sz="4" w:space="0" w:color="auto"/>
              <w:left w:val="single" w:sz="4" w:space="0" w:color="auto"/>
              <w:bottom w:val="single" w:sz="4" w:space="0" w:color="auto"/>
              <w:right w:val="single" w:sz="4" w:space="0" w:color="auto"/>
            </w:tcBorders>
            <w:vAlign w:val="center"/>
            <w:hideMark/>
          </w:tcPr>
          <w:p w:rsidR="005829A1" w:rsidRPr="005829A1" w:rsidRDefault="005829A1" w:rsidP="005829A1">
            <w:pPr>
              <w:spacing w:line="240" w:lineRule="auto"/>
              <w:rPr>
                <w:rFonts w:ascii="Times New Roman" w:hAnsi="Times New Roman" w:cs="Times New Roman"/>
              </w:rPr>
            </w:pPr>
            <w:r w:rsidRPr="005829A1">
              <w:rPr>
                <w:rFonts w:ascii="Times New Roman" w:hAnsi="Times New Roman" w:cs="Times New Roman"/>
              </w:rPr>
              <w:t>Доля образовательных организаций района, реализующих программы духовно-нравственной направленности, от их общего количества</w:t>
            </w:r>
          </w:p>
        </w:tc>
        <w:tc>
          <w:tcPr>
            <w:tcW w:w="1417" w:type="dxa"/>
            <w:tcBorders>
              <w:top w:val="single" w:sz="4" w:space="0" w:color="auto"/>
              <w:left w:val="single" w:sz="4" w:space="0" w:color="auto"/>
              <w:bottom w:val="single" w:sz="4" w:space="0" w:color="auto"/>
              <w:right w:val="single" w:sz="4" w:space="0" w:color="auto"/>
            </w:tcBorders>
            <w:hideMark/>
          </w:tcPr>
          <w:p w:rsidR="005829A1" w:rsidRPr="005829A1" w:rsidRDefault="005829A1" w:rsidP="005829A1">
            <w:pPr>
              <w:spacing w:line="240" w:lineRule="auto"/>
              <w:jc w:val="center"/>
              <w:rPr>
                <w:rFonts w:ascii="Times New Roman" w:hAnsi="Times New Roman" w:cs="Times New Roman"/>
              </w:rPr>
            </w:pPr>
            <w:r w:rsidRPr="005829A1">
              <w:rPr>
                <w:rFonts w:ascii="Times New Roman" w:hAnsi="Times New Roman" w:cs="Times New Roman"/>
              </w:rPr>
              <w:t>%</w:t>
            </w:r>
          </w:p>
        </w:tc>
        <w:tc>
          <w:tcPr>
            <w:tcW w:w="851" w:type="dxa"/>
            <w:tcBorders>
              <w:top w:val="single" w:sz="4" w:space="0" w:color="auto"/>
              <w:left w:val="single" w:sz="4" w:space="0" w:color="auto"/>
              <w:bottom w:val="single" w:sz="4" w:space="0" w:color="auto"/>
              <w:right w:val="single" w:sz="4" w:space="0" w:color="auto"/>
            </w:tcBorders>
            <w:hideMark/>
          </w:tcPr>
          <w:p w:rsidR="005829A1" w:rsidRPr="005829A1" w:rsidRDefault="005829A1" w:rsidP="005829A1">
            <w:pPr>
              <w:spacing w:line="240" w:lineRule="auto"/>
              <w:jc w:val="center"/>
              <w:rPr>
                <w:rFonts w:ascii="Times New Roman" w:hAnsi="Times New Roman" w:cs="Times New Roman"/>
              </w:rPr>
            </w:pPr>
            <w:r w:rsidRPr="005829A1">
              <w:rPr>
                <w:rFonts w:ascii="Times New Roman" w:hAnsi="Times New Roman" w:cs="Times New Roman"/>
              </w:rPr>
              <w:t>100</w:t>
            </w:r>
          </w:p>
        </w:tc>
        <w:tc>
          <w:tcPr>
            <w:tcW w:w="850" w:type="dxa"/>
            <w:tcBorders>
              <w:top w:val="single" w:sz="4" w:space="0" w:color="auto"/>
              <w:left w:val="single" w:sz="4" w:space="0" w:color="auto"/>
              <w:bottom w:val="single" w:sz="4" w:space="0" w:color="auto"/>
              <w:right w:val="single" w:sz="4" w:space="0" w:color="auto"/>
            </w:tcBorders>
            <w:hideMark/>
          </w:tcPr>
          <w:p w:rsidR="005829A1" w:rsidRPr="005829A1" w:rsidRDefault="005829A1" w:rsidP="005829A1">
            <w:pPr>
              <w:spacing w:line="240" w:lineRule="auto"/>
              <w:jc w:val="center"/>
              <w:rPr>
                <w:rFonts w:ascii="Times New Roman" w:hAnsi="Times New Roman" w:cs="Times New Roman"/>
              </w:rPr>
            </w:pPr>
            <w:r w:rsidRPr="005829A1">
              <w:rPr>
                <w:rFonts w:ascii="Times New Roman" w:hAnsi="Times New Roman" w:cs="Times New Roman"/>
              </w:rPr>
              <w:t>100</w:t>
            </w:r>
          </w:p>
        </w:tc>
        <w:tc>
          <w:tcPr>
            <w:tcW w:w="992" w:type="dxa"/>
            <w:tcBorders>
              <w:top w:val="single" w:sz="4" w:space="0" w:color="auto"/>
              <w:left w:val="single" w:sz="4" w:space="0" w:color="auto"/>
              <w:bottom w:val="single" w:sz="4" w:space="0" w:color="auto"/>
              <w:right w:val="single" w:sz="4" w:space="0" w:color="auto"/>
            </w:tcBorders>
            <w:hideMark/>
          </w:tcPr>
          <w:p w:rsidR="005829A1" w:rsidRPr="005829A1" w:rsidRDefault="005829A1" w:rsidP="005829A1">
            <w:pPr>
              <w:spacing w:line="240" w:lineRule="auto"/>
              <w:jc w:val="center"/>
              <w:rPr>
                <w:rFonts w:ascii="Times New Roman" w:hAnsi="Times New Roman" w:cs="Times New Roman"/>
              </w:rPr>
            </w:pPr>
            <w:r w:rsidRPr="005829A1">
              <w:rPr>
                <w:rFonts w:ascii="Times New Roman" w:hAnsi="Times New Roman" w:cs="Times New Roman"/>
              </w:rPr>
              <w:t>100</w:t>
            </w:r>
          </w:p>
        </w:tc>
        <w:tc>
          <w:tcPr>
            <w:tcW w:w="851" w:type="dxa"/>
            <w:tcBorders>
              <w:top w:val="single" w:sz="4" w:space="0" w:color="auto"/>
              <w:left w:val="single" w:sz="4" w:space="0" w:color="auto"/>
              <w:bottom w:val="single" w:sz="4" w:space="0" w:color="auto"/>
              <w:right w:val="single" w:sz="4" w:space="0" w:color="auto"/>
            </w:tcBorders>
            <w:hideMark/>
          </w:tcPr>
          <w:p w:rsidR="005829A1" w:rsidRPr="005829A1" w:rsidRDefault="005829A1" w:rsidP="005829A1">
            <w:pPr>
              <w:spacing w:line="240" w:lineRule="auto"/>
              <w:jc w:val="center"/>
              <w:rPr>
                <w:rFonts w:ascii="Times New Roman" w:hAnsi="Times New Roman" w:cs="Times New Roman"/>
              </w:rPr>
            </w:pPr>
            <w:r w:rsidRPr="005829A1">
              <w:rPr>
                <w:rFonts w:ascii="Times New Roman" w:hAnsi="Times New Roman" w:cs="Times New Roman"/>
              </w:rPr>
              <w:t>100</w:t>
            </w:r>
          </w:p>
        </w:tc>
        <w:tc>
          <w:tcPr>
            <w:tcW w:w="850" w:type="dxa"/>
            <w:tcBorders>
              <w:top w:val="single" w:sz="4" w:space="0" w:color="auto"/>
              <w:left w:val="single" w:sz="4" w:space="0" w:color="auto"/>
              <w:bottom w:val="single" w:sz="4" w:space="0" w:color="auto"/>
              <w:right w:val="single" w:sz="4" w:space="0" w:color="auto"/>
            </w:tcBorders>
            <w:hideMark/>
          </w:tcPr>
          <w:p w:rsidR="005829A1" w:rsidRPr="005829A1" w:rsidRDefault="005829A1" w:rsidP="005829A1">
            <w:pPr>
              <w:spacing w:line="240" w:lineRule="auto"/>
              <w:jc w:val="center"/>
              <w:rPr>
                <w:rFonts w:ascii="Times New Roman" w:hAnsi="Times New Roman" w:cs="Times New Roman"/>
              </w:rPr>
            </w:pPr>
            <w:r w:rsidRPr="005829A1">
              <w:rPr>
                <w:rFonts w:ascii="Times New Roman" w:hAnsi="Times New Roman" w:cs="Times New Roman"/>
              </w:rPr>
              <w:t>100</w:t>
            </w:r>
          </w:p>
        </w:tc>
        <w:tc>
          <w:tcPr>
            <w:tcW w:w="851" w:type="dxa"/>
            <w:tcBorders>
              <w:top w:val="single" w:sz="4" w:space="0" w:color="auto"/>
              <w:left w:val="single" w:sz="4" w:space="0" w:color="auto"/>
              <w:bottom w:val="single" w:sz="4" w:space="0" w:color="auto"/>
              <w:right w:val="single" w:sz="4" w:space="0" w:color="auto"/>
            </w:tcBorders>
            <w:hideMark/>
          </w:tcPr>
          <w:p w:rsidR="005829A1" w:rsidRPr="005829A1" w:rsidRDefault="005829A1" w:rsidP="005829A1">
            <w:pPr>
              <w:spacing w:line="240" w:lineRule="auto"/>
              <w:jc w:val="center"/>
              <w:rPr>
                <w:rFonts w:ascii="Times New Roman" w:hAnsi="Times New Roman" w:cs="Times New Roman"/>
              </w:rPr>
            </w:pPr>
            <w:r w:rsidRPr="005829A1">
              <w:rPr>
                <w:rFonts w:ascii="Times New Roman" w:hAnsi="Times New Roman" w:cs="Times New Roman"/>
              </w:rPr>
              <w:t>100</w:t>
            </w:r>
          </w:p>
        </w:tc>
      </w:tr>
    </w:tbl>
    <w:p w:rsidR="005829A1" w:rsidRDefault="005829A1" w:rsidP="005829A1">
      <w:pPr>
        <w:ind w:firstLine="720"/>
      </w:pPr>
    </w:p>
    <w:p w:rsidR="0034051D" w:rsidRPr="0034051D" w:rsidRDefault="0034051D" w:rsidP="0034051D">
      <w:pPr>
        <w:spacing w:after="0" w:line="240" w:lineRule="auto"/>
        <w:ind w:firstLine="720"/>
        <w:jc w:val="right"/>
        <w:rPr>
          <w:rFonts w:ascii="Times New Roman" w:hAnsi="Times New Roman" w:cs="Times New Roman"/>
        </w:rPr>
      </w:pPr>
      <w:r w:rsidRPr="0034051D">
        <w:rPr>
          <w:rFonts w:ascii="Times New Roman" w:hAnsi="Times New Roman" w:cs="Times New Roman"/>
        </w:rPr>
        <w:t>Приложение № 1</w:t>
      </w:r>
    </w:p>
    <w:p w:rsidR="0034051D" w:rsidRPr="0034051D" w:rsidRDefault="0034051D" w:rsidP="0034051D">
      <w:pPr>
        <w:overflowPunct w:val="0"/>
        <w:autoSpaceDE w:val="0"/>
        <w:autoSpaceDN w:val="0"/>
        <w:adjustRightInd w:val="0"/>
        <w:spacing w:after="0" w:line="240" w:lineRule="auto"/>
        <w:ind w:firstLine="720"/>
        <w:jc w:val="right"/>
        <w:rPr>
          <w:rFonts w:ascii="Times New Roman" w:hAnsi="Times New Roman" w:cs="Times New Roman"/>
        </w:rPr>
      </w:pPr>
      <w:r w:rsidRPr="0034051D">
        <w:rPr>
          <w:rFonts w:ascii="Times New Roman" w:hAnsi="Times New Roman" w:cs="Times New Roman"/>
        </w:rPr>
        <w:t xml:space="preserve">к муниципальной программе </w:t>
      </w:r>
    </w:p>
    <w:p w:rsidR="0034051D" w:rsidRPr="0034051D" w:rsidRDefault="0034051D" w:rsidP="0034051D">
      <w:pPr>
        <w:overflowPunct w:val="0"/>
        <w:autoSpaceDE w:val="0"/>
        <w:autoSpaceDN w:val="0"/>
        <w:adjustRightInd w:val="0"/>
        <w:spacing w:after="0" w:line="240" w:lineRule="auto"/>
        <w:ind w:firstLine="720"/>
        <w:jc w:val="right"/>
        <w:rPr>
          <w:rFonts w:ascii="Times New Roman" w:hAnsi="Times New Roman" w:cs="Times New Roman"/>
        </w:rPr>
      </w:pPr>
      <w:r w:rsidRPr="0034051D">
        <w:rPr>
          <w:rFonts w:ascii="Times New Roman" w:hAnsi="Times New Roman" w:cs="Times New Roman"/>
        </w:rPr>
        <w:t xml:space="preserve">«Развитие образования </w:t>
      </w:r>
      <w:proofErr w:type="spellStart"/>
      <w:r w:rsidRPr="0034051D">
        <w:rPr>
          <w:rFonts w:ascii="Times New Roman" w:hAnsi="Times New Roman" w:cs="Times New Roman"/>
        </w:rPr>
        <w:t>Ардатовского</w:t>
      </w:r>
      <w:proofErr w:type="spellEnd"/>
      <w:r w:rsidRPr="0034051D">
        <w:rPr>
          <w:rFonts w:ascii="Times New Roman" w:hAnsi="Times New Roman" w:cs="Times New Roman"/>
        </w:rPr>
        <w:t xml:space="preserve"> </w:t>
      </w:r>
    </w:p>
    <w:p w:rsidR="0034051D" w:rsidRPr="0034051D" w:rsidRDefault="0034051D" w:rsidP="0034051D">
      <w:pPr>
        <w:overflowPunct w:val="0"/>
        <w:autoSpaceDE w:val="0"/>
        <w:autoSpaceDN w:val="0"/>
        <w:adjustRightInd w:val="0"/>
        <w:spacing w:after="0" w:line="240" w:lineRule="auto"/>
        <w:ind w:firstLine="720"/>
        <w:jc w:val="right"/>
        <w:rPr>
          <w:rFonts w:ascii="Times New Roman" w:hAnsi="Times New Roman" w:cs="Times New Roman"/>
        </w:rPr>
      </w:pPr>
      <w:r w:rsidRPr="0034051D">
        <w:rPr>
          <w:rFonts w:ascii="Times New Roman" w:hAnsi="Times New Roman" w:cs="Times New Roman"/>
        </w:rPr>
        <w:t>муниципального района» на 2020-2025 годы</w:t>
      </w:r>
    </w:p>
    <w:p w:rsidR="0034051D" w:rsidRPr="0034051D" w:rsidRDefault="0034051D" w:rsidP="0034051D">
      <w:pPr>
        <w:spacing w:after="0" w:line="240" w:lineRule="auto"/>
        <w:jc w:val="right"/>
        <w:rPr>
          <w:rFonts w:ascii="Times New Roman" w:hAnsi="Times New Roman" w:cs="Times New Roman"/>
          <w:b/>
        </w:rPr>
      </w:pPr>
    </w:p>
    <w:p w:rsidR="0034051D" w:rsidRPr="0034051D" w:rsidRDefault="0034051D" w:rsidP="0034051D">
      <w:pPr>
        <w:spacing w:after="0" w:line="240" w:lineRule="auto"/>
        <w:jc w:val="center"/>
        <w:rPr>
          <w:rFonts w:ascii="Times New Roman" w:hAnsi="Times New Roman" w:cs="Times New Roman"/>
          <w:b/>
        </w:rPr>
      </w:pPr>
      <w:r w:rsidRPr="0034051D">
        <w:rPr>
          <w:rFonts w:ascii="Times New Roman" w:hAnsi="Times New Roman" w:cs="Times New Roman"/>
          <w:b/>
        </w:rPr>
        <w:t>ПЕРЕЧЕНЬ</w:t>
      </w:r>
    </w:p>
    <w:p w:rsidR="0034051D" w:rsidRPr="0034051D" w:rsidRDefault="0034051D" w:rsidP="0034051D">
      <w:pPr>
        <w:spacing w:after="0" w:line="240" w:lineRule="auto"/>
        <w:jc w:val="center"/>
        <w:rPr>
          <w:rFonts w:ascii="Times New Roman" w:hAnsi="Times New Roman" w:cs="Times New Roman"/>
          <w:b/>
        </w:rPr>
      </w:pPr>
      <w:r w:rsidRPr="0034051D">
        <w:rPr>
          <w:rFonts w:ascii="Times New Roman" w:hAnsi="Times New Roman" w:cs="Times New Roman"/>
          <w:b/>
        </w:rPr>
        <w:t>мероприятий по реализации подпрограммы 1</w:t>
      </w:r>
    </w:p>
    <w:p w:rsidR="0034051D" w:rsidRPr="0034051D" w:rsidRDefault="0034051D" w:rsidP="0034051D">
      <w:pPr>
        <w:spacing w:after="0" w:line="240" w:lineRule="auto"/>
        <w:jc w:val="center"/>
        <w:rPr>
          <w:rFonts w:ascii="Times New Roman" w:hAnsi="Times New Roman" w:cs="Times New Roman"/>
          <w:b/>
        </w:rPr>
      </w:pPr>
      <w:r w:rsidRPr="0034051D">
        <w:rPr>
          <w:rFonts w:ascii="Times New Roman" w:hAnsi="Times New Roman" w:cs="Times New Roman"/>
          <w:b/>
        </w:rPr>
        <w:t xml:space="preserve">«Развитие системы дошкольного образования </w:t>
      </w:r>
    </w:p>
    <w:p w:rsidR="0034051D" w:rsidRDefault="0034051D" w:rsidP="0034051D">
      <w:pPr>
        <w:jc w:val="center"/>
        <w:rPr>
          <w:b/>
        </w:rPr>
      </w:pPr>
      <w:proofErr w:type="spellStart"/>
      <w:r>
        <w:rPr>
          <w:b/>
        </w:rPr>
        <w:t>Ардатовского</w:t>
      </w:r>
      <w:proofErr w:type="spellEnd"/>
      <w:r>
        <w:rPr>
          <w:b/>
        </w:rPr>
        <w:t xml:space="preserve"> муниципального района на 2020 -2025 годы»</w:t>
      </w: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560"/>
        <w:gridCol w:w="709"/>
        <w:gridCol w:w="708"/>
        <w:gridCol w:w="709"/>
        <w:gridCol w:w="709"/>
        <w:gridCol w:w="850"/>
        <w:gridCol w:w="52"/>
        <w:gridCol w:w="91"/>
        <w:gridCol w:w="566"/>
        <w:gridCol w:w="851"/>
        <w:gridCol w:w="64"/>
        <w:gridCol w:w="644"/>
        <w:gridCol w:w="709"/>
        <w:gridCol w:w="709"/>
        <w:gridCol w:w="850"/>
      </w:tblGrid>
      <w:tr w:rsidR="0034051D" w:rsidRPr="0034051D" w:rsidTr="0034051D">
        <w:trPr>
          <w:trHeight w:val="547"/>
        </w:trPr>
        <w:tc>
          <w:tcPr>
            <w:tcW w:w="567" w:type="dxa"/>
            <w:vMerge w:val="restart"/>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w:t>
            </w:r>
          </w:p>
          <w:p w:rsidR="0034051D" w:rsidRPr="0034051D" w:rsidRDefault="0034051D">
            <w:pPr>
              <w:jc w:val="center"/>
              <w:rPr>
                <w:rFonts w:ascii="Times New Roman" w:hAnsi="Times New Roman" w:cs="Times New Roman"/>
              </w:rPr>
            </w:pPr>
            <w:r w:rsidRPr="0034051D">
              <w:rPr>
                <w:rFonts w:ascii="Times New Roman" w:hAnsi="Times New Roman" w:cs="Times New Roman"/>
              </w:rPr>
              <w:t>п/п</w:t>
            </w:r>
          </w:p>
        </w:tc>
        <w:tc>
          <w:tcPr>
            <w:tcW w:w="1560" w:type="dxa"/>
            <w:vMerge w:val="restart"/>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 xml:space="preserve">мероприятия </w:t>
            </w:r>
          </w:p>
        </w:tc>
        <w:tc>
          <w:tcPr>
            <w:tcW w:w="709" w:type="dxa"/>
            <w:vMerge w:val="restart"/>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сроки</w:t>
            </w:r>
          </w:p>
          <w:p w:rsidR="0034051D" w:rsidRPr="0034051D" w:rsidRDefault="0034051D">
            <w:pPr>
              <w:jc w:val="center"/>
              <w:rPr>
                <w:rFonts w:ascii="Times New Roman" w:hAnsi="Times New Roman" w:cs="Times New Roman"/>
              </w:rPr>
            </w:pPr>
            <w:r w:rsidRPr="0034051D">
              <w:rPr>
                <w:rFonts w:ascii="Times New Roman" w:hAnsi="Times New Roman" w:cs="Times New Roman"/>
              </w:rPr>
              <w:t>реализации</w:t>
            </w:r>
          </w:p>
        </w:tc>
        <w:tc>
          <w:tcPr>
            <w:tcW w:w="708" w:type="dxa"/>
            <w:vMerge w:val="restart"/>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источник</w:t>
            </w:r>
          </w:p>
          <w:p w:rsidR="0034051D" w:rsidRPr="0034051D" w:rsidRDefault="0034051D">
            <w:pPr>
              <w:jc w:val="center"/>
              <w:rPr>
                <w:rFonts w:ascii="Times New Roman" w:hAnsi="Times New Roman" w:cs="Times New Roman"/>
              </w:rPr>
            </w:pPr>
            <w:r w:rsidRPr="0034051D">
              <w:rPr>
                <w:rFonts w:ascii="Times New Roman" w:hAnsi="Times New Roman" w:cs="Times New Roman"/>
              </w:rPr>
              <w:t>финансирования</w:t>
            </w:r>
          </w:p>
        </w:tc>
        <w:tc>
          <w:tcPr>
            <w:tcW w:w="6804" w:type="dxa"/>
            <w:gridSpan w:val="1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объемы финансирования (</w:t>
            </w:r>
            <w:proofErr w:type="spellStart"/>
            <w:r w:rsidRPr="0034051D">
              <w:rPr>
                <w:rFonts w:ascii="Times New Roman" w:hAnsi="Times New Roman" w:cs="Times New Roman"/>
              </w:rPr>
              <w:t>тыс.руб</w:t>
            </w:r>
            <w:proofErr w:type="spellEnd"/>
            <w:r w:rsidRPr="0034051D">
              <w:rPr>
                <w:rFonts w:ascii="Times New Roman" w:hAnsi="Times New Roman" w:cs="Times New Roman"/>
              </w:rPr>
              <w:t>.)</w:t>
            </w:r>
          </w:p>
          <w:p w:rsidR="0034051D" w:rsidRPr="0034051D" w:rsidRDefault="0034051D">
            <w:pPr>
              <w:jc w:val="center"/>
              <w:rPr>
                <w:rFonts w:ascii="Times New Roman" w:hAnsi="Times New Roman" w:cs="Times New Roman"/>
              </w:rPr>
            </w:pPr>
            <w:r w:rsidRPr="0034051D">
              <w:rPr>
                <w:rFonts w:ascii="Times New Roman" w:hAnsi="Times New Roman" w:cs="Times New Roman"/>
              </w:rPr>
              <w:t>в действующих ценах</w:t>
            </w:r>
          </w:p>
        </w:tc>
      </w:tr>
      <w:tr w:rsidR="0034051D" w:rsidRPr="0034051D" w:rsidTr="0034051D">
        <w:trPr>
          <w:trHeight w:val="142"/>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2018</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2019</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w:t>
            </w:r>
          </w:p>
        </w:tc>
        <w:tc>
          <w:tcPr>
            <w:tcW w:w="709" w:type="dxa"/>
            <w:gridSpan w:val="3"/>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2021</w:t>
            </w:r>
          </w:p>
        </w:tc>
        <w:tc>
          <w:tcPr>
            <w:tcW w:w="851"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2022</w:t>
            </w:r>
          </w:p>
        </w:tc>
        <w:tc>
          <w:tcPr>
            <w:tcW w:w="708"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2023</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2024</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2025</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всего</w:t>
            </w:r>
          </w:p>
        </w:tc>
      </w:tr>
      <w:tr w:rsidR="0034051D" w:rsidRPr="0034051D" w:rsidTr="0034051D">
        <w:trPr>
          <w:trHeight w:val="142"/>
        </w:trPr>
        <w:tc>
          <w:tcPr>
            <w:tcW w:w="10348" w:type="dxa"/>
            <w:gridSpan w:val="16"/>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b/>
              </w:rPr>
              <w:t xml:space="preserve">Раздел </w:t>
            </w:r>
            <w:r w:rsidRPr="0034051D">
              <w:rPr>
                <w:rFonts w:ascii="Times New Roman" w:hAnsi="Times New Roman" w:cs="Times New Roman"/>
                <w:b/>
                <w:lang w:val="en-US"/>
              </w:rPr>
              <w:t>I</w:t>
            </w:r>
            <w:r w:rsidRPr="0034051D">
              <w:rPr>
                <w:rFonts w:ascii="Times New Roman" w:hAnsi="Times New Roman" w:cs="Times New Roman"/>
                <w:b/>
              </w:rPr>
              <w:t>. Развитие системы дошкольного образования</w:t>
            </w:r>
          </w:p>
        </w:tc>
      </w:tr>
      <w:tr w:rsidR="0034051D" w:rsidRPr="0034051D" w:rsidTr="0034051D">
        <w:trPr>
          <w:trHeight w:val="266"/>
        </w:trPr>
        <w:tc>
          <w:tcPr>
            <w:tcW w:w="10348" w:type="dxa"/>
            <w:gridSpan w:val="16"/>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ind w:left="284"/>
              <w:jc w:val="center"/>
              <w:rPr>
                <w:rFonts w:ascii="Times New Roman" w:hAnsi="Times New Roman" w:cs="Times New Roman"/>
                <w:b/>
              </w:rPr>
            </w:pPr>
            <w:r w:rsidRPr="0034051D">
              <w:rPr>
                <w:rFonts w:ascii="Times New Roman" w:hAnsi="Times New Roman" w:cs="Times New Roman"/>
                <w:b/>
              </w:rPr>
              <w:t>1.1. Обеспечение доступности образовательных услуг в сфере дошкольного образования</w:t>
            </w:r>
          </w:p>
          <w:p w:rsidR="0034051D" w:rsidRPr="0034051D" w:rsidRDefault="0034051D">
            <w:pPr>
              <w:jc w:val="center"/>
              <w:rPr>
                <w:rFonts w:ascii="Times New Roman" w:hAnsi="Times New Roman" w:cs="Times New Roman"/>
              </w:rPr>
            </w:pPr>
            <w:r w:rsidRPr="0034051D">
              <w:rPr>
                <w:rFonts w:ascii="Times New Roman" w:hAnsi="Times New Roman" w:cs="Times New Roman"/>
                <w:b/>
              </w:rPr>
              <w:t>Цель:</w:t>
            </w:r>
            <w:r w:rsidRPr="0034051D">
              <w:rPr>
                <w:rFonts w:ascii="Times New Roman" w:hAnsi="Times New Roman" w:cs="Times New Roman"/>
              </w:rPr>
              <w:t xml:space="preserve"> создание инфраструктуры системы  дошкольного образования, развитие вариативных форм для детей (от 0-3 лет), (от 3-7 лет); создание единой базы электронной  системы учета детей дошкольного возраста, не охваченных услугами дошкольного образования; предоставление консультационных услуг всем семьям с детьми раннего возраста; предоставление 100- процентную  доступность дошкольного образования всем детям в возрасте от 3-7 лет, организация методической, психолого-педагогической, диагностической и консультативной помощи родителям детей , получающих дошкольное образование всем семьям с детьми раннего возраста .</w:t>
            </w:r>
          </w:p>
        </w:tc>
      </w:tr>
      <w:tr w:rsidR="0034051D" w:rsidRPr="0034051D" w:rsidTr="0034051D">
        <w:trPr>
          <w:trHeight w:val="668"/>
        </w:trPr>
        <w:tc>
          <w:tcPr>
            <w:tcW w:w="567" w:type="dxa"/>
            <w:vMerge w:val="restart"/>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1.1.1.</w:t>
            </w:r>
          </w:p>
        </w:tc>
        <w:tc>
          <w:tcPr>
            <w:tcW w:w="1560" w:type="dxa"/>
            <w:vMerge w:val="restart"/>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Модернизация инфраструктуры системы дошкольного образования. Обеспечение капитального ремонта, реконструкци</w:t>
            </w:r>
            <w:r w:rsidRPr="0034051D">
              <w:rPr>
                <w:rFonts w:ascii="Times New Roman" w:hAnsi="Times New Roman" w:cs="Times New Roman"/>
              </w:rPr>
              <w:lastRenderedPageBreak/>
              <w:t>и и строительства дошкольных образовательных организаций:</w:t>
            </w:r>
          </w:p>
        </w:tc>
        <w:tc>
          <w:tcPr>
            <w:tcW w:w="709" w:type="dxa"/>
            <w:vMerge w:val="restart"/>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lastRenderedPageBreak/>
              <w:t>2020-2025</w:t>
            </w:r>
          </w:p>
        </w:tc>
        <w:tc>
          <w:tcPr>
            <w:tcW w:w="708"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федеральный бюджет</w:t>
            </w:r>
          </w:p>
        </w:tc>
        <w:tc>
          <w:tcPr>
            <w:tcW w:w="6804" w:type="dxa"/>
            <w:gridSpan w:val="1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в рамках текущего финансирования</w:t>
            </w:r>
          </w:p>
        </w:tc>
      </w:tr>
      <w:tr w:rsidR="0034051D" w:rsidRPr="0034051D" w:rsidTr="0034051D">
        <w:trPr>
          <w:trHeight w:val="668"/>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708"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республиканский бюд</w:t>
            </w:r>
            <w:r w:rsidRPr="0034051D">
              <w:rPr>
                <w:rFonts w:ascii="Times New Roman" w:hAnsi="Times New Roman" w:cs="Times New Roman"/>
              </w:rPr>
              <w:lastRenderedPageBreak/>
              <w:t>жет</w:t>
            </w:r>
          </w:p>
        </w:tc>
        <w:tc>
          <w:tcPr>
            <w:tcW w:w="709"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91853,0</w:t>
            </w:r>
          </w:p>
        </w:tc>
        <w:tc>
          <w:tcPr>
            <w:tcW w:w="709" w:type="dxa"/>
            <w:gridSpan w:val="3"/>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 xml:space="preserve"> </w:t>
            </w:r>
          </w:p>
        </w:tc>
        <w:tc>
          <w:tcPr>
            <w:tcW w:w="851"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154834,5</w:t>
            </w:r>
          </w:p>
        </w:tc>
        <w:tc>
          <w:tcPr>
            <w:tcW w:w="708"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35843,5</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4200,0</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4200,0</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290931,0</w:t>
            </w:r>
          </w:p>
        </w:tc>
      </w:tr>
      <w:tr w:rsidR="0034051D" w:rsidRPr="0034051D" w:rsidTr="0034051D">
        <w:trPr>
          <w:trHeight w:val="668"/>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708"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709"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958,12</w:t>
            </w:r>
          </w:p>
        </w:tc>
        <w:tc>
          <w:tcPr>
            <w:tcW w:w="709" w:type="dxa"/>
            <w:gridSpan w:val="3"/>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 xml:space="preserve"> </w:t>
            </w:r>
          </w:p>
        </w:tc>
        <w:tc>
          <w:tcPr>
            <w:tcW w:w="851"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7836,5</w:t>
            </w:r>
          </w:p>
        </w:tc>
        <w:tc>
          <w:tcPr>
            <w:tcW w:w="708"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24156,5</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210,0</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210,0</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33371,12</w:t>
            </w:r>
          </w:p>
        </w:tc>
      </w:tr>
      <w:tr w:rsidR="0034051D" w:rsidRPr="0034051D" w:rsidTr="0034051D">
        <w:trPr>
          <w:trHeight w:val="637"/>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1560" w:type="dxa"/>
            <w:vMerge w:val="restart"/>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Строительство дошкольных образовательных организаций:</w:t>
            </w:r>
          </w:p>
          <w:p w:rsidR="0034051D" w:rsidRPr="0034051D" w:rsidRDefault="0034051D">
            <w:pPr>
              <w:rPr>
                <w:rFonts w:ascii="Times New Roman" w:hAnsi="Times New Roman" w:cs="Times New Roman"/>
              </w:rPr>
            </w:pPr>
            <w:r w:rsidRPr="0034051D">
              <w:rPr>
                <w:rFonts w:ascii="Times New Roman" w:hAnsi="Times New Roman" w:cs="Times New Roman"/>
              </w:rPr>
              <w:t>Детский сад в г. Ардатов на 250 мест</w:t>
            </w:r>
          </w:p>
        </w:tc>
        <w:tc>
          <w:tcPr>
            <w:tcW w:w="709" w:type="dxa"/>
            <w:vMerge w:val="restart"/>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2020-2025</w:t>
            </w:r>
          </w:p>
        </w:tc>
        <w:tc>
          <w:tcPr>
            <w:tcW w:w="708"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федеральный бюджет</w:t>
            </w:r>
          </w:p>
        </w:tc>
        <w:tc>
          <w:tcPr>
            <w:tcW w:w="6804" w:type="dxa"/>
            <w:gridSpan w:val="1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в рамках текущего финансирования</w:t>
            </w:r>
          </w:p>
        </w:tc>
      </w:tr>
      <w:tr w:rsidR="0034051D" w:rsidRPr="0034051D" w:rsidTr="0034051D">
        <w:trPr>
          <w:trHeight w:val="598"/>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708"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республиканский бюджет</w:t>
            </w:r>
          </w:p>
        </w:tc>
        <w:tc>
          <w:tcPr>
            <w:tcW w:w="709"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91853,0</w:t>
            </w:r>
          </w:p>
        </w:tc>
        <w:tc>
          <w:tcPr>
            <w:tcW w:w="709"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8" w:type="dxa"/>
            <w:gridSpan w:val="2"/>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91853,0</w:t>
            </w:r>
          </w:p>
        </w:tc>
      </w:tr>
      <w:tr w:rsidR="0034051D" w:rsidRPr="0034051D" w:rsidTr="0034051D">
        <w:trPr>
          <w:trHeight w:val="41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708"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709"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958,12</w:t>
            </w:r>
          </w:p>
        </w:tc>
        <w:tc>
          <w:tcPr>
            <w:tcW w:w="709"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8" w:type="dxa"/>
            <w:gridSpan w:val="2"/>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958,12</w:t>
            </w:r>
          </w:p>
        </w:tc>
      </w:tr>
      <w:tr w:rsidR="0034051D" w:rsidRPr="0034051D" w:rsidTr="0034051D">
        <w:trPr>
          <w:trHeight w:val="303"/>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1560" w:type="dxa"/>
            <w:vMerge w:val="restart"/>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 xml:space="preserve">Строительство МБДОУ в с. </w:t>
            </w:r>
            <w:proofErr w:type="spellStart"/>
            <w:r w:rsidRPr="0034051D">
              <w:rPr>
                <w:rFonts w:ascii="Times New Roman" w:hAnsi="Times New Roman" w:cs="Times New Roman"/>
              </w:rPr>
              <w:t>Редкодубье</w:t>
            </w:r>
            <w:proofErr w:type="spellEnd"/>
            <w:r w:rsidRPr="0034051D">
              <w:rPr>
                <w:rFonts w:ascii="Times New Roman" w:hAnsi="Times New Roman" w:cs="Times New Roman"/>
              </w:rPr>
              <w:t xml:space="preserve"> на 55 мест</w:t>
            </w:r>
          </w:p>
        </w:tc>
        <w:tc>
          <w:tcPr>
            <w:tcW w:w="709" w:type="dxa"/>
            <w:vMerge w:val="restart"/>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2020-2025</w:t>
            </w:r>
          </w:p>
        </w:tc>
        <w:tc>
          <w:tcPr>
            <w:tcW w:w="708"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федеральный бюджет</w:t>
            </w:r>
          </w:p>
        </w:tc>
        <w:tc>
          <w:tcPr>
            <w:tcW w:w="6804" w:type="dxa"/>
            <w:gridSpan w:val="12"/>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r>
      <w:tr w:rsidR="0034051D" w:rsidRPr="0034051D" w:rsidTr="0034051D">
        <w:trPr>
          <w:trHeight w:val="416"/>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708"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республиканский бюджет</w:t>
            </w:r>
          </w:p>
        </w:tc>
        <w:tc>
          <w:tcPr>
            <w:tcW w:w="709"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52000,0</w:t>
            </w:r>
          </w:p>
        </w:tc>
        <w:tc>
          <w:tcPr>
            <w:tcW w:w="708" w:type="dxa"/>
            <w:gridSpan w:val="2"/>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52000,0</w:t>
            </w:r>
          </w:p>
        </w:tc>
      </w:tr>
      <w:tr w:rsidR="0034051D" w:rsidRPr="0034051D" w:rsidTr="0034051D">
        <w:trPr>
          <w:trHeight w:val="303"/>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708"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709"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2600,0</w:t>
            </w:r>
          </w:p>
        </w:tc>
        <w:tc>
          <w:tcPr>
            <w:tcW w:w="708" w:type="dxa"/>
            <w:gridSpan w:val="2"/>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2600,0</w:t>
            </w:r>
          </w:p>
        </w:tc>
      </w:tr>
      <w:tr w:rsidR="0034051D" w:rsidRPr="0034051D" w:rsidTr="0034051D">
        <w:trPr>
          <w:trHeight w:val="272"/>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1560" w:type="dxa"/>
            <w:vMerge w:val="restart"/>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Строительство МБДОУ в п. Тургенево на 70 мест</w:t>
            </w:r>
          </w:p>
        </w:tc>
        <w:tc>
          <w:tcPr>
            <w:tcW w:w="709" w:type="dxa"/>
            <w:vMerge w:val="restart"/>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2020-2025</w:t>
            </w:r>
          </w:p>
        </w:tc>
        <w:tc>
          <w:tcPr>
            <w:tcW w:w="708"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федеральный бюджет</w:t>
            </w:r>
          </w:p>
        </w:tc>
        <w:tc>
          <w:tcPr>
            <w:tcW w:w="6804" w:type="dxa"/>
            <w:gridSpan w:val="1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в рамках текущего финансирования</w:t>
            </w:r>
          </w:p>
        </w:tc>
      </w:tr>
      <w:tr w:rsidR="0034051D" w:rsidRPr="0034051D" w:rsidTr="0034051D">
        <w:trPr>
          <w:trHeight w:val="27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708"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республи</w:t>
            </w:r>
            <w:r w:rsidRPr="0034051D">
              <w:rPr>
                <w:rFonts w:ascii="Times New Roman" w:hAnsi="Times New Roman" w:cs="Times New Roman"/>
              </w:rPr>
              <w:lastRenderedPageBreak/>
              <w:t>канский бюджет</w:t>
            </w:r>
          </w:p>
        </w:tc>
        <w:tc>
          <w:tcPr>
            <w:tcW w:w="709"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45000,0</w:t>
            </w:r>
          </w:p>
        </w:tc>
        <w:tc>
          <w:tcPr>
            <w:tcW w:w="708" w:type="dxa"/>
            <w:gridSpan w:val="2"/>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45000,0</w:t>
            </w:r>
          </w:p>
        </w:tc>
      </w:tr>
      <w:tr w:rsidR="0034051D" w:rsidRPr="0034051D" w:rsidTr="0034051D">
        <w:trPr>
          <w:trHeight w:val="27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708"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709"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2250,0</w:t>
            </w:r>
          </w:p>
        </w:tc>
        <w:tc>
          <w:tcPr>
            <w:tcW w:w="708" w:type="dxa"/>
            <w:gridSpan w:val="2"/>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2250,0</w:t>
            </w:r>
          </w:p>
        </w:tc>
      </w:tr>
      <w:tr w:rsidR="0034051D" w:rsidRPr="0034051D" w:rsidTr="0034051D">
        <w:trPr>
          <w:trHeight w:val="566"/>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1560" w:type="dxa"/>
            <w:vMerge w:val="restart"/>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Реконструкция имеющихся помещений МБОУ «</w:t>
            </w:r>
            <w:proofErr w:type="spellStart"/>
            <w:r w:rsidRPr="0034051D">
              <w:rPr>
                <w:rFonts w:ascii="Times New Roman" w:hAnsi="Times New Roman" w:cs="Times New Roman"/>
              </w:rPr>
              <w:t>Чукальская</w:t>
            </w:r>
            <w:proofErr w:type="spellEnd"/>
            <w:r w:rsidRPr="0034051D">
              <w:rPr>
                <w:rFonts w:ascii="Times New Roman" w:hAnsi="Times New Roman" w:cs="Times New Roman"/>
              </w:rPr>
              <w:t xml:space="preserve"> ООШ» под размещение детского сада от 1 г до7 лет на 55 мест</w:t>
            </w:r>
          </w:p>
        </w:tc>
        <w:tc>
          <w:tcPr>
            <w:tcW w:w="709" w:type="dxa"/>
            <w:vMerge w:val="restart"/>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2020-2025</w:t>
            </w:r>
          </w:p>
        </w:tc>
        <w:tc>
          <w:tcPr>
            <w:tcW w:w="708"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федеральный бюджет</w:t>
            </w:r>
          </w:p>
        </w:tc>
        <w:tc>
          <w:tcPr>
            <w:tcW w:w="6804" w:type="dxa"/>
            <w:gridSpan w:val="1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в рамках текущего финансирования</w:t>
            </w:r>
          </w:p>
        </w:tc>
      </w:tr>
      <w:tr w:rsidR="0034051D" w:rsidRPr="0034051D" w:rsidTr="0034051D">
        <w:trPr>
          <w:trHeight w:val="566"/>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708"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республиканский бюджет</w:t>
            </w:r>
          </w:p>
        </w:tc>
        <w:tc>
          <w:tcPr>
            <w:tcW w:w="709"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35834,5</w:t>
            </w:r>
          </w:p>
        </w:tc>
        <w:tc>
          <w:tcPr>
            <w:tcW w:w="708" w:type="dxa"/>
            <w:gridSpan w:val="2"/>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35834,5</w:t>
            </w:r>
          </w:p>
        </w:tc>
      </w:tr>
      <w:tr w:rsidR="0034051D" w:rsidRPr="0034051D" w:rsidTr="0034051D">
        <w:trPr>
          <w:trHeight w:val="566"/>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708"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709"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1886,5</w:t>
            </w:r>
          </w:p>
        </w:tc>
        <w:tc>
          <w:tcPr>
            <w:tcW w:w="708" w:type="dxa"/>
            <w:gridSpan w:val="2"/>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1886,5</w:t>
            </w:r>
          </w:p>
        </w:tc>
      </w:tr>
      <w:tr w:rsidR="0034051D" w:rsidRPr="0034051D" w:rsidTr="0034051D">
        <w:trPr>
          <w:trHeight w:val="637"/>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1560" w:type="dxa"/>
            <w:vMerge w:val="restart"/>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 xml:space="preserve">МБДОУ детский сад «Теремок» комбинированного вида, строительство </w:t>
            </w:r>
            <w:proofErr w:type="spellStart"/>
            <w:r w:rsidRPr="0034051D">
              <w:rPr>
                <w:rFonts w:ascii="Times New Roman" w:hAnsi="Times New Roman" w:cs="Times New Roman"/>
              </w:rPr>
              <w:t>пристроя</w:t>
            </w:r>
            <w:proofErr w:type="spellEnd"/>
            <w:r w:rsidRPr="0034051D">
              <w:rPr>
                <w:rFonts w:ascii="Times New Roman" w:hAnsi="Times New Roman" w:cs="Times New Roman"/>
              </w:rPr>
              <w:t xml:space="preserve"> на 50 мест</w:t>
            </w:r>
          </w:p>
        </w:tc>
        <w:tc>
          <w:tcPr>
            <w:tcW w:w="709" w:type="dxa"/>
            <w:vMerge w:val="restart"/>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2020-2025</w:t>
            </w:r>
          </w:p>
        </w:tc>
        <w:tc>
          <w:tcPr>
            <w:tcW w:w="708"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республиканский бюджет</w:t>
            </w:r>
          </w:p>
        </w:tc>
        <w:tc>
          <w:tcPr>
            <w:tcW w:w="709"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22000,0</w:t>
            </w:r>
          </w:p>
        </w:tc>
        <w:tc>
          <w:tcPr>
            <w:tcW w:w="708" w:type="dxa"/>
            <w:gridSpan w:val="2"/>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22000,0</w:t>
            </w:r>
          </w:p>
        </w:tc>
      </w:tr>
      <w:tr w:rsidR="0034051D" w:rsidRPr="0034051D" w:rsidTr="0034051D">
        <w:trPr>
          <w:trHeight w:val="637"/>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708"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709"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1100,0</w:t>
            </w:r>
          </w:p>
        </w:tc>
        <w:tc>
          <w:tcPr>
            <w:tcW w:w="708" w:type="dxa"/>
            <w:gridSpan w:val="2"/>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1100,0</w:t>
            </w:r>
          </w:p>
        </w:tc>
      </w:tr>
      <w:tr w:rsidR="0034051D" w:rsidRPr="0034051D" w:rsidTr="0034051D">
        <w:trPr>
          <w:trHeight w:val="489"/>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1560" w:type="dxa"/>
            <w:vMerge w:val="restart"/>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Реконструкция МБДОУ Октябрьский д/с «Колобок»</w:t>
            </w:r>
          </w:p>
        </w:tc>
        <w:tc>
          <w:tcPr>
            <w:tcW w:w="709" w:type="dxa"/>
            <w:vMerge w:val="restart"/>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2020-2025</w:t>
            </w:r>
          </w:p>
        </w:tc>
        <w:tc>
          <w:tcPr>
            <w:tcW w:w="708"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республиканский бюджет</w:t>
            </w:r>
          </w:p>
        </w:tc>
        <w:tc>
          <w:tcPr>
            <w:tcW w:w="709"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8"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35843,5</w:t>
            </w:r>
          </w:p>
        </w:tc>
        <w:tc>
          <w:tcPr>
            <w:tcW w:w="709"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35843,5</w:t>
            </w:r>
          </w:p>
        </w:tc>
      </w:tr>
      <w:tr w:rsidR="0034051D" w:rsidRPr="0034051D" w:rsidTr="0034051D">
        <w:trPr>
          <w:trHeight w:val="489"/>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708"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709"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8"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24156,5</w:t>
            </w:r>
          </w:p>
        </w:tc>
        <w:tc>
          <w:tcPr>
            <w:tcW w:w="709"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24156,5</w:t>
            </w:r>
          </w:p>
        </w:tc>
      </w:tr>
      <w:tr w:rsidR="0034051D" w:rsidRPr="0034051D" w:rsidTr="0034051D">
        <w:trPr>
          <w:trHeight w:val="637"/>
        </w:trPr>
        <w:tc>
          <w:tcPr>
            <w:tcW w:w="567" w:type="dxa"/>
            <w:vMerge w:val="restart"/>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lastRenderedPageBreak/>
              <w:t>1.1.2.</w:t>
            </w:r>
          </w:p>
        </w:tc>
        <w:tc>
          <w:tcPr>
            <w:tcW w:w="1560" w:type="dxa"/>
            <w:vMerge w:val="restart"/>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Капитальный ремонт дошкольных образовательных организаций:</w:t>
            </w:r>
          </w:p>
        </w:tc>
        <w:tc>
          <w:tcPr>
            <w:tcW w:w="709" w:type="dxa"/>
            <w:vMerge w:val="restart"/>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2020-2025</w:t>
            </w:r>
          </w:p>
        </w:tc>
        <w:tc>
          <w:tcPr>
            <w:tcW w:w="708"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республиканский бюджет</w:t>
            </w:r>
          </w:p>
        </w:tc>
        <w:tc>
          <w:tcPr>
            <w:tcW w:w="709"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 xml:space="preserve"> </w:t>
            </w:r>
          </w:p>
        </w:tc>
        <w:tc>
          <w:tcPr>
            <w:tcW w:w="850"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3"/>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600,00</w:t>
            </w:r>
          </w:p>
        </w:tc>
        <w:tc>
          <w:tcPr>
            <w:tcW w:w="851"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 xml:space="preserve"> </w:t>
            </w:r>
          </w:p>
        </w:tc>
        <w:tc>
          <w:tcPr>
            <w:tcW w:w="708" w:type="dxa"/>
            <w:gridSpan w:val="2"/>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lang w:val="en-US"/>
              </w:rPr>
            </w:pPr>
            <w:r w:rsidRPr="0034051D">
              <w:rPr>
                <w:rFonts w:ascii="Times New Roman" w:hAnsi="Times New Roman" w:cs="Times New Roman"/>
              </w:rPr>
              <w:t>600,0</w:t>
            </w:r>
          </w:p>
        </w:tc>
      </w:tr>
      <w:tr w:rsidR="0034051D" w:rsidRPr="0034051D" w:rsidTr="0034051D">
        <w:trPr>
          <w:trHeight w:val="637"/>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708"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709"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3"/>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 xml:space="preserve">159,531 </w:t>
            </w:r>
          </w:p>
        </w:tc>
        <w:tc>
          <w:tcPr>
            <w:tcW w:w="851"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8" w:type="dxa"/>
            <w:gridSpan w:val="2"/>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159,531</w:t>
            </w:r>
          </w:p>
        </w:tc>
      </w:tr>
      <w:tr w:rsidR="0034051D" w:rsidRPr="0034051D" w:rsidTr="0034051D">
        <w:trPr>
          <w:trHeight w:val="517"/>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1560" w:type="dxa"/>
            <w:vMerge w:val="restart"/>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Капитальный ремонт МБДОУ д/с «Рябинка» комбинированного вида (разработка проектно-сметной документации)</w:t>
            </w:r>
          </w:p>
        </w:tc>
        <w:tc>
          <w:tcPr>
            <w:tcW w:w="709" w:type="dxa"/>
            <w:vMerge w:val="restart"/>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2020-2025</w:t>
            </w:r>
          </w:p>
        </w:tc>
        <w:tc>
          <w:tcPr>
            <w:tcW w:w="708"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республиканский бюджет</w:t>
            </w:r>
          </w:p>
        </w:tc>
        <w:tc>
          <w:tcPr>
            <w:tcW w:w="709"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 xml:space="preserve"> </w:t>
            </w:r>
          </w:p>
        </w:tc>
        <w:tc>
          <w:tcPr>
            <w:tcW w:w="850"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3"/>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300,0</w:t>
            </w:r>
          </w:p>
        </w:tc>
        <w:tc>
          <w:tcPr>
            <w:tcW w:w="851"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 xml:space="preserve"> </w:t>
            </w:r>
          </w:p>
        </w:tc>
        <w:tc>
          <w:tcPr>
            <w:tcW w:w="708" w:type="dxa"/>
            <w:gridSpan w:val="2"/>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300,0</w:t>
            </w:r>
          </w:p>
        </w:tc>
      </w:tr>
      <w:tr w:rsidR="0034051D" w:rsidRPr="0034051D" w:rsidTr="0034051D">
        <w:trPr>
          <w:trHeight w:val="517"/>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708"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709"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3"/>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15,789</w:t>
            </w:r>
          </w:p>
        </w:tc>
        <w:tc>
          <w:tcPr>
            <w:tcW w:w="851"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8" w:type="dxa"/>
            <w:gridSpan w:val="2"/>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15,789</w:t>
            </w:r>
          </w:p>
        </w:tc>
      </w:tr>
      <w:tr w:rsidR="0034051D" w:rsidRPr="0034051D" w:rsidTr="0034051D">
        <w:trPr>
          <w:trHeight w:val="517"/>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1560" w:type="dxa"/>
            <w:vMerge w:val="restart"/>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Капитальный ремонт СОП «Колосок» МБДОУ д/с «Теремок» комбинированного вида</w:t>
            </w:r>
          </w:p>
        </w:tc>
        <w:tc>
          <w:tcPr>
            <w:tcW w:w="709" w:type="dxa"/>
            <w:vMerge w:val="restart"/>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2020-2025</w:t>
            </w:r>
          </w:p>
        </w:tc>
        <w:tc>
          <w:tcPr>
            <w:tcW w:w="708"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республиканский бюджет</w:t>
            </w:r>
          </w:p>
        </w:tc>
        <w:tc>
          <w:tcPr>
            <w:tcW w:w="709"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8" w:type="dxa"/>
            <w:gridSpan w:val="2"/>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tcPr>
          <w:p w:rsidR="0034051D" w:rsidRPr="0034051D" w:rsidRDefault="0034051D">
            <w:pPr>
              <w:rPr>
                <w:rFonts w:ascii="Times New Roman" w:hAnsi="Times New Roman" w:cs="Times New Roman"/>
              </w:rPr>
            </w:pPr>
          </w:p>
        </w:tc>
      </w:tr>
      <w:tr w:rsidR="0034051D" w:rsidRPr="0034051D" w:rsidTr="0034051D">
        <w:trPr>
          <w:trHeight w:val="517"/>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708"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709"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3"/>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lang w:val="en-US"/>
              </w:rPr>
            </w:pPr>
            <w:r w:rsidRPr="0034051D">
              <w:rPr>
                <w:rFonts w:ascii="Times New Roman" w:hAnsi="Times New Roman" w:cs="Times New Roman"/>
                <w:lang w:val="en-US"/>
              </w:rPr>
              <w:t>127,953</w:t>
            </w:r>
          </w:p>
        </w:tc>
        <w:tc>
          <w:tcPr>
            <w:tcW w:w="851"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8" w:type="dxa"/>
            <w:gridSpan w:val="2"/>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127,953</w:t>
            </w:r>
          </w:p>
        </w:tc>
      </w:tr>
      <w:tr w:rsidR="0034051D" w:rsidRPr="0034051D" w:rsidTr="0034051D">
        <w:trPr>
          <w:trHeight w:val="517"/>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1560" w:type="dxa"/>
            <w:vMerge w:val="restart"/>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Капитальный ремонт МБДОУ д/с «Колобок» комбинированного вида (разработка проектно-сметной документации)</w:t>
            </w:r>
          </w:p>
        </w:tc>
        <w:tc>
          <w:tcPr>
            <w:tcW w:w="709" w:type="dxa"/>
            <w:vMerge w:val="restart"/>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2020-2025</w:t>
            </w:r>
          </w:p>
        </w:tc>
        <w:tc>
          <w:tcPr>
            <w:tcW w:w="708"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республиканский бюджет</w:t>
            </w:r>
          </w:p>
        </w:tc>
        <w:tc>
          <w:tcPr>
            <w:tcW w:w="709"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3"/>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300,0</w:t>
            </w:r>
          </w:p>
        </w:tc>
        <w:tc>
          <w:tcPr>
            <w:tcW w:w="851" w:type="dxa"/>
            <w:tcBorders>
              <w:top w:val="single" w:sz="4" w:space="0" w:color="auto"/>
              <w:left w:val="single" w:sz="4" w:space="0" w:color="auto"/>
              <w:bottom w:val="single" w:sz="4" w:space="0" w:color="auto"/>
              <w:right w:val="single" w:sz="4" w:space="0" w:color="auto"/>
            </w:tcBorders>
          </w:tcPr>
          <w:p w:rsidR="0034051D" w:rsidRPr="0034051D" w:rsidRDefault="0034051D">
            <w:pPr>
              <w:rPr>
                <w:rFonts w:ascii="Times New Roman" w:hAnsi="Times New Roman" w:cs="Times New Roman"/>
              </w:rPr>
            </w:pPr>
          </w:p>
        </w:tc>
        <w:tc>
          <w:tcPr>
            <w:tcW w:w="708" w:type="dxa"/>
            <w:gridSpan w:val="2"/>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 xml:space="preserve"> </w:t>
            </w:r>
          </w:p>
        </w:tc>
        <w:tc>
          <w:tcPr>
            <w:tcW w:w="709"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lang w:val="en-US"/>
              </w:rPr>
            </w:pPr>
            <w:r w:rsidRPr="0034051D">
              <w:rPr>
                <w:rFonts w:ascii="Times New Roman" w:hAnsi="Times New Roman" w:cs="Times New Roman"/>
              </w:rPr>
              <w:t>300,0</w:t>
            </w:r>
          </w:p>
        </w:tc>
      </w:tr>
      <w:tr w:rsidR="0034051D" w:rsidRPr="0034051D" w:rsidTr="0034051D">
        <w:trPr>
          <w:trHeight w:val="517"/>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708"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709"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3"/>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15,789</w:t>
            </w:r>
          </w:p>
        </w:tc>
        <w:tc>
          <w:tcPr>
            <w:tcW w:w="851"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8" w:type="dxa"/>
            <w:gridSpan w:val="2"/>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 xml:space="preserve"> </w:t>
            </w:r>
          </w:p>
        </w:tc>
        <w:tc>
          <w:tcPr>
            <w:tcW w:w="709"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15,789</w:t>
            </w:r>
          </w:p>
        </w:tc>
      </w:tr>
      <w:tr w:rsidR="0034051D" w:rsidRPr="0034051D" w:rsidTr="0034051D">
        <w:trPr>
          <w:trHeight w:val="281"/>
        </w:trPr>
        <w:tc>
          <w:tcPr>
            <w:tcW w:w="567"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1.1.3.</w:t>
            </w:r>
          </w:p>
        </w:tc>
        <w:tc>
          <w:tcPr>
            <w:tcW w:w="1560"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Организация работы консультатив</w:t>
            </w:r>
            <w:r w:rsidRPr="0034051D">
              <w:rPr>
                <w:rFonts w:ascii="Times New Roman" w:hAnsi="Times New Roman" w:cs="Times New Roman"/>
              </w:rPr>
              <w:lastRenderedPageBreak/>
              <w:t>ных пунктов при учреждениях дошкольного образования, реализующих программы дошкольного образования.</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lastRenderedPageBreak/>
              <w:t>2020-</w:t>
            </w:r>
            <w:r w:rsidRPr="0034051D">
              <w:rPr>
                <w:rFonts w:ascii="Times New Roman" w:hAnsi="Times New Roman" w:cs="Times New Roman"/>
              </w:rPr>
              <w:lastRenderedPageBreak/>
              <w:t>2025</w:t>
            </w:r>
          </w:p>
        </w:tc>
        <w:tc>
          <w:tcPr>
            <w:tcW w:w="708"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lastRenderedPageBreak/>
              <w:t>местный бюд</w:t>
            </w:r>
            <w:r w:rsidRPr="0034051D">
              <w:rPr>
                <w:rFonts w:ascii="Times New Roman" w:hAnsi="Times New Roman" w:cs="Times New Roman"/>
              </w:rPr>
              <w:lastRenderedPageBreak/>
              <w:t>жет</w:t>
            </w:r>
          </w:p>
        </w:tc>
        <w:tc>
          <w:tcPr>
            <w:tcW w:w="6804" w:type="dxa"/>
            <w:gridSpan w:val="1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lastRenderedPageBreak/>
              <w:t>в рамках текущего финансирования</w:t>
            </w:r>
          </w:p>
        </w:tc>
      </w:tr>
      <w:tr w:rsidR="0034051D" w:rsidRPr="0034051D" w:rsidTr="0034051D">
        <w:trPr>
          <w:trHeight w:val="281"/>
        </w:trPr>
        <w:tc>
          <w:tcPr>
            <w:tcW w:w="567"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lastRenderedPageBreak/>
              <w:t>1.1.4.</w:t>
            </w:r>
          </w:p>
        </w:tc>
        <w:tc>
          <w:tcPr>
            <w:tcW w:w="1560"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 xml:space="preserve">Создание электронной системы (ЭО- электронная очередь) в учреждения дошкольного образования </w:t>
            </w:r>
            <w:proofErr w:type="spellStart"/>
            <w:r w:rsidRPr="0034051D">
              <w:rPr>
                <w:rFonts w:ascii="Times New Roman" w:hAnsi="Times New Roman" w:cs="Times New Roman"/>
              </w:rPr>
              <w:t>Ардатовского</w:t>
            </w:r>
            <w:proofErr w:type="spellEnd"/>
            <w:r w:rsidRPr="0034051D">
              <w:rPr>
                <w:rFonts w:ascii="Times New Roman" w:hAnsi="Times New Roman" w:cs="Times New Roman"/>
              </w:rPr>
              <w:t xml:space="preserve"> муниципального района для детей в возрасте от 0-до7 лет.</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2020-2025</w:t>
            </w:r>
          </w:p>
        </w:tc>
        <w:tc>
          <w:tcPr>
            <w:tcW w:w="708"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 xml:space="preserve">местный бюджет </w:t>
            </w:r>
          </w:p>
        </w:tc>
        <w:tc>
          <w:tcPr>
            <w:tcW w:w="6804" w:type="dxa"/>
            <w:gridSpan w:val="1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в рамках текущего финансирования</w:t>
            </w:r>
          </w:p>
        </w:tc>
      </w:tr>
      <w:tr w:rsidR="0034051D" w:rsidRPr="0034051D" w:rsidTr="0034051D">
        <w:trPr>
          <w:trHeight w:val="5060"/>
        </w:trPr>
        <w:tc>
          <w:tcPr>
            <w:tcW w:w="567"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1.1.5.</w:t>
            </w:r>
          </w:p>
        </w:tc>
        <w:tc>
          <w:tcPr>
            <w:tcW w:w="1560"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 xml:space="preserve">Создание в дошкольных образовательных организациях, организациях дополнительного образования детей (в том числе в организациях, осуществляющих образовательную деятельность по адаптированным основным общеобразовательным программам) условий для получения </w:t>
            </w:r>
            <w:r w:rsidRPr="0034051D">
              <w:rPr>
                <w:rFonts w:ascii="Times New Roman" w:hAnsi="Times New Roman" w:cs="Times New Roman"/>
              </w:rPr>
              <w:lastRenderedPageBreak/>
              <w:t>детьми-инвалидами качественного образования</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lastRenderedPageBreak/>
              <w:t>2020-2025</w:t>
            </w:r>
          </w:p>
        </w:tc>
        <w:tc>
          <w:tcPr>
            <w:tcW w:w="708"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6804" w:type="dxa"/>
            <w:gridSpan w:val="1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в рамках текущего финансирования</w:t>
            </w:r>
          </w:p>
        </w:tc>
      </w:tr>
      <w:tr w:rsidR="0034051D" w:rsidRPr="0034051D" w:rsidTr="0034051D">
        <w:trPr>
          <w:trHeight w:val="570"/>
        </w:trPr>
        <w:tc>
          <w:tcPr>
            <w:tcW w:w="567" w:type="dxa"/>
            <w:vMerge w:val="restart"/>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lastRenderedPageBreak/>
              <w:t>1.1.6.</w:t>
            </w:r>
          </w:p>
        </w:tc>
        <w:tc>
          <w:tcPr>
            <w:tcW w:w="1560" w:type="dxa"/>
            <w:vMerge w:val="restart"/>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Мероприятия по укреплению материально-технической базы организаций образования, включая противоаварийные мероприятия</w:t>
            </w:r>
          </w:p>
        </w:tc>
        <w:tc>
          <w:tcPr>
            <w:tcW w:w="709" w:type="dxa"/>
            <w:vMerge w:val="restart"/>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2020-2025</w:t>
            </w:r>
          </w:p>
        </w:tc>
        <w:tc>
          <w:tcPr>
            <w:tcW w:w="708"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республиканский бюджет</w:t>
            </w:r>
          </w:p>
        </w:tc>
        <w:tc>
          <w:tcPr>
            <w:tcW w:w="709"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8" w:type="dxa"/>
            <w:gridSpan w:val="2"/>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34051D" w:rsidRPr="0034051D" w:rsidRDefault="0034051D">
            <w:pP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34051D" w:rsidRPr="0034051D" w:rsidRDefault="0034051D">
            <w:pPr>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tcPr>
          <w:p w:rsidR="0034051D" w:rsidRPr="0034051D" w:rsidRDefault="0034051D">
            <w:pPr>
              <w:rPr>
                <w:rFonts w:ascii="Times New Roman" w:hAnsi="Times New Roman" w:cs="Times New Roman"/>
              </w:rPr>
            </w:pPr>
          </w:p>
        </w:tc>
      </w:tr>
      <w:tr w:rsidR="0034051D" w:rsidRPr="0034051D" w:rsidTr="0034051D">
        <w:trPr>
          <w:trHeight w:val="75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708"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21,7</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158,8</w:t>
            </w:r>
          </w:p>
        </w:tc>
        <w:tc>
          <w:tcPr>
            <w:tcW w:w="850"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8" w:type="dxa"/>
            <w:gridSpan w:val="2"/>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180,5</w:t>
            </w:r>
          </w:p>
        </w:tc>
      </w:tr>
      <w:tr w:rsidR="0034051D" w:rsidRPr="0034051D" w:rsidTr="0034051D">
        <w:trPr>
          <w:trHeight w:val="72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1560" w:type="dxa"/>
            <w:vMerge w:val="restart"/>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МБДОУ д/с «Теремок» комбинированного вида</w:t>
            </w:r>
          </w:p>
        </w:tc>
        <w:tc>
          <w:tcPr>
            <w:tcW w:w="709" w:type="dxa"/>
            <w:vMerge w:val="restart"/>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2020-2025</w:t>
            </w:r>
          </w:p>
        </w:tc>
        <w:tc>
          <w:tcPr>
            <w:tcW w:w="708"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республиканский бюджет</w:t>
            </w:r>
          </w:p>
        </w:tc>
        <w:tc>
          <w:tcPr>
            <w:tcW w:w="709"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8" w:type="dxa"/>
            <w:gridSpan w:val="2"/>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34051D" w:rsidRPr="0034051D" w:rsidRDefault="0034051D">
            <w:pP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34051D" w:rsidRPr="0034051D" w:rsidRDefault="0034051D">
            <w:pPr>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tcPr>
          <w:p w:rsidR="0034051D" w:rsidRPr="0034051D" w:rsidRDefault="0034051D">
            <w:pPr>
              <w:rPr>
                <w:rFonts w:ascii="Times New Roman" w:hAnsi="Times New Roman" w:cs="Times New Roman"/>
              </w:rPr>
            </w:pPr>
          </w:p>
        </w:tc>
      </w:tr>
      <w:tr w:rsidR="0034051D" w:rsidRPr="0034051D" w:rsidTr="0034051D">
        <w:trPr>
          <w:trHeight w:val="283"/>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708"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709"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84,0</w:t>
            </w:r>
          </w:p>
        </w:tc>
        <w:tc>
          <w:tcPr>
            <w:tcW w:w="850"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8" w:type="dxa"/>
            <w:gridSpan w:val="2"/>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84,0</w:t>
            </w:r>
          </w:p>
        </w:tc>
      </w:tr>
      <w:tr w:rsidR="0034051D" w:rsidRPr="0034051D" w:rsidTr="0034051D">
        <w:trPr>
          <w:trHeight w:val="64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1560"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МБДОУ д/с «Рябинка» комбинированного вида</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2020-2025</w:t>
            </w:r>
          </w:p>
        </w:tc>
        <w:tc>
          <w:tcPr>
            <w:tcW w:w="708"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709"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40,4</w:t>
            </w:r>
          </w:p>
        </w:tc>
        <w:tc>
          <w:tcPr>
            <w:tcW w:w="850"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8" w:type="dxa"/>
            <w:gridSpan w:val="2"/>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40,4</w:t>
            </w:r>
          </w:p>
        </w:tc>
      </w:tr>
      <w:tr w:rsidR="0034051D" w:rsidRPr="0034051D" w:rsidTr="0034051D">
        <w:trPr>
          <w:trHeight w:val="377"/>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1560" w:type="dxa"/>
            <w:vMerge w:val="restart"/>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МБДОУ д/с «Колобок» комбинирова</w:t>
            </w:r>
            <w:r w:rsidRPr="0034051D">
              <w:rPr>
                <w:rFonts w:ascii="Times New Roman" w:hAnsi="Times New Roman" w:cs="Times New Roman"/>
              </w:rPr>
              <w:lastRenderedPageBreak/>
              <w:t>нного вида</w:t>
            </w:r>
          </w:p>
        </w:tc>
        <w:tc>
          <w:tcPr>
            <w:tcW w:w="709" w:type="dxa"/>
            <w:vMerge w:val="restart"/>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lastRenderedPageBreak/>
              <w:t>2020-</w:t>
            </w:r>
            <w:r w:rsidRPr="0034051D">
              <w:rPr>
                <w:rFonts w:ascii="Times New Roman" w:hAnsi="Times New Roman" w:cs="Times New Roman"/>
              </w:rPr>
              <w:lastRenderedPageBreak/>
              <w:t>2025</w:t>
            </w:r>
          </w:p>
        </w:tc>
        <w:tc>
          <w:tcPr>
            <w:tcW w:w="708"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lastRenderedPageBreak/>
              <w:t>республиканс</w:t>
            </w:r>
            <w:r w:rsidRPr="0034051D">
              <w:rPr>
                <w:rFonts w:ascii="Times New Roman" w:hAnsi="Times New Roman" w:cs="Times New Roman"/>
              </w:rPr>
              <w:lastRenderedPageBreak/>
              <w:t>кий бюджет</w:t>
            </w:r>
          </w:p>
        </w:tc>
        <w:tc>
          <w:tcPr>
            <w:tcW w:w="709"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8" w:type="dxa"/>
            <w:gridSpan w:val="2"/>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34051D" w:rsidRPr="0034051D" w:rsidRDefault="0034051D">
            <w:pP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34051D" w:rsidRPr="0034051D" w:rsidRDefault="0034051D">
            <w:pPr>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tcPr>
          <w:p w:rsidR="0034051D" w:rsidRPr="0034051D" w:rsidRDefault="0034051D">
            <w:pPr>
              <w:rPr>
                <w:rFonts w:ascii="Times New Roman" w:hAnsi="Times New Roman" w:cs="Times New Roman"/>
              </w:rPr>
            </w:pPr>
          </w:p>
        </w:tc>
      </w:tr>
      <w:tr w:rsidR="0034051D" w:rsidRPr="0034051D" w:rsidTr="0034051D">
        <w:trPr>
          <w:trHeight w:val="377"/>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708"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21,7</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34,4</w:t>
            </w:r>
          </w:p>
        </w:tc>
        <w:tc>
          <w:tcPr>
            <w:tcW w:w="850"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8" w:type="dxa"/>
            <w:gridSpan w:val="2"/>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56,1</w:t>
            </w:r>
          </w:p>
        </w:tc>
      </w:tr>
      <w:tr w:rsidR="0034051D" w:rsidRPr="0034051D" w:rsidTr="0034051D">
        <w:trPr>
          <w:trHeight w:val="257"/>
        </w:trPr>
        <w:tc>
          <w:tcPr>
            <w:tcW w:w="10348" w:type="dxa"/>
            <w:gridSpan w:val="16"/>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b/>
              </w:rPr>
              <w:t>1.2. Обеспечение современного качества дошкольного образования</w:t>
            </w:r>
          </w:p>
        </w:tc>
      </w:tr>
      <w:tr w:rsidR="0034051D" w:rsidRPr="0034051D" w:rsidTr="0034051D">
        <w:trPr>
          <w:trHeight w:val="281"/>
        </w:trPr>
        <w:tc>
          <w:tcPr>
            <w:tcW w:w="10348" w:type="dxa"/>
            <w:gridSpan w:val="16"/>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b/>
              </w:rPr>
              <w:t>Цель: внедрение федерального государственного образовательного стандарта дошкольного образования в 100% дошкольных образовательных учреждений; создание условий для реализации ФГОС в учреждениях дошкольного образования.</w:t>
            </w:r>
          </w:p>
        </w:tc>
      </w:tr>
      <w:tr w:rsidR="0034051D" w:rsidRPr="0034051D" w:rsidTr="0034051D">
        <w:trPr>
          <w:trHeight w:val="281"/>
        </w:trPr>
        <w:tc>
          <w:tcPr>
            <w:tcW w:w="567"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both"/>
              <w:rPr>
                <w:rFonts w:ascii="Times New Roman" w:hAnsi="Times New Roman" w:cs="Times New Roman"/>
              </w:rPr>
            </w:pPr>
            <w:r w:rsidRPr="0034051D">
              <w:rPr>
                <w:rFonts w:ascii="Times New Roman" w:hAnsi="Times New Roman" w:cs="Times New Roman"/>
              </w:rPr>
              <w:t>1.2.1.</w:t>
            </w:r>
          </w:p>
        </w:tc>
        <w:tc>
          <w:tcPr>
            <w:tcW w:w="156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both"/>
              <w:rPr>
                <w:rFonts w:ascii="Times New Roman" w:hAnsi="Times New Roman" w:cs="Times New Roman"/>
              </w:rPr>
            </w:pPr>
            <w:r w:rsidRPr="0034051D">
              <w:rPr>
                <w:rFonts w:ascii="Times New Roman" w:hAnsi="Times New Roman" w:cs="Times New Roman"/>
              </w:rPr>
              <w:t>Организация введения федерального государственного образовательного стандарта дошкольного образования и проведение мониторинга</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2020-2025</w:t>
            </w:r>
          </w:p>
        </w:tc>
        <w:tc>
          <w:tcPr>
            <w:tcW w:w="708"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6804" w:type="dxa"/>
            <w:gridSpan w:val="1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в рамках текущего финансирования</w:t>
            </w:r>
          </w:p>
        </w:tc>
      </w:tr>
      <w:tr w:rsidR="0034051D" w:rsidRPr="0034051D" w:rsidTr="0034051D">
        <w:trPr>
          <w:trHeight w:val="281"/>
        </w:trPr>
        <w:tc>
          <w:tcPr>
            <w:tcW w:w="567"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1.2.2.</w:t>
            </w:r>
          </w:p>
        </w:tc>
        <w:tc>
          <w:tcPr>
            <w:tcW w:w="1560"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Повышение квалификации педагогических работников дошкольных образовательных учреждений в соответствии с федеральными государственными стандартами</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2020-2025</w:t>
            </w:r>
          </w:p>
        </w:tc>
        <w:tc>
          <w:tcPr>
            <w:tcW w:w="708"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6804" w:type="dxa"/>
            <w:gridSpan w:val="1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в рамках текущего финансирования</w:t>
            </w:r>
          </w:p>
        </w:tc>
      </w:tr>
      <w:tr w:rsidR="0034051D" w:rsidRPr="0034051D" w:rsidTr="0034051D">
        <w:trPr>
          <w:trHeight w:val="1997"/>
        </w:trPr>
        <w:tc>
          <w:tcPr>
            <w:tcW w:w="567"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lastRenderedPageBreak/>
              <w:t>1.2.3.</w:t>
            </w:r>
          </w:p>
        </w:tc>
        <w:tc>
          <w:tcPr>
            <w:tcW w:w="1560"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 xml:space="preserve">Ежегодная </w:t>
            </w:r>
            <w:proofErr w:type="spellStart"/>
            <w:r w:rsidRPr="0034051D">
              <w:rPr>
                <w:rFonts w:ascii="Times New Roman" w:hAnsi="Times New Roman" w:cs="Times New Roman"/>
              </w:rPr>
              <w:t>грантовая</w:t>
            </w:r>
            <w:proofErr w:type="spellEnd"/>
            <w:r w:rsidRPr="0034051D">
              <w:rPr>
                <w:rFonts w:ascii="Times New Roman" w:hAnsi="Times New Roman" w:cs="Times New Roman"/>
              </w:rPr>
              <w:t xml:space="preserve"> поддержка педагогов дошкольных образовательных учреждений, учреждений дошкольного образования, использующих в своей деятельности инновационные образовательные программы и технологии.</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2020-2025</w:t>
            </w:r>
          </w:p>
        </w:tc>
        <w:tc>
          <w:tcPr>
            <w:tcW w:w="708"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4,6</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5,0</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5,5</w:t>
            </w:r>
          </w:p>
        </w:tc>
        <w:tc>
          <w:tcPr>
            <w:tcW w:w="709" w:type="dxa"/>
            <w:gridSpan w:val="3"/>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6,0</w:t>
            </w:r>
          </w:p>
        </w:tc>
        <w:tc>
          <w:tcPr>
            <w:tcW w:w="851"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6,5</w:t>
            </w:r>
          </w:p>
        </w:tc>
        <w:tc>
          <w:tcPr>
            <w:tcW w:w="708"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7,0</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7,5</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8,0</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50,1</w:t>
            </w:r>
          </w:p>
        </w:tc>
      </w:tr>
      <w:tr w:rsidR="0034051D" w:rsidRPr="0034051D" w:rsidTr="0034051D">
        <w:trPr>
          <w:trHeight w:val="274"/>
        </w:trPr>
        <w:tc>
          <w:tcPr>
            <w:tcW w:w="567"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1.2.4.</w:t>
            </w:r>
          </w:p>
        </w:tc>
        <w:tc>
          <w:tcPr>
            <w:tcW w:w="1560"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Проведение профессионального конкурса педагогов дошкольных образовательных учреждений «Воспитатель года»</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2020-2025</w:t>
            </w:r>
          </w:p>
        </w:tc>
        <w:tc>
          <w:tcPr>
            <w:tcW w:w="708"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8,3</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12,3</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10,3</w:t>
            </w:r>
          </w:p>
        </w:tc>
        <w:tc>
          <w:tcPr>
            <w:tcW w:w="709" w:type="dxa"/>
            <w:gridSpan w:val="3"/>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2,325</w:t>
            </w:r>
          </w:p>
        </w:tc>
        <w:tc>
          <w:tcPr>
            <w:tcW w:w="851"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11,0</w:t>
            </w:r>
          </w:p>
        </w:tc>
        <w:tc>
          <w:tcPr>
            <w:tcW w:w="708"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11,0</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11,0</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11,0</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85,4</w:t>
            </w:r>
          </w:p>
        </w:tc>
      </w:tr>
      <w:tr w:rsidR="0034051D" w:rsidRPr="0034051D" w:rsidTr="0034051D">
        <w:trPr>
          <w:trHeight w:val="886"/>
        </w:trPr>
        <w:tc>
          <w:tcPr>
            <w:tcW w:w="567"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1.2.5.</w:t>
            </w:r>
          </w:p>
        </w:tc>
        <w:tc>
          <w:tcPr>
            <w:tcW w:w="1560"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Организация и проведение мониторинга качества предоставления образовательных услуг в области дошкольного образования</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202-2025</w:t>
            </w:r>
          </w:p>
        </w:tc>
        <w:tc>
          <w:tcPr>
            <w:tcW w:w="708"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6804" w:type="dxa"/>
            <w:gridSpan w:val="1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в рамках текущего финансирования</w:t>
            </w:r>
          </w:p>
        </w:tc>
      </w:tr>
      <w:tr w:rsidR="0034051D" w:rsidRPr="0034051D" w:rsidTr="0034051D">
        <w:trPr>
          <w:trHeight w:val="281"/>
        </w:trPr>
        <w:tc>
          <w:tcPr>
            <w:tcW w:w="567"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1.2.6.</w:t>
            </w:r>
          </w:p>
        </w:tc>
        <w:tc>
          <w:tcPr>
            <w:tcW w:w="1560"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 xml:space="preserve">Проведение муниципального этапа конкурса с детьми </w:t>
            </w:r>
            <w:r w:rsidRPr="0034051D">
              <w:rPr>
                <w:rFonts w:ascii="Times New Roman" w:hAnsi="Times New Roman" w:cs="Times New Roman"/>
              </w:rPr>
              <w:lastRenderedPageBreak/>
              <w:t>дошкольного возраста «Зеленый огонек»</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lastRenderedPageBreak/>
              <w:t>2020-2025</w:t>
            </w:r>
          </w:p>
        </w:tc>
        <w:tc>
          <w:tcPr>
            <w:tcW w:w="708"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5,0</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5,0</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5,0</w:t>
            </w:r>
          </w:p>
        </w:tc>
        <w:tc>
          <w:tcPr>
            <w:tcW w:w="709" w:type="dxa"/>
            <w:gridSpan w:val="3"/>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5,0</w:t>
            </w:r>
          </w:p>
        </w:tc>
        <w:tc>
          <w:tcPr>
            <w:tcW w:w="851"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5,0</w:t>
            </w:r>
          </w:p>
        </w:tc>
        <w:tc>
          <w:tcPr>
            <w:tcW w:w="708"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5,0</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5,0</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5,0</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40,0</w:t>
            </w:r>
          </w:p>
        </w:tc>
      </w:tr>
      <w:tr w:rsidR="0034051D" w:rsidRPr="0034051D" w:rsidTr="0034051D">
        <w:trPr>
          <w:trHeight w:val="281"/>
        </w:trPr>
        <w:tc>
          <w:tcPr>
            <w:tcW w:w="567"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lastRenderedPageBreak/>
              <w:t>1.2.7.</w:t>
            </w:r>
          </w:p>
        </w:tc>
        <w:tc>
          <w:tcPr>
            <w:tcW w:w="1560"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Организация и проведение мероприятий для дошкольников, посвященных к Дню Победы, к Дню защиты детей.</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2020-2025</w:t>
            </w:r>
          </w:p>
        </w:tc>
        <w:tc>
          <w:tcPr>
            <w:tcW w:w="708"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5,0</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5,0</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5,0</w:t>
            </w:r>
          </w:p>
        </w:tc>
        <w:tc>
          <w:tcPr>
            <w:tcW w:w="709" w:type="dxa"/>
            <w:gridSpan w:val="3"/>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5,0</w:t>
            </w:r>
          </w:p>
        </w:tc>
        <w:tc>
          <w:tcPr>
            <w:tcW w:w="851"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5,0</w:t>
            </w:r>
          </w:p>
        </w:tc>
        <w:tc>
          <w:tcPr>
            <w:tcW w:w="708"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5,0</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5,0</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5,0</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40,0</w:t>
            </w:r>
          </w:p>
        </w:tc>
      </w:tr>
      <w:tr w:rsidR="0034051D" w:rsidRPr="0034051D" w:rsidTr="0034051D">
        <w:trPr>
          <w:trHeight w:val="278"/>
        </w:trPr>
        <w:tc>
          <w:tcPr>
            <w:tcW w:w="567"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1.2.8.</w:t>
            </w:r>
          </w:p>
        </w:tc>
        <w:tc>
          <w:tcPr>
            <w:tcW w:w="1560"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 xml:space="preserve">Внедрение механизмов информационной открытости дошкольных образовательных организаций:  </w:t>
            </w:r>
          </w:p>
          <w:p w:rsidR="0034051D" w:rsidRPr="0034051D" w:rsidRDefault="0034051D">
            <w:pPr>
              <w:rPr>
                <w:rFonts w:ascii="Times New Roman" w:hAnsi="Times New Roman" w:cs="Times New Roman"/>
              </w:rPr>
            </w:pPr>
            <w:r w:rsidRPr="0034051D">
              <w:rPr>
                <w:rFonts w:ascii="Times New Roman" w:hAnsi="Times New Roman" w:cs="Times New Roman"/>
              </w:rPr>
              <w:t xml:space="preserve">обеспечение функционирования сайтов, создание Интернет – ресурса методического и консультационного сопровождения системы дошкольного образования и информирования и просвещения родителей. </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2020-2025</w:t>
            </w:r>
          </w:p>
        </w:tc>
        <w:tc>
          <w:tcPr>
            <w:tcW w:w="708"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6804" w:type="dxa"/>
            <w:gridSpan w:val="1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в рамках текущего финансирования</w:t>
            </w:r>
          </w:p>
        </w:tc>
      </w:tr>
      <w:tr w:rsidR="0034051D" w:rsidRPr="0034051D" w:rsidTr="0034051D">
        <w:trPr>
          <w:trHeight w:val="2538"/>
        </w:trPr>
        <w:tc>
          <w:tcPr>
            <w:tcW w:w="567"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lastRenderedPageBreak/>
              <w:t>1.2.9.</w:t>
            </w:r>
          </w:p>
        </w:tc>
        <w:tc>
          <w:tcPr>
            <w:tcW w:w="1560"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Внедрение механизмов нормативного правового, методического, кадрового обеспечения моделей предоставления услуг дошкольного образования детям с ограниченными возможностями здоровья. Открытие групп компенсирующей, комбинированной направленности для детей с фонетико-фонематическим нарушением речи.</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2020-2025</w:t>
            </w:r>
          </w:p>
        </w:tc>
        <w:tc>
          <w:tcPr>
            <w:tcW w:w="708"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местный бюджет</w:t>
            </w:r>
          </w:p>
        </w:tc>
        <w:tc>
          <w:tcPr>
            <w:tcW w:w="6804" w:type="dxa"/>
            <w:gridSpan w:val="1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в рамках текущего финансирования</w:t>
            </w:r>
          </w:p>
        </w:tc>
      </w:tr>
      <w:tr w:rsidR="0034051D" w:rsidRPr="0034051D" w:rsidTr="0034051D">
        <w:trPr>
          <w:trHeight w:val="1940"/>
        </w:trPr>
        <w:tc>
          <w:tcPr>
            <w:tcW w:w="567"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1.2.10.</w:t>
            </w:r>
          </w:p>
        </w:tc>
        <w:tc>
          <w:tcPr>
            <w:tcW w:w="1560"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Развитие инновационной деятельности в системе дошкольного образования.</w:t>
            </w:r>
          </w:p>
          <w:p w:rsidR="0034051D" w:rsidRPr="0034051D" w:rsidRDefault="0034051D">
            <w:pPr>
              <w:rPr>
                <w:rFonts w:ascii="Times New Roman" w:hAnsi="Times New Roman" w:cs="Times New Roman"/>
              </w:rPr>
            </w:pPr>
            <w:r w:rsidRPr="0034051D">
              <w:rPr>
                <w:rFonts w:ascii="Times New Roman" w:hAnsi="Times New Roman" w:cs="Times New Roman"/>
              </w:rPr>
              <w:t xml:space="preserve">Внедрение современных программ, методических рекомендаций и пособий по вопросам: </w:t>
            </w:r>
          </w:p>
          <w:p w:rsidR="0034051D" w:rsidRPr="0034051D" w:rsidRDefault="0034051D">
            <w:pPr>
              <w:rPr>
                <w:rFonts w:ascii="Times New Roman" w:hAnsi="Times New Roman" w:cs="Times New Roman"/>
              </w:rPr>
            </w:pPr>
            <w:r w:rsidRPr="0034051D">
              <w:rPr>
                <w:rFonts w:ascii="Times New Roman" w:hAnsi="Times New Roman" w:cs="Times New Roman"/>
              </w:rPr>
              <w:t xml:space="preserve">- духовно- нравственного воспитания </w:t>
            </w:r>
            <w:r w:rsidRPr="0034051D">
              <w:rPr>
                <w:rFonts w:ascii="Times New Roman" w:hAnsi="Times New Roman" w:cs="Times New Roman"/>
              </w:rPr>
              <w:lastRenderedPageBreak/>
              <w:t xml:space="preserve">детей дошкольного возраста </w:t>
            </w:r>
          </w:p>
          <w:p w:rsidR="0034051D" w:rsidRPr="0034051D" w:rsidRDefault="0034051D">
            <w:pPr>
              <w:rPr>
                <w:rFonts w:ascii="Times New Roman" w:hAnsi="Times New Roman" w:cs="Times New Roman"/>
              </w:rPr>
            </w:pPr>
            <w:r w:rsidRPr="0034051D">
              <w:rPr>
                <w:rFonts w:ascii="Times New Roman" w:hAnsi="Times New Roman" w:cs="Times New Roman"/>
              </w:rPr>
              <w:t xml:space="preserve">- информационно-коммуникационных технологий в системе дошкольного образования </w:t>
            </w:r>
          </w:p>
          <w:p w:rsidR="0034051D" w:rsidRPr="0034051D" w:rsidRDefault="0034051D">
            <w:pPr>
              <w:rPr>
                <w:rFonts w:ascii="Times New Roman" w:hAnsi="Times New Roman" w:cs="Times New Roman"/>
              </w:rPr>
            </w:pPr>
            <w:r w:rsidRPr="0034051D">
              <w:rPr>
                <w:rFonts w:ascii="Times New Roman" w:hAnsi="Times New Roman" w:cs="Times New Roman"/>
              </w:rPr>
              <w:t xml:space="preserve">- национально-региональный компонент в содержании дошкольного образования  </w:t>
            </w:r>
          </w:p>
          <w:p w:rsidR="0034051D" w:rsidRPr="0034051D" w:rsidRDefault="0034051D">
            <w:pPr>
              <w:rPr>
                <w:rFonts w:ascii="Times New Roman" w:hAnsi="Times New Roman" w:cs="Times New Roman"/>
              </w:rPr>
            </w:pPr>
            <w:r w:rsidRPr="0034051D">
              <w:rPr>
                <w:rFonts w:ascii="Times New Roman" w:hAnsi="Times New Roman" w:cs="Times New Roman"/>
              </w:rPr>
              <w:t>- инклюзивное образование дошкольников</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lastRenderedPageBreak/>
              <w:t>2020-2025</w:t>
            </w:r>
          </w:p>
        </w:tc>
        <w:tc>
          <w:tcPr>
            <w:tcW w:w="708"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6804" w:type="dxa"/>
            <w:gridSpan w:val="1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в рамках текущего финансирования</w:t>
            </w:r>
          </w:p>
        </w:tc>
      </w:tr>
      <w:tr w:rsidR="0034051D" w:rsidRPr="0034051D" w:rsidTr="0034051D">
        <w:tc>
          <w:tcPr>
            <w:tcW w:w="567"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lastRenderedPageBreak/>
              <w:t>1.2.11.</w:t>
            </w:r>
          </w:p>
        </w:tc>
        <w:tc>
          <w:tcPr>
            <w:tcW w:w="1560"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Участие в региональных, федеральных профессиональных конкурсах «Воспитатель года»</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2020-2025</w:t>
            </w:r>
          </w:p>
        </w:tc>
        <w:tc>
          <w:tcPr>
            <w:tcW w:w="708"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6,5</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6,5</w:t>
            </w:r>
          </w:p>
        </w:tc>
        <w:tc>
          <w:tcPr>
            <w:tcW w:w="902"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6,5</w:t>
            </w:r>
          </w:p>
        </w:tc>
        <w:tc>
          <w:tcPr>
            <w:tcW w:w="657"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6,5</w:t>
            </w:r>
          </w:p>
        </w:tc>
        <w:tc>
          <w:tcPr>
            <w:tcW w:w="915"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6,5</w:t>
            </w:r>
          </w:p>
        </w:tc>
        <w:tc>
          <w:tcPr>
            <w:tcW w:w="644"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6,5</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6,5</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6,5</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52,0</w:t>
            </w:r>
          </w:p>
        </w:tc>
      </w:tr>
      <w:tr w:rsidR="0034051D" w:rsidRPr="0034051D" w:rsidTr="0034051D">
        <w:tc>
          <w:tcPr>
            <w:tcW w:w="567"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1.2.12</w:t>
            </w:r>
          </w:p>
        </w:tc>
        <w:tc>
          <w:tcPr>
            <w:tcW w:w="1560"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shd w:val="clear" w:color="auto" w:fill="FFFFFF"/>
              </w:rPr>
              <w:t>Создание районного консультационного центра, обеспечивающего получение родителями детей дошкольного возраста методической, психолого-</w:t>
            </w:r>
            <w:r w:rsidRPr="0034051D">
              <w:rPr>
                <w:rFonts w:ascii="Times New Roman" w:hAnsi="Times New Roman" w:cs="Times New Roman"/>
                <w:shd w:val="clear" w:color="auto" w:fill="FFFFFF"/>
              </w:rPr>
              <w:lastRenderedPageBreak/>
              <w:t>педагогической, в том числе диагностической и консультативной, помощи на безвозмездной основе</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lastRenderedPageBreak/>
              <w:t>2020-2025</w:t>
            </w:r>
          </w:p>
        </w:tc>
        <w:tc>
          <w:tcPr>
            <w:tcW w:w="708"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6804" w:type="dxa"/>
            <w:gridSpan w:val="1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в рамках текущего финансирования</w:t>
            </w:r>
          </w:p>
        </w:tc>
      </w:tr>
      <w:tr w:rsidR="0034051D" w:rsidRPr="0034051D" w:rsidTr="0034051D">
        <w:tc>
          <w:tcPr>
            <w:tcW w:w="10348" w:type="dxa"/>
            <w:gridSpan w:val="16"/>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b/>
              </w:rPr>
            </w:pPr>
            <w:r w:rsidRPr="0034051D">
              <w:rPr>
                <w:rFonts w:ascii="Times New Roman" w:hAnsi="Times New Roman" w:cs="Times New Roman"/>
                <w:b/>
              </w:rPr>
              <w:lastRenderedPageBreak/>
              <w:t>1.3. Обеспечение государственных гарантий реализации прав на получение общедоступного и бесплатного</w:t>
            </w:r>
          </w:p>
          <w:p w:rsidR="0034051D" w:rsidRPr="0034051D" w:rsidRDefault="0034051D">
            <w:pPr>
              <w:jc w:val="center"/>
              <w:rPr>
                <w:rFonts w:ascii="Times New Roman" w:hAnsi="Times New Roman" w:cs="Times New Roman"/>
              </w:rPr>
            </w:pPr>
            <w:r w:rsidRPr="0034051D">
              <w:rPr>
                <w:rFonts w:ascii="Times New Roman" w:hAnsi="Times New Roman" w:cs="Times New Roman"/>
                <w:b/>
              </w:rPr>
              <w:t>дошкольного образования в муниципальных дошкольных образовательных организациях</w:t>
            </w:r>
          </w:p>
        </w:tc>
      </w:tr>
      <w:tr w:rsidR="0034051D" w:rsidRPr="0034051D" w:rsidTr="0034051D">
        <w:tc>
          <w:tcPr>
            <w:tcW w:w="567"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1.3.1.</w:t>
            </w:r>
          </w:p>
        </w:tc>
        <w:tc>
          <w:tcPr>
            <w:tcW w:w="1560"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включая расходы на приобретение учебников и учебных пособий, средств обучения, игр, игрушек (за исключением расходов на содержание зданий и оплаты)</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2020-2025</w:t>
            </w:r>
          </w:p>
        </w:tc>
        <w:tc>
          <w:tcPr>
            <w:tcW w:w="708"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республиканский бюджет</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68296,0</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61340,5</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58346,9</w:t>
            </w:r>
          </w:p>
        </w:tc>
        <w:tc>
          <w:tcPr>
            <w:tcW w:w="709" w:type="dxa"/>
            <w:gridSpan w:val="3"/>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60254,8</w:t>
            </w:r>
          </w:p>
        </w:tc>
        <w:tc>
          <w:tcPr>
            <w:tcW w:w="851"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60254,8</w:t>
            </w:r>
          </w:p>
        </w:tc>
        <w:tc>
          <w:tcPr>
            <w:tcW w:w="708"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60254,8</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60254,8</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60254,8</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489257,4</w:t>
            </w:r>
          </w:p>
        </w:tc>
      </w:tr>
      <w:tr w:rsidR="0034051D" w:rsidRPr="0034051D" w:rsidTr="0034051D">
        <w:tc>
          <w:tcPr>
            <w:tcW w:w="567"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1.3.</w:t>
            </w:r>
            <w:r w:rsidRPr="0034051D">
              <w:rPr>
                <w:rFonts w:ascii="Times New Roman" w:hAnsi="Times New Roman" w:cs="Times New Roman"/>
              </w:rPr>
              <w:lastRenderedPageBreak/>
              <w:t>2.</w:t>
            </w:r>
          </w:p>
        </w:tc>
        <w:tc>
          <w:tcPr>
            <w:tcW w:w="1560"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lastRenderedPageBreak/>
              <w:t>Обеспечение государствен</w:t>
            </w:r>
            <w:r w:rsidRPr="0034051D">
              <w:rPr>
                <w:rFonts w:ascii="Times New Roman" w:hAnsi="Times New Roman" w:cs="Times New Roman"/>
              </w:rPr>
              <w:lastRenderedPageBreak/>
              <w:t>ных гарантий реализации прав на получение общедоступного и бесплатного дошкольного образования в муниципальных образовательных организациях (средняя заработная плата педагогических работников).</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lastRenderedPageBreak/>
              <w:t>2020-</w:t>
            </w:r>
            <w:r w:rsidRPr="0034051D">
              <w:rPr>
                <w:rFonts w:ascii="Times New Roman" w:hAnsi="Times New Roman" w:cs="Times New Roman"/>
              </w:rPr>
              <w:lastRenderedPageBreak/>
              <w:t>2025</w:t>
            </w:r>
          </w:p>
        </w:tc>
        <w:tc>
          <w:tcPr>
            <w:tcW w:w="708"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lastRenderedPageBreak/>
              <w:t>федераль</w:t>
            </w:r>
            <w:r w:rsidRPr="0034051D">
              <w:rPr>
                <w:rFonts w:ascii="Times New Roman" w:hAnsi="Times New Roman" w:cs="Times New Roman"/>
              </w:rPr>
              <w:lastRenderedPageBreak/>
              <w:t>ный бюджет</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lastRenderedPageBreak/>
              <w:t>2156</w:t>
            </w:r>
            <w:r w:rsidRPr="0034051D">
              <w:rPr>
                <w:rFonts w:ascii="Times New Roman" w:hAnsi="Times New Roman" w:cs="Times New Roman"/>
              </w:rPr>
              <w:lastRenderedPageBreak/>
              <w:t>5,0</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lastRenderedPageBreak/>
              <w:t>2219</w:t>
            </w:r>
            <w:r w:rsidRPr="0034051D">
              <w:rPr>
                <w:rFonts w:ascii="Times New Roman" w:hAnsi="Times New Roman" w:cs="Times New Roman"/>
              </w:rPr>
              <w:lastRenderedPageBreak/>
              <w:t>5,0</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lastRenderedPageBreak/>
              <w:t>23637,</w:t>
            </w:r>
            <w:r w:rsidRPr="0034051D">
              <w:rPr>
                <w:rFonts w:ascii="Times New Roman" w:hAnsi="Times New Roman" w:cs="Times New Roman"/>
              </w:rPr>
              <w:lastRenderedPageBreak/>
              <w:t>0</w:t>
            </w:r>
          </w:p>
        </w:tc>
        <w:tc>
          <w:tcPr>
            <w:tcW w:w="709" w:type="dxa"/>
            <w:gridSpan w:val="3"/>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lastRenderedPageBreak/>
              <w:t>2507</w:t>
            </w:r>
            <w:r w:rsidRPr="0034051D">
              <w:rPr>
                <w:rFonts w:ascii="Times New Roman" w:hAnsi="Times New Roman" w:cs="Times New Roman"/>
              </w:rPr>
              <w:lastRenderedPageBreak/>
              <w:t>9,0</w:t>
            </w:r>
          </w:p>
        </w:tc>
        <w:tc>
          <w:tcPr>
            <w:tcW w:w="851"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lastRenderedPageBreak/>
              <w:t>26960,</w:t>
            </w:r>
            <w:r w:rsidRPr="0034051D">
              <w:rPr>
                <w:rFonts w:ascii="Times New Roman" w:hAnsi="Times New Roman" w:cs="Times New Roman"/>
              </w:rPr>
              <w:lastRenderedPageBreak/>
              <w:t>0</w:t>
            </w:r>
          </w:p>
        </w:tc>
        <w:tc>
          <w:tcPr>
            <w:tcW w:w="708"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lastRenderedPageBreak/>
              <w:t>2696</w:t>
            </w:r>
            <w:r w:rsidRPr="0034051D">
              <w:rPr>
                <w:rFonts w:ascii="Times New Roman" w:hAnsi="Times New Roman" w:cs="Times New Roman"/>
              </w:rPr>
              <w:lastRenderedPageBreak/>
              <w:t>0,0</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lastRenderedPageBreak/>
              <w:t>2696</w:t>
            </w:r>
            <w:r w:rsidRPr="0034051D">
              <w:rPr>
                <w:rFonts w:ascii="Times New Roman" w:hAnsi="Times New Roman" w:cs="Times New Roman"/>
              </w:rPr>
              <w:lastRenderedPageBreak/>
              <w:t>0,0</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lastRenderedPageBreak/>
              <w:t>2696</w:t>
            </w:r>
            <w:r w:rsidRPr="0034051D">
              <w:rPr>
                <w:rFonts w:ascii="Times New Roman" w:hAnsi="Times New Roman" w:cs="Times New Roman"/>
              </w:rPr>
              <w:lastRenderedPageBreak/>
              <w:t>0,0</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lastRenderedPageBreak/>
              <w:t>20031</w:t>
            </w:r>
            <w:r w:rsidRPr="0034051D">
              <w:rPr>
                <w:rFonts w:ascii="Times New Roman" w:hAnsi="Times New Roman" w:cs="Times New Roman"/>
              </w:rPr>
              <w:lastRenderedPageBreak/>
              <w:t>6,0</w:t>
            </w:r>
          </w:p>
        </w:tc>
      </w:tr>
      <w:tr w:rsidR="0034051D" w:rsidRPr="0034051D" w:rsidTr="0034051D">
        <w:tc>
          <w:tcPr>
            <w:tcW w:w="567"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lastRenderedPageBreak/>
              <w:t>1.3.3.</w:t>
            </w:r>
          </w:p>
        </w:tc>
        <w:tc>
          <w:tcPr>
            <w:tcW w:w="1560"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Реализация прав граждан на получение общедоступного и бесплатного дошкольного образования, осуществление присмотра и ухода за детьми, содержания детей в муниципальных учреждениях дошкольного образования (родительская плата)</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2020-2025</w:t>
            </w:r>
          </w:p>
        </w:tc>
        <w:tc>
          <w:tcPr>
            <w:tcW w:w="708"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5503,7</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5904,0</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5904,0</w:t>
            </w:r>
          </w:p>
        </w:tc>
        <w:tc>
          <w:tcPr>
            <w:tcW w:w="709" w:type="dxa"/>
            <w:gridSpan w:val="3"/>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5904,0</w:t>
            </w:r>
          </w:p>
        </w:tc>
        <w:tc>
          <w:tcPr>
            <w:tcW w:w="851"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5904,0</w:t>
            </w:r>
          </w:p>
        </w:tc>
        <w:tc>
          <w:tcPr>
            <w:tcW w:w="708"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5904,0</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5904,0</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5904,0</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46831,7</w:t>
            </w:r>
          </w:p>
        </w:tc>
      </w:tr>
      <w:tr w:rsidR="0034051D" w:rsidRPr="0034051D" w:rsidTr="0034051D">
        <w:tc>
          <w:tcPr>
            <w:tcW w:w="567"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1.3.4.</w:t>
            </w:r>
          </w:p>
        </w:tc>
        <w:tc>
          <w:tcPr>
            <w:tcW w:w="1560"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Содержание дошкольных учреждений</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2020-2025</w:t>
            </w:r>
          </w:p>
        </w:tc>
        <w:tc>
          <w:tcPr>
            <w:tcW w:w="708"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местный бюджет</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13758,7</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7322,5</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10996,3</w:t>
            </w:r>
          </w:p>
        </w:tc>
        <w:tc>
          <w:tcPr>
            <w:tcW w:w="709" w:type="dxa"/>
            <w:gridSpan w:val="3"/>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8195,2</w:t>
            </w:r>
          </w:p>
        </w:tc>
        <w:tc>
          <w:tcPr>
            <w:tcW w:w="851"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8195,2</w:t>
            </w:r>
          </w:p>
        </w:tc>
        <w:tc>
          <w:tcPr>
            <w:tcW w:w="708"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8195,2</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8195,2</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8195,2</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73053,5</w:t>
            </w:r>
          </w:p>
        </w:tc>
      </w:tr>
      <w:tr w:rsidR="0034051D" w:rsidRPr="0034051D" w:rsidTr="0034051D">
        <w:tc>
          <w:tcPr>
            <w:tcW w:w="10348" w:type="dxa"/>
            <w:gridSpan w:val="16"/>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b/>
              </w:rPr>
            </w:pPr>
            <w:r w:rsidRPr="0034051D">
              <w:rPr>
                <w:rFonts w:ascii="Times New Roman" w:hAnsi="Times New Roman" w:cs="Times New Roman"/>
                <w:b/>
              </w:rPr>
              <w:t>1.4. Создание современных условий для получения дошкольного образования, ухода и присмотра</w:t>
            </w:r>
          </w:p>
          <w:p w:rsidR="0034051D" w:rsidRPr="0034051D" w:rsidRDefault="0034051D">
            <w:pPr>
              <w:jc w:val="center"/>
              <w:rPr>
                <w:rFonts w:ascii="Times New Roman" w:hAnsi="Times New Roman" w:cs="Times New Roman"/>
              </w:rPr>
            </w:pPr>
            <w:r w:rsidRPr="0034051D">
              <w:rPr>
                <w:rFonts w:ascii="Times New Roman" w:hAnsi="Times New Roman" w:cs="Times New Roman"/>
                <w:b/>
              </w:rPr>
              <w:t xml:space="preserve">за детьми в образовательных организациях в соответствии с требованиями ФГОС дошкольного </w:t>
            </w:r>
            <w:r w:rsidRPr="0034051D">
              <w:rPr>
                <w:rFonts w:ascii="Times New Roman" w:hAnsi="Times New Roman" w:cs="Times New Roman"/>
                <w:b/>
              </w:rPr>
              <w:lastRenderedPageBreak/>
              <w:t>образования</w:t>
            </w:r>
          </w:p>
        </w:tc>
      </w:tr>
      <w:tr w:rsidR="0034051D" w:rsidRPr="0034051D" w:rsidTr="0034051D">
        <w:tc>
          <w:tcPr>
            <w:tcW w:w="567"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lastRenderedPageBreak/>
              <w:t>1.4.1.</w:t>
            </w:r>
          </w:p>
        </w:tc>
        <w:tc>
          <w:tcPr>
            <w:tcW w:w="1560"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 xml:space="preserve">Разработка нормативных правовых актов администрации </w:t>
            </w:r>
            <w:proofErr w:type="spellStart"/>
            <w:r w:rsidRPr="0034051D">
              <w:rPr>
                <w:rFonts w:ascii="Times New Roman" w:hAnsi="Times New Roman" w:cs="Times New Roman"/>
              </w:rPr>
              <w:t>Ардатовского</w:t>
            </w:r>
            <w:proofErr w:type="spellEnd"/>
            <w:r w:rsidRPr="0034051D">
              <w:rPr>
                <w:rFonts w:ascii="Times New Roman" w:hAnsi="Times New Roman" w:cs="Times New Roman"/>
              </w:rPr>
              <w:t xml:space="preserve"> муниципального района, закрепляющих нормативные затраты на создание условий для реализации образовательной программы дошкольного образования</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2020-2025</w:t>
            </w:r>
          </w:p>
        </w:tc>
        <w:tc>
          <w:tcPr>
            <w:tcW w:w="708"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6804" w:type="dxa"/>
            <w:gridSpan w:val="1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в рамках текущего финансирования</w:t>
            </w:r>
          </w:p>
        </w:tc>
      </w:tr>
      <w:tr w:rsidR="0034051D" w:rsidRPr="0034051D" w:rsidTr="0034051D">
        <w:tc>
          <w:tcPr>
            <w:tcW w:w="567"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1.4.2.</w:t>
            </w:r>
          </w:p>
        </w:tc>
        <w:tc>
          <w:tcPr>
            <w:tcW w:w="1560"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Оснащение медицинских кабинетов в дошкольных образовательных организациях в соответствии с нормативными требованиями; приобретение современного оборудования</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2020-2025</w:t>
            </w:r>
          </w:p>
        </w:tc>
        <w:tc>
          <w:tcPr>
            <w:tcW w:w="708"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5,0</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5,0</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5,0</w:t>
            </w:r>
          </w:p>
        </w:tc>
        <w:tc>
          <w:tcPr>
            <w:tcW w:w="709" w:type="dxa"/>
            <w:gridSpan w:val="3"/>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5,0</w:t>
            </w:r>
          </w:p>
        </w:tc>
        <w:tc>
          <w:tcPr>
            <w:tcW w:w="851"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5,0</w:t>
            </w:r>
          </w:p>
        </w:tc>
        <w:tc>
          <w:tcPr>
            <w:tcW w:w="708"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5,0</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5,0</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5,0</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40,0</w:t>
            </w:r>
          </w:p>
        </w:tc>
      </w:tr>
      <w:tr w:rsidR="0034051D" w:rsidRPr="0034051D" w:rsidTr="0034051D">
        <w:tc>
          <w:tcPr>
            <w:tcW w:w="567"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1.4.3.</w:t>
            </w:r>
          </w:p>
        </w:tc>
        <w:tc>
          <w:tcPr>
            <w:tcW w:w="1560"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 xml:space="preserve">Ремонт и оснащение пищеблоков муниципальных дошкольных образовательных </w:t>
            </w:r>
            <w:r w:rsidRPr="0034051D">
              <w:rPr>
                <w:rFonts w:ascii="Times New Roman" w:hAnsi="Times New Roman" w:cs="Times New Roman"/>
              </w:rPr>
              <w:lastRenderedPageBreak/>
              <w:t>организаций технологическим оборудованием</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lastRenderedPageBreak/>
              <w:t>2020-2025</w:t>
            </w:r>
          </w:p>
        </w:tc>
        <w:tc>
          <w:tcPr>
            <w:tcW w:w="708"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10,0</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10,0</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10,0</w:t>
            </w:r>
          </w:p>
        </w:tc>
        <w:tc>
          <w:tcPr>
            <w:tcW w:w="709" w:type="dxa"/>
            <w:gridSpan w:val="3"/>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10,0</w:t>
            </w:r>
          </w:p>
        </w:tc>
        <w:tc>
          <w:tcPr>
            <w:tcW w:w="851"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10,0</w:t>
            </w:r>
          </w:p>
        </w:tc>
        <w:tc>
          <w:tcPr>
            <w:tcW w:w="708"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10,0</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10,0</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10,0</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80,0</w:t>
            </w:r>
          </w:p>
        </w:tc>
      </w:tr>
      <w:tr w:rsidR="0034051D" w:rsidRPr="0034051D" w:rsidTr="0034051D">
        <w:trPr>
          <w:trHeight w:val="340"/>
        </w:trPr>
        <w:tc>
          <w:tcPr>
            <w:tcW w:w="10348" w:type="dxa"/>
            <w:gridSpan w:val="16"/>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b/>
              </w:rPr>
              <w:lastRenderedPageBreak/>
              <w:t>1.5. Сохранение и укрепление здоровья дошкольников</w:t>
            </w:r>
          </w:p>
        </w:tc>
      </w:tr>
      <w:tr w:rsidR="0034051D" w:rsidRPr="0034051D" w:rsidTr="0034051D">
        <w:trPr>
          <w:trHeight w:val="284"/>
        </w:trPr>
        <w:tc>
          <w:tcPr>
            <w:tcW w:w="10348" w:type="dxa"/>
            <w:gridSpan w:val="16"/>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b/>
              </w:rPr>
              <w:t>Цель: развитие физических, интеллектуальных, нравственных, личностных качеств детей дошкольного возраста.</w:t>
            </w:r>
          </w:p>
        </w:tc>
      </w:tr>
      <w:tr w:rsidR="0034051D" w:rsidRPr="0034051D" w:rsidTr="0034051D">
        <w:trPr>
          <w:trHeight w:val="1235"/>
        </w:trPr>
        <w:tc>
          <w:tcPr>
            <w:tcW w:w="567"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1.5.1.</w:t>
            </w:r>
          </w:p>
        </w:tc>
        <w:tc>
          <w:tcPr>
            <w:tcW w:w="1560"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 xml:space="preserve">Внедрение эффективных программ </w:t>
            </w:r>
            <w:proofErr w:type="spellStart"/>
            <w:r w:rsidRPr="0034051D">
              <w:rPr>
                <w:rFonts w:ascii="Times New Roman" w:hAnsi="Times New Roman" w:cs="Times New Roman"/>
              </w:rPr>
              <w:t>здоровьесбережения</w:t>
            </w:r>
            <w:proofErr w:type="spellEnd"/>
            <w:r w:rsidRPr="0034051D">
              <w:rPr>
                <w:rFonts w:ascii="Times New Roman" w:hAnsi="Times New Roman" w:cs="Times New Roman"/>
              </w:rPr>
              <w:t>, формирования навыков здорового образа жизни и безопасного поведения детей дошкольного возраста.</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2020-2025</w:t>
            </w:r>
          </w:p>
        </w:tc>
        <w:tc>
          <w:tcPr>
            <w:tcW w:w="708"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6804" w:type="dxa"/>
            <w:gridSpan w:val="1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в рамках текущего финансирования</w:t>
            </w:r>
          </w:p>
        </w:tc>
      </w:tr>
      <w:tr w:rsidR="0034051D" w:rsidRPr="0034051D" w:rsidTr="0034051D">
        <w:trPr>
          <w:trHeight w:val="889"/>
        </w:trPr>
        <w:tc>
          <w:tcPr>
            <w:tcW w:w="567"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1.5.2.</w:t>
            </w:r>
          </w:p>
        </w:tc>
        <w:tc>
          <w:tcPr>
            <w:tcW w:w="1560"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 xml:space="preserve">Оснащение спортивных залов, детских площадок в дошкольных образовательных учреждениях в соответствии с нормативными требованиями; </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2020-2025</w:t>
            </w:r>
          </w:p>
        </w:tc>
        <w:tc>
          <w:tcPr>
            <w:tcW w:w="708"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 xml:space="preserve">местный бюджет </w:t>
            </w:r>
          </w:p>
        </w:tc>
        <w:tc>
          <w:tcPr>
            <w:tcW w:w="6804" w:type="dxa"/>
            <w:gridSpan w:val="1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в рамках текущего финансирования</w:t>
            </w:r>
          </w:p>
        </w:tc>
      </w:tr>
      <w:tr w:rsidR="0034051D" w:rsidRPr="0034051D" w:rsidTr="0034051D">
        <w:trPr>
          <w:trHeight w:val="889"/>
        </w:trPr>
        <w:tc>
          <w:tcPr>
            <w:tcW w:w="567"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1.5.3</w:t>
            </w:r>
          </w:p>
        </w:tc>
        <w:tc>
          <w:tcPr>
            <w:tcW w:w="1560"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 xml:space="preserve">Приобретение оборудования для внедрения </w:t>
            </w:r>
            <w:proofErr w:type="spellStart"/>
            <w:r w:rsidRPr="0034051D">
              <w:rPr>
                <w:rFonts w:ascii="Times New Roman" w:hAnsi="Times New Roman" w:cs="Times New Roman"/>
              </w:rPr>
              <w:t>здоровьесберегающих</w:t>
            </w:r>
            <w:proofErr w:type="spellEnd"/>
            <w:r w:rsidRPr="0034051D">
              <w:rPr>
                <w:rFonts w:ascii="Times New Roman" w:hAnsi="Times New Roman" w:cs="Times New Roman"/>
              </w:rPr>
              <w:t xml:space="preserve"> и компенсирующих </w:t>
            </w:r>
            <w:r w:rsidRPr="0034051D">
              <w:rPr>
                <w:rFonts w:ascii="Times New Roman" w:hAnsi="Times New Roman" w:cs="Times New Roman"/>
              </w:rPr>
              <w:lastRenderedPageBreak/>
              <w:t>технологий для системы дошкольного образования</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lastRenderedPageBreak/>
              <w:t>2020-2025</w:t>
            </w:r>
          </w:p>
        </w:tc>
        <w:tc>
          <w:tcPr>
            <w:tcW w:w="708"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 xml:space="preserve">местный бюджет </w:t>
            </w:r>
          </w:p>
        </w:tc>
        <w:tc>
          <w:tcPr>
            <w:tcW w:w="6804" w:type="dxa"/>
            <w:gridSpan w:val="1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в рамках текущего финансирования</w:t>
            </w:r>
          </w:p>
        </w:tc>
      </w:tr>
      <w:tr w:rsidR="0034051D" w:rsidRPr="0034051D" w:rsidTr="0034051D">
        <w:trPr>
          <w:trHeight w:val="85"/>
        </w:trPr>
        <w:tc>
          <w:tcPr>
            <w:tcW w:w="567"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lastRenderedPageBreak/>
              <w:t>1.5.4.</w:t>
            </w:r>
          </w:p>
        </w:tc>
        <w:tc>
          <w:tcPr>
            <w:tcW w:w="1560"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 xml:space="preserve">Обеспечение организации питания детей в дошкольных учреждениях </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2020-2025</w:t>
            </w:r>
          </w:p>
        </w:tc>
        <w:tc>
          <w:tcPr>
            <w:tcW w:w="708"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5285,2</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5285,2</w:t>
            </w:r>
          </w:p>
        </w:tc>
        <w:tc>
          <w:tcPr>
            <w:tcW w:w="993" w:type="dxa"/>
            <w:gridSpan w:val="3"/>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5285,2</w:t>
            </w:r>
          </w:p>
        </w:tc>
        <w:tc>
          <w:tcPr>
            <w:tcW w:w="566"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5285,2</w:t>
            </w:r>
          </w:p>
        </w:tc>
        <w:tc>
          <w:tcPr>
            <w:tcW w:w="851"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5285,2</w:t>
            </w:r>
          </w:p>
        </w:tc>
        <w:tc>
          <w:tcPr>
            <w:tcW w:w="708"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5285,2</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5285,2</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5285,2</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42281,6</w:t>
            </w:r>
          </w:p>
        </w:tc>
      </w:tr>
      <w:tr w:rsidR="0034051D" w:rsidRPr="0034051D" w:rsidTr="0034051D">
        <w:trPr>
          <w:trHeight w:val="281"/>
        </w:trPr>
        <w:tc>
          <w:tcPr>
            <w:tcW w:w="567"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1.5.5.</w:t>
            </w:r>
          </w:p>
        </w:tc>
        <w:tc>
          <w:tcPr>
            <w:tcW w:w="1560"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Проведение спортивно-массовых и иных оздоровительных мероприятий.</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2020-2025</w:t>
            </w:r>
          </w:p>
        </w:tc>
        <w:tc>
          <w:tcPr>
            <w:tcW w:w="708"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10,0</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10,0</w:t>
            </w:r>
          </w:p>
        </w:tc>
        <w:tc>
          <w:tcPr>
            <w:tcW w:w="993" w:type="dxa"/>
            <w:gridSpan w:val="3"/>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10,0</w:t>
            </w:r>
          </w:p>
        </w:tc>
        <w:tc>
          <w:tcPr>
            <w:tcW w:w="566"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10,0</w:t>
            </w:r>
          </w:p>
        </w:tc>
        <w:tc>
          <w:tcPr>
            <w:tcW w:w="851"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10,0</w:t>
            </w:r>
          </w:p>
        </w:tc>
        <w:tc>
          <w:tcPr>
            <w:tcW w:w="708"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10,0</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10,0</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10,0</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80,0</w:t>
            </w:r>
          </w:p>
        </w:tc>
      </w:tr>
      <w:tr w:rsidR="0034051D" w:rsidRPr="0034051D" w:rsidTr="0034051D">
        <w:trPr>
          <w:trHeight w:val="281"/>
        </w:trPr>
        <w:tc>
          <w:tcPr>
            <w:tcW w:w="567"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1560"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ИТОГО</w:t>
            </w:r>
          </w:p>
        </w:tc>
        <w:tc>
          <w:tcPr>
            <w:tcW w:w="709"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8"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vAlign w:val="bottom"/>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114484,7</w:t>
            </w:r>
          </w:p>
        </w:tc>
        <w:tc>
          <w:tcPr>
            <w:tcW w:w="709" w:type="dxa"/>
            <w:tcBorders>
              <w:top w:val="single" w:sz="4" w:space="0" w:color="auto"/>
              <w:left w:val="single" w:sz="4" w:space="0" w:color="auto"/>
              <w:bottom w:val="single" w:sz="4" w:space="0" w:color="auto"/>
              <w:right w:val="single" w:sz="4" w:space="0" w:color="auto"/>
            </w:tcBorders>
            <w:vAlign w:val="bottom"/>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102264,8</w:t>
            </w:r>
          </w:p>
        </w:tc>
        <w:tc>
          <w:tcPr>
            <w:tcW w:w="993" w:type="dxa"/>
            <w:gridSpan w:val="3"/>
            <w:tcBorders>
              <w:top w:val="single" w:sz="4" w:space="0" w:color="auto"/>
              <w:left w:val="single" w:sz="4" w:space="0" w:color="auto"/>
              <w:bottom w:val="single" w:sz="4" w:space="0" w:color="auto"/>
              <w:right w:val="single" w:sz="4" w:space="0" w:color="auto"/>
            </w:tcBorders>
            <w:vAlign w:val="bottom"/>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197037,82</w:t>
            </w:r>
          </w:p>
        </w:tc>
        <w:tc>
          <w:tcPr>
            <w:tcW w:w="566" w:type="dxa"/>
            <w:tcBorders>
              <w:top w:val="single" w:sz="4" w:space="0" w:color="auto"/>
              <w:left w:val="single" w:sz="4" w:space="0" w:color="auto"/>
              <w:bottom w:val="single" w:sz="4" w:space="0" w:color="auto"/>
              <w:right w:val="single" w:sz="4" w:space="0" w:color="auto"/>
            </w:tcBorders>
            <w:vAlign w:val="bottom"/>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652927,556</w:t>
            </w:r>
          </w:p>
        </w:tc>
        <w:tc>
          <w:tcPr>
            <w:tcW w:w="851" w:type="dxa"/>
            <w:tcBorders>
              <w:top w:val="single" w:sz="4" w:space="0" w:color="auto"/>
              <w:left w:val="single" w:sz="4" w:space="0" w:color="auto"/>
              <w:bottom w:val="single" w:sz="4" w:space="0" w:color="auto"/>
              <w:right w:val="single" w:sz="4" w:space="0" w:color="auto"/>
            </w:tcBorders>
            <w:vAlign w:val="bottom"/>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269329,2</w:t>
            </w:r>
          </w:p>
        </w:tc>
        <w:tc>
          <w:tcPr>
            <w:tcW w:w="708" w:type="dxa"/>
            <w:gridSpan w:val="2"/>
            <w:tcBorders>
              <w:top w:val="single" w:sz="4" w:space="0" w:color="auto"/>
              <w:left w:val="single" w:sz="4" w:space="0" w:color="auto"/>
              <w:bottom w:val="single" w:sz="4" w:space="0" w:color="auto"/>
              <w:right w:val="single" w:sz="4" w:space="0" w:color="auto"/>
            </w:tcBorders>
            <w:vAlign w:val="bottom"/>
            <w:hideMark/>
          </w:tcPr>
          <w:p w:rsidR="0034051D" w:rsidRPr="0034051D" w:rsidRDefault="0034051D">
            <w:pPr>
              <w:ind w:left="-108"/>
              <w:jc w:val="center"/>
              <w:rPr>
                <w:rFonts w:ascii="Times New Roman" w:hAnsi="Times New Roman" w:cs="Times New Roman"/>
              </w:rPr>
            </w:pPr>
            <w:r w:rsidRPr="0034051D">
              <w:rPr>
                <w:rFonts w:ascii="Times New Roman" w:hAnsi="Times New Roman" w:cs="Times New Roman"/>
              </w:rPr>
              <w:t>166658,7</w:t>
            </w:r>
          </w:p>
        </w:tc>
        <w:tc>
          <w:tcPr>
            <w:tcW w:w="709" w:type="dxa"/>
            <w:tcBorders>
              <w:top w:val="single" w:sz="4" w:space="0" w:color="auto"/>
              <w:left w:val="single" w:sz="4" w:space="0" w:color="auto"/>
              <w:bottom w:val="single" w:sz="4" w:space="0" w:color="auto"/>
              <w:right w:val="single" w:sz="4" w:space="0" w:color="auto"/>
            </w:tcBorders>
            <w:vAlign w:val="bottom"/>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111069,2</w:t>
            </w:r>
          </w:p>
        </w:tc>
        <w:tc>
          <w:tcPr>
            <w:tcW w:w="709" w:type="dxa"/>
            <w:tcBorders>
              <w:top w:val="single" w:sz="4" w:space="0" w:color="auto"/>
              <w:left w:val="single" w:sz="4" w:space="0" w:color="auto"/>
              <w:bottom w:val="single" w:sz="4" w:space="0" w:color="auto"/>
              <w:right w:val="single" w:sz="4" w:space="0" w:color="auto"/>
            </w:tcBorders>
            <w:vAlign w:val="bottom"/>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111069,7</w:t>
            </w:r>
          </w:p>
        </w:tc>
        <w:tc>
          <w:tcPr>
            <w:tcW w:w="850" w:type="dxa"/>
            <w:tcBorders>
              <w:top w:val="single" w:sz="4" w:space="0" w:color="auto"/>
              <w:left w:val="single" w:sz="4" w:space="0" w:color="auto"/>
              <w:bottom w:val="single" w:sz="4" w:space="0" w:color="auto"/>
              <w:right w:val="single" w:sz="4" w:space="0" w:color="auto"/>
            </w:tcBorders>
            <w:vAlign w:val="bottom"/>
            <w:hideMark/>
          </w:tcPr>
          <w:p w:rsidR="0034051D" w:rsidRPr="0034051D" w:rsidRDefault="0034051D">
            <w:pPr>
              <w:rPr>
                <w:rFonts w:ascii="Times New Roman" w:hAnsi="Times New Roman" w:cs="Times New Roman"/>
              </w:rPr>
            </w:pPr>
            <w:r w:rsidRPr="0034051D">
              <w:rPr>
                <w:rFonts w:ascii="Times New Roman" w:hAnsi="Times New Roman" w:cs="Times New Roman"/>
              </w:rPr>
              <w:t>1724841,676</w:t>
            </w:r>
          </w:p>
        </w:tc>
      </w:tr>
      <w:tr w:rsidR="0034051D" w:rsidRPr="0034051D" w:rsidTr="0034051D">
        <w:trPr>
          <w:trHeight w:val="281"/>
        </w:trPr>
        <w:tc>
          <w:tcPr>
            <w:tcW w:w="567"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1560"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Федеральный бюджет</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2020-2025</w:t>
            </w:r>
          </w:p>
        </w:tc>
        <w:tc>
          <w:tcPr>
            <w:tcW w:w="708"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vAlign w:val="bottom"/>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21565,0</w:t>
            </w:r>
          </w:p>
        </w:tc>
        <w:tc>
          <w:tcPr>
            <w:tcW w:w="709" w:type="dxa"/>
            <w:tcBorders>
              <w:top w:val="single" w:sz="4" w:space="0" w:color="auto"/>
              <w:left w:val="single" w:sz="4" w:space="0" w:color="auto"/>
              <w:bottom w:val="single" w:sz="4" w:space="0" w:color="auto"/>
              <w:right w:val="single" w:sz="4" w:space="0" w:color="auto"/>
            </w:tcBorders>
            <w:vAlign w:val="bottom"/>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22195,0</w:t>
            </w:r>
          </w:p>
        </w:tc>
        <w:tc>
          <w:tcPr>
            <w:tcW w:w="993" w:type="dxa"/>
            <w:gridSpan w:val="3"/>
            <w:tcBorders>
              <w:top w:val="single" w:sz="4" w:space="0" w:color="auto"/>
              <w:left w:val="single" w:sz="4" w:space="0" w:color="auto"/>
              <w:bottom w:val="single" w:sz="4" w:space="0" w:color="auto"/>
              <w:right w:val="single" w:sz="4" w:space="0" w:color="auto"/>
            </w:tcBorders>
            <w:vAlign w:val="bottom"/>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23637,0</w:t>
            </w:r>
          </w:p>
        </w:tc>
        <w:tc>
          <w:tcPr>
            <w:tcW w:w="566" w:type="dxa"/>
            <w:tcBorders>
              <w:top w:val="single" w:sz="4" w:space="0" w:color="auto"/>
              <w:left w:val="single" w:sz="4" w:space="0" w:color="auto"/>
              <w:bottom w:val="single" w:sz="4" w:space="0" w:color="auto"/>
              <w:right w:val="single" w:sz="4" w:space="0" w:color="auto"/>
            </w:tcBorders>
            <w:vAlign w:val="bottom"/>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25079,0</w:t>
            </w:r>
          </w:p>
        </w:tc>
        <w:tc>
          <w:tcPr>
            <w:tcW w:w="851" w:type="dxa"/>
            <w:tcBorders>
              <w:top w:val="single" w:sz="4" w:space="0" w:color="auto"/>
              <w:left w:val="single" w:sz="4" w:space="0" w:color="auto"/>
              <w:bottom w:val="single" w:sz="4" w:space="0" w:color="auto"/>
              <w:right w:val="single" w:sz="4" w:space="0" w:color="auto"/>
            </w:tcBorders>
            <w:vAlign w:val="bottom"/>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26960,0</w:t>
            </w:r>
          </w:p>
        </w:tc>
        <w:tc>
          <w:tcPr>
            <w:tcW w:w="708" w:type="dxa"/>
            <w:gridSpan w:val="2"/>
            <w:tcBorders>
              <w:top w:val="single" w:sz="4" w:space="0" w:color="auto"/>
              <w:left w:val="single" w:sz="4" w:space="0" w:color="auto"/>
              <w:bottom w:val="single" w:sz="4" w:space="0" w:color="auto"/>
              <w:right w:val="single" w:sz="4" w:space="0" w:color="auto"/>
            </w:tcBorders>
            <w:vAlign w:val="bottom"/>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26960,0</w:t>
            </w:r>
          </w:p>
        </w:tc>
        <w:tc>
          <w:tcPr>
            <w:tcW w:w="709" w:type="dxa"/>
            <w:tcBorders>
              <w:top w:val="single" w:sz="4" w:space="0" w:color="auto"/>
              <w:left w:val="single" w:sz="4" w:space="0" w:color="auto"/>
              <w:bottom w:val="single" w:sz="4" w:space="0" w:color="auto"/>
              <w:right w:val="single" w:sz="4" w:space="0" w:color="auto"/>
            </w:tcBorders>
            <w:vAlign w:val="bottom"/>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26960,0</w:t>
            </w:r>
          </w:p>
        </w:tc>
        <w:tc>
          <w:tcPr>
            <w:tcW w:w="709" w:type="dxa"/>
            <w:tcBorders>
              <w:top w:val="single" w:sz="4" w:space="0" w:color="auto"/>
              <w:left w:val="single" w:sz="4" w:space="0" w:color="auto"/>
              <w:bottom w:val="single" w:sz="4" w:space="0" w:color="auto"/>
              <w:right w:val="single" w:sz="4" w:space="0" w:color="auto"/>
            </w:tcBorders>
            <w:vAlign w:val="bottom"/>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26960,0</w:t>
            </w:r>
          </w:p>
        </w:tc>
        <w:tc>
          <w:tcPr>
            <w:tcW w:w="850" w:type="dxa"/>
            <w:tcBorders>
              <w:top w:val="single" w:sz="4" w:space="0" w:color="auto"/>
              <w:left w:val="single" w:sz="4" w:space="0" w:color="auto"/>
              <w:bottom w:val="single" w:sz="4" w:space="0" w:color="auto"/>
              <w:right w:val="single" w:sz="4" w:space="0" w:color="auto"/>
            </w:tcBorders>
            <w:vAlign w:val="bottom"/>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200316,0</w:t>
            </w:r>
          </w:p>
        </w:tc>
      </w:tr>
      <w:tr w:rsidR="0034051D" w:rsidRPr="0034051D" w:rsidTr="0034051D">
        <w:trPr>
          <w:trHeight w:val="281"/>
        </w:trPr>
        <w:tc>
          <w:tcPr>
            <w:tcW w:w="567"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1560"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Республиканский бюджет</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2020-2025</w:t>
            </w:r>
          </w:p>
        </w:tc>
        <w:tc>
          <w:tcPr>
            <w:tcW w:w="708"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vAlign w:val="bottom"/>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68296,0</w:t>
            </w:r>
          </w:p>
        </w:tc>
        <w:tc>
          <w:tcPr>
            <w:tcW w:w="709" w:type="dxa"/>
            <w:tcBorders>
              <w:top w:val="single" w:sz="4" w:space="0" w:color="auto"/>
              <w:left w:val="single" w:sz="4" w:space="0" w:color="auto"/>
              <w:bottom w:val="single" w:sz="4" w:space="0" w:color="auto"/>
              <w:right w:val="single" w:sz="4" w:space="0" w:color="auto"/>
            </w:tcBorders>
            <w:vAlign w:val="bottom"/>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61340,5</w:t>
            </w:r>
          </w:p>
        </w:tc>
        <w:tc>
          <w:tcPr>
            <w:tcW w:w="993" w:type="dxa"/>
            <w:gridSpan w:val="3"/>
            <w:tcBorders>
              <w:top w:val="single" w:sz="4" w:space="0" w:color="auto"/>
              <w:left w:val="single" w:sz="4" w:space="0" w:color="auto"/>
              <w:bottom w:val="single" w:sz="4" w:space="0" w:color="auto"/>
              <w:right w:val="single" w:sz="4" w:space="0" w:color="auto"/>
            </w:tcBorders>
            <w:vAlign w:val="bottom"/>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150199,9</w:t>
            </w:r>
          </w:p>
        </w:tc>
        <w:tc>
          <w:tcPr>
            <w:tcW w:w="566" w:type="dxa"/>
            <w:tcBorders>
              <w:top w:val="single" w:sz="4" w:space="0" w:color="auto"/>
              <w:left w:val="single" w:sz="4" w:space="0" w:color="auto"/>
              <w:bottom w:val="single" w:sz="4" w:space="0" w:color="auto"/>
              <w:right w:val="single" w:sz="4" w:space="0" w:color="auto"/>
            </w:tcBorders>
            <w:vAlign w:val="bottom"/>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608254,8</w:t>
            </w:r>
          </w:p>
        </w:tc>
        <w:tc>
          <w:tcPr>
            <w:tcW w:w="851" w:type="dxa"/>
            <w:tcBorders>
              <w:top w:val="single" w:sz="4" w:space="0" w:color="auto"/>
              <w:left w:val="single" w:sz="4" w:space="0" w:color="auto"/>
              <w:bottom w:val="single" w:sz="4" w:space="0" w:color="auto"/>
              <w:right w:val="single" w:sz="4" w:space="0" w:color="auto"/>
            </w:tcBorders>
            <w:vAlign w:val="bottom"/>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215089,3</w:t>
            </w:r>
          </w:p>
        </w:tc>
        <w:tc>
          <w:tcPr>
            <w:tcW w:w="708" w:type="dxa"/>
            <w:gridSpan w:val="2"/>
            <w:tcBorders>
              <w:top w:val="single" w:sz="4" w:space="0" w:color="auto"/>
              <w:left w:val="single" w:sz="4" w:space="0" w:color="auto"/>
              <w:bottom w:val="single" w:sz="4" w:space="0" w:color="auto"/>
              <w:right w:val="single" w:sz="4" w:space="0" w:color="auto"/>
            </w:tcBorders>
            <w:vAlign w:val="bottom"/>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96098,3</w:t>
            </w:r>
          </w:p>
        </w:tc>
        <w:tc>
          <w:tcPr>
            <w:tcW w:w="709" w:type="dxa"/>
            <w:tcBorders>
              <w:top w:val="single" w:sz="4" w:space="0" w:color="auto"/>
              <w:left w:val="single" w:sz="4" w:space="0" w:color="auto"/>
              <w:bottom w:val="single" w:sz="4" w:space="0" w:color="auto"/>
              <w:right w:val="single" w:sz="4" w:space="0" w:color="auto"/>
            </w:tcBorders>
            <w:vAlign w:val="bottom"/>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64454,8</w:t>
            </w:r>
          </w:p>
        </w:tc>
        <w:tc>
          <w:tcPr>
            <w:tcW w:w="709" w:type="dxa"/>
            <w:tcBorders>
              <w:top w:val="single" w:sz="4" w:space="0" w:color="auto"/>
              <w:left w:val="single" w:sz="4" w:space="0" w:color="auto"/>
              <w:bottom w:val="single" w:sz="4" w:space="0" w:color="auto"/>
              <w:right w:val="single" w:sz="4" w:space="0" w:color="auto"/>
            </w:tcBorders>
            <w:vAlign w:val="bottom"/>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64454,8</w:t>
            </w:r>
          </w:p>
        </w:tc>
        <w:tc>
          <w:tcPr>
            <w:tcW w:w="850" w:type="dxa"/>
            <w:tcBorders>
              <w:top w:val="single" w:sz="4" w:space="0" w:color="auto"/>
              <w:left w:val="single" w:sz="4" w:space="0" w:color="auto"/>
              <w:bottom w:val="single" w:sz="4" w:space="0" w:color="auto"/>
              <w:right w:val="single" w:sz="4" w:space="0" w:color="auto"/>
            </w:tcBorders>
            <w:vAlign w:val="bottom"/>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1328188,4</w:t>
            </w:r>
          </w:p>
        </w:tc>
      </w:tr>
      <w:tr w:rsidR="0034051D" w:rsidRPr="0034051D" w:rsidTr="0034051D">
        <w:trPr>
          <w:trHeight w:val="281"/>
        </w:trPr>
        <w:tc>
          <w:tcPr>
            <w:tcW w:w="567"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1560"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Местный бюджет</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2020-2025</w:t>
            </w:r>
          </w:p>
        </w:tc>
        <w:tc>
          <w:tcPr>
            <w:tcW w:w="708"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vAlign w:val="bottom"/>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24623,7</w:t>
            </w:r>
          </w:p>
        </w:tc>
        <w:tc>
          <w:tcPr>
            <w:tcW w:w="709" w:type="dxa"/>
            <w:tcBorders>
              <w:top w:val="single" w:sz="4" w:space="0" w:color="auto"/>
              <w:left w:val="single" w:sz="4" w:space="0" w:color="auto"/>
              <w:bottom w:val="single" w:sz="4" w:space="0" w:color="auto"/>
              <w:right w:val="single" w:sz="4" w:space="0" w:color="auto"/>
            </w:tcBorders>
            <w:vAlign w:val="bottom"/>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18729,3</w:t>
            </w:r>
          </w:p>
        </w:tc>
        <w:tc>
          <w:tcPr>
            <w:tcW w:w="993" w:type="dxa"/>
            <w:gridSpan w:val="3"/>
            <w:tcBorders>
              <w:top w:val="single" w:sz="4" w:space="0" w:color="auto"/>
              <w:left w:val="single" w:sz="4" w:space="0" w:color="auto"/>
              <w:bottom w:val="single" w:sz="4" w:space="0" w:color="auto"/>
              <w:right w:val="single" w:sz="4" w:space="0" w:color="auto"/>
            </w:tcBorders>
            <w:vAlign w:val="bottom"/>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23200,92</w:t>
            </w:r>
          </w:p>
        </w:tc>
        <w:tc>
          <w:tcPr>
            <w:tcW w:w="566" w:type="dxa"/>
            <w:tcBorders>
              <w:top w:val="single" w:sz="4" w:space="0" w:color="auto"/>
              <w:left w:val="single" w:sz="4" w:space="0" w:color="auto"/>
              <w:bottom w:val="single" w:sz="4" w:space="0" w:color="auto"/>
              <w:right w:val="single" w:sz="4" w:space="0" w:color="auto"/>
            </w:tcBorders>
            <w:vAlign w:val="bottom"/>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19593,756</w:t>
            </w:r>
          </w:p>
        </w:tc>
        <w:tc>
          <w:tcPr>
            <w:tcW w:w="851" w:type="dxa"/>
            <w:tcBorders>
              <w:top w:val="single" w:sz="4" w:space="0" w:color="auto"/>
              <w:left w:val="single" w:sz="4" w:space="0" w:color="auto"/>
              <w:bottom w:val="single" w:sz="4" w:space="0" w:color="auto"/>
              <w:right w:val="single" w:sz="4" w:space="0" w:color="auto"/>
            </w:tcBorders>
            <w:vAlign w:val="bottom"/>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27279,9</w:t>
            </w:r>
          </w:p>
        </w:tc>
        <w:tc>
          <w:tcPr>
            <w:tcW w:w="708" w:type="dxa"/>
            <w:gridSpan w:val="2"/>
            <w:tcBorders>
              <w:top w:val="single" w:sz="4" w:space="0" w:color="auto"/>
              <w:left w:val="single" w:sz="4" w:space="0" w:color="auto"/>
              <w:bottom w:val="single" w:sz="4" w:space="0" w:color="auto"/>
              <w:right w:val="single" w:sz="4" w:space="0" w:color="auto"/>
            </w:tcBorders>
            <w:vAlign w:val="bottom"/>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43600,4</w:t>
            </w:r>
          </w:p>
        </w:tc>
        <w:tc>
          <w:tcPr>
            <w:tcW w:w="709" w:type="dxa"/>
            <w:tcBorders>
              <w:top w:val="single" w:sz="4" w:space="0" w:color="auto"/>
              <w:left w:val="single" w:sz="4" w:space="0" w:color="auto"/>
              <w:bottom w:val="single" w:sz="4" w:space="0" w:color="auto"/>
              <w:right w:val="single" w:sz="4" w:space="0" w:color="auto"/>
            </w:tcBorders>
            <w:vAlign w:val="bottom"/>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19654,4</w:t>
            </w:r>
          </w:p>
        </w:tc>
        <w:tc>
          <w:tcPr>
            <w:tcW w:w="709" w:type="dxa"/>
            <w:tcBorders>
              <w:top w:val="single" w:sz="4" w:space="0" w:color="auto"/>
              <w:left w:val="single" w:sz="4" w:space="0" w:color="auto"/>
              <w:bottom w:val="single" w:sz="4" w:space="0" w:color="auto"/>
              <w:right w:val="single" w:sz="4" w:space="0" w:color="auto"/>
            </w:tcBorders>
            <w:vAlign w:val="bottom"/>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19654,9</w:t>
            </w:r>
          </w:p>
        </w:tc>
        <w:tc>
          <w:tcPr>
            <w:tcW w:w="850" w:type="dxa"/>
            <w:tcBorders>
              <w:top w:val="single" w:sz="4" w:space="0" w:color="auto"/>
              <w:left w:val="single" w:sz="4" w:space="0" w:color="auto"/>
              <w:bottom w:val="single" w:sz="4" w:space="0" w:color="auto"/>
              <w:right w:val="single" w:sz="4" w:space="0" w:color="auto"/>
            </w:tcBorders>
            <w:vAlign w:val="bottom"/>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196337,276</w:t>
            </w:r>
          </w:p>
        </w:tc>
      </w:tr>
    </w:tbl>
    <w:p w:rsidR="0034051D" w:rsidRPr="0034051D" w:rsidRDefault="0034051D" w:rsidP="0034051D">
      <w:pPr>
        <w:ind w:firstLine="720"/>
        <w:jc w:val="right"/>
        <w:rPr>
          <w:rFonts w:ascii="Times New Roman" w:hAnsi="Times New Roman" w:cs="Times New Roman"/>
        </w:rPr>
      </w:pPr>
    </w:p>
    <w:p w:rsidR="0034051D" w:rsidRPr="0034051D" w:rsidRDefault="0034051D" w:rsidP="0034051D">
      <w:pPr>
        <w:spacing w:after="0" w:line="240" w:lineRule="auto"/>
        <w:ind w:firstLine="720"/>
        <w:jc w:val="right"/>
        <w:rPr>
          <w:rFonts w:ascii="Times New Roman" w:hAnsi="Times New Roman" w:cs="Times New Roman"/>
        </w:rPr>
      </w:pPr>
      <w:r w:rsidRPr="0034051D">
        <w:rPr>
          <w:rFonts w:ascii="Times New Roman" w:hAnsi="Times New Roman" w:cs="Times New Roman"/>
        </w:rPr>
        <w:t>Приложение № 2</w:t>
      </w:r>
    </w:p>
    <w:p w:rsidR="0034051D" w:rsidRPr="0034051D" w:rsidRDefault="0034051D" w:rsidP="0034051D">
      <w:pPr>
        <w:overflowPunct w:val="0"/>
        <w:autoSpaceDE w:val="0"/>
        <w:autoSpaceDN w:val="0"/>
        <w:adjustRightInd w:val="0"/>
        <w:spacing w:after="0" w:line="240" w:lineRule="auto"/>
        <w:ind w:firstLine="720"/>
        <w:jc w:val="right"/>
        <w:rPr>
          <w:rFonts w:ascii="Times New Roman" w:hAnsi="Times New Roman" w:cs="Times New Roman"/>
        </w:rPr>
      </w:pPr>
      <w:r w:rsidRPr="0034051D">
        <w:rPr>
          <w:rFonts w:ascii="Times New Roman" w:hAnsi="Times New Roman" w:cs="Times New Roman"/>
        </w:rPr>
        <w:t xml:space="preserve">к муниципальной программе </w:t>
      </w:r>
    </w:p>
    <w:p w:rsidR="0034051D" w:rsidRPr="0034051D" w:rsidRDefault="0034051D" w:rsidP="0034051D">
      <w:pPr>
        <w:overflowPunct w:val="0"/>
        <w:autoSpaceDE w:val="0"/>
        <w:autoSpaceDN w:val="0"/>
        <w:adjustRightInd w:val="0"/>
        <w:spacing w:after="0" w:line="240" w:lineRule="auto"/>
        <w:ind w:firstLine="720"/>
        <w:jc w:val="right"/>
        <w:rPr>
          <w:rFonts w:ascii="Times New Roman" w:hAnsi="Times New Roman" w:cs="Times New Roman"/>
        </w:rPr>
      </w:pPr>
      <w:r w:rsidRPr="0034051D">
        <w:rPr>
          <w:rFonts w:ascii="Times New Roman" w:hAnsi="Times New Roman" w:cs="Times New Roman"/>
        </w:rPr>
        <w:t xml:space="preserve">«Развитие образования </w:t>
      </w:r>
      <w:proofErr w:type="spellStart"/>
      <w:r w:rsidRPr="0034051D">
        <w:rPr>
          <w:rFonts w:ascii="Times New Roman" w:hAnsi="Times New Roman" w:cs="Times New Roman"/>
        </w:rPr>
        <w:t>Ардатовского</w:t>
      </w:r>
      <w:proofErr w:type="spellEnd"/>
      <w:r w:rsidRPr="0034051D">
        <w:rPr>
          <w:rFonts w:ascii="Times New Roman" w:hAnsi="Times New Roman" w:cs="Times New Roman"/>
        </w:rPr>
        <w:t xml:space="preserve"> </w:t>
      </w:r>
    </w:p>
    <w:p w:rsidR="0034051D" w:rsidRPr="0034051D" w:rsidRDefault="0034051D" w:rsidP="0034051D">
      <w:pPr>
        <w:overflowPunct w:val="0"/>
        <w:autoSpaceDE w:val="0"/>
        <w:autoSpaceDN w:val="0"/>
        <w:adjustRightInd w:val="0"/>
        <w:spacing w:after="0" w:line="240" w:lineRule="auto"/>
        <w:ind w:firstLine="720"/>
        <w:jc w:val="right"/>
        <w:rPr>
          <w:rFonts w:ascii="Times New Roman" w:hAnsi="Times New Roman" w:cs="Times New Roman"/>
        </w:rPr>
      </w:pPr>
      <w:r w:rsidRPr="0034051D">
        <w:rPr>
          <w:rFonts w:ascii="Times New Roman" w:hAnsi="Times New Roman" w:cs="Times New Roman"/>
        </w:rPr>
        <w:t>муниципального района» на 2020-2025 годы</w:t>
      </w:r>
    </w:p>
    <w:p w:rsidR="0034051D" w:rsidRPr="0034051D" w:rsidRDefault="0034051D" w:rsidP="0034051D">
      <w:pPr>
        <w:spacing w:after="0" w:line="240" w:lineRule="auto"/>
        <w:rPr>
          <w:rFonts w:ascii="Times New Roman" w:hAnsi="Times New Roman" w:cs="Times New Roman"/>
          <w:b/>
        </w:rPr>
      </w:pPr>
    </w:p>
    <w:p w:rsidR="0034051D" w:rsidRPr="0034051D" w:rsidRDefault="0034051D" w:rsidP="0034051D">
      <w:pPr>
        <w:spacing w:after="0" w:line="240" w:lineRule="auto"/>
        <w:jc w:val="center"/>
        <w:rPr>
          <w:rFonts w:ascii="Times New Roman" w:hAnsi="Times New Roman" w:cs="Times New Roman"/>
          <w:b/>
        </w:rPr>
      </w:pPr>
      <w:r w:rsidRPr="0034051D">
        <w:rPr>
          <w:rFonts w:ascii="Times New Roman" w:hAnsi="Times New Roman" w:cs="Times New Roman"/>
          <w:b/>
        </w:rPr>
        <w:t>ПЕРЕЧЕНЬ</w:t>
      </w:r>
    </w:p>
    <w:p w:rsidR="0034051D" w:rsidRPr="0034051D" w:rsidRDefault="0034051D" w:rsidP="0034051D">
      <w:pPr>
        <w:spacing w:after="0" w:line="240" w:lineRule="auto"/>
        <w:jc w:val="center"/>
        <w:rPr>
          <w:rFonts w:ascii="Times New Roman" w:hAnsi="Times New Roman" w:cs="Times New Roman"/>
          <w:b/>
        </w:rPr>
      </w:pPr>
      <w:r w:rsidRPr="0034051D">
        <w:rPr>
          <w:rFonts w:ascii="Times New Roman" w:hAnsi="Times New Roman" w:cs="Times New Roman"/>
          <w:b/>
        </w:rPr>
        <w:t>мероприятий по реализации подпрограммы 2</w:t>
      </w:r>
    </w:p>
    <w:p w:rsidR="0034051D" w:rsidRPr="0034051D" w:rsidRDefault="0034051D" w:rsidP="0034051D">
      <w:pPr>
        <w:spacing w:after="0" w:line="240" w:lineRule="auto"/>
        <w:jc w:val="center"/>
        <w:rPr>
          <w:rFonts w:ascii="Times New Roman" w:hAnsi="Times New Roman" w:cs="Times New Roman"/>
          <w:b/>
        </w:rPr>
      </w:pPr>
      <w:r w:rsidRPr="0034051D">
        <w:rPr>
          <w:rFonts w:ascii="Times New Roman" w:hAnsi="Times New Roman" w:cs="Times New Roman"/>
          <w:b/>
        </w:rPr>
        <w:t>«Развитие общего и дополнительного образования на 2020 -2025 годы»</w:t>
      </w:r>
    </w:p>
    <w:tbl>
      <w:tblPr>
        <w:tblW w:w="1049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418"/>
        <w:gridCol w:w="850"/>
        <w:gridCol w:w="993"/>
        <w:gridCol w:w="850"/>
        <w:gridCol w:w="205"/>
        <w:gridCol w:w="79"/>
        <w:gridCol w:w="425"/>
        <w:gridCol w:w="267"/>
        <w:gridCol w:w="442"/>
        <w:gridCol w:w="189"/>
        <w:gridCol w:w="519"/>
        <w:gridCol w:w="709"/>
        <w:gridCol w:w="67"/>
        <w:gridCol w:w="79"/>
        <w:gridCol w:w="563"/>
        <w:gridCol w:w="134"/>
        <w:gridCol w:w="15"/>
        <w:gridCol w:w="560"/>
        <w:gridCol w:w="59"/>
        <w:gridCol w:w="270"/>
        <w:gridCol w:w="379"/>
        <w:gridCol w:w="123"/>
        <w:gridCol w:w="728"/>
      </w:tblGrid>
      <w:tr w:rsidR="0034051D" w:rsidRPr="0034051D" w:rsidTr="0034051D">
        <w:trPr>
          <w:trHeight w:val="588"/>
        </w:trPr>
        <w:tc>
          <w:tcPr>
            <w:tcW w:w="567" w:type="dxa"/>
            <w:vMerge w:val="restart"/>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w:t>
            </w:r>
          </w:p>
          <w:p w:rsidR="0034051D" w:rsidRPr="0034051D" w:rsidRDefault="0034051D">
            <w:pPr>
              <w:jc w:val="center"/>
              <w:rPr>
                <w:rFonts w:ascii="Times New Roman" w:hAnsi="Times New Roman" w:cs="Times New Roman"/>
              </w:rPr>
            </w:pPr>
            <w:r w:rsidRPr="0034051D">
              <w:rPr>
                <w:rFonts w:ascii="Times New Roman" w:hAnsi="Times New Roman" w:cs="Times New Roman"/>
              </w:rPr>
              <w:t>п/п</w:t>
            </w:r>
          </w:p>
        </w:tc>
        <w:tc>
          <w:tcPr>
            <w:tcW w:w="1418" w:type="dxa"/>
            <w:vMerge w:val="restart"/>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 xml:space="preserve">мероприятия </w:t>
            </w:r>
          </w:p>
        </w:tc>
        <w:tc>
          <w:tcPr>
            <w:tcW w:w="850" w:type="dxa"/>
            <w:vMerge w:val="restart"/>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сроки реализации</w:t>
            </w:r>
          </w:p>
        </w:tc>
        <w:tc>
          <w:tcPr>
            <w:tcW w:w="993" w:type="dxa"/>
            <w:vMerge w:val="restart"/>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источник</w:t>
            </w:r>
          </w:p>
          <w:p w:rsidR="0034051D" w:rsidRPr="0034051D" w:rsidRDefault="0034051D">
            <w:pPr>
              <w:jc w:val="center"/>
              <w:rPr>
                <w:rFonts w:ascii="Times New Roman" w:hAnsi="Times New Roman" w:cs="Times New Roman"/>
              </w:rPr>
            </w:pPr>
            <w:r w:rsidRPr="0034051D">
              <w:rPr>
                <w:rFonts w:ascii="Times New Roman" w:hAnsi="Times New Roman" w:cs="Times New Roman"/>
              </w:rPr>
              <w:t>финансировани</w:t>
            </w:r>
            <w:r w:rsidRPr="0034051D">
              <w:rPr>
                <w:rFonts w:ascii="Times New Roman" w:hAnsi="Times New Roman" w:cs="Times New Roman"/>
              </w:rPr>
              <w:lastRenderedPageBreak/>
              <w:t>я</w:t>
            </w:r>
          </w:p>
        </w:tc>
        <w:tc>
          <w:tcPr>
            <w:tcW w:w="6662" w:type="dxa"/>
            <w:gridSpan w:val="20"/>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lastRenderedPageBreak/>
              <w:t>объемы финансирования (</w:t>
            </w:r>
            <w:proofErr w:type="spellStart"/>
            <w:r w:rsidRPr="0034051D">
              <w:rPr>
                <w:rFonts w:ascii="Times New Roman" w:hAnsi="Times New Roman" w:cs="Times New Roman"/>
              </w:rPr>
              <w:t>тыс.руб</w:t>
            </w:r>
            <w:proofErr w:type="spellEnd"/>
            <w:r w:rsidRPr="0034051D">
              <w:rPr>
                <w:rFonts w:ascii="Times New Roman" w:hAnsi="Times New Roman" w:cs="Times New Roman"/>
              </w:rPr>
              <w:t>.)</w:t>
            </w:r>
          </w:p>
          <w:p w:rsidR="0034051D" w:rsidRPr="0034051D" w:rsidRDefault="0034051D">
            <w:pPr>
              <w:jc w:val="center"/>
              <w:rPr>
                <w:rFonts w:ascii="Times New Roman" w:hAnsi="Times New Roman" w:cs="Times New Roman"/>
              </w:rPr>
            </w:pPr>
            <w:r w:rsidRPr="0034051D">
              <w:rPr>
                <w:rFonts w:ascii="Times New Roman" w:hAnsi="Times New Roman" w:cs="Times New Roman"/>
              </w:rPr>
              <w:t>в действующих ценах</w:t>
            </w:r>
          </w:p>
        </w:tc>
      </w:tr>
      <w:tr w:rsidR="0034051D" w:rsidRPr="0034051D" w:rsidTr="0034051D">
        <w:trPr>
          <w:trHeight w:val="141"/>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2018</w:t>
            </w:r>
          </w:p>
        </w:tc>
        <w:tc>
          <w:tcPr>
            <w:tcW w:w="709" w:type="dxa"/>
            <w:gridSpan w:val="3"/>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2019</w:t>
            </w:r>
          </w:p>
        </w:tc>
        <w:tc>
          <w:tcPr>
            <w:tcW w:w="709"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w:t>
            </w:r>
          </w:p>
        </w:tc>
        <w:tc>
          <w:tcPr>
            <w:tcW w:w="708"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2021</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2022</w:t>
            </w:r>
          </w:p>
        </w:tc>
        <w:tc>
          <w:tcPr>
            <w:tcW w:w="709" w:type="dxa"/>
            <w:gridSpan w:val="3"/>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2023</w:t>
            </w:r>
          </w:p>
        </w:tc>
        <w:tc>
          <w:tcPr>
            <w:tcW w:w="709" w:type="dxa"/>
            <w:gridSpan w:val="3"/>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2024</w:t>
            </w:r>
          </w:p>
        </w:tc>
        <w:tc>
          <w:tcPr>
            <w:tcW w:w="708" w:type="dxa"/>
            <w:gridSpan w:val="3"/>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2025</w:t>
            </w:r>
          </w:p>
        </w:tc>
        <w:tc>
          <w:tcPr>
            <w:tcW w:w="851"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всего</w:t>
            </w:r>
          </w:p>
        </w:tc>
      </w:tr>
      <w:tr w:rsidR="0034051D" w:rsidRPr="0034051D" w:rsidTr="0034051D">
        <w:trPr>
          <w:trHeight w:val="141"/>
        </w:trPr>
        <w:tc>
          <w:tcPr>
            <w:tcW w:w="10490" w:type="dxa"/>
            <w:gridSpan w:val="24"/>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b/>
              </w:rPr>
              <w:lastRenderedPageBreak/>
              <w:t xml:space="preserve">Раздел </w:t>
            </w:r>
            <w:r w:rsidRPr="0034051D">
              <w:rPr>
                <w:rFonts w:ascii="Times New Roman" w:hAnsi="Times New Roman" w:cs="Times New Roman"/>
                <w:b/>
                <w:lang w:val="en-US"/>
              </w:rPr>
              <w:t>II</w:t>
            </w:r>
            <w:r w:rsidRPr="0034051D">
              <w:rPr>
                <w:rFonts w:ascii="Times New Roman" w:hAnsi="Times New Roman" w:cs="Times New Roman"/>
                <w:b/>
              </w:rPr>
              <w:t>. Развитие общего и дополнительного образования детей.</w:t>
            </w:r>
          </w:p>
        </w:tc>
      </w:tr>
      <w:tr w:rsidR="0034051D" w:rsidRPr="0034051D" w:rsidTr="0034051D">
        <w:trPr>
          <w:trHeight w:val="264"/>
        </w:trPr>
        <w:tc>
          <w:tcPr>
            <w:tcW w:w="10490" w:type="dxa"/>
            <w:gridSpan w:val="24"/>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b/>
              </w:rPr>
              <w:t>2.1. Переход на новые образовательные стандарты</w:t>
            </w:r>
          </w:p>
        </w:tc>
      </w:tr>
      <w:tr w:rsidR="0034051D" w:rsidRPr="0034051D" w:rsidTr="0034051D">
        <w:trPr>
          <w:trHeight w:val="663"/>
        </w:trPr>
        <w:tc>
          <w:tcPr>
            <w:tcW w:w="567"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2.1.1.</w:t>
            </w:r>
          </w:p>
        </w:tc>
        <w:tc>
          <w:tcPr>
            <w:tcW w:w="1418"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Внедрение федеральных государственных образовательных стандартов начального общего, основного общего образования, среднего общего образования</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2020-2025</w:t>
            </w: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6662" w:type="dxa"/>
            <w:gridSpan w:val="20"/>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в рамках текущего финансирования</w:t>
            </w:r>
          </w:p>
        </w:tc>
      </w:tr>
      <w:tr w:rsidR="0034051D" w:rsidRPr="0034051D" w:rsidTr="0034051D">
        <w:trPr>
          <w:trHeight w:val="264"/>
        </w:trPr>
        <w:tc>
          <w:tcPr>
            <w:tcW w:w="567"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2.1.2.</w:t>
            </w:r>
          </w:p>
        </w:tc>
        <w:tc>
          <w:tcPr>
            <w:tcW w:w="1418"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Организация и проведение мониторинга введения федерального государственного образовательного стандарта общего образования</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2020-2025</w:t>
            </w: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6662" w:type="dxa"/>
            <w:gridSpan w:val="20"/>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в рамках текущего финансирования</w:t>
            </w:r>
          </w:p>
        </w:tc>
      </w:tr>
      <w:tr w:rsidR="0034051D" w:rsidRPr="0034051D" w:rsidTr="0034051D">
        <w:trPr>
          <w:trHeight w:val="264"/>
        </w:trPr>
        <w:tc>
          <w:tcPr>
            <w:tcW w:w="567"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2.1.3.</w:t>
            </w:r>
          </w:p>
        </w:tc>
        <w:tc>
          <w:tcPr>
            <w:tcW w:w="1418"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 xml:space="preserve">Развитие моделей и программ взаимодействия и интеграции общеобразовательных организаций и организаций дополнительного </w:t>
            </w:r>
            <w:r w:rsidRPr="0034051D">
              <w:rPr>
                <w:rFonts w:ascii="Times New Roman" w:hAnsi="Times New Roman" w:cs="Times New Roman"/>
              </w:rPr>
              <w:lastRenderedPageBreak/>
              <w:t>образования, организаций культуры и спорта</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lastRenderedPageBreak/>
              <w:t>2020-2025</w:t>
            </w: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6662" w:type="dxa"/>
            <w:gridSpan w:val="20"/>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в рамках текущего финансирования</w:t>
            </w:r>
          </w:p>
        </w:tc>
      </w:tr>
      <w:tr w:rsidR="0034051D" w:rsidRPr="0034051D" w:rsidTr="0034051D">
        <w:trPr>
          <w:trHeight w:val="279"/>
        </w:trPr>
        <w:tc>
          <w:tcPr>
            <w:tcW w:w="10490" w:type="dxa"/>
            <w:gridSpan w:val="24"/>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b/>
              </w:rPr>
              <w:lastRenderedPageBreak/>
              <w:t>2.2. Информатизация образовательного процесса</w:t>
            </w:r>
          </w:p>
        </w:tc>
      </w:tr>
      <w:tr w:rsidR="0034051D" w:rsidRPr="0034051D" w:rsidTr="0034051D">
        <w:trPr>
          <w:trHeight w:val="279"/>
        </w:trPr>
        <w:tc>
          <w:tcPr>
            <w:tcW w:w="567"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2.2.1.</w:t>
            </w:r>
          </w:p>
        </w:tc>
        <w:tc>
          <w:tcPr>
            <w:tcW w:w="1418" w:type="dxa"/>
            <w:tcBorders>
              <w:top w:val="single" w:sz="4" w:space="0" w:color="auto"/>
              <w:left w:val="single" w:sz="4" w:space="0" w:color="auto"/>
              <w:bottom w:val="single" w:sz="4" w:space="0" w:color="auto"/>
              <w:right w:val="single" w:sz="4" w:space="0" w:color="auto"/>
            </w:tcBorders>
            <w:hideMark/>
          </w:tcPr>
          <w:p w:rsidR="0034051D" w:rsidRPr="0034051D" w:rsidRDefault="0034051D">
            <w:pPr>
              <w:pStyle w:val="af0"/>
              <w:rPr>
                <w:rFonts w:ascii="Times New Roman" w:hAnsi="Times New Roman" w:cs="Times New Roman"/>
                <w:sz w:val="22"/>
                <w:szCs w:val="22"/>
              </w:rPr>
            </w:pPr>
            <w:r w:rsidRPr="0034051D">
              <w:rPr>
                <w:rFonts w:ascii="Times New Roman" w:hAnsi="Times New Roman" w:cs="Times New Roman"/>
                <w:sz w:val="22"/>
                <w:szCs w:val="22"/>
              </w:rPr>
              <w:t>Внедрение на основе информационных и телекоммуникационных технологий образовательных программ и электронных учебно-методических комплексов,</w:t>
            </w:r>
          </w:p>
          <w:p w:rsidR="0034051D" w:rsidRPr="0034051D" w:rsidRDefault="0034051D">
            <w:pPr>
              <w:rPr>
                <w:rFonts w:ascii="Times New Roman" w:hAnsi="Times New Roman" w:cs="Times New Roman"/>
              </w:rPr>
            </w:pPr>
            <w:r w:rsidRPr="0034051D">
              <w:rPr>
                <w:rFonts w:ascii="Times New Roman" w:hAnsi="Times New Roman" w:cs="Times New Roman"/>
              </w:rPr>
              <w:t>в том числе для дистанционного обучения</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2020-2025</w:t>
            </w: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6662" w:type="dxa"/>
            <w:gridSpan w:val="20"/>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в рамках текущего финансирования</w:t>
            </w:r>
          </w:p>
        </w:tc>
      </w:tr>
      <w:tr w:rsidR="0034051D" w:rsidRPr="0034051D" w:rsidTr="0034051D">
        <w:trPr>
          <w:trHeight w:val="279"/>
        </w:trPr>
        <w:tc>
          <w:tcPr>
            <w:tcW w:w="567"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2.2.2.</w:t>
            </w:r>
          </w:p>
        </w:tc>
        <w:tc>
          <w:tcPr>
            <w:tcW w:w="1418"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 xml:space="preserve">Формирование новой технологической среды в системе образования, в том числе подключение образовательных организаций к высокоскоростному доступу в сеть Интернет, а также учащихся для обеспечения </w:t>
            </w:r>
            <w:r w:rsidRPr="0034051D">
              <w:rPr>
                <w:rFonts w:ascii="Times New Roman" w:hAnsi="Times New Roman" w:cs="Times New Roman"/>
              </w:rPr>
              <w:lastRenderedPageBreak/>
              <w:t>дистанционного обучения, введение современных электронных систем</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lastRenderedPageBreak/>
              <w:t>2020-2025</w:t>
            </w: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6662" w:type="dxa"/>
            <w:gridSpan w:val="20"/>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в рамках текущего финансирования</w:t>
            </w:r>
          </w:p>
        </w:tc>
      </w:tr>
      <w:tr w:rsidR="0034051D" w:rsidRPr="0034051D" w:rsidTr="0034051D">
        <w:trPr>
          <w:trHeight w:val="3083"/>
        </w:trPr>
        <w:tc>
          <w:tcPr>
            <w:tcW w:w="567"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lastRenderedPageBreak/>
              <w:t>2.2.3.</w:t>
            </w:r>
          </w:p>
        </w:tc>
        <w:tc>
          <w:tcPr>
            <w:tcW w:w="1418"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 xml:space="preserve">Разработка и внедрение </w:t>
            </w:r>
          </w:p>
          <w:p w:rsidR="0034051D" w:rsidRPr="0034051D" w:rsidRDefault="0034051D">
            <w:pPr>
              <w:rPr>
                <w:rFonts w:ascii="Times New Roman" w:hAnsi="Times New Roman" w:cs="Times New Roman"/>
              </w:rPr>
            </w:pPr>
            <w:r w:rsidRPr="0034051D">
              <w:rPr>
                <w:rFonts w:ascii="Times New Roman" w:hAnsi="Times New Roman" w:cs="Times New Roman"/>
              </w:rPr>
              <w:t>сетевой модели взаимодействия участников муниципальной системы образования с применением информационных и телекоммуникационных технологий приобретение оборудования, увеличение пропускной способности интерната и т. д.)</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2020-2025</w:t>
            </w: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 xml:space="preserve">республиканский </w:t>
            </w:r>
          </w:p>
          <w:p w:rsidR="0034051D" w:rsidRPr="0034051D" w:rsidRDefault="0034051D">
            <w:pPr>
              <w:jc w:val="center"/>
              <w:rPr>
                <w:rFonts w:ascii="Times New Roman" w:hAnsi="Times New Roman" w:cs="Times New Roman"/>
              </w:rPr>
            </w:pPr>
            <w:r w:rsidRPr="0034051D">
              <w:rPr>
                <w:rFonts w:ascii="Times New Roman" w:hAnsi="Times New Roman" w:cs="Times New Roman"/>
              </w:rPr>
              <w:t>бюджет</w:t>
            </w:r>
          </w:p>
        </w:tc>
        <w:tc>
          <w:tcPr>
            <w:tcW w:w="6662" w:type="dxa"/>
            <w:gridSpan w:val="20"/>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в рамках текущего финансирования</w:t>
            </w:r>
          </w:p>
        </w:tc>
      </w:tr>
      <w:tr w:rsidR="0034051D" w:rsidRPr="0034051D" w:rsidTr="0034051D">
        <w:trPr>
          <w:trHeight w:val="279"/>
        </w:trPr>
        <w:tc>
          <w:tcPr>
            <w:tcW w:w="10490" w:type="dxa"/>
            <w:gridSpan w:val="24"/>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b/>
              </w:rPr>
            </w:pPr>
            <w:r w:rsidRPr="0034051D">
              <w:rPr>
                <w:rFonts w:ascii="Times New Roman" w:hAnsi="Times New Roman" w:cs="Times New Roman"/>
                <w:b/>
              </w:rPr>
              <w:t xml:space="preserve">2.3. Совершенствование нормативно-правового обеспечения системы образования в соответствии с </w:t>
            </w:r>
            <w:hyperlink r:id="rId6" w:history="1">
              <w:r w:rsidRPr="0034051D">
                <w:rPr>
                  <w:rStyle w:val="af4"/>
                  <w:b/>
                  <w:bCs/>
                </w:rPr>
                <w:t>Федеральным законом</w:t>
              </w:r>
            </w:hyperlink>
          </w:p>
          <w:p w:rsidR="0034051D" w:rsidRPr="0034051D" w:rsidRDefault="0034051D">
            <w:pPr>
              <w:jc w:val="center"/>
              <w:rPr>
                <w:rFonts w:ascii="Times New Roman" w:hAnsi="Times New Roman" w:cs="Times New Roman"/>
                <w:b/>
              </w:rPr>
            </w:pPr>
            <w:r w:rsidRPr="0034051D">
              <w:rPr>
                <w:rFonts w:ascii="Times New Roman" w:hAnsi="Times New Roman" w:cs="Times New Roman"/>
                <w:b/>
              </w:rPr>
              <w:t xml:space="preserve">«Об образовании в Российской Федерации», </w:t>
            </w:r>
            <w:hyperlink r:id="rId7" w:history="1">
              <w:r w:rsidRPr="0034051D">
                <w:rPr>
                  <w:rStyle w:val="af4"/>
                  <w:b/>
                  <w:bCs/>
                </w:rPr>
                <w:t>Законом</w:t>
              </w:r>
            </w:hyperlink>
            <w:r w:rsidRPr="0034051D">
              <w:rPr>
                <w:rFonts w:ascii="Times New Roman" w:hAnsi="Times New Roman" w:cs="Times New Roman"/>
                <w:b/>
              </w:rPr>
              <w:t xml:space="preserve"> Республики Мордовия «Об образовании в Республике Мордовия»</w:t>
            </w:r>
          </w:p>
        </w:tc>
      </w:tr>
      <w:tr w:rsidR="0034051D" w:rsidRPr="0034051D" w:rsidTr="0034051D">
        <w:trPr>
          <w:trHeight w:val="1932"/>
        </w:trPr>
        <w:tc>
          <w:tcPr>
            <w:tcW w:w="567"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2.3.1.</w:t>
            </w:r>
          </w:p>
        </w:tc>
        <w:tc>
          <w:tcPr>
            <w:tcW w:w="1418"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 xml:space="preserve">Внесение изменений в порядок формирования муниципального </w:t>
            </w:r>
            <w:r w:rsidRPr="0034051D">
              <w:rPr>
                <w:rFonts w:ascii="Times New Roman" w:hAnsi="Times New Roman" w:cs="Times New Roman"/>
              </w:rPr>
              <w:lastRenderedPageBreak/>
              <w:t>задания для образовательных организаций в соответствии с действующим законодательством</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lastRenderedPageBreak/>
              <w:t>20-2025</w:t>
            </w: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6662" w:type="dxa"/>
            <w:gridSpan w:val="20"/>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в рамках текущего финансирования</w:t>
            </w:r>
          </w:p>
        </w:tc>
      </w:tr>
      <w:tr w:rsidR="0034051D" w:rsidRPr="0034051D" w:rsidTr="0034051D">
        <w:trPr>
          <w:trHeight w:val="240"/>
        </w:trPr>
        <w:tc>
          <w:tcPr>
            <w:tcW w:w="10490" w:type="dxa"/>
            <w:gridSpan w:val="24"/>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b/>
              </w:rPr>
              <w:lastRenderedPageBreak/>
              <w:t>2.4. Изменение школьной инфраструктуры</w:t>
            </w:r>
          </w:p>
        </w:tc>
      </w:tr>
      <w:tr w:rsidR="0034051D" w:rsidRPr="0034051D" w:rsidTr="0034051D">
        <w:trPr>
          <w:trHeight w:val="279"/>
        </w:trPr>
        <w:tc>
          <w:tcPr>
            <w:tcW w:w="567"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2.4.1</w:t>
            </w:r>
          </w:p>
        </w:tc>
        <w:tc>
          <w:tcPr>
            <w:tcW w:w="1418"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Обеспечение учебниками и учебными пособиями, учебно-методическими материалами, средствами обучения и воспитания обучающихся, осваивающих основные образовательные программы</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2020-2025</w:t>
            </w: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6662" w:type="dxa"/>
            <w:gridSpan w:val="20"/>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в рамках текущего финансирования</w:t>
            </w:r>
          </w:p>
        </w:tc>
      </w:tr>
      <w:tr w:rsidR="0034051D" w:rsidRPr="0034051D" w:rsidTr="0034051D">
        <w:trPr>
          <w:trHeight w:val="279"/>
        </w:trPr>
        <w:tc>
          <w:tcPr>
            <w:tcW w:w="567"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2.4.2.</w:t>
            </w:r>
          </w:p>
        </w:tc>
        <w:tc>
          <w:tcPr>
            <w:tcW w:w="1418"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 xml:space="preserve">Реализация комплекса мер, направленных на формирование в общеобразовательных организациях современной технологической среды </w:t>
            </w:r>
            <w:r w:rsidRPr="0034051D">
              <w:rPr>
                <w:rFonts w:ascii="Times New Roman" w:hAnsi="Times New Roman" w:cs="Times New Roman"/>
              </w:rPr>
              <w:lastRenderedPageBreak/>
              <w:t>(приобретение оборудования: учебно-лабораторного, учебно-производственного и др., мебели, учебных и учебно-наглядных пособий)</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lastRenderedPageBreak/>
              <w:t>2020-2025</w:t>
            </w: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6662" w:type="dxa"/>
            <w:gridSpan w:val="20"/>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в рамках текущего финансирования</w:t>
            </w:r>
          </w:p>
        </w:tc>
      </w:tr>
      <w:tr w:rsidR="0034051D" w:rsidRPr="0034051D" w:rsidTr="0034051D">
        <w:trPr>
          <w:trHeight w:val="279"/>
        </w:trPr>
        <w:tc>
          <w:tcPr>
            <w:tcW w:w="567"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lastRenderedPageBreak/>
              <w:t>2.4.3.</w:t>
            </w:r>
          </w:p>
        </w:tc>
        <w:tc>
          <w:tcPr>
            <w:tcW w:w="1418"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Продолжение мероприятий по оптимизации сети общеобразовательных организаций (приобретение школьных автобусов)</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2020-2025</w:t>
            </w: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6662" w:type="dxa"/>
            <w:gridSpan w:val="20"/>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в рамках текущего финансирования</w:t>
            </w:r>
          </w:p>
        </w:tc>
      </w:tr>
      <w:tr w:rsidR="0034051D" w:rsidRPr="0034051D" w:rsidTr="0034051D">
        <w:trPr>
          <w:trHeight w:val="279"/>
        </w:trPr>
        <w:tc>
          <w:tcPr>
            <w:tcW w:w="567"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2.4.4.</w:t>
            </w:r>
          </w:p>
        </w:tc>
        <w:tc>
          <w:tcPr>
            <w:tcW w:w="1418"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Реализация программ образовательного обмена для школьников, преподавателей, руководителей образовательных организаций</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2020-2025</w:t>
            </w: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6662" w:type="dxa"/>
            <w:gridSpan w:val="20"/>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в рамках текущего финансирования</w:t>
            </w:r>
          </w:p>
        </w:tc>
      </w:tr>
      <w:tr w:rsidR="0034051D" w:rsidRPr="0034051D" w:rsidTr="0034051D">
        <w:trPr>
          <w:trHeight w:val="279"/>
        </w:trPr>
        <w:tc>
          <w:tcPr>
            <w:tcW w:w="567"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2.4.5.</w:t>
            </w:r>
          </w:p>
        </w:tc>
        <w:tc>
          <w:tcPr>
            <w:tcW w:w="1418"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 xml:space="preserve">Проведение мероприятий по обеспечению перехода общеобразовательных </w:t>
            </w:r>
            <w:r w:rsidRPr="0034051D">
              <w:rPr>
                <w:rFonts w:ascii="Times New Roman" w:hAnsi="Times New Roman" w:cs="Times New Roman"/>
              </w:rPr>
              <w:lastRenderedPageBreak/>
              <w:t>организаций в односменный режим занятий</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ind w:left="-108" w:right="-39"/>
              <w:jc w:val="center"/>
              <w:rPr>
                <w:rFonts w:ascii="Times New Roman" w:hAnsi="Times New Roman" w:cs="Times New Roman"/>
              </w:rPr>
            </w:pPr>
            <w:r w:rsidRPr="0034051D">
              <w:rPr>
                <w:rFonts w:ascii="Times New Roman" w:hAnsi="Times New Roman" w:cs="Times New Roman"/>
              </w:rPr>
              <w:lastRenderedPageBreak/>
              <w:t>2020-2025</w:t>
            </w: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6662" w:type="dxa"/>
            <w:gridSpan w:val="20"/>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в рамках текущего финансирования</w:t>
            </w:r>
          </w:p>
        </w:tc>
      </w:tr>
      <w:tr w:rsidR="0034051D" w:rsidRPr="0034051D" w:rsidTr="0034051D">
        <w:trPr>
          <w:trHeight w:val="279"/>
        </w:trPr>
        <w:tc>
          <w:tcPr>
            <w:tcW w:w="10490" w:type="dxa"/>
            <w:gridSpan w:val="24"/>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b/>
              </w:rPr>
              <w:lastRenderedPageBreak/>
              <w:t>2.5. Сохранение и укрепление здоровья школьников</w:t>
            </w:r>
          </w:p>
        </w:tc>
      </w:tr>
      <w:tr w:rsidR="0034051D" w:rsidRPr="0034051D" w:rsidTr="0034051D">
        <w:trPr>
          <w:trHeight w:val="279"/>
        </w:trPr>
        <w:tc>
          <w:tcPr>
            <w:tcW w:w="567"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2.5.1.</w:t>
            </w:r>
          </w:p>
        </w:tc>
        <w:tc>
          <w:tcPr>
            <w:tcW w:w="1418" w:type="dxa"/>
            <w:tcBorders>
              <w:top w:val="single" w:sz="4" w:space="0" w:color="auto"/>
              <w:left w:val="single" w:sz="4" w:space="0" w:color="auto"/>
              <w:bottom w:val="single" w:sz="4" w:space="0" w:color="auto"/>
              <w:right w:val="single" w:sz="4" w:space="0" w:color="auto"/>
            </w:tcBorders>
            <w:hideMark/>
          </w:tcPr>
          <w:p w:rsidR="0034051D" w:rsidRPr="0034051D" w:rsidRDefault="0034051D">
            <w:pPr>
              <w:pStyle w:val="af0"/>
              <w:rPr>
                <w:rFonts w:ascii="Times New Roman" w:hAnsi="Times New Roman" w:cs="Times New Roman"/>
                <w:sz w:val="22"/>
                <w:szCs w:val="22"/>
              </w:rPr>
            </w:pPr>
            <w:r w:rsidRPr="0034051D">
              <w:rPr>
                <w:rFonts w:ascii="Times New Roman" w:hAnsi="Times New Roman" w:cs="Times New Roman"/>
                <w:sz w:val="22"/>
                <w:szCs w:val="22"/>
              </w:rPr>
              <w:t>Оснащение столовых муниципальных общеобразовательных организаций: поставка современного технологического оборудования;</w:t>
            </w:r>
          </w:p>
          <w:p w:rsidR="0034051D" w:rsidRPr="0034051D" w:rsidRDefault="0034051D">
            <w:pPr>
              <w:pStyle w:val="af0"/>
              <w:rPr>
                <w:rFonts w:ascii="Times New Roman" w:hAnsi="Times New Roman" w:cs="Times New Roman"/>
                <w:sz w:val="22"/>
                <w:szCs w:val="22"/>
              </w:rPr>
            </w:pPr>
            <w:r w:rsidRPr="0034051D">
              <w:rPr>
                <w:rFonts w:ascii="Times New Roman" w:hAnsi="Times New Roman" w:cs="Times New Roman"/>
                <w:sz w:val="22"/>
                <w:szCs w:val="22"/>
              </w:rPr>
              <w:t>ремонт пищеблоков; замена мебели в обеденных залах.</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2020-2025</w:t>
            </w: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1055" w:type="dxa"/>
            <w:gridSpan w:val="2"/>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71"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631" w:type="dxa"/>
            <w:gridSpan w:val="2"/>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51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1070</w:t>
            </w:r>
          </w:p>
        </w:tc>
        <w:tc>
          <w:tcPr>
            <w:tcW w:w="776" w:type="dxa"/>
            <w:gridSpan w:val="2"/>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76"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634"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72"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28"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r>
      <w:tr w:rsidR="0034051D" w:rsidRPr="0034051D" w:rsidTr="0034051D">
        <w:trPr>
          <w:trHeight w:val="279"/>
        </w:trPr>
        <w:tc>
          <w:tcPr>
            <w:tcW w:w="567"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2.5.2.</w:t>
            </w:r>
          </w:p>
        </w:tc>
        <w:tc>
          <w:tcPr>
            <w:tcW w:w="1418"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Обеспечение организации питания обучающихся из малоимущих семей.</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2020-2025</w:t>
            </w: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республиканский бюджет</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10664,2</w:t>
            </w:r>
          </w:p>
        </w:tc>
        <w:tc>
          <w:tcPr>
            <w:tcW w:w="709" w:type="dxa"/>
            <w:gridSpan w:val="3"/>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10540,0</w:t>
            </w:r>
          </w:p>
        </w:tc>
        <w:tc>
          <w:tcPr>
            <w:tcW w:w="709"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10540,0</w:t>
            </w:r>
          </w:p>
        </w:tc>
        <w:tc>
          <w:tcPr>
            <w:tcW w:w="708"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10540,0</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10540,0</w:t>
            </w:r>
          </w:p>
        </w:tc>
        <w:tc>
          <w:tcPr>
            <w:tcW w:w="709" w:type="dxa"/>
            <w:gridSpan w:val="3"/>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10540,0</w:t>
            </w:r>
          </w:p>
        </w:tc>
        <w:tc>
          <w:tcPr>
            <w:tcW w:w="709" w:type="dxa"/>
            <w:gridSpan w:val="3"/>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10540,0</w:t>
            </w:r>
          </w:p>
        </w:tc>
        <w:tc>
          <w:tcPr>
            <w:tcW w:w="708" w:type="dxa"/>
            <w:gridSpan w:val="3"/>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10540,0</w:t>
            </w:r>
          </w:p>
        </w:tc>
        <w:tc>
          <w:tcPr>
            <w:tcW w:w="851"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84444,2</w:t>
            </w:r>
          </w:p>
        </w:tc>
      </w:tr>
      <w:tr w:rsidR="0034051D" w:rsidRPr="0034051D" w:rsidTr="0034051D">
        <w:trPr>
          <w:trHeight w:val="279"/>
        </w:trPr>
        <w:tc>
          <w:tcPr>
            <w:tcW w:w="567"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2.5.3.</w:t>
            </w:r>
          </w:p>
        </w:tc>
        <w:tc>
          <w:tcPr>
            <w:tcW w:w="1418"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Оснащение медицинских кабинетов общеобразовательных организаций в соответствии с нормативными требованиями: приобретение современног</w:t>
            </w:r>
            <w:r w:rsidRPr="0034051D">
              <w:rPr>
                <w:rFonts w:ascii="Times New Roman" w:hAnsi="Times New Roman" w:cs="Times New Roman"/>
              </w:rPr>
              <w:lastRenderedPageBreak/>
              <w:t>о оборудования</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lastRenderedPageBreak/>
              <w:t>2020-2025</w:t>
            </w: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6662" w:type="dxa"/>
            <w:gridSpan w:val="20"/>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в рамках текущего финансирования</w:t>
            </w:r>
          </w:p>
        </w:tc>
      </w:tr>
      <w:tr w:rsidR="0034051D" w:rsidRPr="0034051D" w:rsidTr="0034051D">
        <w:trPr>
          <w:trHeight w:val="279"/>
        </w:trPr>
        <w:tc>
          <w:tcPr>
            <w:tcW w:w="567"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lastRenderedPageBreak/>
              <w:t>2.5.4.</w:t>
            </w:r>
          </w:p>
        </w:tc>
        <w:tc>
          <w:tcPr>
            <w:tcW w:w="1418"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Разработка и реализация программ по формированию норм поведения здорового и безопасного образа жизни детей, подростков и молодежи</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2020-2025</w:t>
            </w: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6662" w:type="dxa"/>
            <w:gridSpan w:val="20"/>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в рамках текущего финансирования</w:t>
            </w:r>
          </w:p>
        </w:tc>
      </w:tr>
      <w:tr w:rsidR="0034051D" w:rsidRPr="0034051D" w:rsidTr="0034051D">
        <w:trPr>
          <w:trHeight w:val="279"/>
        </w:trPr>
        <w:tc>
          <w:tcPr>
            <w:tcW w:w="567"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2.5.5.</w:t>
            </w:r>
          </w:p>
        </w:tc>
        <w:tc>
          <w:tcPr>
            <w:tcW w:w="1418"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Приобретение спортивного оборудования, спортинвентаря</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2020-2025</w:t>
            </w: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6662" w:type="dxa"/>
            <w:gridSpan w:val="20"/>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в рамках текущего финансирования</w:t>
            </w:r>
          </w:p>
        </w:tc>
      </w:tr>
      <w:tr w:rsidR="0034051D" w:rsidRPr="0034051D" w:rsidTr="0034051D">
        <w:trPr>
          <w:trHeight w:val="279"/>
        </w:trPr>
        <w:tc>
          <w:tcPr>
            <w:tcW w:w="567"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2.5.6.</w:t>
            </w:r>
          </w:p>
        </w:tc>
        <w:tc>
          <w:tcPr>
            <w:tcW w:w="1418"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Организация и проведение муниципального этапа и участие в зональном и республиканском этапах Всероссийских спортивных игр школьников «Президентские состязания» и «Президентские спортивные игры»</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2020-2025</w:t>
            </w: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6662" w:type="dxa"/>
            <w:gridSpan w:val="20"/>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в рамках текущего финансирования</w:t>
            </w:r>
          </w:p>
        </w:tc>
      </w:tr>
      <w:tr w:rsidR="0034051D" w:rsidRPr="0034051D" w:rsidTr="0034051D">
        <w:trPr>
          <w:trHeight w:val="279"/>
        </w:trPr>
        <w:tc>
          <w:tcPr>
            <w:tcW w:w="567"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lastRenderedPageBreak/>
              <w:t>2.5.7.</w:t>
            </w:r>
          </w:p>
        </w:tc>
        <w:tc>
          <w:tcPr>
            <w:tcW w:w="1418"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Организация и проведение мониторинга физического развития обучающихся</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2020-2025</w:t>
            </w: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6662" w:type="dxa"/>
            <w:gridSpan w:val="20"/>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в рамках текущего финансирования</w:t>
            </w:r>
          </w:p>
        </w:tc>
      </w:tr>
      <w:tr w:rsidR="0034051D" w:rsidRPr="0034051D" w:rsidTr="0034051D">
        <w:trPr>
          <w:trHeight w:val="279"/>
        </w:trPr>
        <w:tc>
          <w:tcPr>
            <w:tcW w:w="567"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2.5.8.</w:t>
            </w:r>
          </w:p>
        </w:tc>
        <w:tc>
          <w:tcPr>
            <w:tcW w:w="1418"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Реализация комплекса мероприятий по осуществлению просветительской деятельности в области русского языка, литературы и культуры России (проведение мероприятий по укреплению позиций русского языка: фестивали, конкурсы, олимпиады, праздники, дни русского языка)</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2020-2025</w:t>
            </w: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10,0</w:t>
            </w:r>
          </w:p>
        </w:tc>
        <w:tc>
          <w:tcPr>
            <w:tcW w:w="709" w:type="dxa"/>
            <w:gridSpan w:val="3"/>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10,0</w:t>
            </w:r>
          </w:p>
        </w:tc>
        <w:tc>
          <w:tcPr>
            <w:tcW w:w="709"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10,0</w:t>
            </w:r>
          </w:p>
        </w:tc>
        <w:tc>
          <w:tcPr>
            <w:tcW w:w="708"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10,0</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10,0</w:t>
            </w:r>
          </w:p>
        </w:tc>
        <w:tc>
          <w:tcPr>
            <w:tcW w:w="709" w:type="dxa"/>
            <w:gridSpan w:val="3"/>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10,0</w:t>
            </w:r>
          </w:p>
        </w:tc>
        <w:tc>
          <w:tcPr>
            <w:tcW w:w="709" w:type="dxa"/>
            <w:gridSpan w:val="3"/>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10,0</w:t>
            </w:r>
          </w:p>
        </w:tc>
        <w:tc>
          <w:tcPr>
            <w:tcW w:w="708" w:type="dxa"/>
            <w:gridSpan w:val="3"/>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10,0</w:t>
            </w:r>
          </w:p>
        </w:tc>
        <w:tc>
          <w:tcPr>
            <w:tcW w:w="851"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80,0</w:t>
            </w:r>
          </w:p>
        </w:tc>
      </w:tr>
      <w:tr w:rsidR="0034051D" w:rsidRPr="0034051D" w:rsidTr="0034051D">
        <w:trPr>
          <w:trHeight w:val="2484"/>
        </w:trPr>
        <w:tc>
          <w:tcPr>
            <w:tcW w:w="567"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2.5.9.</w:t>
            </w:r>
          </w:p>
        </w:tc>
        <w:tc>
          <w:tcPr>
            <w:tcW w:w="1418"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 xml:space="preserve">Участие в республиканском этапе представителей образовательных организаций муниципального района </w:t>
            </w:r>
            <w:r w:rsidRPr="0034051D">
              <w:rPr>
                <w:rFonts w:ascii="Times New Roman" w:hAnsi="Times New Roman" w:cs="Times New Roman"/>
              </w:rPr>
              <w:lastRenderedPageBreak/>
              <w:t>в финале всероссийского конкурса юных инспекторов движения "Безопасное колесо"</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lastRenderedPageBreak/>
              <w:t>2020-2025</w:t>
            </w: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5,0</w:t>
            </w:r>
          </w:p>
        </w:tc>
        <w:tc>
          <w:tcPr>
            <w:tcW w:w="709" w:type="dxa"/>
            <w:gridSpan w:val="3"/>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5,0</w:t>
            </w:r>
          </w:p>
        </w:tc>
        <w:tc>
          <w:tcPr>
            <w:tcW w:w="709"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5,0</w:t>
            </w:r>
          </w:p>
        </w:tc>
        <w:tc>
          <w:tcPr>
            <w:tcW w:w="708"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5,0</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5,0</w:t>
            </w:r>
          </w:p>
        </w:tc>
        <w:tc>
          <w:tcPr>
            <w:tcW w:w="709" w:type="dxa"/>
            <w:gridSpan w:val="3"/>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5,0</w:t>
            </w:r>
          </w:p>
        </w:tc>
        <w:tc>
          <w:tcPr>
            <w:tcW w:w="709" w:type="dxa"/>
            <w:gridSpan w:val="3"/>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5,0</w:t>
            </w:r>
          </w:p>
        </w:tc>
        <w:tc>
          <w:tcPr>
            <w:tcW w:w="708" w:type="dxa"/>
            <w:gridSpan w:val="3"/>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5,0</w:t>
            </w:r>
          </w:p>
        </w:tc>
        <w:tc>
          <w:tcPr>
            <w:tcW w:w="851"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40,0</w:t>
            </w:r>
          </w:p>
        </w:tc>
      </w:tr>
      <w:tr w:rsidR="0034051D" w:rsidRPr="0034051D" w:rsidTr="0034051D">
        <w:trPr>
          <w:trHeight w:val="2802"/>
        </w:trPr>
        <w:tc>
          <w:tcPr>
            <w:tcW w:w="567"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lastRenderedPageBreak/>
              <w:t>2.5.10.</w:t>
            </w:r>
          </w:p>
        </w:tc>
        <w:tc>
          <w:tcPr>
            <w:tcW w:w="1418"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Укрепление материально-технической базы общеобразовательных организаций, расположенных в сельской местности, в целях создания условий для занятий физической культурой и спортом</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2020-2025</w:t>
            </w: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6662" w:type="dxa"/>
            <w:gridSpan w:val="20"/>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в рамках текущего финансирования</w:t>
            </w:r>
          </w:p>
        </w:tc>
      </w:tr>
      <w:tr w:rsidR="0034051D" w:rsidRPr="0034051D" w:rsidTr="0034051D">
        <w:trPr>
          <w:trHeight w:val="279"/>
        </w:trPr>
        <w:tc>
          <w:tcPr>
            <w:tcW w:w="567"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2.5.11.</w:t>
            </w:r>
          </w:p>
        </w:tc>
        <w:tc>
          <w:tcPr>
            <w:tcW w:w="1418"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Организация отдыха, оздоровления и занятости детей в период школьных каникул</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2020-2025</w:t>
            </w: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63,1</w:t>
            </w:r>
          </w:p>
        </w:tc>
        <w:tc>
          <w:tcPr>
            <w:tcW w:w="709" w:type="dxa"/>
            <w:gridSpan w:val="3"/>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45,5</w:t>
            </w:r>
          </w:p>
        </w:tc>
        <w:tc>
          <w:tcPr>
            <w:tcW w:w="709"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55,0</w:t>
            </w:r>
          </w:p>
        </w:tc>
        <w:tc>
          <w:tcPr>
            <w:tcW w:w="708"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60,0</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65,0</w:t>
            </w:r>
          </w:p>
        </w:tc>
        <w:tc>
          <w:tcPr>
            <w:tcW w:w="709" w:type="dxa"/>
            <w:gridSpan w:val="3"/>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70,0</w:t>
            </w:r>
          </w:p>
        </w:tc>
        <w:tc>
          <w:tcPr>
            <w:tcW w:w="709" w:type="dxa"/>
            <w:gridSpan w:val="3"/>
            <w:tcBorders>
              <w:top w:val="nil"/>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75,0</w:t>
            </w:r>
          </w:p>
        </w:tc>
        <w:tc>
          <w:tcPr>
            <w:tcW w:w="708" w:type="dxa"/>
            <w:gridSpan w:val="3"/>
            <w:tcBorders>
              <w:top w:val="nil"/>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80,0</w:t>
            </w:r>
          </w:p>
        </w:tc>
        <w:tc>
          <w:tcPr>
            <w:tcW w:w="851" w:type="dxa"/>
            <w:gridSpan w:val="2"/>
            <w:tcBorders>
              <w:top w:val="nil"/>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513,6</w:t>
            </w:r>
          </w:p>
        </w:tc>
      </w:tr>
      <w:tr w:rsidR="0034051D" w:rsidRPr="0034051D" w:rsidTr="0034051D">
        <w:trPr>
          <w:trHeight w:val="279"/>
        </w:trPr>
        <w:tc>
          <w:tcPr>
            <w:tcW w:w="567" w:type="dxa"/>
            <w:vMerge w:val="restart"/>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2.5.12.</w:t>
            </w:r>
          </w:p>
        </w:tc>
        <w:tc>
          <w:tcPr>
            <w:tcW w:w="1418" w:type="dxa"/>
            <w:vMerge w:val="restart"/>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 xml:space="preserve">Мероприятия по организации бесплатного горячего питания обучающихся, </w:t>
            </w:r>
            <w:r w:rsidRPr="0034051D">
              <w:rPr>
                <w:rFonts w:ascii="Times New Roman" w:hAnsi="Times New Roman" w:cs="Times New Roman"/>
              </w:rPr>
              <w:lastRenderedPageBreak/>
              <w:t xml:space="preserve">получающих начальное общее образование в общеобразовательных учреждениях </w:t>
            </w:r>
            <w:proofErr w:type="spellStart"/>
            <w:r w:rsidRPr="0034051D">
              <w:rPr>
                <w:rFonts w:ascii="Times New Roman" w:hAnsi="Times New Roman" w:cs="Times New Roman"/>
              </w:rPr>
              <w:t>Ардатовского</w:t>
            </w:r>
            <w:proofErr w:type="spellEnd"/>
            <w:r w:rsidRPr="0034051D">
              <w:rPr>
                <w:rFonts w:ascii="Times New Roman" w:hAnsi="Times New Roman" w:cs="Times New Roman"/>
              </w:rPr>
              <w:t xml:space="preserve"> муниципального района</w:t>
            </w:r>
          </w:p>
        </w:tc>
        <w:tc>
          <w:tcPr>
            <w:tcW w:w="850" w:type="dxa"/>
            <w:vMerge w:val="restart"/>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lastRenderedPageBreak/>
              <w:t>2020-2025</w:t>
            </w: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федеральный бюджет</w:t>
            </w:r>
          </w:p>
        </w:tc>
        <w:tc>
          <w:tcPr>
            <w:tcW w:w="850"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2089,84</w:t>
            </w:r>
          </w:p>
        </w:tc>
        <w:tc>
          <w:tcPr>
            <w:tcW w:w="708"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5007,9</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5666,6</w:t>
            </w:r>
          </w:p>
        </w:tc>
        <w:tc>
          <w:tcPr>
            <w:tcW w:w="709" w:type="dxa"/>
            <w:gridSpan w:val="3"/>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5511,3</w:t>
            </w:r>
          </w:p>
        </w:tc>
        <w:tc>
          <w:tcPr>
            <w:tcW w:w="709" w:type="dxa"/>
            <w:gridSpan w:val="3"/>
            <w:tcBorders>
              <w:top w:val="nil"/>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8" w:type="dxa"/>
            <w:gridSpan w:val="3"/>
            <w:tcBorders>
              <w:top w:val="nil"/>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851" w:type="dxa"/>
            <w:gridSpan w:val="2"/>
            <w:tcBorders>
              <w:top w:val="nil"/>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18275,64</w:t>
            </w:r>
          </w:p>
        </w:tc>
      </w:tr>
      <w:tr w:rsidR="0034051D" w:rsidRPr="0034051D" w:rsidTr="0034051D">
        <w:trPr>
          <w:trHeight w:val="279"/>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республиканский бюджет</w:t>
            </w:r>
          </w:p>
        </w:tc>
        <w:tc>
          <w:tcPr>
            <w:tcW w:w="850"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522,46</w:t>
            </w:r>
          </w:p>
        </w:tc>
        <w:tc>
          <w:tcPr>
            <w:tcW w:w="708"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1252,0</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922,5</w:t>
            </w:r>
          </w:p>
        </w:tc>
        <w:tc>
          <w:tcPr>
            <w:tcW w:w="709" w:type="dxa"/>
            <w:gridSpan w:val="3"/>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897,2</w:t>
            </w:r>
          </w:p>
        </w:tc>
        <w:tc>
          <w:tcPr>
            <w:tcW w:w="709" w:type="dxa"/>
            <w:gridSpan w:val="3"/>
            <w:tcBorders>
              <w:top w:val="nil"/>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8" w:type="dxa"/>
            <w:gridSpan w:val="3"/>
            <w:tcBorders>
              <w:top w:val="nil"/>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851" w:type="dxa"/>
            <w:gridSpan w:val="2"/>
            <w:tcBorders>
              <w:top w:val="nil"/>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3594,16</w:t>
            </w:r>
          </w:p>
        </w:tc>
      </w:tr>
      <w:tr w:rsidR="0034051D" w:rsidRPr="0034051D" w:rsidTr="0034051D">
        <w:trPr>
          <w:trHeight w:val="279"/>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850"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2,612</w:t>
            </w:r>
          </w:p>
        </w:tc>
        <w:tc>
          <w:tcPr>
            <w:tcW w:w="708"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6,259</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6,589</w:t>
            </w:r>
          </w:p>
        </w:tc>
        <w:tc>
          <w:tcPr>
            <w:tcW w:w="709" w:type="dxa"/>
            <w:gridSpan w:val="3"/>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6,408</w:t>
            </w:r>
          </w:p>
        </w:tc>
        <w:tc>
          <w:tcPr>
            <w:tcW w:w="709" w:type="dxa"/>
            <w:gridSpan w:val="3"/>
            <w:tcBorders>
              <w:top w:val="nil"/>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8" w:type="dxa"/>
            <w:gridSpan w:val="3"/>
            <w:tcBorders>
              <w:top w:val="nil"/>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851" w:type="dxa"/>
            <w:gridSpan w:val="2"/>
            <w:tcBorders>
              <w:top w:val="nil"/>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21,868</w:t>
            </w:r>
          </w:p>
        </w:tc>
      </w:tr>
      <w:tr w:rsidR="0034051D" w:rsidRPr="0034051D" w:rsidTr="0034051D">
        <w:trPr>
          <w:trHeight w:val="279"/>
        </w:trPr>
        <w:tc>
          <w:tcPr>
            <w:tcW w:w="567"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lastRenderedPageBreak/>
              <w:t>2.5.13.</w:t>
            </w:r>
          </w:p>
        </w:tc>
        <w:tc>
          <w:tcPr>
            <w:tcW w:w="1418"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Обеспечение выплат ежемесячного денежного вознаграждения за классное руководство педагогическим работникам общеобразовательных организаций</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2020-2025</w:t>
            </w: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республиканский бюджет</w:t>
            </w:r>
          </w:p>
        </w:tc>
        <w:tc>
          <w:tcPr>
            <w:tcW w:w="850"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4348,68</w:t>
            </w:r>
          </w:p>
        </w:tc>
        <w:tc>
          <w:tcPr>
            <w:tcW w:w="708"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14055,09</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13879,32</w:t>
            </w:r>
          </w:p>
        </w:tc>
        <w:tc>
          <w:tcPr>
            <w:tcW w:w="709"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3"/>
            <w:tcBorders>
              <w:top w:val="nil"/>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8" w:type="dxa"/>
            <w:gridSpan w:val="3"/>
            <w:tcBorders>
              <w:top w:val="nil"/>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851" w:type="dxa"/>
            <w:gridSpan w:val="2"/>
            <w:tcBorders>
              <w:top w:val="nil"/>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32283,09</w:t>
            </w:r>
          </w:p>
        </w:tc>
      </w:tr>
      <w:tr w:rsidR="0034051D" w:rsidRPr="0034051D" w:rsidTr="0034051D">
        <w:trPr>
          <w:trHeight w:val="279"/>
        </w:trPr>
        <w:tc>
          <w:tcPr>
            <w:tcW w:w="10490" w:type="dxa"/>
            <w:gridSpan w:val="24"/>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b/>
              </w:rPr>
              <w:t>2.6. Обеспечение этнокультурного образования</w:t>
            </w:r>
          </w:p>
        </w:tc>
      </w:tr>
      <w:tr w:rsidR="0034051D" w:rsidRPr="0034051D" w:rsidTr="0034051D">
        <w:trPr>
          <w:trHeight w:val="279"/>
        </w:trPr>
        <w:tc>
          <w:tcPr>
            <w:tcW w:w="567"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2.6.1.</w:t>
            </w:r>
          </w:p>
        </w:tc>
        <w:tc>
          <w:tcPr>
            <w:tcW w:w="1418"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Укрепление материально-технической базы кабинетов мордовских языков общеобразовательных организаций Республики Мордовия</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ind w:left="-108"/>
              <w:jc w:val="center"/>
              <w:rPr>
                <w:rFonts w:ascii="Times New Roman" w:hAnsi="Times New Roman" w:cs="Times New Roman"/>
              </w:rPr>
            </w:pPr>
            <w:r w:rsidRPr="0034051D">
              <w:rPr>
                <w:rFonts w:ascii="Times New Roman" w:hAnsi="Times New Roman" w:cs="Times New Roman"/>
              </w:rPr>
              <w:t>2020-2025</w:t>
            </w: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6662" w:type="dxa"/>
            <w:gridSpan w:val="20"/>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в рамках текущего финансирования</w:t>
            </w:r>
          </w:p>
        </w:tc>
      </w:tr>
      <w:tr w:rsidR="0034051D" w:rsidRPr="0034051D" w:rsidTr="0034051D">
        <w:trPr>
          <w:trHeight w:val="279"/>
        </w:trPr>
        <w:tc>
          <w:tcPr>
            <w:tcW w:w="10490" w:type="dxa"/>
            <w:gridSpan w:val="24"/>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b/>
              </w:rPr>
              <w:t>2.7. Расширение самостоятельности школ</w:t>
            </w:r>
          </w:p>
        </w:tc>
      </w:tr>
      <w:tr w:rsidR="0034051D" w:rsidRPr="0034051D" w:rsidTr="0034051D">
        <w:trPr>
          <w:trHeight w:val="279"/>
        </w:trPr>
        <w:tc>
          <w:tcPr>
            <w:tcW w:w="567"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2.7.1.</w:t>
            </w:r>
          </w:p>
        </w:tc>
        <w:tc>
          <w:tcPr>
            <w:tcW w:w="1418"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Развитие сети образовател</w:t>
            </w:r>
            <w:r w:rsidRPr="0034051D">
              <w:rPr>
                <w:rFonts w:ascii="Times New Roman" w:hAnsi="Times New Roman" w:cs="Times New Roman"/>
              </w:rPr>
              <w:lastRenderedPageBreak/>
              <w:t>ьных организаций новых организационно-правовых форм: новые бюджетные организации, автономные организации; внедрение методик и рекомендаций, проведение семинаров; экспертно-аналитическое сопровождение, мониторинг</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lastRenderedPageBreak/>
              <w:t>2020-2025</w:t>
            </w: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 xml:space="preserve">местный </w:t>
            </w:r>
            <w:r w:rsidRPr="0034051D">
              <w:rPr>
                <w:rFonts w:ascii="Times New Roman" w:hAnsi="Times New Roman" w:cs="Times New Roman"/>
              </w:rPr>
              <w:lastRenderedPageBreak/>
              <w:t>бюджет</w:t>
            </w:r>
          </w:p>
        </w:tc>
        <w:tc>
          <w:tcPr>
            <w:tcW w:w="6662" w:type="dxa"/>
            <w:gridSpan w:val="20"/>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lastRenderedPageBreak/>
              <w:t>в рамках текущего финансирования</w:t>
            </w:r>
          </w:p>
        </w:tc>
      </w:tr>
      <w:tr w:rsidR="0034051D" w:rsidRPr="0034051D" w:rsidTr="0034051D">
        <w:trPr>
          <w:trHeight w:val="279"/>
        </w:trPr>
        <w:tc>
          <w:tcPr>
            <w:tcW w:w="567"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lastRenderedPageBreak/>
              <w:t>2.7.2.</w:t>
            </w:r>
          </w:p>
        </w:tc>
        <w:tc>
          <w:tcPr>
            <w:tcW w:w="1418"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 xml:space="preserve">Продолжение мероприятий по оптимизации сети образовательных организаций (создание и оснащение ресурсных центров, реализующих образовательные программы разных видов, уровней и направленностей, включая смешанные </w:t>
            </w:r>
            <w:r w:rsidRPr="0034051D">
              <w:rPr>
                <w:rFonts w:ascii="Times New Roman" w:hAnsi="Times New Roman" w:cs="Times New Roman"/>
              </w:rPr>
              <w:lastRenderedPageBreak/>
              <w:t>формы обучения)</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lastRenderedPageBreak/>
              <w:t>2020-2025</w:t>
            </w: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6662" w:type="dxa"/>
            <w:gridSpan w:val="20"/>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в рамках текущего финансирования</w:t>
            </w:r>
          </w:p>
        </w:tc>
      </w:tr>
      <w:tr w:rsidR="0034051D" w:rsidRPr="0034051D" w:rsidTr="0034051D">
        <w:trPr>
          <w:trHeight w:val="279"/>
        </w:trPr>
        <w:tc>
          <w:tcPr>
            <w:tcW w:w="567"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lastRenderedPageBreak/>
              <w:t>2.7.3.</w:t>
            </w:r>
          </w:p>
        </w:tc>
        <w:tc>
          <w:tcPr>
            <w:tcW w:w="1418"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Мониторинг программы развития муниципальной системы образования, в том числе развитие системы открытого электронного мониторинга и обязательной публичной отчетности образовательных организаций</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2020-2025</w:t>
            </w: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6662" w:type="dxa"/>
            <w:gridSpan w:val="20"/>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в рамках текущего финансирования</w:t>
            </w:r>
          </w:p>
        </w:tc>
      </w:tr>
      <w:tr w:rsidR="0034051D" w:rsidRPr="0034051D" w:rsidTr="0034051D">
        <w:trPr>
          <w:trHeight w:val="279"/>
        </w:trPr>
        <w:tc>
          <w:tcPr>
            <w:tcW w:w="10490" w:type="dxa"/>
            <w:gridSpan w:val="24"/>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b/>
              </w:rPr>
              <w:t>2.8. Создание условий для успешной социализации детей групп риска</w:t>
            </w:r>
          </w:p>
        </w:tc>
      </w:tr>
      <w:tr w:rsidR="0034051D" w:rsidRPr="0034051D" w:rsidTr="0034051D">
        <w:trPr>
          <w:trHeight w:val="279"/>
        </w:trPr>
        <w:tc>
          <w:tcPr>
            <w:tcW w:w="567"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2.8.1.</w:t>
            </w:r>
          </w:p>
        </w:tc>
        <w:tc>
          <w:tcPr>
            <w:tcW w:w="1418"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Совершенствование психолого-педагогических программ работы с детьми групп риска (программное, кадровое, организационно-педагогическое обеспечение, мониторинг)</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2020-2025</w:t>
            </w: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6662" w:type="dxa"/>
            <w:gridSpan w:val="20"/>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в рамках текущего финансирования</w:t>
            </w:r>
          </w:p>
        </w:tc>
      </w:tr>
      <w:tr w:rsidR="0034051D" w:rsidRPr="0034051D" w:rsidTr="0034051D">
        <w:trPr>
          <w:trHeight w:val="279"/>
        </w:trPr>
        <w:tc>
          <w:tcPr>
            <w:tcW w:w="567"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2.8.2.</w:t>
            </w:r>
          </w:p>
        </w:tc>
        <w:tc>
          <w:tcPr>
            <w:tcW w:w="1418"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 xml:space="preserve">Совершенствование содержания, форм и </w:t>
            </w:r>
            <w:r w:rsidRPr="0034051D">
              <w:rPr>
                <w:rFonts w:ascii="Times New Roman" w:hAnsi="Times New Roman" w:cs="Times New Roman"/>
              </w:rPr>
              <w:lastRenderedPageBreak/>
              <w:t>методов профилактической и реабилитационной работы в сфере образования с детьми, склонными к наркозависимости (программное, кадровое, организационно-педагогическое обеспечение, мониторинг)</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lastRenderedPageBreak/>
              <w:t>2020-2025</w:t>
            </w: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6662" w:type="dxa"/>
            <w:gridSpan w:val="20"/>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в рамках текущего финансирования</w:t>
            </w:r>
          </w:p>
        </w:tc>
      </w:tr>
      <w:tr w:rsidR="0034051D" w:rsidRPr="0034051D" w:rsidTr="0034051D">
        <w:trPr>
          <w:trHeight w:val="279"/>
        </w:trPr>
        <w:tc>
          <w:tcPr>
            <w:tcW w:w="567"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lastRenderedPageBreak/>
              <w:t>2.8.3.</w:t>
            </w:r>
          </w:p>
        </w:tc>
        <w:tc>
          <w:tcPr>
            <w:tcW w:w="1418"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Участие в республиканском конкурсе на лучшую организацию профилактической работы среди образовательных организаций по разработке и внедрению социально-педагогических программ профилактики правонарушений несовершен</w:t>
            </w:r>
            <w:r w:rsidRPr="0034051D">
              <w:rPr>
                <w:rFonts w:ascii="Times New Roman" w:hAnsi="Times New Roman" w:cs="Times New Roman"/>
              </w:rPr>
              <w:lastRenderedPageBreak/>
              <w:t>нолетних</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lastRenderedPageBreak/>
              <w:t>2020-2025</w:t>
            </w: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6662" w:type="dxa"/>
            <w:gridSpan w:val="20"/>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в рамках текущего финансирования</w:t>
            </w:r>
          </w:p>
        </w:tc>
      </w:tr>
      <w:tr w:rsidR="0034051D" w:rsidRPr="0034051D" w:rsidTr="0034051D">
        <w:trPr>
          <w:trHeight w:val="279"/>
        </w:trPr>
        <w:tc>
          <w:tcPr>
            <w:tcW w:w="567"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lastRenderedPageBreak/>
              <w:t>2.8.4.</w:t>
            </w:r>
          </w:p>
        </w:tc>
        <w:tc>
          <w:tcPr>
            <w:tcW w:w="1418"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Участие в научно-практической конференции по вопросам реабилитации детей и подростков, склонных к правонарушениям</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2020-2025</w:t>
            </w: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6662" w:type="dxa"/>
            <w:gridSpan w:val="20"/>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в рамках текущего финансирования</w:t>
            </w:r>
          </w:p>
        </w:tc>
      </w:tr>
      <w:tr w:rsidR="0034051D" w:rsidRPr="0034051D" w:rsidTr="0034051D">
        <w:trPr>
          <w:trHeight w:val="279"/>
        </w:trPr>
        <w:tc>
          <w:tcPr>
            <w:tcW w:w="10490" w:type="dxa"/>
            <w:gridSpan w:val="24"/>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b/>
              </w:rPr>
              <w:t>2.9. Развитие системы оценки качества образования и востребованности образовательных услуг</w:t>
            </w:r>
          </w:p>
        </w:tc>
      </w:tr>
      <w:tr w:rsidR="0034051D" w:rsidRPr="0034051D" w:rsidTr="0034051D">
        <w:trPr>
          <w:trHeight w:val="279"/>
        </w:trPr>
        <w:tc>
          <w:tcPr>
            <w:tcW w:w="567"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2.9.1.</w:t>
            </w:r>
          </w:p>
        </w:tc>
        <w:tc>
          <w:tcPr>
            <w:tcW w:w="1418"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Создание механизмов комплексной оценки достижений обучающегося, его компетенций и способностей на всех ступенях и уровнях образования (мониторинговые исследования).</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2020-2025</w:t>
            </w: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местный бюджет</w:t>
            </w:r>
          </w:p>
        </w:tc>
        <w:tc>
          <w:tcPr>
            <w:tcW w:w="6662" w:type="dxa"/>
            <w:gridSpan w:val="20"/>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в рамках текущего финансирования</w:t>
            </w:r>
          </w:p>
        </w:tc>
      </w:tr>
      <w:tr w:rsidR="0034051D" w:rsidRPr="0034051D" w:rsidTr="0034051D">
        <w:trPr>
          <w:trHeight w:val="279"/>
        </w:trPr>
        <w:tc>
          <w:tcPr>
            <w:tcW w:w="567"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2.9.2.</w:t>
            </w:r>
          </w:p>
        </w:tc>
        <w:tc>
          <w:tcPr>
            <w:tcW w:w="1418"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Обеспечение государственных гарантий реализации прав на получение общедоступного и бесплатного образования в муниципаль</w:t>
            </w:r>
            <w:r w:rsidRPr="0034051D">
              <w:rPr>
                <w:rFonts w:ascii="Times New Roman" w:hAnsi="Times New Roman" w:cs="Times New Roman"/>
              </w:rPr>
              <w:lastRenderedPageBreak/>
              <w:t>ных общеобразовательных организациях, включая расходы на приобретение учебников и учебных пособий, средств обучения (за исключением расходов на содержание зданий и оплаты)</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lastRenderedPageBreak/>
              <w:t>2020-2025</w:t>
            </w: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республиканский бюджет</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137628,9</w:t>
            </w:r>
          </w:p>
        </w:tc>
        <w:tc>
          <w:tcPr>
            <w:tcW w:w="709" w:type="dxa"/>
            <w:gridSpan w:val="3"/>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109227,7</w:t>
            </w:r>
          </w:p>
        </w:tc>
        <w:tc>
          <w:tcPr>
            <w:tcW w:w="709"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107253,9</w:t>
            </w:r>
          </w:p>
        </w:tc>
        <w:tc>
          <w:tcPr>
            <w:tcW w:w="708"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124868,8</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124868,8</w:t>
            </w:r>
          </w:p>
        </w:tc>
        <w:tc>
          <w:tcPr>
            <w:tcW w:w="709" w:type="dxa"/>
            <w:gridSpan w:val="3"/>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124868,8</w:t>
            </w:r>
          </w:p>
        </w:tc>
        <w:tc>
          <w:tcPr>
            <w:tcW w:w="709" w:type="dxa"/>
            <w:gridSpan w:val="3"/>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124868,8</w:t>
            </w:r>
          </w:p>
        </w:tc>
        <w:tc>
          <w:tcPr>
            <w:tcW w:w="708" w:type="dxa"/>
            <w:gridSpan w:val="3"/>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124868,8</w:t>
            </w:r>
          </w:p>
        </w:tc>
        <w:tc>
          <w:tcPr>
            <w:tcW w:w="851"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978454,5</w:t>
            </w:r>
          </w:p>
        </w:tc>
      </w:tr>
      <w:tr w:rsidR="0034051D" w:rsidRPr="0034051D" w:rsidTr="0034051D">
        <w:trPr>
          <w:trHeight w:val="279"/>
        </w:trPr>
        <w:tc>
          <w:tcPr>
            <w:tcW w:w="567"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lastRenderedPageBreak/>
              <w:t>2.9.3.</w:t>
            </w:r>
          </w:p>
        </w:tc>
        <w:tc>
          <w:tcPr>
            <w:tcW w:w="1418"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 xml:space="preserve">Обеспечение государственных гарантий реализации прав на получение общедоступного и бесплатного образования в муниципальных общеобразовательных организациях </w:t>
            </w:r>
            <w:r w:rsidRPr="0034051D">
              <w:rPr>
                <w:rFonts w:ascii="Times New Roman" w:hAnsi="Times New Roman" w:cs="Times New Roman"/>
                <w:b/>
              </w:rPr>
              <w:t>(средняя заработная плата педагогических работников</w:t>
            </w:r>
            <w:r w:rsidRPr="0034051D">
              <w:rPr>
                <w:rFonts w:ascii="Times New Roman" w:hAnsi="Times New Roman" w:cs="Times New Roman"/>
              </w:rPr>
              <w:t>).</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2020-2025</w:t>
            </w: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республиканский бюджет</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23344,3</w:t>
            </w:r>
          </w:p>
        </w:tc>
        <w:tc>
          <w:tcPr>
            <w:tcW w:w="709" w:type="dxa"/>
            <w:gridSpan w:val="3"/>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24661,4</w:t>
            </w:r>
          </w:p>
        </w:tc>
        <w:tc>
          <w:tcPr>
            <w:tcW w:w="709"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26264,3</w:t>
            </w:r>
          </w:p>
        </w:tc>
        <w:tc>
          <w:tcPr>
            <w:tcW w:w="708"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27866,5</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29956,5</w:t>
            </w:r>
          </w:p>
        </w:tc>
        <w:tc>
          <w:tcPr>
            <w:tcW w:w="709" w:type="dxa"/>
            <w:gridSpan w:val="3"/>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29956,5</w:t>
            </w:r>
          </w:p>
        </w:tc>
        <w:tc>
          <w:tcPr>
            <w:tcW w:w="709" w:type="dxa"/>
            <w:gridSpan w:val="3"/>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29956,5</w:t>
            </w:r>
          </w:p>
        </w:tc>
        <w:tc>
          <w:tcPr>
            <w:tcW w:w="708" w:type="dxa"/>
            <w:gridSpan w:val="3"/>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29956,5</w:t>
            </w:r>
          </w:p>
        </w:tc>
        <w:tc>
          <w:tcPr>
            <w:tcW w:w="851"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221962,5</w:t>
            </w:r>
          </w:p>
        </w:tc>
      </w:tr>
      <w:tr w:rsidR="0034051D" w:rsidRPr="0034051D" w:rsidTr="0034051D">
        <w:trPr>
          <w:trHeight w:val="279"/>
        </w:trPr>
        <w:tc>
          <w:tcPr>
            <w:tcW w:w="567"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2.9.4.</w:t>
            </w:r>
          </w:p>
        </w:tc>
        <w:tc>
          <w:tcPr>
            <w:tcW w:w="1418"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Организация и проведение мониторинг</w:t>
            </w:r>
            <w:r w:rsidRPr="0034051D">
              <w:rPr>
                <w:rFonts w:ascii="Times New Roman" w:hAnsi="Times New Roman" w:cs="Times New Roman"/>
              </w:rPr>
              <w:lastRenderedPageBreak/>
              <w:t>а качества предоставления образовательных услуг дошкольного и общего образования</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lastRenderedPageBreak/>
              <w:t>2020-2025</w:t>
            </w: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6662" w:type="dxa"/>
            <w:gridSpan w:val="20"/>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в рамках текущего финансирования</w:t>
            </w:r>
          </w:p>
        </w:tc>
      </w:tr>
      <w:tr w:rsidR="0034051D" w:rsidRPr="0034051D" w:rsidTr="0034051D">
        <w:trPr>
          <w:trHeight w:val="279"/>
        </w:trPr>
        <w:tc>
          <w:tcPr>
            <w:tcW w:w="567"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lastRenderedPageBreak/>
              <w:t>2.9.5.</w:t>
            </w:r>
          </w:p>
        </w:tc>
        <w:tc>
          <w:tcPr>
            <w:tcW w:w="1418"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Обеспечение гарантий и компенсаций педагогическим работникам образовательных организаций, участвующих по решению уполномоченных органов в проведении итоговой государственной аттестации выпускников образовательных организаций</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2020-2025</w:t>
            </w: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6662" w:type="dxa"/>
            <w:gridSpan w:val="20"/>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в рамках текущего финансирования</w:t>
            </w:r>
          </w:p>
        </w:tc>
      </w:tr>
      <w:tr w:rsidR="0034051D" w:rsidRPr="0034051D" w:rsidTr="0034051D">
        <w:trPr>
          <w:trHeight w:val="279"/>
        </w:trPr>
        <w:tc>
          <w:tcPr>
            <w:tcW w:w="567"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2.9.6.</w:t>
            </w:r>
          </w:p>
        </w:tc>
        <w:tc>
          <w:tcPr>
            <w:tcW w:w="1418"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 xml:space="preserve">Участие </w:t>
            </w:r>
            <w:proofErr w:type="spellStart"/>
            <w:r w:rsidRPr="0034051D">
              <w:rPr>
                <w:rFonts w:ascii="Times New Roman" w:hAnsi="Times New Roman" w:cs="Times New Roman"/>
              </w:rPr>
              <w:t>Ардатовского</w:t>
            </w:r>
            <w:proofErr w:type="spellEnd"/>
            <w:r w:rsidRPr="0034051D">
              <w:rPr>
                <w:rFonts w:ascii="Times New Roman" w:hAnsi="Times New Roman" w:cs="Times New Roman"/>
              </w:rPr>
              <w:t xml:space="preserve"> муниципального района в республиканских, всероссийских, международных исследовани</w:t>
            </w:r>
            <w:r w:rsidRPr="0034051D">
              <w:rPr>
                <w:rFonts w:ascii="Times New Roman" w:hAnsi="Times New Roman" w:cs="Times New Roman"/>
              </w:rPr>
              <w:lastRenderedPageBreak/>
              <w:t>ях качества образования</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lastRenderedPageBreak/>
              <w:t>2020-2025</w:t>
            </w: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6662" w:type="dxa"/>
            <w:gridSpan w:val="20"/>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в рамках текущего финансирования</w:t>
            </w:r>
          </w:p>
        </w:tc>
      </w:tr>
      <w:tr w:rsidR="0034051D" w:rsidRPr="0034051D" w:rsidTr="0034051D">
        <w:trPr>
          <w:trHeight w:val="279"/>
        </w:trPr>
        <w:tc>
          <w:tcPr>
            <w:tcW w:w="10490" w:type="dxa"/>
            <w:gridSpan w:val="24"/>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b/>
              </w:rPr>
              <w:lastRenderedPageBreak/>
              <w:t>2.10. Информационное сопровождение развития системы образования</w:t>
            </w:r>
          </w:p>
        </w:tc>
      </w:tr>
      <w:tr w:rsidR="0034051D" w:rsidRPr="0034051D" w:rsidTr="0034051D">
        <w:trPr>
          <w:trHeight w:val="279"/>
        </w:trPr>
        <w:tc>
          <w:tcPr>
            <w:tcW w:w="567"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2.1.1.</w:t>
            </w:r>
          </w:p>
        </w:tc>
        <w:tc>
          <w:tcPr>
            <w:tcW w:w="1418"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Обеспечение перехода органа управления образования и образовательных организаций на электронный (безбумажный) документооборот</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2020-2025</w:t>
            </w: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6662" w:type="dxa"/>
            <w:gridSpan w:val="20"/>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в рамках текущего финансирования</w:t>
            </w:r>
          </w:p>
        </w:tc>
      </w:tr>
      <w:tr w:rsidR="0034051D" w:rsidRPr="0034051D" w:rsidTr="0034051D">
        <w:trPr>
          <w:trHeight w:val="279"/>
        </w:trPr>
        <w:tc>
          <w:tcPr>
            <w:tcW w:w="567"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2.1.2.</w:t>
            </w:r>
          </w:p>
        </w:tc>
        <w:tc>
          <w:tcPr>
            <w:tcW w:w="1418"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Создание основанной на информационно-коммуникационных технологиях системы управления качеством образования, в том числе оснащение современными персональными компьютерами и оргтехникой образовательных организаций муниципального района</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202-2025</w:t>
            </w: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6662" w:type="dxa"/>
            <w:gridSpan w:val="20"/>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в рамках текущего финансирования</w:t>
            </w:r>
          </w:p>
        </w:tc>
      </w:tr>
      <w:tr w:rsidR="0034051D" w:rsidRPr="0034051D" w:rsidTr="0034051D">
        <w:trPr>
          <w:trHeight w:val="279"/>
        </w:trPr>
        <w:tc>
          <w:tcPr>
            <w:tcW w:w="567"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lastRenderedPageBreak/>
              <w:t>2.1.3.</w:t>
            </w:r>
          </w:p>
        </w:tc>
        <w:tc>
          <w:tcPr>
            <w:tcW w:w="1418"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Утверждение «дорожной карты» по реализации мероприятий по внедрению целевой модели цифровой образовательной среды в общеобразовательных организациях</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2020-2025</w:t>
            </w: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6662" w:type="dxa"/>
            <w:gridSpan w:val="20"/>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в рамках текущего финансирования</w:t>
            </w:r>
          </w:p>
        </w:tc>
      </w:tr>
      <w:tr w:rsidR="0034051D" w:rsidRPr="0034051D" w:rsidTr="0034051D">
        <w:trPr>
          <w:trHeight w:val="279"/>
        </w:trPr>
        <w:tc>
          <w:tcPr>
            <w:tcW w:w="10490" w:type="dxa"/>
            <w:gridSpan w:val="24"/>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b/>
              </w:rPr>
              <w:t>3.1 Обеспечение качества дополнительного образования детей</w:t>
            </w:r>
          </w:p>
        </w:tc>
      </w:tr>
      <w:tr w:rsidR="0034051D" w:rsidRPr="0034051D" w:rsidTr="0034051D">
        <w:trPr>
          <w:trHeight w:val="279"/>
        </w:trPr>
        <w:tc>
          <w:tcPr>
            <w:tcW w:w="567"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3.1.1.</w:t>
            </w:r>
          </w:p>
        </w:tc>
        <w:tc>
          <w:tcPr>
            <w:tcW w:w="1418"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Обеспечение доступности и качественного оказания муниципальной услуги по предоставлению дополнительного образования детям в организациях дополнительного образования детей</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2020-2025</w:t>
            </w: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ind w:right="-200"/>
              <w:jc w:val="center"/>
              <w:rPr>
                <w:rFonts w:ascii="Times New Roman" w:hAnsi="Times New Roman" w:cs="Times New Roman"/>
              </w:rPr>
            </w:pPr>
            <w:r w:rsidRPr="0034051D">
              <w:rPr>
                <w:rFonts w:ascii="Times New Roman" w:hAnsi="Times New Roman" w:cs="Times New Roman"/>
              </w:rPr>
              <w:t>24114,7</w:t>
            </w:r>
          </w:p>
        </w:tc>
        <w:tc>
          <w:tcPr>
            <w:tcW w:w="709" w:type="dxa"/>
            <w:gridSpan w:val="3"/>
            <w:tcBorders>
              <w:top w:val="single" w:sz="4" w:space="0" w:color="auto"/>
              <w:left w:val="single" w:sz="4" w:space="0" w:color="auto"/>
              <w:bottom w:val="single" w:sz="4" w:space="0" w:color="auto"/>
              <w:right w:val="single" w:sz="4" w:space="0" w:color="auto"/>
            </w:tcBorders>
            <w:hideMark/>
          </w:tcPr>
          <w:p w:rsidR="0034051D" w:rsidRPr="0034051D" w:rsidRDefault="0034051D">
            <w:pPr>
              <w:ind w:right="-200"/>
              <w:jc w:val="center"/>
              <w:rPr>
                <w:rFonts w:ascii="Times New Roman" w:hAnsi="Times New Roman" w:cs="Times New Roman"/>
              </w:rPr>
            </w:pPr>
            <w:r w:rsidRPr="0034051D">
              <w:rPr>
                <w:rFonts w:ascii="Times New Roman" w:hAnsi="Times New Roman" w:cs="Times New Roman"/>
              </w:rPr>
              <w:t>25154,6</w:t>
            </w:r>
          </w:p>
        </w:tc>
        <w:tc>
          <w:tcPr>
            <w:tcW w:w="709"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ind w:right="-200"/>
              <w:jc w:val="center"/>
              <w:rPr>
                <w:rFonts w:ascii="Times New Roman" w:hAnsi="Times New Roman" w:cs="Times New Roman"/>
              </w:rPr>
            </w:pPr>
            <w:r w:rsidRPr="0034051D">
              <w:rPr>
                <w:rFonts w:ascii="Times New Roman" w:hAnsi="Times New Roman" w:cs="Times New Roman"/>
              </w:rPr>
              <w:t>26789,6</w:t>
            </w:r>
          </w:p>
        </w:tc>
        <w:tc>
          <w:tcPr>
            <w:tcW w:w="708"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ind w:right="-200"/>
              <w:jc w:val="center"/>
              <w:rPr>
                <w:rFonts w:ascii="Times New Roman" w:hAnsi="Times New Roman" w:cs="Times New Roman"/>
              </w:rPr>
            </w:pPr>
            <w:r w:rsidRPr="0034051D">
              <w:rPr>
                <w:rFonts w:ascii="Times New Roman" w:hAnsi="Times New Roman" w:cs="Times New Roman"/>
              </w:rPr>
              <w:t>28423,8</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ind w:right="-200"/>
              <w:jc w:val="center"/>
              <w:rPr>
                <w:rFonts w:ascii="Times New Roman" w:hAnsi="Times New Roman" w:cs="Times New Roman"/>
              </w:rPr>
            </w:pPr>
            <w:r w:rsidRPr="0034051D">
              <w:rPr>
                <w:rFonts w:ascii="Times New Roman" w:hAnsi="Times New Roman" w:cs="Times New Roman"/>
              </w:rPr>
              <w:t>30555,6</w:t>
            </w:r>
          </w:p>
        </w:tc>
        <w:tc>
          <w:tcPr>
            <w:tcW w:w="709" w:type="dxa"/>
            <w:gridSpan w:val="3"/>
            <w:tcBorders>
              <w:top w:val="single" w:sz="4" w:space="0" w:color="auto"/>
              <w:left w:val="single" w:sz="4" w:space="0" w:color="auto"/>
              <w:bottom w:val="single" w:sz="4" w:space="0" w:color="auto"/>
              <w:right w:val="single" w:sz="4" w:space="0" w:color="auto"/>
            </w:tcBorders>
            <w:hideMark/>
          </w:tcPr>
          <w:p w:rsidR="0034051D" w:rsidRPr="0034051D" w:rsidRDefault="0034051D">
            <w:pPr>
              <w:ind w:right="-200"/>
              <w:jc w:val="center"/>
              <w:rPr>
                <w:rFonts w:ascii="Times New Roman" w:hAnsi="Times New Roman" w:cs="Times New Roman"/>
              </w:rPr>
            </w:pPr>
            <w:r w:rsidRPr="0034051D">
              <w:rPr>
                <w:rFonts w:ascii="Times New Roman" w:hAnsi="Times New Roman" w:cs="Times New Roman"/>
              </w:rPr>
              <w:t>30555,6</w:t>
            </w:r>
          </w:p>
        </w:tc>
        <w:tc>
          <w:tcPr>
            <w:tcW w:w="709" w:type="dxa"/>
            <w:gridSpan w:val="3"/>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30555,6</w:t>
            </w:r>
          </w:p>
        </w:tc>
        <w:tc>
          <w:tcPr>
            <w:tcW w:w="708" w:type="dxa"/>
            <w:gridSpan w:val="3"/>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30555,6</w:t>
            </w:r>
          </w:p>
        </w:tc>
        <w:tc>
          <w:tcPr>
            <w:tcW w:w="851"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226705,1</w:t>
            </w:r>
          </w:p>
        </w:tc>
      </w:tr>
      <w:tr w:rsidR="0034051D" w:rsidRPr="0034051D" w:rsidTr="0034051D">
        <w:trPr>
          <w:trHeight w:val="279"/>
        </w:trPr>
        <w:tc>
          <w:tcPr>
            <w:tcW w:w="567"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3.1.2.</w:t>
            </w:r>
          </w:p>
        </w:tc>
        <w:tc>
          <w:tcPr>
            <w:tcW w:w="1418"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 xml:space="preserve">Проведение районных и участие во всероссийских, межрегиональных, </w:t>
            </w:r>
            <w:r w:rsidRPr="0034051D">
              <w:rPr>
                <w:rFonts w:ascii="Times New Roman" w:hAnsi="Times New Roman" w:cs="Times New Roman"/>
              </w:rPr>
              <w:lastRenderedPageBreak/>
              <w:t>республиканских, зональных мероприятий:</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lastRenderedPageBreak/>
              <w:t>2020-2025</w:t>
            </w: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6662" w:type="dxa"/>
            <w:gridSpan w:val="20"/>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в рамках текущего финансирования</w:t>
            </w:r>
          </w:p>
        </w:tc>
      </w:tr>
      <w:tr w:rsidR="0034051D" w:rsidRPr="0034051D" w:rsidTr="0034051D">
        <w:trPr>
          <w:trHeight w:val="279"/>
        </w:trPr>
        <w:tc>
          <w:tcPr>
            <w:tcW w:w="567"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lastRenderedPageBreak/>
              <w:t>3.1.3.</w:t>
            </w:r>
          </w:p>
        </w:tc>
        <w:tc>
          <w:tcPr>
            <w:tcW w:w="1418"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Приобретение наградного материала (кубки, медали, грамоты)</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2020-2025</w:t>
            </w: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6662" w:type="dxa"/>
            <w:gridSpan w:val="20"/>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в рамках текущего финансирования</w:t>
            </w:r>
          </w:p>
        </w:tc>
      </w:tr>
      <w:tr w:rsidR="0034051D" w:rsidRPr="0034051D" w:rsidTr="0034051D">
        <w:trPr>
          <w:trHeight w:val="279"/>
        </w:trPr>
        <w:tc>
          <w:tcPr>
            <w:tcW w:w="567"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3.1.4.</w:t>
            </w:r>
          </w:p>
        </w:tc>
        <w:tc>
          <w:tcPr>
            <w:tcW w:w="1418"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Обеспечение проведения мероприятий по патриотическому воспитанию (мероприятия с обучающимися и педагогами, укрепление материально-технической базы образовательных организаций)</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2020-2025</w:t>
            </w: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6662" w:type="dxa"/>
            <w:gridSpan w:val="20"/>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в рамках текущего финансирования</w:t>
            </w:r>
          </w:p>
        </w:tc>
      </w:tr>
      <w:tr w:rsidR="0034051D" w:rsidRPr="0034051D" w:rsidTr="0034051D">
        <w:trPr>
          <w:trHeight w:val="279"/>
        </w:trPr>
        <w:tc>
          <w:tcPr>
            <w:tcW w:w="567"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3.1.5.</w:t>
            </w:r>
          </w:p>
        </w:tc>
        <w:tc>
          <w:tcPr>
            <w:tcW w:w="1418"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Обеспечение организаций дополнительного образования детей современным оборудованием и пособиями</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2020-2025</w:t>
            </w: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6662" w:type="dxa"/>
            <w:gridSpan w:val="20"/>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в рамках текущего финансирования</w:t>
            </w:r>
          </w:p>
        </w:tc>
      </w:tr>
      <w:tr w:rsidR="0034051D" w:rsidRPr="0034051D" w:rsidTr="0034051D">
        <w:trPr>
          <w:trHeight w:val="279"/>
        </w:trPr>
        <w:tc>
          <w:tcPr>
            <w:tcW w:w="567"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lastRenderedPageBreak/>
              <w:t>3.1.6.</w:t>
            </w:r>
          </w:p>
        </w:tc>
        <w:tc>
          <w:tcPr>
            <w:tcW w:w="1418"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Разработка и внедрение системы оценки качества дополнительного образования детей</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2020-2025</w:t>
            </w: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6662" w:type="dxa"/>
            <w:gridSpan w:val="20"/>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в рамках текущего финансирования</w:t>
            </w:r>
          </w:p>
        </w:tc>
      </w:tr>
      <w:tr w:rsidR="0034051D" w:rsidRPr="0034051D" w:rsidTr="0034051D">
        <w:trPr>
          <w:trHeight w:val="279"/>
        </w:trPr>
        <w:tc>
          <w:tcPr>
            <w:tcW w:w="567"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3.1.7.</w:t>
            </w:r>
          </w:p>
        </w:tc>
        <w:tc>
          <w:tcPr>
            <w:tcW w:w="1418"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highlight w:val="yellow"/>
              </w:rPr>
            </w:pPr>
            <w:r w:rsidRPr="0034051D">
              <w:rPr>
                <w:rFonts w:ascii="Times New Roman" w:hAnsi="Times New Roman" w:cs="Times New Roman"/>
              </w:rPr>
              <w:t>Организация и проведение конкурса по выявлению и поддержке организаций дополнительного образования</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2020-2025</w:t>
            </w: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6662" w:type="dxa"/>
            <w:gridSpan w:val="20"/>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в рамках текущего финансирования</w:t>
            </w:r>
          </w:p>
        </w:tc>
      </w:tr>
      <w:tr w:rsidR="0034051D" w:rsidRPr="0034051D" w:rsidTr="0034051D">
        <w:trPr>
          <w:trHeight w:val="279"/>
        </w:trPr>
        <w:tc>
          <w:tcPr>
            <w:tcW w:w="567"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3.1.8.</w:t>
            </w:r>
          </w:p>
        </w:tc>
        <w:tc>
          <w:tcPr>
            <w:tcW w:w="1418" w:type="dxa"/>
            <w:tcBorders>
              <w:top w:val="single" w:sz="4" w:space="0" w:color="auto"/>
              <w:left w:val="single" w:sz="4" w:space="0" w:color="auto"/>
              <w:bottom w:val="single" w:sz="4" w:space="0" w:color="auto"/>
              <w:right w:val="single" w:sz="4" w:space="0" w:color="auto"/>
            </w:tcBorders>
            <w:hideMark/>
          </w:tcPr>
          <w:p w:rsidR="0034051D" w:rsidRPr="0034051D" w:rsidRDefault="0034051D">
            <w:pPr>
              <w:pStyle w:val="af0"/>
              <w:rPr>
                <w:rFonts w:ascii="Times New Roman" w:hAnsi="Times New Roman" w:cs="Times New Roman"/>
                <w:sz w:val="22"/>
                <w:szCs w:val="22"/>
              </w:rPr>
            </w:pPr>
            <w:r w:rsidRPr="0034051D">
              <w:rPr>
                <w:rFonts w:ascii="Times New Roman" w:hAnsi="Times New Roman" w:cs="Times New Roman"/>
                <w:sz w:val="22"/>
                <w:szCs w:val="22"/>
              </w:rPr>
              <w:t xml:space="preserve">Внедрение системы контроля посещаемости обучающихся на основе пластиковых карт в организациях ДОД  </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2020-2025</w:t>
            </w: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6662" w:type="dxa"/>
            <w:gridSpan w:val="20"/>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в рамках текущего финансирования</w:t>
            </w:r>
          </w:p>
        </w:tc>
      </w:tr>
      <w:tr w:rsidR="0034051D" w:rsidRPr="0034051D" w:rsidTr="0034051D">
        <w:trPr>
          <w:trHeight w:val="279"/>
        </w:trPr>
        <w:tc>
          <w:tcPr>
            <w:tcW w:w="567"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3.1.9.</w:t>
            </w:r>
          </w:p>
        </w:tc>
        <w:tc>
          <w:tcPr>
            <w:tcW w:w="1418"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Организация и проведение мониторинга качества предоставления образовательных услуг дополнительного образования</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2020-2025</w:t>
            </w: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6662" w:type="dxa"/>
            <w:gridSpan w:val="20"/>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в рамках текущего финансирования</w:t>
            </w:r>
          </w:p>
        </w:tc>
      </w:tr>
      <w:tr w:rsidR="0034051D" w:rsidRPr="0034051D" w:rsidTr="0034051D">
        <w:trPr>
          <w:trHeight w:val="279"/>
        </w:trPr>
        <w:tc>
          <w:tcPr>
            <w:tcW w:w="567"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3.1.10.</w:t>
            </w:r>
          </w:p>
        </w:tc>
        <w:tc>
          <w:tcPr>
            <w:tcW w:w="1418"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color w:val="000000"/>
              </w:rPr>
              <w:t xml:space="preserve">Работа мобильной выездной группы «Мобильный </w:t>
            </w:r>
            <w:proofErr w:type="spellStart"/>
            <w:r w:rsidRPr="0034051D">
              <w:rPr>
                <w:rFonts w:ascii="Times New Roman" w:hAnsi="Times New Roman" w:cs="Times New Roman"/>
                <w:color w:val="000000"/>
              </w:rPr>
              <w:t>Кванториум</w:t>
            </w:r>
            <w:proofErr w:type="spellEnd"/>
            <w:r w:rsidRPr="0034051D">
              <w:rPr>
                <w:rFonts w:ascii="Times New Roman" w:hAnsi="Times New Roman" w:cs="Times New Roman"/>
                <w:color w:val="000000"/>
              </w:rPr>
              <w:lastRenderedPageBreak/>
              <w:t xml:space="preserve">» с обучающимися образовательных организаций </w:t>
            </w:r>
            <w:proofErr w:type="spellStart"/>
            <w:r w:rsidRPr="0034051D">
              <w:rPr>
                <w:rFonts w:ascii="Times New Roman" w:hAnsi="Times New Roman" w:cs="Times New Roman"/>
                <w:color w:val="000000"/>
              </w:rPr>
              <w:t>Ардатовского</w:t>
            </w:r>
            <w:proofErr w:type="spellEnd"/>
            <w:r w:rsidRPr="0034051D">
              <w:rPr>
                <w:rFonts w:ascii="Times New Roman" w:hAnsi="Times New Roman" w:cs="Times New Roman"/>
                <w:color w:val="000000"/>
              </w:rPr>
              <w:t xml:space="preserve"> муниципального района по программе вводного модуля</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lastRenderedPageBreak/>
              <w:t>2020-2025</w:t>
            </w: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6662" w:type="dxa"/>
            <w:gridSpan w:val="20"/>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в рамках текущего финансирования</w:t>
            </w:r>
          </w:p>
        </w:tc>
      </w:tr>
      <w:tr w:rsidR="0034051D" w:rsidRPr="0034051D" w:rsidTr="0034051D">
        <w:trPr>
          <w:trHeight w:val="279"/>
        </w:trPr>
        <w:tc>
          <w:tcPr>
            <w:tcW w:w="567"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lastRenderedPageBreak/>
              <w:t>3.1.11.</w:t>
            </w:r>
          </w:p>
        </w:tc>
        <w:tc>
          <w:tcPr>
            <w:tcW w:w="1418"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color w:val="000000"/>
              </w:rPr>
              <w:t>Участие школьников образовательных организаций в открытых онлайн-уроках, реализуемых с учетом опыта цикла открытых уроков «</w:t>
            </w:r>
            <w:proofErr w:type="spellStart"/>
            <w:r w:rsidRPr="0034051D">
              <w:rPr>
                <w:rFonts w:ascii="Times New Roman" w:hAnsi="Times New Roman" w:cs="Times New Roman"/>
                <w:color w:val="000000"/>
              </w:rPr>
              <w:t>Проектория</w:t>
            </w:r>
            <w:proofErr w:type="spellEnd"/>
            <w:r w:rsidRPr="0034051D">
              <w:rPr>
                <w:rFonts w:ascii="Times New Roman" w:hAnsi="Times New Roman" w:cs="Times New Roman"/>
                <w:color w:val="000000"/>
              </w:rPr>
              <w:t>», направленных на раннюю профориентацию</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2020-2025</w:t>
            </w: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6662" w:type="dxa"/>
            <w:gridSpan w:val="20"/>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в рамках текущего финансирования</w:t>
            </w:r>
          </w:p>
        </w:tc>
      </w:tr>
      <w:tr w:rsidR="0034051D" w:rsidRPr="0034051D" w:rsidTr="0034051D">
        <w:trPr>
          <w:trHeight w:val="279"/>
        </w:trPr>
        <w:tc>
          <w:tcPr>
            <w:tcW w:w="567"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3.1.12.</w:t>
            </w:r>
          </w:p>
        </w:tc>
        <w:tc>
          <w:tcPr>
            <w:tcW w:w="1418"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color w:val="000000"/>
              </w:rPr>
              <w:t xml:space="preserve">Мероприятия по выравниванию доступности предоставления дополнительного образования детей с учетом уровню подготовки </w:t>
            </w:r>
            <w:r w:rsidRPr="0034051D">
              <w:rPr>
                <w:rFonts w:ascii="Times New Roman" w:hAnsi="Times New Roman" w:cs="Times New Roman"/>
                <w:color w:val="000000"/>
              </w:rPr>
              <w:lastRenderedPageBreak/>
              <w:t>и способностям детей с различными образовательными потребностями и возможностями (в том числе одаренных детей, детей из сельской местности и детей, находящихся в трудной жизненной ситуации)</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lastRenderedPageBreak/>
              <w:t>2020-2025</w:t>
            </w: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6662" w:type="dxa"/>
            <w:gridSpan w:val="20"/>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в рамках текущего финансирования</w:t>
            </w:r>
          </w:p>
        </w:tc>
      </w:tr>
      <w:tr w:rsidR="0034051D" w:rsidRPr="0034051D" w:rsidTr="0034051D">
        <w:trPr>
          <w:trHeight w:val="279"/>
        </w:trPr>
        <w:tc>
          <w:tcPr>
            <w:tcW w:w="567"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lastRenderedPageBreak/>
              <w:t>3.1.13.</w:t>
            </w:r>
          </w:p>
        </w:tc>
        <w:tc>
          <w:tcPr>
            <w:tcW w:w="1418"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color w:val="000000"/>
              </w:rPr>
            </w:pPr>
            <w:r w:rsidRPr="0034051D">
              <w:rPr>
                <w:rFonts w:ascii="Times New Roman" w:hAnsi="Times New Roman" w:cs="Times New Roman"/>
                <w:color w:val="000000"/>
              </w:rPr>
              <w:t xml:space="preserve">Введение и обеспечение функционирования системы персонифицированного дополнительного образования детей, подразумевающей предоставление детям именных сертификатов дополнительного образования с возможностью использования в рамках механизмов персонифицированного </w:t>
            </w:r>
            <w:r w:rsidRPr="0034051D">
              <w:rPr>
                <w:rFonts w:ascii="Times New Roman" w:hAnsi="Times New Roman" w:cs="Times New Roman"/>
                <w:color w:val="000000"/>
              </w:rPr>
              <w:lastRenderedPageBreak/>
              <w:t>финансирования</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lastRenderedPageBreak/>
              <w:t>2020-2025</w:t>
            </w: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1134"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425"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738,8</w:t>
            </w:r>
          </w:p>
        </w:tc>
        <w:tc>
          <w:tcPr>
            <w:tcW w:w="708"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1960,9</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1960,9</w:t>
            </w:r>
          </w:p>
        </w:tc>
        <w:tc>
          <w:tcPr>
            <w:tcW w:w="709" w:type="dxa"/>
            <w:gridSpan w:val="3"/>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1960,9</w:t>
            </w:r>
          </w:p>
        </w:tc>
        <w:tc>
          <w:tcPr>
            <w:tcW w:w="1038" w:type="dxa"/>
            <w:gridSpan w:val="5"/>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1960,9</w:t>
            </w:r>
          </w:p>
        </w:tc>
        <w:tc>
          <w:tcPr>
            <w:tcW w:w="379"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1960,9</w:t>
            </w:r>
          </w:p>
        </w:tc>
        <w:tc>
          <w:tcPr>
            <w:tcW w:w="851"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10588,9</w:t>
            </w:r>
          </w:p>
        </w:tc>
      </w:tr>
      <w:tr w:rsidR="0034051D" w:rsidRPr="0034051D" w:rsidTr="0034051D">
        <w:trPr>
          <w:trHeight w:val="279"/>
        </w:trPr>
        <w:tc>
          <w:tcPr>
            <w:tcW w:w="10490" w:type="dxa"/>
            <w:gridSpan w:val="24"/>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b/>
              </w:rPr>
              <w:lastRenderedPageBreak/>
              <w:t>3.2.</w:t>
            </w:r>
            <w:r w:rsidRPr="0034051D">
              <w:rPr>
                <w:rFonts w:ascii="Times New Roman" w:hAnsi="Times New Roman" w:cs="Times New Roman"/>
              </w:rPr>
              <w:t xml:space="preserve"> </w:t>
            </w:r>
            <w:r w:rsidRPr="0034051D">
              <w:rPr>
                <w:rFonts w:ascii="Times New Roman" w:hAnsi="Times New Roman" w:cs="Times New Roman"/>
                <w:b/>
              </w:rPr>
              <w:t>Развитие кадрового потенциала организаций общего образования</w:t>
            </w:r>
          </w:p>
        </w:tc>
      </w:tr>
      <w:tr w:rsidR="0034051D" w:rsidRPr="0034051D" w:rsidTr="0034051D">
        <w:trPr>
          <w:trHeight w:val="279"/>
        </w:trPr>
        <w:tc>
          <w:tcPr>
            <w:tcW w:w="567"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highlight w:val="yellow"/>
              </w:rPr>
            </w:pPr>
            <w:r w:rsidRPr="0034051D">
              <w:rPr>
                <w:rFonts w:ascii="Times New Roman" w:hAnsi="Times New Roman" w:cs="Times New Roman"/>
              </w:rPr>
              <w:t>3.2.1.</w:t>
            </w:r>
          </w:p>
        </w:tc>
        <w:tc>
          <w:tcPr>
            <w:tcW w:w="1418"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highlight w:val="yellow"/>
              </w:rPr>
            </w:pPr>
            <w:r w:rsidRPr="0034051D">
              <w:rPr>
                <w:rFonts w:ascii="Times New Roman" w:hAnsi="Times New Roman" w:cs="Times New Roman"/>
              </w:rPr>
              <w:t>Привлечение к работе в организациях дополнительного образования детей специалистов в конкретных областях науки, техники, искусства, бизнеса, лучших студентов вузов и представителей родительской общественности</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2020-2025</w:t>
            </w: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6662" w:type="dxa"/>
            <w:gridSpan w:val="20"/>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в рамках текущего финансирования</w:t>
            </w:r>
          </w:p>
        </w:tc>
      </w:tr>
      <w:tr w:rsidR="0034051D" w:rsidRPr="0034051D" w:rsidTr="0034051D">
        <w:trPr>
          <w:trHeight w:val="279"/>
        </w:trPr>
        <w:tc>
          <w:tcPr>
            <w:tcW w:w="567"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3.2.2.</w:t>
            </w:r>
          </w:p>
        </w:tc>
        <w:tc>
          <w:tcPr>
            <w:tcW w:w="1418"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 xml:space="preserve">Разработка и реализация образовательных программ для педагогов системы дополнительного образования по овладению специальными педагогическими подходами и </w:t>
            </w:r>
            <w:r w:rsidRPr="0034051D">
              <w:rPr>
                <w:rFonts w:ascii="Times New Roman" w:hAnsi="Times New Roman" w:cs="Times New Roman"/>
              </w:rPr>
              <w:lastRenderedPageBreak/>
              <w:t>методами обучения и воспитания обучающихся с ограниченными возможностями здоровья</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lastRenderedPageBreak/>
              <w:t>2020-2025</w:t>
            </w: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6662" w:type="dxa"/>
            <w:gridSpan w:val="20"/>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в рамках текущего финансирования</w:t>
            </w:r>
          </w:p>
        </w:tc>
      </w:tr>
      <w:tr w:rsidR="0034051D" w:rsidRPr="0034051D" w:rsidTr="0034051D">
        <w:trPr>
          <w:trHeight w:val="279"/>
        </w:trPr>
        <w:tc>
          <w:tcPr>
            <w:tcW w:w="10490" w:type="dxa"/>
            <w:gridSpan w:val="24"/>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b/>
              </w:rPr>
              <w:lastRenderedPageBreak/>
              <w:t>3.3. Создание условий для развития молодых талантов и детей с высокой мотивацией к обучению</w:t>
            </w:r>
          </w:p>
        </w:tc>
      </w:tr>
      <w:tr w:rsidR="0034051D" w:rsidRPr="0034051D" w:rsidTr="0034051D">
        <w:trPr>
          <w:trHeight w:val="279"/>
        </w:trPr>
        <w:tc>
          <w:tcPr>
            <w:tcW w:w="567"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3.3.1.</w:t>
            </w:r>
          </w:p>
        </w:tc>
        <w:tc>
          <w:tcPr>
            <w:tcW w:w="1418"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highlight w:val="yellow"/>
              </w:rPr>
            </w:pPr>
            <w:r w:rsidRPr="0034051D">
              <w:rPr>
                <w:rFonts w:ascii="Times New Roman" w:hAnsi="Times New Roman" w:cs="Times New Roman"/>
              </w:rPr>
              <w:t xml:space="preserve">Совершенствование </w:t>
            </w:r>
            <w:proofErr w:type="spellStart"/>
            <w:r w:rsidRPr="0034051D">
              <w:rPr>
                <w:rFonts w:ascii="Times New Roman" w:hAnsi="Times New Roman" w:cs="Times New Roman"/>
              </w:rPr>
              <w:t>техносферы</w:t>
            </w:r>
            <w:proofErr w:type="spellEnd"/>
            <w:r w:rsidRPr="0034051D">
              <w:rPr>
                <w:rFonts w:ascii="Times New Roman" w:hAnsi="Times New Roman" w:cs="Times New Roman"/>
              </w:rPr>
              <w:t xml:space="preserve"> организаций дополнительного образования детей и подростков, развивающей мотивацию к инженерно-технической и конструкторской деятельности, медиа и информационным технологиям (приобретение оборудования)</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ind w:left="-108"/>
              <w:jc w:val="center"/>
              <w:rPr>
                <w:rFonts w:ascii="Times New Roman" w:hAnsi="Times New Roman" w:cs="Times New Roman"/>
              </w:rPr>
            </w:pPr>
            <w:r w:rsidRPr="0034051D">
              <w:rPr>
                <w:rFonts w:ascii="Times New Roman" w:hAnsi="Times New Roman" w:cs="Times New Roman"/>
              </w:rPr>
              <w:t>2020-2025</w:t>
            </w: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100,0</w:t>
            </w:r>
          </w:p>
        </w:tc>
        <w:tc>
          <w:tcPr>
            <w:tcW w:w="709" w:type="dxa"/>
            <w:gridSpan w:val="3"/>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100,0</w:t>
            </w:r>
          </w:p>
        </w:tc>
        <w:tc>
          <w:tcPr>
            <w:tcW w:w="709"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100,0</w:t>
            </w:r>
          </w:p>
        </w:tc>
        <w:tc>
          <w:tcPr>
            <w:tcW w:w="708"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100,0</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100,0</w:t>
            </w:r>
          </w:p>
        </w:tc>
        <w:tc>
          <w:tcPr>
            <w:tcW w:w="709" w:type="dxa"/>
            <w:gridSpan w:val="3"/>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100,0</w:t>
            </w:r>
          </w:p>
        </w:tc>
        <w:tc>
          <w:tcPr>
            <w:tcW w:w="709" w:type="dxa"/>
            <w:gridSpan w:val="3"/>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100,0</w:t>
            </w:r>
          </w:p>
        </w:tc>
        <w:tc>
          <w:tcPr>
            <w:tcW w:w="708" w:type="dxa"/>
            <w:gridSpan w:val="3"/>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100,0</w:t>
            </w:r>
          </w:p>
        </w:tc>
        <w:tc>
          <w:tcPr>
            <w:tcW w:w="851"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800,0</w:t>
            </w:r>
          </w:p>
        </w:tc>
      </w:tr>
      <w:tr w:rsidR="0034051D" w:rsidRPr="0034051D" w:rsidTr="0034051D">
        <w:trPr>
          <w:trHeight w:val="279"/>
        </w:trPr>
        <w:tc>
          <w:tcPr>
            <w:tcW w:w="10490" w:type="dxa"/>
            <w:gridSpan w:val="24"/>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b/>
              </w:rPr>
              <w:t>4.1 Развитие и поддержка сети учреждений и организаций, работающих с одаренными детьми</w:t>
            </w:r>
          </w:p>
        </w:tc>
      </w:tr>
      <w:tr w:rsidR="0034051D" w:rsidRPr="0034051D" w:rsidTr="0034051D">
        <w:trPr>
          <w:trHeight w:val="279"/>
        </w:trPr>
        <w:tc>
          <w:tcPr>
            <w:tcW w:w="567"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4.1.1.</w:t>
            </w:r>
          </w:p>
        </w:tc>
        <w:tc>
          <w:tcPr>
            <w:tcW w:w="1418"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Укрепление материально-технической и учебно-методической базы образовател</w:t>
            </w:r>
            <w:r w:rsidRPr="0034051D">
              <w:rPr>
                <w:rFonts w:ascii="Times New Roman" w:hAnsi="Times New Roman" w:cs="Times New Roman"/>
              </w:rPr>
              <w:lastRenderedPageBreak/>
              <w:t>ьных организаций, работающих с одаренными детьми</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lastRenderedPageBreak/>
              <w:t>2020-2025</w:t>
            </w: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6662" w:type="dxa"/>
            <w:gridSpan w:val="20"/>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в рамках текущего финансирования</w:t>
            </w:r>
          </w:p>
        </w:tc>
      </w:tr>
      <w:tr w:rsidR="0034051D" w:rsidRPr="0034051D" w:rsidTr="0034051D">
        <w:trPr>
          <w:trHeight w:val="279"/>
        </w:trPr>
        <w:tc>
          <w:tcPr>
            <w:tcW w:w="567"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lastRenderedPageBreak/>
              <w:t>4.1.2.</w:t>
            </w:r>
          </w:p>
        </w:tc>
        <w:tc>
          <w:tcPr>
            <w:tcW w:w="1418"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Создание и развитие республиканских экспериментальных площадок по отработке методик формирования и развития одаренности детей в различных областях интеллектуальной и творческой деятельности</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2020-2025</w:t>
            </w: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6662" w:type="dxa"/>
            <w:gridSpan w:val="20"/>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в рамках текущего финансирования</w:t>
            </w:r>
          </w:p>
        </w:tc>
      </w:tr>
      <w:tr w:rsidR="0034051D" w:rsidRPr="0034051D" w:rsidTr="0034051D">
        <w:trPr>
          <w:trHeight w:val="279"/>
        </w:trPr>
        <w:tc>
          <w:tcPr>
            <w:tcW w:w="567"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4.1.3.</w:t>
            </w:r>
          </w:p>
        </w:tc>
        <w:tc>
          <w:tcPr>
            <w:tcW w:w="1418" w:type="dxa"/>
            <w:tcBorders>
              <w:top w:val="single" w:sz="4" w:space="0" w:color="auto"/>
              <w:left w:val="single" w:sz="4" w:space="0" w:color="auto"/>
              <w:bottom w:val="single" w:sz="4" w:space="0" w:color="auto"/>
              <w:right w:val="single" w:sz="4" w:space="0" w:color="auto"/>
            </w:tcBorders>
            <w:hideMark/>
          </w:tcPr>
          <w:p w:rsidR="0034051D" w:rsidRPr="0034051D" w:rsidRDefault="0034051D">
            <w:pPr>
              <w:pStyle w:val="af0"/>
              <w:rPr>
                <w:rFonts w:ascii="Times New Roman" w:hAnsi="Times New Roman" w:cs="Times New Roman"/>
                <w:sz w:val="22"/>
                <w:szCs w:val="22"/>
              </w:rPr>
            </w:pPr>
            <w:r w:rsidRPr="0034051D">
              <w:rPr>
                <w:rFonts w:ascii="Times New Roman" w:hAnsi="Times New Roman" w:cs="Times New Roman"/>
                <w:sz w:val="22"/>
                <w:szCs w:val="22"/>
              </w:rPr>
              <w:t xml:space="preserve">Проведение государственной итоговой аттестации выпускников 9,11 классов (в </w:t>
            </w:r>
            <w:proofErr w:type="spellStart"/>
            <w:r w:rsidRPr="0034051D">
              <w:rPr>
                <w:rFonts w:ascii="Times New Roman" w:hAnsi="Times New Roman" w:cs="Times New Roman"/>
                <w:sz w:val="22"/>
                <w:szCs w:val="22"/>
              </w:rPr>
              <w:t>т.ч</w:t>
            </w:r>
            <w:proofErr w:type="spellEnd"/>
            <w:r w:rsidRPr="0034051D">
              <w:rPr>
                <w:rFonts w:ascii="Times New Roman" w:hAnsi="Times New Roman" w:cs="Times New Roman"/>
                <w:sz w:val="22"/>
                <w:szCs w:val="22"/>
              </w:rPr>
              <w:t>. в форме ЕГЭ).</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2020-2025</w:t>
            </w: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95,9</w:t>
            </w:r>
          </w:p>
        </w:tc>
        <w:tc>
          <w:tcPr>
            <w:tcW w:w="709" w:type="dxa"/>
            <w:gridSpan w:val="3"/>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112,0</w:t>
            </w:r>
          </w:p>
        </w:tc>
        <w:tc>
          <w:tcPr>
            <w:tcW w:w="709"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120,0</w:t>
            </w:r>
          </w:p>
        </w:tc>
        <w:tc>
          <w:tcPr>
            <w:tcW w:w="708"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114,040</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140,0</w:t>
            </w:r>
          </w:p>
        </w:tc>
        <w:tc>
          <w:tcPr>
            <w:tcW w:w="709" w:type="dxa"/>
            <w:gridSpan w:val="3"/>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150,0</w:t>
            </w:r>
          </w:p>
        </w:tc>
        <w:tc>
          <w:tcPr>
            <w:tcW w:w="709" w:type="dxa"/>
            <w:gridSpan w:val="3"/>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160,0</w:t>
            </w:r>
          </w:p>
        </w:tc>
        <w:tc>
          <w:tcPr>
            <w:tcW w:w="708" w:type="dxa"/>
            <w:gridSpan w:val="3"/>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170,0</w:t>
            </w:r>
          </w:p>
        </w:tc>
        <w:tc>
          <w:tcPr>
            <w:tcW w:w="851"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1077,9</w:t>
            </w:r>
          </w:p>
        </w:tc>
      </w:tr>
      <w:tr w:rsidR="0034051D" w:rsidRPr="0034051D" w:rsidTr="0034051D">
        <w:trPr>
          <w:trHeight w:val="279"/>
        </w:trPr>
        <w:tc>
          <w:tcPr>
            <w:tcW w:w="567"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4.1.4.</w:t>
            </w:r>
          </w:p>
        </w:tc>
        <w:tc>
          <w:tcPr>
            <w:tcW w:w="1418"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 xml:space="preserve">Ежегодные выплаты премий для поддержки образовательных организаций, реализующих </w:t>
            </w:r>
            <w:r w:rsidRPr="0034051D">
              <w:rPr>
                <w:rFonts w:ascii="Times New Roman" w:hAnsi="Times New Roman" w:cs="Times New Roman"/>
              </w:rPr>
              <w:lastRenderedPageBreak/>
              <w:t>инновационные образовательные программы</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lastRenderedPageBreak/>
              <w:t>2020-2025</w:t>
            </w: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6662" w:type="dxa"/>
            <w:gridSpan w:val="20"/>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в рамках текущего финансирования</w:t>
            </w:r>
          </w:p>
        </w:tc>
      </w:tr>
      <w:tr w:rsidR="0034051D" w:rsidRPr="0034051D" w:rsidTr="0034051D">
        <w:trPr>
          <w:trHeight w:val="279"/>
        </w:trPr>
        <w:tc>
          <w:tcPr>
            <w:tcW w:w="567"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lastRenderedPageBreak/>
              <w:t>4.1.5.</w:t>
            </w:r>
          </w:p>
        </w:tc>
        <w:tc>
          <w:tcPr>
            <w:tcW w:w="1418"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Содержание основных и средних школ</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2020-2025</w:t>
            </w: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республиканский бюджет</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20497,1</w:t>
            </w:r>
          </w:p>
        </w:tc>
        <w:tc>
          <w:tcPr>
            <w:tcW w:w="709" w:type="dxa"/>
            <w:gridSpan w:val="3"/>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21726,9</w:t>
            </w:r>
          </w:p>
        </w:tc>
        <w:tc>
          <w:tcPr>
            <w:tcW w:w="709"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23030,5</w:t>
            </w:r>
          </w:p>
        </w:tc>
        <w:tc>
          <w:tcPr>
            <w:tcW w:w="708"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23030,5</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23030,5</w:t>
            </w:r>
          </w:p>
        </w:tc>
        <w:tc>
          <w:tcPr>
            <w:tcW w:w="709" w:type="dxa"/>
            <w:gridSpan w:val="3"/>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23030,5</w:t>
            </w:r>
          </w:p>
        </w:tc>
        <w:tc>
          <w:tcPr>
            <w:tcW w:w="709" w:type="dxa"/>
            <w:gridSpan w:val="3"/>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23030,5</w:t>
            </w:r>
          </w:p>
        </w:tc>
        <w:tc>
          <w:tcPr>
            <w:tcW w:w="708" w:type="dxa"/>
            <w:gridSpan w:val="3"/>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23030,5</w:t>
            </w:r>
          </w:p>
        </w:tc>
        <w:tc>
          <w:tcPr>
            <w:tcW w:w="851"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180407,0</w:t>
            </w:r>
          </w:p>
        </w:tc>
      </w:tr>
      <w:tr w:rsidR="0034051D" w:rsidRPr="0034051D" w:rsidTr="0034051D">
        <w:trPr>
          <w:trHeight w:val="213"/>
        </w:trPr>
        <w:tc>
          <w:tcPr>
            <w:tcW w:w="10490" w:type="dxa"/>
            <w:gridSpan w:val="24"/>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b/>
              </w:rPr>
              <w:t>4.2. Государственная поддержка и социальная защита одаренных детей</w:t>
            </w:r>
          </w:p>
        </w:tc>
      </w:tr>
      <w:tr w:rsidR="0034051D" w:rsidRPr="0034051D" w:rsidTr="0034051D">
        <w:trPr>
          <w:trHeight w:val="279"/>
        </w:trPr>
        <w:tc>
          <w:tcPr>
            <w:tcW w:w="567"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4.2.1.</w:t>
            </w:r>
          </w:p>
        </w:tc>
        <w:tc>
          <w:tcPr>
            <w:tcW w:w="1418"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Целевая поддержка участия детей в международных, всероссийских, окружных, республиканских, муниципальных предметных олимпиадах, в том числе и в дистанционных олимпиадах</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2020-2025</w:t>
            </w: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6662" w:type="dxa"/>
            <w:gridSpan w:val="20"/>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в рамках текущего финансирования</w:t>
            </w:r>
          </w:p>
        </w:tc>
      </w:tr>
      <w:tr w:rsidR="0034051D" w:rsidRPr="0034051D" w:rsidTr="0034051D">
        <w:trPr>
          <w:trHeight w:val="279"/>
        </w:trPr>
        <w:tc>
          <w:tcPr>
            <w:tcW w:w="567"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4.2.2.</w:t>
            </w:r>
          </w:p>
        </w:tc>
        <w:tc>
          <w:tcPr>
            <w:tcW w:w="1418"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Целевая поддержка участия детей в международных, всероссийских, зональных, республиканских, муниципальных конкурсах, фестивалях, научно-практически</w:t>
            </w:r>
            <w:r w:rsidRPr="0034051D">
              <w:rPr>
                <w:rFonts w:ascii="Times New Roman" w:hAnsi="Times New Roman" w:cs="Times New Roman"/>
              </w:rPr>
              <w:lastRenderedPageBreak/>
              <w:t>х конференциях по различным направлениям образовательной деятельности</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lastRenderedPageBreak/>
              <w:t>2020-2025</w:t>
            </w: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6662" w:type="dxa"/>
            <w:gridSpan w:val="20"/>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в рамках текущего финансирования</w:t>
            </w:r>
          </w:p>
        </w:tc>
      </w:tr>
      <w:tr w:rsidR="0034051D" w:rsidRPr="0034051D" w:rsidTr="0034051D">
        <w:trPr>
          <w:trHeight w:val="279"/>
        </w:trPr>
        <w:tc>
          <w:tcPr>
            <w:tcW w:w="567"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lastRenderedPageBreak/>
              <w:t>4.2.3.</w:t>
            </w:r>
          </w:p>
        </w:tc>
        <w:tc>
          <w:tcPr>
            <w:tcW w:w="1418"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Целевая поддержка участия детей в международных, всероссийских, зональных, республиканских, муниципальных конкурсах, фестивалях, научно-практических конференциях по различным направлениям дополнительного образования</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2020-2025</w:t>
            </w: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6662" w:type="dxa"/>
            <w:gridSpan w:val="20"/>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в рамках текущего финансирования</w:t>
            </w:r>
          </w:p>
        </w:tc>
      </w:tr>
      <w:tr w:rsidR="0034051D" w:rsidRPr="0034051D" w:rsidTr="0034051D">
        <w:trPr>
          <w:trHeight w:val="279"/>
        </w:trPr>
        <w:tc>
          <w:tcPr>
            <w:tcW w:w="567"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4.2.4.</w:t>
            </w:r>
          </w:p>
        </w:tc>
        <w:tc>
          <w:tcPr>
            <w:tcW w:w="1418"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Организация и проведение муниципального этапа Межрегиональной олимпиады по мордовскому (</w:t>
            </w:r>
            <w:proofErr w:type="spellStart"/>
            <w:r w:rsidRPr="0034051D">
              <w:rPr>
                <w:rFonts w:ascii="Times New Roman" w:hAnsi="Times New Roman" w:cs="Times New Roman"/>
              </w:rPr>
              <w:t>мокшанско</w:t>
            </w:r>
            <w:r w:rsidRPr="0034051D">
              <w:rPr>
                <w:rFonts w:ascii="Times New Roman" w:hAnsi="Times New Roman" w:cs="Times New Roman"/>
              </w:rPr>
              <w:lastRenderedPageBreak/>
              <w:t>му</w:t>
            </w:r>
            <w:proofErr w:type="spellEnd"/>
            <w:r w:rsidRPr="0034051D">
              <w:rPr>
                <w:rFonts w:ascii="Times New Roman" w:hAnsi="Times New Roman" w:cs="Times New Roman"/>
              </w:rPr>
              <w:t xml:space="preserve"> и эрзянскому) языку и мордовской литературе,</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lastRenderedPageBreak/>
              <w:t>2020-2025</w:t>
            </w: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1,5</w:t>
            </w:r>
          </w:p>
        </w:tc>
        <w:tc>
          <w:tcPr>
            <w:tcW w:w="709" w:type="dxa"/>
            <w:gridSpan w:val="3"/>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1,5</w:t>
            </w:r>
          </w:p>
        </w:tc>
        <w:tc>
          <w:tcPr>
            <w:tcW w:w="709"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1,5</w:t>
            </w:r>
          </w:p>
        </w:tc>
        <w:tc>
          <w:tcPr>
            <w:tcW w:w="708"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1,5</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1,5</w:t>
            </w:r>
          </w:p>
        </w:tc>
        <w:tc>
          <w:tcPr>
            <w:tcW w:w="709" w:type="dxa"/>
            <w:gridSpan w:val="3"/>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1,5</w:t>
            </w:r>
          </w:p>
        </w:tc>
        <w:tc>
          <w:tcPr>
            <w:tcW w:w="709" w:type="dxa"/>
            <w:gridSpan w:val="3"/>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1,5</w:t>
            </w:r>
          </w:p>
        </w:tc>
        <w:tc>
          <w:tcPr>
            <w:tcW w:w="708" w:type="dxa"/>
            <w:gridSpan w:val="3"/>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1,5</w:t>
            </w:r>
          </w:p>
        </w:tc>
        <w:tc>
          <w:tcPr>
            <w:tcW w:w="851"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12,0</w:t>
            </w:r>
          </w:p>
        </w:tc>
      </w:tr>
      <w:tr w:rsidR="0034051D" w:rsidRPr="0034051D" w:rsidTr="0034051D">
        <w:trPr>
          <w:trHeight w:val="279"/>
        </w:trPr>
        <w:tc>
          <w:tcPr>
            <w:tcW w:w="567"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lastRenderedPageBreak/>
              <w:t>4.2.5.</w:t>
            </w:r>
          </w:p>
        </w:tc>
        <w:tc>
          <w:tcPr>
            <w:tcW w:w="1418"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Целевая поддержка участия детей в международных, всероссийских, зональных, республиканских, муниципальных спортивных мероприятиях</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2020-2025</w:t>
            </w: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6662" w:type="dxa"/>
            <w:gridSpan w:val="20"/>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в рамках текущего финансирования</w:t>
            </w:r>
          </w:p>
        </w:tc>
      </w:tr>
      <w:tr w:rsidR="0034051D" w:rsidRPr="0034051D" w:rsidTr="0034051D">
        <w:trPr>
          <w:trHeight w:val="1365"/>
        </w:trPr>
        <w:tc>
          <w:tcPr>
            <w:tcW w:w="567"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4.2.6.</w:t>
            </w:r>
          </w:p>
        </w:tc>
        <w:tc>
          <w:tcPr>
            <w:tcW w:w="1418"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Организация и проведение муниципальной научно-практической конференции «Первые шаги в науку»</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2020-2025</w:t>
            </w: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2,4</w:t>
            </w:r>
          </w:p>
        </w:tc>
        <w:tc>
          <w:tcPr>
            <w:tcW w:w="709" w:type="dxa"/>
            <w:gridSpan w:val="3"/>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2,4</w:t>
            </w:r>
          </w:p>
        </w:tc>
        <w:tc>
          <w:tcPr>
            <w:tcW w:w="709"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3,0</w:t>
            </w:r>
          </w:p>
        </w:tc>
        <w:tc>
          <w:tcPr>
            <w:tcW w:w="708"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2,350</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3,5</w:t>
            </w:r>
          </w:p>
        </w:tc>
        <w:tc>
          <w:tcPr>
            <w:tcW w:w="709" w:type="dxa"/>
            <w:gridSpan w:val="3"/>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3,5</w:t>
            </w:r>
          </w:p>
        </w:tc>
        <w:tc>
          <w:tcPr>
            <w:tcW w:w="709" w:type="dxa"/>
            <w:gridSpan w:val="3"/>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3,5</w:t>
            </w:r>
          </w:p>
        </w:tc>
        <w:tc>
          <w:tcPr>
            <w:tcW w:w="708" w:type="dxa"/>
            <w:gridSpan w:val="3"/>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3,5</w:t>
            </w:r>
          </w:p>
        </w:tc>
        <w:tc>
          <w:tcPr>
            <w:tcW w:w="851"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25,3</w:t>
            </w:r>
          </w:p>
        </w:tc>
      </w:tr>
      <w:tr w:rsidR="0034051D" w:rsidRPr="0034051D" w:rsidTr="0034051D">
        <w:trPr>
          <w:trHeight w:val="279"/>
        </w:trPr>
        <w:tc>
          <w:tcPr>
            <w:tcW w:w="567"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4.2.7.</w:t>
            </w:r>
          </w:p>
        </w:tc>
        <w:tc>
          <w:tcPr>
            <w:tcW w:w="1418"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Торжественный прием талантливой молодежи у Главы администрации муниципального района</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2020-2025</w:t>
            </w: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37,7</w:t>
            </w:r>
          </w:p>
        </w:tc>
        <w:tc>
          <w:tcPr>
            <w:tcW w:w="709" w:type="dxa"/>
            <w:gridSpan w:val="3"/>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23,4</w:t>
            </w:r>
          </w:p>
        </w:tc>
        <w:tc>
          <w:tcPr>
            <w:tcW w:w="709"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30,1</w:t>
            </w:r>
          </w:p>
        </w:tc>
        <w:tc>
          <w:tcPr>
            <w:tcW w:w="708"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0</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31,0</w:t>
            </w:r>
          </w:p>
        </w:tc>
        <w:tc>
          <w:tcPr>
            <w:tcW w:w="709" w:type="dxa"/>
            <w:gridSpan w:val="3"/>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31,0</w:t>
            </w:r>
          </w:p>
        </w:tc>
        <w:tc>
          <w:tcPr>
            <w:tcW w:w="709" w:type="dxa"/>
            <w:gridSpan w:val="3"/>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31,0</w:t>
            </w:r>
          </w:p>
        </w:tc>
        <w:tc>
          <w:tcPr>
            <w:tcW w:w="708" w:type="dxa"/>
            <w:gridSpan w:val="3"/>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31,0</w:t>
            </w:r>
          </w:p>
        </w:tc>
        <w:tc>
          <w:tcPr>
            <w:tcW w:w="851"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246,2</w:t>
            </w:r>
          </w:p>
        </w:tc>
      </w:tr>
      <w:tr w:rsidR="0034051D" w:rsidRPr="0034051D" w:rsidTr="0034051D">
        <w:trPr>
          <w:trHeight w:val="279"/>
        </w:trPr>
        <w:tc>
          <w:tcPr>
            <w:tcW w:w="567"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4.2.8.</w:t>
            </w:r>
          </w:p>
        </w:tc>
        <w:tc>
          <w:tcPr>
            <w:tcW w:w="1418"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Обеспечение функционирования на базе образовател</w:t>
            </w:r>
            <w:r w:rsidRPr="0034051D">
              <w:rPr>
                <w:rFonts w:ascii="Times New Roman" w:hAnsi="Times New Roman" w:cs="Times New Roman"/>
              </w:rPr>
              <w:lastRenderedPageBreak/>
              <w:t>ьных организаций муниципального района кадетских классов</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lastRenderedPageBreak/>
              <w:t>2020-2025</w:t>
            </w: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39,3</w:t>
            </w:r>
          </w:p>
        </w:tc>
        <w:tc>
          <w:tcPr>
            <w:tcW w:w="709" w:type="dxa"/>
            <w:gridSpan w:val="3"/>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22,9</w:t>
            </w:r>
          </w:p>
        </w:tc>
        <w:tc>
          <w:tcPr>
            <w:tcW w:w="709"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31,1</w:t>
            </w:r>
          </w:p>
        </w:tc>
        <w:tc>
          <w:tcPr>
            <w:tcW w:w="708"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32,0</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32,0</w:t>
            </w:r>
          </w:p>
        </w:tc>
        <w:tc>
          <w:tcPr>
            <w:tcW w:w="709" w:type="dxa"/>
            <w:gridSpan w:val="3"/>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32,0</w:t>
            </w:r>
          </w:p>
        </w:tc>
        <w:tc>
          <w:tcPr>
            <w:tcW w:w="709" w:type="dxa"/>
            <w:gridSpan w:val="3"/>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32,0</w:t>
            </w:r>
          </w:p>
        </w:tc>
        <w:tc>
          <w:tcPr>
            <w:tcW w:w="708" w:type="dxa"/>
            <w:gridSpan w:val="3"/>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32,0</w:t>
            </w:r>
          </w:p>
        </w:tc>
        <w:tc>
          <w:tcPr>
            <w:tcW w:w="851"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253,3</w:t>
            </w:r>
          </w:p>
        </w:tc>
      </w:tr>
      <w:tr w:rsidR="0034051D" w:rsidRPr="0034051D" w:rsidTr="0034051D">
        <w:trPr>
          <w:trHeight w:val="279"/>
        </w:trPr>
        <w:tc>
          <w:tcPr>
            <w:tcW w:w="10490" w:type="dxa"/>
            <w:gridSpan w:val="24"/>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b/>
              </w:rPr>
              <w:lastRenderedPageBreak/>
              <w:t>4.3 Развитие системы работы с кадрами</w:t>
            </w:r>
          </w:p>
        </w:tc>
      </w:tr>
      <w:tr w:rsidR="0034051D" w:rsidRPr="0034051D" w:rsidTr="0034051D">
        <w:trPr>
          <w:trHeight w:val="279"/>
        </w:trPr>
        <w:tc>
          <w:tcPr>
            <w:tcW w:w="567"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4.3.1.</w:t>
            </w:r>
          </w:p>
        </w:tc>
        <w:tc>
          <w:tcPr>
            <w:tcW w:w="1418"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Повышение квалификации педагогов, работающих с одаренными детьми, на региональных и российских экспериментальных площадках, в ведущих российских вузах, в инновационных общеобразовательных организациях регионов России</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2020-2025</w:t>
            </w: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0,0</w:t>
            </w:r>
          </w:p>
        </w:tc>
        <w:tc>
          <w:tcPr>
            <w:tcW w:w="709" w:type="dxa"/>
            <w:gridSpan w:val="3"/>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10,0</w:t>
            </w:r>
          </w:p>
        </w:tc>
        <w:tc>
          <w:tcPr>
            <w:tcW w:w="709"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10,0</w:t>
            </w:r>
          </w:p>
        </w:tc>
        <w:tc>
          <w:tcPr>
            <w:tcW w:w="708"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10,0</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10,0</w:t>
            </w:r>
          </w:p>
        </w:tc>
        <w:tc>
          <w:tcPr>
            <w:tcW w:w="709" w:type="dxa"/>
            <w:gridSpan w:val="3"/>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10,0</w:t>
            </w:r>
          </w:p>
        </w:tc>
        <w:tc>
          <w:tcPr>
            <w:tcW w:w="709" w:type="dxa"/>
            <w:gridSpan w:val="3"/>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10,0</w:t>
            </w:r>
          </w:p>
        </w:tc>
        <w:tc>
          <w:tcPr>
            <w:tcW w:w="708" w:type="dxa"/>
            <w:gridSpan w:val="3"/>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10,0</w:t>
            </w:r>
          </w:p>
        </w:tc>
        <w:tc>
          <w:tcPr>
            <w:tcW w:w="851"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70,0</w:t>
            </w:r>
          </w:p>
        </w:tc>
      </w:tr>
      <w:tr w:rsidR="0034051D" w:rsidRPr="0034051D" w:rsidTr="0034051D">
        <w:trPr>
          <w:trHeight w:val="279"/>
        </w:trPr>
        <w:tc>
          <w:tcPr>
            <w:tcW w:w="567"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4.3.2.</w:t>
            </w:r>
          </w:p>
        </w:tc>
        <w:tc>
          <w:tcPr>
            <w:tcW w:w="1418"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Проведение муниципального этапа и участие в республиканской олимпиаде среди учителей, работающих с одаренными детьми, по физике, математике, информатик</w:t>
            </w:r>
            <w:r w:rsidRPr="0034051D">
              <w:rPr>
                <w:rFonts w:ascii="Times New Roman" w:hAnsi="Times New Roman" w:cs="Times New Roman"/>
              </w:rPr>
              <w:lastRenderedPageBreak/>
              <w:t>е, химии, биологии, русскому языку</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lastRenderedPageBreak/>
              <w:t>2020-2025</w:t>
            </w: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62,7</w:t>
            </w:r>
          </w:p>
        </w:tc>
        <w:tc>
          <w:tcPr>
            <w:tcW w:w="709" w:type="dxa"/>
            <w:gridSpan w:val="3"/>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70,1</w:t>
            </w:r>
          </w:p>
        </w:tc>
        <w:tc>
          <w:tcPr>
            <w:tcW w:w="709"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66,4</w:t>
            </w:r>
          </w:p>
        </w:tc>
        <w:tc>
          <w:tcPr>
            <w:tcW w:w="708"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73,8</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81,2</w:t>
            </w:r>
          </w:p>
        </w:tc>
        <w:tc>
          <w:tcPr>
            <w:tcW w:w="709" w:type="dxa"/>
            <w:gridSpan w:val="3"/>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81,2</w:t>
            </w:r>
          </w:p>
        </w:tc>
        <w:tc>
          <w:tcPr>
            <w:tcW w:w="709" w:type="dxa"/>
            <w:gridSpan w:val="3"/>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81,2</w:t>
            </w:r>
          </w:p>
        </w:tc>
        <w:tc>
          <w:tcPr>
            <w:tcW w:w="708" w:type="dxa"/>
            <w:gridSpan w:val="3"/>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81,2</w:t>
            </w:r>
          </w:p>
        </w:tc>
        <w:tc>
          <w:tcPr>
            <w:tcW w:w="851"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597,8</w:t>
            </w:r>
          </w:p>
        </w:tc>
      </w:tr>
      <w:tr w:rsidR="0034051D" w:rsidRPr="0034051D" w:rsidTr="0034051D">
        <w:trPr>
          <w:trHeight w:val="279"/>
        </w:trPr>
        <w:tc>
          <w:tcPr>
            <w:tcW w:w="567"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lastRenderedPageBreak/>
              <w:t>4.3.3.</w:t>
            </w:r>
          </w:p>
        </w:tc>
        <w:tc>
          <w:tcPr>
            <w:tcW w:w="1418"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Участие педагогов во всероссийских и республиканских, муниципальных конкурсах профессионального мастерства («Учитель года» и др.)</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2020-2025</w:t>
            </w: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13,1</w:t>
            </w:r>
          </w:p>
        </w:tc>
        <w:tc>
          <w:tcPr>
            <w:tcW w:w="709" w:type="dxa"/>
            <w:gridSpan w:val="3"/>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18,9</w:t>
            </w:r>
          </w:p>
        </w:tc>
        <w:tc>
          <w:tcPr>
            <w:tcW w:w="709"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20,9</w:t>
            </w:r>
          </w:p>
        </w:tc>
        <w:tc>
          <w:tcPr>
            <w:tcW w:w="708"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23,0</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23,0</w:t>
            </w:r>
          </w:p>
        </w:tc>
        <w:tc>
          <w:tcPr>
            <w:tcW w:w="709" w:type="dxa"/>
            <w:gridSpan w:val="3"/>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23,0</w:t>
            </w:r>
          </w:p>
        </w:tc>
        <w:tc>
          <w:tcPr>
            <w:tcW w:w="709" w:type="dxa"/>
            <w:gridSpan w:val="3"/>
            <w:tcBorders>
              <w:top w:val="single" w:sz="4" w:space="0" w:color="auto"/>
              <w:left w:val="single" w:sz="4" w:space="0" w:color="auto"/>
              <w:bottom w:val="nil"/>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23,0</w:t>
            </w:r>
          </w:p>
        </w:tc>
        <w:tc>
          <w:tcPr>
            <w:tcW w:w="708" w:type="dxa"/>
            <w:gridSpan w:val="3"/>
            <w:tcBorders>
              <w:top w:val="single" w:sz="4" w:space="0" w:color="auto"/>
              <w:left w:val="single" w:sz="4" w:space="0" w:color="auto"/>
              <w:bottom w:val="nil"/>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23,0</w:t>
            </w:r>
          </w:p>
        </w:tc>
        <w:tc>
          <w:tcPr>
            <w:tcW w:w="851" w:type="dxa"/>
            <w:gridSpan w:val="2"/>
            <w:tcBorders>
              <w:top w:val="single" w:sz="4" w:space="0" w:color="auto"/>
              <w:left w:val="single" w:sz="4" w:space="0" w:color="auto"/>
              <w:bottom w:val="nil"/>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167,9</w:t>
            </w:r>
          </w:p>
        </w:tc>
      </w:tr>
      <w:tr w:rsidR="0034051D" w:rsidRPr="0034051D" w:rsidTr="0034051D">
        <w:trPr>
          <w:trHeight w:val="279"/>
        </w:trPr>
        <w:tc>
          <w:tcPr>
            <w:tcW w:w="10490" w:type="dxa"/>
            <w:gridSpan w:val="24"/>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b/>
              </w:rPr>
              <w:t>4.4 Научно-методическая работа</w:t>
            </w:r>
          </w:p>
        </w:tc>
      </w:tr>
      <w:tr w:rsidR="0034051D" w:rsidRPr="0034051D" w:rsidTr="0034051D">
        <w:trPr>
          <w:trHeight w:val="279"/>
        </w:trPr>
        <w:tc>
          <w:tcPr>
            <w:tcW w:w="567"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4.4.1.</w:t>
            </w:r>
          </w:p>
        </w:tc>
        <w:tc>
          <w:tcPr>
            <w:tcW w:w="1418"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Проведение муниципальных и участие во всероссийских, межрегиональных, окружных, зональных, республиканских конференциях, семинарах, совещаниях</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ind w:left="-108"/>
              <w:jc w:val="center"/>
              <w:rPr>
                <w:rFonts w:ascii="Times New Roman" w:hAnsi="Times New Roman" w:cs="Times New Roman"/>
              </w:rPr>
            </w:pPr>
            <w:r w:rsidRPr="0034051D">
              <w:rPr>
                <w:rFonts w:ascii="Times New Roman" w:hAnsi="Times New Roman" w:cs="Times New Roman"/>
              </w:rPr>
              <w:t>2020-2025</w:t>
            </w: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6662" w:type="dxa"/>
            <w:gridSpan w:val="20"/>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в рамках текущего финансирования</w:t>
            </w:r>
          </w:p>
        </w:tc>
      </w:tr>
      <w:tr w:rsidR="0034051D" w:rsidRPr="0034051D" w:rsidTr="0034051D">
        <w:trPr>
          <w:trHeight w:val="279"/>
        </w:trPr>
        <w:tc>
          <w:tcPr>
            <w:tcW w:w="10490" w:type="dxa"/>
            <w:gridSpan w:val="24"/>
            <w:tcBorders>
              <w:top w:val="single" w:sz="4" w:space="0" w:color="auto"/>
              <w:left w:val="single" w:sz="4" w:space="0" w:color="auto"/>
              <w:bottom w:val="single" w:sz="4" w:space="0" w:color="auto"/>
              <w:right w:val="single" w:sz="4" w:space="0" w:color="auto"/>
            </w:tcBorders>
            <w:hideMark/>
          </w:tcPr>
          <w:p w:rsidR="0034051D" w:rsidRPr="0034051D" w:rsidRDefault="0034051D">
            <w:pPr>
              <w:ind w:left="-108"/>
              <w:jc w:val="center"/>
              <w:rPr>
                <w:rFonts w:ascii="Times New Roman" w:hAnsi="Times New Roman" w:cs="Times New Roman"/>
                <w:b/>
              </w:rPr>
            </w:pPr>
            <w:r w:rsidRPr="0034051D">
              <w:rPr>
                <w:rFonts w:ascii="Times New Roman" w:hAnsi="Times New Roman" w:cs="Times New Roman"/>
                <w:b/>
              </w:rPr>
              <w:t xml:space="preserve">5.1 Формирование значимости семейных ценностей, ответственного </w:t>
            </w:r>
            <w:proofErr w:type="spellStart"/>
            <w:r w:rsidRPr="0034051D">
              <w:rPr>
                <w:rFonts w:ascii="Times New Roman" w:hAnsi="Times New Roman" w:cs="Times New Roman"/>
                <w:b/>
              </w:rPr>
              <w:t>родительства</w:t>
            </w:r>
            <w:proofErr w:type="spellEnd"/>
            <w:r w:rsidRPr="0034051D">
              <w:rPr>
                <w:rFonts w:ascii="Times New Roman" w:hAnsi="Times New Roman" w:cs="Times New Roman"/>
                <w:b/>
              </w:rPr>
              <w:t>, позитивного отношения</w:t>
            </w:r>
          </w:p>
          <w:p w:rsidR="0034051D" w:rsidRPr="0034051D" w:rsidRDefault="0034051D">
            <w:pPr>
              <w:jc w:val="center"/>
              <w:rPr>
                <w:rFonts w:ascii="Times New Roman" w:hAnsi="Times New Roman" w:cs="Times New Roman"/>
              </w:rPr>
            </w:pPr>
            <w:r w:rsidRPr="0034051D">
              <w:rPr>
                <w:rFonts w:ascii="Times New Roman" w:hAnsi="Times New Roman" w:cs="Times New Roman"/>
                <w:b/>
              </w:rPr>
              <w:t>к замещающим семьям и детям-сиротам через информационно-просветительское продвижение семейного устройства</w:t>
            </w:r>
          </w:p>
        </w:tc>
      </w:tr>
      <w:tr w:rsidR="0034051D" w:rsidRPr="0034051D" w:rsidTr="0034051D">
        <w:trPr>
          <w:trHeight w:val="279"/>
        </w:trPr>
        <w:tc>
          <w:tcPr>
            <w:tcW w:w="567"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5.1.1.</w:t>
            </w:r>
          </w:p>
        </w:tc>
        <w:tc>
          <w:tcPr>
            <w:tcW w:w="1418" w:type="dxa"/>
            <w:tcBorders>
              <w:top w:val="single" w:sz="4" w:space="0" w:color="auto"/>
              <w:left w:val="single" w:sz="4" w:space="0" w:color="auto"/>
              <w:bottom w:val="single" w:sz="4" w:space="0" w:color="auto"/>
              <w:right w:val="single" w:sz="4" w:space="0" w:color="auto"/>
            </w:tcBorders>
            <w:hideMark/>
          </w:tcPr>
          <w:p w:rsidR="0034051D" w:rsidRPr="0034051D" w:rsidRDefault="0034051D">
            <w:pPr>
              <w:pStyle w:val="af0"/>
              <w:rPr>
                <w:rFonts w:ascii="Times New Roman" w:hAnsi="Times New Roman" w:cs="Times New Roman"/>
                <w:sz w:val="22"/>
                <w:szCs w:val="22"/>
              </w:rPr>
            </w:pPr>
            <w:r w:rsidRPr="0034051D">
              <w:rPr>
                <w:rFonts w:ascii="Times New Roman" w:hAnsi="Times New Roman" w:cs="Times New Roman"/>
                <w:sz w:val="22"/>
                <w:szCs w:val="22"/>
              </w:rPr>
              <w:t xml:space="preserve">Реализация мероприятий по пропаганде семейных форм устройства </w:t>
            </w:r>
            <w:r w:rsidRPr="0034051D">
              <w:rPr>
                <w:rFonts w:ascii="Times New Roman" w:hAnsi="Times New Roman" w:cs="Times New Roman"/>
                <w:sz w:val="22"/>
                <w:szCs w:val="22"/>
              </w:rPr>
              <w:lastRenderedPageBreak/>
              <w:t xml:space="preserve">детей, оставшихся без попечения родителей, в том числе: проведение муниципальных мероприятий и участие в республиканских мероприятиях, направленных на формирование социальной значимости воспитания приемных детей, ответственного </w:t>
            </w:r>
            <w:proofErr w:type="spellStart"/>
            <w:r w:rsidRPr="0034051D">
              <w:rPr>
                <w:rFonts w:ascii="Times New Roman" w:hAnsi="Times New Roman" w:cs="Times New Roman"/>
                <w:sz w:val="22"/>
                <w:szCs w:val="22"/>
              </w:rPr>
              <w:t>родительства</w:t>
            </w:r>
            <w:proofErr w:type="spellEnd"/>
            <w:r w:rsidRPr="0034051D">
              <w:rPr>
                <w:rFonts w:ascii="Times New Roman" w:hAnsi="Times New Roman" w:cs="Times New Roman"/>
                <w:sz w:val="22"/>
                <w:szCs w:val="22"/>
              </w:rPr>
              <w:t>, позитивного отношения к замещающим семьям (научно-практические конференции, "круглые столы", взаимодействие со СМИ, конкурсы публикации, создание видеороликов)</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lastRenderedPageBreak/>
              <w:t>2020-2025</w:t>
            </w: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6662" w:type="dxa"/>
            <w:gridSpan w:val="20"/>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в рамках текущего финансирования</w:t>
            </w:r>
          </w:p>
        </w:tc>
      </w:tr>
      <w:tr w:rsidR="0034051D" w:rsidRPr="0034051D" w:rsidTr="0034051D">
        <w:trPr>
          <w:trHeight w:val="279"/>
        </w:trPr>
        <w:tc>
          <w:tcPr>
            <w:tcW w:w="567"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lastRenderedPageBreak/>
              <w:t>5.1.2.</w:t>
            </w:r>
          </w:p>
        </w:tc>
        <w:tc>
          <w:tcPr>
            <w:tcW w:w="1418"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Проведение муниципальных мероприятий и участие в республиканских мероприяти</w:t>
            </w:r>
            <w:r w:rsidRPr="0034051D">
              <w:rPr>
                <w:rFonts w:ascii="Times New Roman" w:hAnsi="Times New Roman" w:cs="Times New Roman"/>
              </w:rPr>
              <w:lastRenderedPageBreak/>
              <w:t>ях, формирующих положительный образ семейного воспитания и обеспечивающих интеграцию в общество детей-сирот и детей, оставшихся без попечения родителей, их подготовку к самостоятельной жизни (фестивали, конкурсы, выставки, досуговые мероприятия, "Клуб приемных родителей")</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lastRenderedPageBreak/>
              <w:t>2020-2025</w:t>
            </w: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6662" w:type="dxa"/>
            <w:gridSpan w:val="20"/>
            <w:tcBorders>
              <w:top w:val="single" w:sz="4" w:space="0" w:color="auto"/>
              <w:left w:val="single" w:sz="4" w:space="0" w:color="auto"/>
              <w:bottom w:val="nil"/>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в рамках текущего финансирования</w:t>
            </w:r>
          </w:p>
        </w:tc>
      </w:tr>
      <w:tr w:rsidR="0034051D" w:rsidRPr="0034051D" w:rsidTr="0034051D">
        <w:trPr>
          <w:trHeight w:val="279"/>
        </w:trPr>
        <w:tc>
          <w:tcPr>
            <w:tcW w:w="10490" w:type="dxa"/>
            <w:gridSpan w:val="24"/>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b/>
              </w:rPr>
              <w:lastRenderedPageBreak/>
              <w:t>5.2. Создание эффективной системы подготовки замещающих родителей и сопровождения замещающей семьи</w:t>
            </w:r>
          </w:p>
        </w:tc>
      </w:tr>
      <w:tr w:rsidR="0034051D" w:rsidRPr="0034051D" w:rsidTr="0034051D">
        <w:trPr>
          <w:trHeight w:val="279"/>
        </w:trPr>
        <w:tc>
          <w:tcPr>
            <w:tcW w:w="567"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5.2.1.</w:t>
            </w:r>
          </w:p>
        </w:tc>
        <w:tc>
          <w:tcPr>
            <w:tcW w:w="1418"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 xml:space="preserve">Организация подготовки кандидатов в приемные родители (оплата труда привлекаемых специалистов, командировочные расходы, </w:t>
            </w:r>
            <w:r w:rsidRPr="0034051D">
              <w:rPr>
                <w:rFonts w:ascii="Times New Roman" w:hAnsi="Times New Roman" w:cs="Times New Roman"/>
              </w:rPr>
              <w:lastRenderedPageBreak/>
              <w:t>приобретение специальной методической и психолого-педагогической литературы)</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lastRenderedPageBreak/>
              <w:t>2020-2025</w:t>
            </w: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6662" w:type="dxa"/>
            <w:gridSpan w:val="20"/>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в рамках текущего финансирования</w:t>
            </w:r>
          </w:p>
        </w:tc>
      </w:tr>
      <w:tr w:rsidR="0034051D" w:rsidRPr="0034051D" w:rsidTr="0034051D">
        <w:trPr>
          <w:trHeight w:val="279"/>
        </w:trPr>
        <w:tc>
          <w:tcPr>
            <w:tcW w:w="567"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lastRenderedPageBreak/>
              <w:t>5.2.2.</w:t>
            </w:r>
          </w:p>
        </w:tc>
        <w:tc>
          <w:tcPr>
            <w:tcW w:w="1418"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Переподготовка и повышение квалификации специалистов органов управления образованием, органов опеки и попечительства по вопросам организации работы по устройству детей, оставшихся без попечения родителей, на воспитание в семьи, проведение обучающих семинаров, тренингов для замещающих</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2020-2025</w:t>
            </w: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6662" w:type="dxa"/>
            <w:gridSpan w:val="20"/>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в рамках текущего финансирования</w:t>
            </w:r>
          </w:p>
        </w:tc>
      </w:tr>
      <w:tr w:rsidR="0034051D" w:rsidRPr="0034051D" w:rsidTr="0034051D">
        <w:trPr>
          <w:trHeight w:val="279"/>
        </w:trPr>
        <w:tc>
          <w:tcPr>
            <w:tcW w:w="567"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5.2.3.</w:t>
            </w:r>
          </w:p>
        </w:tc>
        <w:tc>
          <w:tcPr>
            <w:tcW w:w="1418" w:type="dxa"/>
            <w:tcBorders>
              <w:top w:val="single" w:sz="4" w:space="0" w:color="auto"/>
              <w:left w:val="single" w:sz="4" w:space="0" w:color="auto"/>
              <w:bottom w:val="single" w:sz="4" w:space="0" w:color="auto"/>
              <w:right w:val="single" w:sz="4" w:space="0" w:color="auto"/>
            </w:tcBorders>
            <w:hideMark/>
          </w:tcPr>
          <w:p w:rsidR="0034051D" w:rsidRPr="0034051D" w:rsidRDefault="0034051D">
            <w:pPr>
              <w:pStyle w:val="af0"/>
              <w:rPr>
                <w:rFonts w:ascii="Times New Roman" w:hAnsi="Times New Roman" w:cs="Times New Roman"/>
                <w:sz w:val="22"/>
                <w:szCs w:val="22"/>
              </w:rPr>
            </w:pPr>
            <w:r w:rsidRPr="0034051D">
              <w:rPr>
                <w:rFonts w:ascii="Times New Roman" w:hAnsi="Times New Roman" w:cs="Times New Roman"/>
                <w:sz w:val="22"/>
                <w:szCs w:val="22"/>
              </w:rPr>
              <w:t xml:space="preserve">Проведение мониторинга соблюдения прав детей-сирот и детей, оставшихся </w:t>
            </w:r>
            <w:r w:rsidRPr="0034051D">
              <w:rPr>
                <w:rFonts w:ascii="Times New Roman" w:hAnsi="Times New Roman" w:cs="Times New Roman"/>
                <w:sz w:val="22"/>
                <w:szCs w:val="22"/>
              </w:rPr>
              <w:lastRenderedPageBreak/>
              <w:t>без попечения родителей</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lastRenderedPageBreak/>
              <w:t>2020-2025</w:t>
            </w: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6662" w:type="dxa"/>
            <w:gridSpan w:val="20"/>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в рамках текущего финансирования</w:t>
            </w:r>
          </w:p>
        </w:tc>
      </w:tr>
      <w:tr w:rsidR="0034051D" w:rsidRPr="0034051D" w:rsidTr="0034051D">
        <w:trPr>
          <w:trHeight w:val="279"/>
        </w:trPr>
        <w:tc>
          <w:tcPr>
            <w:tcW w:w="10490" w:type="dxa"/>
            <w:gridSpan w:val="24"/>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b/>
              </w:rPr>
              <w:lastRenderedPageBreak/>
              <w:t>6.1 Создание условий для получения образования детьми с ограниченными возможностями здоровья</w:t>
            </w:r>
          </w:p>
        </w:tc>
      </w:tr>
      <w:tr w:rsidR="0034051D" w:rsidRPr="0034051D" w:rsidTr="0034051D">
        <w:trPr>
          <w:trHeight w:val="279"/>
        </w:trPr>
        <w:tc>
          <w:tcPr>
            <w:tcW w:w="567"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6.1.1.</w:t>
            </w:r>
          </w:p>
        </w:tc>
        <w:tc>
          <w:tcPr>
            <w:tcW w:w="1418"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Развитие сети организаций, осуществляющих образовательную деятельность по адаптированным основным образовательным программам, организаций, реализующих основные общеобразовательные программы для детей с ограниченными возможностями здоровья в условиях инклюзивного образования, дистанционных формах и на дому</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2020-2025</w:t>
            </w: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6662" w:type="dxa"/>
            <w:gridSpan w:val="20"/>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в рамках текущего финансирования</w:t>
            </w:r>
          </w:p>
        </w:tc>
      </w:tr>
      <w:tr w:rsidR="0034051D" w:rsidRPr="0034051D" w:rsidTr="0034051D">
        <w:trPr>
          <w:trHeight w:val="279"/>
        </w:trPr>
        <w:tc>
          <w:tcPr>
            <w:tcW w:w="567"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6.1.2.</w:t>
            </w:r>
          </w:p>
        </w:tc>
        <w:tc>
          <w:tcPr>
            <w:tcW w:w="1418"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Разработка и принятие нормативных правовых актов, утверждаю</w:t>
            </w:r>
            <w:r w:rsidRPr="0034051D">
              <w:rPr>
                <w:rFonts w:ascii="Times New Roman" w:hAnsi="Times New Roman" w:cs="Times New Roman"/>
              </w:rPr>
              <w:lastRenderedPageBreak/>
              <w:t>щих муниципальные стандарты условий организации и ведения образовательных процессов при обучении на дому, в медицинской организации, в условиях инклюзивного и специального образования</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lastRenderedPageBreak/>
              <w:t>2020-2025</w:t>
            </w: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6662" w:type="dxa"/>
            <w:gridSpan w:val="20"/>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в рамках текущего финансирования</w:t>
            </w:r>
          </w:p>
        </w:tc>
      </w:tr>
      <w:tr w:rsidR="0034051D" w:rsidRPr="0034051D" w:rsidTr="0034051D">
        <w:trPr>
          <w:trHeight w:val="279"/>
        </w:trPr>
        <w:tc>
          <w:tcPr>
            <w:tcW w:w="567"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lastRenderedPageBreak/>
              <w:t>6.1.3.</w:t>
            </w:r>
          </w:p>
        </w:tc>
        <w:tc>
          <w:tcPr>
            <w:tcW w:w="1418"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 xml:space="preserve">Создание в общеобразовательных организациях условий для инклюзивного образования детей-инвалидов, в том числе создание универсальной </w:t>
            </w:r>
            <w:proofErr w:type="spellStart"/>
            <w:r w:rsidRPr="0034051D">
              <w:rPr>
                <w:rFonts w:ascii="Times New Roman" w:hAnsi="Times New Roman" w:cs="Times New Roman"/>
              </w:rPr>
              <w:t>безбарьерной</w:t>
            </w:r>
            <w:proofErr w:type="spellEnd"/>
            <w:r w:rsidRPr="0034051D">
              <w:rPr>
                <w:rFonts w:ascii="Times New Roman" w:hAnsi="Times New Roman" w:cs="Times New Roman"/>
              </w:rPr>
              <w:t xml:space="preserve"> среды для беспрепятственного доступа и оснащения общеобразовательных организаций специальным, в том числе </w:t>
            </w:r>
            <w:r w:rsidRPr="0034051D">
              <w:rPr>
                <w:rFonts w:ascii="Times New Roman" w:hAnsi="Times New Roman" w:cs="Times New Roman"/>
              </w:rPr>
              <w:lastRenderedPageBreak/>
              <w:t>учебным, реабилитационным, компьютерным оборудованием и автотранспортом</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lastRenderedPageBreak/>
              <w:t>2020-2025</w:t>
            </w: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6662" w:type="dxa"/>
            <w:gridSpan w:val="20"/>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в рамках текущего финансирования</w:t>
            </w:r>
          </w:p>
        </w:tc>
      </w:tr>
      <w:tr w:rsidR="0034051D" w:rsidRPr="0034051D" w:rsidTr="0034051D">
        <w:trPr>
          <w:trHeight w:val="279"/>
        </w:trPr>
        <w:tc>
          <w:tcPr>
            <w:tcW w:w="567"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lastRenderedPageBreak/>
              <w:t>6.1.4.</w:t>
            </w:r>
          </w:p>
        </w:tc>
        <w:tc>
          <w:tcPr>
            <w:tcW w:w="1418"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Организация психолого-педагогической, медицинской и социальной помощи обучающимся, испытывающим трудности в освоении основных общеобразовательных программ и социальной адаптации</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2020-2025</w:t>
            </w: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6662" w:type="dxa"/>
            <w:gridSpan w:val="20"/>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в рамках текущего финансирования</w:t>
            </w:r>
          </w:p>
        </w:tc>
      </w:tr>
      <w:tr w:rsidR="0034051D" w:rsidRPr="0034051D" w:rsidTr="0034051D">
        <w:trPr>
          <w:trHeight w:val="279"/>
        </w:trPr>
        <w:tc>
          <w:tcPr>
            <w:tcW w:w="10490" w:type="dxa"/>
            <w:gridSpan w:val="24"/>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b/>
              </w:rPr>
              <w:t>6.2 Организация дистанционного обучения детей-инвалидов</w:t>
            </w:r>
          </w:p>
        </w:tc>
      </w:tr>
      <w:tr w:rsidR="0034051D" w:rsidRPr="0034051D" w:rsidTr="0034051D">
        <w:trPr>
          <w:trHeight w:val="279"/>
        </w:trPr>
        <w:tc>
          <w:tcPr>
            <w:tcW w:w="567"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6.2.1.</w:t>
            </w:r>
          </w:p>
        </w:tc>
        <w:tc>
          <w:tcPr>
            <w:tcW w:w="1418"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 xml:space="preserve">Развитие и поддержка организаций, работающих с детьми-инвалидами, нуждающимися в дистанционном обучении на дому: заработная плата учителям, </w:t>
            </w:r>
            <w:r w:rsidRPr="0034051D">
              <w:rPr>
                <w:rFonts w:ascii="Times New Roman" w:hAnsi="Times New Roman" w:cs="Times New Roman"/>
              </w:rPr>
              <w:lastRenderedPageBreak/>
              <w:t>трафик обучающимся и учителям, ремонт и обслуживание техники, организационно-методические семинары, повышение квалификации дистанционных учителей, обучение детей-инвалидов и их родителей технологиям дистанционного обучения</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ind w:left="-108"/>
              <w:jc w:val="center"/>
              <w:rPr>
                <w:rFonts w:ascii="Times New Roman" w:hAnsi="Times New Roman" w:cs="Times New Roman"/>
              </w:rPr>
            </w:pPr>
            <w:r w:rsidRPr="0034051D">
              <w:rPr>
                <w:rFonts w:ascii="Times New Roman" w:hAnsi="Times New Roman" w:cs="Times New Roman"/>
              </w:rPr>
              <w:lastRenderedPageBreak/>
              <w:t>2020-2025</w:t>
            </w: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6662" w:type="dxa"/>
            <w:gridSpan w:val="20"/>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в рамках текущего финансирования</w:t>
            </w:r>
          </w:p>
        </w:tc>
      </w:tr>
      <w:tr w:rsidR="0034051D" w:rsidRPr="0034051D" w:rsidTr="0034051D">
        <w:trPr>
          <w:trHeight w:val="279"/>
        </w:trPr>
        <w:tc>
          <w:tcPr>
            <w:tcW w:w="10490" w:type="dxa"/>
            <w:gridSpan w:val="24"/>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b/>
              </w:rPr>
              <w:lastRenderedPageBreak/>
              <w:t>7.1 Создание привлекательных условий труда для педагогических и управленческих работников</w:t>
            </w:r>
          </w:p>
        </w:tc>
      </w:tr>
      <w:tr w:rsidR="0034051D" w:rsidRPr="0034051D" w:rsidTr="0034051D">
        <w:trPr>
          <w:trHeight w:val="279"/>
        </w:trPr>
        <w:tc>
          <w:tcPr>
            <w:tcW w:w="567"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7.1.1.</w:t>
            </w:r>
          </w:p>
        </w:tc>
        <w:tc>
          <w:tcPr>
            <w:tcW w:w="1418"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Введение стандартов профессиональной деятельности</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2020-2025</w:t>
            </w: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6662" w:type="dxa"/>
            <w:gridSpan w:val="20"/>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в рамках текущего финансирования</w:t>
            </w:r>
          </w:p>
        </w:tc>
      </w:tr>
      <w:tr w:rsidR="0034051D" w:rsidRPr="0034051D" w:rsidTr="0034051D">
        <w:trPr>
          <w:trHeight w:val="279"/>
        </w:trPr>
        <w:tc>
          <w:tcPr>
            <w:tcW w:w="567"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7.1.2.</w:t>
            </w:r>
          </w:p>
        </w:tc>
        <w:tc>
          <w:tcPr>
            <w:tcW w:w="1418"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Создание электронной системы учета и планирования кадров учебных заведений</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2020-2025</w:t>
            </w: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6662" w:type="dxa"/>
            <w:gridSpan w:val="20"/>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в рамках текущего финансирования</w:t>
            </w:r>
          </w:p>
        </w:tc>
      </w:tr>
      <w:tr w:rsidR="0034051D" w:rsidRPr="0034051D" w:rsidTr="0034051D">
        <w:trPr>
          <w:trHeight w:val="279"/>
        </w:trPr>
        <w:tc>
          <w:tcPr>
            <w:tcW w:w="567"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7.1.3.</w:t>
            </w:r>
          </w:p>
        </w:tc>
        <w:tc>
          <w:tcPr>
            <w:tcW w:w="1418"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 xml:space="preserve">Привлечение для работы в образовательные </w:t>
            </w:r>
            <w:r w:rsidRPr="0034051D">
              <w:rPr>
                <w:rFonts w:ascii="Times New Roman" w:hAnsi="Times New Roman" w:cs="Times New Roman"/>
              </w:rPr>
              <w:lastRenderedPageBreak/>
              <w:t>организации молодых педагогических кадров</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lastRenderedPageBreak/>
              <w:t>2020-2025</w:t>
            </w: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6662" w:type="dxa"/>
            <w:gridSpan w:val="20"/>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в рамках текущего финансирования</w:t>
            </w:r>
          </w:p>
        </w:tc>
      </w:tr>
      <w:tr w:rsidR="0034051D" w:rsidRPr="0034051D" w:rsidTr="0034051D">
        <w:trPr>
          <w:trHeight w:val="279"/>
        </w:trPr>
        <w:tc>
          <w:tcPr>
            <w:tcW w:w="567"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lastRenderedPageBreak/>
              <w:t>7.1.4.</w:t>
            </w:r>
          </w:p>
        </w:tc>
        <w:tc>
          <w:tcPr>
            <w:tcW w:w="1418"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Переход на конкурсную систему отбора руководителей общеобразовательных организаций</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2020-2025</w:t>
            </w: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6662" w:type="dxa"/>
            <w:gridSpan w:val="20"/>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в рамках текущего финансирования</w:t>
            </w:r>
          </w:p>
        </w:tc>
      </w:tr>
      <w:tr w:rsidR="0034051D" w:rsidRPr="0034051D" w:rsidTr="0034051D">
        <w:trPr>
          <w:trHeight w:val="279"/>
        </w:trPr>
        <w:tc>
          <w:tcPr>
            <w:tcW w:w="567"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7.1.5.</w:t>
            </w:r>
          </w:p>
        </w:tc>
        <w:tc>
          <w:tcPr>
            <w:tcW w:w="1418"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Повышение заработной платы педагогическим работникам общеобразовательных организаций</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2020-2025</w:t>
            </w: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6662" w:type="dxa"/>
            <w:gridSpan w:val="20"/>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в рамках текущего финансирования</w:t>
            </w:r>
          </w:p>
        </w:tc>
      </w:tr>
      <w:tr w:rsidR="0034051D" w:rsidRPr="0034051D" w:rsidTr="0034051D">
        <w:trPr>
          <w:trHeight w:val="279"/>
        </w:trPr>
        <w:tc>
          <w:tcPr>
            <w:tcW w:w="10490" w:type="dxa"/>
            <w:gridSpan w:val="24"/>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b/>
              </w:rPr>
              <w:t>7.2 Повышение квалификации педагогических и управленческих кадров</w:t>
            </w:r>
          </w:p>
        </w:tc>
      </w:tr>
      <w:tr w:rsidR="0034051D" w:rsidRPr="0034051D" w:rsidTr="0034051D">
        <w:trPr>
          <w:trHeight w:val="279"/>
        </w:trPr>
        <w:tc>
          <w:tcPr>
            <w:tcW w:w="567"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7.2.1.</w:t>
            </w:r>
          </w:p>
        </w:tc>
        <w:tc>
          <w:tcPr>
            <w:tcW w:w="1418"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Повышение квалификации педагогических работников дошкольных образовательных организаций в соответствии с федеральными государственными образовательными стандартами дошкольного образования</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2020-2025</w:t>
            </w: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6662" w:type="dxa"/>
            <w:gridSpan w:val="20"/>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в рамках текущего финансирования</w:t>
            </w:r>
          </w:p>
        </w:tc>
      </w:tr>
      <w:tr w:rsidR="0034051D" w:rsidRPr="0034051D" w:rsidTr="0034051D">
        <w:trPr>
          <w:trHeight w:val="279"/>
        </w:trPr>
        <w:tc>
          <w:tcPr>
            <w:tcW w:w="567"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lastRenderedPageBreak/>
              <w:t>7.2.2.</w:t>
            </w:r>
          </w:p>
        </w:tc>
        <w:tc>
          <w:tcPr>
            <w:tcW w:w="1418"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Повышение квалификации педагогических и руководящих работников общеобразовательных организаций с целью внедрения федерального государственного образовательного стандарта основного общего образования</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2020-2025</w:t>
            </w: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6662" w:type="dxa"/>
            <w:gridSpan w:val="20"/>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в рамках текущего финансирования</w:t>
            </w:r>
          </w:p>
        </w:tc>
      </w:tr>
      <w:tr w:rsidR="0034051D" w:rsidRPr="0034051D" w:rsidTr="0034051D">
        <w:trPr>
          <w:trHeight w:val="279"/>
        </w:trPr>
        <w:tc>
          <w:tcPr>
            <w:tcW w:w="567"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7.2.3.</w:t>
            </w:r>
          </w:p>
        </w:tc>
        <w:tc>
          <w:tcPr>
            <w:tcW w:w="1418"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Переподготовки и повышение квалификации педагогических и руководящих работников образовательных организаций</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2020-2025</w:t>
            </w: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6662" w:type="dxa"/>
            <w:gridSpan w:val="20"/>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в рамках текущего финансирования</w:t>
            </w:r>
          </w:p>
        </w:tc>
      </w:tr>
      <w:tr w:rsidR="0034051D" w:rsidRPr="0034051D" w:rsidTr="0034051D">
        <w:trPr>
          <w:trHeight w:val="2322"/>
        </w:trPr>
        <w:tc>
          <w:tcPr>
            <w:tcW w:w="567"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7.2.4.</w:t>
            </w:r>
          </w:p>
        </w:tc>
        <w:tc>
          <w:tcPr>
            <w:tcW w:w="1418"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Проведение обучающих, проектных и экспертных семинаров в школах, с целью обеспечения повышения квалификации педагогичес</w:t>
            </w:r>
            <w:r w:rsidRPr="0034051D">
              <w:rPr>
                <w:rFonts w:ascii="Times New Roman" w:hAnsi="Times New Roman" w:cs="Times New Roman"/>
              </w:rPr>
              <w:lastRenderedPageBreak/>
              <w:t>ких работников всех школ</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lastRenderedPageBreak/>
              <w:t>2020-2025</w:t>
            </w: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w:t>
            </w:r>
          </w:p>
        </w:tc>
        <w:tc>
          <w:tcPr>
            <w:tcW w:w="709" w:type="dxa"/>
            <w:gridSpan w:val="3"/>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w:t>
            </w:r>
          </w:p>
        </w:tc>
        <w:tc>
          <w:tcPr>
            <w:tcW w:w="709"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w:t>
            </w:r>
          </w:p>
        </w:tc>
        <w:tc>
          <w:tcPr>
            <w:tcW w:w="708"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w:t>
            </w:r>
          </w:p>
        </w:tc>
        <w:tc>
          <w:tcPr>
            <w:tcW w:w="709" w:type="dxa"/>
            <w:gridSpan w:val="3"/>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w:t>
            </w:r>
          </w:p>
        </w:tc>
        <w:tc>
          <w:tcPr>
            <w:tcW w:w="709" w:type="dxa"/>
            <w:gridSpan w:val="3"/>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w:t>
            </w:r>
          </w:p>
        </w:tc>
        <w:tc>
          <w:tcPr>
            <w:tcW w:w="708" w:type="dxa"/>
            <w:gridSpan w:val="3"/>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w:t>
            </w:r>
          </w:p>
        </w:tc>
        <w:tc>
          <w:tcPr>
            <w:tcW w:w="851"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12,0</w:t>
            </w:r>
          </w:p>
        </w:tc>
      </w:tr>
      <w:tr w:rsidR="0034051D" w:rsidRPr="0034051D" w:rsidTr="0034051D">
        <w:trPr>
          <w:trHeight w:val="279"/>
        </w:trPr>
        <w:tc>
          <w:tcPr>
            <w:tcW w:w="10490" w:type="dxa"/>
            <w:gridSpan w:val="24"/>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b/>
              </w:rPr>
              <w:lastRenderedPageBreak/>
              <w:t>8.1 Строительство, реконструкция и капитальный ремонт объектов образовательных организаций</w:t>
            </w:r>
          </w:p>
        </w:tc>
      </w:tr>
      <w:tr w:rsidR="0034051D" w:rsidRPr="0034051D" w:rsidTr="0034051D">
        <w:trPr>
          <w:trHeight w:val="420"/>
        </w:trPr>
        <w:tc>
          <w:tcPr>
            <w:tcW w:w="567" w:type="dxa"/>
            <w:vMerge w:val="restart"/>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8.1.1.</w:t>
            </w:r>
          </w:p>
        </w:tc>
        <w:tc>
          <w:tcPr>
            <w:tcW w:w="1418" w:type="dxa"/>
            <w:vMerge w:val="restart"/>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Строительство, реконструкция и капитальный ремонт объектов муниципальных образовательных организаций:</w:t>
            </w:r>
          </w:p>
        </w:tc>
        <w:tc>
          <w:tcPr>
            <w:tcW w:w="850" w:type="dxa"/>
            <w:vMerge w:val="restart"/>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2020-2025</w:t>
            </w: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федеральный бюджет</w:t>
            </w:r>
          </w:p>
        </w:tc>
        <w:tc>
          <w:tcPr>
            <w:tcW w:w="850"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2"/>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8" w:type="dxa"/>
            <w:gridSpan w:val="2"/>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8"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851" w:type="dxa"/>
            <w:gridSpan w:val="2"/>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r>
      <w:tr w:rsidR="0034051D" w:rsidRPr="0034051D" w:rsidTr="0034051D">
        <w:trPr>
          <w:trHeight w:val="49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республиканский бюджет</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10000,0</w:t>
            </w:r>
          </w:p>
        </w:tc>
        <w:tc>
          <w:tcPr>
            <w:tcW w:w="709"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2"/>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8"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5357,0</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48350,0</w:t>
            </w:r>
          </w:p>
        </w:tc>
        <w:tc>
          <w:tcPr>
            <w:tcW w:w="709" w:type="dxa"/>
            <w:gridSpan w:val="3"/>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17100,0</w:t>
            </w:r>
          </w:p>
        </w:tc>
        <w:tc>
          <w:tcPr>
            <w:tcW w:w="709"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8"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851"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80807,0</w:t>
            </w:r>
          </w:p>
        </w:tc>
      </w:tr>
      <w:tr w:rsidR="0034051D" w:rsidRPr="0034051D" w:rsidTr="0034051D">
        <w:trPr>
          <w:trHeight w:val="9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526,0</w:t>
            </w:r>
          </w:p>
        </w:tc>
        <w:tc>
          <w:tcPr>
            <w:tcW w:w="709"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2"/>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8"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281,945</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2544,736</w:t>
            </w:r>
          </w:p>
        </w:tc>
        <w:tc>
          <w:tcPr>
            <w:tcW w:w="709" w:type="dxa"/>
            <w:gridSpan w:val="3"/>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900,0</w:t>
            </w:r>
          </w:p>
        </w:tc>
        <w:tc>
          <w:tcPr>
            <w:tcW w:w="709"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8"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851"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4252,681</w:t>
            </w:r>
          </w:p>
        </w:tc>
      </w:tr>
      <w:tr w:rsidR="0034051D" w:rsidRPr="0034051D" w:rsidTr="0034051D">
        <w:trPr>
          <w:trHeight w:val="547"/>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1418" w:type="dxa"/>
            <w:vMerge w:val="restart"/>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Укрепление материально-технической базы МБОУ «Октябрьская СОШ»</w:t>
            </w:r>
          </w:p>
        </w:tc>
        <w:tc>
          <w:tcPr>
            <w:tcW w:w="850" w:type="dxa"/>
            <w:vMerge w:val="restart"/>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2020-2025</w:t>
            </w: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республиканский бюджет</w:t>
            </w:r>
          </w:p>
        </w:tc>
        <w:tc>
          <w:tcPr>
            <w:tcW w:w="850"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2"/>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8" w:type="dxa"/>
            <w:gridSpan w:val="2"/>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18000,0</w:t>
            </w:r>
          </w:p>
        </w:tc>
        <w:tc>
          <w:tcPr>
            <w:tcW w:w="709"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8"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851"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18000,0</w:t>
            </w:r>
          </w:p>
        </w:tc>
      </w:tr>
      <w:tr w:rsidR="0034051D" w:rsidRPr="0034051D" w:rsidTr="0034051D">
        <w:trPr>
          <w:trHeight w:val="55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850"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2"/>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8" w:type="dxa"/>
            <w:gridSpan w:val="2"/>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947,368</w:t>
            </w:r>
          </w:p>
        </w:tc>
        <w:tc>
          <w:tcPr>
            <w:tcW w:w="709"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8"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851"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947,368</w:t>
            </w:r>
          </w:p>
        </w:tc>
      </w:tr>
      <w:tr w:rsidR="0034051D" w:rsidRPr="0034051D" w:rsidTr="0034051D">
        <w:trPr>
          <w:trHeight w:val="563"/>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1418" w:type="dxa"/>
            <w:vMerge w:val="restart"/>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Укрепление материально-технической базы МБОУ «</w:t>
            </w:r>
            <w:proofErr w:type="spellStart"/>
            <w:r w:rsidRPr="0034051D">
              <w:rPr>
                <w:rFonts w:ascii="Times New Roman" w:hAnsi="Times New Roman" w:cs="Times New Roman"/>
              </w:rPr>
              <w:t>Редкодубская</w:t>
            </w:r>
            <w:proofErr w:type="spellEnd"/>
            <w:r w:rsidRPr="0034051D">
              <w:rPr>
                <w:rFonts w:ascii="Times New Roman" w:hAnsi="Times New Roman" w:cs="Times New Roman"/>
              </w:rPr>
              <w:t xml:space="preserve"> СОШ» (замена оконных блоков)</w:t>
            </w:r>
          </w:p>
        </w:tc>
        <w:tc>
          <w:tcPr>
            <w:tcW w:w="850" w:type="dxa"/>
            <w:vMerge w:val="restart"/>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2020-2025</w:t>
            </w: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республиканский бюджет</w:t>
            </w:r>
          </w:p>
        </w:tc>
        <w:tc>
          <w:tcPr>
            <w:tcW w:w="850"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2"/>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8"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1200,0</w:t>
            </w:r>
          </w:p>
        </w:tc>
        <w:tc>
          <w:tcPr>
            <w:tcW w:w="709"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8"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851"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1200,0</w:t>
            </w:r>
          </w:p>
        </w:tc>
      </w:tr>
      <w:tr w:rsidR="0034051D" w:rsidRPr="0034051D" w:rsidTr="0034051D">
        <w:trPr>
          <w:trHeight w:val="557"/>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850"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2"/>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8"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63,157</w:t>
            </w:r>
          </w:p>
        </w:tc>
        <w:tc>
          <w:tcPr>
            <w:tcW w:w="709"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8"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851"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63,157</w:t>
            </w:r>
          </w:p>
        </w:tc>
      </w:tr>
      <w:tr w:rsidR="0034051D" w:rsidRPr="0034051D" w:rsidTr="0034051D">
        <w:trPr>
          <w:trHeight w:val="551"/>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1418" w:type="dxa"/>
            <w:vMerge w:val="restart"/>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Укрепление материально-технической базы МБОУ «</w:t>
            </w:r>
            <w:proofErr w:type="spellStart"/>
            <w:r w:rsidRPr="0034051D">
              <w:rPr>
                <w:rFonts w:ascii="Times New Roman" w:hAnsi="Times New Roman" w:cs="Times New Roman"/>
              </w:rPr>
              <w:t>Урусовская</w:t>
            </w:r>
            <w:proofErr w:type="spellEnd"/>
            <w:r w:rsidRPr="0034051D">
              <w:rPr>
                <w:rFonts w:ascii="Times New Roman" w:hAnsi="Times New Roman" w:cs="Times New Roman"/>
              </w:rPr>
              <w:t xml:space="preserve"> </w:t>
            </w:r>
            <w:r w:rsidRPr="0034051D">
              <w:rPr>
                <w:rFonts w:ascii="Times New Roman" w:hAnsi="Times New Roman" w:cs="Times New Roman"/>
              </w:rPr>
              <w:lastRenderedPageBreak/>
              <w:t xml:space="preserve">СОШ» </w:t>
            </w:r>
          </w:p>
        </w:tc>
        <w:tc>
          <w:tcPr>
            <w:tcW w:w="850" w:type="dxa"/>
            <w:vMerge w:val="restart"/>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lastRenderedPageBreak/>
              <w:t>2020-2025</w:t>
            </w: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республиканский бюджет</w:t>
            </w:r>
          </w:p>
        </w:tc>
        <w:tc>
          <w:tcPr>
            <w:tcW w:w="850"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2"/>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8" w:type="dxa"/>
            <w:gridSpan w:val="2"/>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6600,0</w:t>
            </w:r>
          </w:p>
        </w:tc>
        <w:tc>
          <w:tcPr>
            <w:tcW w:w="709"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8"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851"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6600,0</w:t>
            </w:r>
          </w:p>
        </w:tc>
      </w:tr>
      <w:tr w:rsidR="0034051D" w:rsidRPr="0034051D" w:rsidTr="0034051D">
        <w:trPr>
          <w:trHeight w:val="622"/>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 xml:space="preserve">местный </w:t>
            </w:r>
            <w:r w:rsidRPr="0034051D">
              <w:rPr>
                <w:rFonts w:ascii="Times New Roman" w:hAnsi="Times New Roman" w:cs="Times New Roman"/>
              </w:rPr>
              <w:lastRenderedPageBreak/>
              <w:t>бюджет</w:t>
            </w:r>
          </w:p>
        </w:tc>
        <w:tc>
          <w:tcPr>
            <w:tcW w:w="850"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2"/>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8" w:type="dxa"/>
            <w:gridSpan w:val="2"/>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347,</w:t>
            </w:r>
            <w:r w:rsidRPr="0034051D">
              <w:rPr>
                <w:rFonts w:ascii="Times New Roman" w:hAnsi="Times New Roman" w:cs="Times New Roman"/>
              </w:rPr>
              <w:lastRenderedPageBreak/>
              <w:t>368</w:t>
            </w:r>
          </w:p>
        </w:tc>
        <w:tc>
          <w:tcPr>
            <w:tcW w:w="709"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8"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851"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347,36</w:t>
            </w:r>
            <w:r w:rsidRPr="0034051D">
              <w:rPr>
                <w:rFonts w:ascii="Times New Roman" w:hAnsi="Times New Roman" w:cs="Times New Roman"/>
              </w:rPr>
              <w:lastRenderedPageBreak/>
              <w:t>8</w:t>
            </w:r>
          </w:p>
        </w:tc>
      </w:tr>
      <w:tr w:rsidR="0034051D" w:rsidRPr="0034051D" w:rsidTr="0034051D">
        <w:trPr>
          <w:trHeight w:val="622"/>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1418" w:type="dxa"/>
            <w:vMerge w:val="restart"/>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Размещение системы контроля управления доступом МБОУ «</w:t>
            </w:r>
            <w:proofErr w:type="spellStart"/>
            <w:r w:rsidRPr="0034051D">
              <w:rPr>
                <w:rFonts w:ascii="Times New Roman" w:hAnsi="Times New Roman" w:cs="Times New Roman"/>
              </w:rPr>
              <w:t>Ардатовская</w:t>
            </w:r>
            <w:proofErr w:type="spellEnd"/>
            <w:r w:rsidRPr="0034051D">
              <w:rPr>
                <w:rFonts w:ascii="Times New Roman" w:hAnsi="Times New Roman" w:cs="Times New Roman"/>
              </w:rPr>
              <w:t xml:space="preserve"> СОШ»</w:t>
            </w:r>
          </w:p>
        </w:tc>
        <w:tc>
          <w:tcPr>
            <w:tcW w:w="850" w:type="dxa"/>
            <w:vMerge w:val="restart"/>
            <w:tcBorders>
              <w:top w:val="single" w:sz="4" w:space="0" w:color="auto"/>
              <w:left w:val="single" w:sz="4" w:space="0" w:color="auto"/>
              <w:bottom w:val="single" w:sz="4" w:space="0" w:color="auto"/>
              <w:right w:val="single" w:sz="4" w:space="0" w:color="auto"/>
            </w:tcBorders>
            <w:hideMark/>
          </w:tcPr>
          <w:p w:rsidR="0034051D" w:rsidRPr="0034051D" w:rsidRDefault="0034051D">
            <w:pPr>
              <w:ind w:left="-108"/>
              <w:jc w:val="center"/>
              <w:rPr>
                <w:rFonts w:ascii="Times New Roman" w:hAnsi="Times New Roman" w:cs="Times New Roman"/>
              </w:rPr>
            </w:pPr>
            <w:r w:rsidRPr="0034051D">
              <w:rPr>
                <w:rFonts w:ascii="Times New Roman" w:hAnsi="Times New Roman" w:cs="Times New Roman"/>
              </w:rPr>
              <w:t>2020-2025</w:t>
            </w: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республиканский бюджет</w:t>
            </w:r>
          </w:p>
        </w:tc>
        <w:tc>
          <w:tcPr>
            <w:tcW w:w="850"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2"/>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8"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357,0</w:t>
            </w:r>
          </w:p>
        </w:tc>
        <w:tc>
          <w:tcPr>
            <w:tcW w:w="709"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8"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851"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357,0</w:t>
            </w:r>
          </w:p>
        </w:tc>
      </w:tr>
      <w:tr w:rsidR="0034051D" w:rsidRPr="0034051D" w:rsidTr="0034051D">
        <w:trPr>
          <w:trHeight w:val="622"/>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850"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2"/>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8"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18,790</w:t>
            </w:r>
          </w:p>
        </w:tc>
        <w:tc>
          <w:tcPr>
            <w:tcW w:w="709"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8"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851"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18,790</w:t>
            </w:r>
          </w:p>
        </w:tc>
      </w:tr>
      <w:tr w:rsidR="0034051D" w:rsidRPr="0034051D" w:rsidTr="0034051D">
        <w:trPr>
          <w:trHeight w:val="832"/>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1418" w:type="dxa"/>
            <w:vMerge w:val="restart"/>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Укрепление материально-технической базы МБОУ «</w:t>
            </w:r>
            <w:proofErr w:type="spellStart"/>
            <w:r w:rsidRPr="0034051D">
              <w:rPr>
                <w:rFonts w:ascii="Times New Roman" w:hAnsi="Times New Roman" w:cs="Times New Roman"/>
              </w:rPr>
              <w:t>Ардатовская</w:t>
            </w:r>
            <w:proofErr w:type="spellEnd"/>
            <w:r w:rsidRPr="0034051D">
              <w:rPr>
                <w:rFonts w:ascii="Times New Roman" w:hAnsi="Times New Roman" w:cs="Times New Roman"/>
              </w:rPr>
              <w:t xml:space="preserve"> СОШ» </w:t>
            </w:r>
          </w:p>
        </w:tc>
        <w:tc>
          <w:tcPr>
            <w:tcW w:w="850" w:type="dxa"/>
            <w:vMerge w:val="restart"/>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2020-2025</w:t>
            </w: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республиканский бюджет</w:t>
            </w:r>
          </w:p>
        </w:tc>
        <w:tc>
          <w:tcPr>
            <w:tcW w:w="850"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2"/>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8"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1000,0</w:t>
            </w:r>
          </w:p>
        </w:tc>
        <w:tc>
          <w:tcPr>
            <w:tcW w:w="709"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8"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851"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1000,0</w:t>
            </w:r>
          </w:p>
        </w:tc>
      </w:tr>
      <w:tr w:rsidR="0034051D" w:rsidRPr="0034051D" w:rsidTr="0034051D">
        <w:trPr>
          <w:trHeight w:val="411"/>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850"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2"/>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8"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52,631</w:t>
            </w:r>
          </w:p>
        </w:tc>
        <w:tc>
          <w:tcPr>
            <w:tcW w:w="709"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8"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851"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52,631</w:t>
            </w:r>
          </w:p>
        </w:tc>
      </w:tr>
      <w:tr w:rsidR="0034051D" w:rsidRPr="0034051D" w:rsidTr="0034051D">
        <w:trPr>
          <w:trHeight w:val="411"/>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1418" w:type="dxa"/>
            <w:vMerge w:val="restart"/>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Разработка проектно-сметной документации МБОУ «</w:t>
            </w:r>
            <w:proofErr w:type="spellStart"/>
            <w:r w:rsidRPr="0034051D">
              <w:rPr>
                <w:rFonts w:ascii="Times New Roman" w:hAnsi="Times New Roman" w:cs="Times New Roman"/>
              </w:rPr>
              <w:t>Ардатовская</w:t>
            </w:r>
            <w:proofErr w:type="spellEnd"/>
            <w:r w:rsidRPr="0034051D">
              <w:rPr>
                <w:rFonts w:ascii="Times New Roman" w:hAnsi="Times New Roman" w:cs="Times New Roman"/>
              </w:rPr>
              <w:t xml:space="preserve"> СОШ» корпус № 2</w:t>
            </w:r>
          </w:p>
        </w:tc>
        <w:tc>
          <w:tcPr>
            <w:tcW w:w="850" w:type="dxa"/>
            <w:vMerge w:val="restart"/>
            <w:tcBorders>
              <w:top w:val="single" w:sz="4" w:space="0" w:color="auto"/>
              <w:left w:val="single" w:sz="4" w:space="0" w:color="auto"/>
              <w:bottom w:val="single" w:sz="4" w:space="0" w:color="auto"/>
              <w:right w:val="single" w:sz="4" w:space="0" w:color="auto"/>
            </w:tcBorders>
            <w:hideMark/>
          </w:tcPr>
          <w:p w:rsidR="0034051D" w:rsidRPr="0034051D" w:rsidRDefault="0034051D">
            <w:pPr>
              <w:ind w:left="-108"/>
              <w:jc w:val="center"/>
              <w:rPr>
                <w:rFonts w:ascii="Times New Roman" w:hAnsi="Times New Roman" w:cs="Times New Roman"/>
              </w:rPr>
            </w:pPr>
            <w:r w:rsidRPr="0034051D">
              <w:rPr>
                <w:rFonts w:ascii="Times New Roman" w:hAnsi="Times New Roman" w:cs="Times New Roman"/>
              </w:rPr>
              <w:t>2020-2025</w:t>
            </w: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республиканский бюджет</w:t>
            </w:r>
          </w:p>
        </w:tc>
        <w:tc>
          <w:tcPr>
            <w:tcW w:w="850"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2"/>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8"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1000,0</w:t>
            </w:r>
          </w:p>
        </w:tc>
        <w:tc>
          <w:tcPr>
            <w:tcW w:w="709"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8"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851"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1000,0</w:t>
            </w:r>
          </w:p>
        </w:tc>
      </w:tr>
      <w:tr w:rsidR="0034051D" w:rsidRPr="0034051D" w:rsidTr="0034051D">
        <w:trPr>
          <w:trHeight w:val="411"/>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850"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2"/>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8"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52,631</w:t>
            </w:r>
          </w:p>
        </w:tc>
        <w:tc>
          <w:tcPr>
            <w:tcW w:w="709"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8"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851"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52,631</w:t>
            </w:r>
          </w:p>
        </w:tc>
      </w:tr>
      <w:tr w:rsidR="0034051D" w:rsidRPr="0034051D" w:rsidTr="0034051D">
        <w:trPr>
          <w:trHeight w:val="411"/>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1418" w:type="dxa"/>
            <w:vMerge w:val="restart"/>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Укрепление материально-технической базы МБОУ «Тургеневская СОШ» (замена системы отопления)</w:t>
            </w:r>
          </w:p>
        </w:tc>
        <w:tc>
          <w:tcPr>
            <w:tcW w:w="850" w:type="dxa"/>
            <w:vMerge w:val="restart"/>
            <w:tcBorders>
              <w:top w:val="single" w:sz="4" w:space="0" w:color="auto"/>
              <w:left w:val="single" w:sz="4" w:space="0" w:color="auto"/>
              <w:bottom w:val="single" w:sz="4" w:space="0" w:color="auto"/>
              <w:right w:val="single" w:sz="4" w:space="0" w:color="auto"/>
            </w:tcBorders>
            <w:hideMark/>
          </w:tcPr>
          <w:p w:rsidR="0034051D" w:rsidRPr="0034051D" w:rsidRDefault="0034051D">
            <w:pPr>
              <w:ind w:left="-108"/>
              <w:jc w:val="center"/>
              <w:rPr>
                <w:rFonts w:ascii="Times New Roman" w:hAnsi="Times New Roman" w:cs="Times New Roman"/>
              </w:rPr>
            </w:pPr>
            <w:r w:rsidRPr="0034051D">
              <w:rPr>
                <w:rFonts w:ascii="Times New Roman" w:hAnsi="Times New Roman" w:cs="Times New Roman"/>
              </w:rPr>
              <w:t>2020-2025</w:t>
            </w: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республиканский бюджет</w:t>
            </w:r>
          </w:p>
        </w:tc>
        <w:tc>
          <w:tcPr>
            <w:tcW w:w="850"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2"/>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8"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1800,0</w:t>
            </w:r>
          </w:p>
        </w:tc>
        <w:tc>
          <w:tcPr>
            <w:tcW w:w="709"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8"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851"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1800,0</w:t>
            </w:r>
          </w:p>
        </w:tc>
      </w:tr>
      <w:tr w:rsidR="0034051D" w:rsidRPr="0034051D" w:rsidTr="0034051D">
        <w:trPr>
          <w:trHeight w:val="411"/>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850"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2"/>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8"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94,736</w:t>
            </w:r>
          </w:p>
        </w:tc>
        <w:tc>
          <w:tcPr>
            <w:tcW w:w="709"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8"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851"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94,736</w:t>
            </w:r>
          </w:p>
        </w:tc>
      </w:tr>
      <w:tr w:rsidR="0034051D" w:rsidRPr="0034051D" w:rsidTr="0034051D">
        <w:trPr>
          <w:trHeight w:val="411"/>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1418" w:type="dxa"/>
            <w:vMerge w:val="restart"/>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Капитальный ремонт в МБОУ «</w:t>
            </w:r>
            <w:proofErr w:type="spellStart"/>
            <w:r w:rsidRPr="0034051D">
              <w:rPr>
                <w:rFonts w:ascii="Times New Roman" w:hAnsi="Times New Roman" w:cs="Times New Roman"/>
              </w:rPr>
              <w:t>Ардатовская</w:t>
            </w:r>
            <w:proofErr w:type="spellEnd"/>
            <w:r w:rsidRPr="0034051D">
              <w:rPr>
                <w:rFonts w:ascii="Times New Roman" w:hAnsi="Times New Roman" w:cs="Times New Roman"/>
              </w:rPr>
              <w:t xml:space="preserve"> СОШ» корпус № 2 (замена внутренних дверей, ремонт лестничных </w:t>
            </w:r>
            <w:r w:rsidRPr="0034051D">
              <w:rPr>
                <w:rFonts w:ascii="Times New Roman" w:hAnsi="Times New Roman" w:cs="Times New Roman"/>
              </w:rPr>
              <w:lastRenderedPageBreak/>
              <w:t xml:space="preserve">клеток, ремонт цоколя, крыльца, </w:t>
            </w:r>
            <w:proofErr w:type="spellStart"/>
            <w:r w:rsidRPr="0034051D">
              <w:rPr>
                <w:rFonts w:ascii="Times New Roman" w:hAnsi="Times New Roman" w:cs="Times New Roman"/>
              </w:rPr>
              <w:t>отмосков</w:t>
            </w:r>
            <w:proofErr w:type="spellEnd"/>
            <w:r w:rsidRPr="0034051D">
              <w:rPr>
                <w:rFonts w:ascii="Times New Roman" w:hAnsi="Times New Roman" w:cs="Times New Roman"/>
              </w:rPr>
              <w:t>, ремонт коридоров, санузлов, спортзала, актового зала, кровли и прочее)</w:t>
            </w:r>
          </w:p>
        </w:tc>
        <w:tc>
          <w:tcPr>
            <w:tcW w:w="850" w:type="dxa"/>
            <w:vMerge w:val="restart"/>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lastRenderedPageBreak/>
              <w:t>2020-2025</w:t>
            </w: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республиканский бюджет</w:t>
            </w:r>
          </w:p>
        </w:tc>
        <w:tc>
          <w:tcPr>
            <w:tcW w:w="850"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2"/>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8" w:type="dxa"/>
            <w:gridSpan w:val="2"/>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14250,0</w:t>
            </w:r>
          </w:p>
        </w:tc>
        <w:tc>
          <w:tcPr>
            <w:tcW w:w="709"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8"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851"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14250,0</w:t>
            </w:r>
          </w:p>
        </w:tc>
      </w:tr>
      <w:tr w:rsidR="0034051D" w:rsidRPr="0034051D" w:rsidTr="0034051D">
        <w:trPr>
          <w:trHeight w:val="411"/>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850"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2"/>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8" w:type="dxa"/>
            <w:gridSpan w:val="2"/>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750,0</w:t>
            </w:r>
          </w:p>
        </w:tc>
        <w:tc>
          <w:tcPr>
            <w:tcW w:w="709"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8"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851"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750,0</w:t>
            </w:r>
          </w:p>
        </w:tc>
      </w:tr>
      <w:tr w:rsidR="0034051D" w:rsidRPr="0034051D" w:rsidTr="0034051D">
        <w:trPr>
          <w:trHeight w:val="411"/>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1418" w:type="dxa"/>
            <w:vMerge w:val="restart"/>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Ремонт полов в игровых залах, ремонт кровли в МБУДО «</w:t>
            </w:r>
            <w:proofErr w:type="spellStart"/>
            <w:r w:rsidRPr="0034051D">
              <w:rPr>
                <w:rFonts w:ascii="Times New Roman" w:hAnsi="Times New Roman" w:cs="Times New Roman"/>
              </w:rPr>
              <w:t>Ардатовская</w:t>
            </w:r>
            <w:proofErr w:type="spellEnd"/>
            <w:r w:rsidRPr="0034051D">
              <w:rPr>
                <w:rFonts w:ascii="Times New Roman" w:hAnsi="Times New Roman" w:cs="Times New Roman"/>
              </w:rPr>
              <w:t xml:space="preserve"> ДЮСШ»</w:t>
            </w:r>
          </w:p>
        </w:tc>
        <w:tc>
          <w:tcPr>
            <w:tcW w:w="850" w:type="dxa"/>
            <w:vMerge w:val="restart"/>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2020-2025</w:t>
            </w: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республиканский бюджет</w:t>
            </w:r>
          </w:p>
        </w:tc>
        <w:tc>
          <w:tcPr>
            <w:tcW w:w="850"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2"/>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8" w:type="dxa"/>
            <w:gridSpan w:val="2"/>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3"/>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17100,0</w:t>
            </w:r>
          </w:p>
        </w:tc>
        <w:tc>
          <w:tcPr>
            <w:tcW w:w="709"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8"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851"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17100,0</w:t>
            </w:r>
          </w:p>
        </w:tc>
      </w:tr>
      <w:tr w:rsidR="0034051D" w:rsidRPr="0034051D" w:rsidTr="0034051D">
        <w:trPr>
          <w:trHeight w:val="64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850"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2"/>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8" w:type="dxa"/>
            <w:gridSpan w:val="2"/>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3"/>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900,0</w:t>
            </w:r>
          </w:p>
        </w:tc>
        <w:tc>
          <w:tcPr>
            <w:tcW w:w="709"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8"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851"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900,0</w:t>
            </w:r>
          </w:p>
        </w:tc>
      </w:tr>
      <w:tr w:rsidR="0034051D" w:rsidRPr="0034051D" w:rsidTr="0034051D">
        <w:trPr>
          <w:trHeight w:val="34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1418" w:type="dxa"/>
            <w:vMerge w:val="restart"/>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Замена оконных блоков, внутренних дверей, ремонт лестничных клеток, полового покрытия, ремонт коридоров, актового зала и прочее (модернизация котельной) в МБОУ «</w:t>
            </w:r>
            <w:proofErr w:type="spellStart"/>
            <w:r w:rsidRPr="0034051D">
              <w:rPr>
                <w:rFonts w:ascii="Times New Roman" w:hAnsi="Times New Roman" w:cs="Times New Roman"/>
              </w:rPr>
              <w:t>Баевская</w:t>
            </w:r>
            <w:proofErr w:type="spellEnd"/>
            <w:r w:rsidRPr="0034051D">
              <w:rPr>
                <w:rFonts w:ascii="Times New Roman" w:hAnsi="Times New Roman" w:cs="Times New Roman"/>
              </w:rPr>
              <w:t xml:space="preserve"> СОШ»</w:t>
            </w:r>
          </w:p>
        </w:tc>
        <w:tc>
          <w:tcPr>
            <w:tcW w:w="850" w:type="dxa"/>
            <w:vMerge w:val="restart"/>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2020-2025</w:t>
            </w: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республиканский бюджет</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10000,0</w:t>
            </w:r>
          </w:p>
        </w:tc>
        <w:tc>
          <w:tcPr>
            <w:tcW w:w="709"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2"/>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8" w:type="dxa"/>
            <w:gridSpan w:val="2"/>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8"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851"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10000,0</w:t>
            </w:r>
          </w:p>
        </w:tc>
      </w:tr>
      <w:tr w:rsidR="0034051D" w:rsidRPr="0034051D" w:rsidTr="0034051D">
        <w:trPr>
          <w:trHeight w:val="36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526,0</w:t>
            </w:r>
          </w:p>
        </w:tc>
        <w:tc>
          <w:tcPr>
            <w:tcW w:w="709"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2"/>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8" w:type="dxa"/>
            <w:gridSpan w:val="2"/>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8"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851"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526,0</w:t>
            </w:r>
          </w:p>
        </w:tc>
      </w:tr>
      <w:tr w:rsidR="0034051D" w:rsidRPr="0034051D" w:rsidTr="0034051D">
        <w:trPr>
          <w:trHeight w:val="36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1418" w:type="dxa"/>
            <w:vMerge w:val="restart"/>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 xml:space="preserve">Укрепление материально-технической </w:t>
            </w:r>
            <w:r w:rsidRPr="0034051D">
              <w:rPr>
                <w:rFonts w:ascii="Times New Roman" w:hAnsi="Times New Roman" w:cs="Times New Roman"/>
              </w:rPr>
              <w:lastRenderedPageBreak/>
              <w:t>базы МБОУ «</w:t>
            </w:r>
            <w:proofErr w:type="spellStart"/>
            <w:r w:rsidRPr="0034051D">
              <w:rPr>
                <w:rFonts w:ascii="Times New Roman" w:hAnsi="Times New Roman" w:cs="Times New Roman"/>
              </w:rPr>
              <w:t>Низовская</w:t>
            </w:r>
            <w:proofErr w:type="spellEnd"/>
            <w:r w:rsidRPr="0034051D">
              <w:rPr>
                <w:rFonts w:ascii="Times New Roman" w:hAnsi="Times New Roman" w:cs="Times New Roman"/>
              </w:rPr>
              <w:t xml:space="preserve"> СОШ»</w:t>
            </w:r>
          </w:p>
        </w:tc>
        <w:tc>
          <w:tcPr>
            <w:tcW w:w="850" w:type="dxa"/>
            <w:vMerge w:val="restart"/>
            <w:tcBorders>
              <w:top w:val="single" w:sz="4" w:space="0" w:color="auto"/>
              <w:left w:val="single" w:sz="4" w:space="0" w:color="auto"/>
              <w:bottom w:val="single" w:sz="4" w:space="0" w:color="auto"/>
              <w:right w:val="single" w:sz="4" w:space="0" w:color="auto"/>
            </w:tcBorders>
            <w:hideMark/>
          </w:tcPr>
          <w:p w:rsidR="0034051D" w:rsidRPr="0034051D" w:rsidRDefault="0034051D">
            <w:pPr>
              <w:ind w:left="-108"/>
              <w:jc w:val="center"/>
              <w:rPr>
                <w:rFonts w:ascii="Times New Roman" w:hAnsi="Times New Roman" w:cs="Times New Roman"/>
              </w:rPr>
            </w:pPr>
            <w:r w:rsidRPr="0034051D">
              <w:rPr>
                <w:rFonts w:ascii="Times New Roman" w:hAnsi="Times New Roman" w:cs="Times New Roman"/>
              </w:rPr>
              <w:lastRenderedPageBreak/>
              <w:t>2020-2025</w:t>
            </w: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республиканский бюджет</w:t>
            </w:r>
          </w:p>
        </w:tc>
        <w:tc>
          <w:tcPr>
            <w:tcW w:w="850"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2"/>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8" w:type="dxa"/>
            <w:gridSpan w:val="2"/>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9500,0</w:t>
            </w:r>
          </w:p>
        </w:tc>
        <w:tc>
          <w:tcPr>
            <w:tcW w:w="709"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8"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851"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9500,0</w:t>
            </w:r>
          </w:p>
        </w:tc>
      </w:tr>
      <w:tr w:rsidR="0034051D" w:rsidRPr="0034051D" w:rsidTr="0034051D">
        <w:trPr>
          <w:trHeight w:val="36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850"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2"/>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8" w:type="dxa"/>
            <w:gridSpan w:val="2"/>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500,0</w:t>
            </w:r>
          </w:p>
        </w:tc>
        <w:tc>
          <w:tcPr>
            <w:tcW w:w="709"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8"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851"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500,0</w:t>
            </w:r>
          </w:p>
        </w:tc>
      </w:tr>
      <w:tr w:rsidR="0034051D" w:rsidRPr="0034051D" w:rsidTr="0034051D">
        <w:trPr>
          <w:trHeight w:val="279"/>
        </w:trPr>
        <w:tc>
          <w:tcPr>
            <w:tcW w:w="567"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lastRenderedPageBreak/>
              <w:t>8.1.2.</w:t>
            </w:r>
          </w:p>
        </w:tc>
        <w:tc>
          <w:tcPr>
            <w:tcW w:w="1418"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Мероприятия по централизованному ремонту объектов муниципальных образовательных организаций</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2020-2025</w:t>
            </w: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6662" w:type="dxa"/>
            <w:gridSpan w:val="20"/>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в рамках текущего финансирования</w:t>
            </w:r>
          </w:p>
        </w:tc>
      </w:tr>
      <w:tr w:rsidR="0034051D" w:rsidRPr="0034051D" w:rsidTr="0034051D">
        <w:trPr>
          <w:trHeight w:val="1603"/>
        </w:trPr>
        <w:tc>
          <w:tcPr>
            <w:tcW w:w="567"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8.1.3.</w:t>
            </w:r>
          </w:p>
        </w:tc>
        <w:tc>
          <w:tcPr>
            <w:tcW w:w="1418"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Мероприятия по приобретению оборудования для муниципальных образовательных организаций</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2020-2025</w:t>
            </w: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6662" w:type="dxa"/>
            <w:gridSpan w:val="20"/>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в рамках текущего финансирования</w:t>
            </w:r>
          </w:p>
        </w:tc>
      </w:tr>
      <w:tr w:rsidR="0034051D" w:rsidRPr="0034051D" w:rsidTr="0034051D">
        <w:trPr>
          <w:trHeight w:val="279"/>
        </w:trPr>
        <w:tc>
          <w:tcPr>
            <w:tcW w:w="567" w:type="dxa"/>
            <w:vMerge w:val="restart"/>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8.1.4.</w:t>
            </w:r>
          </w:p>
        </w:tc>
        <w:tc>
          <w:tcPr>
            <w:tcW w:w="1418" w:type="dxa"/>
            <w:vMerge w:val="restart"/>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Мероприятия по укреплению материально-технической базы организаций образования, включая противоаварийные мероприятия</w:t>
            </w:r>
          </w:p>
        </w:tc>
        <w:tc>
          <w:tcPr>
            <w:tcW w:w="850" w:type="dxa"/>
            <w:vMerge w:val="restart"/>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2020-2025</w:t>
            </w: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федеральный бюджет</w:t>
            </w:r>
          </w:p>
        </w:tc>
        <w:tc>
          <w:tcPr>
            <w:tcW w:w="850" w:type="dxa"/>
            <w:tcBorders>
              <w:top w:val="single" w:sz="4" w:space="0" w:color="auto"/>
              <w:left w:val="single" w:sz="4" w:space="0" w:color="auto"/>
              <w:bottom w:val="nil"/>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551,0</w:t>
            </w:r>
          </w:p>
        </w:tc>
        <w:tc>
          <w:tcPr>
            <w:tcW w:w="709" w:type="dxa"/>
            <w:gridSpan w:val="3"/>
            <w:tcBorders>
              <w:top w:val="single" w:sz="4" w:space="0" w:color="auto"/>
              <w:left w:val="single" w:sz="4" w:space="0" w:color="auto"/>
              <w:bottom w:val="nil"/>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1600,0</w:t>
            </w:r>
          </w:p>
        </w:tc>
        <w:tc>
          <w:tcPr>
            <w:tcW w:w="709" w:type="dxa"/>
            <w:gridSpan w:val="2"/>
            <w:tcBorders>
              <w:top w:val="single" w:sz="4" w:space="0" w:color="auto"/>
              <w:left w:val="single" w:sz="4" w:space="0" w:color="auto"/>
              <w:bottom w:val="nil"/>
              <w:right w:val="single" w:sz="4" w:space="0" w:color="auto"/>
            </w:tcBorders>
          </w:tcPr>
          <w:p w:rsidR="0034051D" w:rsidRPr="0034051D" w:rsidRDefault="0034051D">
            <w:pPr>
              <w:jc w:val="center"/>
              <w:rPr>
                <w:rFonts w:ascii="Times New Roman" w:hAnsi="Times New Roman" w:cs="Times New Roman"/>
              </w:rPr>
            </w:pPr>
          </w:p>
        </w:tc>
        <w:tc>
          <w:tcPr>
            <w:tcW w:w="708" w:type="dxa"/>
            <w:gridSpan w:val="2"/>
            <w:tcBorders>
              <w:top w:val="single" w:sz="4" w:space="0" w:color="auto"/>
              <w:left w:val="single" w:sz="4" w:space="0" w:color="auto"/>
              <w:bottom w:val="nil"/>
              <w:right w:val="single" w:sz="4" w:space="0" w:color="auto"/>
            </w:tcBorders>
          </w:tcPr>
          <w:p w:rsidR="0034051D" w:rsidRPr="0034051D" w:rsidRDefault="0034051D">
            <w:pPr>
              <w:jc w:val="center"/>
              <w:rPr>
                <w:rFonts w:ascii="Times New Roman" w:hAnsi="Times New Roman" w:cs="Times New Roman"/>
              </w:rPr>
            </w:pPr>
          </w:p>
        </w:tc>
        <w:tc>
          <w:tcPr>
            <w:tcW w:w="855" w:type="dxa"/>
            <w:gridSpan w:val="3"/>
            <w:tcBorders>
              <w:top w:val="single" w:sz="4" w:space="0" w:color="auto"/>
              <w:left w:val="single" w:sz="4" w:space="0" w:color="auto"/>
              <w:bottom w:val="nil"/>
              <w:right w:val="single" w:sz="4" w:space="0" w:color="auto"/>
            </w:tcBorders>
          </w:tcPr>
          <w:p w:rsidR="0034051D" w:rsidRPr="0034051D" w:rsidRDefault="0034051D">
            <w:pPr>
              <w:jc w:val="center"/>
              <w:rPr>
                <w:rFonts w:ascii="Times New Roman" w:hAnsi="Times New Roman" w:cs="Times New Roman"/>
              </w:rPr>
            </w:pPr>
          </w:p>
        </w:tc>
        <w:tc>
          <w:tcPr>
            <w:tcW w:w="712" w:type="dxa"/>
            <w:gridSpan w:val="3"/>
            <w:tcBorders>
              <w:top w:val="single" w:sz="4" w:space="0" w:color="auto"/>
              <w:left w:val="single" w:sz="4" w:space="0" w:color="auto"/>
              <w:bottom w:val="nil"/>
              <w:right w:val="single" w:sz="4" w:space="0" w:color="auto"/>
            </w:tcBorders>
          </w:tcPr>
          <w:p w:rsidR="0034051D" w:rsidRPr="0034051D" w:rsidRDefault="0034051D">
            <w:pPr>
              <w:jc w:val="center"/>
              <w:rPr>
                <w:rFonts w:ascii="Times New Roman" w:hAnsi="Times New Roman" w:cs="Times New Roman"/>
              </w:rPr>
            </w:pPr>
          </w:p>
        </w:tc>
        <w:tc>
          <w:tcPr>
            <w:tcW w:w="560" w:type="dxa"/>
            <w:tcBorders>
              <w:top w:val="single" w:sz="4" w:space="0" w:color="auto"/>
              <w:left w:val="single" w:sz="4" w:space="0" w:color="auto"/>
              <w:bottom w:val="nil"/>
              <w:right w:val="single" w:sz="4" w:space="0" w:color="auto"/>
            </w:tcBorders>
          </w:tcPr>
          <w:p w:rsidR="0034051D" w:rsidRPr="0034051D" w:rsidRDefault="0034051D">
            <w:pPr>
              <w:jc w:val="center"/>
              <w:rPr>
                <w:rFonts w:ascii="Times New Roman" w:hAnsi="Times New Roman" w:cs="Times New Roman"/>
              </w:rPr>
            </w:pPr>
          </w:p>
        </w:tc>
        <w:tc>
          <w:tcPr>
            <w:tcW w:w="708" w:type="dxa"/>
            <w:gridSpan w:val="3"/>
            <w:tcBorders>
              <w:top w:val="single" w:sz="4" w:space="0" w:color="auto"/>
              <w:left w:val="single" w:sz="4" w:space="0" w:color="auto"/>
              <w:bottom w:val="nil"/>
              <w:right w:val="single" w:sz="4" w:space="0" w:color="auto"/>
            </w:tcBorders>
          </w:tcPr>
          <w:p w:rsidR="0034051D" w:rsidRPr="0034051D" w:rsidRDefault="0034051D">
            <w:pPr>
              <w:jc w:val="center"/>
              <w:rPr>
                <w:rFonts w:ascii="Times New Roman" w:hAnsi="Times New Roman" w:cs="Times New Roman"/>
              </w:rPr>
            </w:pPr>
          </w:p>
        </w:tc>
        <w:tc>
          <w:tcPr>
            <w:tcW w:w="851" w:type="dxa"/>
            <w:gridSpan w:val="2"/>
            <w:tcBorders>
              <w:top w:val="single" w:sz="4" w:space="0" w:color="auto"/>
              <w:left w:val="single" w:sz="4" w:space="0" w:color="auto"/>
              <w:bottom w:val="nil"/>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2151,0</w:t>
            </w:r>
          </w:p>
        </w:tc>
      </w:tr>
      <w:tr w:rsidR="0034051D" w:rsidRPr="0034051D" w:rsidTr="0034051D">
        <w:trPr>
          <w:trHeight w:val="279"/>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республиканский</w:t>
            </w:r>
          </w:p>
          <w:p w:rsidR="0034051D" w:rsidRPr="0034051D" w:rsidRDefault="0034051D">
            <w:pPr>
              <w:jc w:val="center"/>
              <w:rPr>
                <w:rFonts w:ascii="Times New Roman" w:hAnsi="Times New Roman" w:cs="Times New Roman"/>
              </w:rPr>
            </w:pPr>
            <w:r w:rsidRPr="0034051D">
              <w:rPr>
                <w:rFonts w:ascii="Times New Roman" w:hAnsi="Times New Roman" w:cs="Times New Roman"/>
              </w:rPr>
              <w:t>бюджет</w:t>
            </w:r>
          </w:p>
        </w:tc>
        <w:tc>
          <w:tcPr>
            <w:tcW w:w="850" w:type="dxa"/>
            <w:tcBorders>
              <w:top w:val="single" w:sz="4" w:space="0" w:color="auto"/>
              <w:left w:val="single" w:sz="4" w:space="0" w:color="auto"/>
              <w:bottom w:val="nil"/>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137,75</w:t>
            </w:r>
          </w:p>
        </w:tc>
        <w:tc>
          <w:tcPr>
            <w:tcW w:w="709" w:type="dxa"/>
            <w:gridSpan w:val="3"/>
            <w:tcBorders>
              <w:top w:val="single" w:sz="4" w:space="0" w:color="auto"/>
              <w:left w:val="single" w:sz="4" w:space="0" w:color="auto"/>
              <w:bottom w:val="nil"/>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887,6</w:t>
            </w:r>
          </w:p>
        </w:tc>
        <w:tc>
          <w:tcPr>
            <w:tcW w:w="709" w:type="dxa"/>
            <w:gridSpan w:val="2"/>
            <w:tcBorders>
              <w:top w:val="single" w:sz="4" w:space="0" w:color="auto"/>
              <w:left w:val="single" w:sz="4" w:space="0" w:color="auto"/>
              <w:bottom w:val="nil"/>
              <w:right w:val="single" w:sz="4" w:space="0" w:color="auto"/>
            </w:tcBorders>
          </w:tcPr>
          <w:p w:rsidR="0034051D" w:rsidRPr="0034051D" w:rsidRDefault="0034051D">
            <w:pPr>
              <w:jc w:val="center"/>
              <w:rPr>
                <w:rFonts w:ascii="Times New Roman" w:hAnsi="Times New Roman" w:cs="Times New Roman"/>
              </w:rPr>
            </w:pPr>
          </w:p>
        </w:tc>
        <w:tc>
          <w:tcPr>
            <w:tcW w:w="708" w:type="dxa"/>
            <w:gridSpan w:val="2"/>
            <w:tcBorders>
              <w:top w:val="single" w:sz="4" w:space="0" w:color="auto"/>
              <w:left w:val="single" w:sz="4" w:space="0" w:color="auto"/>
              <w:bottom w:val="nil"/>
              <w:right w:val="single" w:sz="4" w:space="0" w:color="auto"/>
            </w:tcBorders>
          </w:tcPr>
          <w:p w:rsidR="0034051D" w:rsidRPr="0034051D" w:rsidRDefault="0034051D">
            <w:pPr>
              <w:jc w:val="center"/>
              <w:rPr>
                <w:rFonts w:ascii="Times New Roman" w:hAnsi="Times New Roman" w:cs="Times New Roman"/>
              </w:rPr>
            </w:pPr>
          </w:p>
        </w:tc>
        <w:tc>
          <w:tcPr>
            <w:tcW w:w="855" w:type="dxa"/>
            <w:gridSpan w:val="3"/>
            <w:tcBorders>
              <w:top w:val="single" w:sz="4" w:space="0" w:color="auto"/>
              <w:left w:val="single" w:sz="4" w:space="0" w:color="auto"/>
              <w:bottom w:val="nil"/>
              <w:right w:val="single" w:sz="4" w:space="0" w:color="auto"/>
            </w:tcBorders>
          </w:tcPr>
          <w:p w:rsidR="0034051D" w:rsidRPr="0034051D" w:rsidRDefault="0034051D">
            <w:pPr>
              <w:jc w:val="center"/>
              <w:rPr>
                <w:rFonts w:ascii="Times New Roman" w:hAnsi="Times New Roman" w:cs="Times New Roman"/>
              </w:rPr>
            </w:pPr>
          </w:p>
        </w:tc>
        <w:tc>
          <w:tcPr>
            <w:tcW w:w="712" w:type="dxa"/>
            <w:gridSpan w:val="3"/>
            <w:tcBorders>
              <w:top w:val="single" w:sz="4" w:space="0" w:color="auto"/>
              <w:left w:val="single" w:sz="4" w:space="0" w:color="auto"/>
              <w:bottom w:val="nil"/>
              <w:right w:val="single" w:sz="4" w:space="0" w:color="auto"/>
            </w:tcBorders>
          </w:tcPr>
          <w:p w:rsidR="0034051D" w:rsidRPr="0034051D" w:rsidRDefault="0034051D">
            <w:pPr>
              <w:jc w:val="center"/>
              <w:rPr>
                <w:rFonts w:ascii="Times New Roman" w:hAnsi="Times New Roman" w:cs="Times New Roman"/>
              </w:rPr>
            </w:pPr>
          </w:p>
        </w:tc>
        <w:tc>
          <w:tcPr>
            <w:tcW w:w="560" w:type="dxa"/>
            <w:tcBorders>
              <w:top w:val="single" w:sz="4" w:space="0" w:color="auto"/>
              <w:left w:val="single" w:sz="4" w:space="0" w:color="auto"/>
              <w:bottom w:val="nil"/>
              <w:right w:val="single" w:sz="4" w:space="0" w:color="auto"/>
            </w:tcBorders>
          </w:tcPr>
          <w:p w:rsidR="0034051D" w:rsidRPr="0034051D" w:rsidRDefault="0034051D">
            <w:pPr>
              <w:jc w:val="center"/>
              <w:rPr>
                <w:rFonts w:ascii="Times New Roman" w:hAnsi="Times New Roman" w:cs="Times New Roman"/>
              </w:rPr>
            </w:pPr>
          </w:p>
        </w:tc>
        <w:tc>
          <w:tcPr>
            <w:tcW w:w="708" w:type="dxa"/>
            <w:gridSpan w:val="3"/>
            <w:tcBorders>
              <w:top w:val="single" w:sz="4" w:space="0" w:color="auto"/>
              <w:left w:val="single" w:sz="4" w:space="0" w:color="auto"/>
              <w:bottom w:val="nil"/>
              <w:right w:val="single" w:sz="4" w:space="0" w:color="auto"/>
            </w:tcBorders>
          </w:tcPr>
          <w:p w:rsidR="0034051D" w:rsidRPr="0034051D" w:rsidRDefault="0034051D">
            <w:pPr>
              <w:jc w:val="center"/>
              <w:rPr>
                <w:rFonts w:ascii="Times New Roman" w:hAnsi="Times New Roman" w:cs="Times New Roman"/>
              </w:rPr>
            </w:pPr>
          </w:p>
        </w:tc>
        <w:tc>
          <w:tcPr>
            <w:tcW w:w="851" w:type="dxa"/>
            <w:gridSpan w:val="2"/>
            <w:tcBorders>
              <w:top w:val="single" w:sz="4" w:space="0" w:color="auto"/>
              <w:left w:val="single" w:sz="4" w:space="0" w:color="auto"/>
              <w:bottom w:val="nil"/>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1025,35</w:t>
            </w:r>
          </w:p>
        </w:tc>
      </w:tr>
      <w:tr w:rsidR="0034051D" w:rsidRPr="0034051D" w:rsidTr="0034051D">
        <w:trPr>
          <w:trHeight w:val="279"/>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850" w:type="dxa"/>
            <w:tcBorders>
              <w:top w:val="single" w:sz="4" w:space="0" w:color="auto"/>
              <w:left w:val="single" w:sz="4" w:space="0" w:color="auto"/>
              <w:bottom w:val="nil"/>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36,25</w:t>
            </w:r>
          </w:p>
        </w:tc>
        <w:tc>
          <w:tcPr>
            <w:tcW w:w="709" w:type="dxa"/>
            <w:gridSpan w:val="3"/>
            <w:tcBorders>
              <w:top w:val="single" w:sz="4" w:space="0" w:color="auto"/>
              <w:left w:val="single" w:sz="4" w:space="0" w:color="auto"/>
              <w:bottom w:val="nil"/>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223,8</w:t>
            </w:r>
          </w:p>
        </w:tc>
        <w:tc>
          <w:tcPr>
            <w:tcW w:w="709" w:type="dxa"/>
            <w:gridSpan w:val="2"/>
            <w:tcBorders>
              <w:top w:val="single" w:sz="4" w:space="0" w:color="auto"/>
              <w:left w:val="single" w:sz="4" w:space="0" w:color="auto"/>
              <w:bottom w:val="nil"/>
              <w:right w:val="single" w:sz="4" w:space="0" w:color="auto"/>
            </w:tcBorders>
          </w:tcPr>
          <w:p w:rsidR="0034051D" w:rsidRPr="0034051D" w:rsidRDefault="0034051D">
            <w:pPr>
              <w:jc w:val="center"/>
              <w:rPr>
                <w:rFonts w:ascii="Times New Roman" w:hAnsi="Times New Roman" w:cs="Times New Roman"/>
              </w:rPr>
            </w:pPr>
          </w:p>
        </w:tc>
        <w:tc>
          <w:tcPr>
            <w:tcW w:w="708" w:type="dxa"/>
            <w:gridSpan w:val="2"/>
            <w:tcBorders>
              <w:top w:val="single" w:sz="4" w:space="0" w:color="auto"/>
              <w:left w:val="single" w:sz="4" w:space="0" w:color="auto"/>
              <w:bottom w:val="nil"/>
              <w:right w:val="single" w:sz="4" w:space="0" w:color="auto"/>
            </w:tcBorders>
          </w:tcPr>
          <w:p w:rsidR="0034051D" w:rsidRPr="0034051D" w:rsidRDefault="0034051D">
            <w:pPr>
              <w:jc w:val="center"/>
              <w:rPr>
                <w:rFonts w:ascii="Times New Roman" w:hAnsi="Times New Roman" w:cs="Times New Roman"/>
              </w:rPr>
            </w:pPr>
          </w:p>
        </w:tc>
        <w:tc>
          <w:tcPr>
            <w:tcW w:w="855" w:type="dxa"/>
            <w:gridSpan w:val="3"/>
            <w:tcBorders>
              <w:top w:val="single" w:sz="4" w:space="0" w:color="auto"/>
              <w:left w:val="single" w:sz="4" w:space="0" w:color="auto"/>
              <w:bottom w:val="nil"/>
              <w:right w:val="single" w:sz="4" w:space="0" w:color="auto"/>
            </w:tcBorders>
          </w:tcPr>
          <w:p w:rsidR="0034051D" w:rsidRPr="0034051D" w:rsidRDefault="0034051D">
            <w:pPr>
              <w:jc w:val="center"/>
              <w:rPr>
                <w:rFonts w:ascii="Times New Roman" w:hAnsi="Times New Roman" w:cs="Times New Roman"/>
              </w:rPr>
            </w:pPr>
          </w:p>
        </w:tc>
        <w:tc>
          <w:tcPr>
            <w:tcW w:w="712" w:type="dxa"/>
            <w:gridSpan w:val="3"/>
            <w:tcBorders>
              <w:top w:val="single" w:sz="4" w:space="0" w:color="auto"/>
              <w:left w:val="single" w:sz="4" w:space="0" w:color="auto"/>
              <w:bottom w:val="nil"/>
              <w:right w:val="single" w:sz="4" w:space="0" w:color="auto"/>
            </w:tcBorders>
          </w:tcPr>
          <w:p w:rsidR="0034051D" w:rsidRPr="0034051D" w:rsidRDefault="0034051D">
            <w:pPr>
              <w:jc w:val="center"/>
              <w:rPr>
                <w:rFonts w:ascii="Times New Roman" w:hAnsi="Times New Roman" w:cs="Times New Roman"/>
              </w:rPr>
            </w:pPr>
          </w:p>
        </w:tc>
        <w:tc>
          <w:tcPr>
            <w:tcW w:w="560" w:type="dxa"/>
            <w:tcBorders>
              <w:top w:val="single" w:sz="4" w:space="0" w:color="auto"/>
              <w:left w:val="single" w:sz="4" w:space="0" w:color="auto"/>
              <w:bottom w:val="nil"/>
              <w:right w:val="single" w:sz="4" w:space="0" w:color="auto"/>
            </w:tcBorders>
          </w:tcPr>
          <w:p w:rsidR="0034051D" w:rsidRPr="0034051D" w:rsidRDefault="0034051D">
            <w:pPr>
              <w:jc w:val="center"/>
              <w:rPr>
                <w:rFonts w:ascii="Times New Roman" w:hAnsi="Times New Roman" w:cs="Times New Roman"/>
              </w:rPr>
            </w:pPr>
          </w:p>
        </w:tc>
        <w:tc>
          <w:tcPr>
            <w:tcW w:w="708" w:type="dxa"/>
            <w:gridSpan w:val="3"/>
            <w:tcBorders>
              <w:top w:val="single" w:sz="4" w:space="0" w:color="auto"/>
              <w:left w:val="single" w:sz="4" w:space="0" w:color="auto"/>
              <w:bottom w:val="nil"/>
              <w:right w:val="single" w:sz="4" w:space="0" w:color="auto"/>
            </w:tcBorders>
          </w:tcPr>
          <w:p w:rsidR="0034051D" w:rsidRPr="0034051D" w:rsidRDefault="0034051D">
            <w:pPr>
              <w:jc w:val="center"/>
              <w:rPr>
                <w:rFonts w:ascii="Times New Roman" w:hAnsi="Times New Roman" w:cs="Times New Roman"/>
              </w:rPr>
            </w:pPr>
          </w:p>
        </w:tc>
        <w:tc>
          <w:tcPr>
            <w:tcW w:w="851" w:type="dxa"/>
            <w:gridSpan w:val="2"/>
            <w:tcBorders>
              <w:top w:val="single" w:sz="4" w:space="0" w:color="auto"/>
              <w:left w:val="single" w:sz="4" w:space="0" w:color="auto"/>
              <w:bottom w:val="nil"/>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260,05</w:t>
            </w:r>
          </w:p>
        </w:tc>
      </w:tr>
      <w:tr w:rsidR="0034051D" w:rsidRPr="0034051D" w:rsidTr="0034051D">
        <w:trPr>
          <w:trHeight w:val="279"/>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1418" w:type="dxa"/>
            <w:vMerge w:val="restart"/>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shd w:val="clear" w:color="auto" w:fill="FFFFFF"/>
              </w:rPr>
              <w:t xml:space="preserve">Модернизация содержания </w:t>
            </w:r>
            <w:r w:rsidRPr="0034051D">
              <w:rPr>
                <w:rFonts w:ascii="Times New Roman" w:hAnsi="Times New Roman" w:cs="Times New Roman"/>
                <w:shd w:val="clear" w:color="auto" w:fill="FFFFFF"/>
              </w:rPr>
              <w:lastRenderedPageBreak/>
              <w:t xml:space="preserve">и технологий формирования предметных, </w:t>
            </w:r>
            <w:proofErr w:type="spellStart"/>
            <w:r w:rsidRPr="0034051D">
              <w:rPr>
                <w:rFonts w:ascii="Times New Roman" w:hAnsi="Times New Roman" w:cs="Times New Roman"/>
                <w:shd w:val="clear" w:color="auto" w:fill="FFFFFF"/>
              </w:rPr>
              <w:t>метапредметных</w:t>
            </w:r>
            <w:proofErr w:type="spellEnd"/>
            <w:r w:rsidRPr="0034051D">
              <w:rPr>
                <w:rFonts w:ascii="Times New Roman" w:hAnsi="Times New Roman" w:cs="Times New Roman"/>
                <w:shd w:val="clear" w:color="auto" w:fill="FFFFFF"/>
              </w:rPr>
              <w:t>, личностных результатов в рамках предметной области ("География", "Технология", "Искусство", "Обществознание", "Физическая культура")</w:t>
            </w:r>
          </w:p>
        </w:tc>
        <w:tc>
          <w:tcPr>
            <w:tcW w:w="850" w:type="dxa"/>
            <w:vMerge w:val="restart"/>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lastRenderedPageBreak/>
              <w:t>2020-2025</w:t>
            </w: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850"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3"/>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179,9</w:t>
            </w:r>
          </w:p>
        </w:tc>
        <w:tc>
          <w:tcPr>
            <w:tcW w:w="709"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630,0</w:t>
            </w:r>
          </w:p>
        </w:tc>
        <w:tc>
          <w:tcPr>
            <w:tcW w:w="708"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384,569</w:t>
            </w:r>
          </w:p>
        </w:tc>
        <w:tc>
          <w:tcPr>
            <w:tcW w:w="855" w:type="dxa"/>
            <w:gridSpan w:val="3"/>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210,0</w:t>
            </w:r>
          </w:p>
        </w:tc>
        <w:tc>
          <w:tcPr>
            <w:tcW w:w="712"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560"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8"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851"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1439,9</w:t>
            </w:r>
          </w:p>
        </w:tc>
      </w:tr>
      <w:tr w:rsidR="0034051D" w:rsidRPr="0034051D" w:rsidTr="0034051D">
        <w:trPr>
          <w:trHeight w:val="315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республиканский</w:t>
            </w:r>
          </w:p>
          <w:p w:rsidR="0034051D" w:rsidRPr="0034051D" w:rsidRDefault="0034051D">
            <w:pPr>
              <w:jc w:val="center"/>
              <w:rPr>
                <w:rFonts w:ascii="Times New Roman" w:hAnsi="Times New Roman" w:cs="Times New Roman"/>
              </w:rPr>
            </w:pPr>
            <w:r w:rsidRPr="0034051D">
              <w:rPr>
                <w:rFonts w:ascii="Times New Roman" w:hAnsi="Times New Roman" w:cs="Times New Roman"/>
              </w:rPr>
              <w:t>бюджет</w:t>
            </w:r>
          </w:p>
        </w:tc>
        <w:tc>
          <w:tcPr>
            <w:tcW w:w="850"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2"/>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8" w:type="dxa"/>
            <w:gridSpan w:val="2"/>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855"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12"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560"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8"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851" w:type="dxa"/>
            <w:gridSpan w:val="2"/>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r>
      <w:tr w:rsidR="0034051D" w:rsidRPr="0034051D" w:rsidTr="0034051D">
        <w:trPr>
          <w:trHeight w:val="31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федеральный бюджет</w:t>
            </w:r>
          </w:p>
        </w:tc>
        <w:tc>
          <w:tcPr>
            <w:tcW w:w="850"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3"/>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1600,0</w:t>
            </w:r>
          </w:p>
        </w:tc>
        <w:tc>
          <w:tcPr>
            <w:tcW w:w="709"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4800,0</w:t>
            </w:r>
          </w:p>
        </w:tc>
        <w:tc>
          <w:tcPr>
            <w:tcW w:w="708"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3200,0</w:t>
            </w:r>
          </w:p>
        </w:tc>
        <w:tc>
          <w:tcPr>
            <w:tcW w:w="855" w:type="dxa"/>
            <w:gridSpan w:val="3"/>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1600,0</w:t>
            </w:r>
          </w:p>
        </w:tc>
        <w:tc>
          <w:tcPr>
            <w:tcW w:w="712"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560"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8"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851"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11200,0</w:t>
            </w:r>
          </w:p>
        </w:tc>
      </w:tr>
      <w:tr w:rsidR="0034051D" w:rsidRPr="0034051D" w:rsidTr="0034051D">
        <w:trPr>
          <w:trHeight w:val="414"/>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1418" w:type="dxa"/>
            <w:vMerge w:val="restart"/>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Ремонт спортивного зала МБОУ «Октябрьская СОШ»</w:t>
            </w:r>
          </w:p>
        </w:tc>
        <w:tc>
          <w:tcPr>
            <w:tcW w:w="850" w:type="dxa"/>
            <w:vMerge w:val="restart"/>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2020-2025</w:t>
            </w: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36,25</w:t>
            </w:r>
          </w:p>
        </w:tc>
        <w:tc>
          <w:tcPr>
            <w:tcW w:w="709"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2"/>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8" w:type="dxa"/>
            <w:gridSpan w:val="2"/>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855"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12"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560"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8"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851"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36,25</w:t>
            </w:r>
          </w:p>
        </w:tc>
      </w:tr>
      <w:tr w:rsidR="0034051D" w:rsidRPr="0034051D" w:rsidTr="0034051D">
        <w:trPr>
          <w:trHeight w:val="54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республиканский</w:t>
            </w:r>
          </w:p>
          <w:p w:rsidR="0034051D" w:rsidRPr="0034051D" w:rsidRDefault="0034051D">
            <w:pPr>
              <w:jc w:val="center"/>
              <w:rPr>
                <w:rFonts w:ascii="Times New Roman" w:hAnsi="Times New Roman" w:cs="Times New Roman"/>
              </w:rPr>
            </w:pPr>
            <w:r w:rsidRPr="0034051D">
              <w:rPr>
                <w:rFonts w:ascii="Times New Roman" w:hAnsi="Times New Roman" w:cs="Times New Roman"/>
              </w:rPr>
              <w:t>бюджет</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137,75</w:t>
            </w:r>
          </w:p>
        </w:tc>
        <w:tc>
          <w:tcPr>
            <w:tcW w:w="709"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2"/>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8" w:type="dxa"/>
            <w:gridSpan w:val="2"/>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855"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12"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560"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8"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851"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137,75</w:t>
            </w:r>
          </w:p>
        </w:tc>
      </w:tr>
      <w:tr w:rsidR="0034051D" w:rsidRPr="0034051D" w:rsidTr="0034051D">
        <w:trPr>
          <w:trHeight w:val="54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федеральный бюджет</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551,0</w:t>
            </w:r>
          </w:p>
        </w:tc>
        <w:tc>
          <w:tcPr>
            <w:tcW w:w="709"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2"/>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8" w:type="dxa"/>
            <w:gridSpan w:val="2"/>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855"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12"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560"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8"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851"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551,0</w:t>
            </w:r>
          </w:p>
        </w:tc>
      </w:tr>
      <w:tr w:rsidR="0034051D" w:rsidRPr="0034051D" w:rsidTr="0034051D">
        <w:trPr>
          <w:trHeight w:val="28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1418" w:type="dxa"/>
            <w:vMerge w:val="restart"/>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Ремонт спортивного зала МБОУ «</w:t>
            </w:r>
            <w:proofErr w:type="spellStart"/>
            <w:r w:rsidRPr="0034051D">
              <w:rPr>
                <w:rFonts w:ascii="Times New Roman" w:hAnsi="Times New Roman" w:cs="Times New Roman"/>
              </w:rPr>
              <w:t>Низовская</w:t>
            </w:r>
            <w:proofErr w:type="spellEnd"/>
            <w:r w:rsidRPr="0034051D">
              <w:rPr>
                <w:rFonts w:ascii="Times New Roman" w:hAnsi="Times New Roman" w:cs="Times New Roman"/>
              </w:rPr>
              <w:t xml:space="preserve"> СОШ»</w:t>
            </w:r>
          </w:p>
        </w:tc>
        <w:tc>
          <w:tcPr>
            <w:tcW w:w="850" w:type="dxa"/>
            <w:vMerge w:val="restart"/>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2020-2025</w:t>
            </w: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850"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3"/>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43,76</w:t>
            </w:r>
          </w:p>
        </w:tc>
        <w:tc>
          <w:tcPr>
            <w:tcW w:w="709" w:type="dxa"/>
            <w:gridSpan w:val="2"/>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8" w:type="dxa"/>
            <w:gridSpan w:val="2"/>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855"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12"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560"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8"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851"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43,76</w:t>
            </w:r>
          </w:p>
        </w:tc>
      </w:tr>
      <w:tr w:rsidR="0034051D" w:rsidRPr="0034051D" w:rsidTr="0034051D">
        <w:trPr>
          <w:trHeight w:val="54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республиканский</w:t>
            </w:r>
          </w:p>
          <w:p w:rsidR="0034051D" w:rsidRPr="0034051D" w:rsidRDefault="0034051D">
            <w:pPr>
              <w:jc w:val="center"/>
              <w:rPr>
                <w:rFonts w:ascii="Times New Roman" w:hAnsi="Times New Roman" w:cs="Times New Roman"/>
              </w:rPr>
            </w:pPr>
            <w:r w:rsidRPr="0034051D">
              <w:rPr>
                <w:rFonts w:ascii="Times New Roman" w:hAnsi="Times New Roman" w:cs="Times New Roman"/>
              </w:rPr>
              <w:t>бюджет</w:t>
            </w:r>
          </w:p>
        </w:tc>
        <w:tc>
          <w:tcPr>
            <w:tcW w:w="850"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3"/>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166,3</w:t>
            </w:r>
          </w:p>
        </w:tc>
        <w:tc>
          <w:tcPr>
            <w:tcW w:w="709" w:type="dxa"/>
            <w:gridSpan w:val="2"/>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8" w:type="dxa"/>
            <w:gridSpan w:val="2"/>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855"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12"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560"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8"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851"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166,3</w:t>
            </w:r>
          </w:p>
        </w:tc>
      </w:tr>
      <w:tr w:rsidR="0034051D" w:rsidRPr="0034051D" w:rsidTr="0034051D">
        <w:trPr>
          <w:trHeight w:val="54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федеральный бюджет</w:t>
            </w:r>
          </w:p>
        </w:tc>
        <w:tc>
          <w:tcPr>
            <w:tcW w:w="850"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3"/>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665,21</w:t>
            </w:r>
          </w:p>
        </w:tc>
        <w:tc>
          <w:tcPr>
            <w:tcW w:w="709" w:type="dxa"/>
            <w:gridSpan w:val="2"/>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8" w:type="dxa"/>
            <w:gridSpan w:val="2"/>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855"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12"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560"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8"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851"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665,21</w:t>
            </w:r>
          </w:p>
        </w:tc>
      </w:tr>
      <w:tr w:rsidR="0034051D" w:rsidRPr="0034051D" w:rsidTr="0034051D">
        <w:trPr>
          <w:trHeight w:val="54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1418" w:type="dxa"/>
            <w:vMerge w:val="restart"/>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Ремонт спортивного зала МБОУ «Тургеневская СОШ»</w:t>
            </w:r>
          </w:p>
        </w:tc>
        <w:tc>
          <w:tcPr>
            <w:tcW w:w="850" w:type="dxa"/>
            <w:vMerge w:val="restart"/>
            <w:tcBorders>
              <w:top w:val="single" w:sz="4" w:space="0" w:color="auto"/>
              <w:left w:val="single" w:sz="4" w:space="0" w:color="auto"/>
              <w:bottom w:val="single" w:sz="4" w:space="0" w:color="auto"/>
              <w:right w:val="single" w:sz="4" w:space="0" w:color="auto"/>
            </w:tcBorders>
            <w:hideMark/>
          </w:tcPr>
          <w:p w:rsidR="0034051D" w:rsidRPr="0034051D" w:rsidRDefault="0034051D">
            <w:pPr>
              <w:ind w:left="-108"/>
              <w:jc w:val="center"/>
              <w:rPr>
                <w:rFonts w:ascii="Times New Roman" w:hAnsi="Times New Roman" w:cs="Times New Roman"/>
              </w:rPr>
            </w:pPr>
            <w:r w:rsidRPr="0034051D">
              <w:rPr>
                <w:rFonts w:ascii="Times New Roman" w:hAnsi="Times New Roman" w:cs="Times New Roman"/>
              </w:rPr>
              <w:t>2020-2025</w:t>
            </w: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850"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2"/>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8" w:type="dxa"/>
            <w:gridSpan w:val="2"/>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855" w:type="dxa"/>
            <w:gridSpan w:val="3"/>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44,0</w:t>
            </w:r>
          </w:p>
        </w:tc>
        <w:tc>
          <w:tcPr>
            <w:tcW w:w="712"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560"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8"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851"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44,0</w:t>
            </w:r>
          </w:p>
        </w:tc>
      </w:tr>
      <w:tr w:rsidR="0034051D" w:rsidRPr="0034051D" w:rsidTr="0034051D">
        <w:trPr>
          <w:trHeight w:val="54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республиканский</w:t>
            </w:r>
          </w:p>
          <w:p w:rsidR="0034051D" w:rsidRPr="0034051D" w:rsidRDefault="0034051D">
            <w:pPr>
              <w:jc w:val="center"/>
              <w:rPr>
                <w:rFonts w:ascii="Times New Roman" w:hAnsi="Times New Roman" w:cs="Times New Roman"/>
              </w:rPr>
            </w:pPr>
            <w:r w:rsidRPr="0034051D">
              <w:rPr>
                <w:rFonts w:ascii="Times New Roman" w:hAnsi="Times New Roman" w:cs="Times New Roman"/>
              </w:rPr>
              <w:t>бюджет</w:t>
            </w:r>
          </w:p>
        </w:tc>
        <w:tc>
          <w:tcPr>
            <w:tcW w:w="850"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2"/>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8" w:type="dxa"/>
            <w:gridSpan w:val="2"/>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855" w:type="dxa"/>
            <w:gridSpan w:val="3"/>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167,0</w:t>
            </w:r>
          </w:p>
        </w:tc>
        <w:tc>
          <w:tcPr>
            <w:tcW w:w="712"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560"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8"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851"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167,0</w:t>
            </w:r>
          </w:p>
        </w:tc>
      </w:tr>
      <w:tr w:rsidR="0034051D" w:rsidRPr="0034051D" w:rsidTr="0034051D">
        <w:trPr>
          <w:trHeight w:val="54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993"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федеральный бюджет</w:t>
            </w:r>
          </w:p>
        </w:tc>
        <w:tc>
          <w:tcPr>
            <w:tcW w:w="850"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9" w:type="dxa"/>
            <w:gridSpan w:val="2"/>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8" w:type="dxa"/>
            <w:gridSpan w:val="2"/>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855" w:type="dxa"/>
            <w:gridSpan w:val="3"/>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666,0</w:t>
            </w:r>
          </w:p>
        </w:tc>
        <w:tc>
          <w:tcPr>
            <w:tcW w:w="712"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560"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708" w:type="dxa"/>
            <w:gridSpan w:val="3"/>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851" w:type="dxa"/>
            <w:gridSpan w:val="2"/>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666,0</w:t>
            </w:r>
          </w:p>
        </w:tc>
      </w:tr>
      <w:tr w:rsidR="0034051D" w:rsidRPr="0034051D" w:rsidTr="0034051D">
        <w:trPr>
          <w:trHeight w:val="279"/>
        </w:trPr>
        <w:tc>
          <w:tcPr>
            <w:tcW w:w="567" w:type="dxa"/>
            <w:tcBorders>
              <w:top w:val="single" w:sz="4" w:space="0" w:color="auto"/>
              <w:left w:val="single" w:sz="4" w:space="0" w:color="auto"/>
              <w:bottom w:val="single" w:sz="4" w:space="0" w:color="auto"/>
              <w:right w:val="single" w:sz="4" w:space="0" w:color="auto"/>
            </w:tcBorders>
          </w:tcPr>
          <w:p w:rsidR="0034051D" w:rsidRPr="0034051D" w:rsidRDefault="0034051D">
            <w:pPr>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ИТОГО</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2020-2025</w:t>
            </w:r>
          </w:p>
        </w:tc>
        <w:tc>
          <w:tcPr>
            <w:tcW w:w="993" w:type="dxa"/>
            <w:tcBorders>
              <w:top w:val="single" w:sz="4" w:space="0" w:color="auto"/>
              <w:left w:val="single" w:sz="4" w:space="0" w:color="auto"/>
              <w:bottom w:val="single" w:sz="4" w:space="0" w:color="auto"/>
              <w:right w:val="single" w:sz="4" w:space="0" w:color="auto"/>
            </w:tcBorders>
          </w:tcPr>
          <w:p w:rsidR="0034051D" w:rsidRPr="0034051D" w:rsidRDefault="0034051D">
            <w:pPr>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vAlign w:val="bottom"/>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227932,9</w:t>
            </w:r>
          </w:p>
        </w:tc>
        <w:tc>
          <w:tcPr>
            <w:tcW w:w="709" w:type="dxa"/>
            <w:gridSpan w:val="3"/>
            <w:tcBorders>
              <w:top w:val="single" w:sz="4" w:space="0" w:color="auto"/>
              <w:left w:val="single" w:sz="4" w:space="0" w:color="auto"/>
              <w:bottom w:val="single" w:sz="4" w:space="0" w:color="auto"/>
              <w:right w:val="single" w:sz="4" w:space="0" w:color="auto"/>
            </w:tcBorders>
            <w:vAlign w:val="bottom"/>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194389,47</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207465,69</w:t>
            </w:r>
          </w:p>
        </w:tc>
        <w:tc>
          <w:tcPr>
            <w:tcW w:w="708" w:type="dxa"/>
            <w:gridSpan w:val="2"/>
            <w:tcBorders>
              <w:top w:val="single" w:sz="4" w:space="0" w:color="auto"/>
              <w:left w:val="single" w:sz="4" w:space="0" w:color="auto"/>
              <w:bottom w:val="single" w:sz="4" w:space="0" w:color="auto"/>
              <w:right w:val="single" w:sz="4" w:space="0" w:color="auto"/>
            </w:tcBorders>
            <w:vAlign w:val="bottom"/>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250938,953</w:t>
            </w:r>
          </w:p>
        </w:tc>
        <w:tc>
          <w:tcPr>
            <w:tcW w:w="855" w:type="dxa"/>
            <w:gridSpan w:val="3"/>
            <w:tcBorders>
              <w:top w:val="single" w:sz="4" w:space="0" w:color="auto"/>
              <w:left w:val="single" w:sz="4" w:space="0" w:color="auto"/>
              <w:bottom w:val="single" w:sz="4" w:space="0" w:color="auto"/>
              <w:right w:val="single" w:sz="4" w:space="0" w:color="auto"/>
            </w:tcBorders>
            <w:vAlign w:val="bottom"/>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295473,145</w:t>
            </w:r>
          </w:p>
        </w:tc>
        <w:tc>
          <w:tcPr>
            <w:tcW w:w="712" w:type="dxa"/>
            <w:gridSpan w:val="3"/>
            <w:tcBorders>
              <w:top w:val="single" w:sz="4" w:space="0" w:color="auto"/>
              <w:left w:val="single" w:sz="4" w:space="0" w:color="auto"/>
              <w:bottom w:val="single" w:sz="4" w:space="0" w:color="auto"/>
              <w:right w:val="single" w:sz="4" w:space="0" w:color="auto"/>
            </w:tcBorders>
            <w:vAlign w:val="bottom"/>
            <w:hideMark/>
          </w:tcPr>
          <w:p w:rsidR="0034051D" w:rsidRPr="0034051D" w:rsidRDefault="0034051D">
            <w:pPr>
              <w:ind w:left="-86"/>
              <w:jc w:val="center"/>
              <w:rPr>
                <w:rFonts w:ascii="Times New Roman" w:hAnsi="Times New Roman" w:cs="Times New Roman"/>
              </w:rPr>
            </w:pPr>
            <w:r w:rsidRPr="0034051D">
              <w:rPr>
                <w:rFonts w:ascii="Times New Roman" w:hAnsi="Times New Roman" w:cs="Times New Roman"/>
              </w:rPr>
              <w:t>245846,408</w:t>
            </w:r>
          </w:p>
        </w:tc>
        <w:tc>
          <w:tcPr>
            <w:tcW w:w="560" w:type="dxa"/>
            <w:tcBorders>
              <w:top w:val="single" w:sz="4" w:space="0" w:color="auto"/>
              <w:left w:val="single" w:sz="4" w:space="0" w:color="auto"/>
              <w:bottom w:val="single" w:sz="4" w:space="0" w:color="auto"/>
              <w:right w:val="single" w:sz="4" w:space="0" w:color="auto"/>
            </w:tcBorders>
            <w:vAlign w:val="bottom"/>
            <w:hideMark/>
          </w:tcPr>
          <w:p w:rsidR="0034051D" w:rsidRPr="0034051D" w:rsidRDefault="0034051D">
            <w:pPr>
              <w:ind w:right="-99"/>
              <w:jc w:val="center"/>
              <w:rPr>
                <w:rFonts w:ascii="Times New Roman" w:hAnsi="Times New Roman" w:cs="Times New Roman"/>
              </w:rPr>
            </w:pPr>
            <w:r w:rsidRPr="0034051D">
              <w:rPr>
                <w:rFonts w:ascii="Times New Roman" w:hAnsi="Times New Roman" w:cs="Times New Roman"/>
              </w:rPr>
              <w:t>221446,5</w:t>
            </w:r>
          </w:p>
        </w:tc>
        <w:tc>
          <w:tcPr>
            <w:tcW w:w="708" w:type="dxa"/>
            <w:gridSpan w:val="3"/>
            <w:tcBorders>
              <w:top w:val="single" w:sz="4" w:space="0" w:color="auto"/>
              <w:left w:val="single" w:sz="4" w:space="0" w:color="auto"/>
              <w:bottom w:val="single" w:sz="4" w:space="0" w:color="auto"/>
              <w:right w:val="single" w:sz="4" w:space="0" w:color="auto"/>
            </w:tcBorders>
            <w:vAlign w:val="bottom"/>
            <w:hideMark/>
          </w:tcPr>
          <w:p w:rsidR="0034051D" w:rsidRPr="0034051D" w:rsidRDefault="0034051D">
            <w:pPr>
              <w:ind w:right="-99"/>
              <w:jc w:val="center"/>
              <w:rPr>
                <w:rFonts w:ascii="Times New Roman" w:hAnsi="Times New Roman" w:cs="Times New Roman"/>
              </w:rPr>
            </w:pPr>
            <w:r w:rsidRPr="0034051D">
              <w:rPr>
                <w:rFonts w:ascii="Times New Roman" w:hAnsi="Times New Roman" w:cs="Times New Roman"/>
              </w:rPr>
              <w:t>221461,5</w:t>
            </w:r>
          </w:p>
        </w:tc>
        <w:tc>
          <w:tcPr>
            <w:tcW w:w="851" w:type="dxa"/>
            <w:gridSpan w:val="2"/>
            <w:tcBorders>
              <w:top w:val="single" w:sz="4" w:space="0" w:color="auto"/>
              <w:left w:val="single" w:sz="4" w:space="0" w:color="auto"/>
              <w:bottom w:val="single" w:sz="4" w:space="0" w:color="auto"/>
              <w:right w:val="single" w:sz="4" w:space="0" w:color="auto"/>
            </w:tcBorders>
            <w:vAlign w:val="bottom"/>
            <w:hideMark/>
          </w:tcPr>
          <w:p w:rsidR="0034051D" w:rsidRPr="0034051D" w:rsidRDefault="0034051D">
            <w:pPr>
              <w:ind w:right="-99"/>
              <w:rPr>
                <w:rFonts w:ascii="Times New Roman" w:hAnsi="Times New Roman" w:cs="Times New Roman"/>
              </w:rPr>
            </w:pPr>
            <w:r w:rsidRPr="0034051D">
              <w:rPr>
                <w:rFonts w:ascii="Times New Roman" w:hAnsi="Times New Roman" w:cs="Times New Roman"/>
              </w:rPr>
              <w:t>1864954,566</w:t>
            </w:r>
          </w:p>
        </w:tc>
      </w:tr>
      <w:tr w:rsidR="0034051D" w:rsidRPr="0034051D" w:rsidTr="0034051D">
        <w:trPr>
          <w:trHeight w:val="279"/>
        </w:trPr>
        <w:tc>
          <w:tcPr>
            <w:tcW w:w="567" w:type="dxa"/>
            <w:tcBorders>
              <w:top w:val="single" w:sz="4" w:space="0" w:color="auto"/>
              <w:left w:val="single" w:sz="4" w:space="0" w:color="auto"/>
              <w:bottom w:val="single" w:sz="4" w:space="0" w:color="auto"/>
              <w:right w:val="single" w:sz="4" w:space="0" w:color="auto"/>
            </w:tcBorders>
          </w:tcPr>
          <w:p w:rsidR="0034051D" w:rsidRPr="0034051D" w:rsidRDefault="0034051D">
            <w:pPr>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Федеральный бюджет</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2020-2025</w:t>
            </w:r>
          </w:p>
        </w:tc>
        <w:tc>
          <w:tcPr>
            <w:tcW w:w="993" w:type="dxa"/>
            <w:tcBorders>
              <w:top w:val="single" w:sz="4" w:space="0" w:color="auto"/>
              <w:left w:val="single" w:sz="4" w:space="0" w:color="auto"/>
              <w:bottom w:val="single" w:sz="4" w:space="0" w:color="auto"/>
              <w:right w:val="single" w:sz="4" w:space="0" w:color="auto"/>
            </w:tcBorders>
          </w:tcPr>
          <w:p w:rsidR="0034051D" w:rsidRPr="0034051D" w:rsidRDefault="0034051D">
            <w:pPr>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vAlign w:val="bottom"/>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551,0</w:t>
            </w:r>
          </w:p>
        </w:tc>
        <w:tc>
          <w:tcPr>
            <w:tcW w:w="709" w:type="dxa"/>
            <w:gridSpan w:val="3"/>
            <w:tcBorders>
              <w:top w:val="single" w:sz="4" w:space="0" w:color="auto"/>
              <w:left w:val="single" w:sz="4" w:space="0" w:color="auto"/>
              <w:bottom w:val="single" w:sz="4" w:space="0" w:color="auto"/>
              <w:right w:val="single" w:sz="4" w:space="0" w:color="auto"/>
            </w:tcBorders>
            <w:vAlign w:val="bottom"/>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2265,21</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6889,84</w:t>
            </w:r>
          </w:p>
        </w:tc>
        <w:tc>
          <w:tcPr>
            <w:tcW w:w="708" w:type="dxa"/>
            <w:gridSpan w:val="2"/>
            <w:tcBorders>
              <w:top w:val="single" w:sz="4" w:space="0" w:color="auto"/>
              <w:left w:val="single" w:sz="4" w:space="0" w:color="auto"/>
              <w:bottom w:val="single" w:sz="4" w:space="0" w:color="auto"/>
              <w:right w:val="single" w:sz="4" w:space="0" w:color="auto"/>
            </w:tcBorders>
            <w:vAlign w:val="bottom"/>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8207,9</w:t>
            </w:r>
          </w:p>
        </w:tc>
        <w:tc>
          <w:tcPr>
            <w:tcW w:w="855" w:type="dxa"/>
            <w:gridSpan w:val="3"/>
            <w:tcBorders>
              <w:top w:val="single" w:sz="4" w:space="0" w:color="auto"/>
              <w:left w:val="single" w:sz="4" w:space="0" w:color="auto"/>
              <w:bottom w:val="single" w:sz="4" w:space="0" w:color="auto"/>
              <w:right w:val="single" w:sz="4" w:space="0" w:color="auto"/>
            </w:tcBorders>
            <w:vAlign w:val="bottom"/>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7932,5</w:t>
            </w:r>
          </w:p>
        </w:tc>
        <w:tc>
          <w:tcPr>
            <w:tcW w:w="712" w:type="dxa"/>
            <w:gridSpan w:val="3"/>
            <w:tcBorders>
              <w:top w:val="single" w:sz="4" w:space="0" w:color="auto"/>
              <w:left w:val="single" w:sz="4" w:space="0" w:color="auto"/>
              <w:bottom w:val="single" w:sz="4" w:space="0" w:color="auto"/>
              <w:right w:val="single" w:sz="4" w:space="0" w:color="auto"/>
            </w:tcBorders>
            <w:vAlign w:val="bottom"/>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5511,3</w:t>
            </w:r>
          </w:p>
        </w:tc>
        <w:tc>
          <w:tcPr>
            <w:tcW w:w="560" w:type="dxa"/>
            <w:tcBorders>
              <w:top w:val="single" w:sz="4" w:space="0" w:color="auto"/>
              <w:left w:val="single" w:sz="4" w:space="0" w:color="auto"/>
              <w:bottom w:val="single" w:sz="4" w:space="0" w:color="auto"/>
              <w:right w:val="single" w:sz="4" w:space="0" w:color="auto"/>
            </w:tcBorders>
            <w:vAlign w:val="bottom"/>
          </w:tcPr>
          <w:p w:rsidR="0034051D" w:rsidRPr="0034051D" w:rsidRDefault="0034051D">
            <w:pPr>
              <w:jc w:val="center"/>
              <w:rPr>
                <w:rFonts w:ascii="Times New Roman" w:hAnsi="Times New Roman" w:cs="Times New Roman"/>
              </w:rPr>
            </w:pPr>
          </w:p>
        </w:tc>
        <w:tc>
          <w:tcPr>
            <w:tcW w:w="708" w:type="dxa"/>
            <w:gridSpan w:val="3"/>
            <w:tcBorders>
              <w:top w:val="single" w:sz="4" w:space="0" w:color="auto"/>
              <w:left w:val="single" w:sz="4" w:space="0" w:color="auto"/>
              <w:bottom w:val="single" w:sz="4" w:space="0" w:color="auto"/>
              <w:right w:val="single" w:sz="4" w:space="0" w:color="auto"/>
            </w:tcBorders>
            <w:vAlign w:val="bottom"/>
          </w:tcPr>
          <w:p w:rsidR="0034051D" w:rsidRPr="0034051D" w:rsidRDefault="0034051D">
            <w:pPr>
              <w:jc w:val="center"/>
              <w:rPr>
                <w:rFonts w:ascii="Times New Roman" w:hAnsi="Times New Roman" w:cs="Times New Roman"/>
              </w:rPr>
            </w:pPr>
          </w:p>
        </w:tc>
        <w:tc>
          <w:tcPr>
            <w:tcW w:w="851" w:type="dxa"/>
            <w:gridSpan w:val="2"/>
            <w:tcBorders>
              <w:top w:val="single" w:sz="4" w:space="0" w:color="auto"/>
              <w:left w:val="single" w:sz="4" w:space="0" w:color="auto"/>
              <w:bottom w:val="single" w:sz="4" w:space="0" w:color="auto"/>
              <w:right w:val="single" w:sz="4" w:space="0" w:color="auto"/>
            </w:tcBorders>
            <w:vAlign w:val="bottom"/>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31357,75</w:t>
            </w:r>
          </w:p>
        </w:tc>
      </w:tr>
      <w:tr w:rsidR="0034051D" w:rsidRPr="0034051D" w:rsidTr="0034051D">
        <w:trPr>
          <w:trHeight w:val="279"/>
        </w:trPr>
        <w:tc>
          <w:tcPr>
            <w:tcW w:w="567" w:type="dxa"/>
            <w:tcBorders>
              <w:top w:val="single" w:sz="4" w:space="0" w:color="auto"/>
              <w:left w:val="single" w:sz="4" w:space="0" w:color="auto"/>
              <w:bottom w:val="single" w:sz="4" w:space="0" w:color="auto"/>
              <w:right w:val="single" w:sz="4" w:space="0" w:color="auto"/>
            </w:tcBorders>
          </w:tcPr>
          <w:p w:rsidR="0034051D" w:rsidRPr="0034051D" w:rsidRDefault="0034051D">
            <w:pPr>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Республиканский бюджет</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2020-2025</w:t>
            </w:r>
          </w:p>
        </w:tc>
        <w:tc>
          <w:tcPr>
            <w:tcW w:w="993" w:type="dxa"/>
            <w:tcBorders>
              <w:top w:val="single" w:sz="4" w:space="0" w:color="auto"/>
              <w:left w:val="single" w:sz="4" w:space="0" w:color="auto"/>
              <w:bottom w:val="single" w:sz="4" w:space="0" w:color="auto"/>
              <w:right w:val="single" w:sz="4" w:space="0" w:color="auto"/>
            </w:tcBorders>
          </w:tcPr>
          <w:p w:rsidR="0034051D" w:rsidRPr="0034051D" w:rsidRDefault="0034051D">
            <w:pPr>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vAlign w:val="bottom"/>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202272,25</w:t>
            </w:r>
          </w:p>
        </w:tc>
        <w:tc>
          <w:tcPr>
            <w:tcW w:w="709" w:type="dxa"/>
            <w:gridSpan w:val="3"/>
            <w:tcBorders>
              <w:top w:val="single" w:sz="4" w:space="0" w:color="auto"/>
              <w:left w:val="single" w:sz="4" w:space="0" w:color="auto"/>
              <w:bottom w:val="single" w:sz="4" w:space="0" w:color="auto"/>
              <w:right w:val="single" w:sz="4" w:space="0" w:color="auto"/>
            </w:tcBorders>
            <w:vAlign w:val="bottom"/>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166322,3</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171959,84</w:t>
            </w:r>
          </w:p>
        </w:tc>
        <w:tc>
          <w:tcPr>
            <w:tcW w:w="708" w:type="dxa"/>
            <w:gridSpan w:val="2"/>
            <w:tcBorders>
              <w:top w:val="single" w:sz="4" w:space="0" w:color="auto"/>
              <w:left w:val="single" w:sz="4" w:space="0" w:color="auto"/>
              <w:bottom w:val="single" w:sz="4" w:space="0" w:color="auto"/>
              <w:right w:val="single" w:sz="4" w:space="0" w:color="auto"/>
            </w:tcBorders>
            <w:vAlign w:val="bottom"/>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210169,89</w:t>
            </w:r>
          </w:p>
        </w:tc>
        <w:tc>
          <w:tcPr>
            <w:tcW w:w="855" w:type="dxa"/>
            <w:gridSpan w:val="3"/>
            <w:tcBorders>
              <w:top w:val="single" w:sz="4" w:space="0" w:color="auto"/>
              <w:left w:val="single" w:sz="4" w:space="0" w:color="auto"/>
              <w:bottom w:val="single" w:sz="4" w:space="0" w:color="auto"/>
              <w:right w:val="single" w:sz="4" w:space="0" w:color="auto"/>
            </w:tcBorders>
            <w:vAlign w:val="bottom"/>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251714,62</w:t>
            </w:r>
          </w:p>
        </w:tc>
        <w:tc>
          <w:tcPr>
            <w:tcW w:w="712" w:type="dxa"/>
            <w:gridSpan w:val="3"/>
            <w:tcBorders>
              <w:top w:val="single" w:sz="4" w:space="0" w:color="auto"/>
              <w:left w:val="single" w:sz="4" w:space="0" w:color="auto"/>
              <w:bottom w:val="single" w:sz="4" w:space="0" w:color="auto"/>
              <w:right w:val="single" w:sz="4" w:space="0" w:color="auto"/>
            </w:tcBorders>
            <w:vAlign w:val="bottom"/>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206393,0</w:t>
            </w:r>
          </w:p>
        </w:tc>
        <w:tc>
          <w:tcPr>
            <w:tcW w:w="560" w:type="dxa"/>
            <w:tcBorders>
              <w:top w:val="single" w:sz="4" w:space="0" w:color="auto"/>
              <w:left w:val="single" w:sz="4" w:space="0" w:color="auto"/>
              <w:bottom w:val="single" w:sz="4" w:space="0" w:color="auto"/>
              <w:right w:val="single" w:sz="4" w:space="0" w:color="auto"/>
            </w:tcBorders>
            <w:vAlign w:val="bottom"/>
            <w:hideMark/>
          </w:tcPr>
          <w:p w:rsidR="0034051D" w:rsidRPr="0034051D" w:rsidRDefault="0034051D">
            <w:pPr>
              <w:ind w:left="-108" w:right="-99"/>
              <w:jc w:val="center"/>
              <w:rPr>
                <w:rFonts w:ascii="Times New Roman" w:hAnsi="Times New Roman" w:cs="Times New Roman"/>
              </w:rPr>
            </w:pPr>
            <w:r w:rsidRPr="0034051D">
              <w:rPr>
                <w:rFonts w:ascii="Times New Roman" w:hAnsi="Times New Roman" w:cs="Times New Roman"/>
              </w:rPr>
              <w:t>188395,8</w:t>
            </w:r>
          </w:p>
        </w:tc>
        <w:tc>
          <w:tcPr>
            <w:tcW w:w="708" w:type="dxa"/>
            <w:gridSpan w:val="3"/>
            <w:tcBorders>
              <w:top w:val="single" w:sz="4" w:space="0" w:color="auto"/>
              <w:left w:val="single" w:sz="4" w:space="0" w:color="auto"/>
              <w:bottom w:val="single" w:sz="4" w:space="0" w:color="auto"/>
              <w:right w:val="single" w:sz="4" w:space="0" w:color="auto"/>
            </w:tcBorders>
            <w:vAlign w:val="bottom"/>
            <w:hideMark/>
          </w:tcPr>
          <w:p w:rsidR="0034051D" w:rsidRPr="0034051D" w:rsidRDefault="0034051D">
            <w:pPr>
              <w:ind w:left="-108" w:right="-99"/>
              <w:jc w:val="center"/>
              <w:rPr>
                <w:rFonts w:ascii="Times New Roman" w:hAnsi="Times New Roman" w:cs="Times New Roman"/>
              </w:rPr>
            </w:pPr>
            <w:r w:rsidRPr="0034051D">
              <w:rPr>
                <w:rFonts w:ascii="Times New Roman" w:hAnsi="Times New Roman" w:cs="Times New Roman"/>
              </w:rPr>
              <w:t>188395,8</w:t>
            </w:r>
          </w:p>
        </w:tc>
        <w:tc>
          <w:tcPr>
            <w:tcW w:w="851" w:type="dxa"/>
            <w:gridSpan w:val="2"/>
            <w:tcBorders>
              <w:top w:val="single" w:sz="4" w:space="0" w:color="auto"/>
              <w:left w:val="single" w:sz="4" w:space="0" w:color="auto"/>
              <w:bottom w:val="single" w:sz="4" w:space="0" w:color="auto"/>
              <w:right w:val="single" w:sz="4" w:space="0" w:color="auto"/>
            </w:tcBorders>
            <w:vAlign w:val="bottom"/>
            <w:hideMark/>
          </w:tcPr>
          <w:p w:rsidR="0034051D" w:rsidRPr="0034051D" w:rsidRDefault="0034051D">
            <w:pPr>
              <w:ind w:left="-108" w:right="-99"/>
              <w:jc w:val="center"/>
              <w:rPr>
                <w:rFonts w:ascii="Times New Roman" w:hAnsi="Times New Roman" w:cs="Times New Roman"/>
              </w:rPr>
            </w:pPr>
            <w:r w:rsidRPr="0034051D">
              <w:rPr>
                <w:rFonts w:ascii="Times New Roman" w:hAnsi="Times New Roman" w:cs="Times New Roman"/>
              </w:rPr>
              <w:t>1585623,5</w:t>
            </w:r>
          </w:p>
        </w:tc>
      </w:tr>
      <w:tr w:rsidR="0034051D" w:rsidRPr="0034051D" w:rsidTr="0034051D">
        <w:trPr>
          <w:trHeight w:val="279"/>
        </w:trPr>
        <w:tc>
          <w:tcPr>
            <w:tcW w:w="567" w:type="dxa"/>
            <w:tcBorders>
              <w:top w:val="single" w:sz="4" w:space="0" w:color="auto"/>
              <w:left w:val="single" w:sz="4" w:space="0" w:color="auto"/>
              <w:bottom w:val="single" w:sz="4" w:space="0" w:color="auto"/>
              <w:right w:val="single" w:sz="4" w:space="0" w:color="auto"/>
            </w:tcBorders>
          </w:tcPr>
          <w:p w:rsidR="0034051D" w:rsidRPr="0034051D" w:rsidRDefault="0034051D">
            <w:pPr>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Местный бюджет</w:t>
            </w:r>
          </w:p>
        </w:tc>
        <w:tc>
          <w:tcPr>
            <w:tcW w:w="850"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2020-2025</w:t>
            </w:r>
          </w:p>
        </w:tc>
        <w:tc>
          <w:tcPr>
            <w:tcW w:w="993" w:type="dxa"/>
            <w:tcBorders>
              <w:top w:val="single" w:sz="4" w:space="0" w:color="auto"/>
              <w:left w:val="single" w:sz="4" w:space="0" w:color="auto"/>
              <w:bottom w:val="single" w:sz="4" w:space="0" w:color="auto"/>
              <w:right w:val="single" w:sz="4" w:space="0" w:color="auto"/>
            </w:tcBorders>
          </w:tcPr>
          <w:p w:rsidR="0034051D" w:rsidRPr="0034051D" w:rsidRDefault="0034051D">
            <w:pPr>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vAlign w:val="bottom"/>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25109,65</w:t>
            </w:r>
          </w:p>
        </w:tc>
        <w:tc>
          <w:tcPr>
            <w:tcW w:w="709" w:type="dxa"/>
            <w:gridSpan w:val="3"/>
            <w:tcBorders>
              <w:top w:val="single" w:sz="4" w:space="0" w:color="auto"/>
              <w:left w:val="single" w:sz="4" w:space="0" w:color="auto"/>
              <w:bottom w:val="single" w:sz="4" w:space="0" w:color="auto"/>
              <w:right w:val="single" w:sz="4" w:space="0" w:color="auto"/>
            </w:tcBorders>
            <w:vAlign w:val="bottom"/>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25801,96</w:t>
            </w:r>
          </w:p>
        </w:tc>
        <w:tc>
          <w:tcPr>
            <w:tcW w:w="709" w:type="dxa"/>
            <w:gridSpan w:val="2"/>
            <w:tcBorders>
              <w:top w:val="single" w:sz="4" w:space="0" w:color="auto"/>
              <w:left w:val="single" w:sz="4" w:space="0" w:color="auto"/>
              <w:bottom w:val="single" w:sz="4" w:space="0" w:color="auto"/>
              <w:right w:val="single" w:sz="4" w:space="0" w:color="auto"/>
            </w:tcBorders>
            <w:vAlign w:val="bottom"/>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28616,01</w:t>
            </w:r>
          </w:p>
        </w:tc>
        <w:tc>
          <w:tcPr>
            <w:tcW w:w="708" w:type="dxa"/>
            <w:gridSpan w:val="2"/>
            <w:tcBorders>
              <w:top w:val="single" w:sz="4" w:space="0" w:color="auto"/>
              <w:left w:val="single" w:sz="4" w:space="0" w:color="auto"/>
              <w:bottom w:val="single" w:sz="4" w:space="0" w:color="auto"/>
              <w:right w:val="single" w:sz="4" w:space="0" w:color="auto"/>
            </w:tcBorders>
            <w:vAlign w:val="bottom"/>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32561,163</w:t>
            </w:r>
          </w:p>
        </w:tc>
        <w:tc>
          <w:tcPr>
            <w:tcW w:w="855" w:type="dxa"/>
            <w:gridSpan w:val="3"/>
            <w:tcBorders>
              <w:top w:val="single" w:sz="4" w:space="0" w:color="auto"/>
              <w:left w:val="single" w:sz="4" w:space="0" w:color="auto"/>
              <w:bottom w:val="single" w:sz="4" w:space="0" w:color="auto"/>
              <w:right w:val="single" w:sz="4" w:space="0" w:color="auto"/>
            </w:tcBorders>
            <w:vAlign w:val="bottom"/>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35826,025</w:t>
            </w:r>
          </w:p>
        </w:tc>
        <w:tc>
          <w:tcPr>
            <w:tcW w:w="712" w:type="dxa"/>
            <w:gridSpan w:val="3"/>
            <w:tcBorders>
              <w:top w:val="single" w:sz="4" w:space="0" w:color="auto"/>
              <w:left w:val="single" w:sz="4" w:space="0" w:color="auto"/>
              <w:bottom w:val="single" w:sz="4" w:space="0" w:color="auto"/>
              <w:right w:val="single" w:sz="4" w:space="0" w:color="auto"/>
            </w:tcBorders>
            <w:vAlign w:val="bottom"/>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33942,108</w:t>
            </w:r>
          </w:p>
        </w:tc>
        <w:tc>
          <w:tcPr>
            <w:tcW w:w="560" w:type="dxa"/>
            <w:tcBorders>
              <w:top w:val="single" w:sz="4" w:space="0" w:color="auto"/>
              <w:left w:val="single" w:sz="4" w:space="0" w:color="auto"/>
              <w:bottom w:val="single" w:sz="4" w:space="0" w:color="auto"/>
              <w:right w:val="single" w:sz="4" w:space="0" w:color="auto"/>
            </w:tcBorders>
            <w:vAlign w:val="bottom"/>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33050,7</w:t>
            </w:r>
          </w:p>
        </w:tc>
        <w:tc>
          <w:tcPr>
            <w:tcW w:w="708" w:type="dxa"/>
            <w:gridSpan w:val="3"/>
            <w:tcBorders>
              <w:top w:val="single" w:sz="4" w:space="0" w:color="auto"/>
              <w:left w:val="single" w:sz="4" w:space="0" w:color="auto"/>
              <w:bottom w:val="single" w:sz="4" w:space="0" w:color="auto"/>
              <w:right w:val="single" w:sz="4" w:space="0" w:color="auto"/>
            </w:tcBorders>
            <w:vAlign w:val="bottom"/>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33065,7</w:t>
            </w:r>
          </w:p>
        </w:tc>
        <w:tc>
          <w:tcPr>
            <w:tcW w:w="851" w:type="dxa"/>
            <w:gridSpan w:val="2"/>
            <w:tcBorders>
              <w:top w:val="single" w:sz="4" w:space="0" w:color="auto"/>
              <w:left w:val="single" w:sz="4" w:space="0" w:color="auto"/>
              <w:bottom w:val="single" w:sz="4" w:space="0" w:color="auto"/>
              <w:right w:val="single" w:sz="4" w:space="0" w:color="auto"/>
            </w:tcBorders>
            <w:vAlign w:val="bottom"/>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247973,316</w:t>
            </w:r>
          </w:p>
        </w:tc>
      </w:tr>
    </w:tbl>
    <w:p w:rsidR="0034051D" w:rsidRPr="0034051D" w:rsidRDefault="0034051D" w:rsidP="0034051D">
      <w:pPr>
        <w:rPr>
          <w:rFonts w:ascii="Times New Roman" w:hAnsi="Times New Roman" w:cs="Times New Roman"/>
          <w:b/>
        </w:rPr>
      </w:pPr>
    </w:p>
    <w:p w:rsidR="0034051D" w:rsidRPr="0034051D" w:rsidRDefault="0034051D" w:rsidP="0034051D">
      <w:pPr>
        <w:spacing w:after="0" w:line="240" w:lineRule="auto"/>
        <w:ind w:firstLine="720"/>
        <w:jc w:val="right"/>
        <w:rPr>
          <w:rFonts w:ascii="Times New Roman" w:hAnsi="Times New Roman" w:cs="Times New Roman"/>
        </w:rPr>
      </w:pPr>
      <w:r w:rsidRPr="0034051D">
        <w:rPr>
          <w:rFonts w:ascii="Times New Roman" w:hAnsi="Times New Roman" w:cs="Times New Roman"/>
        </w:rPr>
        <w:t>Приложение № 3</w:t>
      </w:r>
    </w:p>
    <w:p w:rsidR="0034051D" w:rsidRPr="0034051D" w:rsidRDefault="0034051D" w:rsidP="0034051D">
      <w:pPr>
        <w:overflowPunct w:val="0"/>
        <w:autoSpaceDE w:val="0"/>
        <w:autoSpaceDN w:val="0"/>
        <w:adjustRightInd w:val="0"/>
        <w:spacing w:after="0" w:line="240" w:lineRule="auto"/>
        <w:ind w:firstLine="720"/>
        <w:jc w:val="right"/>
        <w:rPr>
          <w:rFonts w:ascii="Times New Roman" w:hAnsi="Times New Roman" w:cs="Times New Roman"/>
        </w:rPr>
      </w:pPr>
      <w:r w:rsidRPr="0034051D">
        <w:rPr>
          <w:rFonts w:ascii="Times New Roman" w:hAnsi="Times New Roman" w:cs="Times New Roman"/>
        </w:rPr>
        <w:t xml:space="preserve">к муниципальной программе </w:t>
      </w:r>
    </w:p>
    <w:p w:rsidR="0034051D" w:rsidRPr="0034051D" w:rsidRDefault="0034051D" w:rsidP="0034051D">
      <w:pPr>
        <w:overflowPunct w:val="0"/>
        <w:autoSpaceDE w:val="0"/>
        <w:autoSpaceDN w:val="0"/>
        <w:adjustRightInd w:val="0"/>
        <w:spacing w:after="0" w:line="240" w:lineRule="auto"/>
        <w:ind w:firstLine="720"/>
        <w:jc w:val="right"/>
        <w:rPr>
          <w:rFonts w:ascii="Times New Roman" w:hAnsi="Times New Roman" w:cs="Times New Roman"/>
        </w:rPr>
      </w:pPr>
      <w:r w:rsidRPr="0034051D">
        <w:rPr>
          <w:rFonts w:ascii="Times New Roman" w:hAnsi="Times New Roman" w:cs="Times New Roman"/>
        </w:rPr>
        <w:t xml:space="preserve">«Развитие образования </w:t>
      </w:r>
      <w:proofErr w:type="spellStart"/>
      <w:r w:rsidRPr="0034051D">
        <w:rPr>
          <w:rFonts w:ascii="Times New Roman" w:hAnsi="Times New Roman" w:cs="Times New Roman"/>
        </w:rPr>
        <w:t>Ардатовского</w:t>
      </w:r>
      <w:proofErr w:type="spellEnd"/>
      <w:r w:rsidRPr="0034051D">
        <w:rPr>
          <w:rFonts w:ascii="Times New Roman" w:hAnsi="Times New Roman" w:cs="Times New Roman"/>
        </w:rPr>
        <w:t xml:space="preserve"> </w:t>
      </w:r>
    </w:p>
    <w:p w:rsidR="0034051D" w:rsidRPr="0034051D" w:rsidRDefault="0034051D" w:rsidP="0034051D">
      <w:pPr>
        <w:overflowPunct w:val="0"/>
        <w:autoSpaceDE w:val="0"/>
        <w:autoSpaceDN w:val="0"/>
        <w:adjustRightInd w:val="0"/>
        <w:spacing w:after="0" w:line="240" w:lineRule="auto"/>
        <w:ind w:firstLine="720"/>
        <w:jc w:val="right"/>
        <w:rPr>
          <w:rFonts w:ascii="Times New Roman" w:hAnsi="Times New Roman" w:cs="Times New Roman"/>
        </w:rPr>
      </w:pPr>
      <w:r w:rsidRPr="0034051D">
        <w:rPr>
          <w:rFonts w:ascii="Times New Roman" w:hAnsi="Times New Roman" w:cs="Times New Roman"/>
        </w:rPr>
        <w:t>муниципального района» на 2020-2025 годы</w:t>
      </w:r>
    </w:p>
    <w:p w:rsidR="0034051D" w:rsidRPr="0034051D" w:rsidRDefault="0034051D" w:rsidP="0034051D">
      <w:pPr>
        <w:jc w:val="right"/>
        <w:rPr>
          <w:rFonts w:ascii="Times New Roman" w:hAnsi="Times New Roman" w:cs="Times New Roman"/>
          <w:b/>
        </w:rPr>
      </w:pPr>
    </w:p>
    <w:p w:rsidR="0034051D" w:rsidRPr="0034051D" w:rsidRDefault="0034051D" w:rsidP="0034051D">
      <w:pPr>
        <w:jc w:val="center"/>
        <w:rPr>
          <w:rFonts w:ascii="Times New Roman" w:hAnsi="Times New Roman" w:cs="Times New Roman"/>
          <w:b/>
        </w:rPr>
      </w:pPr>
    </w:p>
    <w:p w:rsidR="0034051D" w:rsidRPr="0034051D" w:rsidRDefault="0034051D" w:rsidP="0034051D">
      <w:pPr>
        <w:jc w:val="center"/>
        <w:rPr>
          <w:rFonts w:ascii="Times New Roman" w:hAnsi="Times New Roman" w:cs="Times New Roman"/>
          <w:b/>
        </w:rPr>
      </w:pPr>
      <w:r w:rsidRPr="0034051D">
        <w:rPr>
          <w:rFonts w:ascii="Times New Roman" w:hAnsi="Times New Roman" w:cs="Times New Roman"/>
          <w:b/>
        </w:rPr>
        <w:t>ПЕРЕЧЕНЬ</w:t>
      </w:r>
    </w:p>
    <w:p w:rsidR="0034051D" w:rsidRPr="0034051D" w:rsidRDefault="0034051D" w:rsidP="0034051D">
      <w:pPr>
        <w:pStyle w:val="a4"/>
        <w:jc w:val="center"/>
        <w:rPr>
          <w:b/>
          <w:sz w:val="22"/>
          <w:szCs w:val="22"/>
        </w:rPr>
      </w:pPr>
      <w:r w:rsidRPr="0034051D">
        <w:rPr>
          <w:b/>
          <w:sz w:val="22"/>
          <w:szCs w:val="22"/>
        </w:rPr>
        <w:t>мероприятий по реализации подпрограммы 3</w:t>
      </w:r>
    </w:p>
    <w:p w:rsidR="0034051D" w:rsidRPr="0034051D" w:rsidRDefault="0034051D" w:rsidP="0034051D">
      <w:pPr>
        <w:pStyle w:val="a4"/>
        <w:jc w:val="center"/>
        <w:rPr>
          <w:b/>
          <w:sz w:val="22"/>
          <w:szCs w:val="22"/>
        </w:rPr>
      </w:pPr>
      <w:r w:rsidRPr="0034051D">
        <w:rPr>
          <w:b/>
          <w:sz w:val="22"/>
          <w:szCs w:val="22"/>
        </w:rPr>
        <w:t>«Духовно-нравственное воспитание детей и молодежи</w:t>
      </w:r>
    </w:p>
    <w:p w:rsidR="0034051D" w:rsidRPr="0034051D" w:rsidRDefault="0034051D" w:rsidP="0034051D">
      <w:pPr>
        <w:pStyle w:val="a4"/>
        <w:jc w:val="center"/>
        <w:rPr>
          <w:b/>
          <w:sz w:val="22"/>
          <w:szCs w:val="22"/>
        </w:rPr>
      </w:pPr>
      <w:r w:rsidRPr="0034051D">
        <w:rPr>
          <w:b/>
          <w:sz w:val="22"/>
          <w:szCs w:val="22"/>
        </w:rPr>
        <w:t xml:space="preserve">в </w:t>
      </w:r>
      <w:proofErr w:type="spellStart"/>
      <w:r w:rsidRPr="0034051D">
        <w:rPr>
          <w:b/>
          <w:sz w:val="22"/>
          <w:szCs w:val="22"/>
        </w:rPr>
        <w:t>Ардатовском</w:t>
      </w:r>
      <w:proofErr w:type="spellEnd"/>
      <w:r w:rsidRPr="0034051D">
        <w:rPr>
          <w:b/>
          <w:sz w:val="22"/>
          <w:szCs w:val="22"/>
        </w:rPr>
        <w:t xml:space="preserve"> муниципальном районе на 2020 - 2025 годы»</w:t>
      </w:r>
    </w:p>
    <w:tbl>
      <w:tblPr>
        <w:tblW w:w="1041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4"/>
        <w:gridCol w:w="992"/>
        <w:gridCol w:w="992"/>
        <w:gridCol w:w="992"/>
        <w:gridCol w:w="851"/>
        <w:gridCol w:w="711"/>
        <w:gridCol w:w="708"/>
        <w:gridCol w:w="709"/>
        <w:gridCol w:w="709"/>
        <w:gridCol w:w="709"/>
        <w:gridCol w:w="708"/>
        <w:gridCol w:w="709"/>
        <w:gridCol w:w="1136"/>
        <w:gridCol w:w="34"/>
        <w:gridCol w:w="30"/>
      </w:tblGrid>
      <w:tr w:rsidR="0034051D" w:rsidRPr="0034051D" w:rsidTr="0034051D">
        <w:trPr>
          <w:gridAfter w:val="1"/>
          <w:wAfter w:w="30" w:type="dxa"/>
          <w:trHeight w:val="547"/>
        </w:trPr>
        <w:tc>
          <w:tcPr>
            <w:tcW w:w="424" w:type="dxa"/>
            <w:vMerge w:val="restart"/>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w:t>
            </w:r>
          </w:p>
          <w:p w:rsidR="0034051D" w:rsidRPr="0034051D" w:rsidRDefault="0034051D">
            <w:pPr>
              <w:jc w:val="center"/>
              <w:rPr>
                <w:rFonts w:ascii="Times New Roman" w:hAnsi="Times New Roman" w:cs="Times New Roman"/>
              </w:rPr>
            </w:pPr>
            <w:r w:rsidRPr="0034051D">
              <w:rPr>
                <w:rFonts w:ascii="Times New Roman" w:hAnsi="Times New Roman" w:cs="Times New Roman"/>
              </w:rPr>
              <w:t>п/п</w:t>
            </w:r>
          </w:p>
        </w:tc>
        <w:tc>
          <w:tcPr>
            <w:tcW w:w="992" w:type="dxa"/>
            <w:vMerge w:val="restart"/>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 xml:space="preserve">мероприятия </w:t>
            </w:r>
          </w:p>
        </w:tc>
        <w:tc>
          <w:tcPr>
            <w:tcW w:w="992" w:type="dxa"/>
            <w:vMerge w:val="restart"/>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сроки реализации</w:t>
            </w:r>
          </w:p>
        </w:tc>
        <w:tc>
          <w:tcPr>
            <w:tcW w:w="992" w:type="dxa"/>
            <w:vMerge w:val="restart"/>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источник</w:t>
            </w:r>
          </w:p>
          <w:p w:rsidR="0034051D" w:rsidRPr="0034051D" w:rsidRDefault="0034051D">
            <w:pPr>
              <w:jc w:val="center"/>
              <w:rPr>
                <w:rFonts w:ascii="Times New Roman" w:hAnsi="Times New Roman" w:cs="Times New Roman"/>
              </w:rPr>
            </w:pPr>
            <w:r w:rsidRPr="0034051D">
              <w:rPr>
                <w:rFonts w:ascii="Times New Roman" w:hAnsi="Times New Roman" w:cs="Times New Roman"/>
              </w:rPr>
              <w:t>финансирования</w:t>
            </w:r>
          </w:p>
        </w:tc>
        <w:tc>
          <w:tcPr>
            <w:tcW w:w="6984" w:type="dxa"/>
            <w:gridSpan w:val="10"/>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объемы финансирования (</w:t>
            </w:r>
            <w:proofErr w:type="spellStart"/>
            <w:r w:rsidRPr="0034051D">
              <w:rPr>
                <w:rFonts w:ascii="Times New Roman" w:hAnsi="Times New Roman" w:cs="Times New Roman"/>
              </w:rPr>
              <w:t>тыс.руб</w:t>
            </w:r>
            <w:proofErr w:type="spellEnd"/>
            <w:r w:rsidRPr="0034051D">
              <w:rPr>
                <w:rFonts w:ascii="Times New Roman" w:hAnsi="Times New Roman" w:cs="Times New Roman"/>
              </w:rPr>
              <w:t>.)</w:t>
            </w:r>
          </w:p>
          <w:p w:rsidR="0034051D" w:rsidRPr="0034051D" w:rsidRDefault="0034051D">
            <w:pPr>
              <w:jc w:val="center"/>
              <w:rPr>
                <w:rFonts w:ascii="Times New Roman" w:hAnsi="Times New Roman" w:cs="Times New Roman"/>
              </w:rPr>
            </w:pPr>
            <w:r w:rsidRPr="0034051D">
              <w:rPr>
                <w:rFonts w:ascii="Times New Roman" w:hAnsi="Times New Roman" w:cs="Times New Roman"/>
              </w:rPr>
              <w:t>в действующих ценах</w:t>
            </w:r>
          </w:p>
        </w:tc>
      </w:tr>
      <w:tr w:rsidR="0034051D" w:rsidRPr="0034051D" w:rsidTr="0034051D">
        <w:trPr>
          <w:gridAfter w:val="2"/>
          <w:wAfter w:w="64" w:type="dxa"/>
          <w:trHeight w:val="142"/>
        </w:trPr>
        <w:tc>
          <w:tcPr>
            <w:tcW w:w="424"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34051D" w:rsidRPr="0034051D" w:rsidRDefault="0034051D">
            <w:pPr>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2018</w:t>
            </w:r>
          </w:p>
        </w:tc>
        <w:tc>
          <w:tcPr>
            <w:tcW w:w="711"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2019</w:t>
            </w:r>
          </w:p>
        </w:tc>
        <w:tc>
          <w:tcPr>
            <w:tcW w:w="708"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2021</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2022</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2023</w:t>
            </w:r>
          </w:p>
        </w:tc>
        <w:tc>
          <w:tcPr>
            <w:tcW w:w="708"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2024</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2025</w:t>
            </w:r>
          </w:p>
        </w:tc>
        <w:tc>
          <w:tcPr>
            <w:tcW w:w="1136"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всего</w:t>
            </w:r>
          </w:p>
        </w:tc>
      </w:tr>
      <w:tr w:rsidR="0034051D" w:rsidRPr="0034051D" w:rsidTr="0034051D">
        <w:trPr>
          <w:trHeight w:val="769"/>
        </w:trPr>
        <w:tc>
          <w:tcPr>
            <w:tcW w:w="10414" w:type="dxa"/>
            <w:gridSpan w:val="15"/>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b/>
              </w:rPr>
              <w:t xml:space="preserve">Раздел </w:t>
            </w:r>
            <w:r w:rsidRPr="0034051D">
              <w:rPr>
                <w:rFonts w:ascii="Times New Roman" w:hAnsi="Times New Roman" w:cs="Times New Roman"/>
                <w:b/>
                <w:lang w:val="en-US"/>
              </w:rPr>
              <w:t>III</w:t>
            </w:r>
            <w:r w:rsidRPr="0034051D">
              <w:rPr>
                <w:rFonts w:ascii="Times New Roman" w:hAnsi="Times New Roman" w:cs="Times New Roman"/>
                <w:b/>
              </w:rPr>
              <w:t>. Духовно-нравственное воспитание детей и молодежи</w:t>
            </w:r>
          </w:p>
          <w:p w:rsidR="0034051D" w:rsidRPr="0034051D" w:rsidRDefault="0034051D">
            <w:pPr>
              <w:jc w:val="center"/>
              <w:rPr>
                <w:rFonts w:ascii="Times New Roman" w:hAnsi="Times New Roman" w:cs="Times New Roman"/>
                <w:b/>
                <w:bCs/>
              </w:rPr>
            </w:pPr>
            <w:r w:rsidRPr="0034051D">
              <w:rPr>
                <w:rFonts w:ascii="Times New Roman" w:hAnsi="Times New Roman" w:cs="Times New Roman"/>
                <w:b/>
                <w:bCs/>
              </w:rPr>
              <w:t xml:space="preserve">Программное и организационно-методическое сопровождение системы духовно-нравственного </w:t>
            </w:r>
            <w:r w:rsidRPr="0034051D">
              <w:rPr>
                <w:rFonts w:ascii="Times New Roman" w:hAnsi="Times New Roman" w:cs="Times New Roman"/>
                <w:b/>
                <w:bCs/>
              </w:rPr>
              <w:lastRenderedPageBreak/>
              <w:t>воспитания детей и молодежи</w:t>
            </w:r>
          </w:p>
          <w:p w:rsidR="0034051D" w:rsidRPr="0034051D" w:rsidRDefault="0034051D">
            <w:pPr>
              <w:jc w:val="center"/>
              <w:rPr>
                <w:rFonts w:ascii="Times New Roman" w:hAnsi="Times New Roman" w:cs="Times New Roman"/>
              </w:rPr>
            </w:pPr>
            <w:proofErr w:type="spellStart"/>
            <w:r w:rsidRPr="0034051D">
              <w:rPr>
                <w:rFonts w:ascii="Times New Roman" w:hAnsi="Times New Roman" w:cs="Times New Roman"/>
                <w:b/>
                <w:bCs/>
              </w:rPr>
              <w:t>Ардатовского</w:t>
            </w:r>
            <w:proofErr w:type="spellEnd"/>
            <w:r w:rsidRPr="0034051D">
              <w:rPr>
                <w:rFonts w:ascii="Times New Roman" w:hAnsi="Times New Roman" w:cs="Times New Roman"/>
                <w:b/>
                <w:bCs/>
              </w:rPr>
              <w:t xml:space="preserve"> муниципального района</w:t>
            </w:r>
          </w:p>
        </w:tc>
      </w:tr>
      <w:tr w:rsidR="0034051D" w:rsidRPr="0034051D" w:rsidTr="0034051D">
        <w:trPr>
          <w:gridAfter w:val="1"/>
          <w:wAfter w:w="30" w:type="dxa"/>
          <w:trHeight w:val="266"/>
        </w:trPr>
        <w:tc>
          <w:tcPr>
            <w:tcW w:w="424"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lastRenderedPageBreak/>
              <w:t>1.</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Оформление учебных кабинетов (классных комнат) образовательных организаций</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2020-2025</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6984" w:type="dxa"/>
            <w:gridSpan w:val="10"/>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в рамках текущего финансирования</w:t>
            </w:r>
          </w:p>
        </w:tc>
      </w:tr>
      <w:tr w:rsidR="0034051D" w:rsidRPr="0034051D" w:rsidTr="0034051D">
        <w:trPr>
          <w:gridAfter w:val="1"/>
          <w:wAfter w:w="30" w:type="dxa"/>
          <w:trHeight w:val="266"/>
        </w:trPr>
        <w:tc>
          <w:tcPr>
            <w:tcW w:w="424"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Приобретение для   образовательных организаций литературы духовно-нравственной направленности</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2020-2025</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6984" w:type="dxa"/>
            <w:gridSpan w:val="10"/>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в рамках текущего финансирования</w:t>
            </w:r>
          </w:p>
        </w:tc>
      </w:tr>
      <w:tr w:rsidR="0034051D" w:rsidRPr="0034051D" w:rsidTr="0034051D">
        <w:trPr>
          <w:gridAfter w:val="2"/>
          <w:wAfter w:w="64" w:type="dxa"/>
          <w:trHeight w:val="281"/>
        </w:trPr>
        <w:tc>
          <w:tcPr>
            <w:tcW w:w="424"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3.</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both"/>
              <w:rPr>
                <w:rFonts w:ascii="Times New Roman" w:hAnsi="Times New Roman" w:cs="Times New Roman"/>
              </w:rPr>
            </w:pPr>
            <w:r w:rsidRPr="0034051D">
              <w:rPr>
                <w:rFonts w:ascii="Times New Roman" w:hAnsi="Times New Roman" w:cs="Times New Roman"/>
              </w:rPr>
              <w:t xml:space="preserve">Проведение конкурсов, викторин, деловых игр с обучающимися общеобразовательных организаций и </w:t>
            </w:r>
            <w:r w:rsidRPr="0034051D">
              <w:rPr>
                <w:rFonts w:ascii="Times New Roman" w:hAnsi="Times New Roman" w:cs="Times New Roman"/>
              </w:rPr>
              <w:lastRenderedPageBreak/>
              <w:t>воспитанниками системы дошкольного образования республики</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lastRenderedPageBreak/>
              <w:t>2020-2025</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851"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5,0</w:t>
            </w:r>
          </w:p>
        </w:tc>
        <w:tc>
          <w:tcPr>
            <w:tcW w:w="711"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5,0</w:t>
            </w:r>
          </w:p>
        </w:tc>
        <w:tc>
          <w:tcPr>
            <w:tcW w:w="708"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5,0</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5,0</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5,0</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5,0</w:t>
            </w:r>
          </w:p>
        </w:tc>
        <w:tc>
          <w:tcPr>
            <w:tcW w:w="708"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5,0</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5,0</w:t>
            </w:r>
          </w:p>
        </w:tc>
        <w:tc>
          <w:tcPr>
            <w:tcW w:w="1136"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40,0</w:t>
            </w:r>
          </w:p>
        </w:tc>
      </w:tr>
      <w:tr w:rsidR="0034051D" w:rsidRPr="0034051D" w:rsidTr="0034051D">
        <w:trPr>
          <w:gridAfter w:val="1"/>
          <w:wAfter w:w="30" w:type="dxa"/>
          <w:trHeight w:val="281"/>
        </w:trPr>
        <w:tc>
          <w:tcPr>
            <w:tcW w:w="424"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lastRenderedPageBreak/>
              <w:t>4.</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both"/>
              <w:rPr>
                <w:rFonts w:ascii="Times New Roman" w:hAnsi="Times New Roman" w:cs="Times New Roman"/>
              </w:rPr>
            </w:pPr>
            <w:r w:rsidRPr="0034051D">
              <w:rPr>
                <w:rFonts w:ascii="Times New Roman" w:hAnsi="Times New Roman" w:cs="Times New Roman"/>
              </w:rPr>
              <w:t>Организация благотворительных акций (концерты для детей-сирот, детей из малообеспеченных семей, коррекционных школ и др.)</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2020-2025</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6984" w:type="dxa"/>
            <w:gridSpan w:val="10"/>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в рамках текущего финансирования</w:t>
            </w:r>
          </w:p>
        </w:tc>
      </w:tr>
      <w:tr w:rsidR="0034051D" w:rsidRPr="0034051D" w:rsidTr="0034051D">
        <w:trPr>
          <w:gridAfter w:val="2"/>
          <w:wAfter w:w="64" w:type="dxa"/>
          <w:trHeight w:val="281"/>
        </w:trPr>
        <w:tc>
          <w:tcPr>
            <w:tcW w:w="424"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5.</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both"/>
              <w:rPr>
                <w:rFonts w:ascii="Times New Roman" w:hAnsi="Times New Roman" w:cs="Times New Roman"/>
              </w:rPr>
            </w:pPr>
            <w:r w:rsidRPr="0034051D">
              <w:rPr>
                <w:rFonts w:ascii="Times New Roman" w:hAnsi="Times New Roman" w:cs="Times New Roman"/>
              </w:rPr>
              <w:t xml:space="preserve">Организация деятельности детского общественного движения по духовно-нравственному, патриотическому и </w:t>
            </w:r>
            <w:r w:rsidRPr="0034051D">
              <w:rPr>
                <w:rFonts w:ascii="Times New Roman" w:hAnsi="Times New Roman" w:cs="Times New Roman"/>
              </w:rPr>
              <w:lastRenderedPageBreak/>
              <w:t>гражданскому воспитанию</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lastRenderedPageBreak/>
              <w:t>2020-2025</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851"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15,0</w:t>
            </w:r>
          </w:p>
        </w:tc>
        <w:tc>
          <w:tcPr>
            <w:tcW w:w="711"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15,0</w:t>
            </w:r>
          </w:p>
        </w:tc>
        <w:tc>
          <w:tcPr>
            <w:tcW w:w="708"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15,0</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15,0</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15,0</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15,0</w:t>
            </w:r>
          </w:p>
        </w:tc>
        <w:tc>
          <w:tcPr>
            <w:tcW w:w="708"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15,0</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15,0</w:t>
            </w:r>
          </w:p>
        </w:tc>
        <w:tc>
          <w:tcPr>
            <w:tcW w:w="1136"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120,0</w:t>
            </w:r>
          </w:p>
        </w:tc>
      </w:tr>
      <w:tr w:rsidR="0034051D" w:rsidRPr="0034051D" w:rsidTr="0034051D">
        <w:trPr>
          <w:gridAfter w:val="1"/>
          <w:wAfter w:w="30" w:type="dxa"/>
          <w:trHeight w:val="281"/>
        </w:trPr>
        <w:tc>
          <w:tcPr>
            <w:tcW w:w="424"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lastRenderedPageBreak/>
              <w:t>6.</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both"/>
              <w:rPr>
                <w:rFonts w:ascii="Times New Roman" w:hAnsi="Times New Roman" w:cs="Times New Roman"/>
              </w:rPr>
            </w:pPr>
            <w:r w:rsidRPr="0034051D">
              <w:rPr>
                <w:rFonts w:ascii="Times New Roman" w:hAnsi="Times New Roman" w:cs="Times New Roman"/>
              </w:rPr>
              <w:t>Совершенствование работы с родителями обучающихся, в том числе проведение родительских собраний по наиболее актуальным аспектам воспитания детей</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2020-2025</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6984" w:type="dxa"/>
            <w:gridSpan w:val="10"/>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в рамках текущего финансирования</w:t>
            </w:r>
          </w:p>
        </w:tc>
      </w:tr>
      <w:tr w:rsidR="0034051D" w:rsidRPr="0034051D" w:rsidTr="0034051D">
        <w:trPr>
          <w:gridAfter w:val="1"/>
          <w:wAfter w:w="30" w:type="dxa"/>
          <w:trHeight w:val="281"/>
        </w:trPr>
        <w:tc>
          <w:tcPr>
            <w:tcW w:w="424"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7.</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both"/>
              <w:rPr>
                <w:rFonts w:ascii="Times New Roman" w:hAnsi="Times New Roman" w:cs="Times New Roman"/>
              </w:rPr>
            </w:pPr>
            <w:r w:rsidRPr="0034051D">
              <w:rPr>
                <w:rFonts w:ascii="Times New Roman" w:hAnsi="Times New Roman" w:cs="Times New Roman"/>
              </w:rPr>
              <w:t xml:space="preserve">Организация спортивных лагерей и лагерей отдыха с использованием программ духовно-нравственного, </w:t>
            </w:r>
            <w:r w:rsidRPr="0034051D">
              <w:rPr>
                <w:rFonts w:ascii="Times New Roman" w:hAnsi="Times New Roman" w:cs="Times New Roman"/>
              </w:rPr>
              <w:lastRenderedPageBreak/>
              <w:t>гражданского и патриотического воспитания</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lastRenderedPageBreak/>
              <w:t>2020-2025</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6984" w:type="dxa"/>
            <w:gridSpan w:val="10"/>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в рамках текущего финансирования</w:t>
            </w:r>
          </w:p>
        </w:tc>
      </w:tr>
      <w:tr w:rsidR="0034051D" w:rsidRPr="0034051D" w:rsidTr="0034051D">
        <w:trPr>
          <w:gridAfter w:val="1"/>
          <w:wAfter w:w="30" w:type="dxa"/>
          <w:trHeight w:val="281"/>
        </w:trPr>
        <w:tc>
          <w:tcPr>
            <w:tcW w:w="424"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lastRenderedPageBreak/>
              <w:t>8.</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ind w:left="13"/>
              <w:jc w:val="both"/>
              <w:rPr>
                <w:rFonts w:ascii="Times New Roman" w:hAnsi="Times New Roman" w:cs="Times New Roman"/>
              </w:rPr>
            </w:pPr>
            <w:r w:rsidRPr="0034051D">
              <w:rPr>
                <w:rFonts w:ascii="Times New Roman" w:hAnsi="Times New Roman" w:cs="Times New Roman"/>
              </w:rPr>
              <w:t>Проведение ежегодного районного конкурса детского творчества «Святыни земли мордовской»</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2020-2025</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6984" w:type="dxa"/>
            <w:gridSpan w:val="10"/>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в рамках текущего финансирования</w:t>
            </w:r>
          </w:p>
        </w:tc>
      </w:tr>
      <w:tr w:rsidR="0034051D" w:rsidRPr="0034051D" w:rsidTr="0034051D">
        <w:trPr>
          <w:gridAfter w:val="1"/>
          <w:wAfter w:w="30" w:type="dxa"/>
          <w:trHeight w:val="281"/>
        </w:trPr>
        <w:tc>
          <w:tcPr>
            <w:tcW w:w="424"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9.</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ind w:left="13"/>
              <w:jc w:val="both"/>
              <w:rPr>
                <w:rFonts w:ascii="Times New Roman" w:hAnsi="Times New Roman" w:cs="Times New Roman"/>
              </w:rPr>
            </w:pPr>
            <w:r w:rsidRPr="0034051D">
              <w:rPr>
                <w:rFonts w:ascii="Times New Roman" w:hAnsi="Times New Roman" w:cs="Times New Roman"/>
              </w:rPr>
              <w:t>Организация и проведение конкурсов для педагогических работников: «За нравственный подвиг учителя», «Серафимовский учитель»</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2020-2025</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6984" w:type="dxa"/>
            <w:gridSpan w:val="10"/>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в рамках текущего финансирования</w:t>
            </w:r>
          </w:p>
        </w:tc>
      </w:tr>
      <w:tr w:rsidR="0034051D" w:rsidRPr="0034051D" w:rsidTr="0034051D">
        <w:trPr>
          <w:gridAfter w:val="1"/>
          <w:wAfter w:w="30" w:type="dxa"/>
          <w:trHeight w:val="281"/>
        </w:trPr>
        <w:tc>
          <w:tcPr>
            <w:tcW w:w="424"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10.</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both"/>
              <w:rPr>
                <w:rFonts w:ascii="Times New Roman" w:hAnsi="Times New Roman" w:cs="Times New Roman"/>
              </w:rPr>
            </w:pPr>
            <w:r w:rsidRPr="0034051D">
              <w:rPr>
                <w:rFonts w:ascii="Times New Roman" w:hAnsi="Times New Roman" w:cs="Times New Roman"/>
              </w:rPr>
              <w:t xml:space="preserve">Организация и </w:t>
            </w:r>
            <w:r w:rsidRPr="0034051D">
              <w:rPr>
                <w:rFonts w:ascii="Times New Roman" w:hAnsi="Times New Roman" w:cs="Times New Roman"/>
              </w:rPr>
              <w:lastRenderedPageBreak/>
              <w:t>проведение благотворительных паломнических поездок по республике</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lastRenderedPageBreak/>
              <w:t>2020-2025</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 xml:space="preserve">местный </w:t>
            </w:r>
            <w:r w:rsidRPr="0034051D">
              <w:rPr>
                <w:rFonts w:ascii="Times New Roman" w:hAnsi="Times New Roman" w:cs="Times New Roman"/>
              </w:rPr>
              <w:lastRenderedPageBreak/>
              <w:t>бюджет</w:t>
            </w:r>
          </w:p>
        </w:tc>
        <w:tc>
          <w:tcPr>
            <w:tcW w:w="6984" w:type="dxa"/>
            <w:gridSpan w:val="10"/>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lastRenderedPageBreak/>
              <w:t>в рамках текущего финансирования</w:t>
            </w:r>
          </w:p>
        </w:tc>
      </w:tr>
      <w:tr w:rsidR="0034051D" w:rsidRPr="0034051D" w:rsidTr="0034051D">
        <w:trPr>
          <w:gridAfter w:val="1"/>
          <w:wAfter w:w="30" w:type="dxa"/>
          <w:trHeight w:val="281"/>
        </w:trPr>
        <w:tc>
          <w:tcPr>
            <w:tcW w:w="424"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lastRenderedPageBreak/>
              <w:t>11.</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Популяризация памятных исторических событий в контексте организации и проведения военно-патриотических игр «Движение юных патриотов» («Зарница»)</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2020-2025</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6984" w:type="dxa"/>
            <w:gridSpan w:val="10"/>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в рамках текущего финансирования</w:t>
            </w:r>
          </w:p>
        </w:tc>
      </w:tr>
      <w:tr w:rsidR="0034051D" w:rsidRPr="0034051D" w:rsidTr="0034051D">
        <w:trPr>
          <w:gridAfter w:val="2"/>
          <w:wAfter w:w="64" w:type="dxa"/>
          <w:trHeight w:val="281"/>
        </w:trPr>
        <w:tc>
          <w:tcPr>
            <w:tcW w:w="424"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12.</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Организация воспитательной работы с призывниками и юношами доприз</w:t>
            </w:r>
            <w:r w:rsidRPr="0034051D">
              <w:rPr>
                <w:rFonts w:ascii="Times New Roman" w:hAnsi="Times New Roman" w:cs="Times New Roman"/>
              </w:rPr>
              <w:lastRenderedPageBreak/>
              <w:t>ывного возраста</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lastRenderedPageBreak/>
              <w:t>2020-2025</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851"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3,0</w:t>
            </w:r>
          </w:p>
        </w:tc>
        <w:tc>
          <w:tcPr>
            <w:tcW w:w="711"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3,0</w:t>
            </w:r>
          </w:p>
        </w:tc>
        <w:tc>
          <w:tcPr>
            <w:tcW w:w="708"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3,0</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3,0</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3,0</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3,0</w:t>
            </w:r>
          </w:p>
        </w:tc>
        <w:tc>
          <w:tcPr>
            <w:tcW w:w="708"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3,0</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3,0</w:t>
            </w:r>
          </w:p>
        </w:tc>
        <w:tc>
          <w:tcPr>
            <w:tcW w:w="1136"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24,0</w:t>
            </w:r>
          </w:p>
        </w:tc>
      </w:tr>
      <w:tr w:rsidR="0034051D" w:rsidRPr="0034051D" w:rsidTr="0034051D">
        <w:trPr>
          <w:gridAfter w:val="2"/>
          <w:wAfter w:w="64" w:type="dxa"/>
          <w:trHeight w:val="281"/>
        </w:trPr>
        <w:tc>
          <w:tcPr>
            <w:tcW w:w="424"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lastRenderedPageBreak/>
              <w:t>13.</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Организация и проведение круглых столов по проблемам духовно-нравственного воспитания на уроках родной литературы на базе школ с русским неродным и родным нерусским языком обучения</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2020-2025</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851"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1,5</w:t>
            </w:r>
          </w:p>
        </w:tc>
        <w:tc>
          <w:tcPr>
            <w:tcW w:w="711"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1,5</w:t>
            </w:r>
          </w:p>
        </w:tc>
        <w:tc>
          <w:tcPr>
            <w:tcW w:w="708"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1,5</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1,5</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1,5</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1,5</w:t>
            </w:r>
          </w:p>
        </w:tc>
        <w:tc>
          <w:tcPr>
            <w:tcW w:w="708"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1,5</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1,5</w:t>
            </w:r>
          </w:p>
        </w:tc>
        <w:tc>
          <w:tcPr>
            <w:tcW w:w="1136"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12,0</w:t>
            </w:r>
          </w:p>
        </w:tc>
      </w:tr>
      <w:tr w:rsidR="0034051D" w:rsidRPr="0034051D" w:rsidTr="0034051D">
        <w:trPr>
          <w:gridAfter w:val="1"/>
          <w:wAfter w:w="30" w:type="dxa"/>
          <w:trHeight w:val="281"/>
        </w:trPr>
        <w:tc>
          <w:tcPr>
            <w:tcW w:w="424"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14.</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 xml:space="preserve">Организация и проведение муниципального этапа конкурса сочинений учащихся </w:t>
            </w:r>
            <w:r w:rsidRPr="0034051D">
              <w:rPr>
                <w:rFonts w:ascii="Times New Roman" w:hAnsi="Times New Roman" w:cs="Times New Roman"/>
              </w:rPr>
              <w:lastRenderedPageBreak/>
              <w:t>«Цвети мой край, Мордовия моя!»</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lastRenderedPageBreak/>
              <w:t>2020-2025</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6984" w:type="dxa"/>
            <w:gridSpan w:val="10"/>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в рамках текущего финансирования</w:t>
            </w:r>
          </w:p>
        </w:tc>
      </w:tr>
      <w:tr w:rsidR="0034051D" w:rsidRPr="0034051D" w:rsidTr="0034051D">
        <w:trPr>
          <w:gridAfter w:val="1"/>
          <w:wAfter w:w="30" w:type="dxa"/>
          <w:trHeight w:val="281"/>
        </w:trPr>
        <w:tc>
          <w:tcPr>
            <w:tcW w:w="424"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lastRenderedPageBreak/>
              <w:t>15.</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both"/>
              <w:rPr>
                <w:rFonts w:ascii="Times New Roman" w:hAnsi="Times New Roman" w:cs="Times New Roman"/>
              </w:rPr>
            </w:pPr>
            <w:r w:rsidRPr="0034051D">
              <w:rPr>
                <w:rFonts w:ascii="Times New Roman" w:hAnsi="Times New Roman" w:cs="Times New Roman"/>
              </w:rPr>
              <w:t xml:space="preserve">Проведение фотоконкурса «Святые места </w:t>
            </w:r>
            <w:proofErr w:type="spellStart"/>
            <w:r w:rsidRPr="0034051D">
              <w:rPr>
                <w:rFonts w:ascii="Times New Roman" w:hAnsi="Times New Roman" w:cs="Times New Roman"/>
              </w:rPr>
              <w:t>Ардатовского</w:t>
            </w:r>
            <w:proofErr w:type="spellEnd"/>
            <w:r w:rsidRPr="0034051D">
              <w:rPr>
                <w:rFonts w:ascii="Times New Roman" w:hAnsi="Times New Roman" w:cs="Times New Roman"/>
              </w:rPr>
              <w:t xml:space="preserve"> района»</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2020-2025</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6984" w:type="dxa"/>
            <w:gridSpan w:val="10"/>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в рамках текущего финансирования</w:t>
            </w:r>
          </w:p>
        </w:tc>
      </w:tr>
      <w:tr w:rsidR="0034051D" w:rsidRPr="0034051D" w:rsidTr="0034051D">
        <w:trPr>
          <w:gridAfter w:val="1"/>
          <w:wAfter w:w="30" w:type="dxa"/>
          <w:trHeight w:val="281"/>
        </w:trPr>
        <w:tc>
          <w:tcPr>
            <w:tcW w:w="424"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16.</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both"/>
              <w:rPr>
                <w:rFonts w:ascii="Times New Roman" w:hAnsi="Times New Roman" w:cs="Times New Roman"/>
              </w:rPr>
            </w:pPr>
            <w:r w:rsidRPr="0034051D">
              <w:rPr>
                <w:rFonts w:ascii="Times New Roman" w:hAnsi="Times New Roman" w:cs="Times New Roman"/>
              </w:rPr>
              <w:t xml:space="preserve">Создание муниципальных Общественных Советов по духовно-нравственному воспитанию детей и молодежи </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2020-2025</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6984" w:type="dxa"/>
            <w:gridSpan w:val="10"/>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в рамках текущего финансирования</w:t>
            </w:r>
          </w:p>
        </w:tc>
      </w:tr>
      <w:tr w:rsidR="0034051D" w:rsidRPr="0034051D" w:rsidTr="0034051D">
        <w:trPr>
          <w:gridAfter w:val="1"/>
          <w:wAfter w:w="30" w:type="dxa"/>
          <w:trHeight w:val="281"/>
        </w:trPr>
        <w:tc>
          <w:tcPr>
            <w:tcW w:w="424"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17.</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both"/>
              <w:rPr>
                <w:rFonts w:ascii="Times New Roman" w:hAnsi="Times New Roman" w:cs="Times New Roman"/>
              </w:rPr>
            </w:pPr>
            <w:r w:rsidRPr="0034051D">
              <w:rPr>
                <w:rFonts w:ascii="Times New Roman" w:hAnsi="Times New Roman" w:cs="Times New Roman"/>
              </w:rPr>
              <w:t xml:space="preserve">Привлечение к работе с несовершеннолетними, состоящими на учете в органах внутренних дел </w:t>
            </w:r>
            <w:r w:rsidRPr="0034051D">
              <w:rPr>
                <w:rFonts w:ascii="Times New Roman" w:hAnsi="Times New Roman" w:cs="Times New Roman"/>
              </w:rPr>
              <w:lastRenderedPageBreak/>
              <w:t>и комиссиях по делам несовершеннолетних, священнослужителей; изучение специфики подобной работы в соседних регионах</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lastRenderedPageBreak/>
              <w:t>2020-2025</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6984" w:type="dxa"/>
            <w:gridSpan w:val="10"/>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в рамках текущего финансирования</w:t>
            </w:r>
          </w:p>
        </w:tc>
      </w:tr>
      <w:tr w:rsidR="0034051D" w:rsidRPr="0034051D" w:rsidTr="0034051D">
        <w:trPr>
          <w:gridAfter w:val="1"/>
          <w:wAfter w:w="30" w:type="dxa"/>
          <w:trHeight w:val="281"/>
        </w:trPr>
        <w:tc>
          <w:tcPr>
            <w:tcW w:w="424"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lastRenderedPageBreak/>
              <w:t>18.</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ind w:left="-57" w:right="-57"/>
              <w:jc w:val="both"/>
              <w:rPr>
                <w:rFonts w:ascii="Times New Roman" w:hAnsi="Times New Roman" w:cs="Times New Roman"/>
              </w:rPr>
            </w:pPr>
            <w:r w:rsidRPr="0034051D">
              <w:rPr>
                <w:rFonts w:ascii="Times New Roman" w:hAnsi="Times New Roman" w:cs="Times New Roman"/>
              </w:rPr>
              <w:t xml:space="preserve">Участие в проведении ежегодного анализа реализации основных мероприятий подпрограммы с образовательными организациями  </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2020-2025</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6984" w:type="dxa"/>
            <w:gridSpan w:val="10"/>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в рамках текущего финансирования</w:t>
            </w:r>
          </w:p>
        </w:tc>
      </w:tr>
      <w:tr w:rsidR="0034051D" w:rsidRPr="0034051D" w:rsidTr="0034051D">
        <w:trPr>
          <w:gridAfter w:val="1"/>
          <w:wAfter w:w="30" w:type="dxa"/>
          <w:trHeight w:val="281"/>
        </w:trPr>
        <w:tc>
          <w:tcPr>
            <w:tcW w:w="424"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19.</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ind w:left="-57" w:right="-57"/>
              <w:jc w:val="both"/>
              <w:rPr>
                <w:rFonts w:ascii="Times New Roman" w:hAnsi="Times New Roman" w:cs="Times New Roman"/>
              </w:rPr>
            </w:pPr>
            <w:r w:rsidRPr="0034051D">
              <w:rPr>
                <w:rFonts w:ascii="Times New Roman" w:hAnsi="Times New Roman" w:cs="Times New Roman"/>
              </w:rPr>
              <w:t xml:space="preserve">Проведение социологических исследований по </w:t>
            </w:r>
            <w:r w:rsidRPr="0034051D">
              <w:rPr>
                <w:rFonts w:ascii="Times New Roman" w:hAnsi="Times New Roman" w:cs="Times New Roman"/>
              </w:rPr>
              <w:lastRenderedPageBreak/>
              <w:t xml:space="preserve">оценке итогов реализации основных мероприятий подпрограммы  </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lastRenderedPageBreak/>
              <w:t>2020-2025</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6984" w:type="dxa"/>
            <w:gridSpan w:val="10"/>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в рамках текущего финансирования</w:t>
            </w:r>
          </w:p>
        </w:tc>
      </w:tr>
      <w:tr w:rsidR="0034051D" w:rsidRPr="0034051D" w:rsidTr="0034051D">
        <w:trPr>
          <w:gridAfter w:val="1"/>
          <w:wAfter w:w="30" w:type="dxa"/>
          <w:trHeight w:val="281"/>
        </w:trPr>
        <w:tc>
          <w:tcPr>
            <w:tcW w:w="424"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lastRenderedPageBreak/>
              <w:t>20.</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ind w:left="-57" w:right="-57"/>
              <w:jc w:val="both"/>
              <w:rPr>
                <w:rFonts w:ascii="Times New Roman" w:hAnsi="Times New Roman" w:cs="Times New Roman"/>
              </w:rPr>
            </w:pPr>
            <w:r w:rsidRPr="0034051D">
              <w:rPr>
                <w:rFonts w:ascii="Times New Roman" w:hAnsi="Times New Roman" w:cs="Times New Roman"/>
              </w:rPr>
              <w:t>Разработка инструментария и проведение мониторинга «Духовно-нравственный потенциал урока»</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2020-2025</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6984" w:type="dxa"/>
            <w:gridSpan w:val="10"/>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в рамках текущего финансирования</w:t>
            </w:r>
          </w:p>
        </w:tc>
      </w:tr>
      <w:tr w:rsidR="0034051D" w:rsidRPr="0034051D" w:rsidTr="0034051D">
        <w:trPr>
          <w:gridAfter w:val="2"/>
          <w:wAfter w:w="64" w:type="dxa"/>
          <w:trHeight w:val="281"/>
        </w:trPr>
        <w:tc>
          <w:tcPr>
            <w:tcW w:w="424"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21.</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Организация и проведение фестиваля патриотической песни «Наследники Победы!»</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2020-2025</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851"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3,0</w:t>
            </w:r>
          </w:p>
        </w:tc>
        <w:tc>
          <w:tcPr>
            <w:tcW w:w="711"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3,0</w:t>
            </w:r>
          </w:p>
        </w:tc>
        <w:tc>
          <w:tcPr>
            <w:tcW w:w="708"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3,0</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3,0</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3,0</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3,0</w:t>
            </w:r>
          </w:p>
        </w:tc>
        <w:tc>
          <w:tcPr>
            <w:tcW w:w="708"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3,0</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3,0</w:t>
            </w:r>
          </w:p>
        </w:tc>
        <w:tc>
          <w:tcPr>
            <w:tcW w:w="1136"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24,0</w:t>
            </w:r>
          </w:p>
        </w:tc>
      </w:tr>
      <w:tr w:rsidR="0034051D" w:rsidRPr="0034051D" w:rsidTr="0034051D">
        <w:trPr>
          <w:gridAfter w:val="2"/>
          <w:wAfter w:w="64" w:type="dxa"/>
          <w:trHeight w:val="281"/>
        </w:trPr>
        <w:tc>
          <w:tcPr>
            <w:tcW w:w="424"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22.</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ind w:left="-57" w:right="-57"/>
              <w:jc w:val="both"/>
              <w:rPr>
                <w:rFonts w:ascii="Times New Roman" w:hAnsi="Times New Roman" w:cs="Times New Roman"/>
              </w:rPr>
            </w:pPr>
            <w:r w:rsidRPr="0034051D">
              <w:rPr>
                <w:rFonts w:ascii="Times New Roman" w:hAnsi="Times New Roman" w:cs="Times New Roman"/>
              </w:rPr>
              <w:t xml:space="preserve">Проведение научно-практических конференций, посвященных вопросам </w:t>
            </w:r>
            <w:r w:rsidRPr="0034051D">
              <w:rPr>
                <w:rFonts w:ascii="Times New Roman" w:hAnsi="Times New Roman" w:cs="Times New Roman"/>
              </w:rPr>
              <w:lastRenderedPageBreak/>
              <w:t>духовно-нравственного воспитания</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lastRenderedPageBreak/>
              <w:t>2020-2025</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851"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3,0</w:t>
            </w:r>
          </w:p>
        </w:tc>
        <w:tc>
          <w:tcPr>
            <w:tcW w:w="711"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3,0</w:t>
            </w:r>
          </w:p>
        </w:tc>
        <w:tc>
          <w:tcPr>
            <w:tcW w:w="708"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3,0</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3,0</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3,0</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3,0</w:t>
            </w:r>
          </w:p>
        </w:tc>
        <w:tc>
          <w:tcPr>
            <w:tcW w:w="708"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3,0</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3,0</w:t>
            </w:r>
          </w:p>
        </w:tc>
        <w:tc>
          <w:tcPr>
            <w:tcW w:w="1136"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24,0</w:t>
            </w:r>
          </w:p>
        </w:tc>
      </w:tr>
      <w:tr w:rsidR="0034051D" w:rsidRPr="0034051D" w:rsidTr="0034051D">
        <w:trPr>
          <w:gridAfter w:val="1"/>
          <w:wAfter w:w="30" w:type="dxa"/>
          <w:trHeight w:val="281"/>
        </w:trPr>
        <w:tc>
          <w:tcPr>
            <w:tcW w:w="424"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lastRenderedPageBreak/>
              <w:t>23.</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ind w:left="-57" w:right="-57"/>
              <w:jc w:val="both"/>
              <w:rPr>
                <w:rFonts w:ascii="Times New Roman" w:hAnsi="Times New Roman" w:cs="Times New Roman"/>
              </w:rPr>
            </w:pPr>
            <w:r w:rsidRPr="0034051D">
              <w:rPr>
                <w:rFonts w:ascii="Times New Roman" w:hAnsi="Times New Roman" w:cs="Times New Roman"/>
              </w:rPr>
              <w:t>Проведение совещаний и рабочих семинаров по духовно-нравственной проблематике</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2020-2025</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6984" w:type="dxa"/>
            <w:gridSpan w:val="10"/>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в рамках текущего финансирования</w:t>
            </w:r>
          </w:p>
        </w:tc>
      </w:tr>
      <w:tr w:rsidR="0034051D" w:rsidRPr="0034051D" w:rsidTr="0034051D">
        <w:trPr>
          <w:gridAfter w:val="1"/>
          <w:wAfter w:w="30" w:type="dxa"/>
          <w:trHeight w:val="281"/>
        </w:trPr>
        <w:tc>
          <w:tcPr>
            <w:tcW w:w="424"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24.</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both"/>
              <w:rPr>
                <w:rFonts w:ascii="Times New Roman" w:hAnsi="Times New Roman" w:cs="Times New Roman"/>
              </w:rPr>
            </w:pPr>
            <w:r w:rsidRPr="0034051D">
              <w:rPr>
                <w:rFonts w:ascii="Times New Roman" w:hAnsi="Times New Roman" w:cs="Times New Roman"/>
              </w:rPr>
              <w:t>Проведение внеклассных мероприятий «Семейное право и традиционные ценности российской семьи»</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2020-2025</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6984" w:type="dxa"/>
            <w:gridSpan w:val="10"/>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в рамках текущего финансирования</w:t>
            </w:r>
          </w:p>
        </w:tc>
      </w:tr>
      <w:tr w:rsidR="0034051D" w:rsidRPr="0034051D" w:rsidTr="0034051D">
        <w:trPr>
          <w:gridAfter w:val="1"/>
          <w:wAfter w:w="30" w:type="dxa"/>
          <w:trHeight w:val="281"/>
        </w:trPr>
        <w:tc>
          <w:tcPr>
            <w:tcW w:w="424"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25.</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both"/>
              <w:rPr>
                <w:rFonts w:ascii="Times New Roman" w:hAnsi="Times New Roman" w:cs="Times New Roman"/>
              </w:rPr>
            </w:pPr>
            <w:r w:rsidRPr="0034051D">
              <w:rPr>
                <w:rFonts w:ascii="Times New Roman" w:hAnsi="Times New Roman" w:cs="Times New Roman"/>
              </w:rPr>
              <w:t xml:space="preserve">Организация и проведение в образовательных организациях района родительских собраний по </w:t>
            </w:r>
            <w:r w:rsidRPr="0034051D">
              <w:rPr>
                <w:rFonts w:ascii="Times New Roman" w:hAnsi="Times New Roman" w:cs="Times New Roman"/>
              </w:rPr>
              <w:lastRenderedPageBreak/>
              <w:t>вопросам духовно-нравственного развития и воспитания детей</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lastRenderedPageBreak/>
              <w:t>2020-2025</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6984" w:type="dxa"/>
            <w:gridSpan w:val="10"/>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в рамках текущего финансирования</w:t>
            </w:r>
          </w:p>
        </w:tc>
      </w:tr>
      <w:tr w:rsidR="0034051D" w:rsidRPr="0034051D" w:rsidTr="0034051D">
        <w:trPr>
          <w:gridAfter w:val="1"/>
          <w:wAfter w:w="30" w:type="dxa"/>
          <w:trHeight w:val="281"/>
        </w:trPr>
        <w:tc>
          <w:tcPr>
            <w:tcW w:w="424"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lastRenderedPageBreak/>
              <w:t>26.</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both"/>
              <w:rPr>
                <w:rFonts w:ascii="Times New Roman" w:hAnsi="Times New Roman" w:cs="Times New Roman"/>
              </w:rPr>
            </w:pPr>
            <w:r w:rsidRPr="0034051D">
              <w:rPr>
                <w:rFonts w:ascii="Times New Roman" w:hAnsi="Times New Roman" w:cs="Times New Roman"/>
              </w:rPr>
              <w:t>Организация и проведение ежегодной акции «Письмо солдату», приуроченной ко Дню Победы 9 мая в общеобразовательных организациях района</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2020-2025</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6984" w:type="dxa"/>
            <w:gridSpan w:val="10"/>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в рамках текущего финансирования</w:t>
            </w:r>
          </w:p>
        </w:tc>
      </w:tr>
      <w:tr w:rsidR="0034051D" w:rsidRPr="0034051D" w:rsidTr="0034051D">
        <w:trPr>
          <w:gridAfter w:val="1"/>
          <w:wAfter w:w="30" w:type="dxa"/>
          <w:trHeight w:val="281"/>
        </w:trPr>
        <w:tc>
          <w:tcPr>
            <w:tcW w:w="424"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27.</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both"/>
              <w:rPr>
                <w:rFonts w:ascii="Times New Roman" w:hAnsi="Times New Roman" w:cs="Times New Roman"/>
              </w:rPr>
            </w:pPr>
            <w:r w:rsidRPr="0034051D">
              <w:rPr>
                <w:rFonts w:ascii="Times New Roman" w:hAnsi="Times New Roman" w:cs="Times New Roman"/>
              </w:rPr>
              <w:t xml:space="preserve">Организация и проведение Дней православной культуры в общеобразовательных учреждениях </w:t>
            </w:r>
            <w:r w:rsidRPr="0034051D">
              <w:rPr>
                <w:rFonts w:ascii="Times New Roman" w:hAnsi="Times New Roman" w:cs="Times New Roman"/>
              </w:rPr>
              <w:lastRenderedPageBreak/>
              <w:t>района</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lastRenderedPageBreak/>
              <w:t>2020-2025</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6984" w:type="dxa"/>
            <w:gridSpan w:val="10"/>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в рамках текущего финансирования</w:t>
            </w:r>
          </w:p>
        </w:tc>
      </w:tr>
      <w:tr w:rsidR="0034051D" w:rsidRPr="0034051D" w:rsidTr="0034051D">
        <w:trPr>
          <w:gridAfter w:val="1"/>
          <w:wAfter w:w="30" w:type="dxa"/>
          <w:trHeight w:val="281"/>
        </w:trPr>
        <w:tc>
          <w:tcPr>
            <w:tcW w:w="424"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lastRenderedPageBreak/>
              <w:t>28.</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both"/>
              <w:rPr>
                <w:rFonts w:ascii="Times New Roman" w:hAnsi="Times New Roman" w:cs="Times New Roman"/>
              </w:rPr>
            </w:pPr>
            <w:r w:rsidRPr="0034051D">
              <w:rPr>
                <w:rFonts w:ascii="Times New Roman" w:hAnsi="Times New Roman" w:cs="Times New Roman"/>
              </w:rPr>
              <w:t xml:space="preserve">Организация районной   патриотической акции «Пост № 1» у мемориальных объектов в Дни воинской славы и памятные даты России. </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2020-2025</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6984" w:type="dxa"/>
            <w:gridSpan w:val="10"/>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в рамках текущего финансирования</w:t>
            </w:r>
          </w:p>
        </w:tc>
      </w:tr>
      <w:tr w:rsidR="0034051D" w:rsidRPr="0034051D" w:rsidTr="0034051D">
        <w:trPr>
          <w:gridAfter w:val="1"/>
          <w:wAfter w:w="30" w:type="dxa"/>
          <w:trHeight w:val="281"/>
        </w:trPr>
        <w:tc>
          <w:tcPr>
            <w:tcW w:w="424"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29.</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both"/>
              <w:rPr>
                <w:rFonts w:ascii="Times New Roman" w:hAnsi="Times New Roman" w:cs="Times New Roman"/>
              </w:rPr>
            </w:pPr>
            <w:r w:rsidRPr="0034051D">
              <w:rPr>
                <w:rFonts w:ascii="Times New Roman" w:hAnsi="Times New Roman" w:cs="Times New Roman"/>
              </w:rPr>
              <w:t xml:space="preserve">Проведение конкурса исследовательских работ среди учеников общеобразовательных учреждений района «Нет в России семьи такой, где б не памятен был свой герой», посвященного </w:t>
            </w:r>
            <w:r w:rsidRPr="0034051D">
              <w:rPr>
                <w:rFonts w:ascii="Times New Roman" w:hAnsi="Times New Roman" w:cs="Times New Roman"/>
              </w:rPr>
              <w:lastRenderedPageBreak/>
              <w:t>военно-патриотической тематике</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lastRenderedPageBreak/>
              <w:t>2020-2025</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6984" w:type="dxa"/>
            <w:gridSpan w:val="10"/>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в рамках текущего финансирования</w:t>
            </w:r>
          </w:p>
        </w:tc>
      </w:tr>
      <w:tr w:rsidR="0034051D" w:rsidRPr="0034051D" w:rsidTr="0034051D">
        <w:trPr>
          <w:gridAfter w:val="1"/>
          <w:wAfter w:w="30" w:type="dxa"/>
          <w:trHeight w:val="281"/>
        </w:trPr>
        <w:tc>
          <w:tcPr>
            <w:tcW w:w="424"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lastRenderedPageBreak/>
              <w:t>30.</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both"/>
              <w:rPr>
                <w:rFonts w:ascii="Times New Roman" w:hAnsi="Times New Roman" w:cs="Times New Roman"/>
              </w:rPr>
            </w:pPr>
            <w:r w:rsidRPr="0034051D">
              <w:rPr>
                <w:rFonts w:ascii="Times New Roman" w:hAnsi="Times New Roman" w:cs="Times New Roman"/>
              </w:rPr>
              <w:t xml:space="preserve">Участие в научной конференции на тему: «Православные традиции: семья и школа в современной России. Воспитание гражданственности и патриотизма», приуроченной к 755-летию образования </w:t>
            </w:r>
            <w:proofErr w:type="spellStart"/>
            <w:r w:rsidRPr="0034051D">
              <w:rPr>
                <w:rFonts w:ascii="Times New Roman" w:hAnsi="Times New Roman" w:cs="Times New Roman"/>
              </w:rPr>
              <w:t>Сарайской</w:t>
            </w:r>
            <w:proofErr w:type="spellEnd"/>
            <w:r w:rsidRPr="0034051D">
              <w:rPr>
                <w:rFonts w:ascii="Times New Roman" w:hAnsi="Times New Roman" w:cs="Times New Roman"/>
              </w:rPr>
              <w:t xml:space="preserve"> (</w:t>
            </w:r>
            <w:proofErr w:type="spellStart"/>
            <w:r w:rsidRPr="0034051D">
              <w:rPr>
                <w:rFonts w:ascii="Times New Roman" w:hAnsi="Times New Roman" w:cs="Times New Roman"/>
              </w:rPr>
              <w:t>Сарской</w:t>
            </w:r>
            <w:proofErr w:type="spellEnd"/>
            <w:r w:rsidRPr="0034051D">
              <w:rPr>
                <w:rFonts w:ascii="Times New Roman" w:hAnsi="Times New Roman" w:cs="Times New Roman"/>
              </w:rPr>
              <w:t xml:space="preserve">) епархии (1261 г.), в рамках текущего финансирования включавшей в </w:t>
            </w:r>
            <w:r w:rsidRPr="0034051D">
              <w:rPr>
                <w:rFonts w:ascii="Times New Roman" w:hAnsi="Times New Roman" w:cs="Times New Roman"/>
              </w:rPr>
              <w:lastRenderedPageBreak/>
              <w:t>себя Мордовский край, а также к 25-летию образования (1991 г.) Саранской и Мордовской епархии и 5-летию (2011 г.) Мордовской митрополии</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lastRenderedPageBreak/>
              <w:t>2020-2025</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6984" w:type="dxa"/>
            <w:gridSpan w:val="10"/>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в рамках текущего финансирования</w:t>
            </w:r>
          </w:p>
        </w:tc>
      </w:tr>
      <w:tr w:rsidR="0034051D" w:rsidRPr="0034051D" w:rsidTr="0034051D">
        <w:trPr>
          <w:gridAfter w:val="1"/>
          <w:wAfter w:w="30" w:type="dxa"/>
          <w:trHeight w:val="281"/>
        </w:trPr>
        <w:tc>
          <w:tcPr>
            <w:tcW w:w="424"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lastRenderedPageBreak/>
              <w:t>31.</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both"/>
              <w:rPr>
                <w:rFonts w:ascii="Times New Roman" w:hAnsi="Times New Roman" w:cs="Times New Roman"/>
              </w:rPr>
            </w:pPr>
            <w:r w:rsidRPr="0034051D">
              <w:rPr>
                <w:rFonts w:ascii="Times New Roman" w:hAnsi="Times New Roman" w:cs="Times New Roman"/>
                <w:spacing w:val="-4"/>
              </w:rPr>
              <w:t xml:space="preserve">Участие в конференции на тему: «Роль православия и других традиционных конфессий в продуцировании устойчивого развития современной России», приуроченной к </w:t>
            </w:r>
            <w:r w:rsidRPr="0034051D">
              <w:rPr>
                <w:rFonts w:ascii="Times New Roman" w:hAnsi="Times New Roman" w:cs="Times New Roman"/>
                <w:spacing w:val="-4"/>
              </w:rPr>
              <w:lastRenderedPageBreak/>
              <w:t xml:space="preserve">360-летнему юбилею основания </w:t>
            </w:r>
            <w:proofErr w:type="spellStart"/>
            <w:r w:rsidRPr="0034051D">
              <w:rPr>
                <w:rFonts w:ascii="Times New Roman" w:hAnsi="Times New Roman" w:cs="Times New Roman"/>
                <w:spacing w:val="-4"/>
              </w:rPr>
              <w:t>Санаксарского</w:t>
            </w:r>
            <w:proofErr w:type="spellEnd"/>
            <w:r w:rsidRPr="0034051D">
              <w:rPr>
                <w:rFonts w:ascii="Times New Roman" w:hAnsi="Times New Roman" w:cs="Times New Roman"/>
                <w:spacing w:val="-4"/>
              </w:rPr>
              <w:t xml:space="preserve"> монастыря (1659 г.)</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lastRenderedPageBreak/>
              <w:t>2020</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6984" w:type="dxa"/>
            <w:gridSpan w:val="10"/>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в рамках текущего финансирования</w:t>
            </w:r>
          </w:p>
        </w:tc>
      </w:tr>
      <w:tr w:rsidR="0034051D" w:rsidRPr="0034051D" w:rsidTr="0034051D">
        <w:trPr>
          <w:gridAfter w:val="1"/>
          <w:wAfter w:w="30" w:type="dxa"/>
          <w:trHeight w:val="281"/>
        </w:trPr>
        <w:tc>
          <w:tcPr>
            <w:tcW w:w="424"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lastRenderedPageBreak/>
              <w:t>32.</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both"/>
              <w:rPr>
                <w:rFonts w:ascii="Times New Roman" w:hAnsi="Times New Roman" w:cs="Times New Roman"/>
              </w:rPr>
            </w:pPr>
            <w:r w:rsidRPr="0034051D">
              <w:rPr>
                <w:rFonts w:ascii="Times New Roman" w:hAnsi="Times New Roman" w:cs="Times New Roman"/>
                <w:spacing w:val="-4"/>
              </w:rPr>
              <w:t>Участие в круглом столе «Роль Русской православной церкви в становлении единого Российского государства (</w:t>
            </w:r>
            <w:r w:rsidRPr="0034051D">
              <w:rPr>
                <w:rFonts w:ascii="Times New Roman" w:hAnsi="Times New Roman" w:cs="Times New Roman"/>
                <w:spacing w:val="-4"/>
                <w:lang w:val="en-US"/>
              </w:rPr>
              <w:t>XIV</w:t>
            </w:r>
            <w:r w:rsidRPr="0034051D">
              <w:rPr>
                <w:rFonts w:ascii="Times New Roman" w:hAnsi="Times New Roman" w:cs="Times New Roman"/>
                <w:spacing w:val="-4"/>
              </w:rPr>
              <w:t xml:space="preserve"> – </w:t>
            </w:r>
            <w:r w:rsidRPr="0034051D">
              <w:rPr>
                <w:rFonts w:ascii="Times New Roman" w:hAnsi="Times New Roman" w:cs="Times New Roman"/>
                <w:spacing w:val="-4"/>
                <w:lang w:val="en-US"/>
              </w:rPr>
              <w:t>XV</w:t>
            </w:r>
            <w:r w:rsidRPr="0034051D">
              <w:rPr>
                <w:rFonts w:ascii="Times New Roman" w:hAnsi="Times New Roman" w:cs="Times New Roman"/>
                <w:spacing w:val="-4"/>
              </w:rPr>
              <w:t xml:space="preserve"> вв.)», приуроченного к 360-летнему юбилею основания </w:t>
            </w:r>
            <w:proofErr w:type="spellStart"/>
            <w:r w:rsidRPr="0034051D">
              <w:rPr>
                <w:rFonts w:ascii="Times New Roman" w:hAnsi="Times New Roman" w:cs="Times New Roman"/>
                <w:spacing w:val="-4"/>
              </w:rPr>
              <w:t>Санаксарского</w:t>
            </w:r>
            <w:proofErr w:type="spellEnd"/>
            <w:r w:rsidRPr="0034051D">
              <w:rPr>
                <w:rFonts w:ascii="Times New Roman" w:hAnsi="Times New Roman" w:cs="Times New Roman"/>
                <w:spacing w:val="-4"/>
              </w:rPr>
              <w:t xml:space="preserve"> монастыря (1659 г.)</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6984" w:type="dxa"/>
            <w:gridSpan w:val="10"/>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в рамках текущего финансирования</w:t>
            </w:r>
          </w:p>
        </w:tc>
      </w:tr>
      <w:tr w:rsidR="0034051D" w:rsidRPr="0034051D" w:rsidTr="0034051D">
        <w:trPr>
          <w:gridAfter w:val="1"/>
          <w:wAfter w:w="30" w:type="dxa"/>
          <w:trHeight w:val="281"/>
        </w:trPr>
        <w:tc>
          <w:tcPr>
            <w:tcW w:w="424"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33.</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both"/>
              <w:rPr>
                <w:rFonts w:ascii="Times New Roman" w:hAnsi="Times New Roman" w:cs="Times New Roman"/>
              </w:rPr>
            </w:pPr>
            <w:r w:rsidRPr="0034051D">
              <w:rPr>
                <w:rFonts w:ascii="Times New Roman" w:hAnsi="Times New Roman" w:cs="Times New Roman"/>
              </w:rPr>
              <w:t>Обеспечение участия учащихся образов</w:t>
            </w:r>
            <w:r w:rsidRPr="0034051D">
              <w:rPr>
                <w:rFonts w:ascii="Times New Roman" w:hAnsi="Times New Roman" w:cs="Times New Roman"/>
              </w:rPr>
              <w:lastRenderedPageBreak/>
              <w:t>ательных организаций района в ежегодной акции «Бессмертный полк»</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lastRenderedPageBreak/>
              <w:t>2020-2025</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6984" w:type="dxa"/>
            <w:gridSpan w:val="10"/>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в рамках текущего финансирования</w:t>
            </w:r>
          </w:p>
        </w:tc>
      </w:tr>
      <w:tr w:rsidR="0034051D" w:rsidRPr="0034051D" w:rsidTr="0034051D">
        <w:trPr>
          <w:gridAfter w:val="1"/>
          <w:wAfter w:w="30" w:type="dxa"/>
          <w:trHeight w:val="281"/>
        </w:trPr>
        <w:tc>
          <w:tcPr>
            <w:tcW w:w="424"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lastRenderedPageBreak/>
              <w:t>34.</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both"/>
              <w:rPr>
                <w:rFonts w:ascii="Times New Roman" w:hAnsi="Times New Roman" w:cs="Times New Roman"/>
              </w:rPr>
            </w:pPr>
            <w:r w:rsidRPr="0034051D">
              <w:rPr>
                <w:rFonts w:ascii="Times New Roman" w:hAnsi="Times New Roman" w:cs="Times New Roman"/>
              </w:rPr>
              <w:t>Проведение в образовательных учреждениях района единого урока, посвященного 75-й годовщине Победы в Великой Отечественной войне 1941 – 1945 гг. (2020 г.)</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6984" w:type="dxa"/>
            <w:gridSpan w:val="10"/>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в рамках текущего финансирования</w:t>
            </w:r>
          </w:p>
        </w:tc>
      </w:tr>
      <w:tr w:rsidR="0034051D" w:rsidRPr="0034051D" w:rsidTr="0034051D">
        <w:trPr>
          <w:gridAfter w:val="2"/>
          <w:wAfter w:w="64" w:type="dxa"/>
          <w:trHeight w:val="281"/>
        </w:trPr>
        <w:tc>
          <w:tcPr>
            <w:tcW w:w="424"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35.</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both"/>
              <w:rPr>
                <w:rFonts w:ascii="Times New Roman" w:hAnsi="Times New Roman" w:cs="Times New Roman"/>
              </w:rPr>
            </w:pPr>
            <w:r w:rsidRPr="0034051D">
              <w:rPr>
                <w:rFonts w:ascii="Times New Roman" w:hAnsi="Times New Roman" w:cs="Times New Roman"/>
                <w:color w:val="000000"/>
              </w:rPr>
              <w:t xml:space="preserve">Проведение конкурса исследовательских работ учащихся в </w:t>
            </w:r>
            <w:r w:rsidRPr="0034051D">
              <w:rPr>
                <w:rFonts w:ascii="Times New Roman" w:hAnsi="Times New Roman" w:cs="Times New Roman"/>
                <w:color w:val="000000"/>
              </w:rPr>
              <w:lastRenderedPageBreak/>
              <w:t>рамках Дня славянской письменности и культуры</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lastRenderedPageBreak/>
              <w:t>2020-2025</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851"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w:t>
            </w:r>
          </w:p>
        </w:tc>
        <w:tc>
          <w:tcPr>
            <w:tcW w:w="711"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w:t>
            </w:r>
          </w:p>
        </w:tc>
        <w:tc>
          <w:tcPr>
            <w:tcW w:w="708"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w:t>
            </w:r>
          </w:p>
        </w:tc>
        <w:tc>
          <w:tcPr>
            <w:tcW w:w="708"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w:t>
            </w:r>
          </w:p>
        </w:tc>
        <w:tc>
          <w:tcPr>
            <w:tcW w:w="1136"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16,0</w:t>
            </w:r>
          </w:p>
        </w:tc>
      </w:tr>
      <w:tr w:rsidR="0034051D" w:rsidRPr="0034051D" w:rsidTr="0034051D">
        <w:trPr>
          <w:gridAfter w:val="2"/>
          <w:wAfter w:w="64" w:type="dxa"/>
          <w:trHeight w:val="281"/>
        </w:trPr>
        <w:tc>
          <w:tcPr>
            <w:tcW w:w="424"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lastRenderedPageBreak/>
              <w:t>36.</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Проведение муниципального этапа выставки-конкурса исследовательских работ «Моя родословная»</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2020-2025</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851"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0,0</w:t>
            </w:r>
          </w:p>
        </w:tc>
        <w:tc>
          <w:tcPr>
            <w:tcW w:w="711"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w:t>
            </w:r>
          </w:p>
        </w:tc>
        <w:tc>
          <w:tcPr>
            <w:tcW w:w="708"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w:t>
            </w:r>
          </w:p>
        </w:tc>
        <w:tc>
          <w:tcPr>
            <w:tcW w:w="709" w:type="dxa"/>
            <w:tcBorders>
              <w:top w:val="single" w:sz="4" w:space="0" w:color="auto"/>
              <w:left w:val="single" w:sz="4" w:space="0" w:color="auto"/>
              <w:bottom w:val="nil"/>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w:t>
            </w:r>
          </w:p>
        </w:tc>
        <w:tc>
          <w:tcPr>
            <w:tcW w:w="708"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w:t>
            </w:r>
          </w:p>
        </w:tc>
        <w:tc>
          <w:tcPr>
            <w:tcW w:w="1136"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14,0</w:t>
            </w:r>
          </w:p>
        </w:tc>
      </w:tr>
      <w:tr w:rsidR="0034051D" w:rsidRPr="0034051D" w:rsidTr="0034051D">
        <w:trPr>
          <w:gridAfter w:val="1"/>
          <w:wAfter w:w="30" w:type="dxa"/>
          <w:trHeight w:val="281"/>
        </w:trPr>
        <w:tc>
          <w:tcPr>
            <w:tcW w:w="424"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37.</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both"/>
              <w:rPr>
                <w:rFonts w:ascii="Times New Roman" w:hAnsi="Times New Roman" w:cs="Times New Roman"/>
              </w:rPr>
            </w:pPr>
            <w:r w:rsidRPr="0034051D">
              <w:rPr>
                <w:rFonts w:ascii="Times New Roman" w:hAnsi="Times New Roman" w:cs="Times New Roman"/>
              </w:rPr>
              <w:t xml:space="preserve">Участие в международной научно-педагогической конференции «Телесное, душевное, духовное. Проблема становления личности в современном </w:t>
            </w:r>
            <w:r w:rsidRPr="0034051D">
              <w:rPr>
                <w:rFonts w:ascii="Times New Roman" w:hAnsi="Times New Roman" w:cs="Times New Roman"/>
              </w:rPr>
              <w:lastRenderedPageBreak/>
              <w:t>мире»</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lastRenderedPageBreak/>
              <w:t>2020-2025</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6984" w:type="dxa"/>
            <w:gridSpan w:val="10"/>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в рамках текущего финансирования</w:t>
            </w:r>
          </w:p>
        </w:tc>
      </w:tr>
      <w:tr w:rsidR="0034051D" w:rsidRPr="0034051D" w:rsidTr="0034051D">
        <w:trPr>
          <w:gridAfter w:val="1"/>
          <w:wAfter w:w="30" w:type="dxa"/>
          <w:trHeight w:val="281"/>
        </w:trPr>
        <w:tc>
          <w:tcPr>
            <w:tcW w:w="424"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lastRenderedPageBreak/>
              <w:t>38.</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Участие в межрегиональном образовательном форуме для православной молодежи Приволжского федерального округа «</w:t>
            </w:r>
            <w:proofErr w:type="spellStart"/>
            <w:r w:rsidRPr="0034051D">
              <w:rPr>
                <w:rFonts w:ascii="Times New Roman" w:hAnsi="Times New Roman" w:cs="Times New Roman"/>
              </w:rPr>
              <w:t>Пересвет</w:t>
            </w:r>
            <w:proofErr w:type="spellEnd"/>
            <w:r w:rsidRPr="0034051D">
              <w:rPr>
                <w:rFonts w:ascii="Times New Roman" w:hAnsi="Times New Roman" w:cs="Times New Roman"/>
              </w:rPr>
              <w:t>»</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2020-2025</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6984" w:type="dxa"/>
            <w:gridSpan w:val="10"/>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в рамках текущего финансирования</w:t>
            </w:r>
          </w:p>
        </w:tc>
      </w:tr>
      <w:tr w:rsidR="0034051D" w:rsidRPr="0034051D" w:rsidTr="0034051D">
        <w:trPr>
          <w:gridAfter w:val="2"/>
          <w:wAfter w:w="64" w:type="dxa"/>
          <w:trHeight w:val="281"/>
        </w:trPr>
        <w:tc>
          <w:tcPr>
            <w:tcW w:w="424"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39.</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 xml:space="preserve">Рождественская елка </w:t>
            </w:r>
            <w:proofErr w:type="spellStart"/>
            <w:r w:rsidRPr="0034051D">
              <w:rPr>
                <w:rFonts w:ascii="Times New Roman" w:hAnsi="Times New Roman" w:cs="Times New Roman"/>
              </w:rPr>
              <w:t>Ардатовской</w:t>
            </w:r>
            <w:proofErr w:type="spellEnd"/>
            <w:r w:rsidRPr="0034051D">
              <w:rPr>
                <w:rFonts w:ascii="Times New Roman" w:hAnsi="Times New Roman" w:cs="Times New Roman"/>
              </w:rPr>
              <w:t xml:space="preserve"> епархии</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2020-2025</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851"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7,0</w:t>
            </w:r>
          </w:p>
        </w:tc>
        <w:tc>
          <w:tcPr>
            <w:tcW w:w="711"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7,0</w:t>
            </w:r>
          </w:p>
        </w:tc>
        <w:tc>
          <w:tcPr>
            <w:tcW w:w="708"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7,0</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7,0</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7,0</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7,0</w:t>
            </w:r>
          </w:p>
        </w:tc>
        <w:tc>
          <w:tcPr>
            <w:tcW w:w="708"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7,0</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7,0</w:t>
            </w:r>
          </w:p>
        </w:tc>
        <w:tc>
          <w:tcPr>
            <w:tcW w:w="1136"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56,0</w:t>
            </w:r>
          </w:p>
        </w:tc>
      </w:tr>
      <w:tr w:rsidR="0034051D" w:rsidRPr="0034051D" w:rsidTr="0034051D">
        <w:trPr>
          <w:gridAfter w:val="2"/>
          <w:wAfter w:w="64" w:type="dxa"/>
          <w:trHeight w:val="281"/>
        </w:trPr>
        <w:tc>
          <w:tcPr>
            <w:tcW w:w="424"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40.</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 xml:space="preserve">Работа православного молодежного движения добровольцев </w:t>
            </w:r>
            <w:proofErr w:type="spellStart"/>
            <w:r w:rsidRPr="0034051D">
              <w:rPr>
                <w:rFonts w:ascii="Times New Roman" w:hAnsi="Times New Roman" w:cs="Times New Roman"/>
              </w:rPr>
              <w:t>Ардатовской</w:t>
            </w:r>
            <w:proofErr w:type="spellEnd"/>
            <w:r w:rsidRPr="0034051D">
              <w:rPr>
                <w:rFonts w:ascii="Times New Roman" w:hAnsi="Times New Roman" w:cs="Times New Roman"/>
              </w:rPr>
              <w:t xml:space="preserve"> епархии «</w:t>
            </w:r>
            <w:proofErr w:type="spellStart"/>
            <w:r w:rsidRPr="0034051D">
              <w:rPr>
                <w:rFonts w:ascii="Times New Roman" w:hAnsi="Times New Roman" w:cs="Times New Roman"/>
              </w:rPr>
              <w:t>Ардатовцы</w:t>
            </w:r>
            <w:proofErr w:type="spellEnd"/>
            <w:r w:rsidRPr="0034051D">
              <w:rPr>
                <w:rFonts w:ascii="Times New Roman" w:hAnsi="Times New Roman" w:cs="Times New Roman"/>
              </w:rPr>
              <w:t>»</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2020-2025</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851"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0,0</w:t>
            </w:r>
          </w:p>
        </w:tc>
        <w:tc>
          <w:tcPr>
            <w:tcW w:w="711"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5,0</w:t>
            </w:r>
          </w:p>
        </w:tc>
        <w:tc>
          <w:tcPr>
            <w:tcW w:w="708"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5,0</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5,0</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5,0</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5,0</w:t>
            </w:r>
          </w:p>
        </w:tc>
        <w:tc>
          <w:tcPr>
            <w:tcW w:w="708"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5,0</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5,0</w:t>
            </w:r>
          </w:p>
        </w:tc>
        <w:tc>
          <w:tcPr>
            <w:tcW w:w="1136"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35,0</w:t>
            </w:r>
          </w:p>
        </w:tc>
      </w:tr>
      <w:tr w:rsidR="0034051D" w:rsidRPr="0034051D" w:rsidTr="0034051D">
        <w:trPr>
          <w:gridAfter w:val="2"/>
          <w:wAfter w:w="64" w:type="dxa"/>
          <w:trHeight w:val="281"/>
        </w:trPr>
        <w:tc>
          <w:tcPr>
            <w:tcW w:w="424"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41.</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rPr>
                <w:rFonts w:ascii="Times New Roman" w:hAnsi="Times New Roman" w:cs="Times New Roman"/>
              </w:rPr>
            </w:pPr>
            <w:r w:rsidRPr="0034051D">
              <w:rPr>
                <w:rFonts w:ascii="Times New Roman" w:hAnsi="Times New Roman" w:cs="Times New Roman"/>
              </w:rPr>
              <w:t>Организация и проведение Нового</w:t>
            </w:r>
            <w:r w:rsidRPr="0034051D">
              <w:rPr>
                <w:rFonts w:ascii="Times New Roman" w:hAnsi="Times New Roman" w:cs="Times New Roman"/>
              </w:rPr>
              <w:lastRenderedPageBreak/>
              <w:t>дней Елки для малообеспеченных детей и детей, находящихся в трудной жизненной ситуации</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lastRenderedPageBreak/>
              <w:t>2020-2025</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851"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10,0</w:t>
            </w:r>
          </w:p>
        </w:tc>
        <w:tc>
          <w:tcPr>
            <w:tcW w:w="711"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11,0</w:t>
            </w:r>
          </w:p>
        </w:tc>
        <w:tc>
          <w:tcPr>
            <w:tcW w:w="708"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12,0</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13,0</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14,0</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15,0</w:t>
            </w:r>
          </w:p>
        </w:tc>
        <w:tc>
          <w:tcPr>
            <w:tcW w:w="708"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15,0</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15,0</w:t>
            </w:r>
          </w:p>
        </w:tc>
        <w:tc>
          <w:tcPr>
            <w:tcW w:w="1136"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105,0</w:t>
            </w:r>
          </w:p>
        </w:tc>
      </w:tr>
      <w:tr w:rsidR="0034051D" w:rsidRPr="0034051D" w:rsidTr="0034051D">
        <w:trPr>
          <w:gridAfter w:val="1"/>
          <w:wAfter w:w="30" w:type="dxa"/>
          <w:trHeight w:val="281"/>
        </w:trPr>
        <w:tc>
          <w:tcPr>
            <w:tcW w:w="424"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lastRenderedPageBreak/>
              <w:t>42.</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both"/>
              <w:rPr>
                <w:rFonts w:ascii="Times New Roman" w:hAnsi="Times New Roman" w:cs="Times New Roman"/>
              </w:rPr>
            </w:pPr>
            <w:r w:rsidRPr="0034051D">
              <w:rPr>
                <w:rFonts w:ascii="Times New Roman" w:hAnsi="Times New Roman" w:cs="Times New Roman"/>
              </w:rPr>
              <w:t>Подготовка и размещение материалов о ходе реализации подпрограммы в районных средствах массовой информации</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2020-2025</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6984" w:type="dxa"/>
            <w:gridSpan w:val="10"/>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в рамках текущего финансирования</w:t>
            </w:r>
          </w:p>
        </w:tc>
      </w:tr>
      <w:tr w:rsidR="0034051D" w:rsidRPr="0034051D" w:rsidTr="0034051D">
        <w:trPr>
          <w:gridAfter w:val="1"/>
          <w:wAfter w:w="30" w:type="dxa"/>
          <w:trHeight w:val="281"/>
        </w:trPr>
        <w:tc>
          <w:tcPr>
            <w:tcW w:w="424"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43.</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both"/>
              <w:rPr>
                <w:rFonts w:ascii="Times New Roman" w:hAnsi="Times New Roman" w:cs="Times New Roman"/>
              </w:rPr>
            </w:pPr>
            <w:r w:rsidRPr="0034051D">
              <w:rPr>
                <w:rFonts w:ascii="Times New Roman" w:hAnsi="Times New Roman" w:cs="Times New Roman"/>
              </w:rPr>
              <w:t>Подготовка и размещение в районных средствах массовой информации материа</w:t>
            </w:r>
            <w:r w:rsidRPr="0034051D">
              <w:rPr>
                <w:rFonts w:ascii="Times New Roman" w:hAnsi="Times New Roman" w:cs="Times New Roman"/>
              </w:rPr>
              <w:lastRenderedPageBreak/>
              <w:t xml:space="preserve">лов, направленных на пропаганду здорового образа жизни, формирование у молодого поколения чувства патриотизма, активной гражданской позиции, развитие института семьи, поддержку материнства и детства, на основе духовно-нравственных ориентиров и традиционных ценностей </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lastRenderedPageBreak/>
              <w:t>2020-2025</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местный бюджет</w:t>
            </w:r>
          </w:p>
        </w:tc>
        <w:tc>
          <w:tcPr>
            <w:tcW w:w="6984" w:type="dxa"/>
            <w:gridSpan w:val="10"/>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в рамках текущего финансирования</w:t>
            </w:r>
          </w:p>
        </w:tc>
      </w:tr>
      <w:tr w:rsidR="0034051D" w:rsidRPr="0034051D" w:rsidTr="0034051D">
        <w:trPr>
          <w:gridAfter w:val="2"/>
          <w:wAfter w:w="64" w:type="dxa"/>
          <w:trHeight w:val="281"/>
        </w:trPr>
        <w:tc>
          <w:tcPr>
            <w:tcW w:w="424"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both"/>
              <w:rPr>
                <w:rFonts w:ascii="Times New Roman" w:hAnsi="Times New Roman" w:cs="Times New Roman"/>
              </w:rPr>
            </w:pPr>
            <w:r w:rsidRPr="0034051D">
              <w:rPr>
                <w:rFonts w:ascii="Times New Roman" w:hAnsi="Times New Roman" w:cs="Times New Roman"/>
              </w:rPr>
              <w:t>ИТОГО</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2020-2025</w:t>
            </w:r>
          </w:p>
        </w:tc>
        <w:tc>
          <w:tcPr>
            <w:tcW w:w="992"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49,5</w:t>
            </w:r>
          </w:p>
        </w:tc>
        <w:tc>
          <w:tcPr>
            <w:tcW w:w="711"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57,5</w:t>
            </w:r>
          </w:p>
        </w:tc>
        <w:tc>
          <w:tcPr>
            <w:tcW w:w="708"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58,5</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59,5</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60,5</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61,5</w:t>
            </w:r>
          </w:p>
        </w:tc>
        <w:tc>
          <w:tcPr>
            <w:tcW w:w="708"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61,5</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61,5</w:t>
            </w:r>
          </w:p>
        </w:tc>
        <w:tc>
          <w:tcPr>
            <w:tcW w:w="1136"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470,0</w:t>
            </w:r>
          </w:p>
        </w:tc>
      </w:tr>
      <w:tr w:rsidR="0034051D" w:rsidRPr="0034051D" w:rsidTr="0034051D">
        <w:trPr>
          <w:gridAfter w:val="1"/>
          <w:wAfter w:w="30" w:type="dxa"/>
          <w:trHeight w:val="281"/>
        </w:trPr>
        <w:tc>
          <w:tcPr>
            <w:tcW w:w="424"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both"/>
              <w:rPr>
                <w:rFonts w:ascii="Times New Roman" w:hAnsi="Times New Roman" w:cs="Times New Roman"/>
              </w:rPr>
            </w:pPr>
            <w:r w:rsidRPr="0034051D">
              <w:rPr>
                <w:rFonts w:ascii="Times New Roman" w:hAnsi="Times New Roman" w:cs="Times New Roman"/>
              </w:rPr>
              <w:t>Федеральный бюджет</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2020-2025</w:t>
            </w:r>
          </w:p>
        </w:tc>
        <w:tc>
          <w:tcPr>
            <w:tcW w:w="992"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6984" w:type="dxa"/>
            <w:gridSpan w:val="10"/>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в рамках текущего финансирования</w:t>
            </w:r>
          </w:p>
        </w:tc>
      </w:tr>
      <w:tr w:rsidR="0034051D" w:rsidRPr="0034051D" w:rsidTr="0034051D">
        <w:trPr>
          <w:gridAfter w:val="1"/>
          <w:wAfter w:w="30" w:type="dxa"/>
          <w:trHeight w:val="281"/>
        </w:trPr>
        <w:tc>
          <w:tcPr>
            <w:tcW w:w="424"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both"/>
              <w:rPr>
                <w:rFonts w:ascii="Times New Roman" w:hAnsi="Times New Roman" w:cs="Times New Roman"/>
              </w:rPr>
            </w:pPr>
            <w:r w:rsidRPr="0034051D">
              <w:rPr>
                <w:rFonts w:ascii="Times New Roman" w:hAnsi="Times New Roman" w:cs="Times New Roman"/>
              </w:rPr>
              <w:t>Республиканский бюджет</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2020-2025</w:t>
            </w:r>
          </w:p>
        </w:tc>
        <w:tc>
          <w:tcPr>
            <w:tcW w:w="992"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6984" w:type="dxa"/>
            <w:gridSpan w:val="10"/>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в рамках текущего финансирования</w:t>
            </w:r>
          </w:p>
        </w:tc>
      </w:tr>
      <w:tr w:rsidR="0034051D" w:rsidRPr="0034051D" w:rsidTr="0034051D">
        <w:trPr>
          <w:gridAfter w:val="2"/>
          <w:wAfter w:w="64" w:type="dxa"/>
          <w:trHeight w:val="281"/>
        </w:trPr>
        <w:tc>
          <w:tcPr>
            <w:tcW w:w="424"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both"/>
              <w:rPr>
                <w:rFonts w:ascii="Times New Roman" w:hAnsi="Times New Roman" w:cs="Times New Roman"/>
              </w:rPr>
            </w:pPr>
            <w:r w:rsidRPr="0034051D">
              <w:rPr>
                <w:rFonts w:ascii="Times New Roman" w:hAnsi="Times New Roman" w:cs="Times New Roman"/>
              </w:rPr>
              <w:t>Местный бюджет</w:t>
            </w:r>
          </w:p>
        </w:tc>
        <w:tc>
          <w:tcPr>
            <w:tcW w:w="992"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2020-2025</w:t>
            </w:r>
          </w:p>
        </w:tc>
        <w:tc>
          <w:tcPr>
            <w:tcW w:w="992" w:type="dxa"/>
            <w:tcBorders>
              <w:top w:val="single" w:sz="4" w:space="0" w:color="auto"/>
              <w:left w:val="single" w:sz="4" w:space="0" w:color="auto"/>
              <w:bottom w:val="single" w:sz="4" w:space="0" w:color="auto"/>
              <w:right w:val="single" w:sz="4" w:space="0" w:color="auto"/>
            </w:tcBorders>
          </w:tcPr>
          <w:p w:rsidR="0034051D" w:rsidRPr="0034051D" w:rsidRDefault="0034051D">
            <w:pPr>
              <w:jc w:val="center"/>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49,5</w:t>
            </w:r>
          </w:p>
        </w:tc>
        <w:tc>
          <w:tcPr>
            <w:tcW w:w="711"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57,5</w:t>
            </w:r>
          </w:p>
        </w:tc>
        <w:tc>
          <w:tcPr>
            <w:tcW w:w="708"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58,5</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59,5</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60,5</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61,5</w:t>
            </w:r>
          </w:p>
        </w:tc>
        <w:tc>
          <w:tcPr>
            <w:tcW w:w="708"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61,5</w:t>
            </w:r>
          </w:p>
        </w:tc>
        <w:tc>
          <w:tcPr>
            <w:tcW w:w="709"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61,5</w:t>
            </w:r>
          </w:p>
        </w:tc>
        <w:tc>
          <w:tcPr>
            <w:tcW w:w="1136" w:type="dxa"/>
            <w:tcBorders>
              <w:top w:val="single" w:sz="4" w:space="0" w:color="auto"/>
              <w:left w:val="single" w:sz="4" w:space="0" w:color="auto"/>
              <w:bottom w:val="single" w:sz="4" w:space="0" w:color="auto"/>
              <w:right w:val="single" w:sz="4" w:space="0" w:color="auto"/>
            </w:tcBorders>
            <w:hideMark/>
          </w:tcPr>
          <w:p w:rsidR="0034051D" w:rsidRPr="0034051D" w:rsidRDefault="0034051D">
            <w:pPr>
              <w:jc w:val="center"/>
              <w:rPr>
                <w:rFonts w:ascii="Times New Roman" w:hAnsi="Times New Roman" w:cs="Times New Roman"/>
              </w:rPr>
            </w:pPr>
            <w:r w:rsidRPr="0034051D">
              <w:rPr>
                <w:rFonts w:ascii="Times New Roman" w:hAnsi="Times New Roman" w:cs="Times New Roman"/>
              </w:rPr>
              <w:t>470,0</w:t>
            </w:r>
          </w:p>
        </w:tc>
      </w:tr>
    </w:tbl>
    <w:p w:rsidR="0034051D" w:rsidRPr="0034051D" w:rsidRDefault="0034051D" w:rsidP="0034051D">
      <w:pPr>
        <w:rPr>
          <w:rFonts w:ascii="Times New Roman" w:hAnsi="Times New Roman" w:cs="Times New Roman"/>
          <w:lang w:val="en-US"/>
        </w:rPr>
      </w:pPr>
    </w:p>
    <w:p w:rsidR="00F66B0A" w:rsidRDefault="00F66B0A" w:rsidP="00D92309">
      <w:pPr>
        <w:pStyle w:val="a3"/>
        <w:ind w:left="-709" w:right="-284"/>
        <w:jc w:val="both"/>
        <w:rPr>
          <w:sz w:val="22"/>
          <w:szCs w:val="22"/>
        </w:rPr>
      </w:pPr>
    </w:p>
    <w:p w:rsidR="00F66B0A" w:rsidRDefault="00F66B0A" w:rsidP="00D92309">
      <w:pPr>
        <w:pStyle w:val="a3"/>
        <w:ind w:left="-709" w:right="-284"/>
        <w:jc w:val="both"/>
        <w:rPr>
          <w:sz w:val="22"/>
          <w:szCs w:val="22"/>
        </w:rPr>
      </w:pPr>
    </w:p>
    <w:p w:rsidR="0027779A" w:rsidRDefault="0027779A" w:rsidP="0027779A">
      <w:pPr>
        <w:pBdr>
          <w:bottom w:val="single" w:sz="12" w:space="1" w:color="auto"/>
        </w:pBdr>
        <w:ind w:left="-600"/>
        <w:jc w:val="both"/>
      </w:pPr>
    </w:p>
    <w:p w:rsidR="0027779A" w:rsidRDefault="0027779A" w:rsidP="0027779A">
      <w:pPr>
        <w:pStyle w:val="11"/>
        <w:ind w:left="-600"/>
        <w:jc w:val="both"/>
        <w:rPr>
          <w:rFonts w:ascii="Times New Roman" w:hAnsi="Times New Roman"/>
          <w:bCs/>
        </w:rPr>
      </w:pPr>
      <w:r>
        <w:rPr>
          <w:rFonts w:ascii="Times New Roman" w:hAnsi="Times New Roman"/>
          <w:bCs/>
        </w:rPr>
        <w:t xml:space="preserve">Муниципальный Вестник </w:t>
      </w:r>
      <w:proofErr w:type="spellStart"/>
      <w:r>
        <w:rPr>
          <w:rFonts w:ascii="Times New Roman" w:hAnsi="Times New Roman"/>
          <w:bCs/>
        </w:rPr>
        <w:t>Ардатовского</w:t>
      </w:r>
      <w:proofErr w:type="spellEnd"/>
      <w:r>
        <w:rPr>
          <w:rFonts w:ascii="Times New Roman" w:hAnsi="Times New Roman"/>
          <w:bCs/>
        </w:rPr>
        <w:t xml:space="preserve"> муниципально</w:t>
      </w:r>
      <w:r w:rsidR="000D56E2">
        <w:rPr>
          <w:rFonts w:ascii="Times New Roman" w:hAnsi="Times New Roman"/>
          <w:bCs/>
        </w:rPr>
        <w:t xml:space="preserve">го </w:t>
      </w:r>
      <w:proofErr w:type="gramStart"/>
      <w:r w:rsidR="000D56E2">
        <w:rPr>
          <w:rFonts w:ascii="Times New Roman" w:hAnsi="Times New Roman"/>
          <w:bCs/>
        </w:rPr>
        <w:t>района  №</w:t>
      </w:r>
      <w:proofErr w:type="gramEnd"/>
      <w:r w:rsidR="000D56E2">
        <w:rPr>
          <w:rFonts w:ascii="Times New Roman" w:hAnsi="Times New Roman"/>
          <w:bCs/>
        </w:rPr>
        <w:t xml:space="preserve"> </w:t>
      </w:r>
      <w:r w:rsidR="001506E1">
        <w:rPr>
          <w:rFonts w:ascii="Times New Roman" w:hAnsi="Times New Roman"/>
          <w:bCs/>
        </w:rPr>
        <w:t>3</w:t>
      </w:r>
      <w:r w:rsidR="00F66B0A">
        <w:rPr>
          <w:rFonts w:ascii="Times New Roman" w:hAnsi="Times New Roman"/>
          <w:bCs/>
        </w:rPr>
        <w:t>2</w:t>
      </w:r>
      <w:r>
        <w:rPr>
          <w:rFonts w:ascii="Times New Roman" w:hAnsi="Times New Roman"/>
          <w:bCs/>
        </w:rPr>
        <w:t xml:space="preserve">  от </w:t>
      </w:r>
      <w:r w:rsidR="00F66B0A">
        <w:rPr>
          <w:rFonts w:ascii="Times New Roman" w:hAnsi="Times New Roman"/>
          <w:bCs/>
        </w:rPr>
        <w:t>06 сентября</w:t>
      </w:r>
      <w:r>
        <w:rPr>
          <w:rFonts w:ascii="Times New Roman" w:hAnsi="Times New Roman"/>
          <w:bCs/>
        </w:rPr>
        <w:t xml:space="preserve"> 2021 г.</w:t>
      </w:r>
    </w:p>
    <w:p w:rsidR="0027779A" w:rsidRDefault="0027779A" w:rsidP="0027779A">
      <w:pPr>
        <w:pStyle w:val="11"/>
        <w:ind w:hanging="600"/>
        <w:jc w:val="both"/>
        <w:rPr>
          <w:rFonts w:ascii="Times New Roman" w:hAnsi="Times New Roman"/>
          <w:b/>
          <w:bCs/>
          <w:i/>
          <w:iCs/>
        </w:rPr>
      </w:pPr>
      <w:r>
        <w:rPr>
          <w:rFonts w:ascii="Times New Roman" w:hAnsi="Times New Roman"/>
          <w:bCs/>
        </w:rPr>
        <w:t xml:space="preserve">Учредитель: </w:t>
      </w:r>
      <w:r>
        <w:rPr>
          <w:rFonts w:ascii="Times New Roman" w:hAnsi="Times New Roman"/>
          <w:b/>
          <w:bCs/>
          <w:i/>
          <w:iCs/>
        </w:rPr>
        <w:t xml:space="preserve">Совет депутатов </w:t>
      </w:r>
      <w:proofErr w:type="spellStart"/>
      <w:r>
        <w:rPr>
          <w:rFonts w:ascii="Times New Roman" w:hAnsi="Times New Roman"/>
          <w:b/>
          <w:bCs/>
          <w:i/>
          <w:iCs/>
        </w:rPr>
        <w:t>Ардатовского</w:t>
      </w:r>
      <w:proofErr w:type="spellEnd"/>
      <w:r>
        <w:rPr>
          <w:rFonts w:ascii="Times New Roman" w:hAnsi="Times New Roman"/>
          <w:b/>
          <w:bCs/>
          <w:i/>
          <w:iCs/>
        </w:rPr>
        <w:t xml:space="preserve"> муниципального района. </w:t>
      </w:r>
    </w:p>
    <w:p w:rsidR="0027779A" w:rsidRDefault="0027779A" w:rsidP="0027779A">
      <w:pPr>
        <w:pStyle w:val="11"/>
        <w:ind w:hanging="600"/>
        <w:jc w:val="both"/>
        <w:rPr>
          <w:rFonts w:ascii="Times New Roman" w:hAnsi="Times New Roman"/>
          <w:b/>
          <w:bCs/>
        </w:rPr>
      </w:pPr>
      <w:r>
        <w:rPr>
          <w:rFonts w:ascii="Times New Roman" w:hAnsi="Times New Roman"/>
          <w:bCs/>
        </w:rPr>
        <w:t xml:space="preserve">Главный редактор: </w:t>
      </w:r>
      <w:proofErr w:type="spellStart"/>
      <w:r>
        <w:rPr>
          <w:rFonts w:ascii="Times New Roman" w:hAnsi="Times New Roman"/>
          <w:b/>
          <w:bCs/>
          <w:i/>
          <w:iCs/>
        </w:rPr>
        <w:t>С.Ю.Забелина</w:t>
      </w:r>
      <w:proofErr w:type="spellEnd"/>
      <w:r>
        <w:rPr>
          <w:rFonts w:ascii="Times New Roman" w:hAnsi="Times New Roman"/>
          <w:b/>
          <w:bCs/>
          <w:i/>
          <w:iCs/>
        </w:rPr>
        <w:t>.</w:t>
      </w:r>
    </w:p>
    <w:p w:rsidR="0027779A" w:rsidRDefault="0027779A" w:rsidP="0027779A">
      <w:pPr>
        <w:pStyle w:val="11"/>
        <w:ind w:hanging="600"/>
        <w:jc w:val="both"/>
        <w:rPr>
          <w:rFonts w:ascii="Times New Roman" w:hAnsi="Times New Roman"/>
          <w:b/>
          <w:bCs/>
        </w:rPr>
      </w:pPr>
      <w:r>
        <w:rPr>
          <w:rFonts w:ascii="Times New Roman" w:hAnsi="Times New Roman"/>
          <w:b/>
          <w:bCs/>
        </w:rPr>
        <w:t>431860, Республика Мордовия, г. Ардатов, ул. Комсомольская 121</w:t>
      </w:r>
    </w:p>
    <w:p w:rsidR="0027779A" w:rsidRDefault="0027779A" w:rsidP="0027779A">
      <w:pPr>
        <w:ind w:hanging="600"/>
        <w:jc w:val="both"/>
      </w:pPr>
      <w:r>
        <w:rPr>
          <w:bCs/>
        </w:rPr>
        <w:t>Телефоны:</w:t>
      </w:r>
      <w:r>
        <w:rPr>
          <w:b/>
          <w:bCs/>
        </w:rPr>
        <w:t xml:space="preserve"> 3-11-91, 3-11-89, 3-11-93.</w:t>
      </w:r>
      <w:r>
        <w:t xml:space="preserve"> </w:t>
      </w:r>
    </w:p>
    <w:p w:rsidR="0027779A" w:rsidRDefault="0027779A" w:rsidP="0027779A">
      <w:pPr>
        <w:pStyle w:val="2"/>
        <w:ind w:left="100" w:hanging="700"/>
        <w:rPr>
          <w:b/>
          <w:i/>
          <w:sz w:val="22"/>
          <w:szCs w:val="22"/>
          <w:lang w:val="en-US"/>
        </w:rPr>
      </w:pPr>
    </w:p>
    <w:p w:rsidR="0027779A" w:rsidRDefault="0027779A" w:rsidP="0027779A">
      <w:pPr>
        <w:pStyle w:val="2"/>
        <w:ind w:left="100" w:hanging="700"/>
      </w:pPr>
      <w:r>
        <w:rPr>
          <w:i/>
          <w:sz w:val="22"/>
          <w:szCs w:val="22"/>
        </w:rPr>
        <w:t>тираж 75 экз.</w:t>
      </w:r>
    </w:p>
    <w:p w:rsidR="008F7A48" w:rsidRDefault="008F7A48" w:rsidP="008F7A48">
      <w:pPr>
        <w:jc w:val="center"/>
        <w:rPr>
          <w:b/>
          <w:sz w:val="28"/>
          <w:szCs w:val="28"/>
        </w:rPr>
      </w:pPr>
    </w:p>
    <w:p w:rsidR="008F7A48" w:rsidRDefault="008F7A48" w:rsidP="008F7A48">
      <w:pPr>
        <w:jc w:val="center"/>
        <w:rPr>
          <w:b/>
          <w:sz w:val="28"/>
          <w:szCs w:val="28"/>
        </w:rPr>
      </w:pPr>
    </w:p>
    <w:p w:rsidR="00DE1637" w:rsidRDefault="00DE1637"/>
    <w:sectPr w:rsidR="00DE1637" w:rsidSect="00532BD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Bookman Old Style">
    <w:panose1 w:val="02050604050505020204"/>
    <w:charset w:val="CC"/>
    <w:family w:val="roman"/>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29134F"/>
    <w:multiLevelType w:val="hybridMultilevel"/>
    <w:tmpl w:val="4D72A69C"/>
    <w:lvl w:ilvl="0" w:tplc="E88846F4">
      <w:start w:val="1"/>
      <w:numFmt w:val="decimal"/>
      <w:lvlText w:val="%1."/>
      <w:lvlJc w:val="left"/>
      <w:pPr>
        <w:tabs>
          <w:tab w:val="num" w:pos="1140"/>
        </w:tabs>
        <w:ind w:left="1140" w:hanging="360"/>
      </w:pPr>
    </w:lvl>
    <w:lvl w:ilvl="1" w:tplc="04190019">
      <w:start w:val="1"/>
      <w:numFmt w:val="lowerLetter"/>
      <w:lvlText w:val="%2."/>
      <w:lvlJc w:val="left"/>
      <w:pPr>
        <w:tabs>
          <w:tab w:val="num" w:pos="1860"/>
        </w:tabs>
        <w:ind w:left="1860" w:hanging="360"/>
      </w:pPr>
    </w:lvl>
    <w:lvl w:ilvl="2" w:tplc="0419001B">
      <w:start w:val="1"/>
      <w:numFmt w:val="lowerRoman"/>
      <w:lvlText w:val="%3."/>
      <w:lvlJc w:val="right"/>
      <w:pPr>
        <w:tabs>
          <w:tab w:val="num" w:pos="2580"/>
        </w:tabs>
        <w:ind w:left="2580" w:hanging="180"/>
      </w:pPr>
    </w:lvl>
    <w:lvl w:ilvl="3" w:tplc="0419000F">
      <w:start w:val="1"/>
      <w:numFmt w:val="decimal"/>
      <w:lvlText w:val="%4."/>
      <w:lvlJc w:val="left"/>
      <w:pPr>
        <w:tabs>
          <w:tab w:val="num" w:pos="3300"/>
        </w:tabs>
        <w:ind w:left="3300" w:hanging="360"/>
      </w:pPr>
    </w:lvl>
    <w:lvl w:ilvl="4" w:tplc="04190019">
      <w:start w:val="1"/>
      <w:numFmt w:val="lowerLetter"/>
      <w:lvlText w:val="%5."/>
      <w:lvlJc w:val="left"/>
      <w:pPr>
        <w:tabs>
          <w:tab w:val="num" w:pos="4020"/>
        </w:tabs>
        <w:ind w:left="4020" w:hanging="360"/>
      </w:pPr>
    </w:lvl>
    <w:lvl w:ilvl="5" w:tplc="0419001B">
      <w:start w:val="1"/>
      <w:numFmt w:val="lowerRoman"/>
      <w:lvlText w:val="%6."/>
      <w:lvlJc w:val="right"/>
      <w:pPr>
        <w:tabs>
          <w:tab w:val="num" w:pos="4740"/>
        </w:tabs>
        <w:ind w:left="4740" w:hanging="180"/>
      </w:pPr>
    </w:lvl>
    <w:lvl w:ilvl="6" w:tplc="0419000F">
      <w:start w:val="1"/>
      <w:numFmt w:val="decimal"/>
      <w:lvlText w:val="%7."/>
      <w:lvlJc w:val="left"/>
      <w:pPr>
        <w:tabs>
          <w:tab w:val="num" w:pos="5460"/>
        </w:tabs>
        <w:ind w:left="5460" w:hanging="360"/>
      </w:pPr>
    </w:lvl>
    <w:lvl w:ilvl="7" w:tplc="04190019">
      <w:start w:val="1"/>
      <w:numFmt w:val="lowerLetter"/>
      <w:lvlText w:val="%8."/>
      <w:lvlJc w:val="left"/>
      <w:pPr>
        <w:tabs>
          <w:tab w:val="num" w:pos="6180"/>
        </w:tabs>
        <w:ind w:left="6180" w:hanging="360"/>
      </w:pPr>
    </w:lvl>
    <w:lvl w:ilvl="8" w:tplc="0419001B">
      <w:start w:val="1"/>
      <w:numFmt w:val="lowerRoman"/>
      <w:lvlText w:val="%9."/>
      <w:lvlJc w:val="right"/>
      <w:pPr>
        <w:tabs>
          <w:tab w:val="num" w:pos="6900"/>
        </w:tabs>
        <w:ind w:left="6900" w:hanging="180"/>
      </w:pPr>
    </w:lvl>
  </w:abstractNum>
  <w:abstractNum w:abstractNumId="1" w15:restartNumberingAfterBreak="0">
    <w:nsid w:val="22332B2F"/>
    <w:multiLevelType w:val="hybridMultilevel"/>
    <w:tmpl w:val="CFE06C7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 w15:restartNumberingAfterBreak="0">
    <w:nsid w:val="2A6651C4"/>
    <w:multiLevelType w:val="hybridMultilevel"/>
    <w:tmpl w:val="2CD2E910"/>
    <w:lvl w:ilvl="0" w:tplc="769A7FB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15:restartNumberingAfterBreak="0">
    <w:nsid w:val="44FC43EC"/>
    <w:multiLevelType w:val="hybridMultilevel"/>
    <w:tmpl w:val="E95AA72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5FFD3058"/>
    <w:multiLevelType w:val="hybridMultilevel"/>
    <w:tmpl w:val="BA76DF38"/>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5" w15:restartNumberingAfterBreak="0">
    <w:nsid w:val="65EF4571"/>
    <w:multiLevelType w:val="hybridMultilevel"/>
    <w:tmpl w:val="975E5A2E"/>
    <w:lvl w:ilvl="0" w:tplc="2C528FEA">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6" w15:restartNumberingAfterBreak="0">
    <w:nsid w:val="6DBF7917"/>
    <w:multiLevelType w:val="hybridMultilevel"/>
    <w:tmpl w:val="86560710"/>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Times New Roman"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Times New Roman"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Times New Roman" w:hint="default"/>
      </w:rPr>
    </w:lvl>
    <w:lvl w:ilvl="8" w:tplc="04190005">
      <w:start w:val="1"/>
      <w:numFmt w:val="bullet"/>
      <w:lvlText w:val=""/>
      <w:lvlJc w:val="left"/>
      <w:pPr>
        <w:ind w:left="720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6"/>
  </w:num>
  <w:num w:numId="5">
    <w:abstractNumId w:val="1"/>
  </w:num>
  <w:num w:numId="6">
    <w:abstractNumId w:val="3"/>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characterSpacingControl w:val="doNotCompress"/>
  <w:compat>
    <w:useFELayout/>
    <w:compatSetting w:name="compatibilityMode" w:uri="http://schemas.microsoft.com/office/word" w:val="12"/>
  </w:compat>
  <w:rsids>
    <w:rsidRoot w:val="008F7A48"/>
    <w:rsid w:val="000C1FD8"/>
    <w:rsid w:val="000D56E2"/>
    <w:rsid w:val="000F3E29"/>
    <w:rsid w:val="001506E1"/>
    <w:rsid w:val="00183AB7"/>
    <w:rsid w:val="00215C66"/>
    <w:rsid w:val="0027779A"/>
    <w:rsid w:val="00296F47"/>
    <w:rsid w:val="00315B99"/>
    <w:rsid w:val="0034051D"/>
    <w:rsid w:val="003C3E4D"/>
    <w:rsid w:val="00496C12"/>
    <w:rsid w:val="00530EEC"/>
    <w:rsid w:val="00532BDC"/>
    <w:rsid w:val="005829A1"/>
    <w:rsid w:val="0069721B"/>
    <w:rsid w:val="00772778"/>
    <w:rsid w:val="007D73BC"/>
    <w:rsid w:val="00865F19"/>
    <w:rsid w:val="008972E0"/>
    <w:rsid w:val="008F7A48"/>
    <w:rsid w:val="00957B4E"/>
    <w:rsid w:val="00A0309A"/>
    <w:rsid w:val="00A32317"/>
    <w:rsid w:val="00B00939"/>
    <w:rsid w:val="00B7120C"/>
    <w:rsid w:val="00C72730"/>
    <w:rsid w:val="00CB5D5E"/>
    <w:rsid w:val="00D25D60"/>
    <w:rsid w:val="00D66014"/>
    <w:rsid w:val="00D92309"/>
    <w:rsid w:val="00DE1637"/>
    <w:rsid w:val="00E07734"/>
    <w:rsid w:val="00F66B0A"/>
    <w:rsid w:val="00F87C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01D05FA-41E2-494F-97AB-0A97A40FF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2BDC"/>
  </w:style>
  <w:style w:type="paragraph" w:styleId="1">
    <w:name w:val="heading 1"/>
    <w:basedOn w:val="a"/>
    <w:next w:val="a"/>
    <w:link w:val="10"/>
    <w:qFormat/>
    <w:rsid w:val="0034051D"/>
    <w:pPr>
      <w:widowControl w:val="0"/>
      <w:autoSpaceDE w:val="0"/>
      <w:autoSpaceDN w:val="0"/>
      <w:adjustRightInd w:val="0"/>
      <w:spacing w:before="108" w:after="108" w:line="240" w:lineRule="auto"/>
      <w:jc w:val="center"/>
      <w:outlineLvl w:val="0"/>
    </w:pPr>
    <w:rPr>
      <w:rFonts w:ascii="Arial" w:eastAsia="Times New Roman" w:hAnsi="Arial" w:cs="Times New Roman"/>
      <w:b/>
      <w:bCs/>
      <w:color w:val="26282F"/>
      <w:sz w:val="24"/>
      <w:szCs w:val="24"/>
      <w:lang w:val="x-none" w:eastAsia="x-none"/>
    </w:rPr>
  </w:style>
  <w:style w:type="paragraph" w:styleId="3">
    <w:name w:val="heading 3"/>
    <w:basedOn w:val="a"/>
    <w:next w:val="a"/>
    <w:link w:val="30"/>
    <w:semiHidden/>
    <w:unhideWhenUsed/>
    <w:qFormat/>
    <w:rsid w:val="005829A1"/>
    <w:pPr>
      <w:keepNext/>
      <w:spacing w:before="240" w:after="60" w:line="240" w:lineRule="auto"/>
      <w:outlineLvl w:val="2"/>
    </w:pPr>
    <w:rPr>
      <w:rFonts w:ascii="Arial" w:eastAsia="Times New Roman"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NoSpacingChar">
    <w:name w:val="No Spacing Char"/>
    <w:basedOn w:val="a0"/>
    <w:link w:val="11"/>
    <w:locked/>
    <w:rsid w:val="008F7A48"/>
    <w:rPr>
      <w:rFonts w:ascii="Calibri" w:hAnsi="Calibri" w:cs="Calibri"/>
    </w:rPr>
  </w:style>
  <w:style w:type="paragraph" w:customStyle="1" w:styleId="11">
    <w:name w:val="Без интервала1"/>
    <w:link w:val="NoSpacingChar"/>
    <w:uiPriority w:val="99"/>
    <w:rsid w:val="008F7A48"/>
    <w:pPr>
      <w:spacing w:after="0" w:line="240" w:lineRule="auto"/>
    </w:pPr>
    <w:rPr>
      <w:rFonts w:ascii="Calibri" w:hAnsi="Calibri" w:cs="Calibri"/>
    </w:rPr>
  </w:style>
  <w:style w:type="paragraph" w:styleId="2">
    <w:name w:val="Body Text 2"/>
    <w:basedOn w:val="a"/>
    <w:link w:val="20"/>
    <w:semiHidden/>
    <w:unhideWhenUsed/>
    <w:rsid w:val="0027779A"/>
    <w:pPr>
      <w:spacing w:after="120" w:line="480" w:lineRule="auto"/>
    </w:pPr>
    <w:rPr>
      <w:rFonts w:ascii="Times New Roman" w:eastAsia="Times New Roman" w:hAnsi="Times New Roman" w:cs="Times New Roman"/>
      <w:sz w:val="24"/>
      <w:szCs w:val="24"/>
    </w:rPr>
  </w:style>
  <w:style w:type="character" w:customStyle="1" w:styleId="20">
    <w:name w:val="Основной текст 2 Знак"/>
    <w:basedOn w:val="a0"/>
    <w:link w:val="2"/>
    <w:semiHidden/>
    <w:rsid w:val="0027779A"/>
    <w:rPr>
      <w:rFonts w:ascii="Times New Roman" w:eastAsia="Times New Roman" w:hAnsi="Times New Roman" w:cs="Times New Roman"/>
      <w:sz w:val="24"/>
      <w:szCs w:val="24"/>
    </w:rPr>
  </w:style>
  <w:style w:type="paragraph" w:customStyle="1" w:styleId="a3">
    <w:name w:val="Заголовок постановления"/>
    <w:basedOn w:val="a"/>
    <w:rsid w:val="00B00939"/>
    <w:pPr>
      <w:spacing w:after="0" w:line="240" w:lineRule="auto"/>
      <w:jc w:val="center"/>
    </w:pPr>
    <w:rPr>
      <w:rFonts w:ascii="Times New Roman" w:eastAsia="Times New Roman" w:hAnsi="Times New Roman" w:cs="Times New Roman"/>
      <w:b/>
      <w:sz w:val="28"/>
      <w:szCs w:val="20"/>
    </w:rPr>
  </w:style>
  <w:style w:type="paragraph" w:styleId="a4">
    <w:name w:val="No Spacing"/>
    <w:uiPriority w:val="1"/>
    <w:qFormat/>
    <w:rsid w:val="00B00939"/>
    <w:pPr>
      <w:spacing w:after="0" w:line="240" w:lineRule="auto"/>
    </w:pPr>
    <w:rPr>
      <w:rFonts w:ascii="Times New Roman" w:eastAsia="Times New Roman" w:hAnsi="Times New Roman" w:cs="Times New Roman"/>
      <w:sz w:val="20"/>
      <w:szCs w:val="20"/>
    </w:rPr>
  </w:style>
  <w:style w:type="paragraph" w:customStyle="1" w:styleId="a5">
    <w:name w:val="Проектный"/>
    <w:basedOn w:val="a"/>
    <w:rsid w:val="00B00939"/>
    <w:pPr>
      <w:widowControl w:val="0"/>
      <w:spacing w:after="120" w:line="360" w:lineRule="auto"/>
      <w:ind w:firstLine="709"/>
      <w:jc w:val="both"/>
    </w:pPr>
    <w:rPr>
      <w:rFonts w:ascii="Times New Roman" w:eastAsia="Times New Roman" w:hAnsi="Times New Roman" w:cs="Times New Roman"/>
      <w:sz w:val="28"/>
      <w:szCs w:val="20"/>
    </w:rPr>
  </w:style>
  <w:style w:type="character" w:styleId="a6">
    <w:name w:val="Strong"/>
    <w:basedOn w:val="a0"/>
    <w:uiPriority w:val="22"/>
    <w:qFormat/>
    <w:rsid w:val="00B00939"/>
    <w:rPr>
      <w:b/>
    </w:rPr>
  </w:style>
  <w:style w:type="paragraph" w:styleId="a7">
    <w:name w:val="Body Text Indent"/>
    <w:basedOn w:val="a"/>
    <w:link w:val="a8"/>
    <w:uiPriority w:val="99"/>
    <w:unhideWhenUsed/>
    <w:rsid w:val="00183AB7"/>
    <w:pPr>
      <w:spacing w:after="120" w:line="240" w:lineRule="auto"/>
      <w:ind w:left="283"/>
    </w:pPr>
    <w:rPr>
      <w:rFonts w:ascii="Times New Roman" w:eastAsia="Times New Roman" w:hAnsi="Times New Roman" w:cs="Times New Roman"/>
      <w:sz w:val="28"/>
      <w:szCs w:val="24"/>
    </w:rPr>
  </w:style>
  <w:style w:type="character" w:customStyle="1" w:styleId="a8">
    <w:name w:val="Основной текст с отступом Знак"/>
    <w:basedOn w:val="a0"/>
    <w:link w:val="a7"/>
    <w:uiPriority w:val="99"/>
    <w:rsid w:val="00183AB7"/>
    <w:rPr>
      <w:rFonts w:ascii="Times New Roman" w:eastAsia="Times New Roman" w:hAnsi="Times New Roman" w:cs="Times New Roman"/>
      <w:sz w:val="28"/>
      <w:szCs w:val="24"/>
    </w:rPr>
  </w:style>
  <w:style w:type="character" w:customStyle="1" w:styleId="apple-converted-space">
    <w:name w:val="apple-converted-space"/>
    <w:basedOn w:val="a0"/>
    <w:rsid w:val="00183AB7"/>
  </w:style>
  <w:style w:type="character" w:customStyle="1" w:styleId="a9">
    <w:name w:val="Цветовое выделение для Текст"/>
    <w:qFormat/>
    <w:rsid w:val="00A32317"/>
    <w:rPr>
      <w:sz w:val="24"/>
    </w:rPr>
  </w:style>
  <w:style w:type="paragraph" w:styleId="aa">
    <w:name w:val="List Paragraph"/>
    <w:basedOn w:val="a"/>
    <w:uiPriority w:val="34"/>
    <w:qFormat/>
    <w:rsid w:val="00A32317"/>
    <w:pPr>
      <w:widowControl w:val="0"/>
      <w:autoSpaceDE w:val="0"/>
      <w:autoSpaceDN w:val="0"/>
      <w:adjustRightInd w:val="0"/>
      <w:spacing w:after="0" w:line="240" w:lineRule="auto"/>
      <w:ind w:left="720" w:firstLine="720"/>
      <w:contextualSpacing/>
      <w:jc w:val="both"/>
    </w:pPr>
    <w:rPr>
      <w:rFonts w:ascii="Arial" w:eastAsia="Times New Roman" w:hAnsi="Arial" w:cs="Arial"/>
      <w:sz w:val="20"/>
      <w:szCs w:val="20"/>
    </w:rPr>
  </w:style>
  <w:style w:type="character" w:customStyle="1" w:styleId="30">
    <w:name w:val="Заголовок 3 Знак"/>
    <w:basedOn w:val="a0"/>
    <w:link w:val="3"/>
    <w:semiHidden/>
    <w:rsid w:val="005829A1"/>
    <w:rPr>
      <w:rFonts w:ascii="Arial" w:eastAsia="Times New Roman" w:hAnsi="Arial" w:cs="Arial"/>
      <w:b/>
      <w:bCs/>
      <w:sz w:val="26"/>
      <w:szCs w:val="26"/>
    </w:rPr>
  </w:style>
  <w:style w:type="paragraph" w:styleId="ab">
    <w:name w:val="Title"/>
    <w:basedOn w:val="a"/>
    <w:link w:val="ac"/>
    <w:uiPriority w:val="99"/>
    <w:qFormat/>
    <w:rsid w:val="005829A1"/>
    <w:pPr>
      <w:overflowPunct w:val="0"/>
      <w:autoSpaceDE w:val="0"/>
      <w:autoSpaceDN w:val="0"/>
      <w:adjustRightInd w:val="0"/>
      <w:spacing w:after="0" w:line="240" w:lineRule="auto"/>
      <w:jc w:val="center"/>
    </w:pPr>
    <w:rPr>
      <w:rFonts w:ascii="Times New Roman" w:eastAsia="Times New Roman" w:hAnsi="Times New Roman" w:cs="Times New Roman"/>
      <w:sz w:val="28"/>
      <w:szCs w:val="28"/>
      <w:lang w:val="x-none" w:eastAsia="x-none"/>
    </w:rPr>
  </w:style>
  <w:style w:type="character" w:customStyle="1" w:styleId="ac">
    <w:name w:val="Заголовок Знак"/>
    <w:basedOn w:val="a0"/>
    <w:link w:val="ab"/>
    <w:uiPriority w:val="99"/>
    <w:rsid w:val="005829A1"/>
    <w:rPr>
      <w:rFonts w:ascii="Times New Roman" w:eastAsia="Times New Roman" w:hAnsi="Times New Roman" w:cs="Times New Roman"/>
      <w:sz w:val="28"/>
      <w:szCs w:val="28"/>
      <w:lang w:val="x-none" w:eastAsia="x-none"/>
    </w:rPr>
  </w:style>
  <w:style w:type="paragraph" w:styleId="ad">
    <w:name w:val="Body Text"/>
    <w:basedOn w:val="a"/>
    <w:link w:val="ae"/>
    <w:uiPriority w:val="99"/>
    <w:semiHidden/>
    <w:unhideWhenUsed/>
    <w:rsid w:val="005829A1"/>
    <w:pPr>
      <w:spacing w:after="120" w:line="240" w:lineRule="auto"/>
    </w:pPr>
    <w:rPr>
      <w:rFonts w:ascii="Times New Roman" w:eastAsia="Times New Roman" w:hAnsi="Times New Roman" w:cs="Times New Roman"/>
      <w:sz w:val="24"/>
      <w:szCs w:val="24"/>
    </w:rPr>
  </w:style>
  <w:style w:type="character" w:customStyle="1" w:styleId="ae">
    <w:name w:val="Основной текст Знак"/>
    <w:basedOn w:val="a0"/>
    <w:link w:val="ad"/>
    <w:uiPriority w:val="99"/>
    <w:semiHidden/>
    <w:rsid w:val="005829A1"/>
    <w:rPr>
      <w:rFonts w:ascii="Times New Roman" w:eastAsia="Times New Roman" w:hAnsi="Times New Roman" w:cs="Times New Roman"/>
      <w:sz w:val="24"/>
      <w:szCs w:val="24"/>
    </w:rPr>
  </w:style>
  <w:style w:type="paragraph" w:customStyle="1" w:styleId="ConsPlusNormal">
    <w:name w:val="ConsPlusNormal"/>
    <w:uiPriority w:val="99"/>
    <w:rsid w:val="005829A1"/>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u">
    <w:name w:val="u"/>
    <w:basedOn w:val="a"/>
    <w:uiPriority w:val="99"/>
    <w:rsid w:val="005829A1"/>
    <w:pPr>
      <w:spacing w:after="0" w:line="240" w:lineRule="auto"/>
      <w:ind w:firstLine="435"/>
      <w:jc w:val="both"/>
    </w:pPr>
    <w:rPr>
      <w:rFonts w:ascii="Times New Roman" w:eastAsia="Times New Roman" w:hAnsi="Times New Roman" w:cs="Times New Roman"/>
      <w:sz w:val="24"/>
      <w:szCs w:val="24"/>
    </w:rPr>
  </w:style>
  <w:style w:type="paragraph" w:customStyle="1" w:styleId="ConsPlusNonformat">
    <w:name w:val="ConsPlusNonformat"/>
    <w:uiPriority w:val="99"/>
    <w:rsid w:val="005829A1"/>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
    <w:name w:val="Прижатый влево"/>
    <w:basedOn w:val="a"/>
    <w:next w:val="a"/>
    <w:uiPriority w:val="99"/>
    <w:rsid w:val="005829A1"/>
    <w:pPr>
      <w:autoSpaceDE w:val="0"/>
      <w:autoSpaceDN w:val="0"/>
      <w:adjustRightInd w:val="0"/>
      <w:spacing w:after="0" w:line="240" w:lineRule="auto"/>
    </w:pPr>
    <w:rPr>
      <w:rFonts w:ascii="Arial" w:eastAsia="Times New Roman" w:hAnsi="Arial" w:cs="Arial"/>
      <w:sz w:val="24"/>
      <w:szCs w:val="24"/>
    </w:rPr>
  </w:style>
  <w:style w:type="paragraph" w:customStyle="1" w:styleId="ConsNormal">
    <w:name w:val="ConsNormal"/>
    <w:uiPriority w:val="99"/>
    <w:rsid w:val="005829A1"/>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0">
    <w:name w:val="Нормальный (таблица)"/>
    <w:basedOn w:val="a"/>
    <w:next w:val="a"/>
    <w:uiPriority w:val="99"/>
    <w:rsid w:val="005829A1"/>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FontStyle64">
    <w:name w:val="Font Style64"/>
    <w:rsid w:val="005829A1"/>
    <w:rPr>
      <w:rFonts w:ascii="Times New Roman" w:hAnsi="Times New Roman" w:cs="Times New Roman" w:hint="default"/>
      <w:sz w:val="20"/>
      <w:szCs w:val="20"/>
    </w:rPr>
  </w:style>
  <w:style w:type="character" w:customStyle="1" w:styleId="af1">
    <w:name w:val="Цветовое выделение"/>
    <w:uiPriority w:val="99"/>
    <w:rsid w:val="005829A1"/>
    <w:rPr>
      <w:b/>
      <w:bCs/>
      <w:color w:val="26282F"/>
    </w:rPr>
  </w:style>
  <w:style w:type="character" w:customStyle="1" w:styleId="10">
    <w:name w:val="Заголовок 1 Знак"/>
    <w:basedOn w:val="a0"/>
    <w:link w:val="1"/>
    <w:rsid w:val="0034051D"/>
    <w:rPr>
      <w:rFonts w:ascii="Arial" w:eastAsia="Times New Roman" w:hAnsi="Arial" w:cs="Times New Roman"/>
      <w:b/>
      <w:bCs/>
      <w:color w:val="26282F"/>
      <w:sz w:val="24"/>
      <w:szCs w:val="24"/>
      <w:lang w:val="x-none" w:eastAsia="x-none"/>
    </w:rPr>
  </w:style>
  <w:style w:type="character" w:styleId="af2">
    <w:name w:val="Hyperlink"/>
    <w:basedOn w:val="a0"/>
    <w:uiPriority w:val="99"/>
    <w:semiHidden/>
    <w:unhideWhenUsed/>
    <w:rsid w:val="0034051D"/>
    <w:rPr>
      <w:color w:val="0000FF" w:themeColor="hyperlink"/>
      <w:u w:val="single"/>
    </w:rPr>
  </w:style>
  <w:style w:type="character" w:styleId="af3">
    <w:name w:val="FollowedHyperlink"/>
    <w:basedOn w:val="a0"/>
    <w:uiPriority w:val="99"/>
    <w:semiHidden/>
    <w:unhideWhenUsed/>
    <w:rsid w:val="0034051D"/>
    <w:rPr>
      <w:color w:val="800080" w:themeColor="followedHyperlink"/>
      <w:u w:val="single"/>
    </w:rPr>
  </w:style>
  <w:style w:type="paragraph" w:customStyle="1" w:styleId="msonormal0">
    <w:name w:val="msonormal"/>
    <w:basedOn w:val="a"/>
    <w:rsid w:val="0034051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4">
    <w:name w:val="Гипертекстовая ссылка"/>
    <w:uiPriority w:val="99"/>
    <w:rsid w:val="0034051D"/>
    <w:rPr>
      <w:rFonts w:ascii="Times New Roman" w:hAnsi="Times New Roman" w:cs="Times New Roman" w:hint="default"/>
      <w:color w:val="106BBE"/>
    </w:rPr>
  </w:style>
  <w:style w:type="table" w:styleId="af5">
    <w:name w:val="Table Grid"/>
    <w:basedOn w:val="a1"/>
    <w:rsid w:val="0034051D"/>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3245254">
      <w:bodyDiv w:val="1"/>
      <w:marLeft w:val="0"/>
      <w:marRight w:val="0"/>
      <w:marTop w:val="0"/>
      <w:marBottom w:val="0"/>
      <w:divBdr>
        <w:top w:val="none" w:sz="0" w:space="0" w:color="auto"/>
        <w:left w:val="none" w:sz="0" w:space="0" w:color="auto"/>
        <w:bottom w:val="none" w:sz="0" w:space="0" w:color="auto"/>
        <w:right w:val="none" w:sz="0" w:space="0" w:color="auto"/>
      </w:divBdr>
    </w:div>
    <w:div w:id="276910498">
      <w:bodyDiv w:val="1"/>
      <w:marLeft w:val="0"/>
      <w:marRight w:val="0"/>
      <w:marTop w:val="0"/>
      <w:marBottom w:val="0"/>
      <w:divBdr>
        <w:top w:val="none" w:sz="0" w:space="0" w:color="auto"/>
        <w:left w:val="none" w:sz="0" w:space="0" w:color="auto"/>
        <w:bottom w:val="none" w:sz="0" w:space="0" w:color="auto"/>
        <w:right w:val="none" w:sz="0" w:space="0" w:color="auto"/>
      </w:divBdr>
    </w:div>
    <w:div w:id="532428175">
      <w:bodyDiv w:val="1"/>
      <w:marLeft w:val="0"/>
      <w:marRight w:val="0"/>
      <w:marTop w:val="0"/>
      <w:marBottom w:val="0"/>
      <w:divBdr>
        <w:top w:val="none" w:sz="0" w:space="0" w:color="auto"/>
        <w:left w:val="none" w:sz="0" w:space="0" w:color="auto"/>
        <w:bottom w:val="none" w:sz="0" w:space="0" w:color="auto"/>
        <w:right w:val="none" w:sz="0" w:space="0" w:color="auto"/>
      </w:divBdr>
    </w:div>
    <w:div w:id="791872949">
      <w:bodyDiv w:val="1"/>
      <w:marLeft w:val="0"/>
      <w:marRight w:val="0"/>
      <w:marTop w:val="0"/>
      <w:marBottom w:val="0"/>
      <w:divBdr>
        <w:top w:val="none" w:sz="0" w:space="0" w:color="auto"/>
        <w:left w:val="none" w:sz="0" w:space="0" w:color="auto"/>
        <w:bottom w:val="none" w:sz="0" w:space="0" w:color="auto"/>
        <w:right w:val="none" w:sz="0" w:space="0" w:color="auto"/>
      </w:divBdr>
    </w:div>
    <w:div w:id="912928381">
      <w:bodyDiv w:val="1"/>
      <w:marLeft w:val="0"/>
      <w:marRight w:val="0"/>
      <w:marTop w:val="0"/>
      <w:marBottom w:val="0"/>
      <w:divBdr>
        <w:top w:val="none" w:sz="0" w:space="0" w:color="auto"/>
        <w:left w:val="none" w:sz="0" w:space="0" w:color="auto"/>
        <w:bottom w:val="none" w:sz="0" w:space="0" w:color="auto"/>
        <w:right w:val="none" w:sz="0" w:space="0" w:color="auto"/>
      </w:divBdr>
    </w:div>
    <w:div w:id="1434324255">
      <w:bodyDiv w:val="1"/>
      <w:marLeft w:val="0"/>
      <w:marRight w:val="0"/>
      <w:marTop w:val="0"/>
      <w:marBottom w:val="0"/>
      <w:divBdr>
        <w:top w:val="none" w:sz="0" w:space="0" w:color="auto"/>
        <w:left w:val="none" w:sz="0" w:space="0" w:color="auto"/>
        <w:bottom w:val="none" w:sz="0" w:space="0" w:color="auto"/>
        <w:right w:val="none" w:sz="0" w:space="0" w:color="auto"/>
      </w:divBdr>
    </w:div>
    <w:div w:id="1647321538">
      <w:bodyDiv w:val="1"/>
      <w:marLeft w:val="0"/>
      <w:marRight w:val="0"/>
      <w:marTop w:val="0"/>
      <w:marBottom w:val="0"/>
      <w:divBdr>
        <w:top w:val="none" w:sz="0" w:space="0" w:color="auto"/>
        <w:left w:val="none" w:sz="0" w:space="0" w:color="auto"/>
        <w:bottom w:val="none" w:sz="0" w:space="0" w:color="auto"/>
        <w:right w:val="none" w:sz="0" w:space="0" w:color="auto"/>
      </w:divBdr>
    </w:div>
    <w:div w:id="1762144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garantf1://8914944.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garantf1://70191362.0/"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4595F4-CC2A-453D-8EA2-6A14D8EC9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459</TotalTime>
  <Pages>1</Pages>
  <Words>15922</Words>
  <Characters>90761</Characters>
  <Application>Microsoft Office Word</Application>
  <DocSecurity>0</DocSecurity>
  <Lines>756</Lines>
  <Paragraphs>212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106471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ORGOTDEL</dc:creator>
  <cp:keywords/>
  <dc:description/>
  <cp:lastModifiedBy>1</cp:lastModifiedBy>
  <cp:revision>26</cp:revision>
  <cp:lastPrinted>2021-08-11T11:15:00Z</cp:lastPrinted>
  <dcterms:created xsi:type="dcterms:W3CDTF">2021-08-11T09:42:00Z</dcterms:created>
  <dcterms:modified xsi:type="dcterms:W3CDTF">2021-11-25T07:12:00Z</dcterms:modified>
</cp:coreProperties>
</file>