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5D56" w:rsidRPr="003968FC" w:rsidRDefault="00C55D56" w:rsidP="00C55D56">
      <w:pPr>
        <w:contextualSpacing/>
        <w:jc w:val="center"/>
        <w:rPr>
          <w:rFonts w:ascii="Times New Roman" w:hAnsi="Times New Roman" w:cs="Times New Roman"/>
          <w:b/>
          <w:sz w:val="28"/>
          <w:szCs w:val="28"/>
        </w:rPr>
      </w:pPr>
      <w:r w:rsidRPr="003968FC">
        <w:rPr>
          <w:rFonts w:ascii="Times New Roman" w:hAnsi="Times New Roman" w:cs="Times New Roman"/>
          <w:sz w:val="28"/>
          <w:szCs w:val="28"/>
        </w:rPr>
        <w:t xml:space="preserve">         </w:t>
      </w:r>
      <w:r w:rsidRPr="003968FC">
        <w:rPr>
          <w:rFonts w:ascii="Times New Roman" w:hAnsi="Times New Roman" w:cs="Times New Roman"/>
          <w:b/>
          <w:sz w:val="28"/>
          <w:szCs w:val="28"/>
        </w:rPr>
        <w:t>ИНФОРМАЦИОННЫЙ БЮЛЛЕТЕНЬ</w:t>
      </w:r>
    </w:p>
    <w:p w:rsidR="00C55D56" w:rsidRPr="003968FC" w:rsidRDefault="00C55D56" w:rsidP="00C55D56">
      <w:pPr>
        <w:contextualSpacing/>
        <w:jc w:val="center"/>
        <w:rPr>
          <w:rFonts w:ascii="Times New Roman" w:hAnsi="Times New Roman" w:cs="Times New Roman"/>
          <w:sz w:val="28"/>
          <w:szCs w:val="28"/>
        </w:rPr>
      </w:pPr>
      <w:r w:rsidRPr="003968FC">
        <w:rPr>
          <w:rFonts w:ascii="Times New Roman" w:hAnsi="Times New Roman" w:cs="Times New Roman"/>
          <w:b/>
          <w:sz w:val="28"/>
          <w:szCs w:val="28"/>
        </w:rPr>
        <w:t>ТУРГЕНЕВСКОГО ГОРОДСКОГО  ПОСЕЛЕНИЯ</w:t>
      </w:r>
    </w:p>
    <w:p w:rsidR="00C55D56" w:rsidRPr="003968FC" w:rsidRDefault="00C55D56" w:rsidP="00C55D56">
      <w:pPr>
        <w:spacing w:line="240" w:lineRule="exact"/>
        <w:contextualSpacing/>
        <w:jc w:val="center"/>
        <w:rPr>
          <w:rFonts w:ascii="Times New Roman" w:hAnsi="Times New Roman" w:cs="Times New Roman"/>
          <w:b/>
          <w:sz w:val="28"/>
          <w:szCs w:val="28"/>
        </w:rPr>
      </w:pPr>
      <w:r w:rsidRPr="003968FC">
        <w:rPr>
          <w:rFonts w:ascii="Times New Roman" w:hAnsi="Times New Roman" w:cs="Times New Roman"/>
          <w:b/>
          <w:sz w:val="28"/>
          <w:szCs w:val="28"/>
        </w:rPr>
        <w:t>АРДАТОВСКОГО МУНИЦИПАЛЬНОГО  РАЙОНА</w:t>
      </w:r>
    </w:p>
    <w:p w:rsidR="00C55D56" w:rsidRPr="003968FC" w:rsidRDefault="00C55D56" w:rsidP="00C55D56">
      <w:pPr>
        <w:spacing w:line="240" w:lineRule="exact"/>
        <w:contextualSpacing/>
        <w:jc w:val="center"/>
        <w:rPr>
          <w:rFonts w:ascii="Times New Roman" w:hAnsi="Times New Roman" w:cs="Times New Roman"/>
          <w:b/>
          <w:sz w:val="28"/>
          <w:szCs w:val="28"/>
        </w:rPr>
      </w:pPr>
      <w:r w:rsidRPr="003968FC">
        <w:rPr>
          <w:rFonts w:ascii="Times New Roman" w:hAnsi="Times New Roman" w:cs="Times New Roman"/>
          <w:b/>
          <w:sz w:val="28"/>
          <w:szCs w:val="28"/>
        </w:rPr>
        <w:t>РЕСПУБЛИКИ МОРДОВИЯ</w:t>
      </w:r>
    </w:p>
    <w:p w:rsidR="00C55D56" w:rsidRPr="003968FC" w:rsidRDefault="00C55D56" w:rsidP="00C55D56">
      <w:pPr>
        <w:spacing w:line="240" w:lineRule="exact"/>
        <w:contextualSpacing/>
        <w:jc w:val="center"/>
        <w:rPr>
          <w:rFonts w:ascii="Times New Roman" w:hAnsi="Times New Roman" w:cs="Times New Roman"/>
          <w:b/>
          <w:sz w:val="28"/>
          <w:szCs w:val="28"/>
        </w:rPr>
      </w:pPr>
    </w:p>
    <w:p w:rsidR="00C55D56" w:rsidRPr="003968FC" w:rsidRDefault="00C55D56" w:rsidP="00C55D56">
      <w:pPr>
        <w:contextualSpacing/>
        <w:rPr>
          <w:rFonts w:ascii="Times New Roman" w:hAnsi="Times New Roman" w:cs="Times New Roman"/>
          <w:sz w:val="24"/>
          <w:szCs w:val="24"/>
        </w:rPr>
      </w:pPr>
      <w:r w:rsidRPr="003968FC">
        <w:rPr>
          <w:rFonts w:ascii="Times New Roman" w:hAnsi="Times New Roman" w:cs="Times New Roman"/>
        </w:rPr>
        <w:t xml:space="preserve">№ </w:t>
      </w:r>
      <w:r w:rsidR="003968FC" w:rsidRPr="003968FC">
        <w:rPr>
          <w:rFonts w:ascii="Times New Roman" w:hAnsi="Times New Roman" w:cs="Times New Roman"/>
        </w:rPr>
        <w:t>7</w:t>
      </w:r>
      <w:r w:rsidRPr="003968FC">
        <w:rPr>
          <w:rFonts w:ascii="Times New Roman" w:hAnsi="Times New Roman" w:cs="Times New Roman"/>
        </w:rPr>
        <w:t xml:space="preserve">                                                                                                                                   </w:t>
      </w:r>
      <w:r w:rsidR="003968FC" w:rsidRPr="003968FC">
        <w:rPr>
          <w:rFonts w:ascii="Times New Roman" w:hAnsi="Times New Roman" w:cs="Times New Roman"/>
        </w:rPr>
        <w:t>10</w:t>
      </w:r>
      <w:r w:rsidRPr="003968FC">
        <w:rPr>
          <w:rFonts w:ascii="Times New Roman" w:hAnsi="Times New Roman" w:cs="Times New Roman"/>
        </w:rPr>
        <w:t xml:space="preserve"> марта 2023 года</w:t>
      </w:r>
    </w:p>
    <w:p w:rsidR="00C55D56" w:rsidRPr="003968FC" w:rsidRDefault="00C55D56" w:rsidP="00C55D56">
      <w:pPr>
        <w:contextualSpacing/>
        <w:rPr>
          <w:rFonts w:ascii="Times New Roman" w:hAnsi="Times New Roman" w:cs="Times New Roman"/>
          <w:sz w:val="20"/>
          <w:szCs w:val="20"/>
        </w:rPr>
      </w:pPr>
      <w:r w:rsidRPr="003968FC">
        <w:rPr>
          <w:rFonts w:ascii="Times New Roman" w:hAnsi="Times New Roman" w:cs="Times New Roman"/>
        </w:rPr>
        <w:t>Является официальным печатным</w:t>
      </w:r>
    </w:p>
    <w:p w:rsidR="00C55D56" w:rsidRPr="003968FC" w:rsidRDefault="00C55D56" w:rsidP="00C55D56">
      <w:pPr>
        <w:contextualSpacing/>
        <w:rPr>
          <w:rFonts w:ascii="Times New Roman" w:hAnsi="Times New Roman" w:cs="Times New Roman"/>
        </w:rPr>
      </w:pPr>
      <w:r w:rsidRPr="003968FC">
        <w:rPr>
          <w:rFonts w:ascii="Times New Roman" w:hAnsi="Times New Roman" w:cs="Times New Roman"/>
        </w:rPr>
        <w:t>Изданием Тургеневского городского поселения</w:t>
      </w:r>
    </w:p>
    <w:p w:rsidR="00C55D56" w:rsidRPr="003968FC" w:rsidRDefault="00C55D56" w:rsidP="00C55D56">
      <w:pPr>
        <w:contextualSpacing/>
        <w:rPr>
          <w:rFonts w:ascii="Times New Roman" w:hAnsi="Times New Roman" w:cs="Times New Roman"/>
        </w:rPr>
      </w:pPr>
      <w:proofErr w:type="spellStart"/>
      <w:r w:rsidRPr="003968FC">
        <w:rPr>
          <w:rFonts w:ascii="Times New Roman" w:hAnsi="Times New Roman" w:cs="Times New Roman"/>
        </w:rPr>
        <w:t>Ардатовского</w:t>
      </w:r>
      <w:proofErr w:type="spellEnd"/>
      <w:r w:rsidRPr="003968FC">
        <w:rPr>
          <w:rFonts w:ascii="Times New Roman" w:hAnsi="Times New Roman" w:cs="Times New Roman"/>
        </w:rPr>
        <w:t xml:space="preserve"> муниципального района</w:t>
      </w:r>
      <w:bookmarkStart w:id="0" w:name="_GoBack"/>
      <w:bookmarkEnd w:id="0"/>
    </w:p>
    <w:p w:rsidR="00C55D56" w:rsidRPr="003968FC" w:rsidRDefault="00C55D56" w:rsidP="00C55D56">
      <w:pPr>
        <w:contextualSpacing/>
        <w:rPr>
          <w:rFonts w:ascii="Times New Roman" w:hAnsi="Times New Roman" w:cs="Times New Roman"/>
        </w:rPr>
      </w:pPr>
      <w:r w:rsidRPr="003968FC">
        <w:rPr>
          <w:rFonts w:ascii="Times New Roman" w:hAnsi="Times New Roman" w:cs="Times New Roman"/>
        </w:rPr>
        <w:t>Республики Мордовия</w:t>
      </w:r>
    </w:p>
    <w:p w:rsidR="00A42372" w:rsidRDefault="00A42372" w:rsidP="000C0A76">
      <w:pPr>
        <w:spacing w:line="240" w:lineRule="auto"/>
        <w:contextualSpacing/>
        <w:jc w:val="center"/>
        <w:rPr>
          <w:rFonts w:ascii="Arial" w:hAnsi="Arial" w:cs="Arial"/>
          <w:sz w:val="24"/>
          <w:szCs w:val="24"/>
        </w:rPr>
      </w:pPr>
    </w:p>
    <w:p w:rsidR="00A42372" w:rsidRDefault="00A42372" w:rsidP="000C0A76">
      <w:pPr>
        <w:spacing w:line="240" w:lineRule="auto"/>
        <w:contextualSpacing/>
        <w:jc w:val="center"/>
        <w:rPr>
          <w:rFonts w:ascii="Arial" w:hAnsi="Arial" w:cs="Arial"/>
          <w:sz w:val="24"/>
          <w:szCs w:val="24"/>
        </w:rPr>
      </w:pPr>
    </w:p>
    <w:p w:rsidR="00A42372" w:rsidRPr="00A42372" w:rsidRDefault="00A42372" w:rsidP="00A42372">
      <w:pPr>
        <w:ind w:right="-143"/>
        <w:jc w:val="center"/>
        <w:rPr>
          <w:rFonts w:ascii="Arial" w:hAnsi="Arial" w:cs="Arial"/>
          <w:sz w:val="24"/>
          <w:szCs w:val="24"/>
        </w:rPr>
      </w:pPr>
      <w:r w:rsidRPr="00A42372">
        <w:rPr>
          <w:rFonts w:ascii="Arial" w:hAnsi="Arial" w:cs="Arial"/>
          <w:sz w:val="24"/>
          <w:szCs w:val="24"/>
        </w:rPr>
        <w:t xml:space="preserve">Совет депутатов Тургеневского городского поселения                                </w:t>
      </w:r>
      <w:proofErr w:type="spellStart"/>
      <w:r w:rsidRPr="00A42372">
        <w:rPr>
          <w:rFonts w:ascii="Arial" w:hAnsi="Arial" w:cs="Arial"/>
          <w:sz w:val="24"/>
          <w:szCs w:val="24"/>
        </w:rPr>
        <w:t>Ардатовского</w:t>
      </w:r>
      <w:proofErr w:type="spellEnd"/>
      <w:r w:rsidRPr="00A42372">
        <w:rPr>
          <w:rFonts w:ascii="Arial" w:hAnsi="Arial" w:cs="Arial"/>
          <w:sz w:val="24"/>
          <w:szCs w:val="24"/>
        </w:rPr>
        <w:t xml:space="preserve"> муниципального района РМ</w:t>
      </w:r>
    </w:p>
    <w:p w:rsidR="00A42372" w:rsidRPr="00A42372" w:rsidRDefault="00A42372" w:rsidP="00A42372">
      <w:pPr>
        <w:ind w:left="142" w:right="-143"/>
        <w:jc w:val="center"/>
        <w:rPr>
          <w:rFonts w:ascii="Arial" w:hAnsi="Arial" w:cs="Arial"/>
          <w:sz w:val="24"/>
          <w:szCs w:val="24"/>
        </w:rPr>
      </w:pPr>
      <w:r w:rsidRPr="00A42372">
        <w:rPr>
          <w:rFonts w:ascii="Arial" w:hAnsi="Arial" w:cs="Arial"/>
          <w:sz w:val="24"/>
          <w:szCs w:val="24"/>
        </w:rPr>
        <w:t>седьмого созыва</w:t>
      </w:r>
    </w:p>
    <w:p w:rsidR="00A42372" w:rsidRPr="00A42372" w:rsidRDefault="00A42372" w:rsidP="00A42372">
      <w:pPr>
        <w:keepNext/>
        <w:spacing w:before="240" w:after="60"/>
        <w:ind w:left="142" w:right="-143"/>
        <w:jc w:val="center"/>
        <w:outlineLvl w:val="0"/>
        <w:rPr>
          <w:rFonts w:ascii="Arial" w:hAnsi="Arial" w:cs="Arial"/>
          <w:kern w:val="32"/>
          <w:sz w:val="24"/>
          <w:szCs w:val="24"/>
        </w:rPr>
      </w:pPr>
      <w:r w:rsidRPr="00A42372">
        <w:rPr>
          <w:rFonts w:ascii="Arial" w:hAnsi="Arial" w:cs="Arial"/>
          <w:kern w:val="32"/>
          <w:sz w:val="24"/>
          <w:szCs w:val="24"/>
        </w:rPr>
        <w:t xml:space="preserve"> </w:t>
      </w:r>
      <w:proofErr w:type="spellStart"/>
      <w:r w:rsidRPr="00A42372">
        <w:rPr>
          <w:rFonts w:ascii="Arial" w:hAnsi="Arial" w:cs="Arial"/>
          <w:kern w:val="32"/>
          <w:sz w:val="24"/>
          <w:szCs w:val="24"/>
        </w:rPr>
        <w:t>рп</w:t>
      </w:r>
      <w:proofErr w:type="gramStart"/>
      <w:r w:rsidRPr="00A42372">
        <w:rPr>
          <w:rFonts w:ascii="Arial" w:hAnsi="Arial" w:cs="Arial"/>
          <w:kern w:val="32"/>
          <w:sz w:val="24"/>
          <w:szCs w:val="24"/>
        </w:rPr>
        <w:t>.Т</w:t>
      </w:r>
      <w:proofErr w:type="gramEnd"/>
      <w:r w:rsidRPr="00A42372">
        <w:rPr>
          <w:rFonts w:ascii="Arial" w:hAnsi="Arial" w:cs="Arial"/>
          <w:kern w:val="32"/>
          <w:sz w:val="24"/>
          <w:szCs w:val="24"/>
        </w:rPr>
        <w:t>ургенево</w:t>
      </w:r>
      <w:proofErr w:type="spellEnd"/>
    </w:p>
    <w:p w:rsidR="00A42372" w:rsidRPr="00A42372" w:rsidRDefault="00A42372" w:rsidP="00A42372">
      <w:pPr>
        <w:jc w:val="center"/>
        <w:rPr>
          <w:rFonts w:ascii="Arial" w:eastAsia="Calibri" w:hAnsi="Arial" w:cs="Arial"/>
          <w:b/>
          <w:sz w:val="24"/>
          <w:szCs w:val="24"/>
        </w:rPr>
      </w:pPr>
      <w:r w:rsidRPr="00A42372">
        <w:rPr>
          <w:rFonts w:ascii="Arial" w:eastAsia="Calibri" w:hAnsi="Arial" w:cs="Arial"/>
          <w:b/>
          <w:sz w:val="24"/>
          <w:szCs w:val="24"/>
        </w:rPr>
        <w:t>РЕШЕНИЕ</w:t>
      </w:r>
    </w:p>
    <w:p w:rsidR="00A42372" w:rsidRPr="00A42372" w:rsidRDefault="00A42372" w:rsidP="00A42372">
      <w:pPr>
        <w:pStyle w:val="a8"/>
        <w:rPr>
          <w:rFonts w:ascii="Arial" w:hAnsi="Arial" w:cs="Arial"/>
          <w:sz w:val="24"/>
          <w:szCs w:val="24"/>
          <w:lang w:eastAsia="en-US"/>
        </w:rPr>
      </w:pPr>
    </w:p>
    <w:p w:rsidR="00A42372" w:rsidRPr="00A42372" w:rsidRDefault="00A42372" w:rsidP="00A42372">
      <w:pPr>
        <w:jc w:val="center"/>
        <w:rPr>
          <w:rFonts w:ascii="Arial" w:hAnsi="Arial" w:cs="Arial"/>
          <w:sz w:val="24"/>
          <w:szCs w:val="24"/>
          <w:lang w:eastAsia="ru-RU"/>
        </w:rPr>
      </w:pPr>
      <w:r w:rsidRPr="00A42372">
        <w:rPr>
          <w:rFonts w:ascii="Arial" w:hAnsi="Arial" w:cs="Arial"/>
          <w:sz w:val="24"/>
          <w:szCs w:val="24"/>
        </w:rPr>
        <w:t>от 10 марта 2023 г.</w:t>
      </w:r>
      <w:r w:rsidRPr="00A42372">
        <w:rPr>
          <w:rFonts w:ascii="Arial" w:hAnsi="Arial" w:cs="Arial"/>
          <w:sz w:val="24"/>
          <w:szCs w:val="24"/>
        </w:rPr>
        <w:tab/>
      </w:r>
      <w:r w:rsidRPr="00A42372">
        <w:rPr>
          <w:rFonts w:ascii="Arial" w:hAnsi="Arial" w:cs="Arial"/>
          <w:sz w:val="24"/>
          <w:szCs w:val="24"/>
        </w:rPr>
        <w:tab/>
      </w:r>
      <w:r w:rsidRPr="00A42372">
        <w:rPr>
          <w:rFonts w:ascii="Arial" w:hAnsi="Arial" w:cs="Arial"/>
          <w:sz w:val="24"/>
          <w:szCs w:val="24"/>
        </w:rPr>
        <w:tab/>
      </w:r>
      <w:r w:rsidRPr="00A42372">
        <w:rPr>
          <w:rFonts w:ascii="Arial" w:hAnsi="Arial" w:cs="Arial"/>
          <w:sz w:val="24"/>
          <w:szCs w:val="24"/>
        </w:rPr>
        <w:tab/>
      </w:r>
      <w:r w:rsidRPr="00A42372">
        <w:rPr>
          <w:rFonts w:ascii="Arial" w:hAnsi="Arial" w:cs="Arial"/>
          <w:sz w:val="24"/>
          <w:szCs w:val="24"/>
        </w:rPr>
        <w:tab/>
      </w:r>
      <w:r w:rsidRPr="00A42372">
        <w:rPr>
          <w:rFonts w:ascii="Arial" w:hAnsi="Arial" w:cs="Arial"/>
          <w:sz w:val="24"/>
          <w:szCs w:val="24"/>
        </w:rPr>
        <w:tab/>
      </w:r>
      <w:r w:rsidRPr="00A42372">
        <w:rPr>
          <w:rFonts w:ascii="Arial" w:hAnsi="Arial" w:cs="Arial"/>
          <w:sz w:val="24"/>
          <w:szCs w:val="24"/>
        </w:rPr>
        <w:tab/>
      </w:r>
      <w:r w:rsidRPr="00A42372">
        <w:rPr>
          <w:rFonts w:ascii="Arial" w:hAnsi="Arial" w:cs="Arial"/>
          <w:sz w:val="24"/>
          <w:szCs w:val="24"/>
        </w:rPr>
        <w:tab/>
      </w:r>
      <w:r w:rsidRPr="00A42372">
        <w:rPr>
          <w:rFonts w:ascii="Arial" w:hAnsi="Arial" w:cs="Arial"/>
          <w:sz w:val="24"/>
          <w:szCs w:val="24"/>
        </w:rPr>
        <w:tab/>
        <w:t xml:space="preserve">  № 48</w:t>
      </w:r>
    </w:p>
    <w:p w:rsidR="00A42372" w:rsidRPr="00A42372" w:rsidRDefault="00A42372" w:rsidP="00A42372">
      <w:pPr>
        <w:pStyle w:val="ConsPlusTitle"/>
        <w:jc w:val="center"/>
        <w:rPr>
          <w:rFonts w:ascii="Arial" w:hAnsi="Arial" w:cs="Arial"/>
          <w:sz w:val="24"/>
          <w:szCs w:val="24"/>
        </w:rPr>
      </w:pPr>
      <w:r w:rsidRPr="00A42372">
        <w:rPr>
          <w:rFonts w:ascii="Arial" w:hAnsi="Arial" w:cs="Arial"/>
          <w:sz w:val="24"/>
          <w:szCs w:val="24"/>
        </w:rPr>
        <w:t>О предоставлении налоговой льготы</w:t>
      </w:r>
    </w:p>
    <w:p w:rsidR="00A42372" w:rsidRPr="00A42372" w:rsidRDefault="00A42372" w:rsidP="00A42372">
      <w:pPr>
        <w:pStyle w:val="ConsPlusTitle"/>
        <w:jc w:val="center"/>
        <w:rPr>
          <w:rFonts w:ascii="Arial" w:hAnsi="Arial" w:cs="Arial"/>
          <w:sz w:val="24"/>
          <w:szCs w:val="24"/>
        </w:rPr>
      </w:pPr>
      <w:r w:rsidRPr="00A42372">
        <w:rPr>
          <w:rFonts w:ascii="Arial" w:hAnsi="Arial" w:cs="Arial"/>
          <w:sz w:val="24"/>
          <w:szCs w:val="24"/>
        </w:rPr>
        <w:t xml:space="preserve">по уплате земельного налога и налога на имущество физических лиц членам народной  дружины </w:t>
      </w:r>
    </w:p>
    <w:p w:rsidR="00A42372" w:rsidRPr="00A42372" w:rsidRDefault="00A42372" w:rsidP="00A42372">
      <w:pPr>
        <w:pStyle w:val="ConsPlusNormal"/>
        <w:ind w:firstLine="709"/>
        <w:jc w:val="both"/>
        <w:rPr>
          <w:rFonts w:ascii="Arial" w:hAnsi="Arial" w:cs="Arial"/>
          <w:sz w:val="24"/>
          <w:szCs w:val="24"/>
        </w:rPr>
      </w:pPr>
    </w:p>
    <w:p w:rsidR="00A42372" w:rsidRPr="00A42372" w:rsidRDefault="00A42372" w:rsidP="00A42372">
      <w:pPr>
        <w:ind w:firstLine="720"/>
        <w:jc w:val="both"/>
        <w:rPr>
          <w:rFonts w:ascii="Arial" w:hAnsi="Arial" w:cs="Arial"/>
          <w:bCs/>
          <w:iCs/>
          <w:sz w:val="24"/>
          <w:szCs w:val="24"/>
        </w:rPr>
      </w:pPr>
      <w:proofErr w:type="gramStart"/>
      <w:r w:rsidRPr="00A42372">
        <w:rPr>
          <w:rFonts w:ascii="Arial" w:hAnsi="Arial" w:cs="Arial"/>
          <w:sz w:val="24"/>
          <w:szCs w:val="24"/>
        </w:rPr>
        <w:t>В соответствии с пунктом 2 статьи 387 и пунктом 2 статьи 399 Налогового кодекса Российской Федерации, пунктом 33 части 1 статьи 14 Федерального закона от 6 октября 2003 г. № 131-ФЗ «Об общих принципах организации местного самоуправления в Российской Федерации», статьей 26 Федерального закона от 2 апреля 2014 г. № 44-ФЗ «Об участии граждан в охране общественного порядка», статьей 6 Закона Республики</w:t>
      </w:r>
      <w:proofErr w:type="gramEnd"/>
      <w:r w:rsidRPr="00A42372">
        <w:rPr>
          <w:rFonts w:ascii="Arial" w:hAnsi="Arial" w:cs="Arial"/>
          <w:sz w:val="24"/>
          <w:szCs w:val="24"/>
        </w:rPr>
        <w:t xml:space="preserve"> Мордовия от 29 июня 2015 г. № 53-З «Об отдельных вопросах участия граждан в охране общественного порядка на территории Республики Мордовия» и </w:t>
      </w:r>
      <w:r w:rsidRPr="00A42372">
        <w:rPr>
          <w:rFonts w:ascii="Arial" w:hAnsi="Arial" w:cs="Arial"/>
          <w:bCs/>
          <w:sz w:val="24"/>
          <w:szCs w:val="24"/>
        </w:rPr>
        <w:t xml:space="preserve">Уставом </w:t>
      </w:r>
      <w:r w:rsidRPr="00A42372">
        <w:rPr>
          <w:rFonts w:ascii="Arial" w:hAnsi="Arial" w:cs="Arial"/>
          <w:bCs/>
          <w:iCs/>
          <w:sz w:val="24"/>
          <w:szCs w:val="24"/>
        </w:rPr>
        <w:t xml:space="preserve">Тургеневского городского </w:t>
      </w:r>
      <w:proofErr w:type="spellStart"/>
      <w:r w:rsidRPr="00A42372">
        <w:rPr>
          <w:rFonts w:ascii="Arial" w:hAnsi="Arial" w:cs="Arial"/>
          <w:bCs/>
          <w:iCs/>
          <w:sz w:val="24"/>
          <w:szCs w:val="24"/>
        </w:rPr>
        <w:t>поселения</w:t>
      </w:r>
      <w:proofErr w:type="gramStart"/>
      <w:r w:rsidRPr="00A42372">
        <w:rPr>
          <w:rFonts w:ascii="Arial" w:hAnsi="Arial" w:cs="Arial"/>
          <w:bCs/>
          <w:i/>
          <w:iCs/>
          <w:sz w:val="24"/>
          <w:szCs w:val="24"/>
        </w:rPr>
        <w:t>,</w:t>
      </w:r>
      <w:r w:rsidRPr="00A42372">
        <w:rPr>
          <w:rFonts w:ascii="Arial" w:hAnsi="Arial" w:cs="Arial"/>
          <w:bCs/>
          <w:sz w:val="24"/>
          <w:szCs w:val="24"/>
        </w:rPr>
        <w:t>С</w:t>
      </w:r>
      <w:proofErr w:type="gramEnd"/>
      <w:r w:rsidRPr="00A42372">
        <w:rPr>
          <w:rFonts w:ascii="Arial" w:hAnsi="Arial" w:cs="Arial"/>
          <w:bCs/>
          <w:sz w:val="24"/>
          <w:szCs w:val="24"/>
        </w:rPr>
        <w:t>овет</w:t>
      </w:r>
      <w:proofErr w:type="spellEnd"/>
      <w:r w:rsidRPr="00A42372">
        <w:rPr>
          <w:rFonts w:ascii="Arial" w:hAnsi="Arial" w:cs="Arial"/>
          <w:bCs/>
          <w:sz w:val="24"/>
          <w:szCs w:val="24"/>
        </w:rPr>
        <w:t xml:space="preserve"> депутатов </w:t>
      </w:r>
      <w:r w:rsidRPr="00A42372">
        <w:rPr>
          <w:rFonts w:ascii="Arial" w:hAnsi="Arial" w:cs="Arial"/>
          <w:bCs/>
          <w:iCs/>
          <w:sz w:val="24"/>
          <w:szCs w:val="24"/>
        </w:rPr>
        <w:t>Тургеневского городского поселения</w:t>
      </w:r>
      <w:r w:rsidRPr="00A42372">
        <w:rPr>
          <w:rFonts w:ascii="Arial" w:hAnsi="Arial" w:cs="Arial"/>
          <w:bCs/>
          <w:i/>
          <w:iCs/>
          <w:sz w:val="24"/>
          <w:szCs w:val="24"/>
        </w:rPr>
        <w:t xml:space="preserve">, </w:t>
      </w:r>
      <w:r w:rsidRPr="00A42372">
        <w:rPr>
          <w:rFonts w:ascii="Arial" w:hAnsi="Arial" w:cs="Arial"/>
          <w:sz w:val="24"/>
          <w:szCs w:val="24"/>
        </w:rPr>
        <w:t>решил</w:t>
      </w:r>
      <w:r w:rsidRPr="00A42372">
        <w:rPr>
          <w:rFonts w:ascii="Arial" w:hAnsi="Arial" w:cs="Arial"/>
          <w:bCs/>
          <w:iCs/>
          <w:sz w:val="24"/>
          <w:szCs w:val="24"/>
        </w:rPr>
        <w:t>:</w:t>
      </w:r>
    </w:p>
    <w:p w:rsidR="00A42372" w:rsidRPr="00A42372" w:rsidRDefault="00A42372" w:rsidP="00A42372">
      <w:pPr>
        <w:pStyle w:val="ConsPlusNormal"/>
        <w:ind w:firstLine="720"/>
        <w:jc w:val="both"/>
        <w:rPr>
          <w:rFonts w:ascii="Arial" w:hAnsi="Arial" w:cs="Arial"/>
          <w:sz w:val="24"/>
          <w:szCs w:val="24"/>
        </w:rPr>
      </w:pPr>
      <w:r w:rsidRPr="00A42372">
        <w:rPr>
          <w:rFonts w:ascii="Arial" w:hAnsi="Arial" w:cs="Arial"/>
          <w:sz w:val="24"/>
          <w:szCs w:val="24"/>
        </w:rPr>
        <w:t>1. </w:t>
      </w:r>
      <w:proofErr w:type="gramStart"/>
      <w:r w:rsidRPr="00A42372">
        <w:rPr>
          <w:rFonts w:ascii="Arial" w:hAnsi="Arial" w:cs="Arial"/>
          <w:sz w:val="24"/>
          <w:szCs w:val="24"/>
        </w:rPr>
        <w:t>Предоставить дополнительную налоговую льготу по уплате земельного налога и налога на имущество физических лиц в виде уменьшения исчисленных (подлежащих уплате) сумм на 50 % гражданам, являющимся членами народных дружин и осуществляющим охрану общественного порядка в составе народной дружины, действующей на территории</w:t>
      </w:r>
      <w:r w:rsidRPr="00A42372">
        <w:rPr>
          <w:rFonts w:ascii="Arial" w:hAnsi="Arial" w:cs="Arial"/>
          <w:i/>
          <w:iCs/>
          <w:sz w:val="24"/>
          <w:szCs w:val="24"/>
        </w:rPr>
        <w:t xml:space="preserve"> </w:t>
      </w:r>
      <w:r w:rsidRPr="00A42372">
        <w:rPr>
          <w:rFonts w:ascii="Arial" w:hAnsi="Arial" w:cs="Arial"/>
          <w:iCs/>
          <w:sz w:val="24"/>
          <w:szCs w:val="24"/>
        </w:rPr>
        <w:t>Тургеневского городского поселения.</w:t>
      </w:r>
      <w:proofErr w:type="gramEnd"/>
    </w:p>
    <w:p w:rsidR="00A42372" w:rsidRPr="00A42372" w:rsidRDefault="00A42372" w:rsidP="00A42372">
      <w:pPr>
        <w:pStyle w:val="ConsPlusNormal"/>
        <w:ind w:firstLine="720"/>
        <w:jc w:val="both"/>
        <w:rPr>
          <w:rFonts w:ascii="Arial" w:hAnsi="Arial" w:cs="Arial"/>
          <w:sz w:val="24"/>
          <w:szCs w:val="24"/>
        </w:rPr>
      </w:pPr>
      <w:r w:rsidRPr="00A42372">
        <w:rPr>
          <w:rFonts w:ascii="Arial" w:hAnsi="Arial" w:cs="Arial"/>
          <w:sz w:val="24"/>
          <w:szCs w:val="24"/>
        </w:rPr>
        <w:t>Налоговая льгота применяется при одновременном соблюдении следующих условий:</w:t>
      </w:r>
    </w:p>
    <w:p w:rsidR="00A42372" w:rsidRPr="00A42372" w:rsidRDefault="00A42372" w:rsidP="00A42372">
      <w:pPr>
        <w:pStyle w:val="ConsPlusNormal"/>
        <w:ind w:firstLine="720"/>
        <w:jc w:val="both"/>
        <w:rPr>
          <w:rFonts w:ascii="Arial" w:hAnsi="Arial" w:cs="Arial"/>
          <w:sz w:val="24"/>
          <w:szCs w:val="24"/>
        </w:rPr>
      </w:pPr>
      <w:r w:rsidRPr="00A42372">
        <w:rPr>
          <w:rFonts w:ascii="Arial" w:hAnsi="Arial" w:cs="Arial"/>
          <w:sz w:val="24"/>
          <w:szCs w:val="24"/>
        </w:rPr>
        <w:t xml:space="preserve">наличие регистрации по месту жительства на территории </w:t>
      </w:r>
      <w:r w:rsidRPr="00A42372">
        <w:rPr>
          <w:rFonts w:ascii="Arial" w:hAnsi="Arial" w:cs="Arial"/>
          <w:iCs/>
          <w:sz w:val="24"/>
          <w:szCs w:val="24"/>
        </w:rPr>
        <w:t>Тургеневского городского поселения</w:t>
      </w:r>
      <w:r w:rsidRPr="00A42372">
        <w:rPr>
          <w:rFonts w:ascii="Arial" w:hAnsi="Arial" w:cs="Arial"/>
          <w:sz w:val="24"/>
          <w:szCs w:val="24"/>
        </w:rPr>
        <w:t>;</w:t>
      </w:r>
    </w:p>
    <w:p w:rsidR="00A42372" w:rsidRPr="00A42372" w:rsidRDefault="00A42372" w:rsidP="00A42372">
      <w:pPr>
        <w:pStyle w:val="ConsPlusNormal"/>
        <w:ind w:firstLine="720"/>
        <w:jc w:val="both"/>
        <w:rPr>
          <w:rFonts w:ascii="Arial" w:hAnsi="Arial" w:cs="Arial"/>
          <w:sz w:val="24"/>
          <w:szCs w:val="24"/>
        </w:rPr>
      </w:pPr>
      <w:r w:rsidRPr="00A42372">
        <w:rPr>
          <w:rFonts w:ascii="Arial" w:hAnsi="Arial" w:cs="Arial"/>
          <w:sz w:val="24"/>
          <w:szCs w:val="24"/>
        </w:rPr>
        <w:t xml:space="preserve">членство гражданина в составе народной дружины, действующей на территории </w:t>
      </w:r>
      <w:r w:rsidRPr="00A42372">
        <w:rPr>
          <w:rFonts w:ascii="Arial" w:hAnsi="Arial" w:cs="Arial"/>
          <w:iCs/>
          <w:sz w:val="24"/>
          <w:szCs w:val="24"/>
        </w:rPr>
        <w:t>Тургеневского городского поселения</w:t>
      </w:r>
      <w:r w:rsidRPr="00A42372">
        <w:rPr>
          <w:rFonts w:ascii="Arial" w:hAnsi="Arial" w:cs="Arial"/>
          <w:i/>
          <w:iCs/>
          <w:sz w:val="24"/>
          <w:szCs w:val="24"/>
        </w:rPr>
        <w:t>;</w:t>
      </w:r>
    </w:p>
    <w:p w:rsidR="00A42372" w:rsidRPr="00A42372" w:rsidRDefault="00A42372" w:rsidP="00A42372">
      <w:pPr>
        <w:pStyle w:val="ConsPlusNormal"/>
        <w:ind w:firstLine="720"/>
        <w:jc w:val="both"/>
        <w:rPr>
          <w:rFonts w:ascii="Arial" w:hAnsi="Arial" w:cs="Arial"/>
          <w:sz w:val="24"/>
          <w:szCs w:val="24"/>
        </w:rPr>
      </w:pPr>
      <w:r w:rsidRPr="00A42372">
        <w:rPr>
          <w:rFonts w:ascii="Arial" w:hAnsi="Arial" w:cs="Arial"/>
          <w:sz w:val="24"/>
          <w:szCs w:val="24"/>
        </w:rPr>
        <w:t xml:space="preserve">наличие объектов налогообложения в соответствии с Налоговым кодексом </w:t>
      </w:r>
      <w:r w:rsidRPr="00A42372">
        <w:rPr>
          <w:rFonts w:ascii="Arial" w:hAnsi="Arial" w:cs="Arial"/>
          <w:sz w:val="24"/>
          <w:szCs w:val="24"/>
        </w:rPr>
        <w:lastRenderedPageBreak/>
        <w:t xml:space="preserve">Российской Федерации по земельному налогу и налогу на имущество физических лиц на территории </w:t>
      </w:r>
      <w:r w:rsidRPr="00A42372">
        <w:rPr>
          <w:rFonts w:ascii="Arial" w:hAnsi="Arial" w:cs="Arial"/>
          <w:iCs/>
          <w:sz w:val="24"/>
          <w:szCs w:val="24"/>
        </w:rPr>
        <w:t>Тургеневского городского поселения</w:t>
      </w:r>
      <w:r w:rsidRPr="00A42372">
        <w:rPr>
          <w:rFonts w:ascii="Arial" w:hAnsi="Arial" w:cs="Arial"/>
          <w:i/>
          <w:iCs/>
          <w:sz w:val="24"/>
          <w:szCs w:val="24"/>
        </w:rPr>
        <w:t>.</w:t>
      </w:r>
    </w:p>
    <w:p w:rsidR="00A42372" w:rsidRPr="00A42372" w:rsidRDefault="00A42372" w:rsidP="00A42372">
      <w:pPr>
        <w:pStyle w:val="ConsPlusNormal"/>
        <w:ind w:firstLine="720"/>
        <w:jc w:val="both"/>
        <w:rPr>
          <w:rFonts w:ascii="Arial" w:hAnsi="Arial" w:cs="Arial"/>
          <w:sz w:val="24"/>
          <w:szCs w:val="24"/>
        </w:rPr>
      </w:pPr>
      <w:r w:rsidRPr="00A42372">
        <w:rPr>
          <w:rFonts w:ascii="Arial" w:hAnsi="Arial" w:cs="Arial"/>
          <w:sz w:val="24"/>
          <w:szCs w:val="24"/>
        </w:rPr>
        <w:t>2. Основаниями применения налоговой льготы, указанной в пункте 1 настоящего решения, являются заявления о предоставлении налоговой льготы по земельному налогу и налогу на имущество физических лиц, представленные в налоговый орган в соответствии с законодательством о налогах и сборах.</w:t>
      </w:r>
    </w:p>
    <w:p w:rsidR="00A42372" w:rsidRPr="00A42372" w:rsidRDefault="00A42372" w:rsidP="00A42372">
      <w:pPr>
        <w:pStyle w:val="ConsPlusNormal"/>
        <w:ind w:firstLine="720"/>
        <w:jc w:val="both"/>
        <w:rPr>
          <w:rFonts w:ascii="Arial" w:hAnsi="Arial" w:cs="Arial"/>
          <w:sz w:val="24"/>
          <w:szCs w:val="24"/>
        </w:rPr>
      </w:pPr>
      <w:r w:rsidRPr="00A42372">
        <w:rPr>
          <w:rFonts w:ascii="Arial" w:hAnsi="Arial" w:cs="Arial"/>
          <w:sz w:val="24"/>
          <w:szCs w:val="24"/>
        </w:rPr>
        <w:t>Документами, предоставляемыми членами народны</w:t>
      </w:r>
      <w:proofErr w:type="gramStart"/>
      <w:r w:rsidRPr="00A42372">
        <w:rPr>
          <w:rFonts w:ascii="Arial" w:hAnsi="Arial" w:cs="Arial"/>
          <w:sz w:val="24"/>
          <w:szCs w:val="24"/>
        </w:rPr>
        <w:t>х(</w:t>
      </w:r>
      <w:proofErr w:type="gramEnd"/>
      <w:r w:rsidRPr="00A42372">
        <w:rPr>
          <w:rFonts w:ascii="Arial" w:hAnsi="Arial" w:cs="Arial"/>
          <w:sz w:val="24"/>
          <w:szCs w:val="24"/>
        </w:rPr>
        <w:t>ой) дружин(ы) самостоятельно в налоговый орган, подтверждающими право на налоговую льготу, указанную в пункте 1 настоящего решения, являются:</w:t>
      </w:r>
    </w:p>
    <w:p w:rsidR="00A42372" w:rsidRPr="00A42372" w:rsidRDefault="00A42372" w:rsidP="00A42372">
      <w:pPr>
        <w:pStyle w:val="ConsPlusNormal"/>
        <w:ind w:firstLine="720"/>
        <w:jc w:val="both"/>
        <w:rPr>
          <w:rFonts w:ascii="Arial" w:hAnsi="Arial" w:cs="Arial"/>
          <w:sz w:val="24"/>
          <w:szCs w:val="24"/>
        </w:rPr>
      </w:pPr>
      <w:r w:rsidRPr="00A42372">
        <w:rPr>
          <w:rFonts w:ascii="Arial" w:hAnsi="Arial" w:cs="Arial"/>
          <w:sz w:val="24"/>
          <w:szCs w:val="24"/>
        </w:rPr>
        <w:t>копия удостоверения народного дружинника, изготовленная в соответствии с описанием и образцом, которые установлены приложением 1 к Закону Республики Мордовия от 29 июня 2015 г. № 53-З «Об отдельных вопросах участия граждан в охране общественного порядка на территории Республики Мордовия»;</w:t>
      </w:r>
    </w:p>
    <w:p w:rsidR="00A42372" w:rsidRPr="00A42372" w:rsidRDefault="00A42372" w:rsidP="00A42372">
      <w:pPr>
        <w:pStyle w:val="ConsPlusNormal"/>
        <w:ind w:firstLine="720"/>
        <w:jc w:val="both"/>
        <w:rPr>
          <w:rFonts w:ascii="Arial" w:hAnsi="Arial" w:cs="Arial"/>
          <w:sz w:val="24"/>
          <w:szCs w:val="24"/>
        </w:rPr>
      </w:pPr>
      <w:r w:rsidRPr="00A42372">
        <w:rPr>
          <w:rFonts w:ascii="Arial" w:hAnsi="Arial" w:cs="Arial"/>
          <w:sz w:val="24"/>
          <w:szCs w:val="24"/>
        </w:rPr>
        <w:t>справка, подтверждающая членство гражданина в составе народной дружины, зарегистрированной в установленном порядке в региональном реестре народных дружин и общественных объединений правоохранительной направленности, подписанная руководителем штаба по координации деятельности народных дружин на территории Тургеневского городского поселения.</w:t>
      </w:r>
    </w:p>
    <w:p w:rsidR="00A42372" w:rsidRPr="00A42372" w:rsidRDefault="00A42372" w:rsidP="00A42372">
      <w:pPr>
        <w:pStyle w:val="ConsPlusNormal"/>
        <w:ind w:firstLine="720"/>
        <w:jc w:val="both"/>
        <w:rPr>
          <w:rFonts w:ascii="Arial" w:hAnsi="Arial" w:cs="Arial"/>
          <w:sz w:val="24"/>
          <w:szCs w:val="24"/>
        </w:rPr>
      </w:pPr>
      <w:r w:rsidRPr="00A42372">
        <w:rPr>
          <w:rFonts w:ascii="Arial" w:hAnsi="Arial" w:cs="Arial"/>
          <w:sz w:val="24"/>
          <w:szCs w:val="24"/>
        </w:rPr>
        <w:t>3.Решение Совета депутатов Тургеневского городского поселения №45 от 25.01.2023 года «О предоставлении налоговой льготы по уплате земельного налога и налога на имущество физических лиц членам народных (</w:t>
      </w:r>
      <w:proofErr w:type="gramStart"/>
      <w:r w:rsidRPr="00A42372">
        <w:rPr>
          <w:rFonts w:ascii="Arial" w:hAnsi="Arial" w:cs="Arial"/>
          <w:sz w:val="24"/>
          <w:szCs w:val="24"/>
        </w:rPr>
        <w:t>ой</w:t>
      </w:r>
      <w:proofErr w:type="gramEnd"/>
      <w:r w:rsidRPr="00A42372">
        <w:rPr>
          <w:rFonts w:ascii="Arial" w:hAnsi="Arial" w:cs="Arial"/>
          <w:sz w:val="24"/>
          <w:szCs w:val="24"/>
        </w:rPr>
        <w:t>) дружин (ы)», признать утратившим силу.</w:t>
      </w:r>
    </w:p>
    <w:p w:rsidR="00A42372" w:rsidRPr="00A42372" w:rsidRDefault="00A42372" w:rsidP="00A42372">
      <w:pPr>
        <w:pStyle w:val="ConsPlusNormal"/>
        <w:ind w:firstLine="720"/>
        <w:jc w:val="both"/>
        <w:rPr>
          <w:rFonts w:ascii="Arial" w:hAnsi="Arial" w:cs="Arial"/>
          <w:sz w:val="24"/>
          <w:szCs w:val="24"/>
        </w:rPr>
      </w:pPr>
      <w:r w:rsidRPr="00A42372">
        <w:rPr>
          <w:rFonts w:ascii="Arial" w:hAnsi="Arial" w:cs="Arial"/>
          <w:sz w:val="24"/>
          <w:szCs w:val="24"/>
        </w:rPr>
        <w:t xml:space="preserve">4. Настоящее решение вступает в силу по истечении одного месяца после дня официального опубликования и применяется не ранее 1-го числа очередного налогового периода. </w:t>
      </w:r>
    </w:p>
    <w:p w:rsidR="00A42372" w:rsidRPr="00A42372" w:rsidRDefault="00A42372" w:rsidP="00A42372">
      <w:pPr>
        <w:pStyle w:val="ConsPlusNormal"/>
        <w:spacing w:before="220"/>
        <w:ind w:firstLine="709"/>
        <w:jc w:val="both"/>
        <w:rPr>
          <w:rFonts w:ascii="Arial" w:hAnsi="Arial" w:cs="Arial"/>
          <w:sz w:val="24"/>
          <w:szCs w:val="24"/>
        </w:rPr>
      </w:pPr>
    </w:p>
    <w:tbl>
      <w:tblPr>
        <w:tblW w:w="5000" w:type="pct"/>
        <w:tblLook w:val="00A0" w:firstRow="1" w:lastRow="0" w:firstColumn="1" w:lastColumn="0" w:noHBand="0" w:noVBand="0"/>
      </w:tblPr>
      <w:tblGrid>
        <w:gridCol w:w="3890"/>
        <w:gridCol w:w="5681"/>
      </w:tblGrid>
      <w:tr w:rsidR="00A42372" w:rsidRPr="00A42372" w:rsidTr="00A42372">
        <w:trPr>
          <w:trHeight w:val="20"/>
        </w:trPr>
        <w:tc>
          <w:tcPr>
            <w:tcW w:w="2032" w:type="pct"/>
            <w:tcBorders>
              <w:top w:val="nil"/>
              <w:left w:val="nil"/>
              <w:bottom w:val="single" w:sz="4" w:space="0" w:color="auto"/>
              <w:right w:val="nil"/>
            </w:tcBorders>
            <w:hideMark/>
          </w:tcPr>
          <w:p w:rsidR="00A42372" w:rsidRPr="00A42372" w:rsidRDefault="00A42372">
            <w:pPr>
              <w:pStyle w:val="a8"/>
              <w:rPr>
                <w:rFonts w:ascii="Arial" w:hAnsi="Arial" w:cs="Arial"/>
                <w:kern w:val="2"/>
                <w:sz w:val="24"/>
                <w:szCs w:val="24"/>
                <w:lang w:val="ru-RU"/>
              </w:rPr>
            </w:pPr>
            <w:bookmarkStart w:id="1" w:name="_Hlk94786657"/>
            <w:r w:rsidRPr="00A42372">
              <w:rPr>
                <w:rFonts w:ascii="Arial" w:hAnsi="Arial" w:cs="Arial"/>
                <w:kern w:val="2"/>
                <w:sz w:val="24"/>
                <w:szCs w:val="24"/>
                <w:lang w:val="ru-RU"/>
              </w:rPr>
              <w:t>Глава Тургеневского городского поселения</w:t>
            </w:r>
          </w:p>
        </w:tc>
        <w:tc>
          <w:tcPr>
            <w:tcW w:w="2968" w:type="pct"/>
            <w:hideMark/>
          </w:tcPr>
          <w:p w:rsidR="00A42372" w:rsidRPr="00A42372" w:rsidRDefault="00A42372">
            <w:pPr>
              <w:overflowPunct w:val="0"/>
              <w:autoSpaceDE w:val="0"/>
              <w:autoSpaceDN w:val="0"/>
              <w:adjustRightInd w:val="0"/>
              <w:jc w:val="both"/>
              <w:rPr>
                <w:rFonts w:ascii="Arial" w:eastAsia="Times New Roman" w:hAnsi="Arial" w:cs="Arial"/>
                <w:kern w:val="28"/>
                <w:sz w:val="24"/>
                <w:szCs w:val="24"/>
              </w:rPr>
            </w:pPr>
            <w:r w:rsidRPr="00A42372">
              <w:rPr>
                <w:rFonts w:ascii="Arial" w:hAnsi="Arial" w:cs="Arial"/>
                <w:kern w:val="28"/>
                <w:sz w:val="24"/>
                <w:szCs w:val="24"/>
              </w:rPr>
              <w:t xml:space="preserve">                                      </w:t>
            </w:r>
            <w:proofErr w:type="spellStart"/>
            <w:r w:rsidRPr="00A42372">
              <w:rPr>
                <w:rFonts w:ascii="Arial" w:hAnsi="Arial" w:cs="Arial"/>
                <w:kern w:val="28"/>
                <w:sz w:val="24"/>
                <w:szCs w:val="24"/>
              </w:rPr>
              <w:t>С.Б.Дубровин</w:t>
            </w:r>
            <w:proofErr w:type="spellEnd"/>
          </w:p>
        </w:tc>
      </w:tr>
      <w:bookmarkEnd w:id="1"/>
    </w:tbl>
    <w:p w:rsidR="00A42372" w:rsidRDefault="00A42372" w:rsidP="00C55D56">
      <w:pPr>
        <w:spacing w:line="240" w:lineRule="auto"/>
        <w:contextualSpacing/>
        <w:rPr>
          <w:rFonts w:ascii="Arial" w:hAnsi="Arial" w:cs="Arial"/>
          <w:sz w:val="24"/>
          <w:szCs w:val="24"/>
        </w:rPr>
      </w:pPr>
    </w:p>
    <w:p w:rsidR="00A42372" w:rsidRDefault="00A42372" w:rsidP="000C0A76">
      <w:pPr>
        <w:spacing w:line="240" w:lineRule="auto"/>
        <w:contextualSpacing/>
        <w:jc w:val="center"/>
        <w:rPr>
          <w:rFonts w:ascii="Arial" w:hAnsi="Arial" w:cs="Arial"/>
          <w:sz w:val="24"/>
          <w:szCs w:val="24"/>
        </w:rPr>
      </w:pPr>
    </w:p>
    <w:p w:rsidR="002907CD" w:rsidRPr="008B3F73" w:rsidRDefault="000C0A76" w:rsidP="000C0A76">
      <w:pPr>
        <w:spacing w:line="240" w:lineRule="auto"/>
        <w:contextualSpacing/>
        <w:jc w:val="center"/>
        <w:rPr>
          <w:rFonts w:ascii="Arial" w:hAnsi="Arial" w:cs="Arial"/>
          <w:sz w:val="24"/>
          <w:szCs w:val="24"/>
        </w:rPr>
      </w:pPr>
      <w:r w:rsidRPr="008B3F73">
        <w:rPr>
          <w:rFonts w:ascii="Arial" w:hAnsi="Arial" w:cs="Arial"/>
          <w:sz w:val="24"/>
          <w:szCs w:val="24"/>
        </w:rPr>
        <w:t xml:space="preserve">Совет депутатов Тургеневского городского поселения </w:t>
      </w:r>
      <w:proofErr w:type="spellStart"/>
      <w:r w:rsidRPr="008B3F73">
        <w:rPr>
          <w:rFonts w:ascii="Arial" w:hAnsi="Arial" w:cs="Arial"/>
          <w:sz w:val="24"/>
          <w:szCs w:val="24"/>
        </w:rPr>
        <w:t>Ардатовского</w:t>
      </w:r>
      <w:proofErr w:type="spellEnd"/>
    </w:p>
    <w:p w:rsidR="000C0A76" w:rsidRPr="008B3F73" w:rsidRDefault="000C0A76" w:rsidP="000C0A76">
      <w:pPr>
        <w:spacing w:line="240" w:lineRule="auto"/>
        <w:contextualSpacing/>
        <w:jc w:val="center"/>
        <w:rPr>
          <w:rFonts w:ascii="Arial" w:hAnsi="Arial" w:cs="Arial"/>
          <w:sz w:val="24"/>
          <w:szCs w:val="24"/>
        </w:rPr>
      </w:pPr>
      <w:r w:rsidRPr="008B3F73">
        <w:rPr>
          <w:rFonts w:ascii="Arial" w:hAnsi="Arial" w:cs="Arial"/>
          <w:sz w:val="24"/>
          <w:szCs w:val="24"/>
        </w:rPr>
        <w:t>муниципального района Республики Мордовия</w:t>
      </w:r>
    </w:p>
    <w:p w:rsidR="000C0A76" w:rsidRPr="008B3F73" w:rsidRDefault="006A1AB9" w:rsidP="000C0A76">
      <w:pPr>
        <w:spacing w:line="240" w:lineRule="auto"/>
        <w:contextualSpacing/>
        <w:jc w:val="center"/>
        <w:rPr>
          <w:rFonts w:ascii="Arial" w:hAnsi="Arial" w:cs="Arial"/>
          <w:sz w:val="24"/>
          <w:szCs w:val="24"/>
        </w:rPr>
      </w:pPr>
      <w:r w:rsidRPr="008B3F73">
        <w:rPr>
          <w:rFonts w:ascii="Arial" w:hAnsi="Arial" w:cs="Arial"/>
          <w:sz w:val="24"/>
          <w:szCs w:val="24"/>
        </w:rPr>
        <w:t>седьмого</w:t>
      </w:r>
      <w:r w:rsidR="000C0A76" w:rsidRPr="008B3F73">
        <w:rPr>
          <w:rFonts w:ascii="Arial" w:hAnsi="Arial" w:cs="Arial"/>
          <w:sz w:val="24"/>
          <w:szCs w:val="24"/>
        </w:rPr>
        <w:t xml:space="preserve"> созыва</w:t>
      </w:r>
    </w:p>
    <w:p w:rsidR="000C0A76" w:rsidRPr="008B3F73" w:rsidRDefault="000C0A76" w:rsidP="000C0A76">
      <w:pPr>
        <w:spacing w:line="240" w:lineRule="auto"/>
        <w:contextualSpacing/>
        <w:jc w:val="center"/>
        <w:rPr>
          <w:rFonts w:ascii="Arial" w:hAnsi="Arial" w:cs="Arial"/>
          <w:sz w:val="24"/>
          <w:szCs w:val="24"/>
        </w:rPr>
      </w:pPr>
      <w:proofErr w:type="spellStart"/>
      <w:r w:rsidRPr="008B3F73">
        <w:rPr>
          <w:rFonts w:ascii="Arial" w:hAnsi="Arial" w:cs="Arial"/>
          <w:sz w:val="24"/>
          <w:szCs w:val="24"/>
        </w:rPr>
        <w:t>п</w:t>
      </w:r>
      <w:proofErr w:type="gramStart"/>
      <w:r w:rsidRPr="008B3F73">
        <w:rPr>
          <w:rFonts w:ascii="Arial" w:hAnsi="Arial" w:cs="Arial"/>
          <w:sz w:val="24"/>
          <w:szCs w:val="24"/>
        </w:rPr>
        <w:t>.Т</w:t>
      </w:r>
      <w:proofErr w:type="gramEnd"/>
      <w:r w:rsidRPr="008B3F73">
        <w:rPr>
          <w:rFonts w:ascii="Arial" w:hAnsi="Arial" w:cs="Arial"/>
          <w:sz w:val="24"/>
          <w:szCs w:val="24"/>
        </w:rPr>
        <w:t>ургенево</w:t>
      </w:r>
      <w:proofErr w:type="spellEnd"/>
    </w:p>
    <w:p w:rsidR="000C0A76" w:rsidRPr="008B3F73" w:rsidRDefault="000C0A76" w:rsidP="000C0A76">
      <w:pPr>
        <w:spacing w:line="240" w:lineRule="auto"/>
        <w:contextualSpacing/>
        <w:jc w:val="center"/>
        <w:rPr>
          <w:rFonts w:ascii="Arial" w:hAnsi="Arial" w:cs="Arial"/>
          <w:sz w:val="24"/>
          <w:szCs w:val="24"/>
        </w:rPr>
      </w:pPr>
    </w:p>
    <w:p w:rsidR="000C0A76" w:rsidRPr="008B3F73" w:rsidRDefault="000C0A76" w:rsidP="000C0A76">
      <w:pPr>
        <w:spacing w:line="240" w:lineRule="auto"/>
        <w:contextualSpacing/>
        <w:jc w:val="center"/>
        <w:rPr>
          <w:rFonts w:ascii="Arial" w:hAnsi="Arial" w:cs="Arial"/>
          <w:sz w:val="24"/>
          <w:szCs w:val="24"/>
        </w:rPr>
      </w:pPr>
    </w:p>
    <w:p w:rsidR="000C0A76" w:rsidRPr="008B3F73" w:rsidRDefault="000C0A76" w:rsidP="000C0A76">
      <w:pPr>
        <w:spacing w:line="240" w:lineRule="auto"/>
        <w:contextualSpacing/>
        <w:jc w:val="center"/>
        <w:rPr>
          <w:rFonts w:ascii="Arial" w:hAnsi="Arial" w:cs="Arial"/>
          <w:sz w:val="24"/>
          <w:szCs w:val="24"/>
        </w:rPr>
      </w:pPr>
      <w:r w:rsidRPr="008B3F73">
        <w:rPr>
          <w:rFonts w:ascii="Arial" w:hAnsi="Arial" w:cs="Arial"/>
          <w:sz w:val="24"/>
          <w:szCs w:val="24"/>
        </w:rPr>
        <w:t>РЕШЕНИЕ</w:t>
      </w:r>
    </w:p>
    <w:p w:rsidR="000C0A76" w:rsidRPr="008B3F73" w:rsidRDefault="000C0A76" w:rsidP="000C0A76">
      <w:pPr>
        <w:spacing w:line="240" w:lineRule="auto"/>
        <w:contextualSpacing/>
        <w:jc w:val="center"/>
        <w:rPr>
          <w:rFonts w:ascii="Arial" w:hAnsi="Arial" w:cs="Arial"/>
          <w:sz w:val="24"/>
          <w:szCs w:val="24"/>
        </w:rPr>
      </w:pPr>
    </w:p>
    <w:p w:rsidR="000C0A76" w:rsidRPr="008B3F73" w:rsidRDefault="000C0A76" w:rsidP="00CF76D6">
      <w:pPr>
        <w:spacing w:line="240" w:lineRule="auto"/>
        <w:contextualSpacing/>
        <w:rPr>
          <w:rFonts w:ascii="Arial" w:hAnsi="Arial" w:cs="Arial"/>
          <w:sz w:val="24"/>
          <w:szCs w:val="24"/>
        </w:rPr>
      </w:pPr>
      <w:r w:rsidRPr="008B3F73">
        <w:rPr>
          <w:rFonts w:ascii="Arial" w:hAnsi="Arial" w:cs="Arial"/>
          <w:sz w:val="24"/>
          <w:szCs w:val="24"/>
        </w:rPr>
        <w:t xml:space="preserve">от </w:t>
      </w:r>
      <w:r w:rsidR="00912EF0" w:rsidRPr="008B3F73">
        <w:rPr>
          <w:rFonts w:ascii="Arial" w:hAnsi="Arial" w:cs="Arial"/>
          <w:sz w:val="24"/>
          <w:szCs w:val="24"/>
        </w:rPr>
        <w:t>10 марта</w:t>
      </w:r>
      <w:r w:rsidR="000A7733" w:rsidRPr="008B3F73">
        <w:rPr>
          <w:rFonts w:ascii="Arial" w:hAnsi="Arial" w:cs="Arial"/>
          <w:sz w:val="24"/>
          <w:szCs w:val="24"/>
        </w:rPr>
        <w:t xml:space="preserve"> </w:t>
      </w:r>
      <w:r w:rsidR="00171730" w:rsidRPr="008B3F73">
        <w:rPr>
          <w:rFonts w:ascii="Arial" w:hAnsi="Arial" w:cs="Arial"/>
          <w:sz w:val="24"/>
          <w:szCs w:val="24"/>
        </w:rPr>
        <w:t>202</w:t>
      </w:r>
      <w:r w:rsidR="00912EF0" w:rsidRPr="008B3F73">
        <w:rPr>
          <w:rFonts w:ascii="Arial" w:hAnsi="Arial" w:cs="Arial"/>
          <w:sz w:val="24"/>
          <w:szCs w:val="24"/>
        </w:rPr>
        <w:t>3</w:t>
      </w:r>
      <w:r w:rsidRPr="008B3F73">
        <w:rPr>
          <w:rFonts w:ascii="Arial" w:hAnsi="Arial" w:cs="Arial"/>
          <w:sz w:val="24"/>
          <w:szCs w:val="24"/>
        </w:rPr>
        <w:t xml:space="preserve"> года                                                                        №  </w:t>
      </w:r>
      <w:r w:rsidR="00912EF0" w:rsidRPr="008B3F73">
        <w:rPr>
          <w:rFonts w:ascii="Arial" w:hAnsi="Arial" w:cs="Arial"/>
          <w:sz w:val="24"/>
          <w:szCs w:val="24"/>
        </w:rPr>
        <w:t>49</w:t>
      </w:r>
    </w:p>
    <w:p w:rsidR="006A1AB9" w:rsidRPr="008B3F73" w:rsidRDefault="006A1AB9" w:rsidP="00CF76D6">
      <w:pPr>
        <w:spacing w:line="240" w:lineRule="auto"/>
        <w:contextualSpacing/>
        <w:rPr>
          <w:rFonts w:ascii="Arial" w:hAnsi="Arial" w:cs="Arial"/>
          <w:sz w:val="24"/>
          <w:szCs w:val="24"/>
        </w:rPr>
      </w:pPr>
    </w:p>
    <w:p w:rsidR="007D6922" w:rsidRPr="008B3F73" w:rsidRDefault="000C0A76" w:rsidP="00CF76D6">
      <w:pPr>
        <w:spacing w:line="240" w:lineRule="auto"/>
        <w:contextualSpacing/>
        <w:jc w:val="both"/>
        <w:rPr>
          <w:rFonts w:ascii="Arial" w:hAnsi="Arial" w:cs="Arial"/>
          <w:sz w:val="24"/>
          <w:szCs w:val="24"/>
        </w:rPr>
      </w:pPr>
      <w:r w:rsidRPr="008B3F73">
        <w:rPr>
          <w:rFonts w:ascii="Arial" w:hAnsi="Arial" w:cs="Arial"/>
          <w:sz w:val="24"/>
          <w:szCs w:val="24"/>
        </w:rPr>
        <w:t xml:space="preserve">«О внесении изменений в решение Совета депутатов </w:t>
      </w:r>
    </w:p>
    <w:p w:rsidR="007D6922" w:rsidRPr="008B3F73" w:rsidRDefault="000C0A76" w:rsidP="00CF76D6">
      <w:pPr>
        <w:spacing w:line="240" w:lineRule="auto"/>
        <w:contextualSpacing/>
        <w:jc w:val="both"/>
        <w:rPr>
          <w:rFonts w:ascii="Arial" w:hAnsi="Arial" w:cs="Arial"/>
          <w:sz w:val="24"/>
          <w:szCs w:val="24"/>
        </w:rPr>
      </w:pPr>
      <w:r w:rsidRPr="008B3F73">
        <w:rPr>
          <w:rFonts w:ascii="Arial" w:hAnsi="Arial" w:cs="Arial"/>
          <w:sz w:val="24"/>
          <w:szCs w:val="24"/>
        </w:rPr>
        <w:t>Тургеневского</w:t>
      </w:r>
      <w:r w:rsidR="007D6922" w:rsidRPr="008B3F73">
        <w:rPr>
          <w:rFonts w:ascii="Arial" w:hAnsi="Arial" w:cs="Arial"/>
          <w:sz w:val="24"/>
          <w:szCs w:val="24"/>
        </w:rPr>
        <w:t xml:space="preserve"> г</w:t>
      </w:r>
      <w:r w:rsidRPr="008B3F73">
        <w:rPr>
          <w:rFonts w:ascii="Arial" w:hAnsi="Arial" w:cs="Arial"/>
          <w:sz w:val="24"/>
          <w:szCs w:val="24"/>
        </w:rPr>
        <w:t xml:space="preserve">ородского поселения «О бюджете </w:t>
      </w:r>
    </w:p>
    <w:p w:rsidR="007D6922" w:rsidRPr="008B3F73" w:rsidRDefault="000C0A76" w:rsidP="00CF76D6">
      <w:pPr>
        <w:spacing w:line="240" w:lineRule="auto"/>
        <w:contextualSpacing/>
        <w:jc w:val="both"/>
        <w:rPr>
          <w:rFonts w:ascii="Arial" w:hAnsi="Arial" w:cs="Arial"/>
          <w:sz w:val="24"/>
          <w:szCs w:val="24"/>
        </w:rPr>
      </w:pPr>
      <w:r w:rsidRPr="008B3F73">
        <w:rPr>
          <w:rFonts w:ascii="Arial" w:hAnsi="Arial" w:cs="Arial"/>
          <w:sz w:val="24"/>
          <w:szCs w:val="24"/>
        </w:rPr>
        <w:t xml:space="preserve">Тургеневского городского поселения </w:t>
      </w:r>
      <w:proofErr w:type="spellStart"/>
      <w:r w:rsidRPr="008B3F73">
        <w:rPr>
          <w:rFonts w:ascii="Arial" w:hAnsi="Arial" w:cs="Arial"/>
          <w:sz w:val="24"/>
          <w:szCs w:val="24"/>
        </w:rPr>
        <w:t>Ардатовского</w:t>
      </w:r>
      <w:proofErr w:type="spellEnd"/>
      <w:r w:rsidRPr="008B3F73">
        <w:rPr>
          <w:rFonts w:ascii="Arial" w:hAnsi="Arial" w:cs="Arial"/>
          <w:sz w:val="24"/>
          <w:szCs w:val="24"/>
        </w:rPr>
        <w:t xml:space="preserve"> </w:t>
      </w:r>
    </w:p>
    <w:p w:rsidR="000C0A76" w:rsidRPr="008B3F73" w:rsidRDefault="000C0A76" w:rsidP="00CF76D6">
      <w:pPr>
        <w:spacing w:line="240" w:lineRule="auto"/>
        <w:contextualSpacing/>
        <w:jc w:val="both"/>
        <w:rPr>
          <w:rFonts w:ascii="Arial" w:hAnsi="Arial" w:cs="Arial"/>
          <w:sz w:val="24"/>
          <w:szCs w:val="24"/>
        </w:rPr>
      </w:pPr>
      <w:r w:rsidRPr="008B3F73">
        <w:rPr>
          <w:rFonts w:ascii="Arial" w:hAnsi="Arial" w:cs="Arial"/>
          <w:sz w:val="24"/>
          <w:szCs w:val="24"/>
        </w:rPr>
        <w:t>муниципального</w:t>
      </w:r>
      <w:r w:rsidR="007D6922" w:rsidRPr="008B3F73">
        <w:rPr>
          <w:rFonts w:ascii="Arial" w:hAnsi="Arial" w:cs="Arial"/>
          <w:sz w:val="24"/>
          <w:szCs w:val="24"/>
        </w:rPr>
        <w:t xml:space="preserve"> р</w:t>
      </w:r>
      <w:r w:rsidRPr="008B3F73">
        <w:rPr>
          <w:rFonts w:ascii="Arial" w:hAnsi="Arial" w:cs="Arial"/>
          <w:sz w:val="24"/>
          <w:szCs w:val="24"/>
        </w:rPr>
        <w:t>айона Республики Мордовия  на  20</w:t>
      </w:r>
      <w:r w:rsidR="008F0CEF" w:rsidRPr="008B3F73">
        <w:rPr>
          <w:rFonts w:ascii="Arial" w:hAnsi="Arial" w:cs="Arial"/>
          <w:sz w:val="24"/>
          <w:szCs w:val="24"/>
        </w:rPr>
        <w:t>2</w:t>
      </w:r>
      <w:r w:rsidR="00912EF0" w:rsidRPr="008B3F73">
        <w:rPr>
          <w:rFonts w:ascii="Arial" w:hAnsi="Arial" w:cs="Arial"/>
          <w:sz w:val="24"/>
          <w:szCs w:val="24"/>
        </w:rPr>
        <w:t>3</w:t>
      </w:r>
      <w:r w:rsidRPr="008B3F73">
        <w:rPr>
          <w:rFonts w:ascii="Arial" w:hAnsi="Arial" w:cs="Arial"/>
          <w:sz w:val="24"/>
          <w:szCs w:val="24"/>
        </w:rPr>
        <w:t xml:space="preserve"> год</w:t>
      </w:r>
      <w:r w:rsidR="008F0CEF" w:rsidRPr="008B3F73">
        <w:rPr>
          <w:rFonts w:ascii="Arial" w:hAnsi="Arial" w:cs="Arial"/>
          <w:sz w:val="24"/>
          <w:szCs w:val="24"/>
        </w:rPr>
        <w:t xml:space="preserve"> и на пла</w:t>
      </w:r>
      <w:r w:rsidR="008D3C2D" w:rsidRPr="008B3F73">
        <w:rPr>
          <w:rFonts w:ascii="Arial" w:hAnsi="Arial" w:cs="Arial"/>
          <w:sz w:val="24"/>
          <w:szCs w:val="24"/>
        </w:rPr>
        <w:t>н</w:t>
      </w:r>
      <w:r w:rsidR="008F0CEF" w:rsidRPr="008B3F73">
        <w:rPr>
          <w:rFonts w:ascii="Arial" w:hAnsi="Arial" w:cs="Arial"/>
          <w:sz w:val="24"/>
          <w:szCs w:val="24"/>
        </w:rPr>
        <w:t>овый период 202</w:t>
      </w:r>
      <w:r w:rsidR="00912EF0" w:rsidRPr="008B3F73">
        <w:rPr>
          <w:rFonts w:ascii="Arial" w:hAnsi="Arial" w:cs="Arial"/>
          <w:sz w:val="24"/>
          <w:szCs w:val="24"/>
        </w:rPr>
        <w:t>4</w:t>
      </w:r>
      <w:r w:rsidR="008F0CEF" w:rsidRPr="008B3F73">
        <w:rPr>
          <w:rFonts w:ascii="Arial" w:hAnsi="Arial" w:cs="Arial"/>
          <w:sz w:val="24"/>
          <w:szCs w:val="24"/>
        </w:rPr>
        <w:t xml:space="preserve"> и 202</w:t>
      </w:r>
      <w:r w:rsidR="00912EF0" w:rsidRPr="008B3F73">
        <w:rPr>
          <w:rFonts w:ascii="Arial" w:hAnsi="Arial" w:cs="Arial"/>
          <w:sz w:val="24"/>
          <w:szCs w:val="24"/>
        </w:rPr>
        <w:t>5</w:t>
      </w:r>
      <w:r w:rsidR="008F0CEF" w:rsidRPr="008B3F73">
        <w:rPr>
          <w:rFonts w:ascii="Arial" w:hAnsi="Arial" w:cs="Arial"/>
          <w:sz w:val="24"/>
          <w:szCs w:val="24"/>
        </w:rPr>
        <w:t xml:space="preserve"> годов</w:t>
      </w:r>
      <w:r w:rsidRPr="008B3F73">
        <w:rPr>
          <w:rFonts w:ascii="Arial" w:hAnsi="Arial" w:cs="Arial"/>
          <w:sz w:val="24"/>
          <w:szCs w:val="24"/>
        </w:rPr>
        <w:t>».</w:t>
      </w:r>
    </w:p>
    <w:p w:rsidR="000C0A76" w:rsidRPr="008B3F73" w:rsidRDefault="000C0A76" w:rsidP="00CF76D6">
      <w:pPr>
        <w:spacing w:line="240" w:lineRule="auto"/>
        <w:contextualSpacing/>
        <w:jc w:val="both"/>
        <w:rPr>
          <w:rFonts w:ascii="Arial" w:hAnsi="Arial" w:cs="Arial"/>
          <w:sz w:val="24"/>
          <w:szCs w:val="24"/>
        </w:rPr>
      </w:pPr>
    </w:p>
    <w:p w:rsidR="000C0A76" w:rsidRPr="008B3F73" w:rsidRDefault="000C0A76" w:rsidP="00CF76D6">
      <w:pPr>
        <w:spacing w:line="240" w:lineRule="auto"/>
        <w:contextualSpacing/>
        <w:jc w:val="both"/>
        <w:rPr>
          <w:rFonts w:ascii="Arial" w:hAnsi="Arial" w:cs="Arial"/>
          <w:sz w:val="24"/>
          <w:szCs w:val="24"/>
        </w:rPr>
      </w:pPr>
      <w:r w:rsidRPr="008B3F73">
        <w:rPr>
          <w:rFonts w:ascii="Arial" w:hAnsi="Arial" w:cs="Arial"/>
          <w:sz w:val="24"/>
          <w:szCs w:val="24"/>
        </w:rPr>
        <w:t>Совет депутатов решил:</w:t>
      </w:r>
    </w:p>
    <w:p w:rsidR="000C0A76" w:rsidRPr="008B3F73" w:rsidRDefault="000C0A76" w:rsidP="00CF76D6">
      <w:pPr>
        <w:spacing w:line="240" w:lineRule="auto"/>
        <w:contextualSpacing/>
        <w:jc w:val="both"/>
        <w:rPr>
          <w:rFonts w:ascii="Arial" w:hAnsi="Arial" w:cs="Arial"/>
          <w:sz w:val="24"/>
          <w:szCs w:val="24"/>
        </w:rPr>
      </w:pPr>
    </w:p>
    <w:p w:rsidR="009F64C9" w:rsidRPr="008B3F73" w:rsidRDefault="00CA35F6" w:rsidP="00CF76D6">
      <w:pPr>
        <w:spacing w:line="240" w:lineRule="auto"/>
        <w:contextualSpacing/>
        <w:jc w:val="both"/>
        <w:rPr>
          <w:rFonts w:ascii="Arial" w:hAnsi="Arial" w:cs="Arial"/>
          <w:sz w:val="24"/>
          <w:szCs w:val="24"/>
        </w:rPr>
      </w:pPr>
      <w:r w:rsidRPr="008B3F73">
        <w:rPr>
          <w:rFonts w:ascii="Arial" w:hAnsi="Arial" w:cs="Arial"/>
          <w:sz w:val="24"/>
          <w:szCs w:val="24"/>
        </w:rPr>
        <w:t xml:space="preserve">1. </w:t>
      </w:r>
      <w:r w:rsidR="009F64C9" w:rsidRPr="008B3F73">
        <w:rPr>
          <w:rFonts w:ascii="Arial" w:hAnsi="Arial" w:cs="Arial"/>
          <w:sz w:val="24"/>
          <w:szCs w:val="24"/>
        </w:rPr>
        <w:t>Внести в решение Совета депутатов Тургеневского городского поселения</w:t>
      </w:r>
    </w:p>
    <w:p w:rsidR="00CA35F6" w:rsidRPr="008B3F73" w:rsidRDefault="009F64C9" w:rsidP="00CF76D6">
      <w:pPr>
        <w:spacing w:line="240" w:lineRule="auto"/>
        <w:contextualSpacing/>
        <w:jc w:val="both"/>
        <w:rPr>
          <w:rFonts w:ascii="Arial" w:hAnsi="Arial" w:cs="Arial"/>
          <w:sz w:val="24"/>
          <w:szCs w:val="24"/>
        </w:rPr>
      </w:pPr>
      <w:r w:rsidRPr="008B3F73">
        <w:rPr>
          <w:rFonts w:ascii="Arial" w:hAnsi="Arial" w:cs="Arial"/>
          <w:sz w:val="24"/>
          <w:szCs w:val="24"/>
        </w:rPr>
        <w:t>от 2</w:t>
      </w:r>
      <w:r w:rsidR="00CA35F6" w:rsidRPr="008B3F73">
        <w:rPr>
          <w:rFonts w:ascii="Arial" w:hAnsi="Arial" w:cs="Arial"/>
          <w:sz w:val="24"/>
          <w:szCs w:val="24"/>
        </w:rPr>
        <w:t>8</w:t>
      </w:r>
      <w:r w:rsidR="00931C82" w:rsidRPr="008B3F73">
        <w:rPr>
          <w:rFonts w:ascii="Arial" w:hAnsi="Arial" w:cs="Arial"/>
          <w:sz w:val="24"/>
          <w:szCs w:val="24"/>
        </w:rPr>
        <w:t>.</w:t>
      </w:r>
      <w:r w:rsidRPr="008B3F73">
        <w:rPr>
          <w:rFonts w:ascii="Arial" w:hAnsi="Arial" w:cs="Arial"/>
          <w:sz w:val="24"/>
          <w:szCs w:val="24"/>
        </w:rPr>
        <w:t>12.20</w:t>
      </w:r>
      <w:r w:rsidR="00931C82" w:rsidRPr="008B3F73">
        <w:rPr>
          <w:rFonts w:ascii="Arial" w:hAnsi="Arial" w:cs="Arial"/>
          <w:sz w:val="24"/>
          <w:szCs w:val="24"/>
        </w:rPr>
        <w:t>2</w:t>
      </w:r>
      <w:r w:rsidR="00912EF0" w:rsidRPr="008B3F73">
        <w:rPr>
          <w:rFonts w:ascii="Arial" w:hAnsi="Arial" w:cs="Arial"/>
          <w:sz w:val="24"/>
          <w:szCs w:val="24"/>
        </w:rPr>
        <w:t>2</w:t>
      </w:r>
      <w:r w:rsidRPr="008B3F73">
        <w:rPr>
          <w:rFonts w:ascii="Arial" w:hAnsi="Arial" w:cs="Arial"/>
          <w:sz w:val="24"/>
          <w:szCs w:val="24"/>
        </w:rPr>
        <w:t xml:space="preserve">г. № </w:t>
      </w:r>
      <w:r w:rsidR="00912EF0" w:rsidRPr="008B3F73">
        <w:rPr>
          <w:rFonts w:ascii="Arial" w:hAnsi="Arial" w:cs="Arial"/>
          <w:sz w:val="24"/>
          <w:szCs w:val="24"/>
        </w:rPr>
        <w:t>40</w:t>
      </w:r>
      <w:r w:rsidRPr="008B3F73">
        <w:rPr>
          <w:rFonts w:ascii="Arial" w:hAnsi="Arial" w:cs="Arial"/>
          <w:sz w:val="24"/>
          <w:szCs w:val="24"/>
        </w:rPr>
        <w:t xml:space="preserve">  «О бюджете Тургеневского городского поселения </w:t>
      </w:r>
      <w:proofErr w:type="spellStart"/>
      <w:r w:rsidRPr="008B3F73">
        <w:rPr>
          <w:rFonts w:ascii="Arial" w:hAnsi="Arial" w:cs="Arial"/>
          <w:sz w:val="24"/>
          <w:szCs w:val="24"/>
        </w:rPr>
        <w:t>Ардатовского</w:t>
      </w:r>
      <w:proofErr w:type="spellEnd"/>
      <w:r w:rsidRPr="008B3F73">
        <w:rPr>
          <w:rFonts w:ascii="Arial" w:hAnsi="Arial" w:cs="Arial"/>
          <w:sz w:val="24"/>
          <w:szCs w:val="24"/>
        </w:rPr>
        <w:t xml:space="preserve"> муниципального района на 202</w:t>
      </w:r>
      <w:r w:rsidR="00912EF0" w:rsidRPr="008B3F73">
        <w:rPr>
          <w:rFonts w:ascii="Arial" w:hAnsi="Arial" w:cs="Arial"/>
          <w:sz w:val="24"/>
          <w:szCs w:val="24"/>
        </w:rPr>
        <w:t>3</w:t>
      </w:r>
      <w:r w:rsidRPr="008B3F73">
        <w:rPr>
          <w:rFonts w:ascii="Arial" w:hAnsi="Arial" w:cs="Arial"/>
          <w:sz w:val="24"/>
          <w:szCs w:val="24"/>
        </w:rPr>
        <w:t xml:space="preserve"> год и на плановый период 202</w:t>
      </w:r>
      <w:r w:rsidR="00912EF0" w:rsidRPr="008B3F73">
        <w:rPr>
          <w:rFonts w:ascii="Arial" w:hAnsi="Arial" w:cs="Arial"/>
          <w:sz w:val="24"/>
          <w:szCs w:val="24"/>
        </w:rPr>
        <w:t>4</w:t>
      </w:r>
      <w:r w:rsidRPr="008B3F73">
        <w:rPr>
          <w:rFonts w:ascii="Arial" w:hAnsi="Arial" w:cs="Arial"/>
          <w:sz w:val="24"/>
          <w:szCs w:val="24"/>
        </w:rPr>
        <w:t xml:space="preserve"> и 202</w:t>
      </w:r>
      <w:r w:rsidR="00912EF0" w:rsidRPr="008B3F73">
        <w:rPr>
          <w:rFonts w:ascii="Arial" w:hAnsi="Arial" w:cs="Arial"/>
          <w:sz w:val="24"/>
          <w:szCs w:val="24"/>
        </w:rPr>
        <w:t>5</w:t>
      </w:r>
      <w:r w:rsidRPr="008B3F73">
        <w:rPr>
          <w:rFonts w:ascii="Arial" w:hAnsi="Arial" w:cs="Arial"/>
          <w:sz w:val="24"/>
          <w:szCs w:val="24"/>
        </w:rPr>
        <w:t xml:space="preserve"> годов» следующие изменения:</w:t>
      </w:r>
    </w:p>
    <w:p w:rsidR="009F64C9" w:rsidRPr="008B3F73" w:rsidRDefault="009F64C9" w:rsidP="00CF76D6">
      <w:pPr>
        <w:spacing w:line="240" w:lineRule="auto"/>
        <w:contextualSpacing/>
        <w:jc w:val="both"/>
        <w:rPr>
          <w:rFonts w:ascii="Arial" w:hAnsi="Arial" w:cs="Arial"/>
          <w:sz w:val="24"/>
          <w:szCs w:val="24"/>
        </w:rPr>
      </w:pPr>
      <w:r w:rsidRPr="008B3F73">
        <w:rPr>
          <w:rFonts w:ascii="Arial" w:hAnsi="Arial" w:cs="Arial"/>
          <w:sz w:val="24"/>
          <w:szCs w:val="24"/>
        </w:rPr>
        <w:t>1.1.</w:t>
      </w:r>
      <w:r w:rsidR="00CA35F6" w:rsidRPr="008B3F73">
        <w:rPr>
          <w:rFonts w:ascii="Arial" w:hAnsi="Arial" w:cs="Arial"/>
          <w:sz w:val="24"/>
          <w:szCs w:val="24"/>
        </w:rPr>
        <w:t xml:space="preserve"> </w:t>
      </w:r>
      <w:r w:rsidRPr="008B3F73">
        <w:rPr>
          <w:rFonts w:ascii="Arial" w:hAnsi="Arial" w:cs="Arial"/>
          <w:sz w:val="24"/>
          <w:szCs w:val="24"/>
        </w:rPr>
        <w:t>Пункт 1 ст.1 решения изложить в следующей редакции:</w:t>
      </w:r>
    </w:p>
    <w:p w:rsidR="00CA35F6" w:rsidRPr="008B3F73" w:rsidRDefault="009F64C9" w:rsidP="00CF76D6">
      <w:pPr>
        <w:spacing w:line="240" w:lineRule="auto"/>
        <w:contextualSpacing/>
        <w:jc w:val="both"/>
        <w:rPr>
          <w:rFonts w:ascii="Arial" w:hAnsi="Arial" w:cs="Arial"/>
          <w:sz w:val="24"/>
          <w:szCs w:val="24"/>
        </w:rPr>
      </w:pPr>
      <w:r w:rsidRPr="008B3F73">
        <w:rPr>
          <w:rFonts w:ascii="Arial" w:hAnsi="Arial" w:cs="Arial"/>
          <w:sz w:val="24"/>
          <w:szCs w:val="24"/>
        </w:rPr>
        <w:t>«1.</w:t>
      </w:r>
      <w:r w:rsidRPr="008B3F73">
        <w:rPr>
          <w:rFonts w:ascii="Arial" w:eastAsia="Times New Roman" w:hAnsi="Arial" w:cs="Arial"/>
          <w:sz w:val="24"/>
          <w:szCs w:val="24"/>
          <w:lang w:eastAsia="ru-RU"/>
        </w:rPr>
        <w:t xml:space="preserve">Утвердить бюджет Тургеневского городского поселения </w:t>
      </w:r>
      <w:proofErr w:type="spellStart"/>
      <w:r w:rsidRPr="008B3F73">
        <w:rPr>
          <w:rFonts w:ascii="Arial" w:eastAsia="Times New Roman" w:hAnsi="Arial" w:cs="Arial"/>
          <w:sz w:val="24"/>
          <w:szCs w:val="24"/>
          <w:lang w:eastAsia="ru-RU"/>
        </w:rPr>
        <w:t>Ардатовского</w:t>
      </w:r>
      <w:proofErr w:type="spellEnd"/>
      <w:r w:rsidRPr="008B3F73">
        <w:rPr>
          <w:rFonts w:ascii="Arial" w:eastAsia="Times New Roman" w:hAnsi="Arial" w:cs="Arial"/>
          <w:sz w:val="24"/>
          <w:szCs w:val="24"/>
          <w:lang w:eastAsia="ru-RU"/>
        </w:rPr>
        <w:t xml:space="preserve"> муниципального района  (далее – бюджет городского поселения) на 202</w:t>
      </w:r>
      <w:r w:rsidR="00BC6263" w:rsidRPr="008B3F73">
        <w:rPr>
          <w:rFonts w:ascii="Arial" w:eastAsia="Times New Roman" w:hAnsi="Arial" w:cs="Arial"/>
          <w:sz w:val="24"/>
          <w:szCs w:val="24"/>
          <w:lang w:eastAsia="ru-RU"/>
        </w:rPr>
        <w:t>3</w:t>
      </w:r>
      <w:r w:rsidRPr="008B3F73">
        <w:rPr>
          <w:rFonts w:ascii="Arial" w:eastAsia="Times New Roman" w:hAnsi="Arial" w:cs="Arial"/>
          <w:sz w:val="24"/>
          <w:szCs w:val="24"/>
          <w:lang w:eastAsia="ru-RU"/>
        </w:rPr>
        <w:t xml:space="preserve"> год по доходам в сумме </w:t>
      </w:r>
      <w:r w:rsidR="00E40657" w:rsidRPr="008B3F73">
        <w:rPr>
          <w:rFonts w:ascii="Arial" w:eastAsia="Times New Roman" w:hAnsi="Arial" w:cs="Arial"/>
          <w:sz w:val="24"/>
          <w:szCs w:val="24"/>
          <w:lang w:eastAsia="ru-RU"/>
        </w:rPr>
        <w:t>67598.0</w:t>
      </w:r>
      <w:r w:rsidRPr="008B3F73">
        <w:rPr>
          <w:rFonts w:ascii="Arial" w:eastAsia="Times New Roman" w:hAnsi="Arial" w:cs="Arial"/>
          <w:sz w:val="24"/>
          <w:szCs w:val="24"/>
          <w:lang w:eastAsia="ru-RU"/>
        </w:rPr>
        <w:t xml:space="preserve"> тыс. рублей,  по расходам в сумме  </w:t>
      </w:r>
      <w:r w:rsidR="00257210" w:rsidRPr="008B3F73">
        <w:rPr>
          <w:rFonts w:ascii="Arial" w:eastAsia="Times New Roman" w:hAnsi="Arial" w:cs="Arial"/>
          <w:sz w:val="24"/>
          <w:szCs w:val="24"/>
          <w:lang w:eastAsia="ru-RU"/>
        </w:rPr>
        <w:t>67403,1</w:t>
      </w:r>
      <w:r w:rsidRPr="008B3F73">
        <w:rPr>
          <w:rFonts w:ascii="Arial" w:eastAsia="Times New Roman" w:hAnsi="Arial" w:cs="Arial"/>
          <w:sz w:val="24"/>
          <w:szCs w:val="24"/>
          <w:lang w:eastAsia="ru-RU"/>
        </w:rPr>
        <w:t xml:space="preserve"> тыс. рублей, с превышением </w:t>
      </w:r>
      <w:r w:rsidR="00257210" w:rsidRPr="008B3F73">
        <w:rPr>
          <w:rFonts w:ascii="Arial" w:eastAsia="Times New Roman" w:hAnsi="Arial" w:cs="Arial"/>
          <w:sz w:val="24"/>
          <w:szCs w:val="24"/>
          <w:lang w:eastAsia="ru-RU"/>
        </w:rPr>
        <w:t>доходов над расходами</w:t>
      </w:r>
      <w:r w:rsidRPr="008B3F73">
        <w:rPr>
          <w:rFonts w:ascii="Arial" w:eastAsia="Times New Roman" w:hAnsi="Arial" w:cs="Arial"/>
          <w:sz w:val="24"/>
          <w:szCs w:val="24"/>
          <w:lang w:eastAsia="ru-RU"/>
        </w:rPr>
        <w:t xml:space="preserve"> в сумме – </w:t>
      </w:r>
      <w:r w:rsidR="00257210" w:rsidRPr="008B3F73">
        <w:rPr>
          <w:rFonts w:ascii="Arial" w:eastAsia="Times New Roman" w:hAnsi="Arial" w:cs="Arial"/>
          <w:sz w:val="24"/>
          <w:szCs w:val="24"/>
          <w:lang w:eastAsia="ru-RU"/>
        </w:rPr>
        <w:t>194,9</w:t>
      </w:r>
      <w:r w:rsidRPr="008B3F73">
        <w:rPr>
          <w:rFonts w:ascii="Arial" w:eastAsia="Times New Roman" w:hAnsi="Arial" w:cs="Arial"/>
          <w:sz w:val="24"/>
          <w:szCs w:val="24"/>
          <w:lang w:eastAsia="ru-RU"/>
        </w:rPr>
        <w:t xml:space="preserve"> тыс. рублей</w:t>
      </w:r>
      <w:proofErr w:type="gramStart"/>
      <w:r w:rsidRPr="008B3F73">
        <w:rPr>
          <w:rFonts w:ascii="Arial" w:eastAsia="Times New Roman" w:hAnsi="Arial" w:cs="Arial"/>
          <w:sz w:val="24"/>
          <w:szCs w:val="24"/>
          <w:lang w:eastAsia="ru-RU"/>
        </w:rPr>
        <w:t>.</w:t>
      </w:r>
      <w:r w:rsidRPr="008B3F73">
        <w:rPr>
          <w:rFonts w:ascii="Arial" w:hAnsi="Arial" w:cs="Arial"/>
          <w:sz w:val="24"/>
          <w:szCs w:val="24"/>
        </w:rPr>
        <w:t>»</w:t>
      </w:r>
      <w:proofErr w:type="gramEnd"/>
    </w:p>
    <w:p w:rsidR="001910E6" w:rsidRPr="008B3F73" w:rsidRDefault="009F64C9" w:rsidP="00CF76D6">
      <w:pPr>
        <w:spacing w:line="240" w:lineRule="auto"/>
        <w:contextualSpacing/>
        <w:jc w:val="both"/>
        <w:rPr>
          <w:rFonts w:ascii="Arial" w:hAnsi="Arial" w:cs="Arial"/>
          <w:sz w:val="24"/>
          <w:szCs w:val="24"/>
        </w:rPr>
      </w:pPr>
      <w:r w:rsidRPr="008B3F73">
        <w:rPr>
          <w:rFonts w:ascii="Arial" w:hAnsi="Arial" w:cs="Arial"/>
          <w:sz w:val="24"/>
          <w:szCs w:val="24"/>
        </w:rPr>
        <w:t xml:space="preserve">1.2. Приложения </w:t>
      </w:r>
      <w:r w:rsidR="001910E6" w:rsidRPr="008B3F73">
        <w:rPr>
          <w:rFonts w:ascii="Arial" w:hAnsi="Arial" w:cs="Arial"/>
          <w:sz w:val="24"/>
          <w:szCs w:val="24"/>
        </w:rPr>
        <w:t xml:space="preserve">№1, №2, №3, </w:t>
      </w:r>
      <w:r w:rsidR="00931C82" w:rsidRPr="008B3F73">
        <w:rPr>
          <w:rFonts w:ascii="Arial" w:hAnsi="Arial" w:cs="Arial"/>
          <w:sz w:val="24"/>
          <w:szCs w:val="24"/>
        </w:rPr>
        <w:t xml:space="preserve">№ 4, </w:t>
      </w:r>
      <w:r w:rsidRPr="008B3F73">
        <w:rPr>
          <w:rFonts w:ascii="Arial" w:hAnsi="Arial" w:cs="Arial"/>
          <w:sz w:val="24"/>
          <w:szCs w:val="24"/>
        </w:rPr>
        <w:t>№ 6</w:t>
      </w:r>
      <w:r w:rsidR="00BC6263" w:rsidRPr="008B3F73">
        <w:rPr>
          <w:rFonts w:ascii="Arial" w:hAnsi="Arial" w:cs="Arial"/>
          <w:sz w:val="24"/>
          <w:szCs w:val="24"/>
        </w:rPr>
        <w:t xml:space="preserve"> </w:t>
      </w:r>
      <w:r w:rsidRPr="008B3F73">
        <w:rPr>
          <w:rFonts w:ascii="Arial" w:hAnsi="Arial" w:cs="Arial"/>
          <w:sz w:val="24"/>
          <w:szCs w:val="24"/>
        </w:rPr>
        <w:t>изложить в новой редакции.</w:t>
      </w:r>
    </w:p>
    <w:p w:rsidR="001910E6" w:rsidRPr="008B3F73" w:rsidRDefault="001910E6" w:rsidP="00CF76D6">
      <w:pPr>
        <w:spacing w:line="240" w:lineRule="auto"/>
        <w:contextualSpacing/>
        <w:jc w:val="both"/>
        <w:rPr>
          <w:rFonts w:ascii="Arial" w:eastAsia="Calibri" w:hAnsi="Arial" w:cs="Arial"/>
          <w:sz w:val="24"/>
          <w:szCs w:val="24"/>
        </w:rPr>
      </w:pPr>
      <w:r w:rsidRPr="008B3F73">
        <w:rPr>
          <w:rFonts w:ascii="Arial" w:hAnsi="Arial" w:cs="Arial"/>
          <w:sz w:val="24"/>
          <w:szCs w:val="24"/>
        </w:rPr>
        <w:t xml:space="preserve">1.3. </w:t>
      </w:r>
      <w:r w:rsidRPr="008B3F73">
        <w:rPr>
          <w:rFonts w:ascii="Arial" w:eastAsia="Calibri" w:hAnsi="Arial" w:cs="Arial"/>
          <w:sz w:val="24"/>
          <w:szCs w:val="24"/>
        </w:rPr>
        <w:t xml:space="preserve">В статью </w:t>
      </w:r>
      <w:r w:rsidR="00281CB2" w:rsidRPr="008B3F73">
        <w:rPr>
          <w:rFonts w:ascii="Arial" w:eastAsia="Calibri" w:hAnsi="Arial" w:cs="Arial"/>
          <w:sz w:val="24"/>
          <w:szCs w:val="24"/>
        </w:rPr>
        <w:t>4</w:t>
      </w:r>
      <w:r w:rsidRPr="008B3F73">
        <w:rPr>
          <w:rFonts w:ascii="Arial" w:eastAsia="Calibri" w:hAnsi="Arial" w:cs="Arial"/>
          <w:sz w:val="24"/>
          <w:szCs w:val="24"/>
        </w:rPr>
        <w:t xml:space="preserve"> добавить </w:t>
      </w:r>
      <w:r w:rsidR="00281CB2" w:rsidRPr="008B3F73">
        <w:rPr>
          <w:rFonts w:ascii="Arial" w:eastAsia="Calibri" w:hAnsi="Arial" w:cs="Arial"/>
          <w:sz w:val="24"/>
          <w:szCs w:val="24"/>
        </w:rPr>
        <w:t xml:space="preserve">следующий </w:t>
      </w:r>
      <w:r w:rsidRPr="008B3F73">
        <w:rPr>
          <w:rFonts w:ascii="Arial" w:eastAsia="Calibri" w:hAnsi="Arial" w:cs="Arial"/>
          <w:sz w:val="24"/>
          <w:szCs w:val="24"/>
        </w:rPr>
        <w:t>пункт:</w:t>
      </w:r>
    </w:p>
    <w:p w:rsidR="006A6DC5" w:rsidRPr="008B3F73" w:rsidRDefault="006A6DC5" w:rsidP="006A6DC5">
      <w:pPr>
        <w:pStyle w:val="ConsPlusNormal"/>
        <w:jc w:val="both"/>
        <w:rPr>
          <w:rFonts w:ascii="Arial" w:hAnsi="Arial" w:cs="Arial"/>
          <w:bCs/>
          <w:sz w:val="24"/>
          <w:szCs w:val="24"/>
        </w:rPr>
      </w:pPr>
      <w:r w:rsidRPr="008B3F73">
        <w:rPr>
          <w:rFonts w:ascii="Arial" w:eastAsia="Calibri" w:hAnsi="Arial" w:cs="Arial"/>
          <w:sz w:val="24"/>
          <w:szCs w:val="24"/>
        </w:rPr>
        <w:t xml:space="preserve">«2. </w:t>
      </w:r>
      <w:proofErr w:type="gramStart"/>
      <w:r w:rsidRPr="008B3F73">
        <w:rPr>
          <w:rFonts w:ascii="Arial" w:hAnsi="Arial" w:cs="Arial"/>
          <w:bCs/>
          <w:sz w:val="24"/>
          <w:szCs w:val="24"/>
        </w:rPr>
        <w:t xml:space="preserve">Установить, что получатели средств бюджета </w:t>
      </w:r>
      <w:r w:rsidR="00C60DB9" w:rsidRPr="008B3F73">
        <w:rPr>
          <w:rFonts w:ascii="Arial" w:hAnsi="Arial" w:cs="Arial"/>
          <w:bCs/>
          <w:sz w:val="24"/>
          <w:szCs w:val="24"/>
        </w:rPr>
        <w:t xml:space="preserve">Тургеневского городского поселения </w:t>
      </w:r>
      <w:proofErr w:type="spellStart"/>
      <w:r w:rsidR="00C60DB9" w:rsidRPr="008B3F73">
        <w:rPr>
          <w:rFonts w:ascii="Arial" w:hAnsi="Arial" w:cs="Arial"/>
          <w:bCs/>
          <w:sz w:val="24"/>
          <w:szCs w:val="24"/>
        </w:rPr>
        <w:t>Ардатовского</w:t>
      </w:r>
      <w:proofErr w:type="spellEnd"/>
      <w:r w:rsidR="00C60DB9" w:rsidRPr="008B3F73">
        <w:rPr>
          <w:rFonts w:ascii="Arial" w:hAnsi="Arial" w:cs="Arial"/>
          <w:bCs/>
          <w:sz w:val="24"/>
          <w:szCs w:val="24"/>
        </w:rPr>
        <w:t xml:space="preserve"> муниципального района Республики Мордовия </w:t>
      </w:r>
      <w:r w:rsidRPr="008B3F73">
        <w:rPr>
          <w:rFonts w:ascii="Arial" w:hAnsi="Arial" w:cs="Arial"/>
          <w:bCs/>
          <w:sz w:val="24"/>
          <w:szCs w:val="24"/>
        </w:rPr>
        <w:t>вправе предусматривать в заключаемых ими муниципальных контрактах (договорах) о поставке товаров, выполнении работ, об оказании услуг, подлежащих оплате за счет средств бюджета, авансовые платежи в размере и порядке, которые установлены подпунктами 1-3 настоящей части, если иное не установлено федеральными законами, указами Президента Российской Федерации, нормативными правовыми актами</w:t>
      </w:r>
      <w:proofErr w:type="gramEnd"/>
      <w:r w:rsidRPr="008B3F73">
        <w:rPr>
          <w:rFonts w:ascii="Arial" w:hAnsi="Arial" w:cs="Arial"/>
          <w:bCs/>
          <w:sz w:val="24"/>
          <w:szCs w:val="24"/>
        </w:rPr>
        <w:t xml:space="preserve"> Правительства Российской Федерации, законами Республики Мордовия, указами Главы Республики Мордовия, </w:t>
      </w:r>
      <w:r w:rsidR="00C60DB9" w:rsidRPr="008B3F73">
        <w:rPr>
          <w:rFonts w:ascii="Arial" w:hAnsi="Arial" w:cs="Arial"/>
          <w:bCs/>
          <w:sz w:val="24"/>
          <w:szCs w:val="24"/>
        </w:rPr>
        <w:t>муниципальными правовыми актами</w:t>
      </w:r>
      <w:r w:rsidRPr="008B3F73">
        <w:rPr>
          <w:rFonts w:ascii="Arial" w:hAnsi="Arial" w:cs="Arial"/>
          <w:bCs/>
          <w:sz w:val="24"/>
          <w:szCs w:val="24"/>
        </w:rPr>
        <w:t xml:space="preserve"> или иными нормативными правовыми актами </w:t>
      </w:r>
      <w:r w:rsidR="00C60DB9" w:rsidRPr="008B3F73">
        <w:rPr>
          <w:rFonts w:ascii="Arial" w:hAnsi="Arial" w:cs="Arial"/>
          <w:bCs/>
          <w:sz w:val="24"/>
          <w:szCs w:val="24"/>
        </w:rPr>
        <w:t xml:space="preserve"> Правительства Республики Мордовия </w:t>
      </w:r>
      <w:r w:rsidRPr="008B3F73">
        <w:rPr>
          <w:rFonts w:ascii="Arial" w:hAnsi="Arial" w:cs="Arial"/>
          <w:bCs/>
          <w:sz w:val="24"/>
          <w:szCs w:val="24"/>
        </w:rPr>
        <w:t>для такого муниципального контракта (договора), но не более лимитов бюджетных обязательств, доведенных до них в установленном порядке на соответствующие цели:</w:t>
      </w:r>
    </w:p>
    <w:p w:rsidR="00EC55C7" w:rsidRPr="008B3F73" w:rsidRDefault="00EC55C7" w:rsidP="00EC55C7">
      <w:pPr>
        <w:pStyle w:val="ConsPlusNormal"/>
        <w:ind w:firstLine="709"/>
        <w:jc w:val="both"/>
        <w:rPr>
          <w:rFonts w:ascii="Arial" w:hAnsi="Arial" w:cs="Arial"/>
          <w:bCs/>
          <w:sz w:val="24"/>
          <w:szCs w:val="24"/>
        </w:rPr>
      </w:pPr>
      <w:bookmarkStart w:id="2" w:name="sub_91"/>
      <w:proofErr w:type="gramStart"/>
      <w:r w:rsidRPr="008B3F73">
        <w:rPr>
          <w:rFonts w:ascii="Arial" w:hAnsi="Arial" w:cs="Arial"/>
          <w:bCs/>
          <w:sz w:val="24"/>
          <w:szCs w:val="24"/>
        </w:rPr>
        <w:t>1) в размере</w:t>
      </w:r>
      <w:r w:rsidR="007F06F9" w:rsidRPr="008B3F73">
        <w:rPr>
          <w:rFonts w:ascii="Arial" w:hAnsi="Arial" w:cs="Arial"/>
          <w:bCs/>
          <w:sz w:val="24"/>
          <w:szCs w:val="24"/>
        </w:rPr>
        <w:t>,</w:t>
      </w:r>
      <w:r w:rsidR="00953078" w:rsidRPr="008B3F73">
        <w:rPr>
          <w:rFonts w:ascii="Arial" w:hAnsi="Arial" w:cs="Arial"/>
          <w:bCs/>
          <w:sz w:val="24"/>
          <w:szCs w:val="24"/>
        </w:rPr>
        <w:t xml:space="preserve"> </w:t>
      </w:r>
      <w:r w:rsidR="007F06F9" w:rsidRPr="008B3F73">
        <w:rPr>
          <w:rFonts w:ascii="Arial" w:hAnsi="Arial" w:cs="Arial"/>
          <w:bCs/>
          <w:sz w:val="24"/>
          <w:szCs w:val="24"/>
        </w:rPr>
        <w:t>не превышающем 30 процентов</w:t>
      </w:r>
      <w:r w:rsidRPr="008B3F73">
        <w:rPr>
          <w:rFonts w:ascii="Arial" w:hAnsi="Arial" w:cs="Arial"/>
          <w:bCs/>
          <w:sz w:val="24"/>
          <w:szCs w:val="24"/>
        </w:rPr>
        <w:t xml:space="preserve"> суммы муниципального контракта (договора) о поставке товаров, выполнении работ, оказании услуг, в том числе договора (муниципального контракта) о </w:t>
      </w:r>
      <w:r w:rsidR="007F06F9" w:rsidRPr="008B3F73">
        <w:rPr>
          <w:rFonts w:ascii="Arial" w:eastAsia="Calibri" w:hAnsi="Arial" w:cs="Arial"/>
          <w:sz w:val="24"/>
          <w:szCs w:val="24"/>
        </w:rPr>
        <w:t>выполнении работ по строительству, реконструкции и капитальному ремонту объектов капитального строительства муниципальной собственности</w:t>
      </w:r>
      <w:r w:rsidRPr="008B3F73">
        <w:rPr>
          <w:rFonts w:ascii="Arial" w:hAnsi="Arial" w:cs="Arial"/>
          <w:bCs/>
          <w:sz w:val="24"/>
          <w:szCs w:val="24"/>
        </w:rPr>
        <w:t xml:space="preserve"> при включении в договор (муниципальный контракт) условия о последующих после выплаты аванса платежах в размере, не превышающем разницу между стоимостью фактически поставленных</w:t>
      </w:r>
      <w:proofErr w:type="gramEnd"/>
      <w:r w:rsidRPr="008B3F73">
        <w:rPr>
          <w:rFonts w:ascii="Arial" w:hAnsi="Arial" w:cs="Arial"/>
          <w:bCs/>
          <w:sz w:val="24"/>
          <w:szCs w:val="24"/>
        </w:rPr>
        <w:t xml:space="preserve"> </w:t>
      </w:r>
      <w:proofErr w:type="gramStart"/>
      <w:r w:rsidRPr="008B3F73">
        <w:rPr>
          <w:rFonts w:ascii="Arial" w:hAnsi="Arial" w:cs="Arial"/>
          <w:bCs/>
          <w:sz w:val="24"/>
          <w:szCs w:val="24"/>
        </w:rPr>
        <w:t>товаров, выполненных работ, оказанных услуг и общей суммой ранее выплаченного авансового платежа (в случае, если договор (муниципальный контракт)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договором (муниципальным контрактом) авансового платежа в процентном выражении и стоимости фактически поставленных товаров, выполненных работ, оказанных услуг (в случае, если договор (муниципальный контракт) содержит</w:t>
      </w:r>
      <w:proofErr w:type="gramEnd"/>
      <w:r w:rsidRPr="008B3F73">
        <w:rPr>
          <w:rFonts w:ascii="Arial" w:hAnsi="Arial" w:cs="Arial"/>
          <w:bCs/>
          <w:sz w:val="24"/>
          <w:szCs w:val="24"/>
        </w:rPr>
        <w:t xml:space="preserve"> этапы его исполнения, </w:t>
      </w:r>
      <w:proofErr w:type="gramStart"/>
      <w:r w:rsidRPr="008B3F73">
        <w:rPr>
          <w:rFonts w:ascii="Arial" w:hAnsi="Arial" w:cs="Arial"/>
          <w:bCs/>
          <w:sz w:val="24"/>
          <w:szCs w:val="24"/>
        </w:rPr>
        <w:t>сроки</w:t>
      </w:r>
      <w:proofErr w:type="gramEnd"/>
      <w:r w:rsidRPr="008B3F73">
        <w:rPr>
          <w:rFonts w:ascii="Arial" w:hAnsi="Arial" w:cs="Arial"/>
          <w:bCs/>
          <w:sz w:val="24"/>
          <w:szCs w:val="24"/>
        </w:rPr>
        <w:t xml:space="preserve"> выполнения которых полностью или частично совпадают);</w:t>
      </w:r>
    </w:p>
    <w:p w:rsidR="007F06F9" w:rsidRPr="008B3F73" w:rsidRDefault="007F06F9" w:rsidP="00EC55C7">
      <w:pPr>
        <w:pStyle w:val="ConsPlusNormal"/>
        <w:ind w:firstLine="709"/>
        <w:jc w:val="both"/>
        <w:rPr>
          <w:rFonts w:ascii="Arial" w:hAnsi="Arial" w:cs="Arial"/>
          <w:bCs/>
          <w:sz w:val="24"/>
          <w:szCs w:val="24"/>
        </w:rPr>
      </w:pPr>
      <w:proofErr w:type="gramStart"/>
      <w:r w:rsidRPr="008B3F73">
        <w:rPr>
          <w:rFonts w:ascii="Arial" w:hAnsi="Arial" w:cs="Arial"/>
          <w:bCs/>
          <w:sz w:val="24"/>
          <w:szCs w:val="24"/>
        </w:rPr>
        <w:t xml:space="preserve">2) в размере, не превышающем 30 процентов суммы договора (муниципального контракта) о </w:t>
      </w:r>
      <w:r w:rsidRPr="008B3F73">
        <w:rPr>
          <w:rFonts w:ascii="Arial" w:eastAsia="Calibri" w:hAnsi="Arial" w:cs="Arial"/>
          <w:sz w:val="24"/>
          <w:szCs w:val="24"/>
        </w:rPr>
        <w:t xml:space="preserve">выполнении работ по строительству, реконструкции и капитальному ремонту объектов капитального строительства муниципальной собственности, заключаемого на сумму, превышающую 5 млн. рублей, </w:t>
      </w:r>
      <w:r w:rsidR="00EA7334" w:rsidRPr="008B3F73">
        <w:rPr>
          <w:rFonts w:ascii="Arial" w:eastAsia="Calibri" w:hAnsi="Arial" w:cs="Arial"/>
          <w:sz w:val="24"/>
          <w:szCs w:val="24"/>
        </w:rPr>
        <w:t>при включении в договор (муниципальный контракт) условия о последующем авансировании после подтверждения факта поставки товаров, выполнения работ, оказания услуг в объеме произведенного авансового платежа (с ограничением общей суммы</w:t>
      </w:r>
      <w:proofErr w:type="gramEnd"/>
      <w:r w:rsidR="00EA7334" w:rsidRPr="008B3F73">
        <w:rPr>
          <w:rFonts w:ascii="Arial" w:eastAsia="Calibri" w:hAnsi="Arial" w:cs="Arial"/>
          <w:sz w:val="24"/>
          <w:szCs w:val="24"/>
        </w:rPr>
        <w:t xml:space="preserve"> авансирования не более 70 процентов суммы договора (муниципального контракта);</w:t>
      </w:r>
    </w:p>
    <w:p w:rsidR="00EC55C7" w:rsidRPr="008B3F73" w:rsidRDefault="00EA7334" w:rsidP="00800914">
      <w:pPr>
        <w:pStyle w:val="ConsPlusNormal"/>
        <w:ind w:firstLine="709"/>
        <w:contextualSpacing/>
        <w:jc w:val="both"/>
        <w:rPr>
          <w:rFonts w:ascii="Arial" w:hAnsi="Arial" w:cs="Arial"/>
          <w:bCs/>
          <w:sz w:val="24"/>
          <w:szCs w:val="24"/>
        </w:rPr>
      </w:pPr>
      <w:bookmarkStart w:id="3" w:name="sub_93"/>
      <w:bookmarkEnd w:id="2"/>
      <w:proofErr w:type="gramStart"/>
      <w:r w:rsidRPr="008B3F73">
        <w:rPr>
          <w:rFonts w:ascii="Arial" w:hAnsi="Arial" w:cs="Arial"/>
          <w:bCs/>
          <w:sz w:val="24"/>
          <w:szCs w:val="24"/>
        </w:rPr>
        <w:t>3</w:t>
      </w:r>
      <w:r w:rsidR="00EC55C7" w:rsidRPr="008B3F73">
        <w:rPr>
          <w:rFonts w:ascii="Arial" w:hAnsi="Arial" w:cs="Arial"/>
          <w:bCs/>
          <w:sz w:val="24"/>
          <w:szCs w:val="24"/>
        </w:rPr>
        <w:t xml:space="preserve">) </w:t>
      </w:r>
      <w:bookmarkEnd w:id="3"/>
      <w:r w:rsidR="00EC55C7" w:rsidRPr="008B3F73">
        <w:rPr>
          <w:rFonts w:ascii="Arial" w:hAnsi="Arial" w:cs="Arial"/>
          <w:bCs/>
          <w:sz w:val="24"/>
          <w:szCs w:val="24"/>
        </w:rPr>
        <w:t>до 100 процентов суммы муниципального контракта (договора) - по муниципальным контрактам (договорам) об оказании услуг связи, об оказании услуг по удаленному комплексному сопровождению и сопровождению программного продукта, коммунальных услуг, о подписке на печатные издания и об их приобретении, обучении на курсах повышения квалификации, о прохождении профессиональной переподготовки,</w:t>
      </w:r>
      <w:r w:rsidR="00EC55C7" w:rsidRPr="008B3F73">
        <w:rPr>
          <w:rFonts w:ascii="Arial" w:hAnsi="Arial" w:cs="Arial"/>
          <w:sz w:val="24"/>
          <w:szCs w:val="24"/>
        </w:rPr>
        <w:t xml:space="preserve"> об </w:t>
      </w:r>
      <w:r w:rsidR="00EC55C7" w:rsidRPr="008B3F73">
        <w:rPr>
          <w:rFonts w:ascii="Arial" w:hAnsi="Arial" w:cs="Arial"/>
          <w:bCs/>
          <w:sz w:val="24"/>
          <w:szCs w:val="24"/>
        </w:rPr>
        <w:t>оказании услуг по проведению специальной оценки условий труда в организации, участии в</w:t>
      </w:r>
      <w:proofErr w:type="gramEnd"/>
      <w:r w:rsidR="00EC55C7" w:rsidRPr="008B3F73">
        <w:rPr>
          <w:rFonts w:ascii="Arial" w:hAnsi="Arial" w:cs="Arial"/>
          <w:bCs/>
          <w:sz w:val="24"/>
          <w:szCs w:val="24"/>
        </w:rPr>
        <w:t xml:space="preserve"> научных, методических, научно-практических и иных конференциях, о проведении государственной экспертизы проектной документации и (или) результатов инженерных изысканий, включающей проверку достоверности определения сметной стоимости строительства</w:t>
      </w:r>
      <w:r w:rsidR="00C7078A" w:rsidRPr="008B3F73">
        <w:rPr>
          <w:rFonts w:ascii="Arial" w:hAnsi="Arial" w:cs="Arial"/>
          <w:bCs/>
          <w:sz w:val="24"/>
          <w:szCs w:val="24"/>
        </w:rPr>
        <w:t>,</w:t>
      </w:r>
      <w:r w:rsidR="00EC55C7" w:rsidRPr="008B3F73">
        <w:rPr>
          <w:rFonts w:ascii="Arial" w:hAnsi="Arial" w:cs="Arial"/>
          <w:bCs/>
          <w:sz w:val="24"/>
          <w:szCs w:val="24"/>
        </w:rPr>
        <w:t xml:space="preserve"> о проведении проверки достоверности определения сметной стоимости строительства, реконструкции, капитального ремонта объектов капитального строительства и текущего ремонта, финансовое обеспечение которых планируется осуществлять полностью или частично за счет средств бюджета</w:t>
      </w:r>
      <w:r w:rsidR="00C7078A" w:rsidRPr="008B3F73">
        <w:rPr>
          <w:rFonts w:ascii="Arial" w:hAnsi="Arial" w:cs="Arial"/>
          <w:bCs/>
          <w:sz w:val="24"/>
          <w:szCs w:val="24"/>
        </w:rPr>
        <w:t xml:space="preserve"> Тургеневского городского поселения</w:t>
      </w:r>
      <w:r w:rsidR="00EC55C7" w:rsidRPr="008B3F73">
        <w:rPr>
          <w:rFonts w:ascii="Arial" w:hAnsi="Arial" w:cs="Arial"/>
          <w:bCs/>
          <w:sz w:val="24"/>
          <w:szCs w:val="24"/>
        </w:rPr>
        <w:t>, о приобретении ави</w:t>
      </w:r>
      <w:proofErr w:type="gramStart"/>
      <w:r w:rsidR="00EC55C7" w:rsidRPr="008B3F73">
        <w:rPr>
          <w:rFonts w:ascii="Arial" w:hAnsi="Arial" w:cs="Arial"/>
          <w:bCs/>
          <w:sz w:val="24"/>
          <w:szCs w:val="24"/>
        </w:rPr>
        <w:t>а-</w:t>
      </w:r>
      <w:proofErr w:type="gramEnd"/>
      <w:r w:rsidR="00EC55C7" w:rsidRPr="008B3F73">
        <w:rPr>
          <w:rFonts w:ascii="Arial" w:hAnsi="Arial" w:cs="Arial"/>
          <w:bCs/>
          <w:sz w:val="24"/>
          <w:szCs w:val="24"/>
        </w:rPr>
        <w:t xml:space="preserve"> и </w:t>
      </w:r>
      <w:proofErr w:type="gramStart"/>
      <w:r w:rsidR="00EC55C7" w:rsidRPr="008B3F73">
        <w:rPr>
          <w:rFonts w:ascii="Arial" w:hAnsi="Arial" w:cs="Arial"/>
          <w:bCs/>
          <w:sz w:val="24"/>
          <w:szCs w:val="24"/>
        </w:rPr>
        <w:t xml:space="preserve">железнодорожных билетов, билетов для проезда городским и пригородным транспортом, об оказании гостиничных услуг по месту командирования, о приобретении путевок на санаторно-курортное лечение, о проведении мероприятий по тушению пожаров, по договорам обязательного страхования гражданской ответственности владельцев транспортных средств, договорам обязательного страхования гражданской ответственности, по муниципальным контрактам (договорам) о выполнении работ по переносу (переустройству, присоединению) принадлежащих юридическим лицам инженерных </w:t>
      </w:r>
      <w:r w:rsidR="00D7375C" w:rsidRPr="008B3F73">
        <w:rPr>
          <w:rFonts w:ascii="Arial" w:hAnsi="Arial" w:cs="Arial"/>
          <w:bCs/>
          <w:sz w:val="24"/>
          <w:szCs w:val="24"/>
        </w:rPr>
        <w:t>сетей, коммуникаций, сооружений;</w:t>
      </w:r>
      <w:proofErr w:type="gramEnd"/>
    </w:p>
    <w:p w:rsidR="00800914" w:rsidRPr="008B3F73" w:rsidRDefault="00EA7334" w:rsidP="00800914">
      <w:pPr>
        <w:spacing w:line="240" w:lineRule="auto"/>
        <w:ind w:firstLine="540"/>
        <w:contextualSpacing/>
        <w:jc w:val="both"/>
        <w:rPr>
          <w:rFonts w:ascii="Arial" w:eastAsia="Calibri" w:hAnsi="Arial" w:cs="Arial"/>
          <w:sz w:val="24"/>
          <w:szCs w:val="24"/>
        </w:rPr>
      </w:pPr>
      <w:r w:rsidRPr="008B3F73">
        <w:rPr>
          <w:rFonts w:ascii="Arial" w:hAnsi="Arial" w:cs="Arial"/>
          <w:bCs/>
          <w:sz w:val="24"/>
          <w:szCs w:val="24"/>
        </w:rPr>
        <w:t>4</w:t>
      </w:r>
      <w:r w:rsidR="00D7375C" w:rsidRPr="008B3F73">
        <w:rPr>
          <w:rFonts w:ascii="Arial" w:hAnsi="Arial" w:cs="Arial"/>
          <w:bCs/>
          <w:sz w:val="24"/>
          <w:szCs w:val="24"/>
        </w:rPr>
        <w:t xml:space="preserve">) </w:t>
      </w:r>
      <w:r w:rsidR="00D7375C" w:rsidRPr="008B3F73">
        <w:rPr>
          <w:rFonts w:ascii="Arial" w:eastAsia="Calibri" w:hAnsi="Arial" w:cs="Arial"/>
          <w:sz w:val="24"/>
          <w:szCs w:val="24"/>
        </w:rPr>
        <w:t>в размере до 30 процентов суммы договора (контракта), если иное не предусмотрено законодательством Российской Федерации, - по о</w:t>
      </w:r>
      <w:r w:rsidRPr="008B3F73">
        <w:rPr>
          <w:rFonts w:ascii="Arial" w:eastAsia="Calibri" w:hAnsi="Arial" w:cs="Arial"/>
          <w:sz w:val="24"/>
          <w:szCs w:val="24"/>
        </w:rPr>
        <w:t>стальным договорам (контрактам);</w:t>
      </w:r>
    </w:p>
    <w:p w:rsidR="008D2E14" w:rsidRPr="008B3F73" w:rsidRDefault="00EA7334" w:rsidP="00800914">
      <w:pPr>
        <w:spacing w:line="240" w:lineRule="auto"/>
        <w:ind w:firstLine="540"/>
        <w:contextualSpacing/>
        <w:jc w:val="both"/>
        <w:rPr>
          <w:rFonts w:ascii="Arial" w:eastAsia="Calibri" w:hAnsi="Arial" w:cs="Arial"/>
          <w:sz w:val="24"/>
          <w:szCs w:val="24"/>
        </w:rPr>
      </w:pPr>
      <w:r w:rsidRPr="008B3F73">
        <w:rPr>
          <w:rFonts w:ascii="Arial" w:eastAsia="Calibri" w:hAnsi="Arial" w:cs="Arial"/>
          <w:sz w:val="24"/>
          <w:szCs w:val="24"/>
        </w:rPr>
        <w:t xml:space="preserve">5) </w:t>
      </w:r>
      <w:r w:rsidR="008D2E14" w:rsidRPr="008B3F73">
        <w:rPr>
          <w:rFonts w:ascii="Arial" w:eastAsia="Calibri" w:hAnsi="Arial" w:cs="Arial"/>
          <w:sz w:val="24"/>
          <w:szCs w:val="24"/>
        </w:rPr>
        <w:t xml:space="preserve">в размере до 50 процентов суммы муниципального контракта (договора), но не более </w:t>
      </w:r>
      <w:proofErr w:type="gramStart"/>
      <w:r w:rsidR="008D2E14" w:rsidRPr="008B3F73">
        <w:rPr>
          <w:rFonts w:ascii="Arial" w:eastAsia="Calibri" w:hAnsi="Arial" w:cs="Arial"/>
          <w:sz w:val="24"/>
          <w:szCs w:val="24"/>
        </w:rPr>
        <w:t>лимитов бюджетных обязательств, доведенных до получателей бюджетных средств на указанные цели на соответствующий финансовый год не подлежат</w:t>
      </w:r>
      <w:proofErr w:type="gramEnd"/>
      <w:r w:rsidR="008D2E14" w:rsidRPr="008B3F73">
        <w:rPr>
          <w:rFonts w:ascii="Arial" w:eastAsia="Calibri" w:hAnsi="Arial" w:cs="Arial"/>
          <w:sz w:val="24"/>
          <w:szCs w:val="24"/>
        </w:rPr>
        <w:t xml:space="preserve"> казначейскому сопровождению;</w:t>
      </w:r>
    </w:p>
    <w:p w:rsidR="00EA7334" w:rsidRPr="008B3F73" w:rsidRDefault="008D2E14" w:rsidP="00800914">
      <w:pPr>
        <w:spacing w:line="240" w:lineRule="auto"/>
        <w:ind w:firstLine="540"/>
        <w:contextualSpacing/>
        <w:jc w:val="both"/>
        <w:rPr>
          <w:rFonts w:ascii="Arial" w:eastAsia="Calibri" w:hAnsi="Arial" w:cs="Arial"/>
          <w:sz w:val="24"/>
          <w:szCs w:val="24"/>
        </w:rPr>
      </w:pPr>
      <w:proofErr w:type="gramStart"/>
      <w:r w:rsidRPr="008B3F73">
        <w:rPr>
          <w:rFonts w:ascii="Arial" w:eastAsia="Calibri" w:hAnsi="Arial" w:cs="Arial"/>
          <w:sz w:val="24"/>
          <w:szCs w:val="24"/>
        </w:rPr>
        <w:t xml:space="preserve">6) </w:t>
      </w:r>
      <w:r w:rsidR="00EA7334" w:rsidRPr="008B3F73">
        <w:rPr>
          <w:rFonts w:ascii="Arial" w:eastAsia="Calibri" w:hAnsi="Arial" w:cs="Arial"/>
          <w:sz w:val="24"/>
          <w:szCs w:val="24"/>
        </w:rPr>
        <w:t>в размере от 50 до 90 процентов суммы муниципального контракта (договора), но не более лимитов бюджетных обязательств, доведенных до получателей бюджетных средств на указанные цели на соответствующий финансовый год подлежат казначейскому сопровождению, за исключением муниципальных контрактов (договоров), заключаемых в целях реализации государственной программы Республики Мордовия «Развитие жилищного строительства и сферы жилищно-коммунального хозяйства», утвержденной постановлением Правительства Республики Мордовия от 6</w:t>
      </w:r>
      <w:proofErr w:type="gramEnd"/>
      <w:r w:rsidR="00EA7334" w:rsidRPr="008B3F73">
        <w:rPr>
          <w:rFonts w:ascii="Arial" w:eastAsia="Calibri" w:hAnsi="Arial" w:cs="Arial"/>
          <w:sz w:val="24"/>
          <w:szCs w:val="24"/>
        </w:rPr>
        <w:t xml:space="preserve"> февраля 2019 года № 53;</w:t>
      </w:r>
    </w:p>
    <w:p w:rsidR="00950E8B" w:rsidRPr="008B3F73" w:rsidRDefault="008D2E14" w:rsidP="008D2E14">
      <w:pPr>
        <w:spacing w:line="240" w:lineRule="auto"/>
        <w:ind w:firstLine="540"/>
        <w:contextualSpacing/>
        <w:jc w:val="both"/>
        <w:rPr>
          <w:rFonts w:ascii="Arial" w:eastAsia="Calibri" w:hAnsi="Arial" w:cs="Arial"/>
          <w:sz w:val="24"/>
          <w:szCs w:val="24"/>
        </w:rPr>
      </w:pPr>
      <w:proofErr w:type="gramStart"/>
      <w:r w:rsidRPr="008B3F73">
        <w:rPr>
          <w:rFonts w:ascii="Arial" w:eastAsia="Calibri" w:hAnsi="Arial" w:cs="Arial"/>
          <w:sz w:val="24"/>
          <w:szCs w:val="24"/>
        </w:rPr>
        <w:t>7</w:t>
      </w:r>
      <w:r w:rsidR="00E151B1" w:rsidRPr="008B3F73">
        <w:rPr>
          <w:rFonts w:ascii="Arial" w:eastAsia="Calibri" w:hAnsi="Arial" w:cs="Arial"/>
          <w:sz w:val="24"/>
          <w:szCs w:val="24"/>
        </w:rPr>
        <w:t xml:space="preserve">) в размере до </w:t>
      </w:r>
      <w:r w:rsidR="00BC35CF" w:rsidRPr="008B3F73">
        <w:rPr>
          <w:rFonts w:ascii="Arial" w:eastAsia="Calibri" w:hAnsi="Arial" w:cs="Arial"/>
          <w:sz w:val="24"/>
          <w:szCs w:val="24"/>
        </w:rPr>
        <w:t>10</w:t>
      </w:r>
      <w:r w:rsidR="00E151B1" w:rsidRPr="008B3F73">
        <w:rPr>
          <w:rFonts w:ascii="Arial" w:eastAsia="Calibri" w:hAnsi="Arial" w:cs="Arial"/>
          <w:sz w:val="24"/>
          <w:szCs w:val="24"/>
        </w:rPr>
        <w:t xml:space="preserve">0 процентов суммы муниципального контракта (договора), но не более лимитов бюджетных обязательств, доведенных до получателей бюджетных средств на указанные цели на соответствующий финансовый год </w:t>
      </w:r>
      <w:r w:rsidR="00BC35CF" w:rsidRPr="008B3F73">
        <w:rPr>
          <w:rFonts w:ascii="Arial" w:eastAsia="Calibri" w:hAnsi="Arial" w:cs="Arial"/>
          <w:sz w:val="24"/>
          <w:szCs w:val="24"/>
        </w:rPr>
        <w:t>в отношении</w:t>
      </w:r>
      <w:r w:rsidR="00E151B1" w:rsidRPr="008B3F73">
        <w:rPr>
          <w:rFonts w:ascii="Arial" w:eastAsia="Calibri" w:hAnsi="Arial" w:cs="Arial"/>
          <w:sz w:val="24"/>
          <w:szCs w:val="24"/>
        </w:rPr>
        <w:t xml:space="preserve"> муниципальных контрактов (договоров), заключаемых в целях реализации государственной программы Республики Мордовия «Развитие жилищного строительства и сферы жилищно-коммунального хозяйства», утвержденной постановлением Правительства Республики Мордовия от 6 февраля 2019 года № 53</w:t>
      </w:r>
      <w:r w:rsidRPr="008B3F73">
        <w:rPr>
          <w:rFonts w:ascii="Arial" w:eastAsia="Calibri" w:hAnsi="Arial" w:cs="Arial"/>
          <w:sz w:val="24"/>
          <w:szCs w:val="24"/>
        </w:rPr>
        <w:t>.</w:t>
      </w:r>
      <w:proofErr w:type="gramEnd"/>
    </w:p>
    <w:p w:rsidR="008D2E14" w:rsidRPr="008B3F73" w:rsidRDefault="008D2E14" w:rsidP="008D2E14">
      <w:pPr>
        <w:spacing w:line="240" w:lineRule="auto"/>
        <w:ind w:firstLine="540"/>
        <w:contextualSpacing/>
        <w:jc w:val="both"/>
        <w:rPr>
          <w:rFonts w:ascii="Arial" w:hAnsi="Arial" w:cs="Arial"/>
          <w:sz w:val="24"/>
          <w:szCs w:val="24"/>
        </w:rPr>
      </w:pPr>
    </w:p>
    <w:p w:rsidR="00761CD9" w:rsidRPr="008B3F73" w:rsidRDefault="00950E8B" w:rsidP="00CF76D6">
      <w:pPr>
        <w:spacing w:line="240" w:lineRule="auto"/>
        <w:contextualSpacing/>
        <w:jc w:val="both"/>
        <w:rPr>
          <w:rFonts w:ascii="Arial" w:hAnsi="Arial" w:cs="Arial"/>
          <w:sz w:val="24"/>
          <w:szCs w:val="24"/>
        </w:rPr>
      </w:pPr>
      <w:r w:rsidRPr="008B3F73">
        <w:rPr>
          <w:rFonts w:ascii="Arial" w:hAnsi="Arial" w:cs="Arial"/>
          <w:sz w:val="24"/>
          <w:szCs w:val="24"/>
        </w:rPr>
        <w:t>2. Настоящее решение вступает  в  силу  со дня его опубликования в Информационном бюллетене Тургеневского городского поселения.</w:t>
      </w:r>
    </w:p>
    <w:p w:rsidR="00761CD9" w:rsidRPr="008B3F73" w:rsidRDefault="00761CD9" w:rsidP="00CF76D6">
      <w:pPr>
        <w:spacing w:line="240" w:lineRule="auto"/>
        <w:contextualSpacing/>
        <w:jc w:val="both"/>
        <w:rPr>
          <w:rFonts w:ascii="Arial" w:hAnsi="Arial" w:cs="Arial"/>
          <w:sz w:val="24"/>
          <w:szCs w:val="24"/>
        </w:rPr>
      </w:pPr>
    </w:p>
    <w:p w:rsidR="00761CD9" w:rsidRPr="008B3F73" w:rsidRDefault="00761CD9" w:rsidP="00CF76D6">
      <w:pPr>
        <w:spacing w:line="240" w:lineRule="auto"/>
        <w:contextualSpacing/>
        <w:jc w:val="both"/>
        <w:rPr>
          <w:rFonts w:ascii="Arial" w:hAnsi="Arial" w:cs="Arial"/>
          <w:sz w:val="24"/>
          <w:szCs w:val="24"/>
        </w:rPr>
      </w:pPr>
    </w:p>
    <w:p w:rsidR="00761CD9" w:rsidRPr="008B3F73" w:rsidRDefault="00761CD9" w:rsidP="00CF76D6">
      <w:pPr>
        <w:spacing w:line="240" w:lineRule="auto"/>
        <w:contextualSpacing/>
        <w:jc w:val="both"/>
        <w:rPr>
          <w:rFonts w:ascii="Arial" w:hAnsi="Arial" w:cs="Arial"/>
          <w:sz w:val="24"/>
          <w:szCs w:val="24"/>
        </w:rPr>
      </w:pPr>
    </w:p>
    <w:p w:rsidR="00761CD9" w:rsidRPr="008B3F73" w:rsidRDefault="00761CD9" w:rsidP="00CF76D6">
      <w:pPr>
        <w:spacing w:line="240" w:lineRule="auto"/>
        <w:contextualSpacing/>
        <w:jc w:val="both"/>
        <w:rPr>
          <w:rFonts w:ascii="Arial" w:hAnsi="Arial" w:cs="Arial"/>
          <w:sz w:val="24"/>
          <w:szCs w:val="24"/>
        </w:rPr>
      </w:pPr>
    </w:p>
    <w:p w:rsidR="00761CD9" w:rsidRPr="008B3F73" w:rsidRDefault="00761CD9" w:rsidP="00CF76D6">
      <w:pPr>
        <w:spacing w:line="240" w:lineRule="auto"/>
        <w:contextualSpacing/>
        <w:jc w:val="both"/>
        <w:rPr>
          <w:rFonts w:ascii="Arial" w:hAnsi="Arial" w:cs="Arial"/>
          <w:sz w:val="24"/>
          <w:szCs w:val="24"/>
        </w:rPr>
      </w:pPr>
    </w:p>
    <w:p w:rsidR="0099221A" w:rsidRPr="003968FC" w:rsidRDefault="007D6922" w:rsidP="00CF76D6">
      <w:pPr>
        <w:spacing w:line="240" w:lineRule="auto"/>
        <w:contextualSpacing/>
        <w:jc w:val="both"/>
        <w:rPr>
          <w:rFonts w:ascii="Arial" w:hAnsi="Arial" w:cs="Arial"/>
          <w:sz w:val="24"/>
          <w:szCs w:val="24"/>
        </w:rPr>
      </w:pPr>
      <w:r w:rsidRPr="008B3F73">
        <w:rPr>
          <w:rFonts w:ascii="Arial" w:hAnsi="Arial" w:cs="Arial"/>
          <w:sz w:val="24"/>
          <w:szCs w:val="24"/>
        </w:rPr>
        <w:t xml:space="preserve">Глава </w:t>
      </w:r>
      <w:r w:rsidR="00761CD9" w:rsidRPr="008B3F73">
        <w:rPr>
          <w:rFonts w:ascii="Arial" w:hAnsi="Arial" w:cs="Arial"/>
          <w:sz w:val="24"/>
          <w:szCs w:val="24"/>
        </w:rPr>
        <w:t xml:space="preserve">Тургеневского городского </w:t>
      </w:r>
      <w:r w:rsidRPr="008B3F73">
        <w:rPr>
          <w:rFonts w:ascii="Arial" w:hAnsi="Arial" w:cs="Arial"/>
          <w:sz w:val="24"/>
          <w:szCs w:val="24"/>
        </w:rPr>
        <w:t xml:space="preserve">поселения:                       </w:t>
      </w:r>
      <w:r w:rsidR="003968FC">
        <w:rPr>
          <w:rFonts w:ascii="Arial" w:hAnsi="Arial" w:cs="Arial"/>
          <w:sz w:val="24"/>
          <w:szCs w:val="24"/>
        </w:rPr>
        <w:t>С.Б. Дубровин</w:t>
      </w:r>
    </w:p>
    <w:p w:rsidR="0099221A" w:rsidRDefault="0099221A" w:rsidP="00CF76D6">
      <w:pPr>
        <w:spacing w:line="240" w:lineRule="auto"/>
        <w:contextualSpacing/>
        <w:jc w:val="both"/>
        <w:rPr>
          <w:rFonts w:ascii="Times New Roman" w:hAnsi="Times New Roman" w:cs="Times New Roman"/>
          <w:sz w:val="28"/>
          <w:szCs w:val="28"/>
        </w:rPr>
      </w:pPr>
    </w:p>
    <w:p w:rsidR="008B2092" w:rsidRDefault="008B2092" w:rsidP="00CF76D6">
      <w:pPr>
        <w:spacing w:line="240" w:lineRule="auto"/>
        <w:contextualSpacing/>
        <w:jc w:val="both"/>
        <w:rPr>
          <w:rFonts w:ascii="Times New Roman" w:hAnsi="Times New Roman" w:cs="Times New Roman"/>
          <w:sz w:val="28"/>
          <w:szCs w:val="28"/>
        </w:rPr>
      </w:pPr>
    </w:p>
    <w:p w:rsidR="008B2092" w:rsidRDefault="008B2092" w:rsidP="00CF76D6">
      <w:pPr>
        <w:spacing w:line="240" w:lineRule="auto"/>
        <w:contextualSpacing/>
        <w:jc w:val="both"/>
        <w:rPr>
          <w:rFonts w:ascii="Times New Roman" w:hAnsi="Times New Roman" w:cs="Times New Roman"/>
          <w:sz w:val="28"/>
          <w:szCs w:val="28"/>
        </w:rPr>
      </w:pPr>
    </w:p>
    <w:tbl>
      <w:tblPr>
        <w:tblW w:w="12138" w:type="dxa"/>
        <w:tblInd w:w="-885" w:type="dxa"/>
        <w:tblLook w:val="04A0" w:firstRow="1" w:lastRow="0" w:firstColumn="1" w:lastColumn="0" w:noHBand="0" w:noVBand="1"/>
      </w:tblPr>
      <w:tblGrid>
        <w:gridCol w:w="2411"/>
        <w:gridCol w:w="767"/>
        <w:gridCol w:w="1359"/>
        <w:gridCol w:w="3119"/>
        <w:gridCol w:w="1134"/>
        <w:gridCol w:w="992"/>
        <w:gridCol w:w="251"/>
        <w:gridCol w:w="836"/>
        <w:gridCol w:w="1269"/>
      </w:tblGrid>
      <w:tr w:rsidR="008B2092" w:rsidRPr="008B2092" w:rsidTr="008B2092">
        <w:trPr>
          <w:trHeight w:val="300"/>
        </w:trPr>
        <w:tc>
          <w:tcPr>
            <w:tcW w:w="3178" w:type="dxa"/>
            <w:gridSpan w:val="2"/>
            <w:tcBorders>
              <w:top w:val="nil"/>
              <w:left w:val="nil"/>
              <w:bottom w:val="nil"/>
              <w:right w:val="nil"/>
            </w:tcBorders>
            <w:shd w:val="clear" w:color="auto" w:fill="auto"/>
            <w:noWrap/>
            <w:vAlign w:val="bottom"/>
            <w:hideMark/>
          </w:tcPr>
          <w:p w:rsidR="008B2092" w:rsidRPr="008B2092" w:rsidRDefault="008B2092" w:rsidP="008B2092">
            <w:pPr>
              <w:spacing w:after="0" w:line="240" w:lineRule="auto"/>
              <w:rPr>
                <w:rFonts w:ascii="Times New Roman" w:eastAsia="Times New Roman" w:hAnsi="Times New Roman" w:cs="Times New Roman"/>
                <w:sz w:val="20"/>
                <w:szCs w:val="20"/>
                <w:lang w:eastAsia="ru-RU"/>
              </w:rPr>
            </w:pPr>
            <w:bookmarkStart w:id="4" w:name="RANGE!A1:E35"/>
            <w:bookmarkEnd w:id="4"/>
          </w:p>
        </w:tc>
        <w:tc>
          <w:tcPr>
            <w:tcW w:w="1359" w:type="dxa"/>
            <w:tcBorders>
              <w:top w:val="nil"/>
              <w:left w:val="nil"/>
              <w:bottom w:val="nil"/>
              <w:right w:val="nil"/>
            </w:tcBorders>
            <w:shd w:val="clear" w:color="auto" w:fill="auto"/>
            <w:noWrap/>
            <w:vAlign w:val="bottom"/>
            <w:hideMark/>
          </w:tcPr>
          <w:p w:rsidR="008B2092" w:rsidRPr="008B2092" w:rsidRDefault="008B2092" w:rsidP="008B2092">
            <w:pPr>
              <w:spacing w:after="0" w:line="240" w:lineRule="auto"/>
              <w:rPr>
                <w:rFonts w:ascii="Times New Roman" w:eastAsia="Times New Roman" w:hAnsi="Times New Roman" w:cs="Times New Roman"/>
                <w:lang w:eastAsia="ru-RU"/>
              </w:rPr>
            </w:pPr>
          </w:p>
        </w:tc>
        <w:tc>
          <w:tcPr>
            <w:tcW w:w="7601" w:type="dxa"/>
            <w:gridSpan w:val="6"/>
            <w:vMerge w:val="restart"/>
            <w:tcBorders>
              <w:top w:val="nil"/>
              <w:left w:val="nil"/>
              <w:bottom w:val="nil"/>
              <w:right w:val="nil"/>
            </w:tcBorders>
            <w:shd w:val="clear" w:color="auto" w:fill="auto"/>
            <w:hideMark/>
          </w:tcPr>
          <w:p w:rsidR="008B2092" w:rsidRDefault="008B2092" w:rsidP="008B2092">
            <w:pPr>
              <w:spacing w:after="0" w:line="240" w:lineRule="auto"/>
              <w:rPr>
                <w:rFonts w:ascii="Times New Roman" w:eastAsia="Times New Roman" w:hAnsi="Times New Roman" w:cs="Times New Roman"/>
                <w:sz w:val="20"/>
                <w:szCs w:val="20"/>
                <w:lang w:eastAsia="ru-RU"/>
              </w:rPr>
            </w:pPr>
            <w:r w:rsidRPr="008B2092">
              <w:rPr>
                <w:rFonts w:ascii="Times New Roman" w:eastAsia="Times New Roman" w:hAnsi="Times New Roman" w:cs="Times New Roman"/>
                <w:sz w:val="20"/>
                <w:szCs w:val="20"/>
                <w:lang w:eastAsia="ru-RU"/>
              </w:rPr>
              <w:t>Приложение 1</w:t>
            </w:r>
            <w:r w:rsidRPr="008B2092">
              <w:rPr>
                <w:rFonts w:ascii="Times New Roman" w:eastAsia="Times New Roman" w:hAnsi="Times New Roman" w:cs="Times New Roman"/>
                <w:sz w:val="20"/>
                <w:szCs w:val="20"/>
                <w:lang w:eastAsia="ru-RU"/>
              </w:rPr>
              <w:br/>
              <w:t>к решению  Совета депутатов</w:t>
            </w:r>
            <w:r w:rsidRPr="008B2092">
              <w:rPr>
                <w:rFonts w:ascii="Times New Roman" w:eastAsia="Times New Roman" w:hAnsi="Times New Roman" w:cs="Times New Roman"/>
                <w:sz w:val="20"/>
                <w:szCs w:val="20"/>
                <w:lang w:eastAsia="ru-RU"/>
              </w:rPr>
              <w:br/>
              <w:t xml:space="preserve">Тургеневского городского поселения </w:t>
            </w:r>
            <w:proofErr w:type="spellStart"/>
            <w:r w:rsidRPr="008B2092">
              <w:rPr>
                <w:rFonts w:ascii="Times New Roman" w:eastAsia="Times New Roman" w:hAnsi="Times New Roman" w:cs="Times New Roman"/>
                <w:sz w:val="20"/>
                <w:szCs w:val="20"/>
                <w:lang w:eastAsia="ru-RU"/>
              </w:rPr>
              <w:t>Ардатовского</w:t>
            </w:r>
            <w:proofErr w:type="spellEnd"/>
            <w:r w:rsidRPr="008B2092">
              <w:rPr>
                <w:rFonts w:ascii="Times New Roman" w:eastAsia="Times New Roman" w:hAnsi="Times New Roman" w:cs="Times New Roman"/>
                <w:sz w:val="20"/>
                <w:szCs w:val="20"/>
                <w:lang w:eastAsia="ru-RU"/>
              </w:rPr>
              <w:t xml:space="preserve"> муниципального района Республики Мордовия «О бюджете Тургеневского городского поселения </w:t>
            </w:r>
            <w:proofErr w:type="spellStart"/>
            <w:r w:rsidRPr="008B2092">
              <w:rPr>
                <w:rFonts w:ascii="Times New Roman" w:eastAsia="Times New Roman" w:hAnsi="Times New Roman" w:cs="Times New Roman"/>
                <w:sz w:val="20"/>
                <w:szCs w:val="20"/>
                <w:lang w:eastAsia="ru-RU"/>
              </w:rPr>
              <w:t>Ардатовского</w:t>
            </w:r>
            <w:proofErr w:type="spellEnd"/>
            <w:r w:rsidRPr="008B2092">
              <w:rPr>
                <w:rFonts w:ascii="Times New Roman" w:eastAsia="Times New Roman" w:hAnsi="Times New Roman" w:cs="Times New Roman"/>
                <w:sz w:val="20"/>
                <w:szCs w:val="20"/>
                <w:lang w:eastAsia="ru-RU"/>
              </w:rPr>
              <w:t xml:space="preserve"> муниципального района Республики Мордовия на 2023 год </w:t>
            </w:r>
          </w:p>
          <w:p w:rsidR="008B2092" w:rsidRDefault="008B2092" w:rsidP="008B2092">
            <w:pPr>
              <w:spacing w:after="0" w:line="240" w:lineRule="auto"/>
              <w:rPr>
                <w:rFonts w:ascii="Times New Roman" w:eastAsia="Times New Roman" w:hAnsi="Times New Roman" w:cs="Times New Roman"/>
                <w:sz w:val="20"/>
                <w:szCs w:val="20"/>
                <w:lang w:eastAsia="ru-RU"/>
              </w:rPr>
            </w:pPr>
            <w:r w:rsidRPr="008B2092">
              <w:rPr>
                <w:rFonts w:ascii="Times New Roman" w:eastAsia="Times New Roman" w:hAnsi="Times New Roman" w:cs="Times New Roman"/>
                <w:sz w:val="20"/>
                <w:szCs w:val="20"/>
                <w:lang w:eastAsia="ru-RU"/>
              </w:rPr>
              <w:t xml:space="preserve">и на плановый период 2024 и 2025 годов» от 28.12.2022 г. № 40 (в </w:t>
            </w:r>
            <w:proofErr w:type="spellStart"/>
            <w:proofErr w:type="gramStart"/>
            <w:r w:rsidRPr="008B2092">
              <w:rPr>
                <w:rFonts w:ascii="Times New Roman" w:eastAsia="Times New Roman" w:hAnsi="Times New Roman" w:cs="Times New Roman"/>
                <w:sz w:val="20"/>
                <w:szCs w:val="20"/>
                <w:lang w:eastAsia="ru-RU"/>
              </w:rPr>
              <w:t>ред</w:t>
            </w:r>
            <w:proofErr w:type="spellEnd"/>
            <w:proofErr w:type="gramEnd"/>
          </w:p>
          <w:p w:rsidR="008B2092" w:rsidRDefault="008B2092" w:rsidP="008B2092">
            <w:pPr>
              <w:spacing w:after="0" w:line="240" w:lineRule="auto"/>
              <w:rPr>
                <w:rFonts w:ascii="Times New Roman" w:eastAsia="Times New Roman" w:hAnsi="Times New Roman" w:cs="Times New Roman"/>
                <w:sz w:val="20"/>
                <w:szCs w:val="20"/>
                <w:lang w:eastAsia="ru-RU"/>
              </w:rPr>
            </w:pPr>
            <w:r w:rsidRPr="008B2092">
              <w:rPr>
                <w:rFonts w:ascii="Times New Roman" w:eastAsia="Times New Roman" w:hAnsi="Times New Roman" w:cs="Times New Roman"/>
                <w:sz w:val="20"/>
                <w:szCs w:val="20"/>
                <w:lang w:eastAsia="ru-RU"/>
              </w:rPr>
              <w:t xml:space="preserve">.решения Совета депутатов Тургеневского городского поселения </w:t>
            </w:r>
            <w:proofErr w:type="gramStart"/>
            <w:r w:rsidRPr="008B2092">
              <w:rPr>
                <w:rFonts w:ascii="Times New Roman" w:eastAsia="Times New Roman" w:hAnsi="Times New Roman" w:cs="Times New Roman"/>
                <w:sz w:val="20"/>
                <w:szCs w:val="20"/>
                <w:lang w:eastAsia="ru-RU"/>
              </w:rPr>
              <w:t>от</w:t>
            </w:r>
            <w:proofErr w:type="gramEnd"/>
            <w:r w:rsidRPr="008B2092">
              <w:rPr>
                <w:rFonts w:ascii="Times New Roman" w:eastAsia="Times New Roman" w:hAnsi="Times New Roman" w:cs="Times New Roman"/>
                <w:sz w:val="20"/>
                <w:szCs w:val="20"/>
                <w:lang w:eastAsia="ru-RU"/>
              </w:rPr>
              <w:t xml:space="preserve"> </w:t>
            </w:r>
          </w:p>
          <w:p w:rsidR="008B2092" w:rsidRPr="008B2092" w:rsidRDefault="008B2092" w:rsidP="008B2092">
            <w:pPr>
              <w:spacing w:after="0" w:line="240" w:lineRule="auto"/>
              <w:rPr>
                <w:rFonts w:ascii="Times New Roman" w:eastAsia="Times New Roman" w:hAnsi="Times New Roman" w:cs="Times New Roman"/>
                <w:sz w:val="20"/>
                <w:szCs w:val="20"/>
                <w:lang w:eastAsia="ru-RU"/>
              </w:rPr>
            </w:pPr>
            <w:r w:rsidRPr="008B2092">
              <w:rPr>
                <w:rFonts w:ascii="Times New Roman" w:eastAsia="Times New Roman" w:hAnsi="Times New Roman" w:cs="Times New Roman"/>
                <w:sz w:val="20"/>
                <w:szCs w:val="20"/>
                <w:lang w:eastAsia="ru-RU"/>
              </w:rPr>
              <w:t>10.03.2023г. № 49)</w:t>
            </w:r>
          </w:p>
        </w:tc>
      </w:tr>
      <w:tr w:rsidR="008B2092" w:rsidRPr="008B2092" w:rsidTr="008B2092">
        <w:trPr>
          <w:trHeight w:val="300"/>
        </w:trPr>
        <w:tc>
          <w:tcPr>
            <w:tcW w:w="3178" w:type="dxa"/>
            <w:gridSpan w:val="2"/>
            <w:tcBorders>
              <w:top w:val="nil"/>
              <w:left w:val="nil"/>
              <w:bottom w:val="nil"/>
              <w:right w:val="nil"/>
            </w:tcBorders>
            <w:shd w:val="clear" w:color="auto" w:fill="auto"/>
            <w:noWrap/>
            <w:vAlign w:val="bottom"/>
            <w:hideMark/>
          </w:tcPr>
          <w:p w:rsidR="008B2092" w:rsidRPr="008B2092" w:rsidRDefault="008B2092" w:rsidP="008B2092">
            <w:pPr>
              <w:spacing w:after="0" w:line="240" w:lineRule="auto"/>
              <w:rPr>
                <w:rFonts w:ascii="Times New Roman" w:eastAsia="Times New Roman" w:hAnsi="Times New Roman" w:cs="Times New Roman"/>
                <w:sz w:val="20"/>
                <w:szCs w:val="20"/>
                <w:lang w:eastAsia="ru-RU"/>
              </w:rPr>
            </w:pPr>
          </w:p>
        </w:tc>
        <w:tc>
          <w:tcPr>
            <w:tcW w:w="1359" w:type="dxa"/>
            <w:tcBorders>
              <w:top w:val="nil"/>
              <w:left w:val="nil"/>
              <w:bottom w:val="nil"/>
              <w:right w:val="nil"/>
            </w:tcBorders>
            <w:shd w:val="clear" w:color="auto" w:fill="auto"/>
            <w:noWrap/>
            <w:vAlign w:val="bottom"/>
            <w:hideMark/>
          </w:tcPr>
          <w:p w:rsidR="008B2092" w:rsidRPr="008B2092" w:rsidRDefault="008B2092" w:rsidP="008B2092">
            <w:pPr>
              <w:spacing w:after="0" w:line="240" w:lineRule="auto"/>
              <w:rPr>
                <w:rFonts w:ascii="Times New Roman" w:eastAsia="Times New Roman" w:hAnsi="Times New Roman" w:cs="Times New Roman"/>
                <w:lang w:eastAsia="ru-RU"/>
              </w:rPr>
            </w:pPr>
          </w:p>
        </w:tc>
        <w:tc>
          <w:tcPr>
            <w:tcW w:w="7601" w:type="dxa"/>
            <w:gridSpan w:val="6"/>
            <w:vMerge/>
            <w:tcBorders>
              <w:top w:val="nil"/>
              <w:left w:val="nil"/>
              <w:bottom w:val="nil"/>
              <w:right w:val="nil"/>
            </w:tcBorders>
            <w:vAlign w:val="center"/>
            <w:hideMark/>
          </w:tcPr>
          <w:p w:rsidR="008B2092" w:rsidRPr="008B2092" w:rsidRDefault="008B2092" w:rsidP="008B2092">
            <w:pPr>
              <w:spacing w:after="0" w:line="240" w:lineRule="auto"/>
              <w:rPr>
                <w:rFonts w:ascii="Times New Roman" w:eastAsia="Times New Roman" w:hAnsi="Times New Roman" w:cs="Times New Roman"/>
                <w:sz w:val="20"/>
                <w:szCs w:val="20"/>
                <w:lang w:eastAsia="ru-RU"/>
              </w:rPr>
            </w:pPr>
          </w:p>
        </w:tc>
      </w:tr>
      <w:tr w:rsidR="008B2092" w:rsidRPr="008B2092" w:rsidTr="008B2092">
        <w:trPr>
          <w:trHeight w:val="300"/>
        </w:trPr>
        <w:tc>
          <w:tcPr>
            <w:tcW w:w="3178" w:type="dxa"/>
            <w:gridSpan w:val="2"/>
            <w:tcBorders>
              <w:top w:val="nil"/>
              <w:left w:val="nil"/>
              <w:bottom w:val="nil"/>
              <w:right w:val="nil"/>
            </w:tcBorders>
            <w:shd w:val="clear" w:color="auto" w:fill="auto"/>
            <w:noWrap/>
            <w:vAlign w:val="bottom"/>
            <w:hideMark/>
          </w:tcPr>
          <w:p w:rsidR="008B2092" w:rsidRPr="008B2092" w:rsidRDefault="008B2092" w:rsidP="008B2092">
            <w:pPr>
              <w:spacing w:after="0" w:line="240" w:lineRule="auto"/>
              <w:rPr>
                <w:rFonts w:ascii="Times New Roman" w:eastAsia="Times New Roman" w:hAnsi="Times New Roman" w:cs="Times New Roman"/>
                <w:sz w:val="20"/>
                <w:szCs w:val="20"/>
                <w:lang w:eastAsia="ru-RU"/>
              </w:rPr>
            </w:pPr>
          </w:p>
        </w:tc>
        <w:tc>
          <w:tcPr>
            <w:tcW w:w="1359" w:type="dxa"/>
            <w:tcBorders>
              <w:top w:val="nil"/>
              <w:left w:val="nil"/>
              <w:bottom w:val="nil"/>
              <w:right w:val="nil"/>
            </w:tcBorders>
            <w:shd w:val="clear" w:color="auto" w:fill="auto"/>
            <w:noWrap/>
            <w:vAlign w:val="bottom"/>
            <w:hideMark/>
          </w:tcPr>
          <w:p w:rsidR="008B2092" w:rsidRPr="008B2092" w:rsidRDefault="008B2092" w:rsidP="008B2092">
            <w:pPr>
              <w:spacing w:after="0" w:line="240" w:lineRule="auto"/>
              <w:rPr>
                <w:rFonts w:ascii="Times New Roman" w:eastAsia="Times New Roman" w:hAnsi="Times New Roman" w:cs="Times New Roman"/>
                <w:lang w:eastAsia="ru-RU"/>
              </w:rPr>
            </w:pPr>
          </w:p>
        </w:tc>
        <w:tc>
          <w:tcPr>
            <w:tcW w:w="7601" w:type="dxa"/>
            <w:gridSpan w:val="6"/>
            <w:vMerge/>
            <w:tcBorders>
              <w:top w:val="nil"/>
              <w:left w:val="nil"/>
              <w:bottom w:val="nil"/>
              <w:right w:val="nil"/>
            </w:tcBorders>
            <w:vAlign w:val="center"/>
            <w:hideMark/>
          </w:tcPr>
          <w:p w:rsidR="008B2092" w:rsidRPr="008B2092" w:rsidRDefault="008B2092" w:rsidP="008B2092">
            <w:pPr>
              <w:spacing w:after="0" w:line="240" w:lineRule="auto"/>
              <w:rPr>
                <w:rFonts w:ascii="Times New Roman" w:eastAsia="Times New Roman" w:hAnsi="Times New Roman" w:cs="Times New Roman"/>
                <w:sz w:val="20"/>
                <w:szCs w:val="20"/>
                <w:lang w:eastAsia="ru-RU"/>
              </w:rPr>
            </w:pPr>
          </w:p>
        </w:tc>
      </w:tr>
      <w:tr w:rsidR="008B2092" w:rsidRPr="008B2092" w:rsidTr="008B2092">
        <w:trPr>
          <w:trHeight w:val="675"/>
        </w:trPr>
        <w:tc>
          <w:tcPr>
            <w:tcW w:w="3178" w:type="dxa"/>
            <w:gridSpan w:val="2"/>
            <w:tcBorders>
              <w:top w:val="nil"/>
              <w:left w:val="nil"/>
              <w:bottom w:val="nil"/>
              <w:right w:val="nil"/>
            </w:tcBorders>
            <w:shd w:val="clear" w:color="auto" w:fill="auto"/>
            <w:noWrap/>
            <w:vAlign w:val="bottom"/>
            <w:hideMark/>
          </w:tcPr>
          <w:p w:rsidR="008B2092" w:rsidRPr="008B2092" w:rsidRDefault="008B2092" w:rsidP="008B2092">
            <w:pPr>
              <w:spacing w:after="0" w:line="240" w:lineRule="auto"/>
              <w:rPr>
                <w:rFonts w:ascii="Times New Roman" w:eastAsia="Times New Roman" w:hAnsi="Times New Roman" w:cs="Times New Roman"/>
                <w:sz w:val="20"/>
                <w:szCs w:val="20"/>
                <w:lang w:eastAsia="ru-RU"/>
              </w:rPr>
            </w:pPr>
          </w:p>
        </w:tc>
        <w:tc>
          <w:tcPr>
            <w:tcW w:w="1359" w:type="dxa"/>
            <w:tcBorders>
              <w:top w:val="nil"/>
              <w:left w:val="nil"/>
              <w:bottom w:val="nil"/>
              <w:right w:val="nil"/>
            </w:tcBorders>
            <w:shd w:val="clear" w:color="auto" w:fill="auto"/>
            <w:noWrap/>
            <w:vAlign w:val="bottom"/>
            <w:hideMark/>
          </w:tcPr>
          <w:p w:rsidR="008B2092" w:rsidRPr="008B2092" w:rsidRDefault="008B2092" w:rsidP="008B2092">
            <w:pPr>
              <w:spacing w:after="0" w:line="240" w:lineRule="auto"/>
              <w:rPr>
                <w:rFonts w:ascii="Times New Roman" w:eastAsia="Times New Roman" w:hAnsi="Times New Roman" w:cs="Times New Roman"/>
                <w:lang w:eastAsia="ru-RU"/>
              </w:rPr>
            </w:pPr>
          </w:p>
        </w:tc>
        <w:tc>
          <w:tcPr>
            <w:tcW w:w="7601" w:type="dxa"/>
            <w:gridSpan w:val="6"/>
            <w:vMerge/>
            <w:tcBorders>
              <w:top w:val="nil"/>
              <w:left w:val="nil"/>
              <w:bottom w:val="nil"/>
              <w:right w:val="nil"/>
            </w:tcBorders>
            <w:vAlign w:val="center"/>
            <w:hideMark/>
          </w:tcPr>
          <w:p w:rsidR="008B2092" w:rsidRPr="008B2092" w:rsidRDefault="008B2092" w:rsidP="008B2092">
            <w:pPr>
              <w:spacing w:after="0" w:line="240" w:lineRule="auto"/>
              <w:rPr>
                <w:rFonts w:ascii="Times New Roman" w:eastAsia="Times New Roman" w:hAnsi="Times New Roman" w:cs="Times New Roman"/>
                <w:sz w:val="20"/>
                <w:szCs w:val="20"/>
                <w:lang w:eastAsia="ru-RU"/>
              </w:rPr>
            </w:pPr>
          </w:p>
        </w:tc>
      </w:tr>
      <w:tr w:rsidR="008B2092" w:rsidRPr="008B2092" w:rsidTr="008B2092">
        <w:trPr>
          <w:trHeight w:val="1500"/>
        </w:trPr>
        <w:tc>
          <w:tcPr>
            <w:tcW w:w="3178" w:type="dxa"/>
            <w:gridSpan w:val="2"/>
            <w:tcBorders>
              <w:top w:val="nil"/>
              <w:left w:val="nil"/>
              <w:bottom w:val="nil"/>
              <w:right w:val="nil"/>
            </w:tcBorders>
            <w:shd w:val="clear" w:color="auto" w:fill="auto"/>
            <w:noWrap/>
            <w:vAlign w:val="bottom"/>
            <w:hideMark/>
          </w:tcPr>
          <w:p w:rsidR="008B2092" w:rsidRPr="008B2092" w:rsidRDefault="008B2092" w:rsidP="008B2092">
            <w:pPr>
              <w:spacing w:after="0" w:line="240" w:lineRule="auto"/>
              <w:rPr>
                <w:rFonts w:ascii="Times New Roman" w:eastAsia="Times New Roman" w:hAnsi="Times New Roman" w:cs="Times New Roman"/>
                <w:sz w:val="20"/>
                <w:szCs w:val="20"/>
                <w:lang w:eastAsia="ru-RU"/>
              </w:rPr>
            </w:pPr>
          </w:p>
        </w:tc>
        <w:tc>
          <w:tcPr>
            <w:tcW w:w="1359" w:type="dxa"/>
            <w:tcBorders>
              <w:top w:val="nil"/>
              <w:left w:val="nil"/>
              <w:bottom w:val="nil"/>
              <w:right w:val="nil"/>
            </w:tcBorders>
            <w:shd w:val="clear" w:color="auto" w:fill="auto"/>
            <w:noWrap/>
            <w:vAlign w:val="bottom"/>
            <w:hideMark/>
          </w:tcPr>
          <w:p w:rsidR="008B2092" w:rsidRPr="008B2092" w:rsidRDefault="008B2092" w:rsidP="008B2092">
            <w:pPr>
              <w:spacing w:after="0" w:line="240" w:lineRule="auto"/>
              <w:rPr>
                <w:rFonts w:ascii="Times New Roman" w:eastAsia="Times New Roman" w:hAnsi="Times New Roman" w:cs="Times New Roman"/>
                <w:sz w:val="20"/>
                <w:szCs w:val="20"/>
                <w:lang w:eastAsia="ru-RU"/>
              </w:rPr>
            </w:pPr>
          </w:p>
        </w:tc>
        <w:tc>
          <w:tcPr>
            <w:tcW w:w="7601" w:type="dxa"/>
            <w:gridSpan w:val="6"/>
            <w:vMerge/>
            <w:tcBorders>
              <w:top w:val="nil"/>
              <w:left w:val="nil"/>
              <w:bottom w:val="nil"/>
              <w:right w:val="nil"/>
            </w:tcBorders>
            <w:vAlign w:val="center"/>
            <w:hideMark/>
          </w:tcPr>
          <w:p w:rsidR="008B2092" w:rsidRPr="008B2092" w:rsidRDefault="008B2092" w:rsidP="008B2092">
            <w:pPr>
              <w:spacing w:after="0" w:line="240" w:lineRule="auto"/>
              <w:rPr>
                <w:rFonts w:ascii="Times New Roman" w:eastAsia="Times New Roman" w:hAnsi="Times New Roman" w:cs="Times New Roman"/>
                <w:sz w:val="20"/>
                <w:szCs w:val="20"/>
                <w:lang w:eastAsia="ru-RU"/>
              </w:rPr>
            </w:pPr>
          </w:p>
        </w:tc>
      </w:tr>
      <w:tr w:rsidR="008B2092" w:rsidRPr="008B2092" w:rsidTr="008B2092">
        <w:trPr>
          <w:trHeight w:val="1305"/>
        </w:trPr>
        <w:tc>
          <w:tcPr>
            <w:tcW w:w="12138" w:type="dxa"/>
            <w:gridSpan w:val="9"/>
            <w:tcBorders>
              <w:top w:val="nil"/>
              <w:left w:val="nil"/>
              <w:bottom w:val="nil"/>
              <w:right w:val="nil"/>
            </w:tcBorders>
            <w:shd w:val="clear" w:color="auto" w:fill="auto"/>
            <w:hideMark/>
          </w:tcPr>
          <w:p w:rsidR="008B2092" w:rsidRPr="008B2092" w:rsidRDefault="008B2092" w:rsidP="008B2092">
            <w:pPr>
              <w:spacing w:after="0" w:line="240" w:lineRule="auto"/>
              <w:jc w:val="center"/>
              <w:rPr>
                <w:rFonts w:ascii="Times New Roman" w:eastAsia="Times New Roman" w:hAnsi="Times New Roman" w:cs="Times New Roman"/>
                <w:b/>
                <w:bCs/>
                <w:sz w:val="24"/>
                <w:szCs w:val="24"/>
                <w:lang w:eastAsia="ru-RU"/>
              </w:rPr>
            </w:pPr>
            <w:r w:rsidRPr="008B2092">
              <w:rPr>
                <w:rFonts w:ascii="Times New Roman" w:eastAsia="Times New Roman" w:hAnsi="Times New Roman" w:cs="Times New Roman"/>
                <w:b/>
                <w:bCs/>
                <w:sz w:val="24"/>
                <w:szCs w:val="24"/>
                <w:lang w:eastAsia="ru-RU"/>
              </w:rPr>
              <w:t xml:space="preserve"> ОБЪЕМ </w:t>
            </w:r>
            <w:r w:rsidRPr="008B2092">
              <w:rPr>
                <w:rFonts w:ascii="Times New Roman" w:eastAsia="Times New Roman" w:hAnsi="Times New Roman" w:cs="Times New Roman"/>
                <w:b/>
                <w:bCs/>
                <w:sz w:val="24"/>
                <w:szCs w:val="24"/>
                <w:lang w:eastAsia="ru-RU"/>
              </w:rPr>
              <w:br/>
              <w:t>БЕЗВОЗМЕЗДНЫХ ПОСТУПЛЕНИЙ В БЮДЖЕТ ТУРГЕНЕВСКОГО ГОРОДСКОГО ПОСЕЛЕНИЯ АРДАТОВСКОГО МУНИЦИПАЛЬНОГО РАЙОНА РЕСПУБЛИКИ МОРДОВИЯ НА 2023 ГОД И НА ПЛАНОВЫЙ ПЕРИОД 2024</w:t>
            </w:r>
            <w:proofErr w:type="gramStart"/>
            <w:r w:rsidRPr="008B2092">
              <w:rPr>
                <w:rFonts w:ascii="Times New Roman" w:eastAsia="Times New Roman" w:hAnsi="Times New Roman" w:cs="Times New Roman"/>
                <w:b/>
                <w:bCs/>
                <w:sz w:val="24"/>
                <w:szCs w:val="24"/>
                <w:lang w:eastAsia="ru-RU"/>
              </w:rPr>
              <w:t xml:space="preserve"> И</w:t>
            </w:r>
            <w:proofErr w:type="gramEnd"/>
            <w:r w:rsidRPr="008B2092">
              <w:rPr>
                <w:rFonts w:ascii="Times New Roman" w:eastAsia="Times New Roman" w:hAnsi="Times New Roman" w:cs="Times New Roman"/>
                <w:b/>
                <w:bCs/>
                <w:sz w:val="24"/>
                <w:szCs w:val="24"/>
                <w:lang w:eastAsia="ru-RU"/>
              </w:rPr>
              <w:t xml:space="preserve"> 2025 ГОДОВ</w:t>
            </w:r>
            <w:r w:rsidRPr="008B2092">
              <w:rPr>
                <w:rFonts w:ascii="Times New Roman" w:eastAsia="Times New Roman" w:hAnsi="Times New Roman" w:cs="Times New Roman"/>
                <w:b/>
                <w:bCs/>
                <w:sz w:val="24"/>
                <w:szCs w:val="24"/>
                <w:lang w:eastAsia="ru-RU"/>
              </w:rPr>
              <w:br/>
              <w:t xml:space="preserve"> </w:t>
            </w:r>
          </w:p>
        </w:tc>
      </w:tr>
      <w:tr w:rsidR="008B2092" w:rsidRPr="008B2092" w:rsidTr="008B2092">
        <w:trPr>
          <w:trHeight w:val="255"/>
        </w:trPr>
        <w:tc>
          <w:tcPr>
            <w:tcW w:w="2411" w:type="dxa"/>
            <w:tcBorders>
              <w:top w:val="nil"/>
              <w:left w:val="nil"/>
              <w:bottom w:val="nil"/>
              <w:right w:val="nil"/>
            </w:tcBorders>
            <w:shd w:val="clear" w:color="auto" w:fill="auto"/>
            <w:vAlign w:val="bottom"/>
            <w:hideMark/>
          </w:tcPr>
          <w:p w:rsidR="008B2092" w:rsidRPr="008B2092" w:rsidRDefault="008B2092" w:rsidP="008B2092">
            <w:pPr>
              <w:spacing w:after="0" w:line="240" w:lineRule="auto"/>
              <w:rPr>
                <w:rFonts w:ascii="Times New Roman" w:eastAsia="Times New Roman" w:hAnsi="Times New Roman" w:cs="Times New Roman"/>
                <w:b/>
                <w:bCs/>
                <w:sz w:val="20"/>
                <w:szCs w:val="20"/>
                <w:lang w:eastAsia="ru-RU"/>
              </w:rPr>
            </w:pPr>
          </w:p>
        </w:tc>
        <w:tc>
          <w:tcPr>
            <w:tcW w:w="5245" w:type="dxa"/>
            <w:gridSpan w:val="3"/>
            <w:tcBorders>
              <w:top w:val="nil"/>
              <w:left w:val="nil"/>
              <w:bottom w:val="nil"/>
              <w:right w:val="nil"/>
            </w:tcBorders>
            <w:shd w:val="clear" w:color="auto" w:fill="auto"/>
            <w:noWrap/>
            <w:vAlign w:val="bottom"/>
            <w:hideMark/>
          </w:tcPr>
          <w:p w:rsidR="008B2092" w:rsidRPr="008B2092" w:rsidRDefault="008B2092" w:rsidP="008B2092">
            <w:pPr>
              <w:spacing w:after="0" w:line="240" w:lineRule="auto"/>
              <w:jc w:val="center"/>
              <w:rPr>
                <w:rFonts w:ascii="Times New Roman" w:eastAsia="Times New Roman" w:hAnsi="Times New Roman" w:cs="Times New Roman"/>
                <w:b/>
                <w:bCs/>
                <w:sz w:val="20"/>
                <w:szCs w:val="20"/>
                <w:lang w:eastAsia="ru-RU"/>
              </w:rPr>
            </w:pPr>
          </w:p>
        </w:tc>
        <w:tc>
          <w:tcPr>
            <w:tcW w:w="2377" w:type="dxa"/>
            <w:gridSpan w:val="3"/>
            <w:tcBorders>
              <w:top w:val="nil"/>
              <w:left w:val="nil"/>
              <w:bottom w:val="nil"/>
              <w:right w:val="nil"/>
            </w:tcBorders>
            <w:shd w:val="clear" w:color="auto" w:fill="auto"/>
            <w:noWrap/>
            <w:vAlign w:val="bottom"/>
            <w:hideMark/>
          </w:tcPr>
          <w:p w:rsidR="008B2092" w:rsidRPr="008B2092" w:rsidRDefault="008B2092" w:rsidP="008B2092">
            <w:pPr>
              <w:spacing w:after="0" w:line="240" w:lineRule="auto"/>
              <w:jc w:val="center"/>
              <w:rPr>
                <w:rFonts w:ascii="Times New Roman" w:eastAsia="Times New Roman" w:hAnsi="Times New Roman" w:cs="Times New Roman"/>
                <w:b/>
                <w:bCs/>
                <w:sz w:val="20"/>
                <w:szCs w:val="20"/>
                <w:lang w:eastAsia="ru-RU"/>
              </w:rPr>
            </w:pPr>
          </w:p>
        </w:tc>
        <w:tc>
          <w:tcPr>
            <w:tcW w:w="836" w:type="dxa"/>
            <w:tcBorders>
              <w:top w:val="nil"/>
              <w:left w:val="nil"/>
              <w:bottom w:val="nil"/>
              <w:right w:val="nil"/>
            </w:tcBorders>
            <w:shd w:val="clear" w:color="auto" w:fill="auto"/>
            <w:noWrap/>
            <w:vAlign w:val="bottom"/>
            <w:hideMark/>
          </w:tcPr>
          <w:p w:rsidR="008B2092" w:rsidRPr="008B2092" w:rsidRDefault="008B2092" w:rsidP="008B2092">
            <w:pPr>
              <w:spacing w:after="0" w:line="240" w:lineRule="auto"/>
              <w:jc w:val="center"/>
              <w:rPr>
                <w:rFonts w:ascii="Times New Roman" w:eastAsia="Times New Roman" w:hAnsi="Times New Roman" w:cs="Times New Roman"/>
                <w:b/>
                <w:bCs/>
                <w:sz w:val="20"/>
                <w:szCs w:val="20"/>
                <w:lang w:eastAsia="ru-RU"/>
              </w:rPr>
            </w:pPr>
          </w:p>
        </w:tc>
        <w:tc>
          <w:tcPr>
            <w:tcW w:w="1269" w:type="dxa"/>
            <w:tcBorders>
              <w:top w:val="nil"/>
              <w:left w:val="nil"/>
              <w:bottom w:val="nil"/>
              <w:right w:val="nil"/>
            </w:tcBorders>
            <w:shd w:val="clear" w:color="auto" w:fill="auto"/>
            <w:noWrap/>
            <w:vAlign w:val="bottom"/>
            <w:hideMark/>
          </w:tcPr>
          <w:p w:rsidR="008B2092" w:rsidRPr="008B2092" w:rsidRDefault="008B2092" w:rsidP="008B2092">
            <w:pPr>
              <w:spacing w:after="0" w:line="240" w:lineRule="auto"/>
              <w:jc w:val="right"/>
              <w:rPr>
                <w:rFonts w:ascii="Times New Roman" w:eastAsia="Times New Roman" w:hAnsi="Times New Roman" w:cs="Times New Roman"/>
                <w:sz w:val="20"/>
                <w:szCs w:val="20"/>
                <w:lang w:eastAsia="ru-RU"/>
              </w:rPr>
            </w:pPr>
            <w:r w:rsidRPr="008B2092">
              <w:rPr>
                <w:rFonts w:ascii="Times New Roman" w:eastAsia="Times New Roman" w:hAnsi="Times New Roman" w:cs="Times New Roman"/>
                <w:sz w:val="20"/>
                <w:szCs w:val="20"/>
                <w:lang w:eastAsia="ru-RU"/>
              </w:rPr>
              <w:t>(тыс. рублей)</w:t>
            </w:r>
          </w:p>
        </w:tc>
      </w:tr>
      <w:tr w:rsidR="008B2092" w:rsidRPr="008B2092" w:rsidTr="008B2092">
        <w:trPr>
          <w:trHeight w:val="255"/>
        </w:trPr>
        <w:tc>
          <w:tcPr>
            <w:tcW w:w="241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092" w:rsidRPr="008B2092" w:rsidRDefault="008B2092" w:rsidP="008B2092">
            <w:pPr>
              <w:spacing w:after="0" w:line="240" w:lineRule="auto"/>
              <w:jc w:val="center"/>
              <w:rPr>
                <w:rFonts w:ascii="Times New Roman" w:eastAsia="Times New Roman" w:hAnsi="Times New Roman" w:cs="Times New Roman"/>
                <w:b/>
                <w:bCs/>
                <w:sz w:val="20"/>
                <w:szCs w:val="20"/>
                <w:lang w:eastAsia="ru-RU"/>
              </w:rPr>
            </w:pPr>
            <w:r w:rsidRPr="008B2092">
              <w:rPr>
                <w:rFonts w:ascii="Times New Roman" w:eastAsia="Times New Roman" w:hAnsi="Times New Roman" w:cs="Times New Roman"/>
                <w:b/>
                <w:bCs/>
                <w:sz w:val="20"/>
                <w:szCs w:val="20"/>
                <w:lang w:eastAsia="ru-RU"/>
              </w:rPr>
              <w:t xml:space="preserve"> Код </w:t>
            </w:r>
          </w:p>
        </w:tc>
        <w:tc>
          <w:tcPr>
            <w:tcW w:w="5245" w:type="dxa"/>
            <w:gridSpan w:val="3"/>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092" w:rsidRPr="008B2092" w:rsidRDefault="008B2092" w:rsidP="008B2092">
            <w:pPr>
              <w:spacing w:after="0" w:line="240" w:lineRule="auto"/>
              <w:jc w:val="center"/>
              <w:rPr>
                <w:rFonts w:ascii="Times New Roman" w:eastAsia="Times New Roman" w:hAnsi="Times New Roman" w:cs="Times New Roman"/>
                <w:b/>
                <w:bCs/>
                <w:sz w:val="20"/>
                <w:szCs w:val="20"/>
                <w:lang w:eastAsia="ru-RU"/>
              </w:rPr>
            </w:pPr>
            <w:r w:rsidRPr="008B2092">
              <w:rPr>
                <w:rFonts w:ascii="Times New Roman" w:eastAsia="Times New Roman" w:hAnsi="Times New Roman" w:cs="Times New Roman"/>
                <w:b/>
                <w:bCs/>
                <w:sz w:val="20"/>
                <w:szCs w:val="20"/>
                <w:lang w:eastAsia="ru-RU"/>
              </w:rPr>
              <w:t xml:space="preserve"> Наименование </w:t>
            </w:r>
          </w:p>
        </w:tc>
        <w:tc>
          <w:tcPr>
            <w:tcW w:w="4482" w:type="dxa"/>
            <w:gridSpan w:val="5"/>
            <w:tcBorders>
              <w:top w:val="single" w:sz="4" w:space="0" w:color="auto"/>
              <w:left w:val="nil"/>
              <w:bottom w:val="single" w:sz="4" w:space="0" w:color="auto"/>
              <w:right w:val="single" w:sz="4" w:space="0" w:color="auto"/>
            </w:tcBorders>
            <w:shd w:val="clear" w:color="auto" w:fill="auto"/>
            <w:noWrap/>
            <w:vAlign w:val="center"/>
            <w:hideMark/>
          </w:tcPr>
          <w:p w:rsidR="008B2092" w:rsidRPr="008B2092" w:rsidRDefault="008B2092" w:rsidP="008B2092">
            <w:pPr>
              <w:spacing w:after="0" w:line="240" w:lineRule="auto"/>
              <w:jc w:val="center"/>
              <w:rPr>
                <w:rFonts w:ascii="Times New Roman" w:eastAsia="Times New Roman" w:hAnsi="Times New Roman" w:cs="Times New Roman"/>
                <w:b/>
                <w:bCs/>
                <w:sz w:val="20"/>
                <w:szCs w:val="20"/>
                <w:lang w:eastAsia="ru-RU"/>
              </w:rPr>
            </w:pPr>
            <w:r w:rsidRPr="008B2092">
              <w:rPr>
                <w:rFonts w:ascii="Times New Roman" w:eastAsia="Times New Roman" w:hAnsi="Times New Roman" w:cs="Times New Roman"/>
                <w:b/>
                <w:bCs/>
                <w:sz w:val="20"/>
                <w:szCs w:val="20"/>
                <w:lang w:eastAsia="ru-RU"/>
              </w:rPr>
              <w:t>Сумма</w:t>
            </w:r>
          </w:p>
        </w:tc>
      </w:tr>
      <w:tr w:rsidR="008B2092" w:rsidRPr="008B2092" w:rsidTr="008B2092">
        <w:trPr>
          <w:trHeight w:val="330"/>
        </w:trPr>
        <w:tc>
          <w:tcPr>
            <w:tcW w:w="2411" w:type="dxa"/>
            <w:vMerge/>
            <w:tcBorders>
              <w:top w:val="single" w:sz="4" w:space="0" w:color="auto"/>
              <w:left w:val="single" w:sz="4" w:space="0" w:color="auto"/>
              <w:bottom w:val="single" w:sz="4" w:space="0" w:color="auto"/>
              <w:right w:val="single" w:sz="4" w:space="0" w:color="auto"/>
            </w:tcBorders>
            <w:vAlign w:val="center"/>
            <w:hideMark/>
          </w:tcPr>
          <w:p w:rsidR="008B2092" w:rsidRPr="008B2092" w:rsidRDefault="008B2092" w:rsidP="008B2092">
            <w:pPr>
              <w:spacing w:after="0" w:line="240" w:lineRule="auto"/>
              <w:rPr>
                <w:rFonts w:ascii="Times New Roman" w:eastAsia="Times New Roman" w:hAnsi="Times New Roman" w:cs="Times New Roman"/>
                <w:b/>
                <w:bCs/>
                <w:sz w:val="20"/>
                <w:szCs w:val="20"/>
                <w:lang w:eastAsia="ru-RU"/>
              </w:rPr>
            </w:pPr>
          </w:p>
        </w:tc>
        <w:tc>
          <w:tcPr>
            <w:tcW w:w="5245" w:type="dxa"/>
            <w:gridSpan w:val="3"/>
            <w:vMerge/>
            <w:tcBorders>
              <w:top w:val="single" w:sz="4" w:space="0" w:color="auto"/>
              <w:left w:val="single" w:sz="4" w:space="0" w:color="auto"/>
              <w:bottom w:val="single" w:sz="4" w:space="0" w:color="auto"/>
              <w:right w:val="single" w:sz="4" w:space="0" w:color="auto"/>
            </w:tcBorders>
            <w:vAlign w:val="center"/>
            <w:hideMark/>
          </w:tcPr>
          <w:p w:rsidR="008B2092" w:rsidRPr="008B2092" w:rsidRDefault="008B2092" w:rsidP="008B2092">
            <w:pPr>
              <w:spacing w:after="0" w:line="240" w:lineRule="auto"/>
              <w:rPr>
                <w:rFonts w:ascii="Times New Roman" w:eastAsia="Times New Roman" w:hAnsi="Times New Roman" w:cs="Times New Roman"/>
                <w:b/>
                <w:bCs/>
                <w:sz w:val="20"/>
                <w:szCs w:val="20"/>
                <w:lang w:eastAsia="ru-RU"/>
              </w:rPr>
            </w:pPr>
          </w:p>
        </w:tc>
        <w:tc>
          <w:tcPr>
            <w:tcW w:w="1134" w:type="dxa"/>
            <w:tcBorders>
              <w:top w:val="nil"/>
              <w:left w:val="nil"/>
              <w:bottom w:val="single" w:sz="4" w:space="0" w:color="auto"/>
              <w:right w:val="single" w:sz="4" w:space="0" w:color="auto"/>
            </w:tcBorders>
            <w:shd w:val="clear" w:color="auto" w:fill="auto"/>
            <w:noWrap/>
            <w:vAlign w:val="center"/>
            <w:hideMark/>
          </w:tcPr>
          <w:p w:rsidR="008B2092" w:rsidRPr="008B2092" w:rsidRDefault="008B2092" w:rsidP="008B2092">
            <w:pPr>
              <w:spacing w:after="0" w:line="240" w:lineRule="auto"/>
              <w:jc w:val="center"/>
              <w:rPr>
                <w:rFonts w:ascii="Times New Roman" w:eastAsia="Times New Roman" w:hAnsi="Times New Roman" w:cs="Times New Roman"/>
                <w:b/>
                <w:bCs/>
                <w:sz w:val="20"/>
                <w:szCs w:val="20"/>
                <w:lang w:eastAsia="ru-RU"/>
              </w:rPr>
            </w:pPr>
            <w:r w:rsidRPr="008B2092">
              <w:rPr>
                <w:rFonts w:ascii="Times New Roman" w:eastAsia="Times New Roman" w:hAnsi="Times New Roman" w:cs="Times New Roman"/>
                <w:b/>
                <w:bCs/>
                <w:sz w:val="20"/>
                <w:szCs w:val="20"/>
                <w:lang w:eastAsia="ru-RU"/>
              </w:rPr>
              <w:t>2023 год</w:t>
            </w:r>
          </w:p>
        </w:tc>
        <w:tc>
          <w:tcPr>
            <w:tcW w:w="992" w:type="dxa"/>
            <w:tcBorders>
              <w:top w:val="nil"/>
              <w:left w:val="nil"/>
              <w:bottom w:val="single" w:sz="4" w:space="0" w:color="auto"/>
              <w:right w:val="single" w:sz="4" w:space="0" w:color="auto"/>
            </w:tcBorders>
            <w:shd w:val="clear" w:color="auto" w:fill="auto"/>
            <w:noWrap/>
            <w:vAlign w:val="center"/>
            <w:hideMark/>
          </w:tcPr>
          <w:p w:rsidR="008B2092" w:rsidRPr="008B2092" w:rsidRDefault="008B2092" w:rsidP="008B2092">
            <w:pPr>
              <w:spacing w:after="0" w:line="240" w:lineRule="auto"/>
              <w:jc w:val="center"/>
              <w:rPr>
                <w:rFonts w:ascii="Times New Roman" w:eastAsia="Times New Roman" w:hAnsi="Times New Roman" w:cs="Times New Roman"/>
                <w:b/>
                <w:bCs/>
                <w:sz w:val="20"/>
                <w:szCs w:val="20"/>
                <w:lang w:eastAsia="ru-RU"/>
              </w:rPr>
            </w:pPr>
            <w:r w:rsidRPr="008B2092">
              <w:rPr>
                <w:rFonts w:ascii="Times New Roman" w:eastAsia="Times New Roman" w:hAnsi="Times New Roman" w:cs="Times New Roman"/>
                <w:b/>
                <w:bCs/>
                <w:sz w:val="20"/>
                <w:szCs w:val="20"/>
                <w:lang w:eastAsia="ru-RU"/>
              </w:rPr>
              <w:t>2024 год</w:t>
            </w:r>
          </w:p>
        </w:tc>
        <w:tc>
          <w:tcPr>
            <w:tcW w:w="2356" w:type="dxa"/>
            <w:gridSpan w:val="3"/>
            <w:tcBorders>
              <w:top w:val="nil"/>
              <w:left w:val="nil"/>
              <w:bottom w:val="single" w:sz="4" w:space="0" w:color="auto"/>
              <w:right w:val="single" w:sz="4" w:space="0" w:color="auto"/>
            </w:tcBorders>
            <w:shd w:val="clear" w:color="auto" w:fill="auto"/>
            <w:noWrap/>
            <w:vAlign w:val="center"/>
            <w:hideMark/>
          </w:tcPr>
          <w:p w:rsidR="008B2092" w:rsidRPr="008B2092" w:rsidRDefault="008B2092" w:rsidP="008B2092">
            <w:pPr>
              <w:spacing w:after="0" w:line="240" w:lineRule="auto"/>
              <w:jc w:val="center"/>
              <w:rPr>
                <w:rFonts w:ascii="Times New Roman" w:eastAsia="Times New Roman" w:hAnsi="Times New Roman" w:cs="Times New Roman"/>
                <w:b/>
                <w:bCs/>
                <w:sz w:val="20"/>
                <w:szCs w:val="20"/>
                <w:lang w:eastAsia="ru-RU"/>
              </w:rPr>
            </w:pPr>
            <w:r w:rsidRPr="008B2092">
              <w:rPr>
                <w:rFonts w:ascii="Times New Roman" w:eastAsia="Times New Roman" w:hAnsi="Times New Roman" w:cs="Times New Roman"/>
                <w:b/>
                <w:bCs/>
                <w:sz w:val="20"/>
                <w:szCs w:val="20"/>
                <w:lang w:eastAsia="ru-RU"/>
              </w:rPr>
              <w:t>2025 год</w:t>
            </w:r>
          </w:p>
        </w:tc>
      </w:tr>
      <w:tr w:rsidR="008B2092" w:rsidRPr="008B2092" w:rsidTr="008B2092">
        <w:trPr>
          <w:trHeight w:val="255"/>
        </w:trPr>
        <w:tc>
          <w:tcPr>
            <w:tcW w:w="2411" w:type="dxa"/>
            <w:tcBorders>
              <w:top w:val="nil"/>
              <w:left w:val="single" w:sz="4" w:space="0" w:color="auto"/>
              <w:bottom w:val="single" w:sz="4" w:space="0" w:color="auto"/>
              <w:right w:val="single" w:sz="4" w:space="0" w:color="auto"/>
            </w:tcBorders>
            <w:shd w:val="clear" w:color="auto" w:fill="auto"/>
            <w:noWrap/>
            <w:vAlign w:val="bottom"/>
            <w:hideMark/>
          </w:tcPr>
          <w:p w:rsidR="008B2092" w:rsidRPr="008B2092" w:rsidRDefault="008B2092" w:rsidP="008B2092">
            <w:pPr>
              <w:spacing w:after="0" w:line="240" w:lineRule="auto"/>
              <w:jc w:val="center"/>
              <w:rPr>
                <w:rFonts w:ascii="Times New Roman" w:eastAsia="Times New Roman" w:hAnsi="Times New Roman" w:cs="Times New Roman"/>
                <w:b/>
                <w:bCs/>
                <w:sz w:val="20"/>
                <w:szCs w:val="20"/>
                <w:lang w:eastAsia="ru-RU"/>
              </w:rPr>
            </w:pPr>
            <w:r w:rsidRPr="008B2092">
              <w:rPr>
                <w:rFonts w:ascii="Times New Roman" w:eastAsia="Times New Roman" w:hAnsi="Times New Roman" w:cs="Times New Roman"/>
                <w:b/>
                <w:bCs/>
                <w:sz w:val="20"/>
                <w:szCs w:val="20"/>
                <w:lang w:eastAsia="ru-RU"/>
              </w:rPr>
              <w:t>1</w:t>
            </w:r>
          </w:p>
        </w:tc>
        <w:tc>
          <w:tcPr>
            <w:tcW w:w="5245" w:type="dxa"/>
            <w:gridSpan w:val="3"/>
            <w:tcBorders>
              <w:top w:val="nil"/>
              <w:left w:val="nil"/>
              <w:bottom w:val="single" w:sz="4" w:space="0" w:color="auto"/>
              <w:right w:val="single" w:sz="4" w:space="0" w:color="auto"/>
            </w:tcBorders>
            <w:shd w:val="clear" w:color="auto" w:fill="auto"/>
            <w:noWrap/>
            <w:vAlign w:val="bottom"/>
            <w:hideMark/>
          </w:tcPr>
          <w:p w:rsidR="008B2092" w:rsidRPr="008B2092" w:rsidRDefault="008B2092" w:rsidP="008B2092">
            <w:pPr>
              <w:spacing w:after="0" w:line="240" w:lineRule="auto"/>
              <w:jc w:val="center"/>
              <w:rPr>
                <w:rFonts w:ascii="Times New Roman" w:eastAsia="Times New Roman" w:hAnsi="Times New Roman" w:cs="Times New Roman"/>
                <w:b/>
                <w:bCs/>
                <w:sz w:val="20"/>
                <w:szCs w:val="20"/>
                <w:lang w:eastAsia="ru-RU"/>
              </w:rPr>
            </w:pPr>
            <w:r w:rsidRPr="008B2092">
              <w:rPr>
                <w:rFonts w:ascii="Times New Roman" w:eastAsia="Times New Roman" w:hAnsi="Times New Roman" w:cs="Times New Roman"/>
                <w:b/>
                <w:bCs/>
                <w:sz w:val="20"/>
                <w:szCs w:val="20"/>
                <w:lang w:eastAsia="ru-RU"/>
              </w:rPr>
              <w:t>2</w:t>
            </w:r>
          </w:p>
        </w:tc>
        <w:tc>
          <w:tcPr>
            <w:tcW w:w="1134" w:type="dxa"/>
            <w:tcBorders>
              <w:top w:val="nil"/>
              <w:left w:val="nil"/>
              <w:bottom w:val="single" w:sz="4" w:space="0" w:color="auto"/>
              <w:right w:val="single" w:sz="4" w:space="0" w:color="auto"/>
            </w:tcBorders>
            <w:shd w:val="clear" w:color="auto" w:fill="auto"/>
            <w:noWrap/>
            <w:vAlign w:val="bottom"/>
            <w:hideMark/>
          </w:tcPr>
          <w:p w:rsidR="008B2092" w:rsidRPr="008B2092" w:rsidRDefault="008B2092" w:rsidP="008B2092">
            <w:pPr>
              <w:spacing w:after="0" w:line="240" w:lineRule="auto"/>
              <w:jc w:val="center"/>
              <w:rPr>
                <w:rFonts w:ascii="Times New Roman" w:eastAsia="Times New Roman" w:hAnsi="Times New Roman" w:cs="Times New Roman"/>
                <w:b/>
                <w:bCs/>
                <w:sz w:val="20"/>
                <w:szCs w:val="20"/>
                <w:lang w:eastAsia="ru-RU"/>
              </w:rPr>
            </w:pPr>
            <w:r w:rsidRPr="008B2092">
              <w:rPr>
                <w:rFonts w:ascii="Times New Roman" w:eastAsia="Times New Roman" w:hAnsi="Times New Roman" w:cs="Times New Roman"/>
                <w:b/>
                <w:bCs/>
                <w:sz w:val="20"/>
                <w:szCs w:val="20"/>
                <w:lang w:eastAsia="ru-RU"/>
              </w:rPr>
              <w:t>3</w:t>
            </w:r>
          </w:p>
        </w:tc>
        <w:tc>
          <w:tcPr>
            <w:tcW w:w="992" w:type="dxa"/>
            <w:tcBorders>
              <w:top w:val="nil"/>
              <w:left w:val="nil"/>
              <w:bottom w:val="single" w:sz="4" w:space="0" w:color="auto"/>
              <w:right w:val="single" w:sz="4" w:space="0" w:color="auto"/>
            </w:tcBorders>
            <w:shd w:val="clear" w:color="auto" w:fill="auto"/>
            <w:noWrap/>
            <w:vAlign w:val="bottom"/>
            <w:hideMark/>
          </w:tcPr>
          <w:p w:rsidR="008B2092" w:rsidRPr="008B2092" w:rsidRDefault="008B2092" w:rsidP="008B2092">
            <w:pPr>
              <w:spacing w:after="0" w:line="240" w:lineRule="auto"/>
              <w:jc w:val="center"/>
              <w:rPr>
                <w:rFonts w:ascii="Times New Roman" w:eastAsia="Times New Roman" w:hAnsi="Times New Roman" w:cs="Times New Roman"/>
                <w:b/>
                <w:bCs/>
                <w:sz w:val="20"/>
                <w:szCs w:val="20"/>
                <w:lang w:eastAsia="ru-RU"/>
              </w:rPr>
            </w:pPr>
            <w:r w:rsidRPr="008B2092">
              <w:rPr>
                <w:rFonts w:ascii="Times New Roman" w:eastAsia="Times New Roman" w:hAnsi="Times New Roman" w:cs="Times New Roman"/>
                <w:b/>
                <w:bCs/>
                <w:sz w:val="20"/>
                <w:szCs w:val="20"/>
                <w:lang w:eastAsia="ru-RU"/>
              </w:rPr>
              <w:t>4</w:t>
            </w:r>
          </w:p>
        </w:tc>
        <w:tc>
          <w:tcPr>
            <w:tcW w:w="2356" w:type="dxa"/>
            <w:gridSpan w:val="3"/>
            <w:tcBorders>
              <w:top w:val="nil"/>
              <w:left w:val="nil"/>
              <w:bottom w:val="single" w:sz="4" w:space="0" w:color="auto"/>
              <w:right w:val="single" w:sz="4" w:space="0" w:color="auto"/>
            </w:tcBorders>
            <w:shd w:val="clear" w:color="auto" w:fill="auto"/>
            <w:noWrap/>
            <w:vAlign w:val="bottom"/>
            <w:hideMark/>
          </w:tcPr>
          <w:p w:rsidR="008B2092" w:rsidRPr="008B2092" w:rsidRDefault="008B2092" w:rsidP="008B2092">
            <w:pPr>
              <w:spacing w:after="0" w:line="240" w:lineRule="auto"/>
              <w:jc w:val="center"/>
              <w:rPr>
                <w:rFonts w:ascii="Times New Roman" w:eastAsia="Times New Roman" w:hAnsi="Times New Roman" w:cs="Times New Roman"/>
                <w:b/>
                <w:bCs/>
                <w:sz w:val="20"/>
                <w:szCs w:val="20"/>
                <w:lang w:eastAsia="ru-RU"/>
              </w:rPr>
            </w:pPr>
            <w:r w:rsidRPr="008B2092">
              <w:rPr>
                <w:rFonts w:ascii="Times New Roman" w:eastAsia="Times New Roman" w:hAnsi="Times New Roman" w:cs="Times New Roman"/>
                <w:b/>
                <w:bCs/>
                <w:sz w:val="20"/>
                <w:szCs w:val="20"/>
                <w:lang w:eastAsia="ru-RU"/>
              </w:rPr>
              <w:t>5</w:t>
            </w:r>
          </w:p>
        </w:tc>
      </w:tr>
      <w:tr w:rsidR="008B2092" w:rsidRPr="008B2092" w:rsidTr="008B2092">
        <w:trPr>
          <w:trHeight w:val="255"/>
        </w:trPr>
        <w:tc>
          <w:tcPr>
            <w:tcW w:w="2411" w:type="dxa"/>
            <w:tcBorders>
              <w:top w:val="nil"/>
              <w:left w:val="single" w:sz="4" w:space="0" w:color="auto"/>
              <w:bottom w:val="single" w:sz="4" w:space="0" w:color="auto"/>
              <w:right w:val="single" w:sz="4" w:space="0" w:color="auto"/>
            </w:tcBorders>
            <w:shd w:val="clear" w:color="000000" w:fill="FFFFFF"/>
            <w:noWrap/>
            <w:hideMark/>
          </w:tcPr>
          <w:p w:rsidR="008B2092" w:rsidRPr="008B2092" w:rsidRDefault="008B2092" w:rsidP="008B2092">
            <w:pPr>
              <w:spacing w:after="0" w:line="240" w:lineRule="auto"/>
              <w:rPr>
                <w:rFonts w:ascii="Times New Roman" w:eastAsia="Times New Roman" w:hAnsi="Times New Roman" w:cs="Times New Roman"/>
                <w:b/>
                <w:bCs/>
                <w:color w:val="000000"/>
                <w:sz w:val="20"/>
                <w:szCs w:val="20"/>
                <w:lang w:eastAsia="ru-RU"/>
              </w:rPr>
            </w:pPr>
            <w:r w:rsidRPr="008B2092">
              <w:rPr>
                <w:rFonts w:ascii="Times New Roman" w:eastAsia="Times New Roman" w:hAnsi="Times New Roman" w:cs="Times New Roman"/>
                <w:b/>
                <w:bCs/>
                <w:color w:val="000000"/>
                <w:sz w:val="20"/>
                <w:szCs w:val="20"/>
                <w:lang w:eastAsia="ru-RU"/>
              </w:rPr>
              <w:t>2 00 00000 00 0000 000</w:t>
            </w:r>
          </w:p>
        </w:tc>
        <w:tc>
          <w:tcPr>
            <w:tcW w:w="5245" w:type="dxa"/>
            <w:gridSpan w:val="3"/>
            <w:tcBorders>
              <w:top w:val="nil"/>
              <w:left w:val="nil"/>
              <w:bottom w:val="single" w:sz="4" w:space="0" w:color="auto"/>
              <w:right w:val="single" w:sz="4" w:space="0" w:color="auto"/>
            </w:tcBorders>
            <w:shd w:val="clear" w:color="000000" w:fill="FFFFFF"/>
            <w:vAlign w:val="bottom"/>
            <w:hideMark/>
          </w:tcPr>
          <w:p w:rsidR="008B2092" w:rsidRPr="008B2092" w:rsidRDefault="008B2092" w:rsidP="008B2092">
            <w:pPr>
              <w:spacing w:after="0" w:line="240" w:lineRule="auto"/>
              <w:rPr>
                <w:rFonts w:ascii="Times New Roman" w:eastAsia="Times New Roman" w:hAnsi="Times New Roman" w:cs="Times New Roman"/>
                <w:b/>
                <w:bCs/>
                <w:color w:val="000000"/>
                <w:sz w:val="20"/>
                <w:szCs w:val="20"/>
                <w:lang w:eastAsia="ru-RU"/>
              </w:rPr>
            </w:pPr>
            <w:r w:rsidRPr="008B2092">
              <w:rPr>
                <w:rFonts w:ascii="Times New Roman" w:eastAsia="Times New Roman" w:hAnsi="Times New Roman" w:cs="Times New Roman"/>
                <w:b/>
                <w:bCs/>
                <w:color w:val="000000"/>
                <w:sz w:val="20"/>
                <w:szCs w:val="20"/>
                <w:lang w:eastAsia="ru-RU"/>
              </w:rPr>
              <w:t>БЕЗВОЗМЕЗДНЫЕ ПОСТУПЛЕНИЯ</w:t>
            </w:r>
          </w:p>
        </w:tc>
        <w:tc>
          <w:tcPr>
            <w:tcW w:w="1134" w:type="dxa"/>
            <w:tcBorders>
              <w:top w:val="nil"/>
              <w:left w:val="nil"/>
              <w:bottom w:val="single" w:sz="4" w:space="0" w:color="auto"/>
              <w:right w:val="single" w:sz="4" w:space="0" w:color="auto"/>
            </w:tcBorders>
            <w:shd w:val="clear" w:color="000000" w:fill="FFFFFF"/>
            <w:noWrap/>
            <w:vAlign w:val="bottom"/>
            <w:hideMark/>
          </w:tcPr>
          <w:p w:rsidR="008B2092" w:rsidRPr="008B2092" w:rsidRDefault="008B2092" w:rsidP="008B2092">
            <w:pPr>
              <w:spacing w:after="0" w:line="240" w:lineRule="auto"/>
              <w:jc w:val="right"/>
              <w:rPr>
                <w:rFonts w:ascii="Times New Roman" w:eastAsia="Times New Roman" w:hAnsi="Times New Roman" w:cs="Times New Roman"/>
                <w:b/>
                <w:bCs/>
                <w:sz w:val="20"/>
                <w:szCs w:val="20"/>
                <w:lang w:eastAsia="ru-RU"/>
              </w:rPr>
            </w:pPr>
            <w:r w:rsidRPr="008B2092">
              <w:rPr>
                <w:rFonts w:ascii="Times New Roman" w:eastAsia="Times New Roman" w:hAnsi="Times New Roman" w:cs="Times New Roman"/>
                <w:b/>
                <w:bCs/>
                <w:sz w:val="20"/>
                <w:szCs w:val="20"/>
                <w:lang w:eastAsia="ru-RU"/>
              </w:rPr>
              <w:t>57 913,8</w:t>
            </w:r>
          </w:p>
        </w:tc>
        <w:tc>
          <w:tcPr>
            <w:tcW w:w="992" w:type="dxa"/>
            <w:tcBorders>
              <w:top w:val="nil"/>
              <w:left w:val="nil"/>
              <w:bottom w:val="single" w:sz="4" w:space="0" w:color="auto"/>
              <w:right w:val="single" w:sz="4" w:space="0" w:color="auto"/>
            </w:tcBorders>
            <w:shd w:val="clear" w:color="000000" w:fill="FFFFFF"/>
            <w:noWrap/>
            <w:vAlign w:val="bottom"/>
            <w:hideMark/>
          </w:tcPr>
          <w:p w:rsidR="008B2092" w:rsidRPr="008B2092" w:rsidRDefault="008B2092" w:rsidP="008B2092">
            <w:pPr>
              <w:spacing w:after="0" w:line="240" w:lineRule="auto"/>
              <w:jc w:val="right"/>
              <w:rPr>
                <w:rFonts w:ascii="Times New Roman" w:eastAsia="Times New Roman" w:hAnsi="Times New Roman" w:cs="Times New Roman"/>
                <w:b/>
                <w:bCs/>
                <w:sz w:val="20"/>
                <w:szCs w:val="20"/>
                <w:lang w:eastAsia="ru-RU"/>
              </w:rPr>
            </w:pPr>
            <w:r w:rsidRPr="008B2092">
              <w:rPr>
                <w:rFonts w:ascii="Times New Roman" w:eastAsia="Times New Roman" w:hAnsi="Times New Roman" w:cs="Times New Roman"/>
                <w:b/>
                <w:bCs/>
                <w:sz w:val="20"/>
                <w:szCs w:val="20"/>
                <w:lang w:eastAsia="ru-RU"/>
              </w:rPr>
              <w:t>597,7</w:t>
            </w:r>
          </w:p>
        </w:tc>
        <w:tc>
          <w:tcPr>
            <w:tcW w:w="2356" w:type="dxa"/>
            <w:gridSpan w:val="3"/>
            <w:tcBorders>
              <w:top w:val="nil"/>
              <w:left w:val="nil"/>
              <w:bottom w:val="single" w:sz="4" w:space="0" w:color="auto"/>
              <w:right w:val="single" w:sz="4" w:space="0" w:color="auto"/>
            </w:tcBorders>
            <w:shd w:val="clear" w:color="000000" w:fill="FFFFFF"/>
            <w:noWrap/>
            <w:vAlign w:val="bottom"/>
            <w:hideMark/>
          </w:tcPr>
          <w:p w:rsidR="008B2092" w:rsidRPr="008B2092" w:rsidRDefault="008B2092" w:rsidP="008B2092">
            <w:pPr>
              <w:spacing w:after="0" w:line="240" w:lineRule="auto"/>
              <w:rPr>
                <w:rFonts w:ascii="Times New Roman" w:eastAsia="Times New Roman" w:hAnsi="Times New Roman" w:cs="Times New Roman"/>
                <w:b/>
                <w:bCs/>
                <w:sz w:val="20"/>
                <w:szCs w:val="20"/>
                <w:lang w:eastAsia="ru-RU"/>
              </w:rPr>
            </w:pPr>
            <w:r w:rsidRPr="008B2092">
              <w:rPr>
                <w:rFonts w:ascii="Times New Roman" w:eastAsia="Times New Roman" w:hAnsi="Times New Roman" w:cs="Times New Roman"/>
                <w:b/>
                <w:bCs/>
                <w:sz w:val="20"/>
                <w:szCs w:val="20"/>
                <w:lang w:eastAsia="ru-RU"/>
              </w:rPr>
              <w:t>485,6</w:t>
            </w:r>
          </w:p>
        </w:tc>
      </w:tr>
      <w:tr w:rsidR="008B2092" w:rsidRPr="008B2092" w:rsidTr="008B2092">
        <w:trPr>
          <w:trHeight w:val="510"/>
        </w:trPr>
        <w:tc>
          <w:tcPr>
            <w:tcW w:w="2411" w:type="dxa"/>
            <w:tcBorders>
              <w:top w:val="nil"/>
              <w:left w:val="single" w:sz="4" w:space="0" w:color="auto"/>
              <w:bottom w:val="single" w:sz="4" w:space="0" w:color="auto"/>
              <w:right w:val="single" w:sz="4" w:space="0" w:color="auto"/>
            </w:tcBorders>
            <w:shd w:val="clear" w:color="000000" w:fill="FFFFFF"/>
            <w:noWrap/>
            <w:hideMark/>
          </w:tcPr>
          <w:p w:rsidR="008B2092" w:rsidRPr="008B2092" w:rsidRDefault="008B2092" w:rsidP="008B2092">
            <w:pPr>
              <w:spacing w:after="0" w:line="240" w:lineRule="auto"/>
              <w:rPr>
                <w:rFonts w:ascii="Times New Roman" w:eastAsia="Times New Roman" w:hAnsi="Times New Roman" w:cs="Times New Roman"/>
                <w:color w:val="000000"/>
                <w:sz w:val="20"/>
                <w:szCs w:val="20"/>
                <w:lang w:eastAsia="ru-RU"/>
              </w:rPr>
            </w:pPr>
            <w:r w:rsidRPr="008B2092">
              <w:rPr>
                <w:rFonts w:ascii="Times New Roman" w:eastAsia="Times New Roman" w:hAnsi="Times New Roman" w:cs="Times New Roman"/>
                <w:color w:val="000000"/>
                <w:sz w:val="20"/>
                <w:szCs w:val="20"/>
                <w:lang w:eastAsia="ru-RU"/>
              </w:rPr>
              <w:t>2 02 00000 00 0000 000</w:t>
            </w:r>
          </w:p>
        </w:tc>
        <w:tc>
          <w:tcPr>
            <w:tcW w:w="5245" w:type="dxa"/>
            <w:gridSpan w:val="3"/>
            <w:tcBorders>
              <w:top w:val="nil"/>
              <w:left w:val="nil"/>
              <w:bottom w:val="single" w:sz="4" w:space="0" w:color="auto"/>
              <w:right w:val="single" w:sz="4" w:space="0" w:color="auto"/>
            </w:tcBorders>
            <w:shd w:val="clear" w:color="000000" w:fill="FFFFFF"/>
            <w:vAlign w:val="bottom"/>
            <w:hideMark/>
          </w:tcPr>
          <w:p w:rsidR="008B2092" w:rsidRPr="008B2092" w:rsidRDefault="008B2092" w:rsidP="008B2092">
            <w:pPr>
              <w:spacing w:after="0" w:line="240" w:lineRule="auto"/>
              <w:rPr>
                <w:rFonts w:ascii="Times New Roman" w:eastAsia="Times New Roman" w:hAnsi="Times New Roman" w:cs="Times New Roman"/>
                <w:color w:val="000000"/>
                <w:sz w:val="20"/>
                <w:szCs w:val="20"/>
                <w:lang w:eastAsia="ru-RU"/>
              </w:rPr>
            </w:pPr>
            <w:r w:rsidRPr="008B2092">
              <w:rPr>
                <w:rFonts w:ascii="Times New Roman" w:eastAsia="Times New Roman" w:hAnsi="Times New Roman" w:cs="Times New Roman"/>
                <w:color w:val="000000"/>
                <w:sz w:val="20"/>
                <w:szCs w:val="20"/>
                <w:lang w:eastAsia="ru-RU"/>
              </w:rPr>
              <w:t>Безвозмездные поступления от других бюджетов бюджетной системы Российской Федерации</w:t>
            </w:r>
          </w:p>
        </w:tc>
        <w:tc>
          <w:tcPr>
            <w:tcW w:w="1134" w:type="dxa"/>
            <w:tcBorders>
              <w:top w:val="nil"/>
              <w:left w:val="nil"/>
              <w:bottom w:val="single" w:sz="4" w:space="0" w:color="auto"/>
              <w:right w:val="single" w:sz="4" w:space="0" w:color="auto"/>
            </w:tcBorders>
            <w:shd w:val="clear" w:color="000000" w:fill="FFFFFF"/>
            <w:noWrap/>
            <w:vAlign w:val="bottom"/>
            <w:hideMark/>
          </w:tcPr>
          <w:p w:rsidR="008B2092" w:rsidRPr="008B2092" w:rsidRDefault="008B2092" w:rsidP="008B2092">
            <w:pPr>
              <w:spacing w:after="0" w:line="240" w:lineRule="auto"/>
              <w:jc w:val="right"/>
              <w:rPr>
                <w:rFonts w:ascii="Times New Roman" w:eastAsia="Times New Roman" w:hAnsi="Times New Roman" w:cs="Times New Roman"/>
                <w:sz w:val="20"/>
                <w:szCs w:val="20"/>
                <w:lang w:eastAsia="ru-RU"/>
              </w:rPr>
            </w:pPr>
            <w:r w:rsidRPr="008B2092">
              <w:rPr>
                <w:rFonts w:ascii="Times New Roman" w:eastAsia="Times New Roman" w:hAnsi="Times New Roman" w:cs="Times New Roman"/>
                <w:sz w:val="20"/>
                <w:szCs w:val="20"/>
                <w:lang w:eastAsia="ru-RU"/>
              </w:rPr>
              <w:t>57 913,8</w:t>
            </w:r>
          </w:p>
        </w:tc>
        <w:tc>
          <w:tcPr>
            <w:tcW w:w="992" w:type="dxa"/>
            <w:tcBorders>
              <w:top w:val="nil"/>
              <w:left w:val="nil"/>
              <w:bottom w:val="single" w:sz="4" w:space="0" w:color="auto"/>
              <w:right w:val="single" w:sz="4" w:space="0" w:color="auto"/>
            </w:tcBorders>
            <w:shd w:val="clear" w:color="000000" w:fill="FFFFFF"/>
            <w:noWrap/>
            <w:vAlign w:val="bottom"/>
            <w:hideMark/>
          </w:tcPr>
          <w:p w:rsidR="008B2092" w:rsidRPr="008B2092" w:rsidRDefault="008B2092" w:rsidP="008B2092">
            <w:pPr>
              <w:spacing w:after="0" w:line="240" w:lineRule="auto"/>
              <w:jc w:val="right"/>
              <w:rPr>
                <w:rFonts w:ascii="Times New Roman" w:eastAsia="Times New Roman" w:hAnsi="Times New Roman" w:cs="Times New Roman"/>
                <w:sz w:val="20"/>
                <w:szCs w:val="20"/>
                <w:lang w:eastAsia="ru-RU"/>
              </w:rPr>
            </w:pPr>
            <w:r w:rsidRPr="008B2092">
              <w:rPr>
                <w:rFonts w:ascii="Times New Roman" w:eastAsia="Times New Roman" w:hAnsi="Times New Roman" w:cs="Times New Roman"/>
                <w:sz w:val="20"/>
                <w:szCs w:val="20"/>
                <w:lang w:eastAsia="ru-RU"/>
              </w:rPr>
              <w:t>597,7</w:t>
            </w:r>
          </w:p>
        </w:tc>
        <w:tc>
          <w:tcPr>
            <w:tcW w:w="2356" w:type="dxa"/>
            <w:gridSpan w:val="3"/>
            <w:tcBorders>
              <w:top w:val="nil"/>
              <w:left w:val="nil"/>
              <w:bottom w:val="single" w:sz="4" w:space="0" w:color="auto"/>
              <w:right w:val="single" w:sz="4" w:space="0" w:color="auto"/>
            </w:tcBorders>
            <w:shd w:val="clear" w:color="000000" w:fill="FFFFFF"/>
            <w:noWrap/>
            <w:vAlign w:val="bottom"/>
            <w:hideMark/>
          </w:tcPr>
          <w:p w:rsidR="008B2092" w:rsidRPr="008B2092" w:rsidRDefault="008B2092" w:rsidP="008B2092">
            <w:pPr>
              <w:spacing w:after="0" w:line="240" w:lineRule="auto"/>
              <w:rPr>
                <w:rFonts w:ascii="Times New Roman" w:eastAsia="Times New Roman" w:hAnsi="Times New Roman" w:cs="Times New Roman"/>
                <w:sz w:val="20"/>
                <w:szCs w:val="20"/>
                <w:lang w:eastAsia="ru-RU"/>
              </w:rPr>
            </w:pPr>
            <w:r w:rsidRPr="008B2092">
              <w:rPr>
                <w:rFonts w:ascii="Times New Roman" w:eastAsia="Times New Roman" w:hAnsi="Times New Roman" w:cs="Times New Roman"/>
                <w:sz w:val="20"/>
                <w:szCs w:val="20"/>
                <w:lang w:eastAsia="ru-RU"/>
              </w:rPr>
              <w:t>485,6</w:t>
            </w:r>
          </w:p>
        </w:tc>
      </w:tr>
      <w:tr w:rsidR="008B2092" w:rsidRPr="008B2092" w:rsidTr="008B2092">
        <w:trPr>
          <w:trHeight w:val="255"/>
        </w:trPr>
        <w:tc>
          <w:tcPr>
            <w:tcW w:w="2411" w:type="dxa"/>
            <w:tcBorders>
              <w:top w:val="nil"/>
              <w:left w:val="single" w:sz="4" w:space="0" w:color="auto"/>
              <w:bottom w:val="single" w:sz="4" w:space="0" w:color="auto"/>
              <w:right w:val="single" w:sz="4" w:space="0" w:color="auto"/>
            </w:tcBorders>
            <w:shd w:val="clear" w:color="000000" w:fill="FFFFFF"/>
            <w:noWrap/>
            <w:hideMark/>
          </w:tcPr>
          <w:p w:rsidR="008B2092" w:rsidRPr="008B2092" w:rsidRDefault="008B2092" w:rsidP="008B2092">
            <w:pPr>
              <w:spacing w:after="0" w:line="240" w:lineRule="auto"/>
              <w:rPr>
                <w:rFonts w:ascii="Times New Roman" w:eastAsia="Times New Roman" w:hAnsi="Times New Roman" w:cs="Times New Roman"/>
                <w:b/>
                <w:bCs/>
                <w:color w:val="000000"/>
                <w:sz w:val="20"/>
                <w:szCs w:val="20"/>
                <w:lang w:eastAsia="ru-RU"/>
              </w:rPr>
            </w:pPr>
            <w:r w:rsidRPr="008B2092">
              <w:rPr>
                <w:rFonts w:ascii="Times New Roman" w:eastAsia="Times New Roman" w:hAnsi="Times New Roman" w:cs="Times New Roman"/>
                <w:b/>
                <w:bCs/>
                <w:color w:val="000000"/>
                <w:sz w:val="20"/>
                <w:szCs w:val="20"/>
                <w:lang w:eastAsia="ru-RU"/>
              </w:rPr>
              <w:t>2 02 10000 00 0000 150</w:t>
            </w:r>
          </w:p>
        </w:tc>
        <w:tc>
          <w:tcPr>
            <w:tcW w:w="5245" w:type="dxa"/>
            <w:gridSpan w:val="3"/>
            <w:tcBorders>
              <w:top w:val="nil"/>
              <w:left w:val="nil"/>
              <w:bottom w:val="single" w:sz="4" w:space="0" w:color="auto"/>
              <w:right w:val="single" w:sz="4" w:space="0" w:color="auto"/>
            </w:tcBorders>
            <w:shd w:val="clear" w:color="000000" w:fill="FFFFFF"/>
            <w:vAlign w:val="bottom"/>
            <w:hideMark/>
          </w:tcPr>
          <w:p w:rsidR="008B2092" w:rsidRPr="008B2092" w:rsidRDefault="008B2092" w:rsidP="008B2092">
            <w:pPr>
              <w:spacing w:after="0" w:line="240" w:lineRule="auto"/>
              <w:rPr>
                <w:rFonts w:ascii="Times New Roman" w:eastAsia="Times New Roman" w:hAnsi="Times New Roman" w:cs="Times New Roman"/>
                <w:b/>
                <w:bCs/>
                <w:color w:val="000000"/>
                <w:sz w:val="20"/>
                <w:szCs w:val="20"/>
                <w:lang w:eastAsia="ru-RU"/>
              </w:rPr>
            </w:pPr>
            <w:r w:rsidRPr="008B2092">
              <w:rPr>
                <w:rFonts w:ascii="Times New Roman" w:eastAsia="Times New Roman" w:hAnsi="Times New Roman" w:cs="Times New Roman"/>
                <w:b/>
                <w:bCs/>
                <w:color w:val="000000"/>
                <w:sz w:val="20"/>
                <w:szCs w:val="20"/>
                <w:lang w:eastAsia="ru-RU"/>
              </w:rPr>
              <w:t>Дотации бюджетам бюджетной системы Российской Федерации</w:t>
            </w:r>
          </w:p>
        </w:tc>
        <w:tc>
          <w:tcPr>
            <w:tcW w:w="1134" w:type="dxa"/>
            <w:tcBorders>
              <w:top w:val="nil"/>
              <w:left w:val="nil"/>
              <w:bottom w:val="single" w:sz="4" w:space="0" w:color="auto"/>
              <w:right w:val="single" w:sz="4" w:space="0" w:color="auto"/>
            </w:tcBorders>
            <w:shd w:val="clear" w:color="000000" w:fill="FFFFFF"/>
            <w:noWrap/>
            <w:vAlign w:val="bottom"/>
            <w:hideMark/>
          </w:tcPr>
          <w:p w:rsidR="008B2092" w:rsidRPr="008B2092" w:rsidRDefault="008B2092" w:rsidP="008B2092">
            <w:pPr>
              <w:spacing w:after="0" w:line="240" w:lineRule="auto"/>
              <w:jc w:val="right"/>
              <w:rPr>
                <w:rFonts w:ascii="Times New Roman" w:eastAsia="Times New Roman" w:hAnsi="Times New Roman" w:cs="Times New Roman"/>
                <w:b/>
                <w:bCs/>
                <w:sz w:val="20"/>
                <w:szCs w:val="20"/>
                <w:lang w:eastAsia="ru-RU"/>
              </w:rPr>
            </w:pPr>
            <w:r w:rsidRPr="008B2092">
              <w:rPr>
                <w:rFonts w:ascii="Times New Roman" w:eastAsia="Times New Roman" w:hAnsi="Times New Roman" w:cs="Times New Roman"/>
                <w:b/>
                <w:bCs/>
                <w:sz w:val="20"/>
                <w:szCs w:val="20"/>
                <w:lang w:eastAsia="ru-RU"/>
              </w:rPr>
              <w:t>837,8</w:t>
            </w:r>
          </w:p>
        </w:tc>
        <w:tc>
          <w:tcPr>
            <w:tcW w:w="992" w:type="dxa"/>
            <w:tcBorders>
              <w:top w:val="nil"/>
              <w:left w:val="nil"/>
              <w:bottom w:val="single" w:sz="4" w:space="0" w:color="auto"/>
              <w:right w:val="single" w:sz="4" w:space="0" w:color="auto"/>
            </w:tcBorders>
            <w:shd w:val="clear" w:color="000000" w:fill="FFFFFF"/>
            <w:noWrap/>
            <w:vAlign w:val="bottom"/>
            <w:hideMark/>
          </w:tcPr>
          <w:p w:rsidR="008B2092" w:rsidRPr="008B2092" w:rsidRDefault="008B2092" w:rsidP="008B2092">
            <w:pPr>
              <w:spacing w:after="0" w:line="240" w:lineRule="auto"/>
              <w:jc w:val="right"/>
              <w:rPr>
                <w:rFonts w:ascii="Times New Roman" w:eastAsia="Times New Roman" w:hAnsi="Times New Roman" w:cs="Times New Roman"/>
                <w:b/>
                <w:bCs/>
                <w:sz w:val="20"/>
                <w:szCs w:val="20"/>
                <w:lang w:eastAsia="ru-RU"/>
              </w:rPr>
            </w:pPr>
            <w:r w:rsidRPr="008B2092">
              <w:rPr>
                <w:rFonts w:ascii="Times New Roman" w:eastAsia="Times New Roman" w:hAnsi="Times New Roman" w:cs="Times New Roman"/>
                <w:b/>
                <w:bCs/>
                <w:sz w:val="20"/>
                <w:szCs w:val="20"/>
                <w:lang w:eastAsia="ru-RU"/>
              </w:rPr>
              <w:t>283,7</w:t>
            </w:r>
          </w:p>
        </w:tc>
        <w:tc>
          <w:tcPr>
            <w:tcW w:w="2356" w:type="dxa"/>
            <w:gridSpan w:val="3"/>
            <w:tcBorders>
              <w:top w:val="nil"/>
              <w:left w:val="nil"/>
              <w:bottom w:val="single" w:sz="4" w:space="0" w:color="auto"/>
              <w:right w:val="single" w:sz="4" w:space="0" w:color="auto"/>
            </w:tcBorders>
            <w:shd w:val="clear" w:color="000000" w:fill="FFFFFF"/>
            <w:noWrap/>
            <w:vAlign w:val="bottom"/>
            <w:hideMark/>
          </w:tcPr>
          <w:p w:rsidR="008B2092" w:rsidRPr="008B2092" w:rsidRDefault="008B2092" w:rsidP="008B2092">
            <w:pPr>
              <w:spacing w:after="0" w:line="240" w:lineRule="auto"/>
              <w:rPr>
                <w:rFonts w:ascii="Times New Roman" w:eastAsia="Times New Roman" w:hAnsi="Times New Roman" w:cs="Times New Roman"/>
                <w:b/>
                <w:bCs/>
                <w:sz w:val="20"/>
                <w:szCs w:val="20"/>
                <w:lang w:eastAsia="ru-RU"/>
              </w:rPr>
            </w:pPr>
            <w:r w:rsidRPr="008B2092">
              <w:rPr>
                <w:rFonts w:ascii="Times New Roman" w:eastAsia="Times New Roman" w:hAnsi="Times New Roman" w:cs="Times New Roman"/>
                <w:b/>
                <w:bCs/>
                <w:sz w:val="20"/>
                <w:szCs w:val="20"/>
                <w:lang w:eastAsia="ru-RU"/>
              </w:rPr>
              <w:t>161,3</w:t>
            </w:r>
          </w:p>
        </w:tc>
      </w:tr>
      <w:tr w:rsidR="008B2092" w:rsidRPr="008B2092" w:rsidTr="008B2092">
        <w:trPr>
          <w:trHeight w:val="255"/>
        </w:trPr>
        <w:tc>
          <w:tcPr>
            <w:tcW w:w="2411" w:type="dxa"/>
            <w:tcBorders>
              <w:top w:val="nil"/>
              <w:left w:val="single" w:sz="4" w:space="0" w:color="auto"/>
              <w:bottom w:val="single" w:sz="4" w:space="0" w:color="auto"/>
              <w:right w:val="single" w:sz="4" w:space="0" w:color="auto"/>
            </w:tcBorders>
            <w:shd w:val="clear" w:color="000000" w:fill="FFFFFF"/>
            <w:noWrap/>
            <w:hideMark/>
          </w:tcPr>
          <w:p w:rsidR="008B2092" w:rsidRPr="008B2092" w:rsidRDefault="008B2092" w:rsidP="008B2092">
            <w:pPr>
              <w:spacing w:after="0" w:line="240" w:lineRule="auto"/>
              <w:rPr>
                <w:rFonts w:ascii="Times New Roman" w:eastAsia="Times New Roman" w:hAnsi="Times New Roman" w:cs="Times New Roman"/>
                <w:color w:val="000000"/>
                <w:sz w:val="20"/>
                <w:szCs w:val="20"/>
                <w:lang w:eastAsia="ru-RU"/>
              </w:rPr>
            </w:pPr>
            <w:r w:rsidRPr="008B2092">
              <w:rPr>
                <w:rFonts w:ascii="Times New Roman" w:eastAsia="Times New Roman" w:hAnsi="Times New Roman" w:cs="Times New Roman"/>
                <w:color w:val="000000"/>
                <w:sz w:val="20"/>
                <w:szCs w:val="20"/>
                <w:lang w:eastAsia="ru-RU"/>
              </w:rPr>
              <w:t>2 02 15001 00 0000 150</w:t>
            </w:r>
          </w:p>
        </w:tc>
        <w:tc>
          <w:tcPr>
            <w:tcW w:w="5245" w:type="dxa"/>
            <w:gridSpan w:val="3"/>
            <w:tcBorders>
              <w:top w:val="nil"/>
              <w:left w:val="nil"/>
              <w:bottom w:val="single" w:sz="4" w:space="0" w:color="auto"/>
              <w:right w:val="single" w:sz="4" w:space="0" w:color="auto"/>
            </w:tcBorders>
            <w:shd w:val="clear" w:color="000000" w:fill="FFFFFF"/>
            <w:vAlign w:val="bottom"/>
            <w:hideMark/>
          </w:tcPr>
          <w:p w:rsidR="008B2092" w:rsidRPr="008B2092" w:rsidRDefault="008B2092" w:rsidP="008B2092">
            <w:pPr>
              <w:spacing w:after="0" w:line="240" w:lineRule="auto"/>
              <w:rPr>
                <w:rFonts w:ascii="Times New Roman" w:eastAsia="Times New Roman" w:hAnsi="Times New Roman" w:cs="Times New Roman"/>
                <w:color w:val="000000"/>
                <w:sz w:val="20"/>
                <w:szCs w:val="20"/>
                <w:lang w:eastAsia="ru-RU"/>
              </w:rPr>
            </w:pPr>
            <w:r w:rsidRPr="008B2092">
              <w:rPr>
                <w:rFonts w:ascii="Times New Roman" w:eastAsia="Times New Roman" w:hAnsi="Times New Roman" w:cs="Times New Roman"/>
                <w:color w:val="000000"/>
                <w:sz w:val="20"/>
                <w:szCs w:val="20"/>
                <w:lang w:eastAsia="ru-RU"/>
              </w:rPr>
              <w:t>Дотации на выравнивание бюджетной обеспеченности</w:t>
            </w:r>
          </w:p>
        </w:tc>
        <w:tc>
          <w:tcPr>
            <w:tcW w:w="1134" w:type="dxa"/>
            <w:tcBorders>
              <w:top w:val="nil"/>
              <w:left w:val="nil"/>
              <w:bottom w:val="single" w:sz="4" w:space="0" w:color="auto"/>
              <w:right w:val="single" w:sz="4" w:space="0" w:color="auto"/>
            </w:tcBorders>
            <w:shd w:val="clear" w:color="000000" w:fill="FFFFFF"/>
            <w:noWrap/>
            <w:vAlign w:val="bottom"/>
            <w:hideMark/>
          </w:tcPr>
          <w:p w:rsidR="008B2092" w:rsidRPr="008B2092" w:rsidRDefault="008B2092" w:rsidP="008B2092">
            <w:pPr>
              <w:spacing w:after="0" w:line="240" w:lineRule="auto"/>
              <w:jc w:val="right"/>
              <w:rPr>
                <w:rFonts w:ascii="Times New Roman" w:eastAsia="Times New Roman" w:hAnsi="Times New Roman" w:cs="Times New Roman"/>
                <w:sz w:val="20"/>
                <w:szCs w:val="20"/>
                <w:lang w:eastAsia="ru-RU"/>
              </w:rPr>
            </w:pPr>
            <w:r w:rsidRPr="008B2092">
              <w:rPr>
                <w:rFonts w:ascii="Times New Roman" w:eastAsia="Times New Roman" w:hAnsi="Times New Roman" w:cs="Times New Roman"/>
                <w:sz w:val="20"/>
                <w:szCs w:val="20"/>
                <w:lang w:eastAsia="ru-RU"/>
              </w:rPr>
              <w:t>117,4</w:t>
            </w:r>
          </w:p>
        </w:tc>
        <w:tc>
          <w:tcPr>
            <w:tcW w:w="992" w:type="dxa"/>
            <w:tcBorders>
              <w:top w:val="nil"/>
              <w:left w:val="nil"/>
              <w:bottom w:val="single" w:sz="4" w:space="0" w:color="auto"/>
              <w:right w:val="single" w:sz="4" w:space="0" w:color="auto"/>
            </w:tcBorders>
            <w:shd w:val="clear" w:color="000000" w:fill="FFFFFF"/>
            <w:noWrap/>
            <w:vAlign w:val="bottom"/>
            <w:hideMark/>
          </w:tcPr>
          <w:p w:rsidR="008B2092" w:rsidRPr="008B2092" w:rsidRDefault="008B2092" w:rsidP="008B2092">
            <w:pPr>
              <w:spacing w:after="0" w:line="240" w:lineRule="auto"/>
              <w:jc w:val="right"/>
              <w:rPr>
                <w:rFonts w:ascii="Times New Roman" w:eastAsia="Times New Roman" w:hAnsi="Times New Roman" w:cs="Times New Roman"/>
                <w:sz w:val="20"/>
                <w:szCs w:val="20"/>
                <w:lang w:eastAsia="ru-RU"/>
              </w:rPr>
            </w:pPr>
            <w:r w:rsidRPr="008B2092">
              <w:rPr>
                <w:rFonts w:ascii="Times New Roman" w:eastAsia="Times New Roman" w:hAnsi="Times New Roman" w:cs="Times New Roman"/>
                <w:sz w:val="20"/>
                <w:szCs w:val="20"/>
                <w:lang w:eastAsia="ru-RU"/>
              </w:rPr>
              <w:t>283,7</w:t>
            </w:r>
          </w:p>
        </w:tc>
        <w:tc>
          <w:tcPr>
            <w:tcW w:w="2356" w:type="dxa"/>
            <w:gridSpan w:val="3"/>
            <w:tcBorders>
              <w:top w:val="nil"/>
              <w:left w:val="nil"/>
              <w:bottom w:val="single" w:sz="4" w:space="0" w:color="auto"/>
              <w:right w:val="single" w:sz="4" w:space="0" w:color="auto"/>
            </w:tcBorders>
            <w:shd w:val="clear" w:color="000000" w:fill="FFFFFF"/>
            <w:noWrap/>
            <w:vAlign w:val="bottom"/>
            <w:hideMark/>
          </w:tcPr>
          <w:p w:rsidR="008B2092" w:rsidRPr="008B2092" w:rsidRDefault="008B2092" w:rsidP="008B2092">
            <w:pPr>
              <w:spacing w:after="0" w:line="240" w:lineRule="auto"/>
              <w:rPr>
                <w:rFonts w:ascii="Times New Roman" w:eastAsia="Times New Roman" w:hAnsi="Times New Roman" w:cs="Times New Roman"/>
                <w:sz w:val="20"/>
                <w:szCs w:val="20"/>
                <w:lang w:eastAsia="ru-RU"/>
              </w:rPr>
            </w:pPr>
            <w:r w:rsidRPr="008B2092">
              <w:rPr>
                <w:rFonts w:ascii="Times New Roman" w:eastAsia="Times New Roman" w:hAnsi="Times New Roman" w:cs="Times New Roman"/>
                <w:sz w:val="20"/>
                <w:szCs w:val="20"/>
                <w:lang w:eastAsia="ru-RU"/>
              </w:rPr>
              <w:t>161,3</w:t>
            </w:r>
          </w:p>
        </w:tc>
      </w:tr>
      <w:tr w:rsidR="008B2092" w:rsidRPr="008B2092" w:rsidTr="008B2092">
        <w:trPr>
          <w:trHeight w:val="555"/>
        </w:trPr>
        <w:tc>
          <w:tcPr>
            <w:tcW w:w="2411" w:type="dxa"/>
            <w:tcBorders>
              <w:top w:val="nil"/>
              <w:left w:val="single" w:sz="4" w:space="0" w:color="auto"/>
              <w:bottom w:val="single" w:sz="4" w:space="0" w:color="auto"/>
              <w:right w:val="single" w:sz="4" w:space="0" w:color="auto"/>
            </w:tcBorders>
            <w:shd w:val="clear" w:color="000000" w:fill="FFFFFF"/>
            <w:noWrap/>
            <w:hideMark/>
          </w:tcPr>
          <w:p w:rsidR="008B2092" w:rsidRPr="008B2092" w:rsidRDefault="008B2092" w:rsidP="008B2092">
            <w:pPr>
              <w:spacing w:after="0" w:line="240" w:lineRule="auto"/>
              <w:rPr>
                <w:rFonts w:ascii="Times New Roman" w:eastAsia="Times New Roman" w:hAnsi="Times New Roman" w:cs="Times New Roman"/>
                <w:color w:val="000000"/>
                <w:sz w:val="20"/>
                <w:szCs w:val="20"/>
                <w:lang w:eastAsia="ru-RU"/>
              </w:rPr>
            </w:pPr>
            <w:r w:rsidRPr="008B2092">
              <w:rPr>
                <w:rFonts w:ascii="Times New Roman" w:eastAsia="Times New Roman" w:hAnsi="Times New Roman" w:cs="Times New Roman"/>
                <w:color w:val="000000"/>
                <w:sz w:val="20"/>
                <w:szCs w:val="20"/>
                <w:lang w:eastAsia="ru-RU"/>
              </w:rPr>
              <w:t>2 02 15001 13 0000 150</w:t>
            </w:r>
          </w:p>
        </w:tc>
        <w:tc>
          <w:tcPr>
            <w:tcW w:w="5245" w:type="dxa"/>
            <w:gridSpan w:val="3"/>
            <w:tcBorders>
              <w:top w:val="nil"/>
              <w:left w:val="nil"/>
              <w:bottom w:val="single" w:sz="4" w:space="0" w:color="auto"/>
              <w:right w:val="single" w:sz="4" w:space="0" w:color="auto"/>
            </w:tcBorders>
            <w:shd w:val="clear" w:color="000000" w:fill="FFFFFF"/>
            <w:hideMark/>
          </w:tcPr>
          <w:p w:rsidR="008B2092" w:rsidRPr="008B2092" w:rsidRDefault="008B2092" w:rsidP="008B2092">
            <w:pPr>
              <w:spacing w:after="0" w:line="240" w:lineRule="auto"/>
              <w:rPr>
                <w:rFonts w:ascii="Times New Roman" w:eastAsia="Times New Roman" w:hAnsi="Times New Roman" w:cs="Times New Roman"/>
                <w:color w:val="000000"/>
                <w:sz w:val="20"/>
                <w:szCs w:val="20"/>
                <w:lang w:eastAsia="ru-RU"/>
              </w:rPr>
            </w:pPr>
            <w:r w:rsidRPr="008B2092">
              <w:rPr>
                <w:rFonts w:ascii="Times New Roman" w:eastAsia="Times New Roman" w:hAnsi="Times New Roman" w:cs="Times New Roman"/>
                <w:color w:val="000000"/>
                <w:sz w:val="20"/>
                <w:szCs w:val="20"/>
                <w:lang w:eastAsia="ru-RU"/>
              </w:rPr>
              <w:t>Дотации бюджетам городских поселений на выравнивание бюджетной обеспеченности из бюджета субъекта Российской Федерации</w:t>
            </w:r>
          </w:p>
        </w:tc>
        <w:tc>
          <w:tcPr>
            <w:tcW w:w="1134" w:type="dxa"/>
            <w:tcBorders>
              <w:top w:val="nil"/>
              <w:left w:val="nil"/>
              <w:bottom w:val="single" w:sz="4" w:space="0" w:color="auto"/>
              <w:right w:val="single" w:sz="4" w:space="0" w:color="auto"/>
            </w:tcBorders>
            <w:shd w:val="clear" w:color="000000" w:fill="FFFFFF"/>
            <w:noWrap/>
            <w:vAlign w:val="bottom"/>
            <w:hideMark/>
          </w:tcPr>
          <w:p w:rsidR="008B2092" w:rsidRPr="008B2092" w:rsidRDefault="008B2092" w:rsidP="008B2092">
            <w:pPr>
              <w:spacing w:after="0" w:line="240" w:lineRule="auto"/>
              <w:jc w:val="right"/>
              <w:rPr>
                <w:rFonts w:ascii="Times New Roman" w:eastAsia="Times New Roman" w:hAnsi="Times New Roman" w:cs="Times New Roman"/>
                <w:sz w:val="20"/>
                <w:szCs w:val="20"/>
                <w:lang w:eastAsia="ru-RU"/>
              </w:rPr>
            </w:pPr>
            <w:r w:rsidRPr="008B2092">
              <w:rPr>
                <w:rFonts w:ascii="Times New Roman" w:eastAsia="Times New Roman" w:hAnsi="Times New Roman" w:cs="Times New Roman"/>
                <w:sz w:val="20"/>
                <w:szCs w:val="20"/>
                <w:lang w:eastAsia="ru-RU"/>
              </w:rPr>
              <w:t>117,4</w:t>
            </w:r>
          </w:p>
        </w:tc>
        <w:tc>
          <w:tcPr>
            <w:tcW w:w="992" w:type="dxa"/>
            <w:tcBorders>
              <w:top w:val="nil"/>
              <w:left w:val="nil"/>
              <w:bottom w:val="single" w:sz="4" w:space="0" w:color="auto"/>
              <w:right w:val="single" w:sz="4" w:space="0" w:color="auto"/>
            </w:tcBorders>
            <w:shd w:val="clear" w:color="000000" w:fill="FFFFFF"/>
            <w:noWrap/>
            <w:vAlign w:val="bottom"/>
            <w:hideMark/>
          </w:tcPr>
          <w:p w:rsidR="008B2092" w:rsidRPr="008B2092" w:rsidRDefault="008B2092" w:rsidP="008B2092">
            <w:pPr>
              <w:spacing w:after="0" w:line="240" w:lineRule="auto"/>
              <w:jc w:val="right"/>
              <w:rPr>
                <w:rFonts w:ascii="Times New Roman" w:eastAsia="Times New Roman" w:hAnsi="Times New Roman" w:cs="Times New Roman"/>
                <w:sz w:val="20"/>
                <w:szCs w:val="20"/>
                <w:lang w:eastAsia="ru-RU"/>
              </w:rPr>
            </w:pPr>
            <w:r w:rsidRPr="008B2092">
              <w:rPr>
                <w:rFonts w:ascii="Times New Roman" w:eastAsia="Times New Roman" w:hAnsi="Times New Roman" w:cs="Times New Roman"/>
                <w:sz w:val="20"/>
                <w:szCs w:val="20"/>
                <w:lang w:eastAsia="ru-RU"/>
              </w:rPr>
              <w:t>283,7</w:t>
            </w:r>
          </w:p>
        </w:tc>
        <w:tc>
          <w:tcPr>
            <w:tcW w:w="2356" w:type="dxa"/>
            <w:gridSpan w:val="3"/>
            <w:tcBorders>
              <w:top w:val="nil"/>
              <w:left w:val="nil"/>
              <w:bottom w:val="single" w:sz="4" w:space="0" w:color="auto"/>
              <w:right w:val="single" w:sz="4" w:space="0" w:color="auto"/>
            </w:tcBorders>
            <w:shd w:val="clear" w:color="000000" w:fill="FFFFFF"/>
            <w:noWrap/>
            <w:vAlign w:val="bottom"/>
            <w:hideMark/>
          </w:tcPr>
          <w:p w:rsidR="008B2092" w:rsidRPr="008B2092" w:rsidRDefault="008B2092" w:rsidP="008B2092">
            <w:pPr>
              <w:spacing w:after="0" w:line="240" w:lineRule="auto"/>
              <w:rPr>
                <w:rFonts w:ascii="Times New Roman" w:eastAsia="Times New Roman" w:hAnsi="Times New Roman" w:cs="Times New Roman"/>
                <w:sz w:val="20"/>
                <w:szCs w:val="20"/>
                <w:lang w:eastAsia="ru-RU"/>
              </w:rPr>
            </w:pPr>
            <w:r w:rsidRPr="008B2092">
              <w:rPr>
                <w:rFonts w:ascii="Times New Roman" w:eastAsia="Times New Roman" w:hAnsi="Times New Roman" w:cs="Times New Roman"/>
                <w:sz w:val="20"/>
                <w:szCs w:val="20"/>
                <w:lang w:eastAsia="ru-RU"/>
              </w:rPr>
              <w:t>161,3</w:t>
            </w:r>
          </w:p>
        </w:tc>
      </w:tr>
      <w:tr w:rsidR="008B2092" w:rsidRPr="008B2092" w:rsidTr="008B2092">
        <w:trPr>
          <w:trHeight w:val="555"/>
        </w:trPr>
        <w:tc>
          <w:tcPr>
            <w:tcW w:w="2411" w:type="dxa"/>
            <w:tcBorders>
              <w:top w:val="nil"/>
              <w:left w:val="single" w:sz="4" w:space="0" w:color="auto"/>
              <w:bottom w:val="single" w:sz="4" w:space="0" w:color="auto"/>
              <w:right w:val="single" w:sz="4" w:space="0" w:color="auto"/>
            </w:tcBorders>
            <w:shd w:val="clear" w:color="000000" w:fill="FFFFFF"/>
            <w:noWrap/>
            <w:hideMark/>
          </w:tcPr>
          <w:p w:rsidR="008B2092" w:rsidRPr="008B2092" w:rsidRDefault="008B2092" w:rsidP="008B2092">
            <w:pPr>
              <w:spacing w:after="0" w:line="240" w:lineRule="auto"/>
              <w:rPr>
                <w:rFonts w:ascii="Times New Roman" w:eastAsia="Times New Roman" w:hAnsi="Times New Roman" w:cs="Times New Roman"/>
                <w:color w:val="000000"/>
                <w:sz w:val="20"/>
                <w:szCs w:val="20"/>
                <w:lang w:eastAsia="ru-RU"/>
              </w:rPr>
            </w:pPr>
            <w:r w:rsidRPr="008B2092">
              <w:rPr>
                <w:rFonts w:ascii="Times New Roman" w:eastAsia="Times New Roman" w:hAnsi="Times New Roman" w:cs="Times New Roman"/>
                <w:color w:val="000000"/>
                <w:sz w:val="20"/>
                <w:szCs w:val="20"/>
                <w:lang w:eastAsia="ru-RU"/>
              </w:rPr>
              <w:t>2 02 15002 00 0000 150</w:t>
            </w:r>
          </w:p>
        </w:tc>
        <w:tc>
          <w:tcPr>
            <w:tcW w:w="5245" w:type="dxa"/>
            <w:gridSpan w:val="3"/>
            <w:tcBorders>
              <w:top w:val="nil"/>
              <w:left w:val="nil"/>
              <w:bottom w:val="single" w:sz="4" w:space="0" w:color="auto"/>
              <w:right w:val="single" w:sz="4" w:space="0" w:color="auto"/>
            </w:tcBorders>
            <w:shd w:val="clear" w:color="000000" w:fill="FFFFFF"/>
            <w:hideMark/>
          </w:tcPr>
          <w:p w:rsidR="008B2092" w:rsidRPr="008B2092" w:rsidRDefault="008B2092" w:rsidP="008B2092">
            <w:pPr>
              <w:spacing w:after="0" w:line="240" w:lineRule="auto"/>
              <w:rPr>
                <w:rFonts w:ascii="Times New Roman" w:eastAsia="Times New Roman" w:hAnsi="Times New Roman" w:cs="Times New Roman"/>
                <w:color w:val="000000"/>
                <w:sz w:val="20"/>
                <w:szCs w:val="20"/>
                <w:lang w:eastAsia="ru-RU"/>
              </w:rPr>
            </w:pPr>
            <w:r w:rsidRPr="008B2092">
              <w:rPr>
                <w:rFonts w:ascii="Times New Roman" w:eastAsia="Times New Roman" w:hAnsi="Times New Roman" w:cs="Times New Roman"/>
                <w:color w:val="000000"/>
                <w:sz w:val="20"/>
                <w:szCs w:val="20"/>
                <w:lang w:eastAsia="ru-RU"/>
              </w:rPr>
              <w:t>Дотации бюджетам на поддержку мер по обеспечению сбалансированности бюджетов</w:t>
            </w:r>
          </w:p>
        </w:tc>
        <w:tc>
          <w:tcPr>
            <w:tcW w:w="1134" w:type="dxa"/>
            <w:tcBorders>
              <w:top w:val="nil"/>
              <w:left w:val="nil"/>
              <w:bottom w:val="single" w:sz="4" w:space="0" w:color="auto"/>
              <w:right w:val="single" w:sz="4" w:space="0" w:color="auto"/>
            </w:tcBorders>
            <w:shd w:val="clear" w:color="000000" w:fill="FFFFFF"/>
            <w:noWrap/>
            <w:vAlign w:val="bottom"/>
            <w:hideMark/>
          </w:tcPr>
          <w:p w:rsidR="008B2092" w:rsidRPr="008B2092" w:rsidRDefault="008B2092" w:rsidP="008B2092">
            <w:pPr>
              <w:spacing w:after="0" w:line="240" w:lineRule="auto"/>
              <w:jc w:val="right"/>
              <w:rPr>
                <w:rFonts w:ascii="Times New Roman" w:eastAsia="Times New Roman" w:hAnsi="Times New Roman" w:cs="Times New Roman"/>
                <w:sz w:val="20"/>
                <w:szCs w:val="20"/>
                <w:lang w:eastAsia="ru-RU"/>
              </w:rPr>
            </w:pPr>
            <w:r w:rsidRPr="008B2092">
              <w:rPr>
                <w:rFonts w:ascii="Times New Roman" w:eastAsia="Times New Roman" w:hAnsi="Times New Roman" w:cs="Times New Roman"/>
                <w:sz w:val="20"/>
                <w:szCs w:val="20"/>
                <w:lang w:eastAsia="ru-RU"/>
              </w:rPr>
              <w:t>720,4</w:t>
            </w:r>
          </w:p>
        </w:tc>
        <w:tc>
          <w:tcPr>
            <w:tcW w:w="992" w:type="dxa"/>
            <w:tcBorders>
              <w:top w:val="nil"/>
              <w:left w:val="nil"/>
              <w:bottom w:val="single" w:sz="4" w:space="0" w:color="auto"/>
              <w:right w:val="single" w:sz="4" w:space="0" w:color="auto"/>
            </w:tcBorders>
            <w:shd w:val="clear" w:color="000000" w:fill="FFFFFF"/>
            <w:noWrap/>
            <w:vAlign w:val="bottom"/>
            <w:hideMark/>
          </w:tcPr>
          <w:p w:rsidR="008B2092" w:rsidRPr="008B2092" w:rsidRDefault="008B2092" w:rsidP="008B2092">
            <w:pPr>
              <w:spacing w:after="0" w:line="240" w:lineRule="auto"/>
              <w:rPr>
                <w:rFonts w:ascii="Times New Roman" w:eastAsia="Times New Roman" w:hAnsi="Times New Roman" w:cs="Times New Roman"/>
                <w:sz w:val="20"/>
                <w:szCs w:val="20"/>
                <w:lang w:eastAsia="ru-RU"/>
              </w:rPr>
            </w:pPr>
            <w:r w:rsidRPr="008B2092">
              <w:rPr>
                <w:rFonts w:ascii="Times New Roman" w:eastAsia="Times New Roman" w:hAnsi="Times New Roman" w:cs="Times New Roman"/>
                <w:sz w:val="20"/>
                <w:szCs w:val="20"/>
                <w:lang w:eastAsia="ru-RU"/>
              </w:rPr>
              <w:t> </w:t>
            </w:r>
          </w:p>
        </w:tc>
        <w:tc>
          <w:tcPr>
            <w:tcW w:w="2356" w:type="dxa"/>
            <w:gridSpan w:val="3"/>
            <w:tcBorders>
              <w:top w:val="nil"/>
              <w:left w:val="nil"/>
              <w:bottom w:val="single" w:sz="4" w:space="0" w:color="auto"/>
              <w:right w:val="single" w:sz="4" w:space="0" w:color="auto"/>
            </w:tcBorders>
            <w:shd w:val="clear" w:color="000000" w:fill="FFFFFF"/>
            <w:noWrap/>
            <w:vAlign w:val="bottom"/>
            <w:hideMark/>
          </w:tcPr>
          <w:p w:rsidR="008B2092" w:rsidRPr="008B2092" w:rsidRDefault="008B2092" w:rsidP="008B2092">
            <w:pPr>
              <w:spacing w:after="0" w:line="240" w:lineRule="auto"/>
              <w:rPr>
                <w:rFonts w:ascii="Times New Roman" w:eastAsia="Times New Roman" w:hAnsi="Times New Roman" w:cs="Times New Roman"/>
                <w:sz w:val="20"/>
                <w:szCs w:val="20"/>
                <w:lang w:eastAsia="ru-RU"/>
              </w:rPr>
            </w:pPr>
            <w:r w:rsidRPr="008B2092">
              <w:rPr>
                <w:rFonts w:ascii="Times New Roman" w:eastAsia="Times New Roman" w:hAnsi="Times New Roman" w:cs="Times New Roman"/>
                <w:sz w:val="20"/>
                <w:szCs w:val="20"/>
                <w:lang w:eastAsia="ru-RU"/>
              </w:rPr>
              <w:t> </w:t>
            </w:r>
          </w:p>
        </w:tc>
      </w:tr>
      <w:tr w:rsidR="008B2092" w:rsidRPr="008B2092" w:rsidTr="008B2092">
        <w:trPr>
          <w:trHeight w:val="555"/>
        </w:trPr>
        <w:tc>
          <w:tcPr>
            <w:tcW w:w="2411" w:type="dxa"/>
            <w:tcBorders>
              <w:top w:val="nil"/>
              <w:left w:val="single" w:sz="4" w:space="0" w:color="auto"/>
              <w:bottom w:val="single" w:sz="4" w:space="0" w:color="auto"/>
              <w:right w:val="single" w:sz="4" w:space="0" w:color="auto"/>
            </w:tcBorders>
            <w:shd w:val="clear" w:color="000000" w:fill="FFFFFF"/>
            <w:noWrap/>
            <w:hideMark/>
          </w:tcPr>
          <w:p w:rsidR="008B2092" w:rsidRPr="008B2092" w:rsidRDefault="008B2092" w:rsidP="008B2092">
            <w:pPr>
              <w:spacing w:after="0" w:line="240" w:lineRule="auto"/>
              <w:rPr>
                <w:rFonts w:ascii="Times New Roman" w:eastAsia="Times New Roman" w:hAnsi="Times New Roman" w:cs="Times New Roman"/>
                <w:color w:val="000000"/>
                <w:sz w:val="20"/>
                <w:szCs w:val="20"/>
                <w:lang w:eastAsia="ru-RU"/>
              </w:rPr>
            </w:pPr>
            <w:r w:rsidRPr="008B2092">
              <w:rPr>
                <w:rFonts w:ascii="Times New Roman" w:eastAsia="Times New Roman" w:hAnsi="Times New Roman" w:cs="Times New Roman"/>
                <w:color w:val="000000"/>
                <w:sz w:val="20"/>
                <w:szCs w:val="20"/>
                <w:lang w:eastAsia="ru-RU"/>
              </w:rPr>
              <w:t>2 02 15002 13 0000 150</w:t>
            </w:r>
          </w:p>
        </w:tc>
        <w:tc>
          <w:tcPr>
            <w:tcW w:w="5245" w:type="dxa"/>
            <w:gridSpan w:val="3"/>
            <w:tcBorders>
              <w:top w:val="nil"/>
              <w:left w:val="nil"/>
              <w:bottom w:val="single" w:sz="4" w:space="0" w:color="auto"/>
              <w:right w:val="single" w:sz="4" w:space="0" w:color="auto"/>
            </w:tcBorders>
            <w:shd w:val="clear" w:color="000000" w:fill="FFFFFF"/>
            <w:hideMark/>
          </w:tcPr>
          <w:p w:rsidR="008B2092" w:rsidRPr="008B2092" w:rsidRDefault="008B2092" w:rsidP="008B2092">
            <w:pPr>
              <w:spacing w:after="0" w:line="240" w:lineRule="auto"/>
              <w:rPr>
                <w:rFonts w:ascii="Times New Roman" w:eastAsia="Times New Roman" w:hAnsi="Times New Roman" w:cs="Times New Roman"/>
                <w:color w:val="000000"/>
                <w:sz w:val="20"/>
                <w:szCs w:val="20"/>
                <w:lang w:eastAsia="ru-RU"/>
              </w:rPr>
            </w:pPr>
            <w:r w:rsidRPr="008B2092">
              <w:rPr>
                <w:rFonts w:ascii="Times New Roman" w:eastAsia="Times New Roman" w:hAnsi="Times New Roman" w:cs="Times New Roman"/>
                <w:color w:val="000000"/>
                <w:sz w:val="20"/>
                <w:szCs w:val="20"/>
                <w:lang w:eastAsia="ru-RU"/>
              </w:rPr>
              <w:t>Дотации бюджетам городских поселений на поддержку мер по обеспечению сбалансированности бюджетов</w:t>
            </w:r>
          </w:p>
        </w:tc>
        <w:tc>
          <w:tcPr>
            <w:tcW w:w="1134" w:type="dxa"/>
            <w:tcBorders>
              <w:top w:val="nil"/>
              <w:left w:val="nil"/>
              <w:bottom w:val="single" w:sz="4" w:space="0" w:color="auto"/>
              <w:right w:val="single" w:sz="4" w:space="0" w:color="auto"/>
            </w:tcBorders>
            <w:shd w:val="clear" w:color="000000" w:fill="FFFFFF"/>
            <w:noWrap/>
            <w:vAlign w:val="bottom"/>
            <w:hideMark/>
          </w:tcPr>
          <w:p w:rsidR="008B2092" w:rsidRPr="008B2092" w:rsidRDefault="008B2092" w:rsidP="008B2092">
            <w:pPr>
              <w:spacing w:after="0" w:line="240" w:lineRule="auto"/>
              <w:jc w:val="right"/>
              <w:rPr>
                <w:rFonts w:ascii="Times New Roman" w:eastAsia="Times New Roman" w:hAnsi="Times New Roman" w:cs="Times New Roman"/>
                <w:sz w:val="20"/>
                <w:szCs w:val="20"/>
                <w:lang w:eastAsia="ru-RU"/>
              </w:rPr>
            </w:pPr>
            <w:r w:rsidRPr="008B2092">
              <w:rPr>
                <w:rFonts w:ascii="Times New Roman" w:eastAsia="Times New Roman" w:hAnsi="Times New Roman" w:cs="Times New Roman"/>
                <w:sz w:val="20"/>
                <w:szCs w:val="20"/>
                <w:lang w:eastAsia="ru-RU"/>
              </w:rPr>
              <w:t>720,4</w:t>
            </w:r>
          </w:p>
        </w:tc>
        <w:tc>
          <w:tcPr>
            <w:tcW w:w="992" w:type="dxa"/>
            <w:tcBorders>
              <w:top w:val="nil"/>
              <w:left w:val="nil"/>
              <w:bottom w:val="single" w:sz="4" w:space="0" w:color="auto"/>
              <w:right w:val="single" w:sz="4" w:space="0" w:color="auto"/>
            </w:tcBorders>
            <w:shd w:val="clear" w:color="000000" w:fill="FFFFFF"/>
            <w:noWrap/>
            <w:vAlign w:val="bottom"/>
            <w:hideMark/>
          </w:tcPr>
          <w:p w:rsidR="008B2092" w:rsidRPr="008B2092" w:rsidRDefault="008B2092" w:rsidP="008B2092">
            <w:pPr>
              <w:spacing w:after="0" w:line="240" w:lineRule="auto"/>
              <w:rPr>
                <w:rFonts w:ascii="Times New Roman" w:eastAsia="Times New Roman" w:hAnsi="Times New Roman" w:cs="Times New Roman"/>
                <w:sz w:val="20"/>
                <w:szCs w:val="20"/>
                <w:lang w:eastAsia="ru-RU"/>
              </w:rPr>
            </w:pPr>
            <w:r w:rsidRPr="008B2092">
              <w:rPr>
                <w:rFonts w:ascii="Times New Roman" w:eastAsia="Times New Roman" w:hAnsi="Times New Roman" w:cs="Times New Roman"/>
                <w:sz w:val="20"/>
                <w:szCs w:val="20"/>
                <w:lang w:eastAsia="ru-RU"/>
              </w:rPr>
              <w:t> </w:t>
            </w:r>
          </w:p>
        </w:tc>
        <w:tc>
          <w:tcPr>
            <w:tcW w:w="2356" w:type="dxa"/>
            <w:gridSpan w:val="3"/>
            <w:tcBorders>
              <w:top w:val="nil"/>
              <w:left w:val="nil"/>
              <w:bottom w:val="single" w:sz="4" w:space="0" w:color="auto"/>
              <w:right w:val="single" w:sz="4" w:space="0" w:color="auto"/>
            </w:tcBorders>
            <w:shd w:val="clear" w:color="000000" w:fill="FFFFFF"/>
            <w:noWrap/>
            <w:vAlign w:val="bottom"/>
            <w:hideMark/>
          </w:tcPr>
          <w:p w:rsidR="008B2092" w:rsidRPr="008B2092" w:rsidRDefault="008B2092" w:rsidP="008B2092">
            <w:pPr>
              <w:spacing w:after="0" w:line="240" w:lineRule="auto"/>
              <w:rPr>
                <w:rFonts w:ascii="Times New Roman" w:eastAsia="Times New Roman" w:hAnsi="Times New Roman" w:cs="Times New Roman"/>
                <w:sz w:val="20"/>
                <w:szCs w:val="20"/>
                <w:lang w:eastAsia="ru-RU"/>
              </w:rPr>
            </w:pPr>
            <w:r w:rsidRPr="008B2092">
              <w:rPr>
                <w:rFonts w:ascii="Times New Roman" w:eastAsia="Times New Roman" w:hAnsi="Times New Roman" w:cs="Times New Roman"/>
                <w:sz w:val="20"/>
                <w:szCs w:val="20"/>
                <w:lang w:eastAsia="ru-RU"/>
              </w:rPr>
              <w:t> </w:t>
            </w:r>
          </w:p>
        </w:tc>
      </w:tr>
      <w:tr w:rsidR="008B2092" w:rsidRPr="008B2092" w:rsidTr="008B2092">
        <w:trPr>
          <w:trHeight w:val="510"/>
        </w:trPr>
        <w:tc>
          <w:tcPr>
            <w:tcW w:w="2411" w:type="dxa"/>
            <w:tcBorders>
              <w:top w:val="nil"/>
              <w:left w:val="single" w:sz="4" w:space="0" w:color="auto"/>
              <w:bottom w:val="single" w:sz="4" w:space="0" w:color="auto"/>
              <w:right w:val="single" w:sz="4" w:space="0" w:color="auto"/>
            </w:tcBorders>
            <w:shd w:val="clear" w:color="000000" w:fill="FFFFFF"/>
            <w:noWrap/>
            <w:hideMark/>
          </w:tcPr>
          <w:p w:rsidR="008B2092" w:rsidRPr="008B2092" w:rsidRDefault="008B2092" w:rsidP="008B2092">
            <w:pPr>
              <w:spacing w:after="0" w:line="240" w:lineRule="auto"/>
              <w:rPr>
                <w:rFonts w:ascii="Times New Roman" w:eastAsia="Times New Roman" w:hAnsi="Times New Roman" w:cs="Times New Roman"/>
                <w:b/>
                <w:bCs/>
                <w:color w:val="000000"/>
                <w:sz w:val="20"/>
                <w:szCs w:val="20"/>
                <w:lang w:eastAsia="ru-RU"/>
              </w:rPr>
            </w:pPr>
            <w:r w:rsidRPr="008B2092">
              <w:rPr>
                <w:rFonts w:ascii="Times New Roman" w:eastAsia="Times New Roman" w:hAnsi="Times New Roman" w:cs="Times New Roman"/>
                <w:b/>
                <w:bCs/>
                <w:color w:val="000000"/>
                <w:sz w:val="20"/>
                <w:szCs w:val="20"/>
                <w:lang w:eastAsia="ru-RU"/>
              </w:rPr>
              <w:t>2 02 20000 00 0000 150</w:t>
            </w:r>
          </w:p>
        </w:tc>
        <w:tc>
          <w:tcPr>
            <w:tcW w:w="5245" w:type="dxa"/>
            <w:gridSpan w:val="3"/>
            <w:tcBorders>
              <w:top w:val="nil"/>
              <w:left w:val="nil"/>
              <w:bottom w:val="single" w:sz="4" w:space="0" w:color="auto"/>
              <w:right w:val="single" w:sz="4" w:space="0" w:color="auto"/>
            </w:tcBorders>
            <w:shd w:val="clear" w:color="000000" w:fill="FFFFFF"/>
            <w:vAlign w:val="bottom"/>
            <w:hideMark/>
          </w:tcPr>
          <w:p w:rsidR="008B2092" w:rsidRPr="008B2092" w:rsidRDefault="008B2092" w:rsidP="008B2092">
            <w:pPr>
              <w:spacing w:after="0" w:line="240" w:lineRule="auto"/>
              <w:rPr>
                <w:rFonts w:ascii="Times New Roman" w:eastAsia="Times New Roman" w:hAnsi="Times New Roman" w:cs="Times New Roman"/>
                <w:b/>
                <w:bCs/>
                <w:color w:val="000000"/>
                <w:sz w:val="20"/>
                <w:szCs w:val="20"/>
                <w:lang w:eastAsia="ru-RU"/>
              </w:rPr>
            </w:pPr>
            <w:r w:rsidRPr="008B2092">
              <w:rPr>
                <w:rFonts w:ascii="Times New Roman" w:eastAsia="Times New Roman" w:hAnsi="Times New Roman" w:cs="Times New Roman"/>
                <w:b/>
                <w:bCs/>
                <w:color w:val="000000"/>
                <w:sz w:val="20"/>
                <w:szCs w:val="20"/>
                <w:lang w:eastAsia="ru-RU"/>
              </w:rPr>
              <w:t>Субсидии бюджетам бюджетной системы Российской Федерации (межбюджетные субсидии)</w:t>
            </w:r>
          </w:p>
        </w:tc>
        <w:tc>
          <w:tcPr>
            <w:tcW w:w="1134" w:type="dxa"/>
            <w:tcBorders>
              <w:top w:val="nil"/>
              <w:left w:val="nil"/>
              <w:bottom w:val="single" w:sz="4" w:space="0" w:color="auto"/>
              <w:right w:val="single" w:sz="4" w:space="0" w:color="auto"/>
            </w:tcBorders>
            <w:shd w:val="clear" w:color="000000" w:fill="FFFFFF"/>
            <w:noWrap/>
            <w:vAlign w:val="bottom"/>
            <w:hideMark/>
          </w:tcPr>
          <w:p w:rsidR="008B2092" w:rsidRPr="008B2092" w:rsidRDefault="008B2092" w:rsidP="008B2092">
            <w:pPr>
              <w:spacing w:after="0" w:line="240" w:lineRule="auto"/>
              <w:jc w:val="right"/>
              <w:rPr>
                <w:rFonts w:ascii="Times New Roman" w:eastAsia="Times New Roman" w:hAnsi="Times New Roman" w:cs="Times New Roman"/>
                <w:b/>
                <w:bCs/>
                <w:sz w:val="20"/>
                <w:szCs w:val="20"/>
                <w:lang w:eastAsia="ru-RU"/>
              </w:rPr>
            </w:pPr>
            <w:r w:rsidRPr="008B2092">
              <w:rPr>
                <w:rFonts w:ascii="Times New Roman" w:eastAsia="Times New Roman" w:hAnsi="Times New Roman" w:cs="Times New Roman"/>
                <w:b/>
                <w:bCs/>
                <w:sz w:val="20"/>
                <w:szCs w:val="20"/>
                <w:lang w:eastAsia="ru-RU"/>
              </w:rPr>
              <w:t>56 738,3</w:t>
            </w:r>
          </w:p>
        </w:tc>
        <w:tc>
          <w:tcPr>
            <w:tcW w:w="992" w:type="dxa"/>
            <w:tcBorders>
              <w:top w:val="nil"/>
              <w:left w:val="nil"/>
              <w:bottom w:val="single" w:sz="4" w:space="0" w:color="auto"/>
              <w:right w:val="single" w:sz="4" w:space="0" w:color="auto"/>
            </w:tcBorders>
            <w:shd w:val="clear" w:color="000000" w:fill="FFFFFF"/>
            <w:noWrap/>
            <w:vAlign w:val="bottom"/>
            <w:hideMark/>
          </w:tcPr>
          <w:p w:rsidR="008B2092" w:rsidRPr="008B2092" w:rsidRDefault="008B2092" w:rsidP="008B2092">
            <w:pPr>
              <w:spacing w:after="0" w:line="240" w:lineRule="auto"/>
              <w:rPr>
                <w:rFonts w:ascii="Times New Roman" w:eastAsia="Times New Roman" w:hAnsi="Times New Roman" w:cs="Times New Roman"/>
                <w:b/>
                <w:bCs/>
                <w:sz w:val="20"/>
                <w:szCs w:val="20"/>
                <w:lang w:eastAsia="ru-RU"/>
              </w:rPr>
            </w:pPr>
            <w:r w:rsidRPr="008B2092">
              <w:rPr>
                <w:rFonts w:ascii="Times New Roman" w:eastAsia="Times New Roman" w:hAnsi="Times New Roman" w:cs="Times New Roman"/>
                <w:b/>
                <w:bCs/>
                <w:sz w:val="20"/>
                <w:szCs w:val="20"/>
                <w:lang w:eastAsia="ru-RU"/>
              </w:rPr>
              <w:t> </w:t>
            </w:r>
          </w:p>
        </w:tc>
        <w:tc>
          <w:tcPr>
            <w:tcW w:w="2356" w:type="dxa"/>
            <w:gridSpan w:val="3"/>
            <w:tcBorders>
              <w:top w:val="nil"/>
              <w:left w:val="nil"/>
              <w:bottom w:val="single" w:sz="4" w:space="0" w:color="auto"/>
              <w:right w:val="single" w:sz="4" w:space="0" w:color="auto"/>
            </w:tcBorders>
            <w:shd w:val="clear" w:color="000000" w:fill="FFFFFF"/>
            <w:noWrap/>
            <w:vAlign w:val="bottom"/>
            <w:hideMark/>
          </w:tcPr>
          <w:p w:rsidR="008B2092" w:rsidRPr="008B2092" w:rsidRDefault="008B2092" w:rsidP="008B2092">
            <w:pPr>
              <w:spacing w:after="0" w:line="240" w:lineRule="auto"/>
              <w:rPr>
                <w:rFonts w:ascii="Times New Roman" w:eastAsia="Times New Roman" w:hAnsi="Times New Roman" w:cs="Times New Roman"/>
                <w:b/>
                <w:bCs/>
                <w:sz w:val="20"/>
                <w:szCs w:val="20"/>
                <w:lang w:eastAsia="ru-RU"/>
              </w:rPr>
            </w:pPr>
            <w:r w:rsidRPr="008B2092">
              <w:rPr>
                <w:rFonts w:ascii="Times New Roman" w:eastAsia="Times New Roman" w:hAnsi="Times New Roman" w:cs="Times New Roman"/>
                <w:b/>
                <w:bCs/>
                <w:sz w:val="20"/>
                <w:szCs w:val="20"/>
                <w:lang w:eastAsia="ru-RU"/>
              </w:rPr>
              <w:t> </w:t>
            </w:r>
          </w:p>
        </w:tc>
      </w:tr>
      <w:tr w:rsidR="008B2092" w:rsidRPr="008B2092" w:rsidTr="008B2092">
        <w:trPr>
          <w:trHeight w:val="795"/>
        </w:trPr>
        <w:tc>
          <w:tcPr>
            <w:tcW w:w="2411" w:type="dxa"/>
            <w:tcBorders>
              <w:top w:val="nil"/>
              <w:left w:val="single" w:sz="4" w:space="0" w:color="auto"/>
              <w:bottom w:val="single" w:sz="4" w:space="0" w:color="auto"/>
              <w:right w:val="single" w:sz="4" w:space="0" w:color="auto"/>
            </w:tcBorders>
            <w:shd w:val="clear" w:color="000000" w:fill="FFFFFF"/>
            <w:noWrap/>
            <w:hideMark/>
          </w:tcPr>
          <w:p w:rsidR="008B2092" w:rsidRPr="008B2092" w:rsidRDefault="008B2092" w:rsidP="008B2092">
            <w:pPr>
              <w:spacing w:after="0" w:line="240" w:lineRule="auto"/>
              <w:rPr>
                <w:rFonts w:ascii="Times New Roman" w:eastAsia="Times New Roman" w:hAnsi="Times New Roman" w:cs="Times New Roman"/>
                <w:color w:val="000000"/>
                <w:sz w:val="20"/>
                <w:szCs w:val="20"/>
                <w:lang w:eastAsia="ru-RU"/>
              </w:rPr>
            </w:pPr>
            <w:r w:rsidRPr="008B2092">
              <w:rPr>
                <w:rFonts w:ascii="Times New Roman" w:eastAsia="Times New Roman" w:hAnsi="Times New Roman" w:cs="Times New Roman"/>
                <w:color w:val="000000"/>
                <w:sz w:val="20"/>
                <w:szCs w:val="20"/>
                <w:lang w:eastAsia="ru-RU"/>
              </w:rPr>
              <w:t>2 02 20299 00 0000 150</w:t>
            </w:r>
          </w:p>
        </w:tc>
        <w:tc>
          <w:tcPr>
            <w:tcW w:w="5245" w:type="dxa"/>
            <w:gridSpan w:val="3"/>
            <w:tcBorders>
              <w:top w:val="nil"/>
              <w:left w:val="nil"/>
              <w:bottom w:val="single" w:sz="4" w:space="0" w:color="auto"/>
              <w:right w:val="single" w:sz="4" w:space="0" w:color="auto"/>
            </w:tcBorders>
            <w:shd w:val="clear" w:color="000000" w:fill="FFFFFF"/>
            <w:hideMark/>
          </w:tcPr>
          <w:p w:rsidR="008B2092" w:rsidRPr="008B2092" w:rsidRDefault="008B2092" w:rsidP="008B2092">
            <w:pPr>
              <w:spacing w:after="0" w:line="240" w:lineRule="auto"/>
              <w:rPr>
                <w:rFonts w:ascii="Times New Roman" w:eastAsia="Times New Roman" w:hAnsi="Times New Roman" w:cs="Times New Roman"/>
                <w:color w:val="000000"/>
                <w:sz w:val="20"/>
                <w:szCs w:val="20"/>
                <w:lang w:eastAsia="ru-RU"/>
              </w:rPr>
            </w:pPr>
            <w:r w:rsidRPr="008B2092">
              <w:rPr>
                <w:rFonts w:ascii="Times New Roman" w:eastAsia="Times New Roman" w:hAnsi="Times New Roman" w:cs="Times New Roman"/>
                <w:color w:val="000000"/>
                <w:sz w:val="20"/>
                <w:szCs w:val="20"/>
                <w:lang w:eastAsia="ru-RU"/>
              </w:rPr>
              <w:t>Субсидии на обеспечение мероприятий по переселению граждан из аварийного жилищного фонда за счет средств, поступивших от Фонда содействия реформированию жилищно-коммунального хозяйства</w:t>
            </w:r>
          </w:p>
        </w:tc>
        <w:tc>
          <w:tcPr>
            <w:tcW w:w="1134" w:type="dxa"/>
            <w:tcBorders>
              <w:top w:val="nil"/>
              <w:left w:val="nil"/>
              <w:bottom w:val="single" w:sz="4" w:space="0" w:color="auto"/>
              <w:right w:val="single" w:sz="4" w:space="0" w:color="auto"/>
            </w:tcBorders>
            <w:shd w:val="clear" w:color="000000" w:fill="FFFFFF"/>
            <w:noWrap/>
            <w:vAlign w:val="bottom"/>
            <w:hideMark/>
          </w:tcPr>
          <w:p w:rsidR="008B2092" w:rsidRPr="008B2092" w:rsidRDefault="008B2092" w:rsidP="008B2092">
            <w:pPr>
              <w:spacing w:after="0" w:line="240" w:lineRule="auto"/>
              <w:jc w:val="right"/>
              <w:rPr>
                <w:rFonts w:ascii="Times New Roman" w:eastAsia="Times New Roman" w:hAnsi="Times New Roman" w:cs="Times New Roman"/>
                <w:sz w:val="20"/>
                <w:szCs w:val="20"/>
                <w:lang w:eastAsia="ru-RU"/>
              </w:rPr>
            </w:pPr>
            <w:r w:rsidRPr="008B2092">
              <w:rPr>
                <w:rFonts w:ascii="Times New Roman" w:eastAsia="Times New Roman" w:hAnsi="Times New Roman" w:cs="Times New Roman"/>
                <w:sz w:val="20"/>
                <w:szCs w:val="20"/>
                <w:lang w:eastAsia="ru-RU"/>
              </w:rPr>
              <w:t>53 546,7</w:t>
            </w:r>
          </w:p>
        </w:tc>
        <w:tc>
          <w:tcPr>
            <w:tcW w:w="992" w:type="dxa"/>
            <w:tcBorders>
              <w:top w:val="nil"/>
              <w:left w:val="nil"/>
              <w:bottom w:val="single" w:sz="4" w:space="0" w:color="auto"/>
              <w:right w:val="single" w:sz="4" w:space="0" w:color="auto"/>
            </w:tcBorders>
            <w:shd w:val="clear" w:color="000000" w:fill="FFFFFF"/>
            <w:noWrap/>
            <w:vAlign w:val="bottom"/>
            <w:hideMark/>
          </w:tcPr>
          <w:p w:rsidR="008B2092" w:rsidRPr="008B2092" w:rsidRDefault="008B2092" w:rsidP="008B2092">
            <w:pPr>
              <w:spacing w:after="0" w:line="240" w:lineRule="auto"/>
              <w:rPr>
                <w:rFonts w:ascii="Times New Roman" w:eastAsia="Times New Roman" w:hAnsi="Times New Roman" w:cs="Times New Roman"/>
                <w:sz w:val="20"/>
                <w:szCs w:val="20"/>
                <w:lang w:eastAsia="ru-RU"/>
              </w:rPr>
            </w:pPr>
            <w:r w:rsidRPr="008B2092">
              <w:rPr>
                <w:rFonts w:ascii="Times New Roman" w:eastAsia="Times New Roman" w:hAnsi="Times New Roman" w:cs="Times New Roman"/>
                <w:sz w:val="20"/>
                <w:szCs w:val="20"/>
                <w:lang w:eastAsia="ru-RU"/>
              </w:rPr>
              <w:t> </w:t>
            </w:r>
          </w:p>
        </w:tc>
        <w:tc>
          <w:tcPr>
            <w:tcW w:w="2356" w:type="dxa"/>
            <w:gridSpan w:val="3"/>
            <w:tcBorders>
              <w:top w:val="nil"/>
              <w:left w:val="nil"/>
              <w:bottom w:val="single" w:sz="4" w:space="0" w:color="auto"/>
              <w:right w:val="single" w:sz="4" w:space="0" w:color="auto"/>
            </w:tcBorders>
            <w:shd w:val="clear" w:color="000000" w:fill="FFFFFF"/>
            <w:noWrap/>
            <w:vAlign w:val="bottom"/>
            <w:hideMark/>
          </w:tcPr>
          <w:p w:rsidR="008B2092" w:rsidRPr="008B2092" w:rsidRDefault="008B2092" w:rsidP="008B2092">
            <w:pPr>
              <w:spacing w:after="0" w:line="240" w:lineRule="auto"/>
              <w:rPr>
                <w:rFonts w:ascii="Times New Roman" w:eastAsia="Times New Roman" w:hAnsi="Times New Roman" w:cs="Times New Roman"/>
                <w:sz w:val="20"/>
                <w:szCs w:val="20"/>
                <w:lang w:eastAsia="ru-RU"/>
              </w:rPr>
            </w:pPr>
            <w:r w:rsidRPr="008B2092">
              <w:rPr>
                <w:rFonts w:ascii="Times New Roman" w:eastAsia="Times New Roman" w:hAnsi="Times New Roman" w:cs="Times New Roman"/>
                <w:sz w:val="20"/>
                <w:szCs w:val="20"/>
                <w:lang w:eastAsia="ru-RU"/>
              </w:rPr>
              <w:t> </w:t>
            </w:r>
          </w:p>
        </w:tc>
      </w:tr>
      <w:tr w:rsidR="008B2092" w:rsidRPr="008B2092" w:rsidTr="008B2092">
        <w:trPr>
          <w:trHeight w:val="1020"/>
        </w:trPr>
        <w:tc>
          <w:tcPr>
            <w:tcW w:w="2411" w:type="dxa"/>
            <w:tcBorders>
              <w:top w:val="nil"/>
              <w:left w:val="single" w:sz="4" w:space="0" w:color="auto"/>
              <w:bottom w:val="single" w:sz="4" w:space="0" w:color="auto"/>
              <w:right w:val="single" w:sz="4" w:space="0" w:color="auto"/>
            </w:tcBorders>
            <w:shd w:val="clear" w:color="000000" w:fill="FFFFFF"/>
            <w:noWrap/>
            <w:hideMark/>
          </w:tcPr>
          <w:p w:rsidR="008B2092" w:rsidRPr="008B2092" w:rsidRDefault="008B2092" w:rsidP="008B2092">
            <w:pPr>
              <w:spacing w:after="0" w:line="240" w:lineRule="auto"/>
              <w:rPr>
                <w:rFonts w:ascii="Times New Roman" w:eastAsia="Times New Roman" w:hAnsi="Times New Roman" w:cs="Times New Roman"/>
                <w:color w:val="000000"/>
                <w:sz w:val="20"/>
                <w:szCs w:val="20"/>
                <w:lang w:eastAsia="ru-RU"/>
              </w:rPr>
            </w:pPr>
            <w:r w:rsidRPr="008B2092">
              <w:rPr>
                <w:rFonts w:ascii="Times New Roman" w:eastAsia="Times New Roman" w:hAnsi="Times New Roman" w:cs="Times New Roman"/>
                <w:color w:val="000000"/>
                <w:sz w:val="20"/>
                <w:szCs w:val="20"/>
                <w:lang w:eastAsia="ru-RU"/>
              </w:rPr>
              <w:t>2 02 20299 13 0000 150</w:t>
            </w:r>
          </w:p>
        </w:tc>
        <w:tc>
          <w:tcPr>
            <w:tcW w:w="5245" w:type="dxa"/>
            <w:gridSpan w:val="3"/>
            <w:tcBorders>
              <w:top w:val="nil"/>
              <w:left w:val="nil"/>
              <w:bottom w:val="single" w:sz="4" w:space="0" w:color="auto"/>
              <w:right w:val="single" w:sz="4" w:space="0" w:color="auto"/>
            </w:tcBorders>
            <w:shd w:val="clear" w:color="000000" w:fill="FFFFFF"/>
            <w:vAlign w:val="bottom"/>
            <w:hideMark/>
          </w:tcPr>
          <w:p w:rsidR="008B2092" w:rsidRPr="008B2092" w:rsidRDefault="008B2092" w:rsidP="008B2092">
            <w:pPr>
              <w:spacing w:after="0" w:line="240" w:lineRule="auto"/>
              <w:rPr>
                <w:rFonts w:ascii="Times New Roman" w:eastAsia="Times New Roman" w:hAnsi="Times New Roman" w:cs="Times New Roman"/>
                <w:color w:val="000000"/>
                <w:sz w:val="20"/>
                <w:szCs w:val="20"/>
                <w:lang w:eastAsia="ru-RU"/>
              </w:rPr>
            </w:pPr>
            <w:r w:rsidRPr="008B2092">
              <w:rPr>
                <w:rFonts w:ascii="Times New Roman" w:eastAsia="Times New Roman" w:hAnsi="Times New Roman" w:cs="Times New Roman"/>
                <w:color w:val="000000"/>
                <w:sz w:val="20"/>
                <w:szCs w:val="20"/>
                <w:lang w:eastAsia="ru-RU"/>
              </w:rPr>
              <w:t>Субсидии бюджетам городских поселений на обеспечение мероприятий по переселению граждан из аварийного жилищного фонда за счет средств, поступивших от Фонда содействия реформированию жилищно-коммунального хозяйства</w:t>
            </w:r>
          </w:p>
        </w:tc>
        <w:tc>
          <w:tcPr>
            <w:tcW w:w="1134" w:type="dxa"/>
            <w:tcBorders>
              <w:top w:val="nil"/>
              <w:left w:val="nil"/>
              <w:bottom w:val="single" w:sz="4" w:space="0" w:color="auto"/>
              <w:right w:val="single" w:sz="4" w:space="0" w:color="auto"/>
            </w:tcBorders>
            <w:shd w:val="clear" w:color="000000" w:fill="FFFFFF"/>
            <w:noWrap/>
            <w:vAlign w:val="bottom"/>
            <w:hideMark/>
          </w:tcPr>
          <w:p w:rsidR="008B2092" w:rsidRPr="008B2092" w:rsidRDefault="008B2092" w:rsidP="008B2092">
            <w:pPr>
              <w:spacing w:after="0" w:line="240" w:lineRule="auto"/>
              <w:jc w:val="right"/>
              <w:rPr>
                <w:rFonts w:ascii="Times New Roman" w:eastAsia="Times New Roman" w:hAnsi="Times New Roman" w:cs="Times New Roman"/>
                <w:sz w:val="20"/>
                <w:szCs w:val="20"/>
                <w:lang w:eastAsia="ru-RU"/>
              </w:rPr>
            </w:pPr>
            <w:r w:rsidRPr="008B2092">
              <w:rPr>
                <w:rFonts w:ascii="Times New Roman" w:eastAsia="Times New Roman" w:hAnsi="Times New Roman" w:cs="Times New Roman"/>
                <w:sz w:val="20"/>
                <w:szCs w:val="20"/>
                <w:lang w:eastAsia="ru-RU"/>
              </w:rPr>
              <w:t>53 546,7</w:t>
            </w:r>
          </w:p>
        </w:tc>
        <w:tc>
          <w:tcPr>
            <w:tcW w:w="992" w:type="dxa"/>
            <w:tcBorders>
              <w:top w:val="nil"/>
              <w:left w:val="nil"/>
              <w:bottom w:val="single" w:sz="4" w:space="0" w:color="auto"/>
              <w:right w:val="single" w:sz="4" w:space="0" w:color="auto"/>
            </w:tcBorders>
            <w:shd w:val="clear" w:color="000000" w:fill="FFFFFF"/>
            <w:noWrap/>
            <w:vAlign w:val="bottom"/>
            <w:hideMark/>
          </w:tcPr>
          <w:p w:rsidR="008B2092" w:rsidRPr="008B2092" w:rsidRDefault="008B2092" w:rsidP="008B2092">
            <w:pPr>
              <w:spacing w:after="0" w:line="240" w:lineRule="auto"/>
              <w:rPr>
                <w:rFonts w:ascii="Times New Roman" w:eastAsia="Times New Roman" w:hAnsi="Times New Roman" w:cs="Times New Roman"/>
                <w:sz w:val="20"/>
                <w:szCs w:val="20"/>
                <w:lang w:eastAsia="ru-RU"/>
              </w:rPr>
            </w:pPr>
            <w:r w:rsidRPr="008B2092">
              <w:rPr>
                <w:rFonts w:ascii="Times New Roman" w:eastAsia="Times New Roman" w:hAnsi="Times New Roman" w:cs="Times New Roman"/>
                <w:sz w:val="20"/>
                <w:szCs w:val="20"/>
                <w:lang w:eastAsia="ru-RU"/>
              </w:rPr>
              <w:t> </w:t>
            </w:r>
          </w:p>
        </w:tc>
        <w:tc>
          <w:tcPr>
            <w:tcW w:w="2356" w:type="dxa"/>
            <w:gridSpan w:val="3"/>
            <w:tcBorders>
              <w:top w:val="nil"/>
              <w:left w:val="nil"/>
              <w:bottom w:val="single" w:sz="4" w:space="0" w:color="auto"/>
              <w:right w:val="single" w:sz="4" w:space="0" w:color="auto"/>
            </w:tcBorders>
            <w:shd w:val="clear" w:color="000000" w:fill="FFFFFF"/>
            <w:noWrap/>
            <w:vAlign w:val="bottom"/>
            <w:hideMark/>
          </w:tcPr>
          <w:p w:rsidR="008B2092" w:rsidRPr="008B2092" w:rsidRDefault="008B2092" w:rsidP="008B2092">
            <w:pPr>
              <w:spacing w:after="0" w:line="240" w:lineRule="auto"/>
              <w:rPr>
                <w:rFonts w:ascii="Times New Roman" w:eastAsia="Times New Roman" w:hAnsi="Times New Roman" w:cs="Times New Roman"/>
                <w:sz w:val="20"/>
                <w:szCs w:val="20"/>
                <w:lang w:eastAsia="ru-RU"/>
              </w:rPr>
            </w:pPr>
            <w:r w:rsidRPr="008B2092">
              <w:rPr>
                <w:rFonts w:ascii="Times New Roman" w:eastAsia="Times New Roman" w:hAnsi="Times New Roman" w:cs="Times New Roman"/>
                <w:sz w:val="20"/>
                <w:szCs w:val="20"/>
                <w:lang w:eastAsia="ru-RU"/>
              </w:rPr>
              <w:t> </w:t>
            </w:r>
          </w:p>
        </w:tc>
      </w:tr>
      <w:tr w:rsidR="008B2092" w:rsidRPr="008B2092" w:rsidTr="008B2092">
        <w:trPr>
          <w:trHeight w:val="765"/>
        </w:trPr>
        <w:tc>
          <w:tcPr>
            <w:tcW w:w="2411" w:type="dxa"/>
            <w:tcBorders>
              <w:top w:val="nil"/>
              <w:left w:val="single" w:sz="4" w:space="0" w:color="auto"/>
              <w:bottom w:val="single" w:sz="4" w:space="0" w:color="auto"/>
              <w:right w:val="single" w:sz="4" w:space="0" w:color="auto"/>
            </w:tcBorders>
            <w:shd w:val="clear" w:color="000000" w:fill="FFFFFF"/>
            <w:noWrap/>
            <w:hideMark/>
          </w:tcPr>
          <w:p w:rsidR="008B2092" w:rsidRPr="008B2092" w:rsidRDefault="008B2092" w:rsidP="008B2092">
            <w:pPr>
              <w:spacing w:after="0" w:line="240" w:lineRule="auto"/>
              <w:rPr>
                <w:rFonts w:ascii="Times New Roman" w:eastAsia="Times New Roman" w:hAnsi="Times New Roman" w:cs="Times New Roman"/>
                <w:color w:val="000000"/>
                <w:sz w:val="20"/>
                <w:szCs w:val="20"/>
                <w:lang w:eastAsia="ru-RU"/>
              </w:rPr>
            </w:pPr>
            <w:r w:rsidRPr="008B2092">
              <w:rPr>
                <w:rFonts w:ascii="Times New Roman" w:eastAsia="Times New Roman" w:hAnsi="Times New Roman" w:cs="Times New Roman"/>
                <w:color w:val="000000"/>
                <w:sz w:val="20"/>
                <w:szCs w:val="20"/>
                <w:lang w:eastAsia="ru-RU"/>
              </w:rPr>
              <w:t>2 02 20302 00 0000 150</w:t>
            </w:r>
          </w:p>
        </w:tc>
        <w:tc>
          <w:tcPr>
            <w:tcW w:w="5245" w:type="dxa"/>
            <w:gridSpan w:val="3"/>
            <w:tcBorders>
              <w:top w:val="nil"/>
              <w:left w:val="nil"/>
              <w:bottom w:val="single" w:sz="4" w:space="0" w:color="auto"/>
              <w:right w:val="single" w:sz="4" w:space="0" w:color="auto"/>
            </w:tcBorders>
            <w:shd w:val="clear" w:color="000000" w:fill="FFFFFF"/>
            <w:vAlign w:val="bottom"/>
            <w:hideMark/>
          </w:tcPr>
          <w:p w:rsidR="008B2092" w:rsidRPr="008B2092" w:rsidRDefault="008B2092" w:rsidP="008B2092">
            <w:pPr>
              <w:spacing w:after="0" w:line="240" w:lineRule="auto"/>
              <w:rPr>
                <w:rFonts w:ascii="Times New Roman" w:eastAsia="Times New Roman" w:hAnsi="Times New Roman" w:cs="Times New Roman"/>
                <w:color w:val="000000"/>
                <w:sz w:val="20"/>
                <w:szCs w:val="20"/>
                <w:lang w:eastAsia="ru-RU"/>
              </w:rPr>
            </w:pPr>
            <w:r w:rsidRPr="008B2092">
              <w:rPr>
                <w:rFonts w:ascii="Times New Roman" w:eastAsia="Times New Roman" w:hAnsi="Times New Roman" w:cs="Times New Roman"/>
                <w:color w:val="000000"/>
                <w:sz w:val="20"/>
                <w:szCs w:val="20"/>
                <w:lang w:eastAsia="ru-RU"/>
              </w:rPr>
              <w:t>Субсидии на обеспечение мероприятий по переселению граждан из аварийного жилищного фонда за счет средств республиканского бюджета Республики Мордовия</w:t>
            </w:r>
          </w:p>
        </w:tc>
        <w:tc>
          <w:tcPr>
            <w:tcW w:w="1134" w:type="dxa"/>
            <w:tcBorders>
              <w:top w:val="nil"/>
              <w:left w:val="nil"/>
              <w:bottom w:val="single" w:sz="4" w:space="0" w:color="auto"/>
              <w:right w:val="single" w:sz="4" w:space="0" w:color="auto"/>
            </w:tcBorders>
            <w:shd w:val="clear" w:color="000000" w:fill="FFFFFF"/>
            <w:noWrap/>
            <w:vAlign w:val="bottom"/>
            <w:hideMark/>
          </w:tcPr>
          <w:p w:rsidR="008B2092" w:rsidRPr="008B2092" w:rsidRDefault="008B2092" w:rsidP="008B2092">
            <w:pPr>
              <w:spacing w:after="0" w:line="240" w:lineRule="auto"/>
              <w:jc w:val="right"/>
              <w:rPr>
                <w:rFonts w:ascii="Times New Roman" w:eastAsia="Times New Roman" w:hAnsi="Times New Roman" w:cs="Times New Roman"/>
                <w:sz w:val="20"/>
                <w:szCs w:val="20"/>
                <w:lang w:eastAsia="ru-RU"/>
              </w:rPr>
            </w:pPr>
            <w:r w:rsidRPr="008B2092">
              <w:rPr>
                <w:rFonts w:ascii="Times New Roman" w:eastAsia="Times New Roman" w:hAnsi="Times New Roman" w:cs="Times New Roman"/>
                <w:sz w:val="20"/>
                <w:szCs w:val="20"/>
                <w:lang w:eastAsia="ru-RU"/>
              </w:rPr>
              <w:t>1 134,9</w:t>
            </w:r>
          </w:p>
        </w:tc>
        <w:tc>
          <w:tcPr>
            <w:tcW w:w="992" w:type="dxa"/>
            <w:tcBorders>
              <w:top w:val="nil"/>
              <w:left w:val="nil"/>
              <w:bottom w:val="single" w:sz="4" w:space="0" w:color="auto"/>
              <w:right w:val="single" w:sz="4" w:space="0" w:color="auto"/>
            </w:tcBorders>
            <w:shd w:val="clear" w:color="000000" w:fill="FFFFFF"/>
            <w:noWrap/>
            <w:vAlign w:val="bottom"/>
            <w:hideMark/>
          </w:tcPr>
          <w:p w:rsidR="008B2092" w:rsidRPr="008B2092" w:rsidRDefault="008B2092" w:rsidP="008B2092">
            <w:pPr>
              <w:spacing w:after="0" w:line="240" w:lineRule="auto"/>
              <w:rPr>
                <w:rFonts w:ascii="Times New Roman" w:eastAsia="Times New Roman" w:hAnsi="Times New Roman" w:cs="Times New Roman"/>
                <w:sz w:val="20"/>
                <w:szCs w:val="20"/>
                <w:lang w:eastAsia="ru-RU"/>
              </w:rPr>
            </w:pPr>
            <w:r w:rsidRPr="008B2092">
              <w:rPr>
                <w:rFonts w:ascii="Times New Roman" w:eastAsia="Times New Roman" w:hAnsi="Times New Roman" w:cs="Times New Roman"/>
                <w:sz w:val="20"/>
                <w:szCs w:val="20"/>
                <w:lang w:eastAsia="ru-RU"/>
              </w:rPr>
              <w:t> </w:t>
            </w:r>
          </w:p>
        </w:tc>
        <w:tc>
          <w:tcPr>
            <w:tcW w:w="2356" w:type="dxa"/>
            <w:gridSpan w:val="3"/>
            <w:tcBorders>
              <w:top w:val="nil"/>
              <w:left w:val="nil"/>
              <w:bottom w:val="single" w:sz="4" w:space="0" w:color="auto"/>
              <w:right w:val="single" w:sz="4" w:space="0" w:color="auto"/>
            </w:tcBorders>
            <w:shd w:val="clear" w:color="000000" w:fill="FFFFFF"/>
            <w:noWrap/>
            <w:vAlign w:val="bottom"/>
            <w:hideMark/>
          </w:tcPr>
          <w:p w:rsidR="008B2092" w:rsidRPr="008B2092" w:rsidRDefault="008B2092" w:rsidP="008B2092">
            <w:pPr>
              <w:spacing w:after="0" w:line="240" w:lineRule="auto"/>
              <w:rPr>
                <w:rFonts w:ascii="Times New Roman" w:eastAsia="Times New Roman" w:hAnsi="Times New Roman" w:cs="Times New Roman"/>
                <w:sz w:val="20"/>
                <w:szCs w:val="20"/>
                <w:lang w:eastAsia="ru-RU"/>
              </w:rPr>
            </w:pPr>
            <w:r w:rsidRPr="008B2092">
              <w:rPr>
                <w:rFonts w:ascii="Times New Roman" w:eastAsia="Times New Roman" w:hAnsi="Times New Roman" w:cs="Times New Roman"/>
                <w:sz w:val="20"/>
                <w:szCs w:val="20"/>
                <w:lang w:eastAsia="ru-RU"/>
              </w:rPr>
              <w:t> </w:t>
            </w:r>
          </w:p>
        </w:tc>
      </w:tr>
      <w:tr w:rsidR="008B2092" w:rsidRPr="008B2092" w:rsidTr="008B2092">
        <w:trPr>
          <w:trHeight w:val="1020"/>
        </w:trPr>
        <w:tc>
          <w:tcPr>
            <w:tcW w:w="2411" w:type="dxa"/>
            <w:tcBorders>
              <w:top w:val="nil"/>
              <w:left w:val="single" w:sz="4" w:space="0" w:color="auto"/>
              <w:bottom w:val="single" w:sz="4" w:space="0" w:color="auto"/>
              <w:right w:val="single" w:sz="4" w:space="0" w:color="auto"/>
            </w:tcBorders>
            <w:shd w:val="clear" w:color="000000" w:fill="FFFFFF"/>
            <w:noWrap/>
            <w:hideMark/>
          </w:tcPr>
          <w:p w:rsidR="008B2092" w:rsidRPr="008B2092" w:rsidRDefault="008B2092" w:rsidP="008B2092">
            <w:pPr>
              <w:spacing w:after="0" w:line="240" w:lineRule="auto"/>
              <w:rPr>
                <w:rFonts w:ascii="Times New Roman" w:eastAsia="Times New Roman" w:hAnsi="Times New Roman" w:cs="Times New Roman"/>
                <w:color w:val="000000"/>
                <w:sz w:val="20"/>
                <w:szCs w:val="20"/>
                <w:lang w:eastAsia="ru-RU"/>
              </w:rPr>
            </w:pPr>
            <w:r w:rsidRPr="008B2092">
              <w:rPr>
                <w:rFonts w:ascii="Times New Roman" w:eastAsia="Times New Roman" w:hAnsi="Times New Roman" w:cs="Times New Roman"/>
                <w:color w:val="000000"/>
                <w:sz w:val="20"/>
                <w:szCs w:val="20"/>
                <w:lang w:eastAsia="ru-RU"/>
              </w:rPr>
              <w:t>2 02 20302 13 0000 150</w:t>
            </w:r>
          </w:p>
        </w:tc>
        <w:tc>
          <w:tcPr>
            <w:tcW w:w="5245" w:type="dxa"/>
            <w:gridSpan w:val="3"/>
            <w:tcBorders>
              <w:top w:val="nil"/>
              <w:left w:val="nil"/>
              <w:bottom w:val="single" w:sz="4" w:space="0" w:color="auto"/>
              <w:right w:val="single" w:sz="4" w:space="0" w:color="auto"/>
            </w:tcBorders>
            <w:shd w:val="clear" w:color="000000" w:fill="FFFFFF"/>
            <w:vAlign w:val="bottom"/>
            <w:hideMark/>
          </w:tcPr>
          <w:p w:rsidR="008B2092" w:rsidRPr="008B2092" w:rsidRDefault="008B2092" w:rsidP="008B2092">
            <w:pPr>
              <w:spacing w:after="0" w:line="240" w:lineRule="auto"/>
              <w:rPr>
                <w:rFonts w:ascii="Times New Roman" w:eastAsia="Times New Roman" w:hAnsi="Times New Roman" w:cs="Times New Roman"/>
                <w:color w:val="000000"/>
                <w:sz w:val="20"/>
                <w:szCs w:val="20"/>
                <w:lang w:eastAsia="ru-RU"/>
              </w:rPr>
            </w:pPr>
            <w:r w:rsidRPr="008B2092">
              <w:rPr>
                <w:rFonts w:ascii="Times New Roman" w:eastAsia="Times New Roman" w:hAnsi="Times New Roman" w:cs="Times New Roman"/>
                <w:color w:val="000000"/>
                <w:sz w:val="20"/>
                <w:szCs w:val="20"/>
                <w:lang w:eastAsia="ru-RU"/>
              </w:rPr>
              <w:t>Субсидии бюджетам городских поселений на обеспечение мероприятий по переселению граждан из аварийного жилищного фонда за счет средств республиканского бюджета Республики Мордовия</w:t>
            </w:r>
          </w:p>
        </w:tc>
        <w:tc>
          <w:tcPr>
            <w:tcW w:w="1134" w:type="dxa"/>
            <w:tcBorders>
              <w:top w:val="nil"/>
              <w:left w:val="nil"/>
              <w:bottom w:val="single" w:sz="4" w:space="0" w:color="auto"/>
              <w:right w:val="single" w:sz="4" w:space="0" w:color="auto"/>
            </w:tcBorders>
            <w:shd w:val="clear" w:color="000000" w:fill="FFFFFF"/>
            <w:noWrap/>
            <w:vAlign w:val="bottom"/>
            <w:hideMark/>
          </w:tcPr>
          <w:p w:rsidR="008B2092" w:rsidRPr="008B2092" w:rsidRDefault="008B2092" w:rsidP="008B2092">
            <w:pPr>
              <w:spacing w:after="0" w:line="240" w:lineRule="auto"/>
              <w:jc w:val="right"/>
              <w:rPr>
                <w:rFonts w:ascii="Times New Roman" w:eastAsia="Times New Roman" w:hAnsi="Times New Roman" w:cs="Times New Roman"/>
                <w:sz w:val="20"/>
                <w:szCs w:val="20"/>
                <w:lang w:eastAsia="ru-RU"/>
              </w:rPr>
            </w:pPr>
            <w:r w:rsidRPr="008B2092">
              <w:rPr>
                <w:rFonts w:ascii="Times New Roman" w:eastAsia="Times New Roman" w:hAnsi="Times New Roman" w:cs="Times New Roman"/>
                <w:sz w:val="20"/>
                <w:szCs w:val="20"/>
                <w:lang w:eastAsia="ru-RU"/>
              </w:rPr>
              <w:t>1 134,9</w:t>
            </w:r>
          </w:p>
        </w:tc>
        <w:tc>
          <w:tcPr>
            <w:tcW w:w="992" w:type="dxa"/>
            <w:tcBorders>
              <w:top w:val="nil"/>
              <w:left w:val="nil"/>
              <w:bottom w:val="single" w:sz="4" w:space="0" w:color="auto"/>
              <w:right w:val="single" w:sz="4" w:space="0" w:color="auto"/>
            </w:tcBorders>
            <w:shd w:val="clear" w:color="000000" w:fill="FFFFFF"/>
            <w:noWrap/>
            <w:vAlign w:val="bottom"/>
            <w:hideMark/>
          </w:tcPr>
          <w:p w:rsidR="008B2092" w:rsidRPr="008B2092" w:rsidRDefault="008B2092" w:rsidP="008B2092">
            <w:pPr>
              <w:spacing w:after="0" w:line="240" w:lineRule="auto"/>
              <w:rPr>
                <w:rFonts w:ascii="Times New Roman" w:eastAsia="Times New Roman" w:hAnsi="Times New Roman" w:cs="Times New Roman"/>
                <w:sz w:val="20"/>
                <w:szCs w:val="20"/>
                <w:lang w:eastAsia="ru-RU"/>
              </w:rPr>
            </w:pPr>
            <w:r w:rsidRPr="008B2092">
              <w:rPr>
                <w:rFonts w:ascii="Times New Roman" w:eastAsia="Times New Roman" w:hAnsi="Times New Roman" w:cs="Times New Roman"/>
                <w:sz w:val="20"/>
                <w:szCs w:val="20"/>
                <w:lang w:eastAsia="ru-RU"/>
              </w:rPr>
              <w:t> </w:t>
            </w:r>
          </w:p>
        </w:tc>
        <w:tc>
          <w:tcPr>
            <w:tcW w:w="2356" w:type="dxa"/>
            <w:gridSpan w:val="3"/>
            <w:tcBorders>
              <w:top w:val="nil"/>
              <w:left w:val="nil"/>
              <w:bottom w:val="single" w:sz="4" w:space="0" w:color="auto"/>
              <w:right w:val="single" w:sz="4" w:space="0" w:color="auto"/>
            </w:tcBorders>
            <w:shd w:val="clear" w:color="000000" w:fill="FFFFFF"/>
            <w:noWrap/>
            <w:vAlign w:val="bottom"/>
            <w:hideMark/>
          </w:tcPr>
          <w:p w:rsidR="008B2092" w:rsidRPr="008B2092" w:rsidRDefault="008B2092" w:rsidP="008B2092">
            <w:pPr>
              <w:spacing w:after="0" w:line="240" w:lineRule="auto"/>
              <w:rPr>
                <w:rFonts w:ascii="Times New Roman" w:eastAsia="Times New Roman" w:hAnsi="Times New Roman" w:cs="Times New Roman"/>
                <w:sz w:val="20"/>
                <w:szCs w:val="20"/>
                <w:lang w:eastAsia="ru-RU"/>
              </w:rPr>
            </w:pPr>
            <w:r w:rsidRPr="008B2092">
              <w:rPr>
                <w:rFonts w:ascii="Times New Roman" w:eastAsia="Times New Roman" w:hAnsi="Times New Roman" w:cs="Times New Roman"/>
                <w:sz w:val="20"/>
                <w:szCs w:val="20"/>
                <w:lang w:eastAsia="ru-RU"/>
              </w:rPr>
              <w:t> </w:t>
            </w:r>
          </w:p>
        </w:tc>
      </w:tr>
      <w:tr w:rsidR="008B2092" w:rsidRPr="008B2092" w:rsidTr="008B2092">
        <w:trPr>
          <w:trHeight w:val="255"/>
        </w:trPr>
        <w:tc>
          <w:tcPr>
            <w:tcW w:w="2411" w:type="dxa"/>
            <w:tcBorders>
              <w:top w:val="nil"/>
              <w:left w:val="single" w:sz="4" w:space="0" w:color="auto"/>
              <w:bottom w:val="single" w:sz="4" w:space="0" w:color="auto"/>
              <w:right w:val="single" w:sz="4" w:space="0" w:color="auto"/>
            </w:tcBorders>
            <w:shd w:val="clear" w:color="000000" w:fill="FFFFFF"/>
            <w:noWrap/>
            <w:hideMark/>
          </w:tcPr>
          <w:p w:rsidR="008B2092" w:rsidRPr="008B2092" w:rsidRDefault="008B2092" w:rsidP="008B2092">
            <w:pPr>
              <w:spacing w:after="0" w:line="240" w:lineRule="auto"/>
              <w:rPr>
                <w:rFonts w:ascii="Times New Roman" w:eastAsia="Times New Roman" w:hAnsi="Times New Roman" w:cs="Times New Roman"/>
                <w:color w:val="000000"/>
                <w:sz w:val="20"/>
                <w:szCs w:val="20"/>
                <w:lang w:eastAsia="ru-RU"/>
              </w:rPr>
            </w:pPr>
            <w:r w:rsidRPr="008B2092">
              <w:rPr>
                <w:rFonts w:ascii="Times New Roman" w:eastAsia="Times New Roman" w:hAnsi="Times New Roman" w:cs="Times New Roman"/>
                <w:color w:val="000000"/>
                <w:sz w:val="20"/>
                <w:szCs w:val="20"/>
                <w:lang w:eastAsia="ru-RU"/>
              </w:rPr>
              <w:t>2 02 25555 00 0000 150</w:t>
            </w:r>
          </w:p>
        </w:tc>
        <w:tc>
          <w:tcPr>
            <w:tcW w:w="5245" w:type="dxa"/>
            <w:gridSpan w:val="3"/>
            <w:tcBorders>
              <w:top w:val="nil"/>
              <w:left w:val="nil"/>
              <w:bottom w:val="single" w:sz="4" w:space="0" w:color="auto"/>
              <w:right w:val="single" w:sz="4" w:space="0" w:color="auto"/>
            </w:tcBorders>
            <w:shd w:val="clear" w:color="000000" w:fill="FFFFFF"/>
            <w:vAlign w:val="bottom"/>
            <w:hideMark/>
          </w:tcPr>
          <w:p w:rsidR="008B2092" w:rsidRPr="008B2092" w:rsidRDefault="008B2092" w:rsidP="008B2092">
            <w:pPr>
              <w:spacing w:after="0" w:line="240" w:lineRule="auto"/>
              <w:rPr>
                <w:rFonts w:ascii="Times New Roman" w:eastAsia="Times New Roman" w:hAnsi="Times New Roman" w:cs="Times New Roman"/>
                <w:color w:val="000000"/>
                <w:sz w:val="20"/>
                <w:szCs w:val="20"/>
                <w:lang w:eastAsia="ru-RU"/>
              </w:rPr>
            </w:pPr>
            <w:r w:rsidRPr="008B2092">
              <w:rPr>
                <w:rFonts w:ascii="Times New Roman" w:eastAsia="Times New Roman" w:hAnsi="Times New Roman" w:cs="Times New Roman"/>
                <w:color w:val="000000"/>
                <w:sz w:val="20"/>
                <w:szCs w:val="20"/>
                <w:lang w:eastAsia="ru-RU"/>
              </w:rPr>
              <w:t>Субсидии на благоустройство дворовых территорий</w:t>
            </w:r>
          </w:p>
        </w:tc>
        <w:tc>
          <w:tcPr>
            <w:tcW w:w="1134" w:type="dxa"/>
            <w:tcBorders>
              <w:top w:val="nil"/>
              <w:left w:val="nil"/>
              <w:bottom w:val="single" w:sz="4" w:space="0" w:color="auto"/>
              <w:right w:val="single" w:sz="4" w:space="0" w:color="auto"/>
            </w:tcBorders>
            <w:shd w:val="clear" w:color="000000" w:fill="FFFFFF"/>
            <w:noWrap/>
            <w:vAlign w:val="bottom"/>
            <w:hideMark/>
          </w:tcPr>
          <w:p w:rsidR="008B2092" w:rsidRPr="008B2092" w:rsidRDefault="008B2092" w:rsidP="008B2092">
            <w:pPr>
              <w:spacing w:after="0" w:line="240" w:lineRule="auto"/>
              <w:jc w:val="right"/>
              <w:rPr>
                <w:rFonts w:ascii="Times New Roman" w:eastAsia="Times New Roman" w:hAnsi="Times New Roman" w:cs="Times New Roman"/>
                <w:sz w:val="20"/>
                <w:szCs w:val="20"/>
                <w:lang w:eastAsia="ru-RU"/>
              </w:rPr>
            </w:pPr>
            <w:r w:rsidRPr="008B2092">
              <w:rPr>
                <w:rFonts w:ascii="Times New Roman" w:eastAsia="Times New Roman" w:hAnsi="Times New Roman" w:cs="Times New Roman"/>
                <w:sz w:val="20"/>
                <w:szCs w:val="20"/>
                <w:lang w:eastAsia="ru-RU"/>
              </w:rPr>
              <w:t>957,6</w:t>
            </w:r>
          </w:p>
        </w:tc>
        <w:tc>
          <w:tcPr>
            <w:tcW w:w="992" w:type="dxa"/>
            <w:tcBorders>
              <w:top w:val="nil"/>
              <w:left w:val="nil"/>
              <w:bottom w:val="single" w:sz="4" w:space="0" w:color="auto"/>
              <w:right w:val="single" w:sz="4" w:space="0" w:color="auto"/>
            </w:tcBorders>
            <w:shd w:val="clear" w:color="000000" w:fill="FFFFFF"/>
            <w:noWrap/>
            <w:vAlign w:val="bottom"/>
            <w:hideMark/>
          </w:tcPr>
          <w:p w:rsidR="008B2092" w:rsidRPr="008B2092" w:rsidRDefault="008B2092" w:rsidP="008B2092">
            <w:pPr>
              <w:spacing w:after="0" w:line="240" w:lineRule="auto"/>
              <w:rPr>
                <w:rFonts w:ascii="Times New Roman" w:eastAsia="Times New Roman" w:hAnsi="Times New Roman" w:cs="Times New Roman"/>
                <w:sz w:val="20"/>
                <w:szCs w:val="20"/>
                <w:lang w:eastAsia="ru-RU"/>
              </w:rPr>
            </w:pPr>
            <w:r w:rsidRPr="008B2092">
              <w:rPr>
                <w:rFonts w:ascii="Times New Roman" w:eastAsia="Times New Roman" w:hAnsi="Times New Roman" w:cs="Times New Roman"/>
                <w:sz w:val="20"/>
                <w:szCs w:val="20"/>
                <w:lang w:eastAsia="ru-RU"/>
              </w:rPr>
              <w:t> </w:t>
            </w:r>
          </w:p>
        </w:tc>
        <w:tc>
          <w:tcPr>
            <w:tcW w:w="2356" w:type="dxa"/>
            <w:gridSpan w:val="3"/>
            <w:tcBorders>
              <w:top w:val="nil"/>
              <w:left w:val="nil"/>
              <w:bottom w:val="single" w:sz="4" w:space="0" w:color="auto"/>
              <w:right w:val="single" w:sz="4" w:space="0" w:color="auto"/>
            </w:tcBorders>
            <w:shd w:val="clear" w:color="000000" w:fill="FFFFFF"/>
            <w:noWrap/>
            <w:vAlign w:val="bottom"/>
            <w:hideMark/>
          </w:tcPr>
          <w:p w:rsidR="008B2092" w:rsidRPr="008B2092" w:rsidRDefault="008B2092" w:rsidP="008B2092">
            <w:pPr>
              <w:spacing w:after="0" w:line="240" w:lineRule="auto"/>
              <w:rPr>
                <w:rFonts w:ascii="Times New Roman" w:eastAsia="Times New Roman" w:hAnsi="Times New Roman" w:cs="Times New Roman"/>
                <w:sz w:val="20"/>
                <w:szCs w:val="20"/>
                <w:lang w:eastAsia="ru-RU"/>
              </w:rPr>
            </w:pPr>
            <w:r w:rsidRPr="008B2092">
              <w:rPr>
                <w:rFonts w:ascii="Times New Roman" w:eastAsia="Times New Roman" w:hAnsi="Times New Roman" w:cs="Times New Roman"/>
                <w:sz w:val="20"/>
                <w:szCs w:val="20"/>
                <w:lang w:eastAsia="ru-RU"/>
              </w:rPr>
              <w:t> </w:t>
            </w:r>
          </w:p>
        </w:tc>
      </w:tr>
      <w:tr w:rsidR="008B2092" w:rsidRPr="008B2092" w:rsidTr="008B2092">
        <w:trPr>
          <w:trHeight w:val="510"/>
        </w:trPr>
        <w:tc>
          <w:tcPr>
            <w:tcW w:w="2411" w:type="dxa"/>
            <w:tcBorders>
              <w:top w:val="nil"/>
              <w:left w:val="single" w:sz="4" w:space="0" w:color="auto"/>
              <w:bottom w:val="single" w:sz="4" w:space="0" w:color="auto"/>
              <w:right w:val="single" w:sz="4" w:space="0" w:color="auto"/>
            </w:tcBorders>
            <w:shd w:val="clear" w:color="000000" w:fill="FFFFFF"/>
            <w:noWrap/>
            <w:hideMark/>
          </w:tcPr>
          <w:p w:rsidR="008B2092" w:rsidRPr="008B2092" w:rsidRDefault="008B2092" w:rsidP="008B2092">
            <w:pPr>
              <w:spacing w:after="0" w:line="240" w:lineRule="auto"/>
              <w:rPr>
                <w:rFonts w:ascii="Times New Roman" w:eastAsia="Times New Roman" w:hAnsi="Times New Roman" w:cs="Times New Roman"/>
                <w:color w:val="000000"/>
                <w:sz w:val="20"/>
                <w:szCs w:val="20"/>
                <w:lang w:eastAsia="ru-RU"/>
              </w:rPr>
            </w:pPr>
            <w:r w:rsidRPr="008B2092">
              <w:rPr>
                <w:rFonts w:ascii="Times New Roman" w:eastAsia="Times New Roman" w:hAnsi="Times New Roman" w:cs="Times New Roman"/>
                <w:color w:val="000000"/>
                <w:sz w:val="20"/>
                <w:szCs w:val="20"/>
                <w:lang w:eastAsia="ru-RU"/>
              </w:rPr>
              <w:t>2 02 25555 13 0000 150</w:t>
            </w:r>
          </w:p>
        </w:tc>
        <w:tc>
          <w:tcPr>
            <w:tcW w:w="5245" w:type="dxa"/>
            <w:gridSpan w:val="3"/>
            <w:tcBorders>
              <w:top w:val="nil"/>
              <w:left w:val="nil"/>
              <w:bottom w:val="single" w:sz="4" w:space="0" w:color="auto"/>
              <w:right w:val="single" w:sz="4" w:space="0" w:color="auto"/>
            </w:tcBorders>
            <w:shd w:val="clear" w:color="000000" w:fill="FFFFFF"/>
            <w:vAlign w:val="bottom"/>
            <w:hideMark/>
          </w:tcPr>
          <w:p w:rsidR="008B2092" w:rsidRPr="008B2092" w:rsidRDefault="008B2092" w:rsidP="008B2092">
            <w:pPr>
              <w:spacing w:after="0" w:line="240" w:lineRule="auto"/>
              <w:rPr>
                <w:rFonts w:ascii="Times New Roman" w:eastAsia="Times New Roman" w:hAnsi="Times New Roman" w:cs="Times New Roman"/>
                <w:color w:val="000000"/>
                <w:sz w:val="20"/>
                <w:szCs w:val="20"/>
                <w:lang w:eastAsia="ru-RU"/>
              </w:rPr>
            </w:pPr>
            <w:r w:rsidRPr="008B2092">
              <w:rPr>
                <w:rFonts w:ascii="Times New Roman" w:eastAsia="Times New Roman" w:hAnsi="Times New Roman" w:cs="Times New Roman"/>
                <w:color w:val="000000"/>
                <w:sz w:val="20"/>
                <w:szCs w:val="20"/>
                <w:lang w:eastAsia="ru-RU"/>
              </w:rPr>
              <w:t>Субсидии бюджетам городских поселений на благоустройство дворовых территорий</w:t>
            </w:r>
          </w:p>
        </w:tc>
        <w:tc>
          <w:tcPr>
            <w:tcW w:w="1134" w:type="dxa"/>
            <w:tcBorders>
              <w:top w:val="nil"/>
              <w:left w:val="nil"/>
              <w:bottom w:val="single" w:sz="4" w:space="0" w:color="auto"/>
              <w:right w:val="single" w:sz="4" w:space="0" w:color="auto"/>
            </w:tcBorders>
            <w:shd w:val="clear" w:color="000000" w:fill="FFFFFF"/>
            <w:noWrap/>
            <w:vAlign w:val="bottom"/>
            <w:hideMark/>
          </w:tcPr>
          <w:p w:rsidR="008B2092" w:rsidRPr="008B2092" w:rsidRDefault="008B2092" w:rsidP="008B2092">
            <w:pPr>
              <w:spacing w:after="0" w:line="240" w:lineRule="auto"/>
              <w:jc w:val="right"/>
              <w:rPr>
                <w:rFonts w:ascii="Times New Roman" w:eastAsia="Times New Roman" w:hAnsi="Times New Roman" w:cs="Times New Roman"/>
                <w:sz w:val="20"/>
                <w:szCs w:val="20"/>
                <w:lang w:eastAsia="ru-RU"/>
              </w:rPr>
            </w:pPr>
            <w:r w:rsidRPr="008B2092">
              <w:rPr>
                <w:rFonts w:ascii="Times New Roman" w:eastAsia="Times New Roman" w:hAnsi="Times New Roman" w:cs="Times New Roman"/>
                <w:sz w:val="20"/>
                <w:szCs w:val="20"/>
                <w:lang w:eastAsia="ru-RU"/>
              </w:rPr>
              <w:t>957,6</w:t>
            </w:r>
          </w:p>
        </w:tc>
        <w:tc>
          <w:tcPr>
            <w:tcW w:w="992" w:type="dxa"/>
            <w:tcBorders>
              <w:top w:val="nil"/>
              <w:left w:val="nil"/>
              <w:bottom w:val="single" w:sz="4" w:space="0" w:color="auto"/>
              <w:right w:val="single" w:sz="4" w:space="0" w:color="auto"/>
            </w:tcBorders>
            <w:shd w:val="clear" w:color="000000" w:fill="FFFFFF"/>
            <w:noWrap/>
            <w:vAlign w:val="bottom"/>
            <w:hideMark/>
          </w:tcPr>
          <w:p w:rsidR="008B2092" w:rsidRPr="008B2092" w:rsidRDefault="008B2092" w:rsidP="008B2092">
            <w:pPr>
              <w:spacing w:after="0" w:line="240" w:lineRule="auto"/>
              <w:rPr>
                <w:rFonts w:ascii="Times New Roman" w:eastAsia="Times New Roman" w:hAnsi="Times New Roman" w:cs="Times New Roman"/>
                <w:sz w:val="20"/>
                <w:szCs w:val="20"/>
                <w:lang w:eastAsia="ru-RU"/>
              </w:rPr>
            </w:pPr>
            <w:r w:rsidRPr="008B2092">
              <w:rPr>
                <w:rFonts w:ascii="Times New Roman" w:eastAsia="Times New Roman" w:hAnsi="Times New Roman" w:cs="Times New Roman"/>
                <w:sz w:val="20"/>
                <w:szCs w:val="20"/>
                <w:lang w:eastAsia="ru-RU"/>
              </w:rPr>
              <w:t> </w:t>
            </w:r>
          </w:p>
        </w:tc>
        <w:tc>
          <w:tcPr>
            <w:tcW w:w="2356" w:type="dxa"/>
            <w:gridSpan w:val="3"/>
            <w:tcBorders>
              <w:top w:val="nil"/>
              <w:left w:val="nil"/>
              <w:bottom w:val="single" w:sz="4" w:space="0" w:color="auto"/>
              <w:right w:val="single" w:sz="4" w:space="0" w:color="auto"/>
            </w:tcBorders>
            <w:shd w:val="clear" w:color="000000" w:fill="FFFFFF"/>
            <w:noWrap/>
            <w:vAlign w:val="bottom"/>
            <w:hideMark/>
          </w:tcPr>
          <w:p w:rsidR="008B2092" w:rsidRPr="008B2092" w:rsidRDefault="008B2092" w:rsidP="008B2092">
            <w:pPr>
              <w:spacing w:after="0" w:line="240" w:lineRule="auto"/>
              <w:rPr>
                <w:rFonts w:ascii="Times New Roman" w:eastAsia="Times New Roman" w:hAnsi="Times New Roman" w:cs="Times New Roman"/>
                <w:sz w:val="20"/>
                <w:szCs w:val="20"/>
                <w:lang w:eastAsia="ru-RU"/>
              </w:rPr>
            </w:pPr>
            <w:r w:rsidRPr="008B2092">
              <w:rPr>
                <w:rFonts w:ascii="Times New Roman" w:eastAsia="Times New Roman" w:hAnsi="Times New Roman" w:cs="Times New Roman"/>
                <w:sz w:val="20"/>
                <w:szCs w:val="20"/>
                <w:lang w:eastAsia="ru-RU"/>
              </w:rPr>
              <w:t> </w:t>
            </w:r>
          </w:p>
        </w:tc>
      </w:tr>
      <w:tr w:rsidR="008B2092" w:rsidRPr="008B2092" w:rsidTr="008B2092">
        <w:trPr>
          <w:trHeight w:val="510"/>
        </w:trPr>
        <w:tc>
          <w:tcPr>
            <w:tcW w:w="2411" w:type="dxa"/>
            <w:tcBorders>
              <w:top w:val="nil"/>
              <w:left w:val="single" w:sz="4" w:space="0" w:color="auto"/>
              <w:bottom w:val="single" w:sz="4" w:space="0" w:color="auto"/>
              <w:right w:val="single" w:sz="4" w:space="0" w:color="auto"/>
            </w:tcBorders>
            <w:shd w:val="clear" w:color="000000" w:fill="FFFFFF"/>
            <w:noWrap/>
            <w:hideMark/>
          </w:tcPr>
          <w:p w:rsidR="008B2092" w:rsidRPr="008B2092" w:rsidRDefault="008B2092" w:rsidP="008B2092">
            <w:pPr>
              <w:spacing w:after="0" w:line="240" w:lineRule="auto"/>
              <w:rPr>
                <w:rFonts w:ascii="Times New Roman" w:eastAsia="Times New Roman" w:hAnsi="Times New Roman" w:cs="Times New Roman"/>
                <w:color w:val="000000"/>
                <w:sz w:val="20"/>
                <w:szCs w:val="20"/>
                <w:lang w:eastAsia="ru-RU"/>
              </w:rPr>
            </w:pPr>
            <w:r w:rsidRPr="008B2092">
              <w:rPr>
                <w:rFonts w:ascii="Times New Roman" w:eastAsia="Times New Roman" w:hAnsi="Times New Roman" w:cs="Times New Roman"/>
                <w:color w:val="000000"/>
                <w:sz w:val="20"/>
                <w:szCs w:val="20"/>
                <w:lang w:eastAsia="ru-RU"/>
              </w:rPr>
              <w:t>2 02 25576 00 0000 150</w:t>
            </w:r>
          </w:p>
        </w:tc>
        <w:tc>
          <w:tcPr>
            <w:tcW w:w="5245" w:type="dxa"/>
            <w:gridSpan w:val="3"/>
            <w:tcBorders>
              <w:top w:val="nil"/>
              <w:left w:val="nil"/>
              <w:bottom w:val="single" w:sz="4" w:space="0" w:color="auto"/>
              <w:right w:val="single" w:sz="4" w:space="0" w:color="auto"/>
            </w:tcBorders>
            <w:shd w:val="clear" w:color="000000" w:fill="FFFFFF"/>
            <w:vAlign w:val="bottom"/>
            <w:hideMark/>
          </w:tcPr>
          <w:p w:rsidR="008B2092" w:rsidRPr="008B2092" w:rsidRDefault="008B2092" w:rsidP="008B2092">
            <w:pPr>
              <w:spacing w:after="0" w:line="240" w:lineRule="auto"/>
              <w:rPr>
                <w:rFonts w:ascii="Times New Roman" w:eastAsia="Times New Roman" w:hAnsi="Times New Roman" w:cs="Times New Roman"/>
                <w:color w:val="000000"/>
                <w:sz w:val="20"/>
                <w:szCs w:val="20"/>
                <w:lang w:eastAsia="ru-RU"/>
              </w:rPr>
            </w:pPr>
            <w:r w:rsidRPr="008B2092">
              <w:rPr>
                <w:rFonts w:ascii="Times New Roman" w:eastAsia="Times New Roman" w:hAnsi="Times New Roman" w:cs="Times New Roman"/>
                <w:color w:val="000000"/>
                <w:sz w:val="20"/>
                <w:szCs w:val="20"/>
                <w:lang w:eastAsia="ru-RU"/>
              </w:rPr>
              <w:t>Субсидии бюджетам на обеспечение комплексного развития сельских территорий</w:t>
            </w:r>
          </w:p>
        </w:tc>
        <w:tc>
          <w:tcPr>
            <w:tcW w:w="1134" w:type="dxa"/>
            <w:tcBorders>
              <w:top w:val="nil"/>
              <w:left w:val="nil"/>
              <w:bottom w:val="single" w:sz="4" w:space="0" w:color="auto"/>
              <w:right w:val="single" w:sz="4" w:space="0" w:color="auto"/>
            </w:tcBorders>
            <w:shd w:val="clear" w:color="000000" w:fill="FFFFFF"/>
            <w:noWrap/>
            <w:vAlign w:val="bottom"/>
            <w:hideMark/>
          </w:tcPr>
          <w:p w:rsidR="008B2092" w:rsidRPr="008B2092" w:rsidRDefault="008B2092" w:rsidP="008B2092">
            <w:pPr>
              <w:spacing w:after="0" w:line="240" w:lineRule="auto"/>
              <w:jc w:val="right"/>
              <w:rPr>
                <w:rFonts w:ascii="Times New Roman" w:eastAsia="Times New Roman" w:hAnsi="Times New Roman" w:cs="Times New Roman"/>
                <w:sz w:val="20"/>
                <w:szCs w:val="20"/>
                <w:lang w:eastAsia="ru-RU"/>
              </w:rPr>
            </w:pPr>
            <w:r w:rsidRPr="008B2092">
              <w:rPr>
                <w:rFonts w:ascii="Times New Roman" w:eastAsia="Times New Roman" w:hAnsi="Times New Roman" w:cs="Times New Roman"/>
                <w:sz w:val="20"/>
                <w:szCs w:val="20"/>
                <w:lang w:eastAsia="ru-RU"/>
              </w:rPr>
              <w:t>1 099,1</w:t>
            </w:r>
          </w:p>
        </w:tc>
        <w:tc>
          <w:tcPr>
            <w:tcW w:w="992" w:type="dxa"/>
            <w:tcBorders>
              <w:top w:val="nil"/>
              <w:left w:val="nil"/>
              <w:bottom w:val="single" w:sz="4" w:space="0" w:color="auto"/>
              <w:right w:val="single" w:sz="4" w:space="0" w:color="auto"/>
            </w:tcBorders>
            <w:shd w:val="clear" w:color="000000" w:fill="FFFFFF"/>
            <w:noWrap/>
            <w:vAlign w:val="bottom"/>
            <w:hideMark/>
          </w:tcPr>
          <w:p w:rsidR="008B2092" w:rsidRPr="008B2092" w:rsidRDefault="008B2092" w:rsidP="008B2092">
            <w:pPr>
              <w:spacing w:after="0" w:line="240" w:lineRule="auto"/>
              <w:rPr>
                <w:rFonts w:ascii="Times New Roman" w:eastAsia="Times New Roman" w:hAnsi="Times New Roman" w:cs="Times New Roman"/>
                <w:sz w:val="20"/>
                <w:szCs w:val="20"/>
                <w:lang w:eastAsia="ru-RU"/>
              </w:rPr>
            </w:pPr>
            <w:r w:rsidRPr="008B2092">
              <w:rPr>
                <w:rFonts w:ascii="Times New Roman" w:eastAsia="Times New Roman" w:hAnsi="Times New Roman" w:cs="Times New Roman"/>
                <w:sz w:val="20"/>
                <w:szCs w:val="20"/>
                <w:lang w:eastAsia="ru-RU"/>
              </w:rPr>
              <w:t> </w:t>
            </w:r>
          </w:p>
        </w:tc>
        <w:tc>
          <w:tcPr>
            <w:tcW w:w="2356" w:type="dxa"/>
            <w:gridSpan w:val="3"/>
            <w:tcBorders>
              <w:top w:val="nil"/>
              <w:left w:val="nil"/>
              <w:bottom w:val="single" w:sz="4" w:space="0" w:color="auto"/>
              <w:right w:val="single" w:sz="4" w:space="0" w:color="auto"/>
            </w:tcBorders>
            <w:shd w:val="clear" w:color="000000" w:fill="FFFFFF"/>
            <w:noWrap/>
            <w:vAlign w:val="bottom"/>
            <w:hideMark/>
          </w:tcPr>
          <w:p w:rsidR="008B2092" w:rsidRPr="008B2092" w:rsidRDefault="008B2092" w:rsidP="008B2092">
            <w:pPr>
              <w:spacing w:after="0" w:line="240" w:lineRule="auto"/>
              <w:rPr>
                <w:rFonts w:ascii="Times New Roman" w:eastAsia="Times New Roman" w:hAnsi="Times New Roman" w:cs="Times New Roman"/>
                <w:sz w:val="20"/>
                <w:szCs w:val="20"/>
                <w:lang w:eastAsia="ru-RU"/>
              </w:rPr>
            </w:pPr>
            <w:r w:rsidRPr="008B2092">
              <w:rPr>
                <w:rFonts w:ascii="Times New Roman" w:eastAsia="Times New Roman" w:hAnsi="Times New Roman" w:cs="Times New Roman"/>
                <w:sz w:val="20"/>
                <w:szCs w:val="20"/>
                <w:lang w:eastAsia="ru-RU"/>
              </w:rPr>
              <w:t> </w:t>
            </w:r>
          </w:p>
        </w:tc>
      </w:tr>
      <w:tr w:rsidR="008B2092" w:rsidRPr="008B2092" w:rsidTr="008B2092">
        <w:trPr>
          <w:trHeight w:val="510"/>
        </w:trPr>
        <w:tc>
          <w:tcPr>
            <w:tcW w:w="2411" w:type="dxa"/>
            <w:tcBorders>
              <w:top w:val="nil"/>
              <w:left w:val="single" w:sz="4" w:space="0" w:color="auto"/>
              <w:bottom w:val="single" w:sz="4" w:space="0" w:color="auto"/>
              <w:right w:val="single" w:sz="4" w:space="0" w:color="auto"/>
            </w:tcBorders>
            <w:shd w:val="clear" w:color="000000" w:fill="FFFFFF"/>
            <w:noWrap/>
            <w:hideMark/>
          </w:tcPr>
          <w:p w:rsidR="008B2092" w:rsidRPr="008B2092" w:rsidRDefault="008B2092" w:rsidP="008B2092">
            <w:pPr>
              <w:spacing w:after="0" w:line="240" w:lineRule="auto"/>
              <w:rPr>
                <w:rFonts w:ascii="Times New Roman" w:eastAsia="Times New Roman" w:hAnsi="Times New Roman" w:cs="Times New Roman"/>
                <w:color w:val="000000"/>
                <w:sz w:val="20"/>
                <w:szCs w:val="20"/>
                <w:lang w:eastAsia="ru-RU"/>
              </w:rPr>
            </w:pPr>
            <w:r w:rsidRPr="008B2092">
              <w:rPr>
                <w:rFonts w:ascii="Times New Roman" w:eastAsia="Times New Roman" w:hAnsi="Times New Roman" w:cs="Times New Roman"/>
                <w:color w:val="000000"/>
                <w:sz w:val="20"/>
                <w:szCs w:val="20"/>
                <w:lang w:eastAsia="ru-RU"/>
              </w:rPr>
              <w:t>2 02 25576 13 0000 150</w:t>
            </w:r>
          </w:p>
        </w:tc>
        <w:tc>
          <w:tcPr>
            <w:tcW w:w="5245" w:type="dxa"/>
            <w:gridSpan w:val="3"/>
            <w:tcBorders>
              <w:top w:val="nil"/>
              <w:left w:val="nil"/>
              <w:bottom w:val="single" w:sz="4" w:space="0" w:color="auto"/>
              <w:right w:val="single" w:sz="4" w:space="0" w:color="auto"/>
            </w:tcBorders>
            <w:shd w:val="clear" w:color="000000" w:fill="FFFFFF"/>
            <w:vAlign w:val="bottom"/>
            <w:hideMark/>
          </w:tcPr>
          <w:p w:rsidR="008B2092" w:rsidRPr="008B2092" w:rsidRDefault="008B2092" w:rsidP="008B2092">
            <w:pPr>
              <w:spacing w:after="0" w:line="240" w:lineRule="auto"/>
              <w:rPr>
                <w:rFonts w:ascii="Times New Roman" w:eastAsia="Times New Roman" w:hAnsi="Times New Roman" w:cs="Times New Roman"/>
                <w:color w:val="000000"/>
                <w:sz w:val="20"/>
                <w:szCs w:val="20"/>
                <w:lang w:eastAsia="ru-RU"/>
              </w:rPr>
            </w:pPr>
            <w:r w:rsidRPr="008B2092">
              <w:rPr>
                <w:rFonts w:ascii="Times New Roman" w:eastAsia="Times New Roman" w:hAnsi="Times New Roman" w:cs="Times New Roman"/>
                <w:color w:val="000000"/>
                <w:sz w:val="20"/>
                <w:szCs w:val="20"/>
                <w:lang w:eastAsia="ru-RU"/>
              </w:rPr>
              <w:t>Субсидии бюджетам городских поселений на обеспечение комплексного развития сельских территорий</w:t>
            </w:r>
          </w:p>
        </w:tc>
        <w:tc>
          <w:tcPr>
            <w:tcW w:w="1134" w:type="dxa"/>
            <w:tcBorders>
              <w:top w:val="nil"/>
              <w:left w:val="nil"/>
              <w:bottom w:val="single" w:sz="4" w:space="0" w:color="auto"/>
              <w:right w:val="single" w:sz="4" w:space="0" w:color="auto"/>
            </w:tcBorders>
            <w:shd w:val="clear" w:color="000000" w:fill="FFFFFF"/>
            <w:noWrap/>
            <w:vAlign w:val="bottom"/>
            <w:hideMark/>
          </w:tcPr>
          <w:p w:rsidR="008B2092" w:rsidRPr="008B2092" w:rsidRDefault="008B2092" w:rsidP="008B2092">
            <w:pPr>
              <w:spacing w:after="0" w:line="240" w:lineRule="auto"/>
              <w:jc w:val="right"/>
              <w:rPr>
                <w:rFonts w:ascii="Times New Roman" w:eastAsia="Times New Roman" w:hAnsi="Times New Roman" w:cs="Times New Roman"/>
                <w:sz w:val="20"/>
                <w:szCs w:val="20"/>
                <w:lang w:eastAsia="ru-RU"/>
              </w:rPr>
            </w:pPr>
            <w:r w:rsidRPr="008B2092">
              <w:rPr>
                <w:rFonts w:ascii="Times New Roman" w:eastAsia="Times New Roman" w:hAnsi="Times New Roman" w:cs="Times New Roman"/>
                <w:sz w:val="20"/>
                <w:szCs w:val="20"/>
                <w:lang w:eastAsia="ru-RU"/>
              </w:rPr>
              <w:t>1 099,1</w:t>
            </w:r>
          </w:p>
        </w:tc>
        <w:tc>
          <w:tcPr>
            <w:tcW w:w="992" w:type="dxa"/>
            <w:tcBorders>
              <w:top w:val="nil"/>
              <w:left w:val="nil"/>
              <w:bottom w:val="single" w:sz="4" w:space="0" w:color="auto"/>
              <w:right w:val="single" w:sz="4" w:space="0" w:color="auto"/>
            </w:tcBorders>
            <w:shd w:val="clear" w:color="000000" w:fill="FFFFFF"/>
            <w:noWrap/>
            <w:vAlign w:val="bottom"/>
            <w:hideMark/>
          </w:tcPr>
          <w:p w:rsidR="008B2092" w:rsidRPr="008B2092" w:rsidRDefault="008B2092" w:rsidP="008B2092">
            <w:pPr>
              <w:spacing w:after="0" w:line="240" w:lineRule="auto"/>
              <w:rPr>
                <w:rFonts w:ascii="Times New Roman" w:eastAsia="Times New Roman" w:hAnsi="Times New Roman" w:cs="Times New Roman"/>
                <w:sz w:val="20"/>
                <w:szCs w:val="20"/>
                <w:lang w:eastAsia="ru-RU"/>
              </w:rPr>
            </w:pPr>
            <w:r w:rsidRPr="008B2092">
              <w:rPr>
                <w:rFonts w:ascii="Times New Roman" w:eastAsia="Times New Roman" w:hAnsi="Times New Roman" w:cs="Times New Roman"/>
                <w:sz w:val="20"/>
                <w:szCs w:val="20"/>
                <w:lang w:eastAsia="ru-RU"/>
              </w:rPr>
              <w:t> </w:t>
            </w:r>
          </w:p>
        </w:tc>
        <w:tc>
          <w:tcPr>
            <w:tcW w:w="2356" w:type="dxa"/>
            <w:gridSpan w:val="3"/>
            <w:tcBorders>
              <w:top w:val="nil"/>
              <w:left w:val="nil"/>
              <w:bottom w:val="single" w:sz="4" w:space="0" w:color="auto"/>
              <w:right w:val="single" w:sz="4" w:space="0" w:color="auto"/>
            </w:tcBorders>
            <w:shd w:val="clear" w:color="000000" w:fill="FFFFFF"/>
            <w:noWrap/>
            <w:vAlign w:val="bottom"/>
            <w:hideMark/>
          </w:tcPr>
          <w:p w:rsidR="008B2092" w:rsidRPr="008B2092" w:rsidRDefault="008B2092" w:rsidP="008B2092">
            <w:pPr>
              <w:spacing w:after="0" w:line="240" w:lineRule="auto"/>
              <w:rPr>
                <w:rFonts w:ascii="Times New Roman" w:eastAsia="Times New Roman" w:hAnsi="Times New Roman" w:cs="Times New Roman"/>
                <w:sz w:val="20"/>
                <w:szCs w:val="20"/>
                <w:lang w:eastAsia="ru-RU"/>
              </w:rPr>
            </w:pPr>
            <w:r w:rsidRPr="008B2092">
              <w:rPr>
                <w:rFonts w:ascii="Times New Roman" w:eastAsia="Times New Roman" w:hAnsi="Times New Roman" w:cs="Times New Roman"/>
                <w:sz w:val="20"/>
                <w:szCs w:val="20"/>
                <w:lang w:eastAsia="ru-RU"/>
              </w:rPr>
              <w:t> </w:t>
            </w:r>
          </w:p>
        </w:tc>
      </w:tr>
      <w:tr w:rsidR="008B2092" w:rsidRPr="008B2092" w:rsidTr="008B2092">
        <w:trPr>
          <w:trHeight w:val="510"/>
        </w:trPr>
        <w:tc>
          <w:tcPr>
            <w:tcW w:w="2411" w:type="dxa"/>
            <w:tcBorders>
              <w:top w:val="nil"/>
              <w:left w:val="single" w:sz="4" w:space="0" w:color="auto"/>
              <w:bottom w:val="single" w:sz="4" w:space="0" w:color="auto"/>
              <w:right w:val="single" w:sz="4" w:space="0" w:color="auto"/>
            </w:tcBorders>
            <w:shd w:val="clear" w:color="000000" w:fill="FFFFFF"/>
            <w:noWrap/>
            <w:hideMark/>
          </w:tcPr>
          <w:p w:rsidR="008B2092" w:rsidRPr="008B2092" w:rsidRDefault="008B2092" w:rsidP="008B2092">
            <w:pPr>
              <w:spacing w:after="0" w:line="240" w:lineRule="auto"/>
              <w:rPr>
                <w:rFonts w:ascii="Times New Roman" w:eastAsia="Times New Roman" w:hAnsi="Times New Roman" w:cs="Times New Roman"/>
                <w:b/>
                <w:bCs/>
                <w:color w:val="000000"/>
                <w:sz w:val="20"/>
                <w:szCs w:val="20"/>
                <w:lang w:eastAsia="ru-RU"/>
              </w:rPr>
            </w:pPr>
            <w:r w:rsidRPr="008B2092">
              <w:rPr>
                <w:rFonts w:ascii="Times New Roman" w:eastAsia="Times New Roman" w:hAnsi="Times New Roman" w:cs="Times New Roman"/>
                <w:b/>
                <w:bCs/>
                <w:color w:val="000000"/>
                <w:sz w:val="20"/>
                <w:szCs w:val="20"/>
                <w:lang w:eastAsia="ru-RU"/>
              </w:rPr>
              <w:t>2 02 30000 00 0000 150</w:t>
            </w:r>
          </w:p>
        </w:tc>
        <w:tc>
          <w:tcPr>
            <w:tcW w:w="5245" w:type="dxa"/>
            <w:gridSpan w:val="3"/>
            <w:tcBorders>
              <w:top w:val="nil"/>
              <w:left w:val="nil"/>
              <w:bottom w:val="single" w:sz="4" w:space="0" w:color="auto"/>
              <w:right w:val="single" w:sz="4" w:space="0" w:color="auto"/>
            </w:tcBorders>
            <w:shd w:val="clear" w:color="000000" w:fill="FFFFFF"/>
            <w:vAlign w:val="bottom"/>
            <w:hideMark/>
          </w:tcPr>
          <w:p w:rsidR="008B2092" w:rsidRPr="008B2092" w:rsidRDefault="008B2092" w:rsidP="008B2092">
            <w:pPr>
              <w:spacing w:after="0" w:line="240" w:lineRule="auto"/>
              <w:rPr>
                <w:rFonts w:ascii="Times New Roman" w:eastAsia="Times New Roman" w:hAnsi="Times New Roman" w:cs="Times New Roman"/>
                <w:b/>
                <w:bCs/>
                <w:color w:val="000000"/>
                <w:sz w:val="20"/>
                <w:szCs w:val="20"/>
                <w:lang w:eastAsia="ru-RU"/>
              </w:rPr>
            </w:pPr>
            <w:r w:rsidRPr="008B2092">
              <w:rPr>
                <w:rFonts w:ascii="Times New Roman" w:eastAsia="Times New Roman" w:hAnsi="Times New Roman" w:cs="Times New Roman"/>
                <w:b/>
                <w:bCs/>
                <w:color w:val="000000"/>
                <w:sz w:val="20"/>
                <w:szCs w:val="20"/>
                <w:lang w:eastAsia="ru-RU"/>
              </w:rPr>
              <w:t>Субвенции бюджетам бюджетной системы Российской Федерации</w:t>
            </w:r>
          </w:p>
        </w:tc>
        <w:tc>
          <w:tcPr>
            <w:tcW w:w="1134" w:type="dxa"/>
            <w:tcBorders>
              <w:top w:val="nil"/>
              <w:left w:val="nil"/>
              <w:bottom w:val="single" w:sz="4" w:space="0" w:color="auto"/>
              <w:right w:val="single" w:sz="4" w:space="0" w:color="auto"/>
            </w:tcBorders>
            <w:shd w:val="clear" w:color="000000" w:fill="FFFFFF"/>
            <w:noWrap/>
            <w:vAlign w:val="bottom"/>
            <w:hideMark/>
          </w:tcPr>
          <w:p w:rsidR="008B2092" w:rsidRPr="008B2092" w:rsidRDefault="008B2092" w:rsidP="008B2092">
            <w:pPr>
              <w:spacing w:after="0" w:line="240" w:lineRule="auto"/>
              <w:jc w:val="right"/>
              <w:rPr>
                <w:rFonts w:ascii="Times New Roman" w:eastAsia="Times New Roman" w:hAnsi="Times New Roman" w:cs="Times New Roman"/>
                <w:b/>
                <w:bCs/>
                <w:sz w:val="20"/>
                <w:szCs w:val="20"/>
                <w:lang w:eastAsia="ru-RU"/>
              </w:rPr>
            </w:pPr>
            <w:r w:rsidRPr="008B2092">
              <w:rPr>
                <w:rFonts w:ascii="Times New Roman" w:eastAsia="Times New Roman" w:hAnsi="Times New Roman" w:cs="Times New Roman"/>
                <w:b/>
                <w:bCs/>
                <w:sz w:val="20"/>
                <w:szCs w:val="20"/>
                <w:lang w:eastAsia="ru-RU"/>
              </w:rPr>
              <w:t>300,5</w:t>
            </w:r>
          </w:p>
        </w:tc>
        <w:tc>
          <w:tcPr>
            <w:tcW w:w="992" w:type="dxa"/>
            <w:tcBorders>
              <w:top w:val="nil"/>
              <w:left w:val="nil"/>
              <w:bottom w:val="single" w:sz="4" w:space="0" w:color="auto"/>
              <w:right w:val="single" w:sz="4" w:space="0" w:color="auto"/>
            </w:tcBorders>
            <w:shd w:val="clear" w:color="000000" w:fill="FFFFFF"/>
            <w:noWrap/>
            <w:vAlign w:val="bottom"/>
            <w:hideMark/>
          </w:tcPr>
          <w:p w:rsidR="008B2092" w:rsidRPr="008B2092" w:rsidRDefault="008B2092" w:rsidP="008B2092">
            <w:pPr>
              <w:spacing w:after="0" w:line="240" w:lineRule="auto"/>
              <w:jc w:val="right"/>
              <w:rPr>
                <w:rFonts w:ascii="Times New Roman" w:eastAsia="Times New Roman" w:hAnsi="Times New Roman" w:cs="Times New Roman"/>
                <w:b/>
                <w:bCs/>
                <w:sz w:val="20"/>
                <w:szCs w:val="20"/>
                <w:lang w:eastAsia="ru-RU"/>
              </w:rPr>
            </w:pPr>
            <w:r w:rsidRPr="008B2092">
              <w:rPr>
                <w:rFonts w:ascii="Times New Roman" w:eastAsia="Times New Roman" w:hAnsi="Times New Roman" w:cs="Times New Roman"/>
                <w:b/>
                <w:bCs/>
                <w:sz w:val="20"/>
                <w:szCs w:val="20"/>
                <w:lang w:eastAsia="ru-RU"/>
              </w:rPr>
              <w:t>314,0</w:t>
            </w:r>
          </w:p>
        </w:tc>
        <w:tc>
          <w:tcPr>
            <w:tcW w:w="2356" w:type="dxa"/>
            <w:gridSpan w:val="3"/>
            <w:tcBorders>
              <w:top w:val="nil"/>
              <w:left w:val="nil"/>
              <w:bottom w:val="single" w:sz="4" w:space="0" w:color="auto"/>
              <w:right w:val="single" w:sz="4" w:space="0" w:color="auto"/>
            </w:tcBorders>
            <w:shd w:val="clear" w:color="000000" w:fill="FFFFFF"/>
            <w:noWrap/>
            <w:vAlign w:val="bottom"/>
            <w:hideMark/>
          </w:tcPr>
          <w:p w:rsidR="008B2092" w:rsidRPr="008B2092" w:rsidRDefault="008B2092" w:rsidP="008B2092">
            <w:pPr>
              <w:spacing w:after="0" w:line="240" w:lineRule="auto"/>
              <w:rPr>
                <w:rFonts w:ascii="Times New Roman" w:eastAsia="Times New Roman" w:hAnsi="Times New Roman" w:cs="Times New Roman"/>
                <w:b/>
                <w:bCs/>
                <w:sz w:val="20"/>
                <w:szCs w:val="20"/>
                <w:lang w:eastAsia="ru-RU"/>
              </w:rPr>
            </w:pPr>
            <w:r w:rsidRPr="008B2092">
              <w:rPr>
                <w:rFonts w:ascii="Times New Roman" w:eastAsia="Times New Roman" w:hAnsi="Times New Roman" w:cs="Times New Roman"/>
                <w:b/>
                <w:bCs/>
                <w:sz w:val="20"/>
                <w:szCs w:val="20"/>
                <w:lang w:eastAsia="ru-RU"/>
              </w:rPr>
              <w:t>324,3</w:t>
            </w:r>
          </w:p>
        </w:tc>
      </w:tr>
      <w:tr w:rsidR="008B2092" w:rsidRPr="008B2092" w:rsidTr="008B2092">
        <w:trPr>
          <w:trHeight w:val="510"/>
        </w:trPr>
        <w:tc>
          <w:tcPr>
            <w:tcW w:w="2411" w:type="dxa"/>
            <w:tcBorders>
              <w:top w:val="nil"/>
              <w:left w:val="single" w:sz="4" w:space="0" w:color="auto"/>
              <w:bottom w:val="single" w:sz="4" w:space="0" w:color="auto"/>
              <w:right w:val="single" w:sz="4" w:space="0" w:color="auto"/>
            </w:tcBorders>
            <w:shd w:val="clear" w:color="000000" w:fill="FFFFFF"/>
            <w:noWrap/>
            <w:hideMark/>
          </w:tcPr>
          <w:p w:rsidR="008B2092" w:rsidRPr="008B2092" w:rsidRDefault="008B2092" w:rsidP="008B2092">
            <w:pPr>
              <w:spacing w:after="0" w:line="240" w:lineRule="auto"/>
              <w:rPr>
                <w:rFonts w:ascii="Times New Roman" w:eastAsia="Times New Roman" w:hAnsi="Times New Roman" w:cs="Times New Roman"/>
                <w:color w:val="000000"/>
                <w:sz w:val="20"/>
                <w:szCs w:val="20"/>
                <w:lang w:eastAsia="ru-RU"/>
              </w:rPr>
            </w:pPr>
            <w:r w:rsidRPr="008B2092">
              <w:rPr>
                <w:rFonts w:ascii="Times New Roman" w:eastAsia="Times New Roman" w:hAnsi="Times New Roman" w:cs="Times New Roman"/>
                <w:color w:val="000000"/>
                <w:sz w:val="20"/>
                <w:szCs w:val="20"/>
                <w:lang w:eastAsia="ru-RU"/>
              </w:rPr>
              <w:t>2 02 30024 00 0000 150</w:t>
            </w:r>
          </w:p>
        </w:tc>
        <w:tc>
          <w:tcPr>
            <w:tcW w:w="5245" w:type="dxa"/>
            <w:gridSpan w:val="3"/>
            <w:tcBorders>
              <w:top w:val="nil"/>
              <w:left w:val="nil"/>
              <w:bottom w:val="single" w:sz="4" w:space="0" w:color="auto"/>
              <w:right w:val="single" w:sz="4" w:space="0" w:color="auto"/>
            </w:tcBorders>
            <w:shd w:val="clear" w:color="000000" w:fill="FFFFFF"/>
            <w:vAlign w:val="bottom"/>
            <w:hideMark/>
          </w:tcPr>
          <w:p w:rsidR="008B2092" w:rsidRPr="008B2092" w:rsidRDefault="008B2092" w:rsidP="008B2092">
            <w:pPr>
              <w:spacing w:after="0" w:line="240" w:lineRule="auto"/>
              <w:rPr>
                <w:rFonts w:ascii="Times New Roman" w:eastAsia="Times New Roman" w:hAnsi="Times New Roman" w:cs="Times New Roman"/>
                <w:color w:val="000000"/>
                <w:sz w:val="20"/>
                <w:szCs w:val="20"/>
                <w:lang w:eastAsia="ru-RU"/>
              </w:rPr>
            </w:pPr>
            <w:r w:rsidRPr="008B2092">
              <w:rPr>
                <w:rFonts w:ascii="Times New Roman" w:eastAsia="Times New Roman" w:hAnsi="Times New Roman" w:cs="Times New Roman"/>
                <w:color w:val="000000"/>
                <w:sz w:val="20"/>
                <w:szCs w:val="20"/>
                <w:lang w:eastAsia="ru-RU"/>
              </w:rPr>
              <w:t>Субвенции местным бюджетам на выполнение передаваемых полномочий субъектов Российской Федерации</w:t>
            </w:r>
          </w:p>
        </w:tc>
        <w:tc>
          <w:tcPr>
            <w:tcW w:w="1134" w:type="dxa"/>
            <w:tcBorders>
              <w:top w:val="nil"/>
              <w:left w:val="nil"/>
              <w:bottom w:val="single" w:sz="4" w:space="0" w:color="auto"/>
              <w:right w:val="single" w:sz="4" w:space="0" w:color="auto"/>
            </w:tcBorders>
            <w:shd w:val="clear" w:color="000000" w:fill="FFFFFF"/>
            <w:noWrap/>
            <w:vAlign w:val="bottom"/>
            <w:hideMark/>
          </w:tcPr>
          <w:p w:rsidR="008B2092" w:rsidRPr="008B2092" w:rsidRDefault="008B2092" w:rsidP="008B2092">
            <w:pPr>
              <w:spacing w:after="0" w:line="240" w:lineRule="auto"/>
              <w:jc w:val="right"/>
              <w:rPr>
                <w:rFonts w:ascii="Times New Roman" w:eastAsia="Times New Roman" w:hAnsi="Times New Roman" w:cs="Times New Roman"/>
                <w:sz w:val="20"/>
                <w:szCs w:val="20"/>
                <w:lang w:eastAsia="ru-RU"/>
              </w:rPr>
            </w:pPr>
            <w:r w:rsidRPr="008B2092">
              <w:rPr>
                <w:rFonts w:ascii="Times New Roman" w:eastAsia="Times New Roman" w:hAnsi="Times New Roman" w:cs="Times New Roman"/>
                <w:sz w:val="20"/>
                <w:szCs w:val="20"/>
                <w:lang w:eastAsia="ru-RU"/>
              </w:rPr>
              <w:t>2,7</w:t>
            </w:r>
          </w:p>
        </w:tc>
        <w:tc>
          <w:tcPr>
            <w:tcW w:w="992" w:type="dxa"/>
            <w:tcBorders>
              <w:top w:val="nil"/>
              <w:left w:val="nil"/>
              <w:bottom w:val="single" w:sz="4" w:space="0" w:color="auto"/>
              <w:right w:val="single" w:sz="4" w:space="0" w:color="auto"/>
            </w:tcBorders>
            <w:shd w:val="clear" w:color="000000" w:fill="FFFFFF"/>
            <w:noWrap/>
            <w:vAlign w:val="bottom"/>
            <w:hideMark/>
          </w:tcPr>
          <w:p w:rsidR="008B2092" w:rsidRPr="008B2092" w:rsidRDefault="008B2092" w:rsidP="008B2092">
            <w:pPr>
              <w:spacing w:after="0" w:line="240" w:lineRule="auto"/>
              <w:jc w:val="right"/>
              <w:rPr>
                <w:rFonts w:ascii="Times New Roman" w:eastAsia="Times New Roman" w:hAnsi="Times New Roman" w:cs="Times New Roman"/>
                <w:sz w:val="20"/>
                <w:szCs w:val="20"/>
                <w:lang w:eastAsia="ru-RU"/>
              </w:rPr>
            </w:pPr>
            <w:r w:rsidRPr="008B2092">
              <w:rPr>
                <w:rFonts w:ascii="Times New Roman" w:eastAsia="Times New Roman" w:hAnsi="Times New Roman" w:cs="Times New Roman"/>
                <w:sz w:val="20"/>
                <w:szCs w:val="20"/>
                <w:lang w:eastAsia="ru-RU"/>
              </w:rPr>
              <w:t>2,8</w:t>
            </w:r>
          </w:p>
        </w:tc>
        <w:tc>
          <w:tcPr>
            <w:tcW w:w="2356" w:type="dxa"/>
            <w:gridSpan w:val="3"/>
            <w:tcBorders>
              <w:top w:val="nil"/>
              <w:left w:val="nil"/>
              <w:bottom w:val="single" w:sz="4" w:space="0" w:color="auto"/>
              <w:right w:val="single" w:sz="4" w:space="0" w:color="auto"/>
            </w:tcBorders>
            <w:shd w:val="clear" w:color="000000" w:fill="FFFFFF"/>
            <w:noWrap/>
            <w:vAlign w:val="bottom"/>
            <w:hideMark/>
          </w:tcPr>
          <w:p w:rsidR="008B2092" w:rsidRPr="008B2092" w:rsidRDefault="008B2092" w:rsidP="008B2092">
            <w:pPr>
              <w:spacing w:after="0" w:line="240" w:lineRule="auto"/>
              <w:rPr>
                <w:rFonts w:ascii="Times New Roman" w:eastAsia="Times New Roman" w:hAnsi="Times New Roman" w:cs="Times New Roman"/>
                <w:sz w:val="20"/>
                <w:szCs w:val="20"/>
                <w:lang w:eastAsia="ru-RU"/>
              </w:rPr>
            </w:pPr>
            <w:r w:rsidRPr="008B2092">
              <w:rPr>
                <w:rFonts w:ascii="Times New Roman" w:eastAsia="Times New Roman" w:hAnsi="Times New Roman" w:cs="Times New Roman"/>
                <w:sz w:val="20"/>
                <w:szCs w:val="20"/>
                <w:lang w:eastAsia="ru-RU"/>
              </w:rPr>
              <w:t>2,9</w:t>
            </w:r>
          </w:p>
        </w:tc>
      </w:tr>
      <w:tr w:rsidR="008B2092" w:rsidRPr="008B2092" w:rsidTr="008B2092">
        <w:trPr>
          <w:trHeight w:val="510"/>
        </w:trPr>
        <w:tc>
          <w:tcPr>
            <w:tcW w:w="2411" w:type="dxa"/>
            <w:tcBorders>
              <w:top w:val="nil"/>
              <w:left w:val="single" w:sz="4" w:space="0" w:color="auto"/>
              <w:bottom w:val="single" w:sz="4" w:space="0" w:color="auto"/>
              <w:right w:val="single" w:sz="4" w:space="0" w:color="auto"/>
            </w:tcBorders>
            <w:shd w:val="clear" w:color="000000" w:fill="FFFFFF"/>
            <w:noWrap/>
            <w:hideMark/>
          </w:tcPr>
          <w:p w:rsidR="008B2092" w:rsidRPr="008B2092" w:rsidRDefault="008B2092" w:rsidP="008B2092">
            <w:pPr>
              <w:spacing w:after="0" w:line="240" w:lineRule="auto"/>
              <w:rPr>
                <w:rFonts w:ascii="Times New Roman" w:eastAsia="Times New Roman" w:hAnsi="Times New Roman" w:cs="Times New Roman"/>
                <w:color w:val="000000"/>
                <w:sz w:val="20"/>
                <w:szCs w:val="20"/>
                <w:lang w:eastAsia="ru-RU"/>
              </w:rPr>
            </w:pPr>
            <w:r w:rsidRPr="008B2092">
              <w:rPr>
                <w:rFonts w:ascii="Times New Roman" w:eastAsia="Times New Roman" w:hAnsi="Times New Roman" w:cs="Times New Roman"/>
                <w:color w:val="000000"/>
                <w:sz w:val="20"/>
                <w:szCs w:val="20"/>
                <w:lang w:eastAsia="ru-RU"/>
              </w:rPr>
              <w:t>2 02 30024 13 0000 150</w:t>
            </w:r>
          </w:p>
        </w:tc>
        <w:tc>
          <w:tcPr>
            <w:tcW w:w="5245" w:type="dxa"/>
            <w:gridSpan w:val="3"/>
            <w:tcBorders>
              <w:top w:val="nil"/>
              <w:left w:val="nil"/>
              <w:bottom w:val="single" w:sz="4" w:space="0" w:color="auto"/>
              <w:right w:val="single" w:sz="4" w:space="0" w:color="auto"/>
            </w:tcBorders>
            <w:shd w:val="clear" w:color="000000" w:fill="FFFFFF"/>
            <w:vAlign w:val="bottom"/>
            <w:hideMark/>
          </w:tcPr>
          <w:p w:rsidR="008B2092" w:rsidRPr="008B2092" w:rsidRDefault="008B2092" w:rsidP="008B2092">
            <w:pPr>
              <w:spacing w:after="0" w:line="240" w:lineRule="auto"/>
              <w:rPr>
                <w:rFonts w:ascii="Times New Roman" w:eastAsia="Times New Roman" w:hAnsi="Times New Roman" w:cs="Times New Roman"/>
                <w:color w:val="000000"/>
                <w:sz w:val="20"/>
                <w:szCs w:val="20"/>
                <w:lang w:eastAsia="ru-RU"/>
              </w:rPr>
            </w:pPr>
            <w:r w:rsidRPr="008B2092">
              <w:rPr>
                <w:rFonts w:ascii="Times New Roman" w:eastAsia="Times New Roman" w:hAnsi="Times New Roman" w:cs="Times New Roman"/>
                <w:color w:val="000000"/>
                <w:sz w:val="20"/>
                <w:szCs w:val="20"/>
                <w:lang w:eastAsia="ru-RU"/>
              </w:rPr>
              <w:t>Субвенции бюджетам городских поселений на выполнение передаваемых полномочий субъектов Российской Федерации</w:t>
            </w:r>
          </w:p>
        </w:tc>
        <w:tc>
          <w:tcPr>
            <w:tcW w:w="1134" w:type="dxa"/>
            <w:tcBorders>
              <w:top w:val="nil"/>
              <w:left w:val="nil"/>
              <w:bottom w:val="single" w:sz="4" w:space="0" w:color="auto"/>
              <w:right w:val="single" w:sz="4" w:space="0" w:color="auto"/>
            </w:tcBorders>
            <w:shd w:val="clear" w:color="000000" w:fill="FFFFFF"/>
            <w:noWrap/>
            <w:vAlign w:val="bottom"/>
            <w:hideMark/>
          </w:tcPr>
          <w:p w:rsidR="008B2092" w:rsidRPr="008B2092" w:rsidRDefault="008B2092" w:rsidP="008B2092">
            <w:pPr>
              <w:spacing w:after="0" w:line="240" w:lineRule="auto"/>
              <w:jc w:val="right"/>
              <w:rPr>
                <w:rFonts w:ascii="Times New Roman" w:eastAsia="Times New Roman" w:hAnsi="Times New Roman" w:cs="Times New Roman"/>
                <w:sz w:val="20"/>
                <w:szCs w:val="20"/>
                <w:lang w:eastAsia="ru-RU"/>
              </w:rPr>
            </w:pPr>
            <w:r w:rsidRPr="008B2092">
              <w:rPr>
                <w:rFonts w:ascii="Times New Roman" w:eastAsia="Times New Roman" w:hAnsi="Times New Roman" w:cs="Times New Roman"/>
                <w:sz w:val="20"/>
                <w:szCs w:val="20"/>
                <w:lang w:eastAsia="ru-RU"/>
              </w:rPr>
              <w:t>2,7</w:t>
            </w:r>
          </w:p>
        </w:tc>
        <w:tc>
          <w:tcPr>
            <w:tcW w:w="992" w:type="dxa"/>
            <w:tcBorders>
              <w:top w:val="nil"/>
              <w:left w:val="nil"/>
              <w:bottom w:val="single" w:sz="4" w:space="0" w:color="auto"/>
              <w:right w:val="single" w:sz="4" w:space="0" w:color="auto"/>
            </w:tcBorders>
            <w:shd w:val="clear" w:color="000000" w:fill="FFFFFF"/>
            <w:noWrap/>
            <w:vAlign w:val="bottom"/>
            <w:hideMark/>
          </w:tcPr>
          <w:p w:rsidR="008B2092" w:rsidRPr="008B2092" w:rsidRDefault="008B2092" w:rsidP="008B2092">
            <w:pPr>
              <w:spacing w:after="0" w:line="240" w:lineRule="auto"/>
              <w:jc w:val="right"/>
              <w:rPr>
                <w:rFonts w:ascii="Times New Roman" w:eastAsia="Times New Roman" w:hAnsi="Times New Roman" w:cs="Times New Roman"/>
                <w:sz w:val="20"/>
                <w:szCs w:val="20"/>
                <w:lang w:eastAsia="ru-RU"/>
              </w:rPr>
            </w:pPr>
            <w:r w:rsidRPr="008B2092">
              <w:rPr>
                <w:rFonts w:ascii="Times New Roman" w:eastAsia="Times New Roman" w:hAnsi="Times New Roman" w:cs="Times New Roman"/>
                <w:sz w:val="20"/>
                <w:szCs w:val="20"/>
                <w:lang w:eastAsia="ru-RU"/>
              </w:rPr>
              <w:t>2,8</w:t>
            </w:r>
          </w:p>
        </w:tc>
        <w:tc>
          <w:tcPr>
            <w:tcW w:w="2356" w:type="dxa"/>
            <w:gridSpan w:val="3"/>
            <w:tcBorders>
              <w:top w:val="nil"/>
              <w:left w:val="nil"/>
              <w:bottom w:val="single" w:sz="4" w:space="0" w:color="auto"/>
              <w:right w:val="single" w:sz="4" w:space="0" w:color="auto"/>
            </w:tcBorders>
            <w:shd w:val="clear" w:color="000000" w:fill="FFFFFF"/>
            <w:noWrap/>
            <w:vAlign w:val="bottom"/>
            <w:hideMark/>
          </w:tcPr>
          <w:p w:rsidR="008B2092" w:rsidRPr="008B2092" w:rsidRDefault="008B2092" w:rsidP="008B2092">
            <w:pPr>
              <w:spacing w:after="0" w:line="240" w:lineRule="auto"/>
              <w:rPr>
                <w:rFonts w:ascii="Times New Roman" w:eastAsia="Times New Roman" w:hAnsi="Times New Roman" w:cs="Times New Roman"/>
                <w:sz w:val="20"/>
                <w:szCs w:val="20"/>
                <w:lang w:eastAsia="ru-RU"/>
              </w:rPr>
            </w:pPr>
            <w:r w:rsidRPr="008B2092">
              <w:rPr>
                <w:rFonts w:ascii="Times New Roman" w:eastAsia="Times New Roman" w:hAnsi="Times New Roman" w:cs="Times New Roman"/>
                <w:sz w:val="20"/>
                <w:szCs w:val="20"/>
                <w:lang w:eastAsia="ru-RU"/>
              </w:rPr>
              <w:t>2,9</w:t>
            </w:r>
          </w:p>
        </w:tc>
      </w:tr>
      <w:tr w:rsidR="008B2092" w:rsidRPr="008B2092" w:rsidTr="008B2092">
        <w:trPr>
          <w:trHeight w:val="510"/>
        </w:trPr>
        <w:tc>
          <w:tcPr>
            <w:tcW w:w="2411" w:type="dxa"/>
            <w:tcBorders>
              <w:top w:val="nil"/>
              <w:left w:val="single" w:sz="4" w:space="0" w:color="auto"/>
              <w:bottom w:val="single" w:sz="4" w:space="0" w:color="auto"/>
              <w:right w:val="single" w:sz="4" w:space="0" w:color="auto"/>
            </w:tcBorders>
            <w:shd w:val="clear" w:color="000000" w:fill="FFFFFF"/>
            <w:noWrap/>
            <w:hideMark/>
          </w:tcPr>
          <w:p w:rsidR="008B2092" w:rsidRPr="008B2092" w:rsidRDefault="008B2092" w:rsidP="008B2092">
            <w:pPr>
              <w:spacing w:after="0" w:line="240" w:lineRule="auto"/>
              <w:rPr>
                <w:rFonts w:ascii="Times New Roman" w:eastAsia="Times New Roman" w:hAnsi="Times New Roman" w:cs="Times New Roman"/>
                <w:color w:val="000000"/>
                <w:sz w:val="20"/>
                <w:szCs w:val="20"/>
                <w:lang w:eastAsia="ru-RU"/>
              </w:rPr>
            </w:pPr>
            <w:r w:rsidRPr="008B2092">
              <w:rPr>
                <w:rFonts w:ascii="Times New Roman" w:eastAsia="Times New Roman" w:hAnsi="Times New Roman" w:cs="Times New Roman"/>
                <w:color w:val="000000"/>
                <w:sz w:val="20"/>
                <w:szCs w:val="20"/>
                <w:lang w:eastAsia="ru-RU"/>
              </w:rPr>
              <w:t>2 02 35118 00 0000 150</w:t>
            </w:r>
          </w:p>
        </w:tc>
        <w:tc>
          <w:tcPr>
            <w:tcW w:w="5245" w:type="dxa"/>
            <w:gridSpan w:val="3"/>
            <w:tcBorders>
              <w:top w:val="nil"/>
              <w:left w:val="nil"/>
              <w:bottom w:val="single" w:sz="4" w:space="0" w:color="auto"/>
              <w:right w:val="single" w:sz="4" w:space="0" w:color="auto"/>
            </w:tcBorders>
            <w:shd w:val="clear" w:color="000000" w:fill="FFFFFF"/>
            <w:vAlign w:val="bottom"/>
            <w:hideMark/>
          </w:tcPr>
          <w:p w:rsidR="008B2092" w:rsidRPr="008B2092" w:rsidRDefault="008B2092" w:rsidP="008B2092">
            <w:pPr>
              <w:spacing w:after="0" w:line="240" w:lineRule="auto"/>
              <w:rPr>
                <w:rFonts w:ascii="Times New Roman" w:eastAsia="Times New Roman" w:hAnsi="Times New Roman" w:cs="Times New Roman"/>
                <w:color w:val="000000"/>
                <w:sz w:val="20"/>
                <w:szCs w:val="20"/>
                <w:lang w:eastAsia="ru-RU"/>
              </w:rPr>
            </w:pPr>
            <w:r w:rsidRPr="008B2092">
              <w:rPr>
                <w:rFonts w:ascii="Times New Roman" w:eastAsia="Times New Roman" w:hAnsi="Times New Roman" w:cs="Times New Roman"/>
                <w:color w:val="000000"/>
                <w:sz w:val="20"/>
                <w:szCs w:val="20"/>
                <w:lang w:eastAsia="ru-RU"/>
              </w:rPr>
              <w:t>Субвенции бюджетам на осуществление первичного воинского учета на территориях, где отсутствуют военные комиссариаты</w:t>
            </w:r>
          </w:p>
        </w:tc>
        <w:tc>
          <w:tcPr>
            <w:tcW w:w="1134" w:type="dxa"/>
            <w:tcBorders>
              <w:top w:val="nil"/>
              <w:left w:val="nil"/>
              <w:bottom w:val="single" w:sz="4" w:space="0" w:color="auto"/>
              <w:right w:val="single" w:sz="4" w:space="0" w:color="auto"/>
            </w:tcBorders>
            <w:shd w:val="clear" w:color="000000" w:fill="FFFFFF"/>
            <w:noWrap/>
            <w:vAlign w:val="bottom"/>
            <w:hideMark/>
          </w:tcPr>
          <w:p w:rsidR="008B2092" w:rsidRPr="008B2092" w:rsidRDefault="008B2092" w:rsidP="008B2092">
            <w:pPr>
              <w:spacing w:after="0" w:line="240" w:lineRule="auto"/>
              <w:jc w:val="right"/>
              <w:rPr>
                <w:rFonts w:ascii="Times New Roman" w:eastAsia="Times New Roman" w:hAnsi="Times New Roman" w:cs="Times New Roman"/>
                <w:sz w:val="20"/>
                <w:szCs w:val="20"/>
                <w:lang w:eastAsia="ru-RU"/>
              </w:rPr>
            </w:pPr>
            <w:r w:rsidRPr="008B2092">
              <w:rPr>
                <w:rFonts w:ascii="Times New Roman" w:eastAsia="Times New Roman" w:hAnsi="Times New Roman" w:cs="Times New Roman"/>
                <w:sz w:val="20"/>
                <w:szCs w:val="20"/>
                <w:lang w:eastAsia="ru-RU"/>
              </w:rPr>
              <w:t>297,8</w:t>
            </w:r>
          </w:p>
        </w:tc>
        <w:tc>
          <w:tcPr>
            <w:tcW w:w="992" w:type="dxa"/>
            <w:tcBorders>
              <w:top w:val="nil"/>
              <w:left w:val="nil"/>
              <w:bottom w:val="single" w:sz="4" w:space="0" w:color="auto"/>
              <w:right w:val="single" w:sz="4" w:space="0" w:color="auto"/>
            </w:tcBorders>
            <w:shd w:val="clear" w:color="000000" w:fill="FFFFFF"/>
            <w:noWrap/>
            <w:vAlign w:val="bottom"/>
            <w:hideMark/>
          </w:tcPr>
          <w:p w:rsidR="008B2092" w:rsidRPr="008B2092" w:rsidRDefault="008B2092" w:rsidP="008B2092">
            <w:pPr>
              <w:spacing w:after="0" w:line="240" w:lineRule="auto"/>
              <w:jc w:val="right"/>
              <w:rPr>
                <w:rFonts w:ascii="Times New Roman" w:eastAsia="Times New Roman" w:hAnsi="Times New Roman" w:cs="Times New Roman"/>
                <w:sz w:val="20"/>
                <w:szCs w:val="20"/>
                <w:lang w:eastAsia="ru-RU"/>
              </w:rPr>
            </w:pPr>
            <w:r w:rsidRPr="008B2092">
              <w:rPr>
                <w:rFonts w:ascii="Times New Roman" w:eastAsia="Times New Roman" w:hAnsi="Times New Roman" w:cs="Times New Roman"/>
                <w:sz w:val="20"/>
                <w:szCs w:val="20"/>
                <w:lang w:eastAsia="ru-RU"/>
              </w:rPr>
              <w:t>311,2</w:t>
            </w:r>
          </w:p>
        </w:tc>
        <w:tc>
          <w:tcPr>
            <w:tcW w:w="2356" w:type="dxa"/>
            <w:gridSpan w:val="3"/>
            <w:tcBorders>
              <w:top w:val="nil"/>
              <w:left w:val="nil"/>
              <w:bottom w:val="single" w:sz="4" w:space="0" w:color="auto"/>
              <w:right w:val="single" w:sz="4" w:space="0" w:color="auto"/>
            </w:tcBorders>
            <w:shd w:val="clear" w:color="000000" w:fill="FFFFFF"/>
            <w:noWrap/>
            <w:vAlign w:val="bottom"/>
            <w:hideMark/>
          </w:tcPr>
          <w:p w:rsidR="008B2092" w:rsidRPr="008B2092" w:rsidRDefault="008B2092" w:rsidP="008B2092">
            <w:pPr>
              <w:spacing w:after="0" w:line="240" w:lineRule="auto"/>
              <w:rPr>
                <w:rFonts w:ascii="Times New Roman" w:eastAsia="Times New Roman" w:hAnsi="Times New Roman" w:cs="Times New Roman"/>
                <w:sz w:val="20"/>
                <w:szCs w:val="20"/>
                <w:lang w:eastAsia="ru-RU"/>
              </w:rPr>
            </w:pPr>
            <w:r w:rsidRPr="008B2092">
              <w:rPr>
                <w:rFonts w:ascii="Times New Roman" w:eastAsia="Times New Roman" w:hAnsi="Times New Roman" w:cs="Times New Roman"/>
                <w:sz w:val="20"/>
                <w:szCs w:val="20"/>
                <w:lang w:eastAsia="ru-RU"/>
              </w:rPr>
              <w:t>321,4</w:t>
            </w:r>
          </w:p>
        </w:tc>
      </w:tr>
      <w:tr w:rsidR="008B2092" w:rsidRPr="008B2092" w:rsidTr="008B2092">
        <w:trPr>
          <w:trHeight w:val="765"/>
        </w:trPr>
        <w:tc>
          <w:tcPr>
            <w:tcW w:w="2411" w:type="dxa"/>
            <w:tcBorders>
              <w:top w:val="nil"/>
              <w:left w:val="single" w:sz="4" w:space="0" w:color="auto"/>
              <w:bottom w:val="single" w:sz="4" w:space="0" w:color="auto"/>
              <w:right w:val="single" w:sz="4" w:space="0" w:color="auto"/>
            </w:tcBorders>
            <w:shd w:val="clear" w:color="000000" w:fill="FFFFFF"/>
            <w:noWrap/>
            <w:hideMark/>
          </w:tcPr>
          <w:p w:rsidR="008B2092" w:rsidRPr="008B2092" w:rsidRDefault="008B2092" w:rsidP="008B2092">
            <w:pPr>
              <w:spacing w:after="0" w:line="240" w:lineRule="auto"/>
              <w:rPr>
                <w:rFonts w:ascii="Times New Roman" w:eastAsia="Times New Roman" w:hAnsi="Times New Roman" w:cs="Times New Roman"/>
                <w:color w:val="000000"/>
                <w:sz w:val="20"/>
                <w:szCs w:val="20"/>
                <w:lang w:eastAsia="ru-RU"/>
              </w:rPr>
            </w:pPr>
            <w:r w:rsidRPr="008B2092">
              <w:rPr>
                <w:rFonts w:ascii="Times New Roman" w:eastAsia="Times New Roman" w:hAnsi="Times New Roman" w:cs="Times New Roman"/>
                <w:color w:val="000000"/>
                <w:sz w:val="20"/>
                <w:szCs w:val="20"/>
                <w:lang w:eastAsia="ru-RU"/>
              </w:rPr>
              <w:t>2 02 35118 13 0000 150</w:t>
            </w:r>
          </w:p>
        </w:tc>
        <w:tc>
          <w:tcPr>
            <w:tcW w:w="5245" w:type="dxa"/>
            <w:gridSpan w:val="3"/>
            <w:tcBorders>
              <w:top w:val="nil"/>
              <w:left w:val="nil"/>
              <w:bottom w:val="single" w:sz="4" w:space="0" w:color="auto"/>
              <w:right w:val="single" w:sz="4" w:space="0" w:color="auto"/>
            </w:tcBorders>
            <w:shd w:val="clear" w:color="000000" w:fill="FFFFFF"/>
            <w:vAlign w:val="bottom"/>
            <w:hideMark/>
          </w:tcPr>
          <w:p w:rsidR="008B2092" w:rsidRPr="008B2092" w:rsidRDefault="008B2092" w:rsidP="008B2092">
            <w:pPr>
              <w:spacing w:after="0" w:line="240" w:lineRule="auto"/>
              <w:rPr>
                <w:rFonts w:ascii="Times New Roman" w:eastAsia="Times New Roman" w:hAnsi="Times New Roman" w:cs="Times New Roman"/>
                <w:color w:val="000000"/>
                <w:sz w:val="20"/>
                <w:szCs w:val="20"/>
                <w:lang w:eastAsia="ru-RU"/>
              </w:rPr>
            </w:pPr>
            <w:r w:rsidRPr="008B2092">
              <w:rPr>
                <w:rFonts w:ascii="Times New Roman" w:eastAsia="Times New Roman" w:hAnsi="Times New Roman" w:cs="Times New Roman"/>
                <w:color w:val="000000"/>
                <w:sz w:val="20"/>
                <w:szCs w:val="20"/>
                <w:lang w:eastAsia="ru-RU"/>
              </w:rPr>
              <w:t>Субвенции бюджетам городских поселений на осуществление первичного воинского учета на территориях, где отсутствуют военные комиссариаты</w:t>
            </w:r>
          </w:p>
        </w:tc>
        <w:tc>
          <w:tcPr>
            <w:tcW w:w="1134" w:type="dxa"/>
            <w:tcBorders>
              <w:top w:val="nil"/>
              <w:left w:val="nil"/>
              <w:bottom w:val="single" w:sz="4" w:space="0" w:color="auto"/>
              <w:right w:val="single" w:sz="4" w:space="0" w:color="auto"/>
            </w:tcBorders>
            <w:shd w:val="clear" w:color="000000" w:fill="FFFFFF"/>
            <w:noWrap/>
            <w:vAlign w:val="bottom"/>
            <w:hideMark/>
          </w:tcPr>
          <w:p w:rsidR="008B2092" w:rsidRPr="008B2092" w:rsidRDefault="008B2092" w:rsidP="008B2092">
            <w:pPr>
              <w:spacing w:after="0" w:line="240" w:lineRule="auto"/>
              <w:jc w:val="right"/>
              <w:rPr>
                <w:rFonts w:ascii="Times New Roman" w:eastAsia="Times New Roman" w:hAnsi="Times New Roman" w:cs="Times New Roman"/>
                <w:sz w:val="20"/>
                <w:szCs w:val="20"/>
                <w:lang w:eastAsia="ru-RU"/>
              </w:rPr>
            </w:pPr>
            <w:r w:rsidRPr="008B2092">
              <w:rPr>
                <w:rFonts w:ascii="Times New Roman" w:eastAsia="Times New Roman" w:hAnsi="Times New Roman" w:cs="Times New Roman"/>
                <w:sz w:val="20"/>
                <w:szCs w:val="20"/>
                <w:lang w:eastAsia="ru-RU"/>
              </w:rPr>
              <w:t>297,8</w:t>
            </w:r>
          </w:p>
        </w:tc>
        <w:tc>
          <w:tcPr>
            <w:tcW w:w="992" w:type="dxa"/>
            <w:tcBorders>
              <w:top w:val="nil"/>
              <w:left w:val="nil"/>
              <w:bottom w:val="single" w:sz="4" w:space="0" w:color="auto"/>
              <w:right w:val="single" w:sz="4" w:space="0" w:color="auto"/>
            </w:tcBorders>
            <w:shd w:val="clear" w:color="000000" w:fill="FFFFFF"/>
            <w:noWrap/>
            <w:vAlign w:val="bottom"/>
            <w:hideMark/>
          </w:tcPr>
          <w:p w:rsidR="008B2092" w:rsidRPr="008B2092" w:rsidRDefault="008B2092" w:rsidP="008B2092">
            <w:pPr>
              <w:spacing w:after="0" w:line="240" w:lineRule="auto"/>
              <w:jc w:val="right"/>
              <w:rPr>
                <w:rFonts w:ascii="Times New Roman" w:eastAsia="Times New Roman" w:hAnsi="Times New Roman" w:cs="Times New Roman"/>
                <w:sz w:val="20"/>
                <w:szCs w:val="20"/>
                <w:lang w:eastAsia="ru-RU"/>
              </w:rPr>
            </w:pPr>
            <w:r w:rsidRPr="008B2092">
              <w:rPr>
                <w:rFonts w:ascii="Times New Roman" w:eastAsia="Times New Roman" w:hAnsi="Times New Roman" w:cs="Times New Roman"/>
                <w:sz w:val="20"/>
                <w:szCs w:val="20"/>
                <w:lang w:eastAsia="ru-RU"/>
              </w:rPr>
              <w:t>311,2</w:t>
            </w:r>
          </w:p>
        </w:tc>
        <w:tc>
          <w:tcPr>
            <w:tcW w:w="2356" w:type="dxa"/>
            <w:gridSpan w:val="3"/>
            <w:tcBorders>
              <w:top w:val="nil"/>
              <w:left w:val="nil"/>
              <w:bottom w:val="single" w:sz="4" w:space="0" w:color="auto"/>
              <w:right w:val="single" w:sz="4" w:space="0" w:color="auto"/>
            </w:tcBorders>
            <w:shd w:val="clear" w:color="000000" w:fill="FFFFFF"/>
            <w:noWrap/>
            <w:vAlign w:val="bottom"/>
            <w:hideMark/>
          </w:tcPr>
          <w:p w:rsidR="008B2092" w:rsidRPr="008B2092" w:rsidRDefault="008B2092" w:rsidP="008B2092">
            <w:pPr>
              <w:spacing w:after="0" w:line="240" w:lineRule="auto"/>
              <w:rPr>
                <w:rFonts w:ascii="Times New Roman" w:eastAsia="Times New Roman" w:hAnsi="Times New Roman" w:cs="Times New Roman"/>
                <w:sz w:val="20"/>
                <w:szCs w:val="20"/>
                <w:lang w:eastAsia="ru-RU"/>
              </w:rPr>
            </w:pPr>
            <w:r w:rsidRPr="008B2092">
              <w:rPr>
                <w:rFonts w:ascii="Times New Roman" w:eastAsia="Times New Roman" w:hAnsi="Times New Roman" w:cs="Times New Roman"/>
                <w:sz w:val="20"/>
                <w:szCs w:val="20"/>
                <w:lang w:eastAsia="ru-RU"/>
              </w:rPr>
              <w:t>321,4</w:t>
            </w:r>
          </w:p>
        </w:tc>
      </w:tr>
      <w:tr w:rsidR="008B2092" w:rsidRPr="008B2092" w:rsidTr="008B2092">
        <w:trPr>
          <w:trHeight w:val="255"/>
        </w:trPr>
        <w:tc>
          <w:tcPr>
            <w:tcW w:w="2411" w:type="dxa"/>
            <w:tcBorders>
              <w:top w:val="nil"/>
              <w:left w:val="single" w:sz="4" w:space="0" w:color="auto"/>
              <w:bottom w:val="single" w:sz="4" w:space="0" w:color="auto"/>
              <w:right w:val="single" w:sz="4" w:space="0" w:color="auto"/>
            </w:tcBorders>
            <w:shd w:val="clear" w:color="000000" w:fill="FFFFFF"/>
            <w:noWrap/>
            <w:hideMark/>
          </w:tcPr>
          <w:p w:rsidR="008B2092" w:rsidRPr="008B2092" w:rsidRDefault="008B2092" w:rsidP="008B2092">
            <w:pPr>
              <w:spacing w:after="0" w:line="240" w:lineRule="auto"/>
              <w:rPr>
                <w:rFonts w:ascii="Times New Roman" w:eastAsia="Times New Roman" w:hAnsi="Times New Roman" w:cs="Times New Roman"/>
                <w:b/>
                <w:bCs/>
                <w:color w:val="000000"/>
                <w:sz w:val="20"/>
                <w:szCs w:val="20"/>
                <w:lang w:eastAsia="ru-RU"/>
              </w:rPr>
            </w:pPr>
            <w:r w:rsidRPr="008B2092">
              <w:rPr>
                <w:rFonts w:ascii="Times New Roman" w:eastAsia="Times New Roman" w:hAnsi="Times New Roman" w:cs="Times New Roman"/>
                <w:b/>
                <w:bCs/>
                <w:color w:val="000000"/>
                <w:sz w:val="20"/>
                <w:szCs w:val="20"/>
                <w:lang w:eastAsia="ru-RU"/>
              </w:rPr>
              <w:t>2 02 40000 00 0000 150</w:t>
            </w:r>
          </w:p>
        </w:tc>
        <w:tc>
          <w:tcPr>
            <w:tcW w:w="5245" w:type="dxa"/>
            <w:gridSpan w:val="3"/>
            <w:tcBorders>
              <w:top w:val="nil"/>
              <w:left w:val="nil"/>
              <w:bottom w:val="single" w:sz="4" w:space="0" w:color="auto"/>
              <w:right w:val="single" w:sz="4" w:space="0" w:color="auto"/>
            </w:tcBorders>
            <w:shd w:val="clear" w:color="000000" w:fill="FFFFFF"/>
            <w:vAlign w:val="bottom"/>
            <w:hideMark/>
          </w:tcPr>
          <w:p w:rsidR="008B2092" w:rsidRPr="008B2092" w:rsidRDefault="008B2092" w:rsidP="008B2092">
            <w:pPr>
              <w:spacing w:after="0" w:line="240" w:lineRule="auto"/>
              <w:rPr>
                <w:rFonts w:ascii="Times New Roman" w:eastAsia="Times New Roman" w:hAnsi="Times New Roman" w:cs="Times New Roman"/>
                <w:b/>
                <w:bCs/>
                <w:color w:val="000000"/>
                <w:sz w:val="20"/>
                <w:szCs w:val="20"/>
                <w:lang w:eastAsia="ru-RU"/>
              </w:rPr>
            </w:pPr>
            <w:r w:rsidRPr="008B2092">
              <w:rPr>
                <w:rFonts w:ascii="Times New Roman" w:eastAsia="Times New Roman" w:hAnsi="Times New Roman" w:cs="Times New Roman"/>
                <w:b/>
                <w:bCs/>
                <w:color w:val="000000"/>
                <w:sz w:val="20"/>
                <w:szCs w:val="20"/>
                <w:lang w:eastAsia="ru-RU"/>
              </w:rPr>
              <w:t>Иные межбюджетные трансферты</w:t>
            </w:r>
          </w:p>
        </w:tc>
        <w:tc>
          <w:tcPr>
            <w:tcW w:w="1134" w:type="dxa"/>
            <w:tcBorders>
              <w:top w:val="nil"/>
              <w:left w:val="nil"/>
              <w:bottom w:val="single" w:sz="4" w:space="0" w:color="auto"/>
              <w:right w:val="single" w:sz="4" w:space="0" w:color="auto"/>
            </w:tcBorders>
            <w:shd w:val="clear" w:color="000000" w:fill="FFFFFF"/>
            <w:noWrap/>
            <w:vAlign w:val="bottom"/>
            <w:hideMark/>
          </w:tcPr>
          <w:p w:rsidR="008B2092" w:rsidRPr="008B2092" w:rsidRDefault="008B2092" w:rsidP="008B2092">
            <w:pPr>
              <w:spacing w:after="0" w:line="240" w:lineRule="auto"/>
              <w:jc w:val="right"/>
              <w:rPr>
                <w:rFonts w:ascii="Times New Roman" w:eastAsia="Times New Roman" w:hAnsi="Times New Roman" w:cs="Times New Roman"/>
                <w:b/>
                <w:bCs/>
                <w:sz w:val="20"/>
                <w:szCs w:val="20"/>
                <w:lang w:eastAsia="ru-RU"/>
              </w:rPr>
            </w:pPr>
            <w:r w:rsidRPr="008B2092">
              <w:rPr>
                <w:rFonts w:ascii="Times New Roman" w:eastAsia="Times New Roman" w:hAnsi="Times New Roman" w:cs="Times New Roman"/>
                <w:b/>
                <w:bCs/>
                <w:sz w:val="20"/>
                <w:szCs w:val="20"/>
                <w:lang w:eastAsia="ru-RU"/>
              </w:rPr>
              <w:t>37,2</w:t>
            </w:r>
          </w:p>
        </w:tc>
        <w:tc>
          <w:tcPr>
            <w:tcW w:w="992" w:type="dxa"/>
            <w:tcBorders>
              <w:top w:val="nil"/>
              <w:left w:val="nil"/>
              <w:bottom w:val="single" w:sz="4" w:space="0" w:color="auto"/>
              <w:right w:val="single" w:sz="4" w:space="0" w:color="auto"/>
            </w:tcBorders>
            <w:shd w:val="clear" w:color="000000" w:fill="FFFFFF"/>
            <w:noWrap/>
            <w:vAlign w:val="bottom"/>
            <w:hideMark/>
          </w:tcPr>
          <w:p w:rsidR="008B2092" w:rsidRPr="008B2092" w:rsidRDefault="008B2092" w:rsidP="008B2092">
            <w:pPr>
              <w:spacing w:after="0" w:line="240" w:lineRule="auto"/>
              <w:rPr>
                <w:rFonts w:ascii="Times New Roman" w:eastAsia="Times New Roman" w:hAnsi="Times New Roman" w:cs="Times New Roman"/>
                <w:b/>
                <w:bCs/>
                <w:sz w:val="20"/>
                <w:szCs w:val="20"/>
                <w:lang w:eastAsia="ru-RU"/>
              </w:rPr>
            </w:pPr>
            <w:r w:rsidRPr="008B2092">
              <w:rPr>
                <w:rFonts w:ascii="Times New Roman" w:eastAsia="Times New Roman" w:hAnsi="Times New Roman" w:cs="Times New Roman"/>
                <w:b/>
                <w:bCs/>
                <w:sz w:val="20"/>
                <w:szCs w:val="20"/>
                <w:lang w:eastAsia="ru-RU"/>
              </w:rPr>
              <w:t> </w:t>
            </w:r>
          </w:p>
        </w:tc>
        <w:tc>
          <w:tcPr>
            <w:tcW w:w="2356" w:type="dxa"/>
            <w:gridSpan w:val="3"/>
            <w:tcBorders>
              <w:top w:val="nil"/>
              <w:left w:val="nil"/>
              <w:bottom w:val="single" w:sz="4" w:space="0" w:color="auto"/>
              <w:right w:val="single" w:sz="4" w:space="0" w:color="auto"/>
            </w:tcBorders>
            <w:shd w:val="clear" w:color="000000" w:fill="FFFFFF"/>
            <w:noWrap/>
            <w:vAlign w:val="bottom"/>
            <w:hideMark/>
          </w:tcPr>
          <w:p w:rsidR="008B2092" w:rsidRPr="008B2092" w:rsidRDefault="008B2092" w:rsidP="008B2092">
            <w:pPr>
              <w:spacing w:after="0" w:line="240" w:lineRule="auto"/>
              <w:rPr>
                <w:rFonts w:ascii="Times New Roman" w:eastAsia="Times New Roman" w:hAnsi="Times New Roman" w:cs="Times New Roman"/>
                <w:b/>
                <w:bCs/>
                <w:sz w:val="20"/>
                <w:szCs w:val="20"/>
                <w:lang w:eastAsia="ru-RU"/>
              </w:rPr>
            </w:pPr>
            <w:r w:rsidRPr="008B2092">
              <w:rPr>
                <w:rFonts w:ascii="Times New Roman" w:eastAsia="Times New Roman" w:hAnsi="Times New Roman" w:cs="Times New Roman"/>
                <w:b/>
                <w:bCs/>
                <w:sz w:val="20"/>
                <w:szCs w:val="20"/>
                <w:lang w:eastAsia="ru-RU"/>
              </w:rPr>
              <w:t> </w:t>
            </w:r>
          </w:p>
        </w:tc>
      </w:tr>
      <w:tr w:rsidR="008B2092" w:rsidRPr="008B2092" w:rsidTr="008B2092">
        <w:trPr>
          <w:trHeight w:val="255"/>
        </w:trPr>
        <w:tc>
          <w:tcPr>
            <w:tcW w:w="2411" w:type="dxa"/>
            <w:tcBorders>
              <w:top w:val="nil"/>
              <w:left w:val="single" w:sz="4" w:space="0" w:color="auto"/>
              <w:bottom w:val="single" w:sz="4" w:space="0" w:color="auto"/>
              <w:right w:val="single" w:sz="4" w:space="0" w:color="auto"/>
            </w:tcBorders>
            <w:shd w:val="clear" w:color="000000" w:fill="FFFFFF"/>
            <w:noWrap/>
            <w:hideMark/>
          </w:tcPr>
          <w:p w:rsidR="008B2092" w:rsidRPr="008B2092" w:rsidRDefault="008B2092" w:rsidP="008B2092">
            <w:pPr>
              <w:spacing w:after="0" w:line="240" w:lineRule="auto"/>
              <w:rPr>
                <w:rFonts w:ascii="Times New Roman" w:eastAsia="Times New Roman" w:hAnsi="Times New Roman" w:cs="Times New Roman"/>
                <w:color w:val="000000"/>
                <w:sz w:val="20"/>
                <w:szCs w:val="20"/>
                <w:lang w:eastAsia="ru-RU"/>
              </w:rPr>
            </w:pPr>
            <w:r w:rsidRPr="008B2092">
              <w:rPr>
                <w:rFonts w:ascii="Times New Roman" w:eastAsia="Times New Roman" w:hAnsi="Times New Roman" w:cs="Times New Roman"/>
                <w:color w:val="000000"/>
                <w:sz w:val="20"/>
                <w:szCs w:val="20"/>
                <w:lang w:eastAsia="ru-RU"/>
              </w:rPr>
              <w:t>2 02 49999 00 0000 150</w:t>
            </w:r>
          </w:p>
        </w:tc>
        <w:tc>
          <w:tcPr>
            <w:tcW w:w="5245" w:type="dxa"/>
            <w:gridSpan w:val="3"/>
            <w:tcBorders>
              <w:top w:val="nil"/>
              <w:left w:val="nil"/>
              <w:bottom w:val="single" w:sz="4" w:space="0" w:color="auto"/>
              <w:right w:val="single" w:sz="4" w:space="0" w:color="auto"/>
            </w:tcBorders>
            <w:shd w:val="clear" w:color="000000" w:fill="FFFFFF"/>
            <w:vAlign w:val="bottom"/>
            <w:hideMark/>
          </w:tcPr>
          <w:p w:rsidR="008B2092" w:rsidRPr="008B2092" w:rsidRDefault="008B2092" w:rsidP="008B2092">
            <w:pPr>
              <w:spacing w:after="0" w:line="240" w:lineRule="auto"/>
              <w:rPr>
                <w:rFonts w:ascii="Times New Roman" w:eastAsia="Times New Roman" w:hAnsi="Times New Roman" w:cs="Times New Roman"/>
                <w:color w:val="000000"/>
                <w:sz w:val="20"/>
                <w:szCs w:val="20"/>
                <w:lang w:eastAsia="ru-RU"/>
              </w:rPr>
            </w:pPr>
            <w:r w:rsidRPr="008B2092">
              <w:rPr>
                <w:rFonts w:ascii="Times New Roman" w:eastAsia="Times New Roman" w:hAnsi="Times New Roman" w:cs="Times New Roman"/>
                <w:color w:val="000000"/>
                <w:sz w:val="20"/>
                <w:szCs w:val="20"/>
                <w:lang w:eastAsia="ru-RU"/>
              </w:rPr>
              <w:t>Прочие межбюджетные трансферты, передаваемые бюджетам</w:t>
            </w:r>
          </w:p>
        </w:tc>
        <w:tc>
          <w:tcPr>
            <w:tcW w:w="1134" w:type="dxa"/>
            <w:tcBorders>
              <w:top w:val="nil"/>
              <w:left w:val="nil"/>
              <w:bottom w:val="single" w:sz="4" w:space="0" w:color="auto"/>
              <w:right w:val="single" w:sz="4" w:space="0" w:color="auto"/>
            </w:tcBorders>
            <w:shd w:val="clear" w:color="000000" w:fill="FFFFFF"/>
            <w:noWrap/>
            <w:vAlign w:val="bottom"/>
            <w:hideMark/>
          </w:tcPr>
          <w:p w:rsidR="008B2092" w:rsidRPr="008B2092" w:rsidRDefault="008B2092" w:rsidP="008B2092">
            <w:pPr>
              <w:spacing w:after="0" w:line="240" w:lineRule="auto"/>
              <w:jc w:val="right"/>
              <w:rPr>
                <w:rFonts w:ascii="Times New Roman" w:eastAsia="Times New Roman" w:hAnsi="Times New Roman" w:cs="Times New Roman"/>
                <w:sz w:val="20"/>
                <w:szCs w:val="20"/>
                <w:lang w:eastAsia="ru-RU"/>
              </w:rPr>
            </w:pPr>
            <w:r w:rsidRPr="008B2092">
              <w:rPr>
                <w:rFonts w:ascii="Times New Roman" w:eastAsia="Times New Roman" w:hAnsi="Times New Roman" w:cs="Times New Roman"/>
                <w:sz w:val="20"/>
                <w:szCs w:val="20"/>
                <w:lang w:eastAsia="ru-RU"/>
              </w:rPr>
              <w:t>37,2</w:t>
            </w:r>
          </w:p>
        </w:tc>
        <w:tc>
          <w:tcPr>
            <w:tcW w:w="992" w:type="dxa"/>
            <w:tcBorders>
              <w:top w:val="nil"/>
              <w:left w:val="nil"/>
              <w:bottom w:val="single" w:sz="4" w:space="0" w:color="auto"/>
              <w:right w:val="single" w:sz="4" w:space="0" w:color="auto"/>
            </w:tcBorders>
            <w:shd w:val="clear" w:color="000000" w:fill="FFFFFF"/>
            <w:noWrap/>
            <w:vAlign w:val="bottom"/>
            <w:hideMark/>
          </w:tcPr>
          <w:p w:rsidR="008B2092" w:rsidRPr="008B2092" w:rsidRDefault="008B2092" w:rsidP="008B2092">
            <w:pPr>
              <w:spacing w:after="0" w:line="240" w:lineRule="auto"/>
              <w:rPr>
                <w:rFonts w:ascii="Times New Roman" w:eastAsia="Times New Roman" w:hAnsi="Times New Roman" w:cs="Times New Roman"/>
                <w:sz w:val="20"/>
                <w:szCs w:val="20"/>
                <w:lang w:eastAsia="ru-RU"/>
              </w:rPr>
            </w:pPr>
            <w:r w:rsidRPr="008B2092">
              <w:rPr>
                <w:rFonts w:ascii="Times New Roman" w:eastAsia="Times New Roman" w:hAnsi="Times New Roman" w:cs="Times New Roman"/>
                <w:sz w:val="20"/>
                <w:szCs w:val="20"/>
                <w:lang w:eastAsia="ru-RU"/>
              </w:rPr>
              <w:t> </w:t>
            </w:r>
          </w:p>
        </w:tc>
        <w:tc>
          <w:tcPr>
            <w:tcW w:w="2356" w:type="dxa"/>
            <w:gridSpan w:val="3"/>
            <w:tcBorders>
              <w:top w:val="nil"/>
              <w:left w:val="nil"/>
              <w:bottom w:val="single" w:sz="4" w:space="0" w:color="auto"/>
              <w:right w:val="single" w:sz="4" w:space="0" w:color="auto"/>
            </w:tcBorders>
            <w:shd w:val="clear" w:color="000000" w:fill="FFFFFF"/>
            <w:noWrap/>
            <w:vAlign w:val="bottom"/>
            <w:hideMark/>
          </w:tcPr>
          <w:p w:rsidR="008B2092" w:rsidRPr="008B2092" w:rsidRDefault="008B2092" w:rsidP="008B2092">
            <w:pPr>
              <w:spacing w:after="0" w:line="240" w:lineRule="auto"/>
              <w:rPr>
                <w:rFonts w:ascii="Times New Roman" w:eastAsia="Times New Roman" w:hAnsi="Times New Roman" w:cs="Times New Roman"/>
                <w:sz w:val="20"/>
                <w:szCs w:val="20"/>
                <w:lang w:eastAsia="ru-RU"/>
              </w:rPr>
            </w:pPr>
            <w:r w:rsidRPr="008B2092">
              <w:rPr>
                <w:rFonts w:ascii="Times New Roman" w:eastAsia="Times New Roman" w:hAnsi="Times New Roman" w:cs="Times New Roman"/>
                <w:sz w:val="20"/>
                <w:szCs w:val="20"/>
                <w:lang w:eastAsia="ru-RU"/>
              </w:rPr>
              <w:t> </w:t>
            </w:r>
          </w:p>
        </w:tc>
      </w:tr>
      <w:tr w:rsidR="008B2092" w:rsidRPr="008B2092" w:rsidTr="008B2092">
        <w:trPr>
          <w:trHeight w:val="70"/>
        </w:trPr>
        <w:tc>
          <w:tcPr>
            <w:tcW w:w="2411" w:type="dxa"/>
            <w:tcBorders>
              <w:top w:val="nil"/>
              <w:left w:val="single" w:sz="4" w:space="0" w:color="auto"/>
              <w:bottom w:val="single" w:sz="4" w:space="0" w:color="auto"/>
              <w:right w:val="single" w:sz="4" w:space="0" w:color="auto"/>
            </w:tcBorders>
            <w:shd w:val="clear" w:color="000000" w:fill="FFFFFF"/>
            <w:noWrap/>
            <w:hideMark/>
          </w:tcPr>
          <w:p w:rsidR="008B2092" w:rsidRPr="008B2092" w:rsidRDefault="008B2092" w:rsidP="008B2092">
            <w:pPr>
              <w:spacing w:after="0" w:line="240" w:lineRule="auto"/>
              <w:rPr>
                <w:rFonts w:ascii="Times New Roman" w:eastAsia="Times New Roman" w:hAnsi="Times New Roman" w:cs="Times New Roman"/>
                <w:color w:val="000000"/>
                <w:sz w:val="20"/>
                <w:szCs w:val="20"/>
                <w:lang w:eastAsia="ru-RU"/>
              </w:rPr>
            </w:pPr>
            <w:r w:rsidRPr="008B2092">
              <w:rPr>
                <w:rFonts w:ascii="Times New Roman" w:eastAsia="Times New Roman" w:hAnsi="Times New Roman" w:cs="Times New Roman"/>
                <w:color w:val="000000"/>
                <w:sz w:val="20"/>
                <w:szCs w:val="20"/>
                <w:lang w:eastAsia="ru-RU"/>
              </w:rPr>
              <w:t>2 02 49999 13 0000 150</w:t>
            </w:r>
          </w:p>
        </w:tc>
        <w:tc>
          <w:tcPr>
            <w:tcW w:w="5245" w:type="dxa"/>
            <w:gridSpan w:val="3"/>
            <w:tcBorders>
              <w:top w:val="nil"/>
              <w:left w:val="nil"/>
              <w:bottom w:val="single" w:sz="4" w:space="0" w:color="auto"/>
              <w:right w:val="single" w:sz="4" w:space="0" w:color="auto"/>
            </w:tcBorders>
            <w:shd w:val="clear" w:color="000000" w:fill="FFFFFF"/>
            <w:vAlign w:val="bottom"/>
            <w:hideMark/>
          </w:tcPr>
          <w:p w:rsidR="008B2092" w:rsidRPr="008B2092" w:rsidRDefault="008B2092" w:rsidP="008B2092">
            <w:pPr>
              <w:spacing w:after="0" w:line="240" w:lineRule="auto"/>
              <w:rPr>
                <w:rFonts w:ascii="Times New Roman" w:eastAsia="Times New Roman" w:hAnsi="Times New Roman" w:cs="Times New Roman"/>
                <w:color w:val="000000"/>
                <w:sz w:val="20"/>
                <w:szCs w:val="20"/>
                <w:lang w:eastAsia="ru-RU"/>
              </w:rPr>
            </w:pPr>
            <w:r w:rsidRPr="008B2092">
              <w:rPr>
                <w:rFonts w:ascii="Times New Roman" w:eastAsia="Times New Roman" w:hAnsi="Times New Roman" w:cs="Times New Roman"/>
                <w:color w:val="000000"/>
                <w:sz w:val="20"/>
                <w:szCs w:val="20"/>
                <w:lang w:eastAsia="ru-RU"/>
              </w:rPr>
              <w:t>Прочие межбюджетные трансферты, передаваемые бюджетам городских поселений</w:t>
            </w:r>
          </w:p>
        </w:tc>
        <w:tc>
          <w:tcPr>
            <w:tcW w:w="1134" w:type="dxa"/>
            <w:tcBorders>
              <w:top w:val="nil"/>
              <w:left w:val="nil"/>
              <w:bottom w:val="single" w:sz="4" w:space="0" w:color="auto"/>
              <w:right w:val="single" w:sz="4" w:space="0" w:color="auto"/>
            </w:tcBorders>
            <w:shd w:val="clear" w:color="000000" w:fill="FFFFFF"/>
            <w:noWrap/>
            <w:vAlign w:val="bottom"/>
            <w:hideMark/>
          </w:tcPr>
          <w:p w:rsidR="008B2092" w:rsidRPr="008B2092" w:rsidRDefault="008B2092" w:rsidP="008B2092">
            <w:pPr>
              <w:spacing w:after="0" w:line="240" w:lineRule="auto"/>
              <w:jc w:val="right"/>
              <w:rPr>
                <w:rFonts w:ascii="Times New Roman" w:eastAsia="Times New Roman" w:hAnsi="Times New Roman" w:cs="Times New Roman"/>
                <w:sz w:val="20"/>
                <w:szCs w:val="20"/>
                <w:lang w:eastAsia="ru-RU"/>
              </w:rPr>
            </w:pPr>
            <w:r w:rsidRPr="008B2092">
              <w:rPr>
                <w:rFonts w:ascii="Times New Roman" w:eastAsia="Times New Roman" w:hAnsi="Times New Roman" w:cs="Times New Roman"/>
                <w:sz w:val="20"/>
                <w:szCs w:val="20"/>
                <w:lang w:eastAsia="ru-RU"/>
              </w:rPr>
              <w:t>37,2</w:t>
            </w:r>
          </w:p>
        </w:tc>
        <w:tc>
          <w:tcPr>
            <w:tcW w:w="992" w:type="dxa"/>
            <w:tcBorders>
              <w:top w:val="nil"/>
              <w:left w:val="nil"/>
              <w:bottom w:val="single" w:sz="4" w:space="0" w:color="auto"/>
              <w:right w:val="single" w:sz="4" w:space="0" w:color="auto"/>
            </w:tcBorders>
            <w:shd w:val="clear" w:color="000000" w:fill="FFFFFF"/>
            <w:noWrap/>
            <w:vAlign w:val="bottom"/>
            <w:hideMark/>
          </w:tcPr>
          <w:p w:rsidR="008B2092" w:rsidRPr="008B2092" w:rsidRDefault="008B2092" w:rsidP="008B2092">
            <w:pPr>
              <w:spacing w:after="0" w:line="240" w:lineRule="auto"/>
              <w:rPr>
                <w:rFonts w:ascii="Times New Roman" w:eastAsia="Times New Roman" w:hAnsi="Times New Roman" w:cs="Times New Roman"/>
                <w:sz w:val="20"/>
                <w:szCs w:val="20"/>
                <w:lang w:eastAsia="ru-RU"/>
              </w:rPr>
            </w:pPr>
            <w:r w:rsidRPr="008B2092">
              <w:rPr>
                <w:rFonts w:ascii="Times New Roman" w:eastAsia="Times New Roman" w:hAnsi="Times New Roman" w:cs="Times New Roman"/>
                <w:sz w:val="20"/>
                <w:szCs w:val="20"/>
                <w:lang w:eastAsia="ru-RU"/>
              </w:rPr>
              <w:t> </w:t>
            </w:r>
          </w:p>
        </w:tc>
        <w:tc>
          <w:tcPr>
            <w:tcW w:w="2356" w:type="dxa"/>
            <w:gridSpan w:val="3"/>
            <w:tcBorders>
              <w:top w:val="nil"/>
              <w:left w:val="nil"/>
              <w:bottom w:val="single" w:sz="4" w:space="0" w:color="auto"/>
              <w:right w:val="single" w:sz="4" w:space="0" w:color="auto"/>
            </w:tcBorders>
            <w:shd w:val="clear" w:color="000000" w:fill="FFFFFF"/>
            <w:noWrap/>
            <w:vAlign w:val="bottom"/>
            <w:hideMark/>
          </w:tcPr>
          <w:p w:rsidR="008B2092" w:rsidRPr="008B2092" w:rsidRDefault="008B2092" w:rsidP="008B2092">
            <w:pPr>
              <w:spacing w:after="0" w:line="240" w:lineRule="auto"/>
              <w:rPr>
                <w:rFonts w:ascii="Times New Roman" w:eastAsia="Times New Roman" w:hAnsi="Times New Roman" w:cs="Times New Roman"/>
                <w:sz w:val="20"/>
                <w:szCs w:val="20"/>
                <w:lang w:eastAsia="ru-RU"/>
              </w:rPr>
            </w:pPr>
            <w:r w:rsidRPr="008B2092">
              <w:rPr>
                <w:rFonts w:ascii="Times New Roman" w:eastAsia="Times New Roman" w:hAnsi="Times New Roman" w:cs="Times New Roman"/>
                <w:sz w:val="20"/>
                <w:szCs w:val="20"/>
                <w:lang w:eastAsia="ru-RU"/>
              </w:rPr>
              <w:t> </w:t>
            </w:r>
          </w:p>
        </w:tc>
      </w:tr>
      <w:tr w:rsidR="008B2092" w:rsidRPr="008B2092" w:rsidTr="008B2092">
        <w:trPr>
          <w:trHeight w:val="255"/>
        </w:trPr>
        <w:tc>
          <w:tcPr>
            <w:tcW w:w="2411" w:type="dxa"/>
            <w:tcBorders>
              <w:top w:val="nil"/>
              <w:left w:val="single" w:sz="4" w:space="0" w:color="auto"/>
              <w:bottom w:val="single" w:sz="4" w:space="0" w:color="auto"/>
              <w:right w:val="single" w:sz="4" w:space="0" w:color="auto"/>
            </w:tcBorders>
            <w:shd w:val="clear" w:color="000000" w:fill="FFFFFF"/>
            <w:noWrap/>
            <w:hideMark/>
          </w:tcPr>
          <w:p w:rsidR="008B2092" w:rsidRPr="008B2092" w:rsidRDefault="008B2092" w:rsidP="008B2092">
            <w:pPr>
              <w:spacing w:after="0" w:line="240" w:lineRule="auto"/>
              <w:rPr>
                <w:rFonts w:ascii="Times New Roman" w:eastAsia="Times New Roman" w:hAnsi="Times New Roman" w:cs="Times New Roman"/>
                <w:color w:val="000000"/>
                <w:sz w:val="20"/>
                <w:szCs w:val="20"/>
                <w:lang w:eastAsia="ru-RU"/>
              </w:rPr>
            </w:pPr>
            <w:r w:rsidRPr="008B2092">
              <w:rPr>
                <w:rFonts w:ascii="Times New Roman" w:eastAsia="Times New Roman" w:hAnsi="Times New Roman" w:cs="Times New Roman"/>
                <w:color w:val="000000"/>
                <w:sz w:val="20"/>
                <w:szCs w:val="20"/>
                <w:lang w:eastAsia="ru-RU"/>
              </w:rPr>
              <w:t> </w:t>
            </w:r>
          </w:p>
        </w:tc>
        <w:tc>
          <w:tcPr>
            <w:tcW w:w="5245" w:type="dxa"/>
            <w:gridSpan w:val="3"/>
            <w:tcBorders>
              <w:top w:val="nil"/>
              <w:left w:val="nil"/>
              <w:bottom w:val="single" w:sz="4" w:space="0" w:color="auto"/>
              <w:right w:val="single" w:sz="4" w:space="0" w:color="auto"/>
            </w:tcBorders>
            <w:shd w:val="clear" w:color="000000" w:fill="FFFFFF"/>
            <w:vAlign w:val="bottom"/>
            <w:hideMark/>
          </w:tcPr>
          <w:p w:rsidR="008B2092" w:rsidRPr="008B2092" w:rsidRDefault="008B2092" w:rsidP="008B2092">
            <w:pPr>
              <w:spacing w:after="0" w:line="240" w:lineRule="auto"/>
              <w:rPr>
                <w:rFonts w:ascii="Times New Roman" w:eastAsia="Times New Roman" w:hAnsi="Times New Roman" w:cs="Times New Roman"/>
                <w:color w:val="000000"/>
                <w:sz w:val="20"/>
                <w:szCs w:val="20"/>
                <w:lang w:eastAsia="ru-RU"/>
              </w:rPr>
            </w:pPr>
            <w:r w:rsidRPr="008B2092">
              <w:rPr>
                <w:rFonts w:ascii="Times New Roman" w:eastAsia="Times New Roman" w:hAnsi="Times New Roman" w:cs="Times New Roman"/>
                <w:color w:val="000000"/>
                <w:sz w:val="20"/>
                <w:szCs w:val="20"/>
                <w:lang w:eastAsia="ru-RU"/>
              </w:rPr>
              <w:t> </w:t>
            </w:r>
          </w:p>
        </w:tc>
        <w:tc>
          <w:tcPr>
            <w:tcW w:w="1134" w:type="dxa"/>
            <w:tcBorders>
              <w:top w:val="nil"/>
              <w:left w:val="nil"/>
              <w:bottom w:val="single" w:sz="4" w:space="0" w:color="auto"/>
              <w:right w:val="single" w:sz="4" w:space="0" w:color="auto"/>
            </w:tcBorders>
            <w:shd w:val="clear" w:color="000000" w:fill="FFFFFF"/>
            <w:noWrap/>
            <w:vAlign w:val="bottom"/>
            <w:hideMark/>
          </w:tcPr>
          <w:p w:rsidR="008B2092" w:rsidRPr="008B2092" w:rsidRDefault="008B2092" w:rsidP="008B2092">
            <w:pPr>
              <w:spacing w:after="0" w:line="240" w:lineRule="auto"/>
              <w:rPr>
                <w:rFonts w:ascii="Times New Roman" w:eastAsia="Times New Roman" w:hAnsi="Times New Roman" w:cs="Times New Roman"/>
                <w:sz w:val="20"/>
                <w:szCs w:val="20"/>
                <w:lang w:eastAsia="ru-RU"/>
              </w:rPr>
            </w:pPr>
            <w:r w:rsidRPr="008B2092">
              <w:rPr>
                <w:rFonts w:ascii="Times New Roman" w:eastAsia="Times New Roman" w:hAnsi="Times New Roman" w:cs="Times New Roman"/>
                <w:sz w:val="20"/>
                <w:szCs w:val="20"/>
                <w:lang w:eastAsia="ru-RU"/>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8B2092" w:rsidRPr="008B2092" w:rsidRDefault="008B2092" w:rsidP="008B2092">
            <w:pPr>
              <w:spacing w:after="0" w:line="240" w:lineRule="auto"/>
              <w:rPr>
                <w:rFonts w:ascii="Times New Roman" w:eastAsia="Times New Roman" w:hAnsi="Times New Roman" w:cs="Times New Roman"/>
                <w:sz w:val="20"/>
                <w:szCs w:val="20"/>
                <w:lang w:eastAsia="ru-RU"/>
              </w:rPr>
            </w:pPr>
            <w:r w:rsidRPr="008B2092">
              <w:rPr>
                <w:rFonts w:ascii="Times New Roman" w:eastAsia="Times New Roman" w:hAnsi="Times New Roman" w:cs="Times New Roman"/>
                <w:sz w:val="20"/>
                <w:szCs w:val="20"/>
                <w:lang w:eastAsia="ru-RU"/>
              </w:rPr>
              <w:t> </w:t>
            </w:r>
          </w:p>
        </w:tc>
        <w:tc>
          <w:tcPr>
            <w:tcW w:w="2356" w:type="dxa"/>
            <w:gridSpan w:val="3"/>
            <w:tcBorders>
              <w:top w:val="nil"/>
              <w:left w:val="nil"/>
              <w:bottom w:val="single" w:sz="4" w:space="0" w:color="auto"/>
              <w:right w:val="single" w:sz="4" w:space="0" w:color="auto"/>
            </w:tcBorders>
            <w:shd w:val="clear" w:color="000000" w:fill="FFFFFF"/>
            <w:noWrap/>
            <w:vAlign w:val="bottom"/>
            <w:hideMark/>
          </w:tcPr>
          <w:p w:rsidR="008B2092" w:rsidRPr="008B2092" w:rsidRDefault="008B2092" w:rsidP="008B2092">
            <w:pPr>
              <w:spacing w:after="0" w:line="240" w:lineRule="auto"/>
              <w:rPr>
                <w:rFonts w:ascii="Times New Roman" w:eastAsia="Times New Roman" w:hAnsi="Times New Roman" w:cs="Times New Roman"/>
                <w:sz w:val="20"/>
                <w:szCs w:val="20"/>
                <w:lang w:eastAsia="ru-RU"/>
              </w:rPr>
            </w:pPr>
            <w:r w:rsidRPr="008B2092">
              <w:rPr>
                <w:rFonts w:ascii="Times New Roman" w:eastAsia="Times New Roman" w:hAnsi="Times New Roman" w:cs="Times New Roman"/>
                <w:sz w:val="20"/>
                <w:szCs w:val="20"/>
                <w:lang w:eastAsia="ru-RU"/>
              </w:rPr>
              <w:t> </w:t>
            </w:r>
          </w:p>
        </w:tc>
      </w:tr>
    </w:tbl>
    <w:p w:rsidR="0099221A" w:rsidRDefault="0099221A" w:rsidP="00CF76D6">
      <w:pPr>
        <w:spacing w:line="240" w:lineRule="auto"/>
        <w:contextualSpacing/>
        <w:jc w:val="both"/>
        <w:rPr>
          <w:rFonts w:ascii="Times New Roman" w:hAnsi="Times New Roman" w:cs="Times New Roman"/>
          <w:sz w:val="28"/>
          <w:szCs w:val="28"/>
        </w:rPr>
      </w:pPr>
    </w:p>
    <w:p w:rsidR="0099221A" w:rsidRDefault="0099221A" w:rsidP="00CF76D6">
      <w:pPr>
        <w:spacing w:line="240" w:lineRule="auto"/>
        <w:contextualSpacing/>
        <w:jc w:val="both"/>
        <w:rPr>
          <w:rFonts w:ascii="Times New Roman" w:hAnsi="Times New Roman" w:cs="Times New Roman"/>
          <w:sz w:val="28"/>
          <w:szCs w:val="28"/>
        </w:rPr>
      </w:pPr>
    </w:p>
    <w:tbl>
      <w:tblPr>
        <w:tblW w:w="10720" w:type="dxa"/>
        <w:tblInd w:w="93" w:type="dxa"/>
        <w:tblLook w:val="04A0" w:firstRow="1" w:lastRow="0" w:firstColumn="1" w:lastColumn="0" w:noHBand="0" w:noVBand="1"/>
      </w:tblPr>
      <w:tblGrid>
        <w:gridCol w:w="3206"/>
        <w:gridCol w:w="599"/>
        <w:gridCol w:w="419"/>
        <w:gridCol w:w="564"/>
        <w:gridCol w:w="396"/>
        <w:gridCol w:w="371"/>
        <w:gridCol w:w="407"/>
        <w:gridCol w:w="750"/>
        <w:gridCol w:w="486"/>
        <w:gridCol w:w="1174"/>
        <w:gridCol w:w="1174"/>
        <w:gridCol w:w="1174"/>
      </w:tblGrid>
      <w:tr w:rsidR="006E14A7" w:rsidRPr="006E14A7" w:rsidTr="006E14A7">
        <w:trPr>
          <w:trHeight w:val="3120"/>
        </w:trPr>
        <w:tc>
          <w:tcPr>
            <w:tcW w:w="3380" w:type="dxa"/>
            <w:tcBorders>
              <w:top w:val="nil"/>
              <w:left w:val="nil"/>
              <w:bottom w:val="nil"/>
              <w:right w:val="nil"/>
            </w:tcBorders>
            <w:shd w:val="clear" w:color="auto" w:fill="auto"/>
            <w:hideMark/>
          </w:tcPr>
          <w:p w:rsidR="006E14A7" w:rsidRPr="006E14A7" w:rsidRDefault="006E14A7" w:rsidP="006E14A7">
            <w:pPr>
              <w:spacing w:after="0" w:line="240" w:lineRule="auto"/>
              <w:jc w:val="right"/>
              <w:rPr>
                <w:rFonts w:ascii="Times New Roman" w:eastAsia="Times New Roman" w:hAnsi="Times New Roman" w:cs="Times New Roman"/>
                <w:color w:val="000000"/>
                <w:sz w:val="20"/>
                <w:szCs w:val="20"/>
                <w:lang w:eastAsia="ru-RU"/>
              </w:rPr>
            </w:pPr>
          </w:p>
        </w:tc>
        <w:tc>
          <w:tcPr>
            <w:tcW w:w="500" w:type="dxa"/>
            <w:tcBorders>
              <w:top w:val="nil"/>
              <w:left w:val="nil"/>
              <w:bottom w:val="nil"/>
              <w:right w:val="nil"/>
            </w:tcBorders>
            <w:shd w:val="clear" w:color="auto" w:fill="auto"/>
            <w:hideMark/>
          </w:tcPr>
          <w:p w:rsidR="006E14A7" w:rsidRPr="006E14A7" w:rsidRDefault="006E14A7" w:rsidP="006E14A7">
            <w:pPr>
              <w:spacing w:after="0" w:line="240" w:lineRule="auto"/>
              <w:jc w:val="right"/>
              <w:rPr>
                <w:rFonts w:ascii="Times New Roman" w:eastAsia="Times New Roman" w:hAnsi="Times New Roman" w:cs="Times New Roman"/>
                <w:color w:val="000000"/>
                <w:sz w:val="20"/>
                <w:szCs w:val="20"/>
                <w:lang w:eastAsia="ru-RU"/>
              </w:rPr>
            </w:pPr>
          </w:p>
        </w:tc>
        <w:tc>
          <w:tcPr>
            <w:tcW w:w="380" w:type="dxa"/>
            <w:tcBorders>
              <w:top w:val="nil"/>
              <w:left w:val="nil"/>
              <w:bottom w:val="nil"/>
              <w:right w:val="nil"/>
            </w:tcBorders>
            <w:shd w:val="clear" w:color="auto" w:fill="auto"/>
            <w:hideMark/>
          </w:tcPr>
          <w:p w:rsidR="006E14A7" w:rsidRPr="006E14A7" w:rsidRDefault="006E14A7" w:rsidP="006E14A7">
            <w:pPr>
              <w:spacing w:after="0" w:line="240" w:lineRule="auto"/>
              <w:jc w:val="right"/>
              <w:rPr>
                <w:rFonts w:ascii="Times New Roman" w:eastAsia="Times New Roman" w:hAnsi="Times New Roman" w:cs="Times New Roman"/>
                <w:color w:val="000000"/>
                <w:sz w:val="20"/>
                <w:szCs w:val="20"/>
                <w:lang w:eastAsia="ru-RU"/>
              </w:rPr>
            </w:pPr>
          </w:p>
        </w:tc>
        <w:tc>
          <w:tcPr>
            <w:tcW w:w="400" w:type="dxa"/>
            <w:tcBorders>
              <w:top w:val="nil"/>
              <w:left w:val="nil"/>
              <w:bottom w:val="nil"/>
              <w:right w:val="nil"/>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20"/>
                <w:szCs w:val="20"/>
                <w:lang w:eastAsia="ru-RU"/>
              </w:rPr>
            </w:pPr>
          </w:p>
        </w:tc>
        <w:tc>
          <w:tcPr>
            <w:tcW w:w="380" w:type="dxa"/>
            <w:tcBorders>
              <w:top w:val="nil"/>
              <w:left w:val="nil"/>
              <w:bottom w:val="nil"/>
              <w:right w:val="nil"/>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20"/>
                <w:szCs w:val="20"/>
                <w:lang w:eastAsia="ru-RU"/>
              </w:rPr>
            </w:pPr>
          </w:p>
        </w:tc>
        <w:tc>
          <w:tcPr>
            <w:tcW w:w="380" w:type="dxa"/>
            <w:tcBorders>
              <w:top w:val="nil"/>
              <w:left w:val="nil"/>
              <w:bottom w:val="nil"/>
              <w:right w:val="nil"/>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20"/>
                <w:szCs w:val="20"/>
                <w:lang w:eastAsia="ru-RU"/>
              </w:rPr>
            </w:pPr>
          </w:p>
        </w:tc>
        <w:tc>
          <w:tcPr>
            <w:tcW w:w="380" w:type="dxa"/>
            <w:tcBorders>
              <w:top w:val="nil"/>
              <w:left w:val="nil"/>
              <w:bottom w:val="nil"/>
              <w:right w:val="nil"/>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20"/>
                <w:szCs w:val="20"/>
                <w:lang w:eastAsia="ru-RU"/>
              </w:rPr>
            </w:pPr>
          </w:p>
        </w:tc>
        <w:tc>
          <w:tcPr>
            <w:tcW w:w="760" w:type="dxa"/>
            <w:tcBorders>
              <w:top w:val="nil"/>
              <w:left w:val="nil"/>
              <w:bottom w:val="nil"/>
              <w:right w:val="nil"/>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20"/>
                <w:szCs w:val="20"/>
                <w:lang w:eastAsia="ru-RU"/>
              </w:rPr>
            </w:pPr>
          </w:p>
        </w:tc>
        <w:tc>
          <w:tcPr>
            <w:tcW w:w="4160" w:type="dxa"/>
            <w:gridSpan w:val="4"/>
            <w:tcBorders>
              <w:top w:val="nil"/>
              <w:left w:val="nil"/>
              <w:bottom w:val="nil"/>
              <w:right w:val="nil"/>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20"/>
                <w:szCs w:val="20"/>
                <w:lang w:eastAsia="ru-RU"/>
              </w:rPr>
            </w:pPr>
            <w:r w:rsidRPr="006E14A7">
              <w:rPr>
                <w:rFonts w:ascii="Times New Roman" w:eastAsia="Times New Roman" w:hAnsi="Times New Roman" w:cs="Times New Roman"/>
                <w:color w:val="000000"/>
                <w:sz w:val="20"/>
                <w:szCs w:val="20"/>
                <w:lang w:eastAsia="ru-RU"/>
              </w:rPr>
              <w:t xml:space="preserve">Приложение 2 </w:t>
            </w:r>
            <w:r w:rsidRPr="006E14A7">
              <w:rPr>
                <w:rFonts w:ascii="Times New Roman" w:eastAsia="Times New Roman" w:hAnsi="Times New Roman" w:cs="Times New Roman"/>
                <w:color w:val="000000"/>
                <w:sz w:val="20"/>
                <w:szCs w:val="20"/>
                <w:lang w:eastAsia="ru-RU"/>
              </w:rPr>
              <w:br/>
              <w:t>к решению  Совета депутатов</w:t>
            </w:r>
            <w:r w:rsidRPr="006E14A7">
              <w:rPr>
                <w:rFonts w:ascii="Times New Roman" w:eastAsia="Times New Roman" w:hAnsi="Times New Roman" w:cs="Times New Roman"/>
                <w:color w:val="000000"/>
                <w:sz w:val="20"/>
                <w:szCs w:val="20"/>
                <w:lang w:eastAsia="ru-RU"/>
              </w:rPr>
              <w:br/>
              <w:t xml:space="preserve">Тургеневского городского поселения </w:t>
            </w:r>
            <w:proofErr w:type="spellStart"/>
            <w:r w:rsidRPr="006E14A7">
              <w:rPr>
                <w:rFonts w:ascii="Times New Roman" w:eastAsia="Times New Roman" w:hAnsi="Times New Roman" w:cs="Times New Roman"/>
                <w:color w:val="000000"/>
                <w:sz w:val="20"/>
                <w:szCs w:val="20"/>
                <w:lang w:eastAsia="ru-RU"/>
              </w:rPr>
              <w:t>Ардатовского</w:t>
            </w:r>
            <w:proofErr w:type="spellEnd"/>
            <w:r w:rsidRPr="006E14A7">
              <w:rPr>
                <w:rFonts w:ascii="Times New Roman" w:eastAsia="Times New Roman" w:hAnsi="Times New Roman" w:cs="Times New Roman"/>
                <w:color w:val="000000"/>
                <w:sz w:val="20"/>
                <w:szCs w:val="20"/>
                <w:lang w:eastAsia="ru-RU"/>
              </w:rPr>
              <w:t xml:space="preserve"> муниципального района Республики Мордовия «О бюджете Тургеневского городского поселения </w:t>
            </w:r>
            <w:proofErr w:type="spellStart"/>
            <w:r w:rsidRPr="006E14A7">
              <w:rPr>
                <w:rFonts w:ascii="Times New Roman" w:eastAsia="Times New Roman" w:hAnsi="Times New Roman" w:cs="Times New Roman"/>
                <w:color w:val="000000"/>
                <w:sz w:val="20"/>
                <w:szCs w:val="20"/>
                <w:lang w:eastAsia="ru-RU"/>
              </w:rPr>
              <w:t>Ардатовского</w:t>
            </w:r>
            <w:proofErr w:type="spellEnd"/>
            <w:r w:rsidRPr="006E14A7">
              <w:rPr>
                <w:rFonts w:ascii="Times New Roman" w:eastAsia="Times New Roman" w:hAnsi="Times New Roman" w:cs="Times New Roman"/>
                <w:color w:val="000000"/>
                <w:sz w:val="20"/>
                <w:szCs w:val="20"/>
                <w:lang w:eastAsia="ru-RU"/>
              </w:rPr>
              <w:t xml:space="preserve"> муниципального района Республики Мордовия на 2023 год и на плановый период 2024 и 2025 годов» от 28.12.2022 г. № 40 (в </w:t>
            </w:r>
            <w:proofErr w:type="spellStart"/>
            <w:r w:rsidRPr="006E14A7">
              <w:rPr>
                <w:rFonts w:ascii="Times New Roman" w:eastAsia="Times New Roman" w:hAnsi="Times New Roman" w:cs="Times New Roman"/>
                <w:color w:val="000000"/>
                <w:sz w:val="20"/>
                <w:szCs w:val="20"/>
                <w:lang w:eastAsia="ru-RU"/>
              </w:rPr>
              <w:t>ред</w:t>
            </w:r>
            <w:proofErr w:type="gramStart"/>
            <w:r w:rsidRPr="006E14A7">
              <w:rPr>
                <w:rFonts w:ascii="Times New Roman" w:eastAsia="Times New Roman" w:hAnsi="Times New Roman" w:cs="Times New Roman"/>
                <w:color w:val="000000"/>
                <w:sz w:val="20"/>
                <w:szCs w:val="20"/>
                <w:lang w:eastAsia="ru-RU"/>
              </w:rPr>
              <w:t>.р</w:t>
            </w:r>
            <w:proofErr w:type="gramEnd"/>
            <w:r w:rsidRPr="006E14A7">
              <w:rPr>
                <w:rFonts w:ascii="Times New Roman" w:eastAsia="Times New Roman" w:hAnsi="Times New Roman" w:cs="Times New Roman"/>
                <w:color w:val="000000"/>
                <w:sz w:val="20"/>
                <w:szCs w:val="20"/>
                <w:lang w:eastAsia="ru-RU"/>
              </w:rPr>
              <w:t>ешения</w:t>
            </w:r>
            <w:proofErr w:type="spellEnd"/>
            <w:r w:rsidRPr="006E14A7">
              <w:rPr>
                <w:rFonts w:ascii="Times New Roman" w:eastAsia="Times New Roman" w:hAnsi="Times New Roman" w:cs="Times New Roman"/>
                <w:color w:val="000000"/>
                <w:sz w:val="20"/>
                <w:szCs w:val="20"/>
                <w:lang w:eastAsia="ru-RU"/>
              </w:rPr>
              <w:t xml:space="preserve"> Совета депутатов Тургеневского городского поселения от 10.03.2023г. № 49)</w:t>
            </w:r>
          </w:p>
        </w:tc>
      </w:tr>
      <w:tr w:rsidR="006E14A7" w:rsidRPr="006E14A7" w:rsidTr="006E14A7">
        <w:trPr>
          <w:trHeight w:val="1335"/>
        </w:trPr>
        <w:tc>
          <w:tcPr>
            <w:tcW w:w="10720" w:type="dxa"/>
            <w:gridSpan w:val="12"/>
            <w:tcBorders>
              <w:top w:val="nil"/>
              <w:left w:val="nil"/>
              <w:bottom w:val="nil"/>
              <w:right w:val="nil"/>
            </w:tcBorders>
            <w:shd w:val="clear" w:color="auto" w:fill="auto"/>
            <w:hideMark/>
          </w:tcPr>
          <w:p w:rsidR="006E14A7" w:rsidRPr="006E14A7" w:rsidRDefault="006E14A7" w:rsidP="006E14A7">
            <w:pPr>
              <w:spacing w:after="0" w:line="240" w:lineRule="auto"/>
              <w:jc w:val="center"/>
              <w:rPr>
                <w:rFonts w:ascii="Times New Roman" w:eastAsia="Times New Roman" w:hAnsi="Times New Roman" w:cs="Times New Roman"/>
                <w:b/>
                <w:bCs/>
                <w:color w:val="000000"/>
                <w:sz w:val="24"/>
                <w:szCs w:val="24"/>
                <w:lang w:eastAsia="ru-RU"/>
              </w:rPr>
            </w:pPr>
            <w:r w:rsidRPr="006E14A7">
              <w:rPr>
                <w:rFonts w:ascii="Times New Roman" w:eastAsia="Times New Roman" w:hAnsi="Times New Roman" w:cs="Times New Roman"/>
                <w:b/>
                <w:bCs/>
                <w:color w:val="000000"/>
                <w:sz w:val="24"/>
                <w:szCs w:val="24"/>
                <w:lang w:eastAsia="ru-RU"/>
              </w:rPr>
              <w:t xml:space="preserve">ВЕДОМСТВЕННАЯ СТРУКТУРА </w:t>
            </w:r>
            <w:r w:rsidRPr="006E14A7">
              <w:rPr>
                <w:rFonts w:ascii="Times New Roman" w:eastAsia="Times New Roman" w:hAnsi="Times New Roman" w:cs="Times New Roman"/>
                <w:b/>
                <w:bCs/>
                <w:color w:val="000000"/>
                <w:sz w:val="24"/>
                <w:szCs w:val="24"/>
                <w:lang w:eastAsia="ru-RU"/>
              </w:rPr>
              <w:br/>
              <w:t>РАСХОДОВ БЮДЖЕТА ТУРГЕНЕВСКОГО ГОРОДСКОГО ПОСЕЛЕНИЯ АРДАТОВСКОГО МУНИЦИПАЛЬНОГО РАЙОНА РЕСПУБЛИКИ МОРДОВИЯ НА 2023 ГОД И НА ПЛАНОВЫЙ ПЕРИОД 2024</w:t>
            </w:r>
            <w:proofErr w:type="gramStart"/>
            <w:r w:rsidRPr="006E14A7">
              <w:rPr>
                <w:rFonts w:ascii="Times New Roman" w:eastAsia="Times New Roman" w:hAnsi="Times New Roman" w:cs="Times New Roman"/>
                <w:b/>
                <w:bCs/>
                <w:color w:val="000000"/>
                <w:sz w:val="24"/>
                <w:szCs w:val="24"/>
                <w:lang w:eastAsia="ru-RU"/>
              </w:rPr>
              <w:t xml:space="preserve"> И</w:t>
            </w:r>
            <w:proofErr w:type="gramEnd"/>
            <w:r w:rsidRPr="006E14A7">
              <w:rPr>
                <w:rFonts w:ascii="Times New Roman" w:eastAsia="Times New Roman" w:hAnsi="Times New Roman" w:cs="Times New Roman"/>
                <w:b/>
                <w:bCs/>
                <w:color w:val="000000"/>
                <w:sz w:val="24"/>
                <w:szCs w:val="24"/>
                <w:lang w:eastAsia="ru-RU"/>
              </w:rPr>
              <w:t xml:space="preserve"> 2025 ГОДОВ</w:t>
            </w:r>
          </w:p>
        </w:tc>
      </w:tr>
      <w:tr w:rsidR="006E14A7" w:rsidRPr="006E14A7" w:rsidTr="006E14A7">
        <w:trPr>
          <w:trHeight w:val="300"/>
        </w:trPr>
        <w:tc>
          <w:tcPr>
            <w:tcW w:w="3380" w:type="dxa"/>
            <w:tcBorders>
              <w:top w:val="nil"/>
              <w:left w:val="nil"/>
              <w:bottom w:val="nil"/>
              <w:right w:val="nil"/>
            </w:tcBorders>
            <w:shd w:val="clear" w:color="auto" w:fill="auto"/>
            <w:hideMark/>
          </w:tcPr>
          <w:p w:rsidR="006E14A7" w:rsidRPr="006E14A7" w:rsidRDefault="006E14A7" w:rsidP="006E14A7">
            <w:pPr>
              <w:spacing w:after="0" w:line="240" w:lineRule="auto"/>
              <w:jc w:val="center"/>
              <w:rPr>
                <w:rFonts w:ascii="Times New Roman" w:eastAsia="Times New Roman" w:hAnsi="Times New Roman" w:cs="Times New Roman"/>
                <w:b/>
                <w:bCs/>
                <w:color w:val="000000"/>
                <w:sz w:val="20"/>
                <w:szCs w:val="20"/>
                <w:lang w:eastAsia="ru-RU"/>
              </w:rPr>
            </w:pPr>
          </w:p>
        </w:tc>
        <w:tc>
          <w:tcPr>
            <w:tcW w:w="500" w:type="dxa"/>
            <w:tcBorders>
              <w:top w:val="nil"/>
              <w:left w:val="nil"/>
              <w:bottom w:val="nil"/>
              <w:right w:val="nil"/>
            </w:tcBorders>
            <w:shd w:val="clear" w:color="auto" w:fill="auto"/>
            <w:hideMark/>
          </w:tcPr>
          <w:p w:rsidR="006E14A7" w:rsidRPr="006E14A7" w:rsidRDefault="006E14A7" w:rsidP="006E14A7">
            <w:pPr>
              <w:spacing w:after="0" w:line="240" w:lineRule="auto"/>
              <w:jc w:val="center"/>
              <w:rPr>
                <w:rFonts w:ascii="Times New Roman" w:eastAsia="Times New Roman" w:hAnsi="Times New Roman" w:cs="Times New Roman"/>
                <w:b/>
                <w:bCs/>
                <w:color w:val="000000"/>
                <w:sz w:val="20"/>
                <w:szCs w:val="20"/>
                <w:lang w:eastAsia="ru-RU"/>
              </w:rPr>
            </w:pPr>
          </w:p>
        </w:tc>
        <w:tc>
          <w:tcPr>
            <w:tcW w:w="380" w:type="dxa"/>
            <w:tcBorders>
              <w:top w:val="nil"/>
              <w:left w:val="nil"/>
              <w:bottom w:val="nil"/>
              <w:right w:val="nil"/>
            </w:tcBorders>
            <w:shd w:val="clear" w:color="auto" w:fill="auto"/>
            <w:hideMark/>
          </w:tcPr>
          <w:p w:rsidR="006E14A7" w:rsidRPr="006E14A7" w:rsidRDefault="006E14A7" w:rsidP="006E14A7">
            <w:pPr>
              <w:spacing w:after="0" w:line="240" w:lineRule="auto"/>
              <w:jc w:val="center"/>
              <w:rPr>
                <w:rFonts w:ascii="Times New Roman" w:eastAsia="Times New Roman" w:hAnsi="Times New Roman" w:cs="Times New Roman"/>
                <w:b/>
                <w:bCs/>
                <w:color w:val="000000"/>
                <w:sz w:val="20"/>
                <w:szCs w:val="20"/>
                <w:lang w:eastAsia="ru-RU"/>
              </w:rPr>
            </w:pPr>
          </w:p>
        </w:tc>
        <w:tc>
          <w:tcPr>
            <w:tcW w:w="400" w:type="dxa"/>
            <w:tcBorders>
              <w:top w:val="nil"/>
              <w:left w:val="nil"/>
              <w:bottom w:val="nil"/>
              <w:right w:val="nil"/>
            </w:tcBorders>
            <w:shd w:val="clear" w:color="auto" w:fill="auto"/>
            <w:hideMark/>
          </w:tcPr>
          <w:p w:rsidR="006E14A7" w:rsidRPr="006E14A7" w:rsidRDefault="006E14A7" w:rsidP="006E14A7">
            <w:pPr>
              <w:spacing w:after="0" w:line="240" w:lineRule="auto"/>
              <w:jc w:val="center"/>
              <w:rPr>
                <w:rFonts w:ascii="Times New Roman" w:eastAsia="Times New Roman" w:hAnsi="Times New Roman" w:cs="Times New Roman"/>
                <w:b/>
                <w:bCs/>
                <w:color w:val="000000"/>
                <w:sz w:val="20"/>
                <w:szCs w:val="20"/>
                <w:lang w:eastAsia="ru-RU"/>
              </w:rPr>
            </w:pPr>
          </w:p>
        </w:tc>
        <w:tc>
          <w:tcPr>
            <w:tcW w:w="380" w:type="dxa"/>
            <w:tcBorders>
              <w:top w:val="nil"/>
              <w:left w:val="nil"/>
              <w:bottom w:val="nil"/>
              <w:right w:val="nil"/>
            </w:tcBorders>
            <w:shd w:val="clear" w:color="auto" w:fill="auto"/>
            <w:hideMark/>
          </w:tcPr>
          <w:p w:rsidR="006E14A7" w:rsidRPr="006E14A7" w:rsidRDefault="006E14A7" w:rsidP="006E14A7">
            <w:pPr>
              <w:spacing w:after="0" w:line="240" w:lineRule="auto"/>
              <w:jc w:val="center"/>
              <w:rPr>
                <w:rFonts w:ascii="Times New Roman" w:eastAsia="Times New Roman" w:hAnsi="Times New Roman" w:cs="Times New Roman"/>
                <w:b/>
                <w:bCs/>
                <w:color w:val="000000"/>
                <w:sz w:val="20"/>
                <w:szCs w:val="20"/>
                <w:lang w:eastAsia="ru-RU"/>
              </w:rPr>
            </w:pPr>
          </w:p>
        </w:tc>
        <w:tc>
          <w:tcPr>
            <w:tcW w:w="380" w:type="dxa"/>
            <w:tcBorders>
              <w:top w:val="nil"/>
              <w:left w:val="nil"/>
              <w:bottom w:val="nil"/>
              <w:right w:val="nil"/>
            </w:tcBorders>
            <w:shd w:val="clear" w:color="auto" w:fill="auto"/>
            <w:hideMark/>
          </w:tcPr>
          <w:p w:rsidR="006E14A7" w:rsidRPr="006E14A7" w:rsidRDefault="006E14A7" w:rsidP="006E14A7">
            <w:pPr>
              <w:spacing w:after="0" w:line="240" w:lineRule="auto"/>
              <w:jc w:val="center"/>
              <w:rPr>
                <w:rFonts w:ascii="Times New Roman" w:eastAsia="Times New Roman" w:hAnsi="Times New Roman" w:cs="Times New Roman"/>
                <w:b/>
                <w:bCs/>
                <w:color w:val="000000"/>
                <w:sz w:val="20"/>
                <w:szCs w:val="20"/>
                <w:lang w:eastAsia="ru-RU"/>
              </w:rPr>
            </w:pPr>
          </w:p>
        </w:tc>
        <w:tc>
          <w:tcPr>
            <w:tcW w:w="380" w:type="dxa"/>
            <w:tcBorders>
              <w:top w:val="nil"/>
              <w:left w:val="nil"/>
              <w:bottom w:val="nil"/>
              <w:right w:val="nil"/>
            </w:tcBorders>
            <w:shd w:val="clear" w:color="auto" w:fill="auto"/>
            <w:hideMark/>
          </w:tcPr>
          <w:p w:rsidR="006E14A7" w:rsidRPr="006E14A7" w:rsidRDefault="006E14A7" w:rsidP="006E14A7">
            <w:pPr>
              <w:spacing w:after="0" w:line="240" w:lineRule="auto"/>
              <w:jc w:val="center"/>
              <w:rPr>
                <w:rFonts w:ascii="Times New Roman" w:eastAsia="Times New Roman" w:hAnsi="Times New Roman" w:cs="Times New Roman"/>
                <w:b/>
                <w:bCs/>
                <w:color w:val="000000"/>
                <w:sz w:val="20"/>
                <w:szCs w:val="20"/>
                <w:lang w:eastAsia="ru-RU"/>
              </w:rPr>
            </w:pPr>
          </w:p>
        </w:tc>
        <w:tc>
          <w:tcPr>
            <w:tcW w:w="760" w:type="dxa"/>
            <w:tcBorders>
              <w:top w:val="nil"/>
              <w:left w:val="nil"/>
              <w:bottom w:val="nil"/>
              <w:right w:val="nil"/>
            </w:tcBorders>
            <w:shd w:val="clear" w:color="auto" w:fill="auto"/>
            <w:hideMark/>
          </w:tcPr>
          <w:p w:rsidR="006E14A7" w:rsidRPr="006E14A7" w:rsidRDefault="006E14A7" w:rsidP="006E14A7">
            <w:pPr>
              <w:spacing w:after="0" w:line="240" w:lineRule="auto"/>
              <w:jc w:val="center"/>
              <w:rPr>
                <w:rFonts w:ascii="Times New Roman" w:eastAsia="Times New Roman" w:hAnsi="Times New Roman" w:cs="Times New Roman"/>
                <w:b/>
                <w:bCs/>
                <w:color w:val="000000"/>
                <w:sz w:val="20"/>
                <w:szCs w:val="20"/>
                <w:lang w:eastAsia="ru-RU"/>
              </w:rPr>
            </w:pPr>
          </w:p>
        </w:tc>
        <w:tc>
          <w:tcPr>
            <w:tcW w:w="4160" w:type="dxa"/>
            <w:gridSpan w:val="4"/>
            <w:tcBorders>
              <w:top w:val="nil"/>
              <w:left w:val="nil"/>
              <w:bottom w:val="nil"/>
              <w:right w:val="nil"/>
            </w:tcBorders>
            <w:shd w:val="clear" w:color="auto" w:fill="auto"/>
            <w:hideMark/>
          </w:tcPr>
          <w:p w:rsidR="006E14A7" w:rsidRPr="006E14A7" w:rsidRDefault="006E14A7" w:rsidP="006E14A7">
            <w:pPr>
              <w:spacing w:after="0" w:line="240" w:lineRule="auto"/>
              <w:jc w:val="right"/>
              <w:rPr>
                <w:rFonts w:ascii="Times New Roman" w:eastAsia="Times New Roman" w:hAnsi="Times New Roman" w:cs="Times New Roman"/>
                <w:color w:val="000000"/>
                <w:sz w:val="20"/>
                <w:szCs w:val="20"/>
                <w:lang w:eastAsia="ru-RU"/>
              </w:rPr>
            </w:pPr>
            <w:r w:rsidRPr="006E14A7">
              <w:rPr>
                <w:rFonts w:ascii="Times New Roman" w:eastAsia="Times New Roman" w:hAnsi="Times New Roman" w:cs="Times New Roman"/>
                <w:color w:val="000000"/>
                <w:sz w:val="20"/>
                <w:szCs w:val="20"/>
                <w:lang w:eastAsia="ru-RU"/>
              </w:rPr>
              <w:t>(тыс. рублей)</w:t>
            </w:r>
          </w:p>
        </w:tc>
      </w:tr>
      <w:tr w:rsidR="006E14A7" w:rsidRPr="006E14A7" w:rsidTr="006E14A7">
        <w:trPr>
          <w:trHeight w:val="398"/>
        </w:trPr>
        <w:tc>
          <w:tcPr>
            <w:tcW w:w="33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E14A7" w:rsidRPr="006E14A7" w:rsidRDefault="006E14A7" w:rsidP="006E14A7">
            <w:pPr>
              <w:spacing w:after="0" w:line="240" w:lineRule="auto"/>
              <w:jc w:val="center"/>
              <w:rPr>
                <w:rFonts w:ascii="Times New Roman" w:eastAsia="Times New Roman" w:hAnsi="Times New Roman" w:cs="Times New Roman"/>
                <w:b/>
                <w:bCs/>
                <w:color w:val="000000"/>
                <w:sz w:val="20"/>
                <w:szCs w:val="20"/>
                <w:lang w:eastAsia="ru-RU"/>
              </w:rPr>
            </w:pPr>
            <w:r w:rsidRPr="006E14A7">
              <w:rPr>
                <w:rFonts w:ascii="Times New Roman" w:eastAsia="Times New Roman" w:hAnsi="Times New Roman" w:cs="Times New Roman"/>
                <w:b/>
                <w:bCs/>
                <w:color w:val="000000"/>
                <w:sz w:val="20"/>
                <w:szCs w:val="20"/>
                <w:lang w:eastAsia="ru-RU"/>
              </w:rPr>
              <w:t>Наименование</w:t>
            </w:r>
          </w:p>
        </w:tc>
        <w:tc>
          <w:tcPr>
            <w:tcW w:w="50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E14A7" w:rsidRPr="006E14A7" w:rsidRDefault="006E14A7" w:rsidP="006E14A7">
            <w:pPr>
              <w:spacing w:after="0" w:line="240" w:lineRule="auto"/>
              <w:jc w:val="center"/>
              <w:rPr>
                <w:rFonts w:ascii="Times New Roman" w:eastAsia="Times New Roman" w:hAnsi="Times New Roman" w:cs="Times New Roman"/>
                <w:b/>
                <w:bCs/>
                <w:color w:val="000000"/>
                <w:sz w:val="20"/>
                <w:szCs w:val="20"/>
                <w:lang w:eastAsia="ru-RU"/>
              </w:rPr>
            </w:pPr>
            <w:proofErr w:type="spellStart"/>
            <w:proofErr w:type="gramStart"/>
            <w:r w:rsidRPr="006E14A7">
              <w:rPr>
                <w:rFonts w:ascii="Times New Roman" w:eastAsia="Times New Roman" w:hAnsi="Times New Roman" w:cs="Times New Roman"/>
                <w:b/>
                <w:bCs/>
                <w:color w:val="000000"/>
                <w:sz w:val="20"/>
                <w:szCs w:val="20"/>
                <w:lang w:eastAsia="ru-RU"/>
              </w:rPr>
              <w:t>Адм</w:t>
            </w:r>
            <w:proofErr w:type="spellEnd"/>
            <w:proofErr w:type="gramEnd"/>
          </w:p>
        </w:tc>
        <w:tc>
          <w:tcPr>
            <w:tcW w:w="3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E14A7" w:rsidRPr="006E14A7" w:rsidRDefault="006E14A7" w:rsidP="006E14A7">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6E14A7">
              <w:rPr>
                <w:rFonts w:ascii="Times New Roman" w:eastAsia="Times New Roman" w:hAnsi="Times New Roman" w:cs="Times New Roman"/>
                <w:b/>
                <w:bCs/>
                <w:color w:val="000000"/>
                <w:sz w:val="20"/>
                <w:szCs w:val="20"/>
                <w:lang w:eastAsia="ru-RU"/>
              </w:rPr>
              <w:t>Рз</w:t>
            </w:r>
            <w:proofErr w:type="spellEnd"/>
          </w:p>
        </w:tc>
        <w:tc>
          <w:tcPr>
            <w:tcW w:w="40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E14A7" w:rsidRPr="006E14A7" w:rsidRDefault="006E14A7" w:rsidP="006E14A7">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6E14A7">
              <w:rPr>
                <w:rFonts w:ascii="Times New Roman" w:eastAsia="Times New Roman" w:hAnsi="Times New Roman" w:cs="Times New Roman"/>
                <w:b/>
                <w:bCs/>
                <w:color w:val="000000"/>
                <w:sz w:val="20"/>
                <w:szCs w:val="20"/>
                <w:lang w:eastAsia="ru-RU"/>
              </w:rPr>
              <w:t>Прз</w:t>
            </w:r>
            <w:proofErr w:type="spellEnd"/>
          </w:p>
        </w:tc>
        <w:tc>
          <w:tcPr>
            <w:tcW w:w="1900"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E14A7" w:rsidRPr="006E14A7" w:rsidRDefault="006E14A7" w:rsidP="006E14A7">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6E14A7">
              <w:rPr>
                <w:rFonts w:ascii="Times New Roman" w:eastAsia="Times New Roman" w:hAnsi="Times New Roman" w:cs="Times New Roman"/>
                <w:b/>
                <w:bCs/>
                <w:color w:val="000000"/>
                <w:sz w:val="20"/>
                <w:szCs w:val="20"/>
                <w:lang w:eastAsia="ru-RU"/>
              </w:rPr>
              <w:t>Цср</w:t>
            </w:r>
            <w:proofErr w:type="spellEnd"/>
          </w:p>
        </w:tc>
        <w:tc>
          <w:tcPr>
            <w:tcW w:w="3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E14A7" w:rsidRPr="006E14A7" w:rsidRDefault="006E14A7" w:rsidP="006E14A7">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6E14A7">
              <w:rPr>
                <w:rFonts w:ascii="Times New Roman" w:eastAsia="Times New Roman" w:hAnsi="Times New Roman" w:cs="Times New Roman"/>
                <w:b/>
                <w:bCs/>
                <w:color w:val="000000"/>
                <w:sz w:val="20"/>
                <w:szCs w:val="20"/>
                <w:lang w:eastAsia="ru-RU"/>
              </w:rPr>
              <w:t>Вр</w:t>
            </w:r>
            <w:proofErr w:type="spellEnd"/>
          </w:p>
        </w:tc>
        <w:tc>
          <w:tcPr>
            <w:tcW w:w="3780" w:type="dxa"/>
            <w:gridSpan w:val="3"/>
            <w:tcBorders>
              <w:top w:val="single" w:sz="4" w:space="0" w:color="000000"/>
              <w:left w:val="nil"/>
              <w:bottom w:val="single" w:sz="4" w:space="0" w:color="000000"/>
              <w:right w:val="single" w:sz="4" w:space="0" w:color="000000"/>
            </w:tcBorders>
            <w:shd w:val="clear" w:color="auto" w:fill="auto"/>
            <w:vAlign w:val="center"/>
            <w:hideMark/>
          </w:tcPr>
          <w:p w:rsidR="006E14A7" w:rsidRPr="006E14A7" w:rsidRDefault="006E14A7" w:rsidP="006E14A7">
            <w:pPr>
              <w:spacing w:after="0" w:line="240" w:lineRule="auto"/>
              <w:jc w:val="center"/>
              <w:rPr>
                <w:rFonts w:ascii="Times New Roman" w:eastAsia="Times New Roman" w:hAnsi="Times New Roman" w:cs="Times New Roman"/>
                <w:b/>
                <w:bCs/>
                <w:color w:val="000000"/>
                <w:sz w:val="20"/>
                <w:szCs w:val="20"/>
                <w:lang w:eastAsia="ru-RU"/>
              </w:rPr>
            </w:pPr>
            <w:r w:rsidRPr="006E14A7">
              <w:rPr>
                <w:rFonts w:ascii="Times New Roman" w:eastAsia="Times New Roman" w:hAnsi="Times New Roman" w:cs="Times New Roman"/>
                <w:b/>
                <w:bCs/>
                <w:color w:val="000000"/>
                <w:sz w:val="20"/>
                <w:szCs w:val="20"/>
                <w:lang w:eastAsia="ru-RU"/>
              </w:rPr>
              <w:t>Сумма</w:t>
            </w:r>
          </w:p>
        </w:tc>
      </w:tr>
      <w:tr w:rsidR="006E14A7" w:rsidRPr="006E14A7" w:rsidTr="006E14A7">
        <w:trPr>
          <w:trHeight w:val="327"/>
        </w:trPr>
        <w:tc>
          <w:tcPr>
            <w:tcW w:w="3380" w:type="dxa"/>
            <w:vMerge/>
            <w:tcBorders>
              <w:top w:val="single" w:sz="4" w:space="0" w:color="000000"/>
              <w:left w:val="single" w:sz="4" w:space="0" w:color="000000"/>
              <w:bottom w:val="single" w:sz="4" w:space="0" w:color="000000"/>
              <w:right w:val="single" w:sz="4" w:space="0" w:color="000000"/>
            </w:tcBorders>
            <w:vAlign w:val="center"/>
            <w:hideMark/>
          </w:tcPr>
          <w:p w:rsidR="006E14A7" w:rsidRPr="006E14A7" w:rsidRDefault="006E14A7" w:rsidP="006E14A7">
            <w:pPr>
              <w:spacing w:after="0" w:line="240" w:lineRule="auto"/>
              <w:rPr>
                <w:rFonts w:ascii="Times New Roman" w:eastAsia="Times New Roman" w:hAnsi="Times New Roman" w:cs="Times New Roman"/>
                <w:b/>
                <w:bCs/>
                <w:color w:val="000000"/>
                <w:sz w:val="20"/>
                <w:szCs w:val="20"/>
                <w:lang w:eastAsia="ru-RU"/>
              </w:rPr>
            </w:pPr>
          </w:p>
        </w:tc>
        <w:tc>
          <w:tcPr>
            <w:tcW w:w="500" w:type="dxa"/>
            <w:vMerge/>
            <w:tcBorders>
              <w:top w:val="single" w:sz="4" w:space="0" w:color="000000"/>
              <w:left w:val="single" w:sz="4" w:space="0" w:color="000000"/>
              <w:bottom w:val="single" w:sz="4" w:space="0" w:color="000000"/>
              <w:right w:val="single" w:sz="4" w:space="0" w:color="000000"/>
            </w:tcBorders>
            <w:vAlign w:val="center"/>
            <w:hideMark/>
          </w:tcPr>
          <w:p w:rsidR="006E14A7" w:rsidRPr="006E14A7" w:rsidRDefault="006E14A7" w:rsidP="006E14A7">
            <w:pPr>
              <w:spacing w:after="0" w:line="240" w:lineRule="auto"/>
              <w:rPr>
                <w:rFonts w:ascii="Times New Roman" w:eastAsia="Times New Roman" w:hAnsi="Times New Roman" w:cs="Times New Roman"/>
                <w:b/>
                <w:bCs/>
                <w:color w:val="000000"/>
                <w:sz w:val="20"/>
                <w:szCs w:val="20"/>
                <w:lang w:eastAsia="ru-RU"/>
              </w:rPr>
            </w:pPr>
          </w:p>
        </w:tc>
        <w:tc>
          <w:tcPr>
            <w:tcW w:w="380" w:type="dxa"/>
            <w:vMerge/>
            <w:tcBorders>
              <w:top w:val="single" w:sz="4" w:space="0" w:color="000000"/>
              <w:left w:val="single" w:sz="4" w:space="0" w:color="000000"/>
              <w:bottom w:val="single" w:sz="4" w:space="0" w:color="000000"/>
              <w:right w:val="single" w:sz="4" w:space="0" w:color="000000"/>
            </w:tcBorders>
            <w:vAlign w:val="center"/>
            <w:hideMark/>
          </w:tcPr>
          <w:p w:rsidR="006E14A7" w:rsidRPr="006E14A7" w:rsidRDefault="006E14A7" w:rsidP="006E14A7">
            <w:pPr>
              <w:spacing w:after="0" w:line="240" w:lineRule="auto"/>
              <w:rPr>
                <w:rFonts w:ascii="Times New Roman" w:eastAsia="Times New Roman" w:hAnsi="Times New Roman" w:cs="Times New Roman"/>
                <w:b/>
                <w:bCs/>
                <w:color w:val="000000"/>
                <w:sz w:val="20"/>
                <w:szCs w:val="20"/>
                <w:lang w:eastAsia="ru-RU"/>
              </w:rPr>
            </w:pPr>
          </w:p>
        </w:tc>
        <w:tc>
          <w:tcPr>
            <w:tcW w:w="400" w:type="dxa"/>
            <w:vMerge/>
            <w:tcBorders>
              <w:top w:val="single" w:sz="4" w:space="0" w:color="000000"/>
              <w:left w:val="single" w:sz="4" w:space="0" w:color="000000"/>
              <w:bottom w:val="single" w:sz="4" w:space="0" w:color="000000"/>
              <w:right w:val="single" w:sz="4" w:space="0" w:color="000000"/>
            </w:tcBorders>
            <w:vAlign w:val="center"/>
            <w:hideMark/>
          </w:tcPr>
          <w:p w:rsidR="006E14A7" w:rsidRPr="006E14A7" w:rsidRDefault="006E14A7" w:rsidP="006E14A7">
            <w:pPr>
              <w:spacing w:after="0" w:line="240" w:lineRule="auto"/>
              <w:rPr>
                <w:rFonts w:ascii="Times New Roman" w:eastAsia="Times New Roman" w:hAnsi="Times New Roman" w:cs="Times New Roman"/>
                <w:b/>
                <w:bCs/>
                <w:color w:val="000000"/>
                <w:sz w:val="20"/>
                <w:szCs w:val="20"/>
                <w:lang w:eastAsia="ru-RU"/>
              </w:rPr>
            </w:pPr>
          </w:p>
        </w:tc>
        <w:tc>
          <w:tcPr>
            <w:tcW w:w="1900" w:type="dxa"/>
            <w:gridSpan w:val="4"/>
            <w:vMerge/>
            <w:tcBorders>
              <w:top w:val="single" w:sz="4" w:space="0" w:color="000000"/>
              <w:left w:val="single" w:sz="4" w:space="0" w:color="000000"/>
              <w:bottom w:val="single" w:sz="4" w:space="0" w:color="000000"/>
              <w:right w:val="single" w:sz="4" w:space="0" w:color="000000"/>
            </w:tcBorders>
            <w:vAlign w:val="center"/>
            <w:hideMark/>
          </w:tcPr>
          <w:p w:rsidR="006E14A7" w:rsidRPr="006E14A7" w:rsidRDefault="006E14A7" w:rsidP="006E14A7">
            <w:pPr>
              <w:spacing w:after="0" w:line="240" w:lineRule="auto"/>
              <w:rPr>
                <w:rFonts w:ascii="Times New Roman" w:eastAsia="Times New Roman" w:hAnsi="Times New Roman" w:cs="Times New Roman"/>
                <w:b/>
                <w:bCs/>
                <w:color w:val="000000"/>
                <w:sz w:val="20"/>
                <w:szCs w:val="20"/>
                <w:lang w:eastAsia="ru-RU"/>
              </w:rPr>
            </w:pPr>
          </w:p>
        </w:tc>
        <w:tc>
          <w:tcPr>
            <w:tcW w:w="380" w:type="dxa"/>
            <w:vMerge/>
            <w:tcBorders>
              <w:top w:val="single" w:sz="4" w:space="0" w:color="000000"/>
              <w:left w:val="single" w:sz="4" w:space="0" w:color="000000"/>
              <w:bottom w:val="single" w:sz="4" w:space="0" w:color="000000"/>
              <w:right w:val="single" w:sz="4" w:space="0" w:color="000000"/>
            </w:tcBorders>
            <w:vAlign w:val="center"/>
            <w:hideMark/>
          </w:tcPr>
          <w:p w:rsidR="006E14A7" w:rsidRPr="006E14A7" w:rsidRDefault="006E14A7" w:rsidP="006E14A7">
            <w:pPr>
              <w:spacing w:after="0" w:line="240" w:lineRule="auto"/>
              <w:rPr>
                <w:rFonts w:ascii="Times New Roman" w:eastAsia="Times New Roman" w:hAnsi="Times New Roman" w:cs="Times New Roman"/>
                <w:b/>
                <w:bCs/>
                <w:color w:val="000000"/>
                <w:sz w:val="20"/>
                <w:szCs w:val="20"/>
                <w:lang w:eastAsia="ru-RU"/>
              </w:rPr>
            </w:pPr>
          </w:p>
        </w:tc>
        <w:tc>
          <w:tcPr>
            <w:tcW w:w="1260" w:type="dxa"/>
            <w:tcBorders>
              <w:top w:val="nil"/>
              <w:left w:val="nil"/>
              <w:bottom w:val="single" w:sz="4" w:space="0" w:color="000000"/>
              <w:right w:val="single" w:sz="4" w:space="0" w:color="000000"/>
            </w:tcBorders>
            <w:shd w:val="clear" w:color="auto" w:fill="auto"/>
            <w:vAlign w:val="center"/>
            <w:hideMark/>
          </w:tcPr>
          <w:p w:rsidR="006E14A7" w:rsidRPr="006E14A7" w:rsidRDefault="006E14A7" w:rsidP="006E14A7">
            <w:pPr>
              <w:spacing w:after="0" w:line="240" w:lineRule="auto"/>
              <w:jc w:val="center"/>
              <w:rPr>
                <w:rFonts w:ascii="Times New Roman" w:eastAsia="Times New Roman" w:hAnsi="Times New Roman" w:cs="Times New Roman"/>
                <w:b/>
                <w:bCs/>
                <w:color w:val="000000"/>
                <w:sz w:val="20"/>
                <w:szCs w:val="20"/>
                <w:lang w:eastAsia="ru-RU"/>
              </w:rPr>
            </w:pPr>
            <w:r w:rsidRPr="006E14A7">
              <w:rPr>
                <w:rFonts w:ascii="Times New Roman" w:eastAsia="Times New Roman" w:hAnsi="Times New Roman" w:cs="Times New Roman"/>
                <w:b/>
                <w:bCs/>
                <w:color w:val="000000"/>
                <w:sz w:val="20"/>
                <w:szCs w:val="20"/>
                <w:lang w:eastAsia="ru-RU"/>
              </w:rPr>
              <w:t>2023 год</w:t>
            </w:r>
          </w:p>
        </w:tc>
        <w:tc>
          <w:tcPr>
            <w:tcW w:w="1260" w:type="dxa"/>
            <w:tcBorders>
              <w:top w:val="nil"/>
              <w:left w:val="nil"/>
              <w:bottom w:val="single" w:sz="4" w:space="0" w:color="000000"/>
              <w:right w:val="single" w:sz="4" w:space="0" w:color="000000"/>
            </w:tcBorders>
            <w:shd w:val="clear" w:color="auto" w:fill="auto"/>
            <w:vAlign w:val="center"/>
            <w:hideMark/>
          </w:tcPr>
          <w:p w:rsidR="006E14A7" w:rsidRPr="006E14A7" w:rsidRDefault="006E14A7" w:rsidP="006E14A7">
            <w:pPr>
              <w:spacing w:after="0" w:line="240" w:lineRule="auto"/>
              <w:jc w:val="center"/>
              <w:rPr>
                <w:rFonts w:ascii="Times New Roman" w:eastAsia="Times New Roman" w:hAnsi="Times New Roman" w:cs="Times New Roman"/>
                <w:b/>
                <w:bCs/>
                <w:color w:val="000000"/>
                <w:sz w:val="20"/>
                <w:szCs w:val="20"/>
                <w:lang w:eastAsia="ru-RU"/>
              </w:rPr>
            </w:pPr>
            <w:r w:rsidRPr="006E14A7">
              <w:rPr>
                <w:rFonts w:ascii="Times New Roman" w:eastAsia="Times New Roman" w:hAnsi="Times New Roman" w:cs="Times New Roman"/>
                <w:b/>
                <w:bCs/>
                <w:color w:val="000000"/>
                <w:sz w:val="20"/>
                <w:szCs w:val="20"/>
                <w:lang w:eastAsia="ru-RU"/>
              </w:rPr>
              <w:t>2024 год</w:t>
            </w:r>
          </w:p>
        </w:tc>
        <w:tc>
          <w:tcPr>
            <w:tcW w:w="1260" w:type="dxa"/>
            <w:tcBorders>
              <w:top w:val="nil"/>
              <w:left w:val="nil"/>
              <w:bottom w:val="single" w:sz="4" w:space="0" w:color="000000"/>
              <w:right w:val="single" w:sz="4" w:space="0" w:color="000000"/>
            </w:tcBorders>
            <w:shd w:val="clear" w:color="auto" w:fill="auto"/>
            <w:vAlign w:val="center"/>
            <w:hideMark/>
          </w:tcPr>
          <w:p w:rsidR="006E14A7" w:rsidRPr="006E14A7" w:rsidRDefault="006E14A7" w:rsidP="006E14A7">
            <w:pPr>
              <w:spacing w:after="0" w:line="240" w:lineRule="auto"/>
              <w:rPr>
                <w:rFonts w:ascii="Times New Roman" w:eastAsia="Times New Roman" w:hAnsi="Times New Roman" w:cs="Times New Roman"/>
                <w:b/>
                <w:bCs/>
                <w:color w:val="000000"/>
                <w:sz w:val="20"/>
                <w:szCs w:val="20"/>
                <w:lang w:eastAsia="ru-RU"/>
              </w:rPr>
            </w:pPr>
            <w:r w:rsidRPr="006E14A7">
              <w:rPr>
                <w:rFonts w:ascii="Times New Roman" w:eastAsia="Times New Roman" w:hAnsi="Times New Roman" w:cs="Times New Roman"/>
                <w:b/>
                <w:bCs/>
                <w:color w:val="000000"/>
                <w:sz w:val="20"/>
                <w:szCs w:val="20"/>
                <w:lang w:eastAsia="ru-RU"/>
              </w:rPr>
              <w:t>2025 год</w:t>
            </w:r>
          </w:p>
        </w:tc>
      </w:tr>
      <w:tr w:rsidR="006E14A7" w:rsidRPr="006E14A7" w:rsidTr="006E14A7">
        <w:trPr>
          <w:trHeight w:val="289"/>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center"/>
              <w:rPr>
                <w:rFonts w:ascii="Times New Roman" w:eastAsia="Times New Roman" w:hAnsi="Times New Roman" w:cs="Times New Roman"/>
                <w:b/>
                <w:bCs/>
                <w:color w:val="000000"/>
                <w:sz w:val="20"/>
                <w:szCs w:val="20"/>
                <w:lang w:eastAsia="ru-RU"/>
              </w:rPr>
            </w:pPr>
            <w:r w:rsidRPr="006E14A7">
              <w:rPr>
                <w:rFonts w:ascii="Times New Roman" w:eastAsia="Times New Roman" w:hAnsi="Times New Roman" w:cs="Times New Roman"/>
                <w:b/>
                <w:bCs/>
                <w:color w:val="000000"/>
                <w:sz w:val="20"/>
                <w:szCs w:val="20"/>
                <w:lang w:eastAsia="ru-RU"/>
              </w:rPr>
              <w:t>1</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center"/>
              <w:rPr>
                <w:rFonts w:ascii="Times New Roman" w:eastAsia="Times New Roman" w:hAnsi="Times New Roman" w:cs="Times New Roman"/>
                <w:b/>
                <w:bCs/>
                <w:color w:val="000000"/>
                <w:sz w:val="20"/>
                <w:szCs w:val="20"/>
                <w:lang w:eastAsia="ru-RU"/>
              </w:rPr>
            </w:pPr>
            <w:r w:rsidRPr="006E14A7">
              <w:rPr>
                <w:rFonts w:ascii="Times New Roman" w:eastAsia="Times New Roman" w:hAnsi="Times New Roman" w:cs="Times New Roman"/>
                <w:b/>
                <w:bCs/>
                <w:color w:val="000000"/>
                <w:sz w:val="20"/>
                <w:szCs w:val="20"/>
                <w:lang w:eastAsia="ru-RU"/>
              </w:rPr>
              <w:t>2</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center"/>
              <w:rPr>
                <w:rFonts w:ascii="Times New Roman" w:eastAsia="Times New Roman" w:hAnsi="Times New Roman" w:cs="Times New Roman"/>
                <w:b/>
                <w:bCs/>
                <w:color w:val="000000"/>
                <w:sz w:val="20"/>
                <w:szCs w:val="20"/>
                <w:lang w:eastAsia="ru-RU"/>
              </w:rPr>
            </w:pPr>
            <w:r w:rsidRPr="006E14A7">
              <w:rPr>
                <w:rFonts w:ascii="Times New Roman" w:eastAsia="Times New Roman" w:hAnsi="Times New Roman" w:cs="Times New Roman"/>
                <w:b/>
                <w:bCs/>
                <w:color w:val="000000"/>
                <w:sz w:val="20"/>
                <w:szCs w:val="20"/>
                <w:lang w:eastAsia="ru-RU"/>
              </w:rPr>
              <w:t>3</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center"/>
              <w:rPr>
                <w:rFonts w:ascii="Times New Roman" w:eastAsia="Times New Roman" w:hAnsi="Times New Roman" w:cs="Times New Roman"/>
                <w:b/>
                <w:bCs/>
                <w:color w:val="000000"/>
                <w:sz w:val="20"/>
                <w:szCs w:val="20"/>
                <w:lang w:eastAsia="ru-RU"/>
              </w:rPr>
            </w:pPr>
            <w:r w:rsidRPr="006E14A7">
              <w:rPr>
                <w:rFonts w:ascii="Times New Roman" w:eastAsia="Times New Roman" w:hAnsi="Times New Roman" w:cs="Times New Roman"/>
                <w:b/>
                <w:bCs/>
                <w:color w:val="000000"/>
                <w:sz w:val="20"/>
                <w:szCs w:val="20"/>
                <w:lang w:eastAsia="ru-RU"/>
              </w:rPr>
              <w:t>4</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center"/>
              <w:rPr>
                <w:rFonts w:ascii="Times New Roman" w:eastAsia="Times New Roman" w:hAnsi="Times New Roman" w:cs="Times New Roman"/>
                <w:b/>
                <w:bCs/>
                <w:color w:val="000000"/>
                <w:sz w:val="20"/>
                <w:szCs w:val="20"/>
                <w:lang w:eastAsia="ru-RU"/>
              </w:rPr>
            </w:pPr>
            <w:r w:rsidRPr="006E14A7">
              <w:rPr>
                <w:rFonts w:ascii="Times New Roman" w:eastAsia="Times New Roman" w:hAnsi="Times New Roman" w:cs="Times New Roman"/>
                <w:b/>
                <w:bCs/>
                <w:color w:val="000000"/>
                <w:sz w:val="20"/>
                <w:szCs w:val="20"/>
                <w:lang w:eastAsia="ru-RU"/>
              </w:rPr>
              <w:t>5</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center"/>
              <w:rPr>
                <w:rFonts w:ascii="Times New Roman" w:eastAsia="Times New Roman" w:hAnsi="Times New Roman" w:cs="Times New Roman"/>
                <w:b/>
                <w:bCs/>
                <w:color w:val="000000"/>
                <w:sz w:val="20"/>
                <w:szCs w:val="20"/>
                <w:lang w:eastAsia="ru-RU"/>
              </w:rPr>
            </w:pPr>
            <w:r w:rsidRPr="006E14A7">
              <w:rPr>
                <w:rFonts w:ascii="Times New Roman" w:eastAsia="Times New Roman" w:hAnsi="Times New Roman" w:cs="Times New Roman"/>
                <w:b/>
                <w:bCs/>
                <w:color w:val="000000"/>
                <w:sz w:val="20"/>
                <w:szCs w:val="20"/>
                <w:lang w:eastAsia="ru-RU"/>
              </w:rPr>
              <w:t>6</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center"/>
              <w:rPr>
                <w:rFonts w:ascii="Times New Roman" w:eastAsia="Times New Roman" w:hAnsi="Times New Roman" w:cs="Times New Roman"/>
                <w:b/>
                <w:bCs/>
                <w:color w:val="000000"/>
                <w:sz w:val="20"/>
                <w:szCs w:val="20"/>
                <w:lang w:eastAsia="ru-RU"/>
              </w:rPr>
            </w:pPr>
            <w:r w:rsidRPr="006E14A7">
              <w:rPr>
                <w:rFonts w:ascii="Times New Roman" w:eastAsia="Times New Roman" w:hAnsi="Times New Roman" w:cs="Times New Roman"/>
                <w:b/>
                <w:bCs/>
                <w:color w:val="000000"/>
                <w:sz w:val="20"/>
                <w:szCs w:val="20"/>
                <w:lang w:eastAsia="ru-RU"/>
              </w:rPr>
              <w:t>7</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center"/>
              <w:rPr>
                <w:rFonts w:ascii="Times New Roman" w:eastAsia="Times New Roman" w:hAnsi="Times New Roman" w:cs="Times New Roman"/>
                <w:b/>
                <w:bCs/>
                <w:color w:val="000000"/>
                <w:sz w:val="20"/>
                <w:szCs w:val="20"/>
                <w:lang w:eastAsia="ru-RU"/>
              </w:rPr>
            </w:pPr>
            <w:r w:rsidRPr="006E14A7">
              <w:rPr>
                <w:rFonts w:ascii="Times New Roman" w:eastAsia="Times New Roman" w:hAnsi="Times New Roman" w:cs="Times New Roman"/>
                <w:b/>
                <w:bCs/>
                <w:color w:val="000000"/>
                <w:sz w:val="20"/>
                <w:szCs w:val="20"/>
                <w:lang w:eastAsia="ru-RU"/>
              </w:rPr>
              <w:t>8</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center"/>
              <w:rPr>
                <w:rFonts w:ascii="Times New Roman" w:eastAsia="Times New Roman" w:hAnsi="Times New Roman" w:cs="Times New Roman"/>
                <w:b/>
                <w:bCs/>
                <w:color w:val="000000"/>
                <w:sz w:val="20"/>
                <w:szCs w:val="20"/>
                <w:lang w:eastAsia="ru-RU"/>
              </w:rPr>
            </w:pPr>
            <w:r w:rsidRPr="006E14A7">
              <w:rPr>
                <w:rFonts w:ascii="Times New Roman" w:eastAsia="Times New Roman" w:hAnsi="Times New Roman" w:cs="Times New Roman"/>
                <w:b/>
                <w:bCs/>
                <w:color w:val="000000"/>
                <w:sz w:val="20"/>
                <w:szCs w:val="20"/>
                <w:lang w:eastAsia="ru-RU"/>
              </w:rPr>
              <w:t>9</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center"/>
              <w:rPr>
                <w:rFonts w:ascii="Times New Roman" w:eastAsia="Times New Roman" w:hAnsi="Times New Roman" w:cs="Times New Roman"/>
                <w:b/>
                <w:bCs/>
                <w:color w:val="000000"/>
                <w:sz w:val="20"/>
                <w:szCs w:val="20"/>
                <w:lang w:eastAsia="ru-RU"/>
              </w:rPr>
            </w:pPr>
            <w:r w:rsidRPr="006E14A7">
              <w:rPr>
                <w:rFonts w:ascii="Times New Roman" w:eastAsia="Times New Roman" w:hAnsi="Times New Roman" w:cs="Times New Roman"/>
                <w:b/>
                <w:bCs/>
                <w:color w:val="000000"/>
                <w:sz w:val="20"/>
                <w:szCs w:val="20"/>
                <w:lang w:eastAsia="ru-RU"/>
              </w:rPr>
              <w:t>10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center"/>
              <w:rPr>
                <w:rFonts w:ascii="Times New Roman" w:eastAsia="Times New Roman" w:hAnsi="Times New Roman" w:cs="Times New Roman"/>
                <w:b/>
                <w:bCs/>
                <w:color w:val="000000"/>
                <w:sz w:val="20"/>
                <w:szCs w:val="20"/>
                <w:lang w:eastAsia="ru-RU"/>
              </w:rPr>
            </w:pPr>
            <w:r w:rsidRPr="006E14A7">
              <w:rPr>
                <w:rFonts w:ascii="Times New Roman" w:eastAsia="Times New Roman" w:hAnsi="Times New Roman" w:cs="Times New Roman"/>
                <w:b/>
                <w:bCs/>
                <w:color w:val="000000"/>
                <w:sz w:val="20"/>
                <w:szCs w:val="20"/>
                <w:lang w:eastAsia="ru-RU"/>
              </w:rPr>
              <w:t>11</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20"/>
                <w:szCs w:val="20"/>
                <w:lang w:eastAsia="ru-RU"/>
              </w:rPr>
            </w:pPr>
            <w:r w:rsidRPr="006E14A7">
              <w:rPr>
                <w:rFonts w:ascii="Times New Roman" w:eastAsia="Times New Roman" w:hAnsi="Times New Roman" w:cs="Times New Roman"/>
                <w:b/>
                <w:bCs/>
                <w:color w:val="000000"/>
                <w:sz w:val="20"/>
                <w:szCs w:val="20"/>
                <w:lang w:eastAsia="ru-RU"/>
              </w:rPr>
              <w:t>12</w:t>
            </w:r>
          </w:p>
        </w:tc>
      </w:tr>
      <w:tr w:rsidR="006E14A7" w:rsidRPr="006E14A7" w:rsidTr="006E14A7">
        <w:trPr>
          <w:trHeight w:val="289"/>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ВСЕГО</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67 403,1</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9 885,3</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10 344,3</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xml:space="preserve">Администрация Тургеневского городского поселения </w:t>
            </w:r>
            <w:proofErr w:type="spellStart"/>
            <w:r w:rsidRPr="006E14A7">
              <w:rPr>
                <w:rFonts w:ascii="Times New Roman" w:eastAsia="Times New Roman" w:hAnsi="Times New Roman" w:cs="Times New Roman"/>
                <w:b/>
                <w:bCs/>
                <w:color w:val="000000"/>
                <w:sz w:val="18"/>
                <w:szCs w:val="18"/>
                <w:lang w:eastAsia="ru-RU"/>
              </w:rPr>
              <w:t>Ардатовского</w:t>
            </w:r>
            <w:proofErr w:type="spellEnd"/>
            <w:r w:rsidRPr="006E14A7">
              <w:rPr>
                <w:rFonts w:ascii="Times New Roman" w:eastAsia="Times New Roman" w:hAnsi="Times New Roman" w:cs="Times New Roman"/>
                <w:b/>
                <w:bCs/>
                <w:color w:val="000000"/>
                <w:sz w:val="18"/>
                <w:szCs w:val="18"/>
                <w:lang w:eastAsia="ru-RU"/>
              </w:rPr>
              <w:t xml:space="preserve"> муниципального района</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67 403,1</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9 885,3</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10 344,3</w:t>
            </w:r>
          </w:p>
        </w:tc>
      </w:tr>
      <w:tr w:rsidR="006E14A7" w:rsidRPr="006E14A7" w:rsidTr="006E14A7">
        <w:trPr>
          <w:trHeight w:val="255"/>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Общегосударственные вопросы</w:t>
            </w:r>
          </w:p>
        </w:tc>
        <w:tc>
          <w:tcPr>
            <w:tcW w:w="500" w:type="dxa"/>
            <w:tcBorders>
              <w:top w:val="nil"/>
              <w:left w:val="nil"/>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01</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2 830,5</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2 512,7</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2 562,0</w:t>
            </w:r>
          </w:p>
        </w:tc>
      </w:tr>
      <w:tr w:rsidR="006E14A7" w:rsidRPr="006E14A7" w:rsidTr="006E14A7">
        <w:trPr>
          <w:trHeight w:val="1440"/>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0" w:type="dxa"/>
            <w:tcBorders>
              <w:top w:val="nil"/>
              <w:left w:val="nil"/>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2 701,4</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2 452,7</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2 502,0</w:t>
            </w:r>
          </w:p>
        </w:tc>
      </w:tr>
      <w:tr w:rsidR="006E14A7" w:rsidRPr="006E14A7" w:rsidTr="006E14A7">
        <w:trPr>
          <w:trHeight w:val="144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xml:space="preserve">Муниципальная программа "Профилактика правонарушений на территории Тургеневского городского поселения </w:t>
            </w:r>
            <w:proofErr w:type="spellStart"/>
            <w:r w:rsidRPr="006E14A7">
              <w:rPr>
                <w:rFonts w:ascii="Times New Roman" w:eastAsia="Times New Roman" w:hAnsi="Times New Roman" w:cs="Times New Roman"/>
                <w:color w:val="000000"/>
                <w:sz w:val="18"/>
                <w:szCs w:val="18"/>
                <w:lang w:eastAsia="ru-RU"/>
              </w:rPr>
              <w:t>Ардатовского</w:t>
            </w:r>
            <w:proofErr w:type="spellEnd"/>
            <w:r w:rsidRPr="006E14A7">
              <w:rPr>
                <w:rFonts w:ascii="Times New Roman" w:eastAsia="Times New Roman" w:hAnsi="Times New Roman" w:cs="Times New Roman"/>
                <w:color w:val="000000"/>
                <w:sz w:val="18"/>
                <w:szCs w:val="18"/>
                <w:lang w:eastAsia="ru-RU"/>
              </w:rPr>
              <w:t xml:space="preserve"> муниципального района республики Мордовия на 2020-2024гг."</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2,7</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2,8</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2,9</w:t>
            </w:r>
          </w:p>
        </w:tc>
      </w:tr>
      <w:tr w:rsidR="006E14A7" w:rsidRPr="006E14A7" w:rsidTr="006E14A7">
        <w:trPr>
          <w:trHeight w:val="19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2,7</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2,8</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2,9</w:t>
            </w:r>
          </w:p>
        </w:tc>
      </w:tr>
      <w:tr w:rsidR="006E14A7" w:rsidRPr="006E14A7" w:rsidTr="006E14A7">
        <w:trPr>
          <w:trHeight w:val="2160"/>
        </w:trPr>
        <w:tc>
          <w:tcPr>
            <w:tcW w:w="3380" w:type="dxa"/>
            <w:tcBorders>
              <w:top w:val="nil"/>
              <w:left w:val="single" w:sz="4" w:space="0" w:color="auto"/>
              <w:bottom w:val="single" w:sz="4" w:space="0" w:color="auto"/>
              <w:right w:val="single" w:sz="4" w:space="0" w:color="auto"/>
            </w:tcBorders>
            <w:shd w:val="clear" w:color="auto" w:fill="auto"/>
            <w:vAlign w:val="center"/>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77150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2,7</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2,8</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2,9</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77150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2,7</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2,8</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2,9</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77150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2,7</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2,8</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2,9</w:t>
            </w:r>
          </w:p>
        </w:tc>
      </w:tr>
      <w:tr w:rsidR="006E14A7" w:rsidRPr="006E14A7" w:rsidTr="006E14A7">
        <w:trPr>
          <w:trHeight w:val="945"/>
        </w:trPr>
        <w:tc>
          <w:tcPr>
            <w:tcW w:w="3380" w:type="dxa"/>
            <w:tcBorders>
              <w:top w:val="nil"/>
              <w:left w:val="single" w:sz="4" w:space="0" w:color="auto"/>
              <w:bottom w:val="single" w:sz="4" w:space="0" w:color="auto"/>
              <w:right w:val="single" w:sz="4" w:space="0" w:color="auto"/>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xml:space="preserve"> Обеспечение деятельности Администрации Тургеневского городского поселения </w:t>
            </w:r>
            <w:proofErr w:type="spellStart"/>
            <w:r w:rsidRPr="006E14A7">
              <w:rPr>
                <w:rFonts w:ascii="Times New Roman" w:eastAsia="Times New Roman" w:hAnsi="Times New Roman" w:cs="Times New Roman"/>
                <w:color w:val="000000"/>
                <w:sz w:val="18"/>
                <w:szCs w:val="18"/>
                <w:lang w:eastAsia="ru-RU"/>
              </w:rPr>
              <w:t>Ардатовского</w:t>
            </w:r>
            <w:proofErr w:type="spellEnd"/>
            <w:r w:rsidRPr="006E14A7">
              <w:rPr>
                <w:rFonts w:ascii="Times New Roman" w:eastAsia="Times New Roman" w:hAnsi="Times New Roman" w:cs="Times New Roman"/>
                <w:color w:val="000000"/>
                <w:sz w:val="18"/>
                <w:szCs w:val="18"/>
                <w:lang w:eastAsia="ru-RU"/>
              </w:rPr>
              <w:t xml:space="preserve"> муниципального района Республики Мордовия </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65</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2 698,7</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2 449,9</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2 499,1</w:t>
            </w:r>
          </w:p>
        </w:tc>
      </w:tr>
      <w:tr w:rsidR="006E14A7" w:rsidRPr="006E14A7" w:rsidTr="006E14A7">
        <w:trPr>
          <w:trHeight w:val="480"/>
        </w:trPr>
        <w:tc>
          <w:tcPr>
            <w:tcW w:w="3380" w:type="dxa"/>
            <w:tcBorders>
              <w:top w:val="nil"/>
              <w:left w:val="single" w:sz="4" w:space="0" w:color="auto"/>
              <w:bottom w:val="single" w:sz="4" w:space="0" w:color="auto"/>
              <w:right w:val="single" w:sz="4" w:space="0" w:color="auto"/>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 xml:space="preserve"> Глава администрации Тургеневского городского поселения </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65</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495,4</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515,2</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535,8</w:t>
            </w:r>
          </w:p>
        </w:tc>
      </w:tr>
      <w:tr w:rsidR="006E14A7" w:rsidRPr="006E14A7" w:rsidTr="006E14A7">
        <w:trPr>
          <w:trHeight w:val="1215"/>
        </w:trPr>
        <w:tc>
          <w:tcPr>
            <w:tcW w:w="3380" w:type="dxa"/>
            <w:tcBorders>
              <w:top w:val="nil"/>
              <w:left w:val="single" w:sz="4" w:space="0" w:color="auto"/>
              <w:bottom w:val="single" w:sz="4" w:space="0" w:color="auto"/>
              <w:right w:val="single" w:sz="4" w:space="0" w:color="auto"/>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 xml:space="preserve"> Расходы на выплаты по оплате труда Главы  администрации Тургеневского городского поселения </w:t>
            </w:r>
            <w:proofErr w:type="spellStart"/>
            <w:r w:rsidRPr="006E14A7">
              <w:rPr>
                <w:rFonts w:ascii="Times New Roman" w:eastAsia="Times New Roman" w:hAnsi="Times New Roman" w:cs="Times New Roman"/>
                <w:sz w:val="18"/>
                <w:szCs w:val="18"/>
                <w:lang w:eastAsia="ru-RU"/>
              </w:rPr>
              <w:t>Ардатовского</w:t>
            </w:r>
            <w:proofErr w:type="spellEnd"/>
            <w:r w:rsidRPr="006E14A7">
              <w:rPr>
                <w:rFonts w:ascii="Times New Roman" w:eastAsia="Times New Roman" w:hAnsi="Times New Roman" w:cs="Times New Roman"/>
                <w:sz w:val="18"/>
                <w:szCs w:val="18"/>
                <w:lang w:eastAsia="ru-RU"/>
              </w:rPr>
              <w:t xml:space="preserve"> муниципального района Республики Мордовия </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65</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41140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495,4</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515,2</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535,8</w:t>
            </w:r>
          </w:p>
        </w:tc>
      </w:tr>
      <w:tr w:rsidR="006E14A7" w:rsidRPr="006E14A7" w:rsidTr="006E14A7">
        <w:trPr>
          <w:trHeight w:val="1440"/>
        </w:trPr>
        <w:tc>
          <w:tcPr>
            <w:tcW w:w="3380" w:type="dxa"/>
            <w:tcBorders>
              <w:top w:val="nil"/>
              <w:left w:val="single" w:sz="4" w:space="0" w:color="auto"/>
              <w:bottom w:val="single" w:sz="4" w:space="0" w:color="auto"/>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65</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41140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495,4</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515,2</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535,8</w:t>
            </w:r>
          </w:p>
        </w:tc>
      </w:tr>
      <w:tr w:rsidR="006E14A7" w:rsidRPr="006E14A7" w:rsidTr="006E14A7">
        <w:trPr>
          <w:trHeight w:val="720"/>
        </w:trPr>
        <w:tc>
          <w:tcPr>
            <w:tcW w:w="3380" w:type="dxa"/>
            <w:tcBorders>
              <w:top w:val="nil"/>
              <w:left w:val="single" w:sz="4" w:space="0" w:color="auto"/>
              <w:bottom w:val="single" w:sz="4" w:space="0" w:color="auto"/>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Расходы на выплаты персоналу государственных (муниципальных) органов</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65</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41140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120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495,4</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515,2</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535,8</w:t>
            </w:r>
          </w:p>
        </w:tc>
      </w:tr>
      <w:tr w:rsidR="006E14A7" w:rsidRPr="006E14A7" w:rsidTr="006E14A7">
        <w:trPr>
          <w:trHeight w:val="960"/>
        </w:trPr>
        <w:tc>
          <w:tcPr>
            <w:tcW w:w="3380" w:type="dxa"/>
            <w:tcBorders>
              <w:top w:val="nil"/>
              <w:left w:val="single" w:sz="4" w:space="0" w:color="auto"/>
              <w:bottom w:val="single" w:sz="4" w:space="0" w:color="auto"/>
              <w:right w:val="single" w:sz="4" w:space="0" w:color="auto"/>
            </w:tcBorders>
            <w:shd w:val="clear" w:color="auto" w:fill="auto"/>
            <w:vAlign w:val="center"/>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xml:space="preserve"> Деятельность администрации Тургеневского городского поселения </w:t>
            </w:r>
            <w:proofErr w:type="spellStart"/>
            <w:r w:rsidRPr="006E14A7">
              <w:rPr>
                <w:rFonts w:ascii="Times New Roman" w:eastAsia="Times New Roman" w:hAnsi="Times New Roman" w:cs="Times New Roman"/>
                <w:color w:val="000000"/>
                <w:sz w:val="18"/>
                <w:szCs w:val="18"/>
                <w:lang w:eastAsia="ru-RU"/>
              </w:rPr>
              <w:t>Ардатовского</w:t>
            </w:r>
            <w:proofErr w:type="spellEnd"/>
            <w:r w:rsidRPr="006E14A7">
              <w:rPr>
                <w:rFonts w:ascii="Times New Roman" w:eastAsia="Times New Roman" w:hAnsi="Times New Roman" w:cs="Times New Roman"/>
                <w:color w:val="000000"/>
                <w:sz w:val="18"/>
                <w:szCs w:val="18"/>
                <w:lang w:eastAsia="ru-RU"/>
              </w:rPr>
              <w:t xml:space="preserve"> муниципального района Республики Мордовия </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65</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2 203,3</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1 934,7</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1 963,3</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Расходы на выплаты по оплате труда работников органов местного самоуправления</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65</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41110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1 647,8</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1 362,6</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1 362,6</w:t>
            </w:r>
          </w:p>
        </w:tc>
      </w:tr>
      <w:tr w:rsidR="006E14A7" w:rsidRPr="006E14A7" w:rsidTr="006E14A7">
        <w:trPr>
          <w:trHeight w:val="1440"/>
        </w:trPr>
        <w:tc>
          <w:tcPr>
            <w:tcW w:w="3380" w:type="dxa"/>
            <w:tcBorders>
              <w:top w:val="nil"/>
              <w:left w:val="single" w:sz="4" w:space="0" w:color="auto"/>
              <w:bottom w:val="single" w:sz="4" w:space="0" w:color="auto"/>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65</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41110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1 647,8</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1 362,6</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1 362,6</w:t>
            </w:r>
          </w:p>
        </w:tc>
      </w:tr>
      <w:tr w:rsidR="006E14A7" w:rsidRPr="006E14A7" w:rsidTr="006E14A7">
        <w:trPr>
          <w:trHeight w:val="720"/>
        </w:trPr>
        <w:tc>
          <w:tcPr>
            <w:tcW w:w="3380" w:type="dxa"/>
            <w:tcBorders>
              <w:top w:val="nil"/>
              <w:left w:val="single" w:sz="4" w:space="0" w:color="auto"/>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Расходы на выплаты персоналу государственных (муниципальных) органов</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65</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41110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120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1 647,8</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1 362,6</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1 362,6</w:t>
            </w:r>
          </w:p>
        </w:tc>
      </w:tr>
      <w:tr w:rsidR="006E14A7" w:rsidRPr="006E14A7" w:rsidTr="006E14A7">
        <w:trPr>
          <w:trHeight w:val="48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Расходы на обеспечение функций органов местного самоуправления</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65</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41120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555,5</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572,1</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600,7</w:t>
            </w:r>
          </w:p>
        </w:tc>
      </w:tr>
      <w:tr w:rsidR="006E14A7" w:rsidRPr="006E14A7" w:rsidTr="006E14A7">
        <w:trPr>
          <w:trHeight w:val="1440"/>
        </w:trPr>
        <w:tc>
          <w:tcPr>
            <w:tcW w:w="3380" w:type="dxa"/>
            <w:tcBorders>
              <w:top w:val="nil"/>
              <w:left w:val="single" w:sz="4" w:space="0" w:color="auto"/>
              <w:bottom w:val="single" w:sz="4" w:space="0" w:color="auto"/>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65</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41120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0,8</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0,8</w:t>
            </w:r>
          </w:p>
        </w:tc>
      </w:tr>
      <w:tr w:rsidR="006E14A7" w:rsidRPr="006E14A7" w:rsidTr="006E14A7">
        <w:trPr>
          <w:trHeight w:val="720"/>
        </w:trPr>
        <w:tc>
          <w:tcPr>
            <w:tcW w:w="3380" w:type="dxa"/>
            <w:tcBorders>
              <w:top w:val="nil"/>
              <w:left w:val="single" w:sz="4" w:space="0" w:color="auto"/>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Расходы на выплаты персоналу государственных (муниципальных) органов</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65</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41120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120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0,8</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0,8</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65</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41120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498,0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476,6</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505,2</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65</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41120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498,0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476,6</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505,2</w:t>
            </w:r>
          </w:p>
        </w:tc>
      </w:tr>
      <w:tr w:rsidR="006E14A7" w:rsidRPr="006E14A7" w:rsidTr="006E14A7">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Иные бюджетные ассигнования</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65</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41120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57,5</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94,7</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94,7</w:t>
            </w:r>
          </w:p>
        </w:tc>
      </w:tr>
      <w:tr w:rsidR="006E14A7" w:rsidRPr="006E14A7" w:rsidTr="006E14A7">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Уплата налогов, сборов и иных платежей</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65</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41120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850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57,5</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94,7</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94,7</w:t>
            </w:r>
          </w:p>
        </w:tc>
      </w:tr>
      <w:tr w:rsidR="006E14A7" w:rsidRPr="006E14A7" w:rsidTr="006E14A7">
        <w:trPr>
          <w:trHeight w:val="255"/>
        </w:trPr>
        <w:tc>
          <w:tcPr>
            <w:tcW w:w="3380" w:type="dxa"/>
            <w:tcBorders>
              <w:top w:val="nil"/>
              <w:left w:val="single" w:sz="4" w:space="0" w:color="auto"/>
              <w:bottom w:val="single" w:sz="4" w:space="0" w:color="auto"/>
              <w:right w:val="single" w:sz="4" w:space="0" w:color="auto"/>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Резервные фонды</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4,6</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5,0</w:t>
            </w:r>
          </w:p>
        </w:tc>
      </w:tr>
      <w:tr w:rsidR="006E14A7" w:rsidRPr="006E14A7" w:rsidTr="006E14A7">
        <w:trPr>
          <w:trHeight w:val="570"/>
        </w:trPr>
        <w:tc>
          <w:tcPr>
            <w:tcW w:w="3380" w:type="dxa"/>
            <w:tcBorders>
              <w:top w:val="nil"/>
              <w:left w:val="single" w:sz="4" w:space="0" w:color="auto"/>
              <w:bottom w:val="single" w:sz="4" w:space="0" w:color="auto"/>
              <w:right w:val="single" w:sz="4" w:space="0" w:color="auto"/>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Непрограммные расходы главных распорядителей средств местного бюджет</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4,6</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5,0</w:t>
            </w:r>
          </w:p>
        </w:tc>
      </w:tr>
      <w:tr w:rsidR="006E14A7" w:rsidRPr="006E14A7" w:rsidTr="006E14A7">
        <w:trPr>
          <w:trHeight w:val="720"/>
        </w:trPr>
        <w:tc>
          <w:tcPr>
            <w:tcW w:w="3380" w:type="dxa"/>
            <w:tcBorders>
              <w:top w:val="nil"/>
              <w:left w:val="single" w:sz="4" w:space="0" w:color="auto"/>
              <w:bottom w:val="single" w:sz="4" w:space="0" w:color="auto"/>
              <w:right w:val="single" w:sz="4" w:space="0" w:color="auto"/>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 xml:space="preserve">Непрограммные расходы в рамках </w:t>
            </w:r>
            <w:proofErr w:type="gramStart"/>
            <w:r w:rsidRPr="006E14A7">
              <w:rPr>
                <w:rFonts w:ascii="Times New Roman" w:eastAsia="Times New Roman" w:hAnsi="Times New Roman" w:cs="Times New Roman"/>
                <w:sz w:val="18"/>
                <w:szCs w:val="18"/>
                <w:lang w:eastAsia="ru-RU"/>
              </w:rPr>
              <w:t>обеспечения деятельности главных распорядителей средств местного бюджета</w:t>
            </w:r>
            <w:proofErr w:type="gramEnd"/>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4,6</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5,0</w:t>
            </w:r>
          </w:p>
        </w:tc>
      </w:tr>
      <w:tr w:rsidR="006E14A7" w:rsidRPr="006E14A7" w:rsidTr="006E14A7">
        <w:trPr>
          <w:trHeight w:val="96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xml:space="preserve">Резервный фонд администрации Тургеневского городского поселения </w:t>
            </w:r>
            <w:proofErr w:type="spellStart"/>
            <w:r w:rsidRPr="006E14A7">
              <w:rPr>
                <w:rFonts w:ascii="Times New Roman" w:eastAsia="Times New Roman" w:hAnsi="Times New Roman" w:cs="Times New Roman"/>
                <w:color w:val="000000"/>
                <w:sz w:val="18"/>
                <w:szCs w:val="18"/>
                <w:lang w:eastAsia="ru-RU"/>
              </w:rPr>
              <w:t>Ардатовского</w:t>
            </w:r>
            <w:proofErr w:type="spellEnd"/>
            <w:r w:rsidRPr="006E14A7">
              <w:rPr>
                <w:rFonts w:ascii="Times New Roman" w:eastAsia="Times New Roman" w:hAnsi="Times New Roman" w:cs="Times New Roman"/>
                <w:color w:val="000000"/>
                <w:sz w:val="18"/>
                <w:szCs w:val="18"/>
                <w:lang w:eastAsia="ru-RU"/>
              </w:rPr>
              <w:t xml:space="preserve"> муниципального района Республики Мордовия</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41180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4,6</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5,0</w:t>
            </w:r>
          </w:p>
        </w:tc>
      </w:tr>
      <w:tr w:rsidR="006E14A7" w:rsidRPr="006E14A7" w:rsidTr="006E14A7">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Иные бюджетные ассигнования</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41180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4,6</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5,0</w:t>
            </w:r>
          </w:p>
        </w:tc>
      </w:tr>
      <w:tr w:rsidR="006E14A7" w:rsidRPr="006E14A7" w:rsidTr="006E14A7">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Резервные средства</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41180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870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4,6</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5,0</w:t>
            </w:r>
          </w:p>
        </w:tc>
      </w:tr>
      <w:tr w:rsidR="006E14A7" w:rsidRPr="006E14A7" w:rsidTr="006E14A7">
        <w:trPr>
          <w:trHeight w:val="255"/>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Другие общегосударственные вопросы</w:t>
            </w:r>
          </w:p>
        </w:tc>
        <w:tc>
          <w:tcPr>
            <w:tcW w:w="500" w:type="dxa"/>
            <w:tcBorders>
              <w:top w:val="nil"/>
              <w:left w:val="nil"/>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13</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124,5</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55,0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55,0</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Не программные расходы главных распорядителей бюджетных средств Республики Мордовия</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13</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124,5</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55,0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55,0</w:t>
            </w:r>
          </w:p>
        </w:tc>
      </w:tr>
      <w:tr w:rsidR="006E14A7" w:rsidRPr="006E14A7" w:rsidTr="006E14A7">
        <w:trPr>
          <w:trHeight w:val="96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xml:space="preserve">Не программные расходы в рамках </w:t>
            </w:r>
            <w:proofErr w:type="gramStart"/>
            <w:r w:rsidRPr="006E14A7">
              <w:rPr>
                <w:rFonts w:ascii="Times New Roman" w:eastAsia="Times New Roman" w:hAnsi="Times New Roman" w:cs="Times New Roman"/>
                <w:color w:val="000000"/>
                <w:sz w:val="18"/>
                <w:szCs w:val="18"/>
                <w:lang w:eastAsia="ru-RU"/>
              </w:rPr>
              <w:t>обеспечения деятельности главных распорядителей бюджетных средств Республики</w:t>
            </w:r>
            <w:proofErr w:type="gramEnd"/>
            <w:r w:rsidRPr="006E14A7">
              <w:rPr>
                <w:rFonts w:ascii="Times New Roman" w:eastAsia="Times New Roman" w:hAnsi="Times New Roman" w:cs="Times New Roman"/>
                <w:color w:val="000000"/>
                <w:sz w:val="18"/>
                <w:szCs w:val="18"/>
                <w:lang w:eastAsia="ru-RU"/>
              </w:rPr>
              <w:t xml:space="preserve"> Мордовия</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13</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124,5</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48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Мероприятия, связанные с муниципальным управлением</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13</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41210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67,7</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13</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41210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67,7</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13</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41210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67,7</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96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Мероприятия по оценке недвижимости, признанию прав и регулированию отношений по муниципальной собственности</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13</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42200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13</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42200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13</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42200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480"/>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Мероприятия по землеустройству и землепользованию</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13</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42370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48,8</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55,0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55,0</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13</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42370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48,8</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55,0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55,0</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13</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42370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48,8</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55,0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55,0</w:t>
            </w:r>
          </w:p>
        </w:tc>
      </w:tr>
      <w:tr w:rsidR="006E14A7" w:rsidRPr="006E14A7" w:rsidTr="006E14A7">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Национальная оборона</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02</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297,8</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311,2</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321,4</w:t>
            </w:r>
          </w:p>
        </w:tc>
      </w:tr>
      <w:tr w:rsidR="006E14A7" w:rsidRPr="006E14A7" w:rsidTr="006E14A7">
        <w:trPr>
          <w:trHeight w:val="48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Мобилизационная и вневойсковая подготовка</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02</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297,8</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311,2</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321,4</w:t>
            </w:r>
          </w:p>
        </w:tc>
      </w:tr>
      <w:tr w:rsidR="006E14A7" w:rsidRPr="006E14A7" w:rsidTr="006E14A7">
        <w:trPr>
          <w:trHeight w:val="144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xml:space="preserve">Муниципальная программа «Осуществление первичного воинского учета в  Тургеневском городском поселении </w:t>
            </w:r>
            <w:proofErr w:type="spellStart"/>
            <w:r w:rsidRPr="006E14A7">
              <w:rPr>
                <w:rFonts w:ascii="Times New Roman" w:eastAsia="Times New Roman" w:hAnsi="Times New Roman" w:cs="Times New Roman"/>
                <w:color w:val="000000"/>
                <w:sz w:val="18"/>
                <w:szCs w:val="18"/>
                <w:lang w:eastAsia="ru-RU"/>
              </w:rPr>
              <w:t>Ардатовского</w:t>
            </w:r>
            <w:proofErr w:type="spellEnd"/>
            <w:r w:rsidRPr="006E14A7">
              <w:rPr>
                <w:rFonts w:ascii="Times New Roman" w:eastAsia="Times New Roman" w:hAnsi="Times New Roman" w:cs="Times New Roman"/>
                <w:color w:val="000000"/>
                <w:sz w:val="18"/>
                <w:szCs w:val="18"/>
                <w:lang w:eastAsia="ru-RU"/>
              </w:rPr>
              <w:t xml:space="preserve"> муниципального  района Республики Мордовия на 2020-2026 годы»</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02</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17</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297,8</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311,2</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321,4</w:t>
            </w:r>
          </w:p>
        </w:tc>
      </w:tr>
      <w:tr w:rsidR="006E14A7" w:rsidRPr="006E14A7" w:rsidTr="006E14A7">
        <w:trPr>
          <w:trHeight w:val="480"/>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Основное мероприятие «Обеспечение деятельности военно-учетного стола»</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02</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17</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297,8</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311,2</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321,4</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Осуществление первичного воинского учета на территориях, где отсутствуют военные комиссариаты</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02</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17</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51180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297,8</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311,2</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321,4</w:t>
            </w:r>
          </w:p>
        </w:tc>
      </w:tr>
      <w:tr w:rsidR="006E14A7" w:rsidRPr="006E14A7" w:rsidTr="006E14A7">
        <w:trPr>
          <w:trHeight w:val="144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02</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17</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51180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253,7</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259,0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273,7</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Расходы на выплаты персоналу государственных (муниципальных) органов</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02</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17</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51180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120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253,7</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259,0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273,7</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02</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17</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51180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44,1</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52,2</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47,7</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02</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17</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51180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44,1</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52,2</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47,7</w:t>
            </w:r>
          </w:p>
        </w:tc>
      </w:tr>
      <w:tr w:rsidR="006E14A7" w:rsidRPr="006E14A7" w:rsidTr="006E14A7">
        <w:trPr>
          <w:trHeight w:val="48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Национальная безопасность и правоохранительная деятельность</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03</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646,2</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650,5</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650,5</w:t>
            </w:r>
          </w:p>
        </w:tc>
      </w:tr>
      <w:tr w:rsidR="006E14A7" w:rsidRPr="006E14A7" w:rsidTr="006E14A7">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Обеспечение пожарной безопасности</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607,6</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650,0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650,0</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Не программные расходы главных распорядителей бюджетных средств Республики Мордовия</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607,6</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650,0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650,0</w:t>
            </w:r>
          </w:p>
        </w:tc>
      </w:tr>
      <w:tr w:rsidR="006E14A7" w:rsidRPr="006E14A7" w:rsidTr="006E14A7">
        <w:trPr>
          <w:trHeight w:val="96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xml:space="preserve">Не программные расходы в рамках </w:t>
            </w:r>
            <w:proofErr w:type="gramStart"/>
            <w:r w:rsidRPr="006E14A7">
              <w:rPr>
                <w:rFonts w:ascii="Times New Roman" w:eastAsia="Times New Roman" w:hAnsi="Times New Roman" w:cs="Times New Roman"/>
                <w:color w:val="000000"/>
                <w:sz w:val="18"/>
                <w:szCs w:val="18"/>
                <w:lang w:eastAsia="ru-RU"/>
              </w:rPr>
              <w:t>обеспечения деятельности главных распорядителей бюджетных средств Республики</w:t>
            </w:r>
            <w:proofErr w:type="gramEnd"/>
            <w:r w:rsidRPr="006E14A7">
              <w:rPr>
                <w:rFonts w:ascii="Times New Roman" w:eastAsia="Times New Roman" w:hAnsi="Times New Roman" w:cs="Times New Roman"/>
                <w:color w:val="000000"/>
                <w:sz w:val="18"/>
                <w:szCs w:val="18"/>
                <w:lang w:eastAsia="ru-RU"/>
              </w:rPr>
              <w:t xml:space="preserve"> Мордовия</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607,6</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650,0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650,0</w:t>
            </w:r>
          </w:p>
        </w:tc>
      </w:tr>
      <w:tr w:rsidR="006E14A7" w:rsidRPr="006E14A7" w:rsidTr="006E14A7">
        <w:trPr>
          <w:trHeight w:val="48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Мероприятия по обеспечению пожарной безопасности</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42120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570,0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650,0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650,0</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42120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570,0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650,0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650,0</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42120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570,0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650,0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650,0</w:t>
            </w:r>
          </w:p>
        </w:tc>
      </w:tr>
      <w:tr w:rsidR="006E14A7" w:rsidRPr="006E14A7" w:rsidTr="006E14A7">
        <w:trPr>
          <w:trHeight w:val="720"/>
        </w:trPr>
        <w:tc>
          <w:tcPr>
            <w:tcW w:w="3380" w:type="dxa"/>
            <w:tcBorders>
              <w:top w:val="nil"/>
              <w:left w:val="nil"/>
              <w:bottom w:val="nil"/>
              <w:right w:val="nil"/>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Мероприятия по снижению рисков и смягчению последствий чрезвычайных ситуаций</w:t>
            </w:r>
          </w:p>
        </w:tc>
        <w:tc>
          <w:tcPr>
            <w:tcW w:w="50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42130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720"/>
        </w:trPr>
        <w:tc>
          <w:tcPr>
            <w:tcW w:w="3380" w:type="dxa"/>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42130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42130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480"/>
        </w:trPr>
        <w:tc>
          <w:tcPr>
            <w:tcW w:w="3380" w:type="dxa"/>
            <w:tcBorders>
              <w:top w:val="nil"/>
              <w:left w:val="nil"/>
              <w:bottom w:val="nil"/>
              <w:right w:val="nil"/>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xml:space="preserve"> Резервный фонд Правительства Республики Мордовия </w:t>
            </w:r>
          </w:p>
        </w:tc>
        <w:tc>
          <w:tcPr>
            <w:tcW w:w="50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80190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37,6</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720"/>
        </w:trPr>
        <w:tc>
          <w:tcPr>
            <w:tcW w:w="3380" w:type="dxa"/>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80190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37,6</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80190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37,6</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Другие вопросы в области национальной безопасности и правоохранительной деятельности</w:t>
            </w:r>
          </w:p>
        </w:tc>
        <w:tc>
          <w:tcPr>
            <w:tcW w:w="500" w:type="dxa"/>
            <w:tcBorders>
              <w:top w:val="nil"/>
              <w:left w:val="nil"/>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14</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38,6</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r>
      <w:tr w:rsidR="006E14A7" w:rsidRPr="006E14A7" w:rsidTr="006E14A7">
        <w:trPr>
          <w:trHeight w:val="120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Муниципальная программа «Противодействие терроризму и экстремизму, борьба с преступностью в Тургеневском городском поселении на 2020-2026 годы».</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14</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31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r>
      <w:tr w:rsidR="006E14A7" w:rsidRPr="006E14A7" w:rsidTr="006E14A7">
        <w:trPr>
          <w:trHeight w:val="144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Основное мероприятие "Изготовление плакатов, памяток и рекомендаций для учреждений, и предприятий, расположенных на территории Тургеневского городского поселения по антитеррористической тематике"</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14</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31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21</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Мероприятия по укреплению общественного порядка и обеспечению общественной безопасности</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14</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31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21</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42300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14</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31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21</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42300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14</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31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21</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42300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Не программные расходы главных распорядителей бюджетных средств Республики Мордовия</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14</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38,1</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96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xml:space="preserve">Не программные расходы в рамках </w:t>
            </w:r>
            <w:proofErr w:type="gramStart"/>
            <w:r w:rsidRPr="006E14A7">
              <w:rPr>
                <w:rFonts w:ascii="Times New Roman" w:eastAsia="Times New Roman" w:hAnsi="Times New Roman" w:cs="Times New Roman"/>
                <w:color w:val="000000"/>
                <w:sz w:val="18"/>
                <w:szCs w:val="18"/>
                <w:lang w:eastAsia="ru-RU"/>
              </w:rPr>
              <w:t>обеспечения деятельности главных распорядителей бюджетных средств Республики</w:t>
            </w:r>
            <w:proofErr w:type="gramEnd"/>
            <w:r w:rsidRPr="006E14A7">
              <w:rPr>
                <w:rFonts w:ascii="Times New Roman" w:eastAsia="Times New Roman" w:hAnsi="Times New Roman" w:cs="Times New Roman"/>
                <w:color w:val="000000"/>
                <w:sz w:val="18"/>
                <w:szCs w:val="18"/>
                <w:lang w:eastAsia="ru-RU"/>
              </w:rPr>
              <w:t xml:space="preserve"> Мордовия</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14</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38,1</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Мероприятия по укреплению общественного порядка и обеспечению общественной безопасности</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14</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42300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38,1</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14</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42300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38,1</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14</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42300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38,1</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Национальная экономика</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04</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2 946,0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2 964,2</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3 158,8</w:t>
            </w:r>
          </w:p>
        </w:tc>
      </w:tr>
      <w:tr w:rsidR="006E14A7" w:rsidRPr="006E14A7" w:rsidTr="006E14A7">
        <w:trPr>
          <w:trHeight w:val="255"/>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Водное хозяйство</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06</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1 868,2</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1 850,0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2 000,0</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Не программные расходы главных распорядителей бюджетных средств Республики Мордовия</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06</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1 868,2</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1 850,0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2 000,0</w:t>
            </w:r>
          </w:p>
        </w:tc>
      </w:tr>
      <w:tr w:rsidR="006E14A7" w:rsidRPr="006E14A7" w:rsidTr="006E14A7">
        <w:trPr>
          <w:trHeight w:val="96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xml:space="preserve">Не программные расходы в рамках </w:t>
            </w:r>
            <w:proofErr w:type="gramStart"/>
            <w:r w:rsidRPr="006E14A7">
              <w:rPr>
                <w:rFonts w:ascii="Times New Roman" w:eastAsia="Times New Roman" w:hAnsi="Times New Roman" w:cs="Times New Roman"/>
                <w:color w:val="000000"/>
                <w:sz w:val="18"/>
                <w:szCs w:val="18"/>
                <w:lang w:eastAsia="ru-RU"/>
              </w:rPr>
              <w:t>обеспечения деятельности главных распорядителей бюджетных средств Республики</w:t>
            </w:r>
            <w:proofErr w:type="gramEnd"/>
            <w:r w:rsidRPr="006E14A7">
              <w:rPr>
                <w:rFonts w:ascii="Times New Roman" w:eastAsia="Times New Roman" w:hAnsi="Times New Roman" w:cs="Times New Roman"/>
                <w:color w:val="000000"/>
                <w:sz w:val="18"/>
                <w:szCs w:val="18"/>
                <w:lang w:eastAsia="ru-RU"/>
              </w:rPr>
              <w:t xml:space="preserve"> Мордовия</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06</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1 868,2</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1 850,0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2 000,0</w:t>
            </w:r>
          </w:p>
        </w:tc>
      </w:tr>
      <w:tr w:rsidR="006E14A7" w:rsidRPr="006E14A7" w:rsidTr="006E14A7">
        <w:trPr>
          <w:trHeight w:val="48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Мероприятия в области водного хозяйства</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06</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42590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1 868,2</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1 850,0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2 000,0</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06</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42590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1 868,2</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1 850,0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2 000,0</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06</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42590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1 868,2</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1 800,0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2 000,0</w:t>
            </w:r>
          </w:p>
        </w:tc>
      </w:tr>
      <w:tr w:rsidR="006E14A7" w:rsidRPr="006E14A7" w:rsidTr="006E14A7">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Дорожное хозяйство</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1 077,8</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1 114,2</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1 158,8</w:t>
            </w:r>
          </w:p>
        </w:tc>
      </w:tr>
      <w:tr w:rsidR="006E14A7" w:rsidRPr="006E14A7" w:rsidTr="006E14A7">
        <w:trPr>
          <w:trHeight w:val="120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xml:space="preserve">Муниципальная программа "Развитие дорожного хозяйства на территории Тургеневского городского поселения </w:t>
            </w:r>
            <w:proofErr w:type="spellStart"/>
            <w:r w:rsidRPr="006E14A7">
              <w:rPr>
                <w:rFonts w:ascii="Times New Roman" w:eastAsia="Times New Roman" w:hAnsi="Times New Roman" w:cs="Times New Roman"/>
                <w:color w:val="000000"/>
                <w:sz w:val="18"/>
                <w:szCs w:val="18"/>
                <w:lang w:eastAsia="ru-RU"/>
              </w:rPr>
              <w:t>Ардатовского</w:t>
            </w:r>
            <w:proofErr w:type="spellEnd"/>
            <w:r w:rsidRPr="006E14A7">
              <w:rPr>
                <w:rFonts w:ascii="Times New Roman" w:eastAsia="Times New Roman" w:hAnsi="Times New Roman" w:cs="Times New Roman"/>
                <w:color w:val="000000"/>
                <w:sz w:val="18"/>
                <w:szCs w:val="18"/>
                <w:lang w:eastAsia="ru-RU"/>
              </w:rPr>
              <w:t xml:space="preserve"> муниципального района Республики Мордовия на 2020-2026 годы"</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13</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1 077,8</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1 114,2</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1 158,8</w:t>
            </w:r>
          </w:p>
        </w:tc>
      </w:tr>
      <w:tr w:rsidR="006E14A7" w:rsidRPr="006E14A7" w:rsidTr="006E14A7">
        <w:trPr>
          <w:trHeight w:val="94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Основное мероприятие "Проведение ремонта автомобильных дорог общего пользования местного значения в границах Тургеневского городского поселения"</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13</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480,0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600,0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600,0</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Ремонт автомобильных дорог общего пользования местного значения и искусственных сооружений на них</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13</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42500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400,0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500,0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500,0</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13</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42500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400,0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500,0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500,0</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13</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42500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400,0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500,0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500,0</w:t>
            </w:r>
          </w:p>
        </w:tc>
      </w:tr>
      <w:tr w:rsidR="006E14A7" w:rsidRPr="006E14A7" w:rsidTr="006E14A7">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Проектно-изыскательские работы</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13</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42570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100,0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100,0</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13</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42570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100,0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100,0</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13</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42570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100,0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100,0</w:t>
            </w:r>
          </w:p>
        </w:tc>
      </w:tr>
      <w:tr w:rsidR="006E14A7" w:rsidRPr="006E14A7" w:rsidTr="006E14A7">
        <w:trPr>
          <w:trHeight w:val="93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Основное мероприятие "Содержание автомобильных дорог общего пользования местного значения в границах Тургеневского городского поселения"</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13</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02</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597,8</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514,2</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558,8</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Содержание автомобильных дорог общего пользования местного значения и искусственных сооружений на них</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13</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02</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42510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597,8</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514,2</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558,8</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13</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02</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42510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597,8</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514,2</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558,8</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13</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02</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42510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597,8</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514,2</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558,8</w:t>
            </w:r>
          </w:p>
        </w:tc>
      </w:tr>
      <w:tr w:rsidR="006E14A7" w:rsidRPr="006E14A7" w:rsidTr="006E14A7">
        <w:trPr>
          <w:trHeight w:val="330"/>
        </w:trPr>
        <w:tc>
          <w:tcPr>
            <w:tcW w:w="3380" w:type="dxa"/>
            <w:tcBorders>
              <w:top w:val="nil"/>
              <w:left w:val="single" w:sz="4" w:space="0" w:color="auto"/>
              <w:bottom w:val="single" w:sz="4" w:space="0" w:color="auto"/>
              <w:right w:val="single" w:sz="4" w:space="0" w:color="auto"/>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sz w:val="18"/>
                <w:szCs w:val="18"/>
                <w:lang w:eastAsia="ru-RU"/>
              </w:rPr>
            </w:pPr>
            <w:r w:rsidRPr="006E14A7">
              <w:rPr>
                <w:rFonts w:ascii="Times New Roman" w:eastAsia="Times New Roman" w:hAnsi="Times New Roman" w:cs="Times New Roman"/>
                <w:b/>
                <w:bCs/>
                <w:sz w:val="18"/>
                <w:szCs w:val="18"/>
                <w:lang w:eastAsia="ru-RU"/>
              </w:rPr>
              <w:t xml:space="preserve"> Жилищно - коммунальное хозяйство </w:t>
            </w:r>
          </w:p>
        </w:tc>
        <w:tc>
          <w:tcPr>
            <w:tcW w:w="500" w:type="dxa"/>
            <w:tcBorders>
              <w:top w:val="nil"/>
              <w:left w:val="nil"/>
              <w:bottom w:val="single" w:sz="4" w:space="0" w:color="auto"/>
              <w:right w:val="single" w:sz="4" w:space="0" w:color="auto"/>
            </w:tcBorders>
            <w:shd w:val="clear" w:color="auto" w:fill="auto"/>
            <w:noWrap/>
            <w:vAlign w:val="bottom"/>
            <w:hideMark/>
          </w:tcPr>
          <w:p w:rsidR="006E14A7" w:rsidRPr="006E14A7" w:rsidRDefault="006E14A7" w:rsidP="006E14A7">
            <w:pPr>
              <w:spacing w:after="0" w:line="240" w:lineRule="auto"/>
              <w:rPr>
                <w:rFonts w:ascii="Times New Roman" w:eastAsia="Times New Roman" w:hAnsi="Times New Roman" w:cs="Times New Roman"/>
                <w:b/>
                <w:bCs/>
                <w:sz w:val="18"/>
                <w:szCs w:val="18"/>
                <w:lang w:eastAsia="ru-RU"/>
              </w:rPr>
            </w:pPr>
            <w:r w:rsidRPr="006E14A7">
              <w:rPr>
                <w:rFonts w:ascii="Times New Roman" w:eastAsia="Times New Roman" w:hAnsi="Times New Roman" w:cs="Times New Roman"/>
                <w:b/>
                <w:bCs/>
                <w:sz w:val="18"/>
                <w:szCs w:val="18"/>
                <w:lang w:eastAsia="ru-RU"/>
              </w:rPr>
              <w:t>909</w:t>
            </w:r>
          </w:p>
        </w:tc>
        <w:tc>
          <w:tcPr>
            <w:tcW w:w="380" w:type="dxa"/>
            <w:tcBorders>
              <w:top w:val="nil"/>
              <w:left w:val="nil"/>
              <w:bottom w:val="nil"/>
              <w:right w:val="single" w:sz="4" w:space="0" w:color="auto"/>
            </w:tcBorders>
            <w:shd w:val="clear" w:color="auto" w:fill="auto"/>
            <w:noWrap/>
            <w:vAlign w:val="bottom"/>
            <w:hideMark/>
          </w:tcPr>
          <w:p w:rsidR="006E14A7" w:rsidRPr="006E14A7" w:rsidRDefault="006E14A7" w:rsidP="006E14A7">
            <w:pPr>
              <w:spacing w:after="0" w:line="240" w:lineRule="auto"/>
              <w:rPr>
                <w:rFonts w:ascii="Times New Roman" w:eastAsia="Times New Roman" w:hAnsi="Times New Roman" w:cs="Times New Roman"/>
                <w:b/>
                <w:bCs/>
                <w:sz w:val="18"/>
                <w:szCs w:val="18"/>
                <w:lang w:eastAsia="ru-RU"/>
              </w:rPr>
            </w:pPr>
            <w:r w:rsidRPr="006E14A7">
              <w:rPr>
                <w:rFonts w:ascii="Times New Roman" w:eastAsia="Times New Roman" w:hAnsi="Times New Roman" w:cs="Times New Roman"/>
                <w:b/>
                <w:bCs/>
                <w:sz w:val="18"/>
                <w:szCs w:val="18"/>
                <w:lang w:eastAsia="ru-RU"/>
              </w:rPr>
              <w:t>05</w:t>
            </w:r>
          </w:p>
        </w:tc>
        <w:tc>
          <w:tcPr>
            <w:tcW w:w="400" w:type="dxa"/>
            <w:tcBorders>
              <w:top w:val="nil"/>
              <w:left w:val="nil"/>
              <w:bottom w:val="nil"/>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380" w:type="dxa"/>
            <w:tcBorders>
              <w:top w:val="nil"/>
              <w:left w:val="nil"/>
              <w:bottom w:val="nil"/>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60 211,8</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2 982,7</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2 913,7</w:t>
            </w:r>
          </w:p>
        </w:tc>
      </w:tr>
      <w:tr w:rsidR="006E14A7" w:rsidRPr="006E14A7" w:rsidTr="006E14A7">
        <w:trPr>
          <w:trHeight w:val="330"/>
        </w:trPr>
        <w:tc>
          <w:tcPr>
            <w:tcW w:w="3380" w:type="dxa"/>
            <w:tcBorders>
              <w:top w:val="nil"/>
              <w:left w:val="single" w:sz="4" w:space="0" w:color="auto"/>
              <w:bottom w:val="single" w:sz="4" w:space="0" w:color="auto"/>
              <w:right w:val="single" w:sz="4" w:space="0" w:color="auto"/>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 xml:space="preserve"> Жилищное хозяйство </w:t>
            </w:r>
          </w:p>
        </w:tc>
        <w:tc>
          <w:tcPr>
            <w:tcW w:w="500" w:type="dxa"/>
            <w:tcBorders>
              <w:top w:val="nil"/>
              <w:left w:val="nil"/>
              <w:bottom w:val="single" w:sz="4" w:space="0" w:color="auto"/>
              <w:right w:val="single" w:sz="4" w:space="0" w:color="auto"/>
            </w:tcBorders>
            <w:shd w:val="clear" w:color="auto" w:fill="auto"/>
            <w:noWrap/>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909</w:t>
            </w:r>
          </w:p>
        </w:tc>
        <w:tc>
          <w:tcPr>
            <w:tcW w:w="380" w:type="dxa"/>
            <w:tcBorders>
              <w:top w:val="single" w:sz="4" w:space="0" w:color="auto"/>
              <w:left w:val="nil"/>
              <w:bottom w:val="single" w:sz="4" w:space="0" w:color="auto"/>
              <w:right w:val="single" w:sz="4" w:space="0" w:color="auto"/>
            </w:tcBorders>
            <w:shd w:val="clear" w:color="auto" w:fill="auto"/>
            <w:noWrap/>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05</w:t>
            </w:r>
          </w:p>
        </w:tc>
        <w:tc>
          <w:tcPr>
            <w:tcW w:w="400" w:type="dxa"/>
            <w:tcBorders>
              <w:top w:val="single" w:sz="4" w:space="0" w:color="auto"/>
              <w:left w:val="nil"/>
              <w:bottom w:val="single" w:sz="4" w:space="0" w:color="auto"/>
              <w:right w:val="single" w:sz="4" w:space="0" w:color="auto"/>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380" w:type="dxa"/>
            <w:tcBorders>
              <w:top w:val="single" w:sz="4" w:space="0" w:color="auto"/>
              <w:left w:val="nil"/>
              <w:bottom w:val="single" w:sz="4" w:space="0" w:color="auto"/>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54 796,7</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1440"/>
        </w:trPr>
        <w:tc>
          <w:tcPr>
            <w:tcW w:w="3380" w:type="dxa"/>
            <w:tcBorders>
              <w:top w:val="nil"/>
              <w:left w:val="single" w:sz="4" w:space="0" w:color="auto"/>
              <w:bottom w:val="single" w:sz="4" w:space="0" w:color="auto"/>
              <w:right w:val="single" w:sz="4" w:space="0" w:color="auto"/>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 xml:space="preserve"> Муниципальная программа "Переселение граждан из аварийного жилищного фонда на территории Тургеневского городского поселения </w:t>
            </w:r>
            <w:proofErr w:type="spellStart"/>
            <w:r w:rsidRPr="006E14A7">
              <w:rPr>
                <w:rFonts w:ascii="Times New Roman" w:eastAsia="Times New Roman" w:hAnsi="Times New Roman" w:cs="Times New Roman"/>
                <w:sz w:val="18"/>
                <w:szCs w:val="18"/>
                <w:lang w:eastAsia="ru-RU"/>
              </w:rPr>
              <w:t>Ардатовского</w:t>
            </w:r>
            <w:proofErr w:type="spellEnd"/>
            <w:r w:rsidRPr="006E14A7">
              <w:rPr>
                <w:rFonts w:ascii="Times New Roman" w:eastAsia="Times New Roman" w:hAnsi="Times New Roman" w:cs="Times New Roman"/>
                <w:sz w:val="18"/>
                <w:szCs w:val="18"/>
                <w:lang w:eastAsia="ru-RU"/>
              </w:rPr>
              <w:t xml:space="preserve"> муниципального района Республики Мордовия на 2019-2024 </w:t>
            </w:r>
            <w:proofErr w:type="spellStart"/>
            <w:proofErr w:type="gramStart"/>
            <w:r w:rsidRPr="006E14A7">
              <w:rPr>
                <w:rFonts w:ascii="Times New Roman" w:eastAsia="Times New Roman" w:hAnsi="Times New Roman" w:cs="Times New Roman"/>
                <w:sz w:val="18"/>
                <w:szCs w:val="18"/>
                <w:lang w:eastAsia="ru-RU"/>
              </w:rPr>
              <w:t>гг</w:t>
            </w:r>
            <w:proofErr w:type="spellEnd"/>
            <w:proofErr w:type="gramEnd"/>
            <w:r w:rsidRPr="006E14A7">
              <w:rPr>
                <w:rFonts w:ascii="Times New Roman" w:eastAsia="Times New Roman" w:hAnsi="Times New Roman" w:cs="Times New Roman"/>
                <w:sz w:val="18"/>
                <w:szCs w:val="18"/>
                <w:lang w:eastAsia="ru-RU"/>
              </w:rPr>
              <w:t xml:space="preserve">" </w:t>
            </w:r>
          </w:p>
        </w:tc>
        <w:tc>
          <w:tcPr>
            <w:tcW w:w="500" w:type="dxa"/>
            <w:tcBorders>
              <w:top w:val="nil"/>
              <w:left w:val="nil"/>
              <w:bottom w:val="single" w:sz="4" w:space="0" w:color="auto"/>
              <w:right w:val="single" w:sz="4" w:space="0" w:color="auto"/>
            </w:tcBorders>
            <w:shd w:val="clear" w:color="auto" w:fill="auto"/>
            <w:noWrap/>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909</w:t>
            </w:r>
          </w:p>
        </w:tc>
        <w:tc>
          <w:tcPr>
            <w:tcW w:w="380" w:type="dxa"/>
            <w:tcBorders>
              <w:top w:val="nil"/>
              <w:left w:val="nil"/>
              <w:bottom w:val="single" w:sz="4" w:space="0" w:color="auto"/>
              <w:right w:val="single" w:sz="4" w:space="0" w:color="auto"/>
            </w:tcBorders>
            <w:shd w:val="clear" w:color="auto" w:fill="auto"/>
            <w:noWrap/>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05</w:t>
            </w:r>
          </w:p>
        </w:tc>
        <w:tc>
          <w:tcPr>
            <w:tcW w:w="400" w:type="dxa"/>
            <w:tcBorders>
              <w:top w:val="nil"/>
              <w:left w:val="nil"/>
              <w:bottom w:val="single" w:sz="4" w:space="0" w:color="auto"/>
              <w:right w:val="single" w:sz="4" w:space="0" w:color="auto"/>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380" w:type="dxa"/>
            <w:tcBorders>
              <w:top w:val="nil"/>
              <w:left w:val="nil"/>
              <w:bottom w:val="single" w:sz="4" w:space="0" w:color="auto"/>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54 790,8</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510"/>
        </w:trPr>
        <w:tc>
          <w:tcPr>
            <w:tcW w:w="3380" w:type="dxa"/>
            <w:tcBorders>
              <w:top w:val="nil"/>
              <w:left w:val="single" w:sz="4" w:space="0" w:color="auto"/>
              <w:bottom w:val="single" w:sz="4" w:space="0" w:color="auto"/>
              <w:right w:val="single" w:sz="4" w:space="0" w:color="auto"/>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 xml:space="preserve"> Основное мероприятие "Переселение граждан из аварийного жилищного фонда" </w:t>
            </w:r>
          </w:p>
        </w:tc>
        <w:tc>
          <w:tcPr>
            <w:tcW w:w="500" w:type="dxa"/>
            <w:tcBorders>
              <w:top w:val="nil"/>
              <w:left w:val="nil"/>
              <w:bottom w:val="single" w:sz="4" w:space="0" w:color="auto"/>
              <w:right w:val="single" w:sz="4" w:space="0" w:color="auto"/>
            </w:tcBorders>
            <w:shd w:val="clear" w:color="auto" w:fill="auto"/>
            <w:noWrap/>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909</w:t>
            </w:r>
          </w:p>
        </w:tc>
        <w:tc>
          <w:tcPr>
            <w:tcW w:w="380" w:type="dxa"/>
            <w:tcBorders>
              <w:top w:val="nil"/>
              <w:left w:val="nil"/>
              <w:bottom w:val="single" w:sz="4" w:space="0" w:color="auto"/>
              <w:right w:val="single" w:sz="4" w:space="0" w:color="auto"/>
            </w:tcBorders>
            <w:shd w:val="clear" w:color="auto" w:fill="auto"/>
            <w:noWrap/>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05</w:t>
            </w:r>
          </w:p>
        </w:tc>
        <w:tc>
          <w:tcPr>
            <w:tcW w:w="400" w:type="dxa"/>
            <w:tcBorders>
              <w:top w:val="nil"/>
              <w:left w:val="nil"/>
              <w:bottom w:val="single" w:sz="4" w:space="0" w:color="auto"/>
              <w:right w:val="single" w:sz="4" w:space="0" w:color="auto"/>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380" w:type="dxa"/>
            <w:tcBorders>
              <w:top w:val="nil"/>
              <w:left w:val="nil"/>
              <w:bottom w:val="single" w:sz="4" w:space="0" w:color="auto"/>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F3</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54 790,8</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1200"/>
        </w:trPr>
        <w:tc>
          <w:tcPr>
            <w:tcW w:w="3380" w:type="dxa"/>
            <w:tcBorders>
              <w:top w:val="nil"/>
              <w:left w:val="single" w:sz="4" w:space="0" w:color="auto"/>
              <w:bottom w:val="single" w:sz="4" w:space="0" w:color="auto"/>
              <w:right w:val="single" w:sz="4" w:space="0" w:color="auto"/>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 xml:space="preserve"> Переселение граждан из аварийного жилищного фонда за счет средств, поступивших от Фонда содействия реформированию жилищно-коммунального хозяйства </w:t>
            </w:r>
          </w:p>
        </w:tc>
        <w:tc>
          <w:tcPr>
            <w:tcW w:w="500" w:type="dxa"/>
            <w:tcBorders>
              <w:top w:val="nil"/>
              <w:left w:val="nil"/>
              <w:bottom w:val="single" w:sz="4" w:space="0" w:color="auto"/>
              <w:right w:val="single" w:sz="4" w:space="0" w:color="auto"/>
            </w:tcBorders>
            <w:shd w:val="clear" w:color="auto" w:fill="auto"/>
            <w:noWrap/>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909</w:t>
            </w:r>
          </w:p>
        </w:tc>
        <w:tc>
          <w:tcPr>
            <w:tcW w:w="380" w:type="dxa"/>
            <w:tcBorders>
              <w:top w:val="nil"/>
              <w:left w:val="nil"/>
              <w:bottom w:val="single" w:sz="4" w:space="0" w:color="auto"/>
              <w:right w:val="single" w:sz="4" w:space="0" w:color="auto"/>
            </w:tcBorders>
            <w:shd w:val="clear" w:color="auto" w:fill="auto"/>
            <w:noWrap/>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05</w:t>
            </w:r>
          </w:p>
        </w:tc>
        <w:tc>
          <w:tcPr>
            <w:tcW w:w="400" w:type="dxa"/>
            <w:tcBorders>
              <w:top w:val="nil"/>
              <w:left w:val="nil"/>
              <w:bottom w:val="single" w:sz="4" w:space="0" w:color="auto"/>
              <w:right w:val="single" w:sz="4" w:space="0" w:color="auto"/>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380" w:type="dxa"/>
            <w:tcBorders>
              <w:top w:val="nil"/>
              <w:left w:val="nil"/>
              <w:bottom w:val="single" w:sz="4" w:space="0" w:color="auto"/>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F3</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67483</w:t>
            </w:r>
          </w:p>
        </w:tc>
        <w:tc>
          <w:tcPr>
            <w:tcW w:w="38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53 546,7</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720"/>
        </w:trPr>
        <w:tc>
          <w:tcPr>
            <w:tcW w:w="3380" w:type="dxa"/>
            <w:tcBorders>
              <w:top w:val="nil"/>
              <w:left w:val="single" w:sz="4" w:space="0" w:color="auto"/>
              <w:bottom w:val="single" w:sz="4" w:space="0" w:color="auto"/>
              <w:right w:val="single" w:sz="4" w:space="0" w:color="auto"/>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 xml:space="preserve"> Капитальные вложения в объекты государственной (муниципальной) собственности </w:t>
            </w:r>
          </w:p>
        </w:tc>
        <w:tc>
          <w:tcPr>
            <w:tcW w:w="500" w:type="dxa"/>
            <w:tcBorders>
              <w:top w:val="nil"/>
              <w:left w:val="nil"/>
              <w:bottom w:val="single" w:sz="4" w:space="0" w:color="auto"/>
              <w:right w:val="single" w:sz="4" w:space="0" w:color="auto"/>
            </w:tcBorders>
            <w:shd w:val="clear" w:color="auto" w:fill="auto"/>
            <w:noWrap/>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909</w:t>
            </w:r>
          </w:p>
        </w:tc>
        <w:tc>
          <w:tcPr>
            <w:tcW w:w="380" w:type="dxa"/>
            <w:tcBorders>
              <w:top w:val="nil"/>
              <w:left w:val="nil"/>
              <w:bottom w:val="single" w:sz="4" w:space="0" w:color="auto"/>
              <w:right w:val="single" w:sz="4" w:space="0" w:color="auto"/>
            </w:tcBorders>
            <w:shd w:val="clear" w:color="auto" w:fill="auto"/>
            <w:noWrap/>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05</w:t>
            </w:r>
          </w:p>
        </w:tc>
        <w:tc>
          <w:tcPr>
            <w:tcW w:w="400" w:type="dxa"/>
            <w:tcBorders>
              <w:top w:val="nil"/>
              <w:left w:val="nil"/>
              <w:bottom w:val="single" w:sz="4" w:space="0" w:color="auto"/>
              <w:right w:val="single" w:sz="4" w:space="0" w:color="auto"/>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380" w:type="dxa"/>
            <w:tcBorders>
              <w:top w:val="nil"/>
              <w:left w:val="nil"/>
              <w:bottom w:val="single" w:sz="4" w:space="0" w:color="auto"/>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F3</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67483</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53 546,7</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255"/>
        </w:trPr>
        <w:tc>
          <w:tcPr>
            <w:tcW w:w="3380" w:type="dxa"/>
            <w:tcBorders>
              <w:top w:val="nil"/>
              <w:left w:val="single" w:sz="4" w:space="0" w:color="auto"/>
              <w:bottom w:val="single" w:sz="4" w:space="0" w:color="auto"/>
              <w:right w:val="single" w:sz="4" w:space="0" w:color="auto"/>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 xml:space="preserve"> Бюджетные инвестиции </w:t>
            </w:r>
          </w:p>
        </w:tc>
        <w:tc>
          <w:tcPr>
            <w:tcW w:w="500" w:type="dxa"/>
            <w:tcBorders>
              <w:top w:val="nil"/>
              <w:left w:val="nil"/>
              <w:bottom w:val="single" w:sz="4" w:space="0" w:color="auto"/>
              <w:right w:val="single" w:sz="4" w:space="0" w:color="auto"/>
            </w:tcBorders>
            <w:shd w:val="clear" w:color="auto" w:fill="auto"/>
            <w:noWrap/>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909</w:t>
            </w:r>
          </w:p>
        </w:tc>
        <w:tc>
          <w:tcPr>
            <w:tcW w:w="380" w:type="dxa"/>
            <w:tcBorders>
              <w:top w:val="nil"/>
              <w:left w:val="nil"/>
              <w:bottom w:val="single" w:sz="4" w:space="0" w:color="auto"/>
              <w:right w:val="single" w:sz="4" w:space="0" w:color="auto"/>
            </w:tcBorders>
            <w:shd w:val="clear" w:color="auto" w:fill="auto"/>
            <w:noWrap/>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05</w:t>
            </w:r>
          </w:p>
        </w:tc>
        <w:tc>
          <w:tcPr>
            <w:tcW w:w="400" w:type="dxa"/>
            <w:tcBorders>
              <w:top w:val="nil"/>
              <w:left w:val="nil"/>
              <w:bottom w:val="single" w:sz="4" w:space="0" w:color="auto"/>
              <w:right w:val="single" w:sz="4" w:space="0" w:color="auto"/>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380" w:type="dxa"/>
            <w:tcBorders>
              <w:top w:val="nil"/>
              <w:left w:val="nil"/>
              <w:bottom w:val="single" w:sz="4" w:space="0" w:color="auto"/>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F3</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67483</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410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53 546,7</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960"/>
        </w:trPr>
        <w:tc>
          <w:tcPr>
            <w:tcW w:w="3380" w:type="dxa"/>
            <w:tcBorders>
              <w:top w:val="nil"/>
              <w:left w:val="single" w:sz="4" w:space="0" w:color="auto"/>
              <w:bottom w:val="single" w:sz="4" w:space="0" w:color="auto"/>
              <w:right w:val="single" w:sz="4" w:space="0" w:color="auto"/>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 xml:space="preserve"> Переселение граждан из аварийного жилищного фонда за счет средств республиканского бюджета Республики Мордовия </w:t>
            </w:r>
          </w:p>
        </w:tc>
        <w:tc>
          <w:tcPr>
            <w:tcW w:w="500" w:type="dxa"/>
            <w:tcBorders>
              <w:top w:val="nil"/>
              <w:left w:val="nil"/>
              <w:bottom w:val="single" w:sz="4" w:space="0" w:color="auto"/>
              <w:right w:val="single" w:sz="4" w:space="0" w:color="auto"/>
            </w:tcBorders>
            <w:shd w:val="clear" w:color="auto" w:fill="auto"/>
            <w:noWrap/>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909</w:t>
            </w:r>
          </w:p>
        </w:tc>
        <w:tc>
          <w:tcPr>
            <w:tcW w:w="380" w:type="dxa"/>
            <w:tcBorders>
              <w:top w:val="nil"/>
              <w:left w:val="nil"/>
              <w:bottom w:val="single" w:sz="4" w:space="0" w:color="auto"/>
              <w:right w:val="single" w:sz="4" w:space="0" w:color="auto"/>
            </w:tcBorders>
            <w:shd w:val="clear" w:color="auto" w:fill="auto"/>
            <w:noWrap/>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05</w:t>
            </w:r>
          </w:p>
        </w:tc>
        <w:tc>
          <w:tcPr>
            <w:tcW w:w="400" w:type="dxa"/>
            <w:tcBorders>
              <w:top w:val="nil"/>
              <w:left w:val="nil"/>
              <w:bottom w:val="single" w:sz="4" w:space="0" w:color="auto"/>
              <w:right w:val="single" w:sz="4" w:space="0" w:color="auto"/>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380" w:type="dxa"/>
            <w:tcBorders>
              <w:top w:val="nil"/>
              <w:left w:val="nil"/>
              <w:bottom w:val="single" w:sz="4" w:space="0" w:color="auto"/>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F3</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67484</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1 134,9</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720"/>
        </w:trPr>
        <w:tc>
          <w:tcPr>
            <w:tcW w:w="3380" w:type="dxa"/>
            <w:tcBorders>
              <w:top w:val="nil"/>
              <w:left w:val="single" w:sz="4" w:space="0" w:color="auto"/>
              <w:bottom w:val="single" w:sz="4" w:space="0" w:color="auto"/>
              <w:right w:val="single" w:sz="4" w:space="0" w:color="auto"/>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 xml:space="preserve"> Капитальные вложения в объекты государственной (муниципальной) собственности </w:t>
            </w:r>
          </w:p>
        </w:tc>
        <w:tc>
          <w:tcPr>
            <w:tcW w:w="500" w:type="dxa"/>
            <w:tcBorders>
              <w:top w:val="nil"/>
              <w:left w:val="nil"/>
              <w:bottom w:val="single" w:sz="4" w:space="0" w:color="auto"/>
              <w:right w:val="single" w:sz="4" w:space="0" w:color="auto"/>
            </w:tcBorders>
            <w:shd w:val="clear" w:color="auto" w:fill="auto"/>
            <w:noWrap/>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909</w:t>
            </w:r>
          </w:p>
        </w:tc>
        <w:tc>
          <w:tcPr>
            <w:tcW w:w="380" w:type="dxa"/>
            <w:tcBorders>
              <w:top w:val="nil"/>
              <w:left w:val="nil"/>
              <w:bottom w:val="single" w:sz="4" w:space="0" w:color="auto"/>
              <w:right w:val="single" w:sz="4" w:space="0" w:color="auto"/>
            </w:tcBorders>
            <w:shd w:val="clear" w:color="auto" w:fill="auto"/>
            <w:noWrap/>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05</w:t>
            </w:r>
          </w:p>
        </w:tc>
        <w:tc>
          <w:tcPr>
            <w:tcW w:w="400" w:type="dxa"/>
            <w:tcBorders>
              <w:top w:val="nil"/>
              <w:left w:val="nil"/>
              <w:bottom w:val="single" w:sz="4" w:space="0" w:color="auto"/>
              <w:right w:val="single" w:sz="4" w:space="0" w:color="auto"/>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380" w:type="dxa"/>
            <w:tcBorders>
              <w:top w:val="nil"/>
              <w:left w:val="nil"/>
              <w:bottom w:val="single" w:sz="4" w:space="0" w:color="auto"/>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F3</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67484</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1 134,9</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255"/>
        </w:trPr>
        <w:tc>
          <w:tcPr>
            <w:tcW w:w="3380" w:type="dxa"/>
            <w:tcBorders>
              <w:top w:val="nil"/>
              <w:left w:val="single" w:sz="4" w:space="0" w:color="auto"/>
              <w:bottom w:val="single" w:sz="4" w:space="0" w:color="auto"/>
              <w:right w:val="single" w:sz="4" w:space="0" w:color="auto"/>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 xml:space="preserve"> Бюджетные инвестиции </w:t>
            </w:r>
          </w:p>
        </w:tc>
        <w:tc>
          <w:tcPr>
            <w:tcW w:w="500" w:type="dxa"/>
            <w:tcBorders>
              <w:top w:val="nil"/>
              <w:left w:val="nil"/>
              <w:bottom w:val="single" w:sz="4" w:space="0" w:color="auto"/>
              <w:right w:val="single" w:sz="4" w:space="0" w:color="auto"/>
            </w:tcBorders>
            <w:shd w:val="clear" w:color="auto" w:fill="auto"/>
            <w:noWrap/>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909</w:t>
            </w:r>
          </w:p>
        </w:tc>
        <w:tc>
          <w:tcPr>
            <w:tcW w:w="380" w:type="dxa"/>
            <w:tcBorders>
              <w:top w:val="nil"/>
              <w:left w:val="nil"/>
              <w:bottom w:val="single" w:sz="4" w:space="0" w:color="auto"/>
              <w:right w:val="single" w:sz="4" w:space="0" w:color="auto"/>
            </w:tcBorders>
            <w:shd w:val="clear" w:color="auto" w:fill="auto"/>
            <w:noWrap/>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05</w:t>
            </w:r>
          </w:p>
        </w:tc>
        <w:tc>
          <w:tcPr>
            <w:tcW w:w="400" w:type="dxa"/>
            <w:tcBorders>
              <w:top w:val="nil"/>
              <w:left w:val="nil"/>
              <w:bottom w:val="single" w:sz="4" w:space="0" w:color="auto"/>
              <w:right w:val="single" w:sz="4" w:space="0" w:color="auto"/>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380" w:type="dxa"/>
            <w:tcBorders>
              <w:top w:val="nil"/>
              <w:left w:val="nil"/>
              <w:bottom w:val="single" w:sz="4" w:space="0" w:color="auto"/>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F3</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67484</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410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1 134,9</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1200"/>
        </w:trPr>
        <w:tc>
          <w:tcPr>
            <w:tcW w:w="3380" w:type="dxa"/>
            <w:tcBorders>
              <w:top w:val="nil"/>
              <w:left w:val="single" w:sz="4" w:space="0" w:color="auto"/>
              <w:bottom w:val="single" w:sz="4" w:space="0" w:color="auto"/>
              <w:right w:val="single" w:sz="4" w:space="0" w:color="auto"/>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 xml:space="preserve"> Переселение граждан из аварийного жилищного фонда за счет средств бюджета Тургеневского городского поселения </w:t>
            </w:r>
            <w:proofErr w:type="spellStart"/>
            <w:r w:rsidRPr="006E14A7">
              <w:rPr>
                <w:rFonts w:ascii="Times New Roman" w:eastAsia="Times New Roman" w:hAnsi="Times New Roman" w:cs="Times New Roman"/>
                <w:sz w:val="18"/>
                <w:szCs w:val="18"/>
                <w:lang w:eastAsia="ru-RU"/>
              </w:rPr>
              <w:t>Ардатовского</w:t>
            </w:r>
            <w:proofErr w:type="spellEnd"/>
            <w:r w:rsidRPr="006E14A7">
              <w:rPr>
                <w:rFonts w:ascii="Times New Roman" w:eastAsia="Times New Roman" w:hAnsi="Times New Roman" w:cs="Times New Roman"/>
                <w:sz w:val="18"/>
                <w:szCs w:val="18"/>
                <w:lang w:eastAsia="ru-RU"/>
              </w:rPr>
              <w:t xml:space="preserve"> муниципального Республики Мордовия </w:t>
            </w:r>
          </w:p>
        </w:tc>
        <w:tc>
          <w:tcPr>
            <w:tcW w:w="500" w:type="dxa"/>
            <w:tcBorders>
              <w:top w:val="nil"/>
              <w:left w:val="nil"/>
              <w:bottom w:val="single" w:sz="4" w:space="0" w:color="auto"/>
              <w:right w:val="single" w:sz="4" w:space="0" w:color="auto"/>
            </w:tcBorders>
            <w:shd w:val="clear" w:color="auto" w:fill="auto"/>
            <w:noWrap/>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909</w:t>
            </w:r>
          </w:p>
        </w:tc>
        <w:tc>
          <w:tcPr>
            <w:tcW w:w="380" w:type="dxa"/>
            <w:tcBorders>
              <w:top w:val="nil"/>
              <w:left w:val="nil"/>
              <w:bottom w:val="single" w:sz="4" w:space="0" w:color="auto"/>
              <w:right w:val="single" w:sz="4" w:space="0" w:color="auto"/>
            </w:tcBorders>
            <w:shd w:val="clear" w:color="auto" w:fill="auto"/>
            <w:noWrap/>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05</w:t>
            </w:r>
          </w:p>
        </w:tc>
        <w:tc>
          <w:tcPr>
            <w:tcW w:w="400" w:type="dxa"/>
            <w:tcBorders>
              <w:top w:val="nil"/>
              <w:left w:val="nil"/>
              <w:bottom w:val="single" w:sz="4" w:space="0" w:color="auto"/>
              <w:right w:val="single" w:sz="4" w:space="0" w:color="auto"/>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380" w:type="dxa"/>
            <w:tcBorders>
              <w:top w:val="nil"/>
              <w:left w:val="nil"/>
              <w:bottom w:val="single" w:sz="4" w:space="0" w:color="auto"/>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F3</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6748S</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109,2</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720"/>
        </w:trPr>
        <w:tc>
          <w:tcPr>
            <w:tcW w:w="3380" w:type="dxa"/>
            <w:tcBorders>
              <w:top w:val="nil"/>
              <w:left w:val="single" w:sz="4" w:space="0" w:color="auto"/>
              <w:bottom w:val="single" w:sz="4" w:space="0" w:color="auto"/>
              <w:right w:val="single" w:sz="4" w:space="0" w:color="auto"/>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 xml:space="preserve"> Капитальные вложения в объекты государственной (муниципальной) собственности </w:t>
            </w:r>
          </w:p>
        </w:tc>
        <w:tc>
          <w:tcPr>
            <w:tcW w:w="500" w:type="dxa"/>
            <w:tcBorders>
              <w:top w:val="nil"/>
              <w:left w:val="nil"/>
              <w:bottom w:val="single" w:sz="4" w:space="0" w:color="auto"/>
              <w:right w:val="single" w:sz="4" w:space="0" w:color="auto"/>
            </w:tcBorders>
            <w:shd w:val="clear" w:color="auto" w:fill="auto"/>
            <w:noWrap/>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909</w:t>
            </w:r>
          </w:p>
        </w:tc>
        <w:tc>
          <w:tcPr>
            <w:tcW w:w="380" w:type="dxa"/>
            <w:tcBorders>
              <w:top w:val="nil"/>
              <w:left w:val="nil"/>
              <w:bottom w:val="single" w:sz="4" w:space="0" w:color="auto"/>
              <w:right w:val="single" w:sz="4" w:space="0" w:color="auto"/>
            </w:tcBorders>
            <w:shd w:val="clear" w:color="auto" w:fill="auto"/>
            <w:noWrap/>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05</w:t>
            </w:r>
          </w:p>
        </w:tc>
        <w:tc>
          <w:tcPr>
            <w:tcW w:w="400" w:type="dxa"/>
            <w:tcBorders>
              <w:top w:val="nil"/>
              <w:left w:val="nil"/>
              <w:bottom w:val="single" w:sz="4" w:space="0" w:color="auto"/>
              <w:right w:val="single" w:sz="4" w:space="0" w:color="auto"/>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380" w:type="dxa"/>
            <w:tcBorders>
              <w:top w:val="nil"/>
              <w:left w:val="nil"/>
              <w:bottom w:val="single" w:sz="4" w:space="0" w:color="auto"/>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F3</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6748S</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109,2</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255"/>
        </w:trPr>
        <w:tc>
          <w:tcPr>
            <w:tcW w:w="3380" w:type="dxa"/>
            <w:tcBorders>
              <w:top w:val="nil"/>
              <w:left w:val="single" w:sz="4" w:space="0" w:color="auto"/>
              <w:bottom w:val="single" w:sz="4" w:space="0" w:color="auto"/>
              <w:right w:val="single" w:sz="4" w:space="0" w:color="auto"/>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 xml:space="preserve"> Бюджетные инвестиции </w:t>
            </w:r>
          </w:p>
        </w:tc>
        <w:tc>
          <w:tcPr>
            <w:tcW w:w="500" w:type="dxa"/>
            <w:tcBorders>
              <w:top w:val="nil"/>
              <w:left w:val="nil"/>
              <w:bottom w:val="single" w:sz="4" w:space="0" w:color="auto"/>
              <w:right w:val="single" w:sz="4" w:space="0" w:color="auto"/>
            </w:tcBorders>
            <w:shd w:val="clear" w:color="auto" w:fill="auto"/>
            <w:noWrap/>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909</w:t>
            </w:r>
          </w:p>
        </w:tc>
        <w:tc>
          <w:tcPr>
            <w:tcW w:w="380" w:type="dxa"/>
            <w:tcBorders>
              <w:top w:val="nil"/>
              <w:left w:val="nil"/>
              <w:bottom w:val="single" w:sz="4" w:space="0" w:color="auto"/>
              <w:right w:val="single" w:sz="4" w:space="0" w:color="auto"/>
            </w:tcBorders>
            <w:shd w:val="clear" w:color="auto" w:fill="auto"/>
            <w:noWrap/>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05</w:t>
            </w:r>
          </w:p>
        </w:tc>
        <w:tc>
          <w:tcPr>
            <w:tcW w:w="400" w:type="dxa"/>
            <w:tcBorders>
              <w:top w:val="nil"/>
              <w:left w:val="nil"/>
              <w:bottom w:val="single" w:sz="4" w:space="0" w:color="auto"/>
              <w:right w:val="single" w:sz="4" w:space="0" w:color="auto"/>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380" w:type="dxa"/>
            <w:tcBorders>
              <w:top w:val="nil"/>
              <w:left w:val="nil"/>
              <w:bottom w:val="single" w:sz="4" w:space="0" w:color="auto"/>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F3</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6748S</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410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109,2</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720"/>
        </w:trPr>
        <w:tc>
          <w:tcPr>
            <w:tcW w:w="3380" w:type="dxa"/>
            <w:tcBorders>
              <w:top w:val="nil"/>
              <w:left w:val="single" w:sz="4" w:space="0" w:color="auto"/>
              <w:bottom w:val="single" w:sz="4" w:space="0" w:color="auto"/>
              <w:right w:val="single" w:sz="4" w:space="0" w:color="auto"/>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 xml:space="preserve"> Не программные расходы главных распорядителей бюджетных средств Республики Мордовия </w:t>
            </w:r>
          </w:p>
        </w:tc>
        <w:tc>
          <w:tcPr>
            <w:tcW w:w="500" w:type="dxa"/>
            <w:tcBorders>
              <w:top w:val="nil"/>
              <w:left w:val="nil"/>
              <w:bottom w:val="single" w:sz="4" w:space="0" w:color="auto"/>
              <w:right w:val="single" w:sz="4" w:space="0" w:color="auto"/>
            </w:tcBorders>
            <w:shd w:val="clear" w:color="auto" w:fill="auto"/>
            <w:noWrap/>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909</w:t>
            </w:r>
          </w:p>
        </w:tc>
        <w:tc>
          <w:tcPr>
            <w:tcW w:w="380" w:type="dxa"/>
            <w:tcBorders>
              <w:top w:val="nil"/>
              <w:left w:val="nil"/>
              <w:bottom w:val="single" w:sz="4" w:space="0" w:color="auto"/>
              <w:right w:val="single" w:sz="4" w:space="0" w:color="auto"/>
            </w:tcBorders>
            <w:shd w:val="clear" w:color="auto" w:fill="auto"/>
            <w:noWrap/>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05</w:t>
            </w:r>
          </w:p>
        </w:tc>
        <w:tc>
          <w:tcPr>
            <w:tcW w:w="400" w:type="dxa"/>
            <w:tcBorders>
              <w:top w:val="nil"/>
              <w:left w:val="nil"/>
              <w:bottom w:val="single" w:sz="4" w:space="0" w:color="auto"/>
              <w:right w:val="single" w:sz="4" w:space="0" w:color="auto"/>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380" w:type="dxa"/>
            <w:tcBorders>
              <w:top w:val="nil"/>
              <w:left w:val="nil"/>
              <w:bottom w:val="nil"/>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5,9</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960"/>
        </w:trPr>
        <w:tc>
          <w:tcPr>
            <w:tcW w:w="3380" w:type="dxa"/>
            <w:tcBorders>
              <w:top w:val="nil"/>
              <w:left w:val="single" w:sz="4" w:space="0" w:color="auto"/>
              <w:bottom w:val="single" w:sz="4" w:space="0" w:color="auto"/>
              <w:right w:val="single" w:sz="4" w:space="0" w:color="auto"/>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 xml:space="preserve"> Не программные расходы в рамках </w:t>
            </w:r>
            <w:proofErr w:type="gramStart"/>
            <w:r w:rsidRPr="006E14A7">
              <w:rPr>
                <w:rFonts w:ascii="Times New Roman" w:eastAsia="Times New Roman" w:hAnsi="Times New Roman" w:cs="Times New Roman"/>
                <w:sz w:val="18"/>
                <w:szCs w:val="18"/>
                <w:lang w:eastAsia="ru-RU"/>
              </w:rPr>
              <w:t>обеспечения деятельности главных распорядителей бюджетных средств Республики</w:t>
            </w:r>
            <w:proofErr w:type="gramEnd"/>
            <w:r w:rsidRPr="006E14A7">
              <w:rPr>
                <w:rFonts w:ascii="Times New Roman" w:eastAsia="Times New Roman" w:hAnsi="Times New Roman" w:cs="Times New Roman"/>
                <w:sz w:val="18"/>
                <w:szCs w:val="18"/>
                <w:lang w:eastAsia="ru-RU"/>
              </w:rPr>
              <w:t xml:space="preserve"> Мордовия </w:t>
            </w:r>
          </w:p>
        </w:tc>
        <w:tc>
          <w:tcPr>
            <w:tcW w:w="500" w:type="dxa"/>
            <w:tcBorders>
              <w:top w:val="nil"/>
              <w:left w:val="nil"/>
              <w:bottom w:val="single" w:sz="4" w:space="0" w:color="auto"/>
              <w:right w:val="single" w:sz="4" w:space="0" w:color="auto"/>
            </w:tcBorders>
            <w:shd w:val="clear" w:color="auto" w:fill="auto"/>
            <w:noWrap/>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909</w:t>
            </w:r>
          </w:p>
        </w:tc>
        <w:tc>
          <w:tcPr>
            <w:tcW w:w="380" w:type="dxa"/>
            <w:tcBorders>
              <w:top w:val="nil"/>
              <w:left w:val="nil"/>
              <w:bottom w:val="single" w:sz="4" w:space="0" w:color="auto"/>
              <w:right w:val="single" w:sz="4" w:space="0" w:color="auto"/>
            </w:tcBorders>
            <w:shd w:val="clear" w:color="auto" w:fill="auto"/>
            <w:noWrap/>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05</w:t>
            </w:r>
          </w:p>
        </w:tc>
        <w:tc>
          <w:tcPr>
            <w:tcW w:w="400" w:type="dxa"/>
            <w:tcBorders>
              <w:top w:val="nil"/>
              <w:left w:val="nil"/>
              <w:bottom w:val="single" w:sz="4" w:space="0" w:color="auto"/>
              <w:right w:val="single" w:sz="4" w:space="0" w:color="auto"/>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380" w:type="dxa"/>
            <w:tcBorders>
              <w:top w:val="single" w:sz="4" w:space="0" w:color="auto"/>
              <w:left w:val="nil"/>
              <w:bottom w:val="nil"/>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5,9</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480"/>
        </w:trPr>
        <w:tc>
          <w:tcPr>
            <w:tcW w:w="3380" w:type="dxa"/>
            <w:tcBorders>
              <w:top w:val="nil"/>
              <w:left w:val="single" w:sz="4" w:space="0" w:color="auto"/>
              <w:bottom w:val="single" w:sz="4" w:space="0" w:color="auto"/>
              <w:right w:val="single" w:sz="4" w:space="0" w:color="auto"/>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 xml:space="preserve"> Взнос на капитальный ремонт общего имущества в многоквартирном доме </w:t>
            </w:r>
          </w:p>
        </w:tc>
        <w:tc>
          <w:tcPr>
            <w:tcW w:w="500" w:type="dxa"/>
            <w:tcBorders>
              <w:top w:val="nil"/>
              <w:left w:val="nil"/>
              <w:bottom w:val="single" w:sz="4" w:space="0" w:color="auto"/>
              <w:right w:val="single" w:sz="4" w:space="0" w:color="auto"/>
            </w:tcBorders>
            <w:shd w:val="clear" w:color="auto" w:fill="auto"/>
            <w:noWrap/>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909</w:t>
            </w:r>
          </w:p>
        </w:tc>
        <w:tc>
          <w:tcPr>
            <w:tcW w:w="380" w:type="dxa"/>
            <w:tcBorders>
              <w:top w:val="nil"/>
              <w:left w:val="nil"/>
              <w:bottom w:val="single" w:sz="4" w:space="0" w:color="auto"/>
              <w:right w:val="single" w:sz="4" w:space="0" w:color="auto"/>
            </w:tcBorders>
            <w:shd w:val="clear" w:color="auto" w:fill="auto"/>
            <w:noWrap/>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05</w:t>
            </w:r>
          </w:p>
        </w:tc>
        <w:tc>
          <w:tcPr>
            <w:tcW w:w="400" w:type="dxa"/>
            <w:tcBorders>
              <w:top w:val="nil"/>
              <w:left w:val="nil"/>
              <w:bottom w:val="single" w:sz="4" w:space="0" w:color="auto"/>
              <w:right w:val="single" w:sz="4" w:space="0" w:color="auto"/>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380" w:type="dxa"/>
            <w:tcBorders>
              <w:top w:val="single" w:sz="4" w:space="0" w:color="auto"/>
              <w:left w:val="nil"/>
              <w:bottom w:val="nil"/>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42360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5,9</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500" w:type="dxa"/>
            <w:tcBorders>
              <w:top w:val="nil"/>
              <w:left w:val="nil"/>
              <w:bottom w:val="single" w:sz="4" w:space="0" w:color="auto"/>
              <w:right w:val="single" w:sz="4" w:space="0" w:color="auto"/>
            </w:tcBorders>
            <w:shd w:val="clear" w:color="auto" w:fill="auto"/>
            <w:noWrap/>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909</w:t>
            </w:r>
          </w:p>
        </w:tc>
        <w:tc>
          <w:tcPr>
            <w:tcW w:w="380" w:type="dxa"/>
            <w:tcBorders>
              <w:top w:val="nil"/>
              <w:left w:val="nil"/>
              <w:bottom w:val="single" w:sz="4" w:space="0" w:color="auto"/>
              <w:right w:val="single" w:sz="4" w:space="0" w:color="auto"/>
            </w:tcBorders>
            <w:shd w:val="clear" w:color="auto" w:fill="auto"/>
            <w:noWrap/>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05</w:t>
            </w:r>
          </w:p>
        </w:tc>
        <w:tc>
          <w:tcPr>
            <w:tcW w:w="400" w:type="dxa"/>
            <w:tcBorders>
              <w:top w:val="nil"/>
              <w:left w:val="nil"/>
              <w:bottom w:val="single" w:sz="4" w:space="0" w:color="auto"/>
              <w:right w:val="single" w:sz="4" w:space="0" w:color="auto"/>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380" w:type="dxa"/>
            <w:tcBorders>
              <w:top w:val="single" w:sz="4" w:space="0" w:color="auto"/>
              <w:left w:val="nil"/>
              <w:bottom w:val="nil"/>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42360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5,9</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500" w:type="dxa"/>
            <w:tcBorders>
              <w:top w:val="nil"/>
              <w:left w:val="nil"/>
              <w:bottom w:val="single" w:sz="4" w:space="0" w:color="auto"/>
              <w:right w:val="single" w:sz="4" w:space="0" w:color="auto"/>
            </w:tcBorders>
            <w:shd w:val="clear" w:color="auto" w:fill="auto"/>
            <w:noWrap/>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909</w:t>
            </w:r>
          </w:p>
        </w:tc>
        <w:tc>
          <w:tcPr>
            <w:tcW w:w="380" w:type="dxa"/>
            <w:tcBorders>
              <w:top w:val="nil"/>
              <w:left w:val="nil"/>
              <w:bottom w:val="single" w:sz="4" w:space="0" w:color="auto"/>
              <w:right w:val="single" w:sz="4" w:space="0" w:color="auto"/>
            </w:tcBorders>
            <w:shd w:val="clear" w:color="auto" w:fill="auto"/>
            <w:noWrap/>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05</w:t>
            </w:r>
          </w:p>
        </w:tc>
        <w:tc>
          <w:tcPr>
            <w:tcW w:w="400" w:type="dxa"/>
            <w:tcBorders>
              <w:top w:val="nil"/>
              <w:left w:val="nil"/>
              <w:bottom w:val="single" w:sz="4" w:space="0" w:color="auto"/>
              <w:right w:val="single" w:sz="4" w:space="0" w:color="auto"/>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380" w:type="dxa"/>
            <w:tcBorders>
              <w:top w:val="single" w:sz="4" w:space="0" w:color="auto"/>
              <w:left w:val="nil"/>
              <w:bottom w:val="nil"/>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42360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5,9</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255"/>
        </w:trPr>
        <w:tc>
          <w:tcPr>
            <w:tcW w:w="3380" w:type="dxa"/>
            <w:tcBorders>
              <w:top w:val="nil"/>
              <w:left w:val="single" w:sz="4" w:space="0" w:color="auto"/>
              <w:bottom w:val="single" w:sz="4" w:space="0" w:color="auto"/>
              <w:right w:val="single" w:sz="4" w:space="0" w:color="auto"/>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 xml:space="preserve"> Коммунальное хозяйство </w:t>
            </w:r>
          </w:p>
        </w:tc>
        <w:tc>
          <w:tcPr>
            <w:tcW w:w="500" w:type="dxa"/>
            <w:tcBorders>
              <w:top w:val="nil"/>
              <w:left w:val="nil"/>
              <w:bottom w:val="single" w:sz="4" w:space="0" w:color="auto"/>
              <w:right w:val="single" w:sz="4" w:space="0" w:color="auto"/>
            </w:tcBorders>
            <w:shd w:val="clear" w:color="auto" w:fill="auto"/>
            <w:noWrap/>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909</w:t>
            </w:r>
          </w:p>
        </w:tc>
        <w:tc>
          <w:tcPr>
            <w:tcW w:w="380" w:type="dxa"/>
            <w:tcBorders>
              <w:top w:val="nil"/>
              <w:left w:val="nil"/>
              <w:bottom w:val="single" w:sz="4" w:space="0" w:color="auto"/>
              <w:right w:val="single" w:sz="4" w:space="0" w:color="auto"/>
            </w:tcBorders>
            <w:shd w:val="clear" w:color="auto" w:fill="auto"/>
            <w:noWrap/>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05</w:t>
            </w:r>
          </w:p>
        </w:tc>
        <w:tc>
          <w:tcPr>
            <w:tcW w:w="400" w:type="dxa"/>
            <w:tcBorders>
              <w:top w:val="nil"/>
              <w:left w:val="nil"/>
              <w:bottom w:val="single" w:sz="4" w:space="0" w:color="auto"/>
              <w:right w:val="single" w:sz="4" w:space="0" w:color="auto"/>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02</w:t>
            </w:r>
          </w:p>
        </w:tc>
        <w:tc>
          <w:tcPr>
            <w:tcW w:w="380" w:type="dxa"/>
            <w:tcBorders>
              <w:top w:val="single" w:sz="4" w:space="0" w:color="auto"/>
              <w:left w:val="nil"/>
              <w:bottom w:val="nil"/>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720"/>
        </w:trPr>
        <w:tc>
          <w:tcPr>
            <w:tcW w:w="3380" w:type="dxa"/>
            <w:tcBorders>
              <w:top w:val="nil"/>
              <w:left w:val="single" w:sz="4" w:space="0" w:color="auto"/>
              <w:bottom w:val="single" w:sz="4" w:space="0" w:color="auto"/>
              <w:right w:val="single" w:sz="4" w:space="0" w:color="auto"/>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 xml:space="preserve"> Не программные расходы главных распорядителей бюджетных средств Республики Мордовия </w:t>
            </w:r>
          </w:p>
        </w:tc>
        <w:tc>
          <w:tcPr>
            <w:tcW w:w="500" w:type="dxa"/>
            <w:tcBorders>
              <w:top w:val="nil"/>
              <w:left w:val="nil"/>
              <w:bottom w:val="single" w:sz="4" w:space="0" w:color="auto"/>
              <w:right w:val="single" w:sz="4" w:space="0" w:color="auto"/>
            </w:tcBorders>
            <w:shd w:val="clear" w:color="auto" w:fill="auto"/>
            <w:noWrap/>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909</w:t>
            </w:r>
          </w:p>
        </w:tc>
        <w:tc>
          <w:tcPr>
            <w:tcW w:w="380" w:type="dxa"/>
            <w:tcBorders>
              <w:top w:val="nil"/>
              <w:left w:val="nil"/>
              <w:bottom w:val="single" w:sz="4" w:space="0" w:color="auto"/>
              <w:right w:val="single" w:sz="4" w:space="0" w:color="auto"/>
            </w:tcBorders>
            <w:shd w:val="clear" w:color="auto" w:fill="auto"/>
            <w:noWrap/>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05</w:t>
            </w:r>
          </w:p>
        </w:tc>
        <w:tc>
          <w:tcPr>
            <w:tcW w:w="400" w:type="dxa"/>
            <w:tcBorders>
              <w:top w:val="nil"/>
              <w:left w:val="nil"/>
              <w:bottom w:val="single" w:sz="4" w:space="0" w:color="auto"/>
              <w:right w:val="single" w:sz="4" w:space="0" w:color="auto"/>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02</w:t>
            </w:r>
          </w:p>
        </w:tc>
        <w:tc>
          <w:tcPr>
            <w:tcW w:w="380" w:type="dxa"/>
            <w:tcBorders>
              <w:top w:val="single" w:sz="4" w:space="0" w:color="auto"/>
              <w:left w:val="nil"/>
              <w:bottom w:val="nil"/>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960"/>
        </w:trPr>
        <w:tc>
          <w:tcPr>
            <w:tcW w:w="3380" w:type="dxa"/>
            <w:tcBorders>
              <w:top w:val="nil"/>
              <w:left w:val="single" w:sz="4" w:space="0" w:color="auto"/>
              <w:bottom w:val="single" w:sz="4" w:space="0" w:color="auto"/>
              <w:right w:val="single" w:sz="4" w:space="0" w:color="auto"/>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 xml:space="preserve"> Не программные расходы в рамках </w:t>
            </w:r>
            <w:proofErr w:type="gramStart"/>
            <w:r w:rsidRPr="006E14A7">
              <w:rPr>
                <w:rFonts w:ascii="Times New Roman" w:eastAsia="Times New Roman" w:hAnsi="Times New Roman" w:cs="Times New Roman"/>
                <w:sz w:val="18"/>
                <w:szCs w:val="18"/>
                <w:lang w:eastAsia="ru-RU"/>
              </w:rPr>
              <w:t>обеспечения деятельности главных распорядителей бюджетных средств Республики</w:t>
            </w:r>
            <w:proofErr w:type="gramEnd"/>
            <w:r w:rsidRPr="006E14A7">
              <w:rPr>
                <w:rFonts w:ascii="Times New Roman" w:eastAsia="Times New Roman" w:hAnsi="Times New Roman" w:cs="Times New Roman"/>
                <w:sz w:val="18"/>
                <w:szCs w:val="18"/>
                <w:lang w:eastAsia="ru-RU"/>
              </w:rPr>
              <w:t xml:space="preserve"> Мордовия </w:t>
            </w:r>
          </w:p>
        </w:tc>
        <w:tc>
          <w:tcPr>
            <w:tcW w:w="500" w:type="dxa"/>
            <w:tcBorders>
              <w:top w:val="nil"/>
              <w:left w:val="nil"/>
              <w:bottom w:val="nil"/>
              <w:right w:val="single" w:sz="4" w:space="0" w:color="auto"/>
            </w:tcBorders>
            <w:shd w:val="clear" w:color="auto" w:fill="auto"/>
            <w:noWrap/>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909</w:t>
            </w:r>
          </w:p>
        </w:tc>
        <w:tc>
          <w:tcPr>
            <w:tcW w:w="380" w:type="dxa"/>
            <w:tcBorders>
              <w:top w:val="nil"/>
              <w:left w:val="nil"/>
              <w:bottom w:val="nil"/>
              <w:right w:val="single" w:sz="4" w:space="0" w:color="auto"/>
            </w:tcBorders>
            <w:shd w:val="clear" w:color="auto" w:fill="auto"/>
            <w:noWrap/>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05</w:t>
            </w:r>
          </w:p>
        </w:tc>
        <w:tc>
          <w:tcPr>
            <w:tcW w:w="400" w:type="dxa"/>
            <w:tcBorders>
              <w:top w:val="nil"/>
              <w:left w:val="nil"/>
              <w:bottom w:val="nil"/>
              <w:right w:val="single" w:sz="4" w:space="0" w:color="auto"/>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02</w:t>
            </w:r>
          </w:p>
        </w:tc>
        <w:tc>
          <w:tcPr>
            <w:tcW w:w="380" w:type="dxa"/>
            <w:tcBorders>
              <w:top w:val="single" w:sz="4" w:space="0" w:color="auto"/>
              <w:left w:val="nil"/>
              <w:bottom w:val="nil"/>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480"/>
        </w:trPr>
        <w:tc>
          <w:tcPr>
            <w:tcW w:w="3380" w:type="dxa"/>
            <w:tcBorders>
              <w:top w:val="nil"/>
              <w:left w:val="single" w:sz="4" w:space="0" w:color="auto"/>
              <w:bottom w:val="single" w:sz="4" w:space="0" w:color="auto"/>
              <w:right w:val="single" w:sz="4" w:space="0" w:color="auto"/>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 xml:space="preserve"> Мероприятия в области жилищно-коммунального хозяйства </w:t>
            </w:r>
          </w:p>
        </w:tc>
        <w:tc>
          <w:tcPr>
            <w:tcW w:w="500" w:type="dxa"/>
            <w:tcBorders>
              <w:top w:val="single" w:sz="4" w:space="0" w:color="000000"/>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single" w:sz="4" w:space="0" w:color="000000"/>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400" w:type="dxa"/>
            <w:tcBorders>
              <w:top w:val="single" w:sz="4" w:space="0" w:color="000000"/>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02</w:t>
            </w:r>
          </w:p>
        </w:tc>
        <w:tc>
          <w:tcPr>
            <w:tcW w:w="380" w:type="dxa"/>
            <w:tcBorders>
              <w:top w:val="single" w:sz="4" w:space="0" w:color="000000"/>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42020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r>
      <w:tr w:rsidR="006E14A7" w:rsidRPr="006E14A7" w:rsidTr="006E14A7">
        <w:trPr>
          <w:trHeight w:val="720"/>
        </w:trPr>
        <w:tc>
          <w:tcPr>
            <w:tcW w:w="3380" w:type="dxa"/>
            <w:tcBorders>
              <w:top w:val="nil"/>
              <w:left w:val="single" w:sz="4" w:space="0" w:color="auto"/>
              <w:bottom w:val="single" w:sz="4" w:space="0" w:color="auto"/>
              <w:right w:val="single" w:sz="4" w:space="0" w:color="auto"/>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 xml:space="preserve"> Закупка товаров, работ и услуг для обеспечения государственных (муниципальных) нужд </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02</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42020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r>
      <w:tr w:rsidR="006E14A7" w:rsidRPr="006E14A7" w:rsidTr="006E14A7">
        <w:trPr>
          <w:trHeight w:val="720"/>
        </w:trPr>
        <w:tc>
          <w:tcPr>
            <w:tcW w:w="3380" w:type="dxa"/>
            <w:tcBorders>
              <w:top w:val="nil"/>
              <w:left w:val="single" w:sz="4" w:space="0" w:color="auto"/>
              <w:bottom w:val="single" w:sz="4" w:space="0" w:color="auto"/>
              <w:right w:val="single" w:sz="4" w:space="0" w:color="auto"/>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 xml:space="preserve"> Иные закупки товаров, работ и услуг для обеспечения государственных (муниципальных) нужд </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02</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42020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r>
      <w:tr w:rsidR="006E14A7" w:rsidRPr="006E14A7" w:rsidTr="006E14A7">
        <w:trPr>
          <w:trHeight w:val="1200"/>
        </w:trPr>
        <w:tc>
          <w:tcPr>
            <w:tcW w:w="3380" w:type="dxa"/>
            <w:tcBorders>
              <w:top w:val="nil"/>
              <w:left w:val="single" w:sz="4" w:space="0" w:color="auto"/>
              <w:bottom w:val="single" w:sz="4" w:space="0" w:color="auto"/>
              <w:right w:val="single" w:sz="4" w:space="0" w:color="auto"/>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 xml:space="preserve"> Субсидии на </w:t>
            </w:r>
            <w:proofErr w:type="spellStart"/>
            <w:r w:rsidRPr="006E14A7">
              <w:rPr>
                <w:rFonts w:ascii="Times New Roman" w:eastAsia="Times New Roman" w:hAnsi="Times New Roman" w:cs="Times New Roman"/>
                <w:sz w:val="18"/>
                <w:szCs w:val="18"/>
                <w:lang w:eastAsia="ru-RU"/>
              </w:rPr>
              <w:t>софинансирование</w:t>
            </w:r>
            <w:proofErr w:type="spellEnd"/>
            <w:r w:rsidRPr="006E14A7">
              <w:rPr>
                <w:rFonts w:ascii="Times New Roman" w:eastAsia="Times New Roman" w:hAnsi="Times New Roman" w:cs="Times New Roman"/>
                <w:sz w:val="18"/>
                <w:szCs w:val="18"/>
                <w:lang w:eastAsia="ru-RU"/>
              </w:rPr>
              <w:t xml:space="preserve"> расходных обязательств по финансовому обеспечению деятельности органов местного самоуправления и муниципальных учреждений </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02</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44205</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720"/>
        </w:trPr>
        <w:tc>
          <w:tcPr>
            <w:tcW w:w="3380" w:type="dxa"/>
            <w:tcBorders>
              <w:top w:val="nil"/>
              <w:left w:val="single" w:sz="4" w:space="0" w:color="auto"/>
              <w:bottom w:val="single" w:sz="4" w:space="0" w:color="auto"/>
              <w:right w:val="single" w:sz="4" w:space="0" w:color="auto"/>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 xml:space="preserve"> Закупка товаров, работ и услуг для обеспечения государственных (муниципальных) нужд </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02</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44205</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720"/>
        </w:trPr>
        <w:tc>
          <w:tcPr>
            <w:tcW w:w="3380" w:type="dxa"/>
            <w:tcBorders>
              <w:top w:val="nil"/>
              <w:left w:val="single" w:sz="4" w:space="0" w:color="auto"/>
              <w:bottom w:val="single" w:sz="4" w:space="0" w:color="auto"/>
              <w:right w:val="single" w:sz="4" w:space="0" w:color="auto"/>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 xml:space="preserve"> Иные закупки товаров, работ и услуг для обеспечения государственных (муниципальных) нужд </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02</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44205</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255"/>
        </w:trPr>
        <w:tc>
          <w:tcPr>
            <w:tcW w:w="3380" w:type="dxa"/>
            <w:tcBorders>
              <w:top w:val="nil"/>
              <w:left w:val="single" w:sz="4" w:space="0" w:color="auto"/>
              <w:bottom w:val="single" w:sz="4" w:space="0" w:color="auto"/>
              <w:right w:val="single" w:sz="4" w:space="0" w:color="auto"/>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 xml:space="preserve"> Благоустройство </w:t>
            </w:r>
          </w:p>
        </w:tc>
        <w:tc>
          <w:tcPr>
            <w:tcW w:w="500" w:type="dxa"/>
            <w:tcBorders>
              <w:top w:val="nil"/>
              <w:left w:val="nil"/>
              <w:bottom w:val="single" w:sz="4" w:space="0" w:color="auto"/>
              <w:right w:val="single" w:sz="4" w:space="0" w:color="auto"/>
            </w:tcBorders>
            <w:shd w:val="clear" w:color="auto" w:fill="auto"/>
            <w:noWrap/>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909</w:t>
            </w:r>
          </w:p>
        </w:tc>
        <w:tc>
          <w:tcPr>
            <w:tcW w:w="380" w:type="dxa"/>
            <w:tcBorders>
              <w:top w:val="nil"/>
              <w:left w:val="nil"/>
              <w:bottom w:val="single" w:sz="4" w:space="0" w:color="auto"/>
              <w:right w:val="single" w:sz="4" w:space="0" w:color="auto"/>
            </w:tcBorders>
            <w:shd w:val="clear" w:color="auto" w:fill="auto"/>
            <w:noWrap/>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05</w:t>
            </w:r>
          </w:p>
        </w:tc>
        <w:tc>
          <w:tcPr>
            <w:tcW w:w="400" w:type="dxa"/>
            <w:tcBorders>
              <w:top w:val="nil"/>
              <w:left w:val="nil"/>
              <w:bottom w:val="single" w:sz="4" w:space="0" w:color="auto"/>
              <w:right w:val="single" w:sz="4" w:space="0" w:color="auto"/>
            </w:tcBorders>
            <w:shd w:val="clear" w:color="auto" w:fill="auto"/>
            <w:noWrap/>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03</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5 415,1</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2 982,7</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2 913,7</w:t>
            </w:r>
          </w:p>
        </w:tc>
      </w:tr>
      <w:tr w:rsidR="006E14A7" w:rsidRPr="006E14A7" w:rsidTr="006E14A7">
        <w:trPr>
          <w:trHeight w:val="1440"/>
        </w:trPr>
        <w:tc>
          <w:tcPr>
            <w:tcW w:w="3380" w:type="dxa"/>
            <w:tcBorders>
              <w:top w:val="nil"/>
              <w:left w:val="single" w:sz="4" w:space="0" w:color="auto"/>
              <w:bottom w:val="single" w:sz="4" w:space="0" w:color="auto"/>
              <w:right w:val="single" w:sz="4" w:space="0" w:color="auto"/>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 xml:space="preserve"> Муниципальная программа Тургеневского городского поселения </w:t>
            </w:r>
            <w:proofErr w:type="spellStart"/>
            <w:r w:rsidRPr="006E14A7">
              <w:rPr>
                <w:rFonts w:ascii="Times New Roman" w:eastAsia="Times New Roman" w:hAnsi="Times New Roman" w:cs="Times New Roman"/>
                <w:sz w:val="18"/>
                <w:szCs w:val="18"/>
                <w:lang w:eastAsia="ru-RU"/>
              </w:rPr>
              <w:t>Ардатовского</w:t>
            </w:r>
            <w:proofErr w:type="spellEnd"/>
            <w:r w:rsidRPr="006E14A7">
              <w:rPr>
                <w:rFonts w:ascii="Times New Roman" w:eastAsia="Times New Roman" w:hAnsi="Times New Roman" w:cs="Times New Roman"/>
                <w:sz w:val="18"/>
                <w:szCs w:val="18"/>
                <w:lang w:eastAsia="ru-RU"/>
              </w:rPr>
              <w:t xml:space="preserve"> муниципального района Республики Мордовия "Комплексное развитие сельских территорий на 2020-2025 годы" </w:t>
            </w:r>
          </w:p>
        </w:tc>
        <w:tc>
          <w:tcPr>
            <w:tcW w:w="500" w:type="dxa"/>
            <w:tcBorders>
              <w:top w:val="nil"/>
              <w:left w:val="nil"/>
              <w:bottom w:val="single" w:sz="4" w:space="0" w:color="auto"/>
              <w:right w:val="single" w:sz="4" w:space="0" w:color="auto"/>
            </w:tcBorders>
            <w:shd w:val="clear" w:color="auto" w:fill="auto"/>
            <w:noWrap/>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909</w:t>
            </w:r>
          </w:p>
        </w:tc>
        <w:tc>
          <w:tcPr>
            <w:tcW w:w="380" w:type="dxa"/>
            <w:tcBorders>
              <w:top w:val="nil"/>
              <w:left w:val="nil"/>
              <w:bottom w:val="single" w:sz="4" w:space="0" w:color="auto"/>
              <w:right w:val="single" w:sz="4" w:space="0" w:color="auto"/>
            </w:tcBorders>
            <w:shd w:val="clear" w:color="auto" w:fill="auto"/>
            <w:noWrap/>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05</w:t>
            </w:r>
          </w:p>
        </w:tc>
        <w:tc>
          <w:tcPr>
            <w:tcW w:w="400" w:type="dxa"/>
            <w:tcBorders>
              <w:top w:val="nil"/>
              <w:left w:val="nil"/>
              <w:bottom w:val="single" w:sz="4" w:space="0" w:color="auto"/>
              <w:right w:val="single" w:sz="4" w:space="0" w:color="auto"/>
            </w:tcBorders>
            <w:shd w:val="clear" w:color="auto" w:fill="auto"/>
            <w:noWrap/>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03</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22</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1 570,3</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720"/>
        </w:trPr>
        <w:tc>
          <w:tcPr>
            <w:tcW w:w="3380" w:type="dxa"/>
            <w:tcBorders>
              <w:top w:val="nil"/>
              <w:left w:val="single" w:sz="4" w:space="0" w:color="auto"/>
              <w:bottom w:val="single" w:sz="4" w:space="0" w:color="auto"/>
              <w:right w:val="single" w:sz="4" w:space="0" w:color="auto"/>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 xml:space="preserve"> Подпрограмма "Создание и развитие инфраструктуры на сельских территориях" </w:t>
            </w:r>
          </w:p>
        </w:tc>
        <w:tc>
          <w:tcPr>
            <w:tcW w:w="500" w:type="dxa"/>
            <w:tcBorders>
              <w:top w:val="nil"/>
              <w:left w:val="nil"/>
              <w:bottom w:val="single" w:sz="4" w:space="0" w:color="auto"/>
              <w:right w:val="single" w:sz="4" w:space="0" w:color="auto"/>
            </w:tcBorders>
            <w:shd w:val="clear" w:color="auto" w:fill="auto"/>
            <w:noWrap/>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909</w:t>
            </w:r>
          </w:p>
        </w:tc>
        <w:tc>
          <w:tcPr>
            <w:tcW w:w="380" w:type="dxa"/>
            <w:tcBorders>
              <w:top w:val="nil"/>
              <w:left w:val="nil"/>
              <w:bottom w:val="single" w:sz="4" w:space="0" w:color="auto"/>
              <w:right w:val="single" w:sz="4" w:space="0" w:color="auto"/>
            </w:tcBorders>
            <w:shd w:val="clear" w:color="auto" w:fill="auto"/>
            <w:noWrap/>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05</w:t>
            </w:r>
          </w:p>
        </w:tc>
        <w:tc>
          <w:tcPr>
            <w:tcW w:w="400" w:type="dxa"/>
            <w:tcBorders>
              <w:top w:val="nil"/>
              <w:left w:val="nil"/>
              <w:bottom w:val="single" w:sz="4" w:space="0" w:color="auto"/>
              <w:right w:val="single" w:sz="4" w:space="0" w:color="auto"/>
            </w:tcBorders>
            <w:shd w:val="clear" w:color="auto" w:fill="auto"/>
            <w:noWrap/>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03</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22</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1 570,3</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480"/>
        </w:trPr>
        <w:tc>
          <w:tcPr>
            <w:tcW w:w="3380" w:type="dxa"/>
            <w:tcBorders>
              <w:top w:val="nil"/>
              <w:left w:val="single" w:sz="4" w:space="0" w:color="auto"/>
              <w:bottom w:val="single" w:sz="4" w:space="0" w:color="auto"/>
              <w:right w:val="single" w:sz="4" w:space="0" w:color="auto"/>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 xml:space="preserve"> Основное мероприятие "Благоустройство сельских территорий" </w:t>
            </w:r>
          </w:p>
        </w:tc>
        <w:tc>
          <w:tcPr>
            <w:tcW w:w="500" w:type="dxa"/>
            <w:tcBorders>
              <w:top w:val="nil"/>
              <w:left w:val="nil"/>
              <w:bottom w:val="single" w:sz="4" w:space="0" w:color="auto"/>
              <w:right w:val="single" w:sz="4" w:space="0" w:color="auto"/>
            </w:tcBorders>
            <w:shd w:val="clear" w:color="auto" w:fill="auto"/>
            <w:noWrap/>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909</w:t>
            </w:r>
          </w:p>
        </w:tc>
        <w:tc>
          <w:tcPr>
            <w:tcW w:w="380" w:type="dxa"/>
            <w:tcBorders>
              <w:top w:val="nil"/>
              <w:left w:val="nil"/>
              <w:bottom w:val="single" w:sz="4" w:space="0" w:color="auto"/>
              <w:right w:val="single" w:sz="4" w:space="0" w:color="auto"/>
            </w:tcBorders>
            <w:shd w:val="clear" w:color="auto" w:fill="auto"/>
            <w:noWrap/>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05</w:t>
            </w:r>
          </w:p>
        </w:tc>
        <w:tc>
          <w:tcPr>
            <w:tcW w:w="400" w:type="dxa"/>
            <w:tcBorders>
              <w:top w:val="nil"/>
              <w:left w:val="nil"/>
              <w:bottom w:val="single" w:sz="4" w:space="0" w:color="auto"/>
              <w:right w:val="single" w:sz="4" w:space="0" w:color="auto"/>
            </w:tcBorders>
            <w:shd w:val="clear" w:color="auto" w:fill="auto"/>
            <w:noWrap/>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03</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22</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1 570,3</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31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xml:space="preserve">Прочие мероприятия по благоустройству </w:t>
            </w:r>
          </w:p>
        </w:tc>
        <w:tc>
          <w:tcPr>
            <w:tcW w:w="500" w:type="dxa"/>
            <w:tcBorders>
              <w:top w:val="nil"/>
              <w:left w:val="nil"/>
              <w:bottom w:val="single" w:sz="4" w:space="0" w:color="auto"/>
              <w:right w:val="single" w:sz="4" w:space="0" w:color="auto"/>
            </w:tcBorders>
            <w:shd w:val="clear" w:color="auto" w:fill="auto"/>
            <w:noWrap/>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909</w:t>
            </w:r>
          </w:p>
        </w:tc>
        <w:tc>
          <w:tcPr>
            <w:tcW w:w="380" w:type="dxa"/>
            <w:tcBorders>
              <w:top w:val="nil"/>
              <w:left w:val="nil"/>
              <w:bottom w:val="single" w:sz="4" w:space="0" w:color="auto"/>
              <w:right w:val="single" w:sz="4" w:space="0" w:color="auto"/>
            </w:tcBorders>
            <w:shd w:val="clear" w:color="auto" w:fill="auto"/>
            <w:noWrap/>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05</w:t>
            </w:r>
          </w:p>
        </w:tc>
        <w:tc>
          <w:tcPr>
            <w:tcW w:w="400" w:type="dxa"/>
            <w:tcBorders>
              <w:top w:val="nil"/>
              <w:left w:val="nil"/>
              <w:bottom w:val="single" w:sz="4" w:space="0" w:color="auto"/>
              <w:right w:val="single" w:sz="4" w:space="0" w:color="auto"/>
            </w:tcBorders>
            <w:shd w:val="clear" w:color="auto" w:fill="auto"/>
            <w:noWrap/>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03</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22</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43040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455,5</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r>
      <w:tr w:rsidR="006E14A7" w:rsidRPr="006E14A7" w:rsidTr="006E14A7">
        <w:trPr>
          <w:trHeight w:val="720"/>
        </w:trPr>
        <w:tc>
          <w:tcPr>
            <w:tcW w:w="3380" w:type="dxa"/>
            <w:tcBorders>
              <w:top w:val="nil"/>
              <w:left w:val="single" w:sz="4" w:space="0" w:color="auto"/>
              <w:bottom w:val="single" w:sz="4" w:space="0" w:color="auto"/>
              <w:right w:val="single" w:sz="4" w:space="0" w:color="auto"/>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 xml:space="preserve"> Закупка товаров, работ и услуг для обеспечения государственных (муниципальных) нужд </w:t>
            </w:r>
          </w:p>
        </w:tc>
        <w:tc>
          <w:tcPr>
            <w:tcW w:w="500" w:type="dxa"/>
            <w:tcBorders>
              <w:top w:val="nil"/>
              <w:left w:val="nil"/>
              <w:bottom w:val="single" w:sz="4" w:space="0" w:color="auto"/>
              <w:right w:val="single" w:sz="4" w:space="0" w:color="auto"/>
            </w:tcBorders>
            <w:shd w:val="clear" w:color="auto" w:fill="auto"/>
            <w:noWrap/>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909</w:t>
            </w:r>
          </w:p>
        </w:tc>
        <w:tc>
          <w:tcPr>
            <w:tcW w:w="380" w:type="dxa"/>
            <w:tcBorders>
              <w:top w:val="nil"/>
              <w:left w:val="nil"/>
              <w:bottom w:val="single" w:sz="4" w:space="0" w:color="auto"/>
              <w:right w:val="single" w:sz="4" w:space="0" w:color="auto"/>
            </w:tcBorders>
            <w:shd w:val="clear" w:color="auto" w:fill="auto"/>
            <w:noWrap/>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05</w:t>
            </w:r>
          </w:p>
        </w:tc>
        <w:tc>
          <w:tcPr>
            <w:tcW w:w="400" w:type="dxa"/>
            <w:tcBorders>
              <w:top w:val="nil"/>
              <w:left w:val="nil"/>
              <w:bottom w:val="single" w:sz="4" w:space="0" w:color="auto"/>
              <w:right w:val="single" w:sz="4" w:space="0" w:color="auto"/>
            </w:tcBorders>
            <w:shd w:val="clear" w:color="auto" w:fill="auto"/>
            <w:noWrap/>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03</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22</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43040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455,5</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r>
      <w:tr w:rsidR="006E14A7" w:rsidRPr="006E14A7" w:rsidTr="006E14A7">
        <w:trPr>
          <w:trHeight w:val="720"/>
        </w:trPr>
        <w:tc>
          <w:tcPr>
            <w:tcW w:w="3380" w:type="dxa"/>
            <w:tcBorders>
              <w:top w:val="nil"/>
              <w:left w:val="single" w:sz="4" w:space="0" w:color="auto"/>
              <w:bottom w:val="single" w:sz="4" w:space="0" w:color="auto"/>
              <w:right w:val="single" w:sz="4" w:space="0" w:color="auto"/>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 xml:space="preserve"> Иные закупки товаров, работ и услуг для обеспечения государственных (муниципальных) нужд </w:t>
            </w:r>
          </w:p>
        </w:tc>
        <w:tc>
          <w:tcPr>
            <w:tcW w:w="500" w:type="dxa"/>
            <w:tcBorders>
              <w:top w:val="nil"/>
              <w:left w:val="nil"/>
              <w:bottom w:val="single" w:sz="4" w:space="0" w:color="auto"/>
              <w:right w:val="single" w:sz="4" w:space="0" w:color="auto"/>
            </w:tcBorders>
            <w:shd w:val="clear" w:color="auto" w:fill="auto"/>
            <w:noWrap/>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909</w:t>
            </w:r>
          </w:p>
        </w:tc>
        <w:tc>
          <w:tcPr>
            <w:tcW w:w="380" w:type="dxa"/>
            <w:tcBorders>
              <w:top w:val="nil"/>
              <w:left w:val="nil"/>
              <w:bottom w:val="single" w:sz="4" w:space="0" w:color="auto"/>
              <w:right w:val="single" w:sz="4" w:space="0" w:color="auto"/>
            </w:tcBorders>
            <w:shd w:val="clear" w:color="auto" w:fill="auto"/>
            <w:noWrap/>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05</w:t>
            </w:r>
          </w:p>
        </w:tc>
        <w:tc>
          <w:tcPr>
            <w:tcW w:w="400" w:type="dxa"/>
            <w:tcBorders>
              <w:top w:val="nil"/>
              <w:left w:val="nil"/>
              <w:bottom w:val="single" w:sz="4" w:space="0" w:color="auto"/>
              <w:right w:val="single" w:sz="4" w:space="0" w:color="auto"/>
            </w:tcBorders>
            <w:shd w:val="clear" w:color="auto" w:fill="auto"/>
            <w:noWrap/>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03</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22</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43040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455,5</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r>
      <w:tr w:rsidR="006E14A7" w:rsidRPr="006E14A7" w:rsidTr="006E14A7">
        <w:trPr>
          <w:trHeight w:val="255"/>
        </w:trPr>
        <w:tc>
          <w:tcPr>
            <w:tcW w:w="3380" w:type="dxa"/>
            <w:tcBorders>
              <w:top w:val="nil"/>
              <w:left w:val="single" w:sz="4" w:space="0" w:color="auto"/>
              <w:bottom w:val="single" w:sz="4" w:space="0" w:color="auto"/>
              <w:right w:val="single" w:sz="4" w:space="0" w:color="auto"/>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 xml:space="preserve"> Благоустройство сельских территорий </w:t>
            </w:r>
          </w:p>
        </w:tc>
        <w:tc>
          <w:tcPr>
            <w:tcW w:w="500" w:type="dxa"/>
            <w:tcBorders>
              <w:top w:val="nil"/>
              <w:left w:val="nil"/>
              <w:bottom w:val="single" w:sz="4" w:space="0" w:color="auto"/>
              <w:right w:val="single" w:sz="4" w:space="0" w:color="auto"/>
            </w:tcBorders>
            <w:shd w:val="clear" w:color="auto" w:fill="auto"/>
            <w:noWrap/>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909</w:t>
            </w:r>
          </w:p>
        </w:tc>
        <w:tc>
          <w:tcPr>
            <w:tcW w:w="380" w:type="dxa"/>
            <w:tcBorders>
              <w:top w:val="nil"/>
              <w:left w:val="nil"/>
              <w:bottom w:val="single" w:sz="4" w:space="0" w:color="auto"/>
              <w:right w:val="single" w:sz="4" w:space="0" w:color="auto"/>
            </w:tcBorders>
            <w:shd w:val="clear" w:color="auto" w:fill="auto"/>
            <w:noWrap/>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05</w:t>
            </w:r>
          </w:p>
        </w:tc>
        <w:tc>
          <w:tcPr>
            <w:tcW w:w="400" w:type="dxa"/>
            <w:tcBorders>
              <w:top w:val="nil"/>
              <w:left w:val="nil"/>
              <w:bottom w:val="single" w:sz="4" w:space="0" w:color="auto"/>
              <w:right w:val="single" w:sz="4" w:space="0" w:color="auto"/>
            </w:tcBorders>
            <w:shd w:val="clear" w:color="auto" w:fill="auto"/>
            <w:noWrap/>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03</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22</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L5764</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1 114,8</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720"/>
        </w:trPr>
        <w:tc>
          <w:tcPr>
            <w:tcW w:w="3380" w:type="dxa"/>
            <w:tcBorders>
              <w:top w:val="nil"/>
              <w:left w:val="single" w:sz="4" w:space="0" w:color="auto"/>
              <w:bottom w:val="single" w:sz="4" w:space="0" w:color="auto"/>
              <w:right w:val="single" w:sz="4" w:space="0" w:color="auto"/>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 xml:space="preserve"> Закупка товаров, работ и услуг для обеспечения государственных (муниципальных) нужд </w:t>
            </w:r>
          </w:p>
        </w:tc>
        <w:tc>
          <w:tcPr>
            <w:tcW w:w="500" w:type="dxa"/>
            <w:tcBorders>
              <w:top w:val="nil"/>
              <w:left w:val="nil"/>
              <w:bottom w:val="single" w:sz="4" w:space="0" w:color="auto"/>
              <w:right w:val="single" w:sz="4" w:space="0" w:color="auto"/>
            </w:tcBorders>
            <w:shd w:val="clear" w:color="auto" w:fill="auto"/>
            <w:noWrap/>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909</w:t>
            </w:r>
          </w:p>
        </w:tc>
        <w:tc>
          <w:tcPr>
            <w:tcW w:w="380" w:type="dxa"/>
            <w:tcBorders>
              <w:top w:val="nil"/>
              <w:left w:val="nil"/>
              <w:bottom w:val="single" w:sz="4" w:space="0" w:color="auto"/>
              <w:right w:val="single" w:sz="4" w:space="0" w:color="auto"/>
            </w:tcBorders>
            <w:shd w:val="clear" w:color="auto" w:fill="auto"/>
            <w:noWrap/>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05</w:t>
            </w:r>
          </w:p>
        </w:tc>
        <w:tc>
          <w:tcPr>
            <w:tcW w:w="400" w:type="dxa"/>
            <w:tcBorders>
              <w:top w:val="nil"/>
              <w:left w:val="nil"/>
              <w:bottom w:val="single" w:sz="4" w:space="0" w:color="auto"/>
              <w:right w:val="single" w:sz="4" w:space="0" w:color="auto"/>
            </w:tcBorders>
            <w:shd w:val="clear" w:color="auto" w:fill="auto"/>
            <w:noWrap/>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03</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22</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L5764</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1 114,8</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720"/>
        </w:trPr>
        <w:tc>
          <w:tcPr>
            <w:tcW w:w="3380" w:type="dxa"/>
            <w:tcBorders>
              <w:top w:val="nil"/>
              <w:left w:val="single" w:sz="4" w:space="0" w:color="auto"/>
              <w:bottom w:val="single" w:sz="4" w:space="0" w:color="auto"/>
              <w:right w:val="single" w:sz="4" w:space="0" w:color="auto"/>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 xml:space="preserve"> Иные закупки товаров, работ и услуг для обеспечения государственных (муниципальных) нужд </w:t>
            </w:r>
          </w:p>
        </w:tc>
        <w:tc>
          <w:tcPr>
            <w:tcW w:w="500" w:type="dxa"/>
            <w:tcBorders>
              <w:top w:val="nil"/>
              <w:left w:val="nil"/>
              <w:bottom w:val="single" w:sz="4" w:space="0" w:color="auto"/>
              <w:right w:val="single" w:sz="4" w:space="0" w:color="auto"/>
            </w:tcBorders>
            <w:shd w:val="clear" w:color="auto" w:fill="auto"/>
            <w:noWrap/>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909</w:t>
            </w:r>
          </w:p>
        </w:tc>
        <w:tc>
          <w:tcPr>
            <w:tcW w:w="380" w:type="dxa"/>
            <w:tcBorders>
              <w:top w:val="nil"/>
              <w:left w:val="nil"/>
              <w:bottom w:val="single" w:sz="4" w:space="0" w:color="auto"/>
              <w:right w:val="single" w:sz="4" w:space="0" w:color="auto"/>
            </w:tcBorders>
            <w:shd w:val="clear" w:color="auto" w:fill="auto"/>
            <w:noWrap/>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05</w:t>
            </w:r>
          </w:p>
        </w:tc>
        <w:tc>
          <w:tcPr>
            <w:tcW w:w="400" w:type="dxa"/>
            <w:tcBorders>
              <w:top w:val="nil"/>
              <w:left w:val="nil"/>
              <w:bottom w:val="single" w:sz="4" w:space="0" w:color="auto"/>
              <w:right w:val="single" w:sz="4" w:space="0" w:color="auto"/>
            </w:tcBorders>
            <w:shd w:val="clear" w:color="auto" w:fill="auto"/>
            <w:noWrap/>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03</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22</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L5764</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1 114,8</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1440"/>
        </w:trPr>
        <w:tc>
          <w:tcPr>
            <w:tcW w:w="3380" w:type="dxa"/>
            <w:tcBorders>
              <w:top w:val="nil"/>
              <w:left w:val="single" w:sz="4" w:space="0" w:color="auto"/>
              <w:bottom w:val="single" w:sz="4" w:space="0" w:color="auto"/>
              <w:right w:val="single" w:sz="4" w:space="0" w:color="auto"/>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 xml:space="preserve"> Муниципальная программа "Развитие жилищно-коммунального хозяйства и благоустройства Тургеневского городского поселения </w:t>
            </w:r>
            <w:proofErr w:type="spellStart"/>
            <w:r w:rsidRPr="006E14A7">
              <w:rPr>
                <w:rFonts w:ascii="Times New Roman" w:eastAsia="Times New Roman" w:hAnsi="Times New Roman" w:cs="Times New Roman"/>
                <w:sz w:val="18"/>
                <w:szCs w:val="18"/>
                <w:lang w:eastAsia="ru-RU"/>
              </w:rPr>
              <w:t>Ардатовского</w:t>
            </w:r>
            <w:proofErr w:type="spellEnd"/>
            <w:r w:rsidRPr="006E14A7">
              <w:rPr>
                <w:rFonts w:ascii="Times New Roman" w:eastAsia="Times New Roman" w:hAnsi="Times New Roman" w:cs="Times New Roman"/>
                <w:sz w:val="18"/>
                <w:szCs w:val="18"/>
                <w:lang w:eastAsia="ru-RU"/>
              </w:rPr>
              <w:t xml:space="preserve"> муниципального района Республики Мордовия на 2020-2026 </w:t>
            </w:r>
            <w:proofErr w:type="spellStart"/>
            <w:proofErr w:type="gramStart"/>
            <w:r w:rsidRPr="006E14A7">
              <w:rPr>
                <w:rFonts w:ascii="Times New Roman" w:eastAsia="Times New Roman" w:hAnsi="Times New Roman" w:cs="Times New Roman"/>
                <w:sz w:val="18"/>
                <w:szCs w:val="18"/>
                <w:lang w:eastAsia="ru-RU"/>
              </w:rPr>
              <w:t>гг</w:t>
            </w:r>
            <w:proofErr w:type="spellEnd"/>
            <w:proofErr w:type="gramEnd"/>
            <w:r w:rsidRPr="006E14A7">
              <w:rPr>
                <w:rFonts w:ascii="Times New Roman" w:eastAsia="Times New Roman" w:hAnsi="Times New Roman" w:cs="Times New Roman"/>
                <w:sz w:val="18"/>
                <w:szCs w:val="18"/>
                <w:lang w:eastAsia="ru-RU"/>
              </w:rPr>
              <w:t xml:space="preserve">" </w:t>
            </w:r>
          </w:p>
        </w:tc>
        <w:tc>
          <w:tcPr>
            <w:tcW w:w="500" w:type="dxa"/>
            <w:tcBorders>
              <w:top w:val="nil"/>
              <w:left w:val="nil"/>
              <w:bottom w:val="single" w:sz="4" w:space="0" w:color="auto"/>
              <w:right w:val="single" w:sz="4" w:space="0" w:color="auto"/>
            </w:tcBorders>
            <w:shd w:val="clear" w:color="auto" w:fill="auto"/>
            <w:noWrap/>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909</w:t>
            </w:r>
          </w:p>
        </w:tc>
        <w:tc>
          <w:tcPr>
            <w:tcW w:w="380" w:type="dxa"/>
            <w:tcBorders>
              <w:top w:val="nil"/>
              <w:left w:val="nil"/>
              <w:bottom w:val="single" w:sz="4" w:space="0" w:color="auto"/>
              <w:right w:val="single" w:sz="4" w:space="0" w:color="auto"/>
            </w:tcBorders>
            <w:shd w:val="clear" w:color="auto" w:fill="auto"/>
            <w:noWrap/>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05</w:t>
            </w:r>
          </w:p>
        </w:tc>
        <w:tc>
          <w:tcPr>
            <w:tcW w:w="400" w:type="dxa"/>
            <w:tcBorders>
              <w:top w:val="nil"/>
              <w:left w:val="nil"/>
              <w:bottom w:val="single" w:sz="4" w:space="0" w:color="auto"/>
              <w:right w:val="single" w:sz="4" w:space="0" w:color="auto"/>
            </w:tcBorders>
            <w:shd w:val="clear" w:color="auto" w:fill="auto"/>
            <w:noWrap/>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03</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27</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2 877,5</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2 982,7</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2 913,7</w:t>
            </w:r>
          </w:p>
        </w:tc>
      </w:tr>
      <w:tr w:rsidR="006E14A7" w:rsidRPr="006E14A7" w:rsidTr="006E14A7">
        <w:trPr>
          <w:trHeight w:val="255"/>
        </w:trPr>
        <w:tc>
          <w:tcPr>
            <w:tcW w:w="3380" w:type="dxa"/>
            <w:tcBorders>
              <w:top w:val="nil"/>
              <w:left w:val="single" w:sz="4" w:space="0" w:color="auto"/>
              <w:bottom w:val="single" w:sz="4" w:space="0" w:color="auto"/>
              <w:right w:val="single" w:sz="4" w:space="0" w:color="auto"/>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 xml:space="preserve"> Подпрограмма "Благоустройство" </w:t>
            </w:r>
          </w:p>
        </w:tc>
        <w:tc>
          <w:tcPr>
            <w:tcW w:w="500" w:type="dxa"/>
            <w:tcBorders>
              <w:top w:val="nil"/>
              <w:left w:val="nil"/>
              <w:bottom w:val="single" w:sz="4" w:space="0" w:color="auto"/>
              <w:right w:val="single" w:sz="4" w:space="0" w:color="auto"/>
            </w:tcBorders>
            <w:shd w:val="clear" w:color="auto" w:fill="auto"/>
            <w:noWrap/>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909</w:t>
            </w:r>
          </w:p>
        </w:tc>
        <w:tc>
          <w:tcPr>
            <w:tcW w:w="380" w:type="dxa"/>
            <w:tcBorders>
              <w:top w:val="nil"/>
              <w:left w:val="nil"/>
              <w:bottom w:val="single" w:sz="4" w:space="0" w:color="auto"/>
              <w:right w:val="single" w:sz="4" w:space="0" w:color="auto"/>
            </w:tcBorders>
            <w:shd w:val="clear" w:color="auto" w:fill="auto"/>
            <w:noWrap/>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05</w:t>
            </w:r>
          </w:p>
        </w:tc>
        <w:tc>
          <w:tcPr>
            <w:tcW w:w="400" w:type="dxa"/>
            <w:tcBorders>
              <w:top w:val="nil"/>
              <w:left w:val="nil"/>
              <w:bottom w:val="single" w:sz="4" w:space="0" w:color="auto"/>
              <w:right w:val="single" w:sz="4" w:space="0" w:color="auto"/>
            </w:tcBorders>
            <w:shd w:val="clear" w:color="auto" w:fill="auto"/>
            <w:noWrap/>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03</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27</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2 877,5</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2 982,7</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2 913,7</w:t>
            </w:r>
          </w:p>
        </w:tc>
      </w:tr>
      <w:tr w:rsidR="006E14A7" w:rsidRPr="006E14A7" w:rsidTr="006E14A7">
        <w:trPr>
          <w:trHeight w:val="480"/>
        </w:trPr>
        <w:tc>
          <w:tcPr>
            <w:tcW w:w="3380" w:type="dxa"/>
            <w:tcBorders>
              <w:top w:val="nil"/>
              <w:left w:val="single" w:sz="4" w:space="0" w:color="auto"/>
              <w:bottom w:val="single" w:sz="4" w:space="0" w:color="auto"/>
              <w:right w:val="single" w:sz="4" w:space="0" w:color="auto"/>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 xml:space="preserve"> Основное мероприятие "Организация уличного освещения" </w:t>
            </w:r>
          </w:p>
        </w:tc>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909</w:t>
            </w:r>
          </w:p>
        </w:tc>
        <w:tc>
          <w:tcPr>
            <w:tcW w:w="380" w:type="dxa"/>
            <w:tcBorders>
              <w:top w:val="nil"/>
              <w:left w:val="nil"/>
              <w:bottom w:val="single" w:sz="4" w:space="0" w:color="auto"/>
              <w:right w:val="single" w:sz="4" w:space="0" w:color="auto"/>
            </w:tcBorders>
            <w:shd w:val="clear" w:color="auto" w:fill="auto"/>
            <w:noWrap/>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05</w:t>
            </w:r>
          </w:p>
        </w:tc>
        <w:tc>
          <w:tcPr>
            <w:tcW w:w="400" w:type="dxa"/>
            <w:tcBorders>
              <w:top w:val="nil"/>
              <w:left w:val="nil"/>
              <w:bottom w:val="single" w:sz="4" w:space="0" w:color="auto"/>
              <w:right w:val="single" w:sz="4" w:space="0" w:color="auto"/>
            </w:tcBorders>
            <w:shd w:val="clear" w:color="auto" w:fill="auto"/>
            <w:noWrap/>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03</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27</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1 985,6</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2 000,0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2 100,0</w:t>
            </w:r>
          </w:p>
        </w:tc>
      </w:tr>
      <w:tr w:rsidR="006E14A7" w:rsidRPr="006E14A7" w:rsidTr="006E14A7">
        <w:trPr>
          <w:trHeight w:val="255"/>
        </w:trPr>
        <w:tc>
          <w:tcPr>
            <w:tcW w:w="3380" w:type="dxa"/>
            <w:tcBorders>
              <w:top w:val="single" w:sz="4" w:space="0" w:color="auto"/>
              <w:left w:val="single" w:sz="4" w:space="0" w:color="auto"/>
              <w:bottom w:val="single" w:sz="4" w:space="0" w:color="auto"/>
              <w:right w:val="single" w:sz="4" w:space="0" w:color="auto"/>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 xml:space="preserve"> Уличное освещение </w:t>
            </w:r>
          </w:p>
        </w:tc>
        <w:tc>
          <w:tcPr>
            <w:tcW w:w="500" w:type="dxa"/>
            <w:tcBorders>
              <w:top w:val="nil"/>
              <w:left w:val="nil"/>
              <w:bottom w:val="single" w:sz="4" w:space="0" w:color="auto"/>
              <w:right w:val="single" w:sz="4" w:space="0" w:color="auto"/>
            </w:tcBorders>
            <w:shd w:val="clear" w:color="auto" w:fill="auto"/>
            <w:noWrap/>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909</w:t>
            </w:r>
          </w:p>
        </w:tc>
        <w:tc>
          <w:tcPr>
            <w:tcW w:w="380" w:type="dxa"/>
            <w:tcBorders>
              <w:top w:val="nil"/>
              <w:left w:val="nil"/>
              <w:bottom w:val="single" w:sz="4" w:space="0" w:color="auto"/>
              <w:right w:val="single" w:sz="4" w:space="0" w:color="auto"/>
            </w:tcBorders>
            <w:shd w:val="clear" w:color="auto" w:fill="auto"/>
            <w:noWrap/>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05</w:t>
            </w:r>
          </w:p>
        </w:tc>
        <w:tc>
          <w:tcPr>
            <w:tcW w:w="400" w:type="dxa"/>
            <w:tcBorders>
              <w:top w:val="nil"/>
              <w:left w:val="nil"/>
              <w:bottom w:val="single" w:sz="4" w:space="0" w:color="auto"/>
              <w:right w:val="single" w:sz="4" w:space="0" w:color="auto"/>
            </w:tcBorders>
            <w:shd w:val="clear" w:color="auto" w:fill="auto"/>
            <w:noWrap/>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03</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27</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43010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1 985,6</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2 000,0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2 100,0</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27</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43010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1 985,6</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2 000,0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2 100,0</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27</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43010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1 985,6</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2 000,0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2 100,0</w:t>
            </w:r>
          </w:p>
        </w:tc>
      </w:tr>
      <w:tr w:rsidR="006E14A7" w:rsidRPr="006E14A7" w:rsidTr="006E14A7">
        <w:trPr>
          <w:trHeight w:val="48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Основное мероприятие "Содержание и расширение кладбищ"</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27</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332,9</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48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Организация и содержание мест захоронения</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27</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43030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27</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43030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27</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43030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960"/>
        </w:trPr>
        <w:tc>
          <w:tcPr>
            <w:tcW w:w="3380" w:type="dxa"/>
            <w:tcBorders>
              <w:top w:val="nil"/>
              <w:left w:val="nil"/>
              <w:bottom w:val="nil"/>
              <w:right w:val="nil"/>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xml:space="preserve"> Иные межбюджетные трансферты на решение вопросов местного значения, осуществляемое с привлечением средств самообложения граждан </w:t>
            </w:r>
          </w:p>
        </w:tc>
        <w:tc>
          <w:tcPr>
            <w:tcW w:w="50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27</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78090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282,9</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r>
      <w:tr w:rsidR="006E14A7" w:rsidRPr="006E14A7" w:rsidTr="006E14A7">
        <w:trPr>
          <w:trHeight w:val="720"/>
        </w:trPr>
        <w:tc>
          <w:tcPr>
            <w:tcW w:w="3380" w:type="dxa"/>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27</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78090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282,9</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27</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78090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282,9</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r>
      <w:tr w:rsidR="006E14A7" w:rsidRPr="006E14A7" w:rsidTr="006E14A7">
        <w:trPr>
          <w:trHeight w:val="93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Основное мероприятие "Благоустройство территории городского поселения и поддержание санитарного состояния населенного пункта"</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27</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559,0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982,7</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813,7</w:t>
            </w:r>
          </w:p>
        </w:tc>
      </w:tr>
      <w:tr w:rsidR="006E14A7" w:rsidRPr="006E14A7" w:rsidTr="006E14A7">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xml:space="preserve">Прочие мероприятия по благоустройству </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27</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43040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559,0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982,7</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813,7</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27</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43040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559,0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982,7</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813,7</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27</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43040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559,0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982,7</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813,7</w:t>
            </w:r>
          </w:p>
        </w:tc>
      </w:tr>
      <w:tr w:rsidR="006E14A7" w:rsidRPr="006E14A7" w:rsidTr="006E14A7">
        <w:trPr>
          <w:trHeight w:val="1200"/>
        </w:trPr>
        <w:tc>
          <w:tcPr>
            <w:tcW w:w="3380" w:type="dxa"/>
            <w:tcBorders>
              <w:top w:val="nil"/>
              <w:left w:val="single" w:sz="4" w:space="0" w:color="auto"/>
              <w:bottom w:val="single" w:sz="4" w:space="0" w:color="auto"/>
              <w:right w:val="single" w:sz="4" w:space="0" w:color="auto"/>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 xml:space="preserve"> Субсидии на </w:t>
            </w:r>
            <w:proofErr w:type="spellStart"/>
            <w:r w:rsidRPr="006E14A7">
              <w:rPr>
                <w:rFonts w:ascii="Times New Roman" w:eastAsia="Times New Roman" w:hAnsi="Times New Roman" w:cs="Times New Roman"/>
                <w:sz w:val="18"/>
                <w:szCs w:val="18"/>
                <w:lang w:eastAsia="ru-RU"/>
              </w:rPr>
              <w:t>софинансирование</w:t>
            </w:r>
            <w:proofErr w:type="spellEnd"/>
            <w:r w:rsidRPr="006E14A7">
              <w:rPr>
                <w:rFonts w:ascii="Times New Roman" w:eastAsia="Times New Roman" w:hAnsi="Times New Roman" w:cs="Times New Roman"/>
                <w:sz w:val="18"/>
                <w:szCs w:val="18"/>
                <w:lang w:eastAsia="ru-RU"/>
              </w:rPr>
              <w:t xml:space="preserve"> расходных обязательств по финансовому обеспечению деятельности органов местного самоуправления и муниципальных учреждений </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27</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44205</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27</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44205</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27</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44205</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144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xml:space="preserve">Муниципальная программа "Формирование современной городской среды Тургеневского городского поселения </w:t>
            </w:r>
            <w:proofErr w:type="spellStart"/>
            <w:r w:rsidRPr="006E14A7">
              <w:rPr>
                <w:rFonts w:ascii="Times New Roman" w:eastAsia="Times New Roman" w:hAnsi="Times New Roman" w:cs="Times New Roman"/>
                <w:color w:val="000000"/>
                <w:sz w:val="18"/>
                <w:szCs w:val="18"/>
                <w:lang w:eastAsia="ru-RU"/>
              </w:rPr>
              <w:t>Ардатовского</w:t>
            </w:r>
            <w:proofErr w:type="spellEnd"/>
            <w:r w:rsidRPr="006E14A7">
              <w:rPr>
                <w:rFonts w:ascii="Times New Roman" w:eastAsia="Times New Roman" w:hAnsi="Times New Roman" w:cs="Times New Roman"/>
                <w:color w:val="000000"/>
                <w:sz w:val="18"/>
                <w:szCs w:val="18"/>
                <w:lang w:eastAsia="ru-RU"/>
              </w:rPr>
              <w:t xml:space="preserve"> муниципального района Республики Мордовия на 2018-2024 годы"</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28</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967,3</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Основное мероприятие "Благоустройство дворовых территорий многоквартирных домов"</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28</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F2</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967,3</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xml:space="preserve">Благоустройство дворовых территорий </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28</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F2</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55552</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967,3</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28</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F2</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55552</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967,3</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28</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F2</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55552</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967,3</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Культура, кинематография</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08</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253,4</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0,0</w:t>
            </w:r>
          </w:p>
        </w:tc>
      </w:tr>
      <w:tr w:rsidR="006E14A7" w:rsidRPr="006E14A7" w:rsidTr="006E14A7">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Культура</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08</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253,4</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Не программные расходы главных распорядителей бюджетных средств Республики Мордовия</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08</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253,4</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96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xml:space="preserve">Не программные расходы в рамках </w:t>
            </w:r>
            <w:proofErr w:type="gramStart"/>
            <w:r w:rsidRPr="006E14A7">
              <w:rPr>
                <w:rFonts w:ascii="Times New Roman" w:eastAsia="Times New Roman" w:hAnsi="Times New Roman" w:cs="Times New Roman"/>
                <w:color w:val="000000"/>
                <w:sz w:val="18"/>
                <w:szCs w:val="18"/>
                <w:lang w:eastAsia="ru-RU"/>
              </w:rPr>
              <w:t>обеспечения деятельности главных распорядителей бюджетных средств Республики</w:t>
            </w:r>
            <w:proofErr w:type="gramEnd"/>
            <w:r w:rsidRPr="006E14A7">
              <w:rPr>
                <w:rFonts w:ascii="Times New Roman" w:eastAsia="Times New Roman" w:hAnsi="Times New Roman" w:cs="Times New Roman"/>
                <w:color w:val="000000"/>
                <w:sz w:val="18"/>
                <w:szCs w:val="18"/>
                <w:lang w:eastAsia="ru-RU"/>
              </w:rPr>
              <w:t xml:space="preserve"> Мордовия</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08</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253,4</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Мероприятия в области культуры</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08</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42250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08</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42250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08</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42250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r>
      <w:tr w:rsidR="006E14A7" w:rsidRPr="006E14A7" w:rsidTr="006E14A7">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Проектно-изыскательские работы</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08</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42570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253,4</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08</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42570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253,4</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08</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42570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253,4</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Социальная политика</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10</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207,7</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207,7</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207,7</w:t>
            </w:r>
          </w:p>
        </w:tc>
      </w:tr>
      <w:tr w:rsidR="006E14A7" w:rsidRPr="006E14A7" w:rsidTr="006E14A7">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Пенсионное обеспечение</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10</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207,7</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207,7</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207,7</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Не программные расходы главных распорядителей бюджетных средств Республики Мордовия</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10</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207,7</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207,7</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207,7</w:t>
            </w:r>
          </w:p>
        </w:tc>
      </w:tr>
      <w:tr w:rsidR="006E14A7" w:rsidRPr="006E14A7" w:rsidTr="006E14A7">
        <w:trPr>
          <w:trHeight w:val="960"/>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xml:space="preserve">Не программные расходы в рамках </w:t>
            </w:r>
            <w:proofErr w:type="gramStart"/>
            <w:r w:rsidRPr="006E14A7">
              <w:rPr>
                <w:rFonts w:ascii="Times New Roman" w:eastAsia="Times New Roman" w:hAnsi="Times New Roman" w:cs="Times New Roman"/>
                <w:color w:val="000000"/>
                <w:sz w:val="18"/>
                <w:szCs w:val="18"/>
                <w:lang w:eastAsia="ru-RU"/>
              </w:rPr>
              <w:t>обеспечения деятельности главных распорядителей бюджетных средств Республики</w:t>
            </w:r>
            <w:proofErr w:type="gramEnd"/>
            <w:r w:rsidRPr="006E14A7">
              <w:rPr>
                <w:rFonts w:ascii="Times New Roman" w:eastAsia="Times New Roman" w:hAnsi="Times New Roman" w:cs="Times New Roman"/>
                <w:color w:val="000000"/>
                <w:sz w:val="18"/>
                <w:szCs w:val="18"/>
                <w:lang w:eastAsia="ru-RU"/>
              </w:rPr>
              <w:t xml:space="preserve"> Мордовия</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10</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207,7</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207,7</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207,7</w:t>
            </w:r>
          </w:p>
        </w:tc>
      </w:tr>
      <w:tr w:rsidR="006E14A7" w:rsidRPr="006E14A7" w:rsidTr="006E14A7">
        <w:trPr>
          <w:trHeight w:val="48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Доплаты к пенсиям муниципальных служащих Республики Мордовия</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10</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03010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207,7</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207,7</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207,7</w:t>
            </w:r>
          </w:p>
        </w:tc>
      </w:tr>
      <w:tr w:rsidR="006E14A7" w:rsidRPr="006E14A7" w:rsidTr="006E14A7">
        <w:trPr>
          <w:trHeight w:val="48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Социальное обеспечение и иные выплаты населению</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10</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03010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300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207,7</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207,7</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207,7</w:t>
            </w:r>
          </w:p>
        </w:tc>
      </w:tr>
      <w:tr w:rsidR="006E14A7" w:rsidRPr="006E14A7" w:rsidTr="006E14A7">
        <w:trPr>
          <w:trHeight w:val="46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Публичные нормативные социальные выплаты гражданам</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10</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03010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310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207,7</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207,7</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207,7</w:t>
            </w:r>
          </w:p>
        </w:tc>
      </w:tr>
      <w:tr w:rsidR="006E14A7" w:rsidRPr="006E14A7" w:rsidTr="006E14A7">
        <w:trPr>
          <w:trHeight w:val="255"/>
        </w:trPr>
        <w:tc>
          <w:tcPr>
            <w:tcW w:w="3380" w:type="dxa"/>
            <w:tcBorders>
              <w:top w:val="nil"/>
              <w:left w:val="single" w:sz="4" w:space="0" w:color="000000"/>
              <w:bottom w:val="single" w:sz="4" w:space="0" w:color="000000"/>
              <w:right w:val="single" w:sz="4" w:space="0" w:color="000000"/>
            </w:tcBorders>
            <w:shd w:val="clear" w:color="auto" w:fill="auto"/>
            <w:vAlign w:val="center"/>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xml:space="preserve"> Физическая культура и спорт </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11</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255"/>
        </w:trPr>
        <w:tc>
          <w:tcPr>
            <w:tcW w:w="3380" w:type="dxa"/>
            <w:tcBorders>
              <w:top w:val="nil"/>
              <w:left w:val="single" w:sz="4" w:space="0" w:color="000000"/>
              <w:bottom w:val="single" w:sz="4" w:space="0" w:color="000000"/>
              <w:right w:val="single" w:sz="4" w:space="0" w:color="000000"/>
            </w:tcBorders>
            <w:shd w:val="clear" w:color="auto" w:fill="auto"/>
            <w:vAlign w:val="center"/>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xml:space="preserve"> Физическая культура </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11</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auto" w:fill="auto"/>
            <w:vAlign w:val="center"/>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xml:space="preserve"> Не программные расходы главных распорядителей бюджетных средств Республики Мордовия </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11</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r>
      <w:tr w:rsidR="006E14A7" w:rsidRPr="006E14A7" w:rsidTr="006E14A7">
        <w:trPr>
          <w:trHeight w:val="960"/>
        </w:trPr>
        <w:tc>
          <w:tcPr>
            <w:tcW w:w="3380" w:type="dxa"/>
            <w:tcBorders>
              <w:top w:val="nil"/>
              <w:left w:val="single" w:sz="4" w:space="0" w:color="000000"/>
              <w:bottom w:val="single" w:sz="4" w:space="0" w:color="000000"/>
              <w:right w:val="single" w:sz="4" w:space="0" w:color="000000"/>
            </w:tcBorders>
            <w:shd w:val="clear" w:color="auto" w:fill="auto"/>
            <w:vAlign w:val="center"/>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xml:space="preserve"> Не программные расходы в рамках </w:t>
            </w:r>
            <w:proofErr w:type="gramStart"/>
            <w:r w:rsidRPr="006E14A7">
              <w:rPr>
                <w:rFonts w:ascii="Times New Roman" w:eastAsia="Times New Roman" w:hAnsi="Times New Roman" w:cs="Times New Roman"/>
                <w:color w:val="000000"/>
                <w:sz w:val="18"/>
                <w:szCs w:val="18"/>
                <w:lang w:eastAsia="ru-RU"/>
              </w:rPr>
              <w:t>обеспечения деятельности главных распорядителей бюджетных средств Республики</w:t>
            </w:r>
            <w:proofErr w:type="gramEnd"/>
            <w:r w:rsidRPr="006E14A7">
              <w:rPr>
                <w:rFonts w:ascii="Times New Roman" w:eastAsia="Times New Roman" w:hAnsi="Times New Roman" w:cs="Times New Roman"/>
                <w:color w:val="000000"/>
                <w:sz w:val="18"/>
                <w:szCs w:val="18"/>
                <w:lang w:eastAsia="ru-RU"/>
              </w:rPr>
              <w:t xml:space="preserve"> Мордовия </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11</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r>
      <w:tr w:rsidR="006E14A7" w:rsidRPr="006E14A7" w:rsidTr="006E14A7">
        <w:trPr>
          <w:trHeight w:val="480"/>
        </w:trPr>
        <w:tc>
          <w:tcPr>
            <w:tcW w:w="3380" w:type="dxa"/>
            <w:tcBorders>
              <w:top w:val="nil"/>
              <w:left w:val="single" w:sz="4" w:space="0" w:color="000000"/>
              <w:bottom w:val="single" w:sz="4" w:space="0" w:color="000000"/>
              <w:right w:val="single" w:sz="4" w:space="0" w:color="000000"/>
            </w:tcBorders>
            <w:shd w:val="clear" w:color="auto" w:fill="auto"/>
            <w:vAlign w:val="center"/>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xml:space="preserve"> Мероприятия в области спорта и физической культуры </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11</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42040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r>
      <w:tr w:rsidR="006E14A7" w:rsidRPr="006E14A7" w:rsidTr="006E14A7">
        <w:trPr>
          <w:trHeight w:val="1440"/>
        </w:trPr>
        <w:tc>
          <w:tcPr>
            <w:tcW w:w="3380" w:type="dxa"/>
            <w:tcBorders>
              <w:top w:val="nil"/>
              <w:left w:val="single" w:sz="4" w:space="0" w:color="000000"/>
              <w:bottom w:val="single" w:sz="4" w:space="0" w:color="000000"/>
              <w:right w:val="single" w:sz="4" w:space="0" w:color="000000"/>
            </w:tcBorders>
            <w:shd w:val="clear" w:color="auto" w:fill="auto"/>
            <w:vAlign w:val="center"/>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11</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42040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auto" w:fill="auto"/>
            <w:vAlign w:val="center"/>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xml:space="preserve"> Расходы на выплаты персоналу государственных (муниципальных) органов </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11</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42040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120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r>
      <w:tr w:rsidR="006E14A7" w:rsidRPr="006E14A7" w:rsidTr="006E14A7">
        <w:trPr>
          <w:trHeight w:val="48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Обслуживание государственного (муниципального) долга</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13</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9,7</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9,7</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9,7</w:t>
            </w:r>
          </w:p>
        </w:tc>
      </w:tr>
      <w:tr w:rsidR="006E14A7" w:rsidRPr="006E14A7" w:rsidTr="006E14A7">
        <w:trPr>
          <w:trHeight w:val="48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Обслуживание государственного (муниципального) внутреннего долга</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13</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9,7</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9,7</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9,7</w:t>
            </w:r>
          </w:p>
        </w:tc>
      </w:tr>
      <w:tr w:rsidR="006E14A7" w:rsidRPr="006E14A7" w:rsidTr="006E14A7">
        <w:trPr>
          <w:trHeight w:val="720"/>
        </w:trPr>
        <w:tc>
          <w:tcPr>
            <w:tcW w:w="3380" w:type="dxa"/>
            <w:tcBorders>
              <w:top w:val="nil"/>
              <w:left w:val="single" w:sz="4" w:space="0" w:color="auto"/>
              <w:bottom w:val="single" w:sz="4" w:space="0" w:color="auto"/>
              <w:right w:val="single" w:sz="4" w:space="0" w:color="auto"/>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 xml:space="preserve"> Не программные расходы главных распорядителей бюджетных средств Республики Мордовия </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13</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9,7</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9,7</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9,7</w:t>
            </w:r>
          </w:p>
        </w:tc>
      </w:tr>
      <w:tr w:rsidR="006E14A7" w:rsidRPr="006E14A7" w:rsidTr="006E14A7">
        <w:trPr>
          <w:trHeight w:val="960"/>
        </w:trPr>
        <w:tc>
          <w:tcPr>
            <w:tcW w:w="3380" w:type="dxa"/>
            <w:tcBorders>
              <w:top w:val="nil"/>
              <w:left w:val="single" w:sz="4" w:space="0" w:color="auto"/>
              <w:bottom w:val="single" w:sz="4" w:space="0" w:color="auto"/>
              <w:right w:val="single" w:sz="4" w:space="0" w:color="auto"/>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 xml:space="preserve"> Не программные расходы в рамках </w:t>
            </w:r>
            <w:proofErr w:type="gramStart"/>
            <w:r w:rsidRPr="006E14A7">
              <w:rPr>
                <w:rFonts w:ascii="Times New Roman" w:eastAsia="Times New Roman" w:hAnsi="Times New Roman" w:cs="Times New Roman"/>
                <w:sz w:val="18"/>
                <w:szCs w:val="18"/>
                <w:lang w:eastAsia="ru-RU"/>
              </w:rPr>
              <w:t>обеспечения деятельности главных распорядителей бюджетных средств Республики</w:t>
            </w:r>
            <w:proofErr w:type="gramEnd"/>
            <w:r w:rsidRPr="006E14A7">
              <w:rPr>
                <w:rFonts w:ascii="Times New Roman" w:eastAsia="Times New Roman" w:hAnsi="Times New Roman" w:cs="Times New Roman"/>
                <w:sz w:val="18"/>
                <w:szCs w:val="18"/>
                <w:lang w:eastAsia="ru-RU"/>
              </w:rPr>
              <w:t xml:space="preserve"> Мордовия </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13</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9,7</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9,7</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9,7</w:t>
            </w:r>
          </w:p>
        </w:tc>
      </w:tr>
      <w:tr w:rsidR="006E14A7" w:rsidRPr="006E14A7" w:rsidTr="006E14A7">
        <w:trPr>
          <w:trHeight w:val="495"/>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Процентные платежи по муниципальному долгу</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13</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41240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9,7</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9,7</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9,7</w:t>
            </w:r>
          </w:p>
        </w:tc>
      </w:tr>
      <w:tr w:rsidR="006E14A7" w:rsidRPr="006E14A7" w:rsidTr="006E14A7">
        <w:trPr>
          <w:trHeight w:val="48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Обслуживание государственного (муниципального) долга</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13</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41240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700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9,7</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9,7</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9,7</w:t>
            </w:r>
          </w:p>
        </w:tc>
      </w:tr>
      <w:tr w:rsidR="006E14A7" w:rsidRPr="006E14A7" w:rsidTr="006E14A7">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Обслуживание муниципального долга</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13</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41240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730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9,7</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9,7</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9,7</w:t>
            </w:r>
          </w:p>
        </w:tc>
      </w:tr>
      <w:tr w:rsidR="006E14A7" w:rsidRPr="006E14A7" w:rsidTr="006E14A7">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Условно утвержденные расходы</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000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00</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00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00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00</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00000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000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246,6</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520,5</w:t>
            </w:r>
          </w:p>
        </w:tc>
      </w:tr>
      <w:tr w:rsidR="006E14A7" w:rsidRPr="006E14A7" w:rsidTr="006E14A7">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7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r>
    </w:tbl>
    <w:p w:rsidR="0099221A" w:rsidRDefault="0099221A" w:rsidP="00CF76D6">
      <w:pPr>
        <w:spacing w:line="240" w:lineRule="auto"/>
        <w:contextualSpacing/>
        <w:jc w:val="both"/>
        <w:rPr>
          <w:rFonts w:ascii="Times New Roman" w:hAnsi="Times New Roman" w:cs="Times New Roman"/>
          <w:sz w:val="28"/>
          <w:szCs w:val="28"/>
        </w:rPr>
      </w:pPr>
    </w:p>
    <w:p w:rsidR="0099221A" w:rsidRDefault="0099221A" w:rsidP="00CF76D6">
      <w:pPr>
        <w:spacing w:line="240" w:lineRule="auto"/>
        <w:contextualSpacing/>
        <w:jc w:val="both"/>
        <w:rPr>
          <w:rFonts w:ascii="Times New Roman" w:hAnsi="Times New Roman" w:cs="Times New Roman"/>
          <w:sz w:val="28"/>
          <w:szCs w:val="28"/>
        </w:rPr>
      </w:pPr>
    </w:p>
    <w:p w:rsidR="0099221A" w:rsidRDefault="0099221A" w:rsidP="00CF76D6">
      <w:pPr>
        <w:spacing w:line="240" w:lineRule="auto"/>
        <w:contextualSpacing/>
        <w:jc w:val="both"/>
        <w:rPr>
          <w:rFonts w:ascii="Times New Roman" w:hAnsi="Times New Roman" w:cs="Times New Roman"/>
          <w:sz w:val="28"/>
          <w:szCs w:val="28"/>
        </w:rPr>
      </w:pPr>
    </w:p>
    <w:p w:rsidR="0099221A" w:rsidRDefault="0099221A" w:rsidP="00CF76D6">
      <w:pPr>
        <w:spacing w:line="240" w:lineRule="auto"/>
        <w:contextualSpacing/>
        <w:jc w:val="both"/>
        <w:rPr>
          <w:rFonts w:ascii="Times New Roman" w:hAnsi="Times New Roman" w:cs="Times New Roman"/>
          <w:sz w:val="28"/>
          <w:szCs w:val="28"/>
        </w:rPr>
      </w:pPr>
    </w:p>
    <w:p w:rsidR="0099221A" w:rsidRDefault="0099221A" w:rsidP="00CF76D6">
      <w:pPr>
        <w:spacing w:line="240" w:lineRule="auto"/>
        <w:contextualSpacing/>
        <w:jc w:val="both"/>
        <w:rPr>
          <w:rFonts w:ascii="Times New Roman" w:hAnsi="Times New Roman" w:cs="Times New Roman"/>
          <w:sz w:val="28"/>
          <w:szCs w:val="28"/>
        </w:rPr>
      </w:pPr>
    </w:p>
    <w:tbl>
      <w:tblPr>
        <w:tblW w:w="10760" w:type="dxa"/>
        <w:tblInd w:w="93" w:type="dxa"/>
        <w:tblLook w:val="04A0" w:firstRow="1" w:lastRow="0" w:firstColumn="1" w:lastColumn="0" w:noHBand="0" w:noVBand="1"/>
      </w:tblPr>
      <w:tblGrid>
        <w:gridCol w:w="3759"/>
        <w:gridCol w:w="419"/>
        <w:gridCol w:w="564"/>
        <w:gridCol w:w="396"/>
        <w:gridCol w:w="376"/>
        <w:gridCol w:w="407"/>
        <w:gridCol w:w="699"/>
        <w:gridCol w:w="486"/>
        <w:gridCol w:w="1218"/>
        <w:gridCol w:w="1047"/>
        <w:gridCol w:w="1389"/>
      </w:tblGrid>
      <w:tr w:rsidR="006E14A7" w:rsidRPr="006E14A7" w:rsidTr="006E14A7">
        <w:trPr>
          <w:trHeight w:val="3135"/>
        </w:trPr>
        <w:tc>
          <w:tcPr>
            <w:tcW w:w="3759" w:type="dxa"/>
            <w:tcBorders>
              <w:top w:val="nil"/>
              <w:left w:val="nil"/>
              <w:bottom w:val="nil"/>
              <w:right w:val="nil"/>
            </w:tcBorders>
            <w:shd w:val="clear" w:color="auto" w:fill="auto"/>
            <w:hideMark/>
          </w:tcPr>
          <w:p w:rsidR="006E14A7" w:rsidRPr="006E14A7" w:rsidRDefault="006E14A7" w:rsidP="006E14A7">
            <w:pPr>
              <w:spacing w:after="0" w:line="240" w:lineRule="auto"/>
              <w:jc w:val="right"/>
              <w:rPr>
                <w:rFonts w:ascii="Times New Roman" w:eastAsia="Times New Roman" w:hAnsi="Times New Roman" w:cs="Times New Roman"/>
                <w:color w:val="000000"/>
                <w:sz w:val="20"/>
                <w:szCs w:val="20"/>
                <w:lang w:eastAsia="ru-RU"/>
              </w:rPr>
            </w:pPr>
          </w:p>
        </w:tc>
        <w:tc>
          <w:tcPr>
            <w:tcW w:w="419" w:type="dxa"/>
            <w:tcBorders>
              <w:top w:val="nil"/>
              <w:left w:val="nil"/>
              <w:bottom w:val="nil"/>
              <w:right w:val="nil"/>
            </w:tcBorders>
            <w:shd w:val="clear" w:color="auto" w:fill="auto"/>
            <w:hideMark/>
          </w:tcPr>
          <w:p w:rsidR="006E14A7" w:rsidRPr="006E14A7" w:rsidRDefault="006E14A7" w:rsidP="006E14A7">
            <w:pPr>
              <w:spacing w:after="0" w:line="240" w:lineRule="auto"/>
              <w:jc w:val="right"/>
              <w:rPr>
                <w:rFonts w:ascii="Times New Roman" w:eastAsia="Times New Roman" w:hAnsi="Times New Roman" w:cs="Times New Roman"/>
                <w:color w:val="000000"/>
                <w:sz w:val="20"/>
                <w:szCs w:val="20"/>
                <w:lang w:eastAsia="ru-RU"/>
              </w:rPr>
            </w:pPr>
          </w:p>
        </w:tc>
        <w:tc>
          <w:tcPr>
            <w:tcW w:w="564" w:type="dxa"/>
            <w:tcBorders>
              <w:top w:val="nil"/>
              <w:left w:val="nil"/>
              <w:bottom w:val="nil"/>
              <w:right w:val="nil"/>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20"/>
                <w:szCs w:val="20"/>
                <w:lang w:eastAsia="ru-RU"/>
              </w:rPr>
            </w:pPr>
          </w:p>
        </w:tc>
        <w:tc>
          <w:tcPr>
            <w:tcW w:w="396" w:type="dxa"/>
            <w:tcBorders>
              <w:top w:val="nil"/>
              <w:left w:val="nil"/>
              <w:bottom w:val="nil"/>
              <w:right w:val="nil"/>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20"/>
                <w:szCs w:val="20"/>
                <w:lang w:eastAsia="ru-RU"/>
              </w:rPr>
            </w:pPr>
          </w:p>
        </w:tc>
        <w:tc>
          <w:tcPr>
            <w:tcW w:w="376" w:type="dxa"/>
            <w:tcBorders>
              <w:top w:val="nil"/>
              <w:left w:val="nil"/>
              <w:bottom w:val="nil"/>
              <w:right w:val="nil"/>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20"/>
                <w:szCs w:val="20"/>
                <w:lang w:eastAsia="ru-RU"/>
              </w:rPr>
            </w:pPr>
          </w:p>
        </w:tc>
        <w:tc>
          <w:tcPr>
            <w:tcW w:w="407" w:type="dxa"/>
            <w:tcBorders>
              <w:top w:val="nil"/>
              <w:left w:val="nil"/>
              <w:bottom w:val="nil"/>
              <w:right w:val="nil"/>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20"/>
                <w:szCs w:val="20"/>
                <w:lang w:eastAsia="ru-RU"/>
              </w:rPr>
            </w:pPr>
          </w:p>
        </w:tc>
        <w:tc>
          <w:tcPr>
            <w:tcW w:w="699" w:type="dxa"/>
            <w:tcBorders>
              <w:top w:val="nil"/>
              <w:left w:val="nil"/>
              <w:bottom w:val="nil"/>
              <w:right w:val="nil"/>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20"/>
                <w:szCs w:val="20"/>
                <w:lang w:eastAsia="ru-RU"/>
              </w:rPr>
            </w:pPr>
          </w:p>
        </w:tc>
        <w:tc>
          <w:tcPr>
            <w:tcW w:w="4140" w:type="dxa"/>
            <w:gridSpan w:val="4"/>
            <w:tcBorders>
              <w:top w:val="nil"/>
              <w:left w:val="nil"/>
              <w:bottom w:val="nil"/>
              <w:right w:val="nil"/>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20"/>
                <w:szCs w:val="20"/>
                <w:lang w:eastAsia="ru-RU"/>
              </w:rPr>
            </w:pPr>
            <w:r w:rsidRPr="006E14A7">
              <w:rPr>
                <w:rFonts w:ascii="Times New Roman" w:eastAsia="Times New Roman" w:hAnsi="Times New Roman" w:cs="Times New Roman"/>
                <w:color w:val="000000"/>
                <w:sz w:val="20"/>
                <w:szCs w:val="20"/>
                <w:lang w:eastAsia="ru-RU"/>
              </w:rPr>
              <w:t xml:space="preserve">Приложение 3 </w:t>
            </w:r>
            <w:r w:rsidRPr="006E14A7">
              <w:rPr>
                <w:rFonts w:ascii="Times New Roman" w:eastAsia="Times New Roman" w:hAnsi="Times New Roman" w:cs="Times New Roman"/>
                <w:color w:val="000000"/>
                <w:sz w:val="20"/>
                <w:szCs w:val="20"/>
                <w:lang w:eastAsia="ru-RU"/>
              </w:rPr>
              <w:br/>
              <w:t>к решению  Совета депутатов</w:t>
            </w:r>
            <w:r w:rsidRPr="006E14A7">
              <w:rPr>
                <w:rFonts w:ascii="Times New Roman" w:eastAsia="Times New Roman" w:hAnsi="Times New Roman" w:cs="Times New Roman"/>
                <w:color w:val="000000"/>
                <w:sz w:val="20"/>
                <w:szCs w:val="20"/>
                <w:lang w:eastAsia="ru-RU"/>
              </w:rPr>
              <w:br/>
              <w:t xml:space="preserve">Тургеневского городского поселения </w:t>
            </w:r>
            <w:proofErr w:type="spellStart"/>
            <w:r w:rsidRPr="006E14A7">
              <w:rPr>
                <w:rFonts w:ascii="Times New Roman" w:eastAsia="Times New Roman" w:hAnsi="Times New Roman" w:cs="Times New Roman"/>
                <w:color w:val="000000"/>
                <w:sz w:val="20"/>
                <w:szCs w:val="20"/>
                <w:lang w:eastAsia="ru-RU"/>
              </w:rPr>
              <w:t>Ардатовского</w:t>
            </w:r>
            <w:proofErr w:type="spellEnd"/>
            <w:r w:rsidRPr="006E14A7">
              <w:rPr>
                <w:rFonts w:ascii="Times New Roman" w:eastAsia="Times New Roman" w:hAnsi="Times New Roman" w:cs="Times New Roman"/>
                <w:color w:val="000000"/>
                <w:sz w:val="20"/>
                <w:szCs w:val="20"/>
                <w:lang w:eastAsia="ru-RU"/>
              </w:rPr>
              <w:t xml:space="preserve"> муниципального района Республики Мордовия «О бюджете Тургеневского городского поселения </w:t>
            </w:r>
            <w:proofErr w:type="spellStart"/>
            <w:r w:rsidRPr="006E14A7">
              <w:rPr>
                <w:rFonts w:ascii="Times New Roman" w:eastAsia="Times New Roman" w:hAnsi="Times New Roman" w:cs="Times New Roman"/>
                <w:color w:val="000000"/>
                <w:sz w:val="20"/>
                <w:szCs w:val="20"/>
                <w:lang w:eastAsia="ru-RU"/>
              </w:rPr>
              <w:t>Ардатовского</w:t>
            </w:r>
            <w:proofErr w:type="spellEnd"/>
            <w:r w:rsidRPr="006E14A7">
              <w:rPr>
                <w:rFonts w:ascii="Times New Roman" w:eastAsia="Times New Roman" w:hAnsi="Times New Roman" w:cs="Times New Roman"/>
                <w:color w:val="000000"/>
                <w:sz w:val="20"/>
                <w:szCs w:val="20"/>
                <w:lang w:eastAsia="ru-RU"/>
              </w:rPr>
              <w:t xml:space="preserve"> муниципального района Республики Мордовия на 2023 год и на плановый период 2024 и 2025 годов» от 28.12.2022 г. № 40 (в </w:t>
            </w:r>
            <w:proofErr w:type="spellStart"/>
            <w:r w:rsidRPr="006E14A7">
              <w:rPr>
                <w:rFonts w:ascii="Times New Roman" w:eastAsia="Times New Roman" w:hAnsi="Times New Roman" w:cs="Times New Roman"/>
                <w:color w:val="000000"/>
                <w:sz w:val="20"/>
                <w:szCs w:val="20"/>
                <w:lang w:eastAsia="ru-RU"/>
              </w:rPr>
              <w:t>ред</w:t>
            </w:r>
            <w:proofErr w:type="gramStart"/>
            <w:r w:rsidRPr="006E14A7">
              <w:rPr>
                <w:rFonts w:ascii="Times New Roman" w:eastAsia="Times New Roman" w:hAnsi="Times New Roman" w:cs="Times New Roman"/>
                <w:color w:val="000000"/>
                <w:sz w:val="20"/>
                <w:szCs w:val="20"/>
                <w:lang w:eastAsia="ru-RU"/>
              </w:rPr>
              <w:t>.р</w:t>
            </w:r>
            <w:proofErr w:type="gramEnd"/>
            <w:r w:rsidRPr="006E14A7">
              <w:rPr>
                <w:rFonts w:ascii="Times New Roman" w:eastAsia="Times New Roman" w:hAnsi="Times New Roman" w:cs="Times New Roman"/>
                <w:color w:val="000000"/>
                <w:sz w:val="20"/>
                <w:szCs w:val="20"/>
                <w:lang w:eastAsia="ru-RU"/>
              </w:rPr>
              <w:t>ешения</w:t>
            </w:r>
            <w:proofErr w:type="spellEnd"/>
            <w:r w:rsidRPr="006E14A7">
              <w:rPr>
                <w:rFonts w:ascii="Times New Roman" w:eastAsia="Times New Roman" w:hAnsi="Times New Roman" w:cs="Times New Roman"/>
                <w:color w:val="000000"/>
                <w:sz w:val="20"/>
                <w:szCs w:val="20"/>
                <w:lang w:eastAsia="ru-RU"/>
              </w:rPr>
              <w:t xml:space="preserve"> Совета депутатов Тургеневского городского поселения от 10.03.2023г. № 49)</w:t>
            </w:r>
          </w:p>
        </w:tc>
      </w:tr>
      <w:tr w:rsidR="006E14A7" w:rsidRPr="006E14A7" w:rsidTr="006E14A7">
        <w:trPr>
          <w:trHeight w:val="2610"/>
        </w:trPr>
        <w:tc>
          <w:tcPr>
            <w:tcW w:w="10760" w:type="dxa"/>
            <w:gridSpan w:val="11"/>
            <w:tcBorders>
              <w:top w:val="nil"/>
              <w:left w:val="nil"/>
              <w:bottom w:val="nil"/>
              <w:right w:val="nil"/>
            </w:tcBorders>
            <w:shd w:val="clear" w:color="auto" w:fill="auto"/>
            <w:hideMark/>
          </w:tcPr>
          <w:p w:rsidR="006E14A7" w:rsidRPr="006E14A7" w:rsidRDefault="006E14A7" w:rsidP="006E14A7">
            <w:pPr>
              <w:spacing w:after="0" w:line="240" w:lineRule="auto"/>
              <w:jc w:val="center"/>
              <w:rPr>
                <w:rFonts w:ascii="Times New Roman" w:eastAsia="Times New Roman" w:hAnsi="Times New Roman" w:cs="Times New Roman"/>
                <w:b/>
                <w:bCs/>
                <w:color w:val="000000"/>
                <w:sz w:val="24"/>
                <w:szCs w:val="24"/>
                <w:lang w:eastAsia="ru-RU"/>
              </w:rPr>
            </w:pPr>
            <w:r w:rsidRPr="006E14A7">
              <w:rPr>
                <w:rFonts w:ascii="Times New Roman" w:eastAsia="Times New Roman" w:hAnsi="Times New Roman" w:cs="Times New Roman"/>
                <w:b/>
                <w:bCs/>
                <w:color w:val="000000"/>
                <w:sz w:val="24"/>
                <w:szCs w:val="24"/>
                <w:lang w:eastAsia="ru-RU"/>
              </w:rPr>
              <w:t xml:space="preserve">РАСПРЕДЕЛЕНИЕ </w:t>
            </w:r>
            <w:r w:rsidRPr="006E14A7">
              <w:rPr>
                <w:rFonts w:ascii="Times New Roman" w:eastAsia="Times New Roman" w:hAnsi="Times New Roman" w:cs="Times New Roman"/>
                <w:b/>
                <w:bCs/>
                <w:color w:val="000000"/>
                <w:sz w:val="24"/>
                <w:szCs w:val="24"/>
                <w:lang w:eastAsia="ru-RU"/>
              </w:rPr>
              <w:br/>
              <w:t>БЮДЖЕТНЫХ АССИГНОВАНИЙ БЮДЖЕТА ТУРГЕНЕВСКОГО ГОРОДСКОГО ПОСЕЛЕНИЯ АРДАТОВСКОГО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2023 ГОД И НА ПЛАНОВЫЙ ПЕРИОД</w:t>
            </w:r>
            <w:r w:rsidRPr="006E14A7">
              <w:rPr>
                <w:rFonts w:ascii="Times New Roman" w:eastAsia="Times New Roman" w:hAnsi="Times New Roman" w:cs="Times New Roman"/>
                <w:b/>
                <w:bCs/>
                <w:color w:val="000000"/>
                <w:sz w:val="24"/>
                <w:szCs w:val="24"/>
                <w:lang w:eastAsia="ru-RU"/>
              </w:rPr>
              <w:br/>
              <w:t>2024</w:t>
            </w:r>
            <w:proofErr w:type="gramStart"/>
            <w:r w:rsidRPr="006E14A7">
              <w:rPr>
                <w:rFonts w:ascii="Times New Roman" w:eastAsia="Times New Roman" w:hAnsi="Times New Roman" w:cs="Times New Roman"/>
                <w:b/>
                <w:bCs/>
                <w:color w:val="000000"/>
                <w:sz w:val="24"/>
                <w:szCs w:val="24"/>
                <w:lang w:eastAsia="ru-RU"/>
              </w:rPr>
              <w:t xml:space="preserve"> И</w:t>
            </w:r>
            <w:proofErr w:type="gramEnd"/>
            <w:r w:rsidRPr="006E14A7">
              <w:rPr>
                <w:rFonts w:ascii="Times New Roman" w:eastAsia="Times New Roman" w:hAnsi="Times New Roman" w:cs="Times New Roman"/>
                <w:b/>
                <w:bCs/>
                <w:color w:val="000000"/>
                <w:sz w:val="24"/>
                <w:szCs w:val="24"/>
                <w:lang w:eastAsia="ru-RU"/>
              </w:rPr>
              <w:t xml:space="preserve"> 2025 ГОДОВ</w:t>
            </w:r>
          </w:p>
        </w:tc>
      </w:tr>
      <w:tr w:rsidR="006E14A7" w:rsidRPr="006E14A7" w:rsidTr="006E14A7">
        <w:trPr>
          <w:trHeight w:val="300"/>
        </w:trPr>
        <w:tc>
          <w:tcPr>
            <w:tcW w:w="3759" w:type="dxa"/>
            <w:tcBorders>
              <w:top w:val="nil"/>
              <w:left w:val="nil"/>
              <w:bottom w:val="nil"/>
              <w:right w:val="nil"/>
            </w:tcBorders>
            <w:shd w:val="clear" w:color="auto" w:fill="auto"/>
            <w:hideMark/>
          </w:tcPr>
          <w:p w:rsidR="006E14A7" w:rsidRPr="006E14A7" w:rsidRDefault="006E14A7" w:rsidP="006E14A7">
            <w:pPr>
              <w:spacing w:after="0" w:line="240" w:lineRule="auto"/>
              <w:jc w:val="center"/>
              <w:rPr>
                <w:rFonts w:ascii="Times New Roman" w:eastAsia="Times New Roman" w:hAnsi="Times New Roman" w:cs="Times New Roman"/>
                <w:b/>
                <w:bCs/>
                <w:color w:val="000000"/>
                <w:sz w:val="20"/>
                <w:szCs w:val="20"/>
                <w:lang w:eastAsia="ru-RU"/>
              </w:rPr>
            </w:pPr>
          </w:p>
        </w:tc>
        <w:tc>
          <w:tcPr>
            <w:tcW w:w="419" w:type="dxa"/>
            <w:tcBorders>
              <w:top w:val="nil"/>
              <w:left w:val="nil"/>
              <w:bottom w:val="nil"/>
              <w:right w:val="nil"/>
            </w:tcBorders>
            <w:shd w:val="clear" w:color="auto" w:fill="auto"/>
            <w:hideMark/>
          </w:tcPr>
          <w:p w:rsidR="006E14A7" w:rsidRPr="006E14A7" w:rsidRDefault="006E14A7" w:rsidP="006E14A7">
            <w:pPr>
              <w:spacing w:after="0" w:line="240" w:lineRule="auto"/>
              <w:jc w:val="center"/>
              <w:rPr>
                <w:rFonts w:ascii="Times New Roman" w:eastAsia="Times New Roman" w:hAnsi="Times New Roman" w:cs="Times New Roman"/>
                <w:b/>
                <w:bCs/>
                <w:color w:val="000000"/>
                <w:sz w:val="20"/>
                <w:szCs w:val="20"/>
                <w:lang w:eastAsia="ru-RU"/>
              </w:rPr>
            </w:pPr>
          </w:p>
        </w:tc>
        <w:tc>
          <w:tcPr>
            <w:tcW w:w="564" w:type="dxa"/>
            <w:tcBorders>
              <w:top w:val="nil"/>
              <w:left w:val="nil"/>
              <w:bottom w:val="nil"/>
              <w:right w:val="nil"/>
            </w:tcBorders>
            <w:shd w:val="clear" w:color="auto" w:fill="auto"/>
            <w:hideMark/>
          </w:tcPr>
          <w:p w:rsidR="006E14A7" w:rsidRPr="006E14A7" w:rsidRDefault="006E14A7" w:rsidP="006E14A7">
            <w:pPr>
              <w:spacing w:after="0" w:line="240" w:lineRule="auto"/>
              <w:jc w:val="center"/>
              <w:rPr>
                <w:rFonts w:ascii="Times New Roman" w:eastAsia="Times New Roman" w:hAnsi="Times New Roman" w:cs="Times New Roman"/>
                <w:b/>
                <w:bCs/>
                <w:color w:val="000000"/>
                <w:sz w:val="20"/>
                <w:szCs w:val="20"/>
                <w:lang w:eastAsia="ru-RU"/>
              </w:rPr>
            </w:pPr>
          </w:p>
        </w:tc>
        <w:tc>
          <w:tcPr>
            <w:tcW w:w="396" w:type="dxa"/>
            <w:tcBorders>
              <w:top w:val="nil"/>
              <w:left w:val="nil"/>
              <w:bottom w:val="nil"/>
              <w:right w:val="nil"/>
            </w:tcBorders>
            <w:shd w:val="clear" w:color="auto" w:fill="auto"/>
            <w:hideMark/>
          </w:tcPr>
          <w:p w:rsidR="006E14A7" w:rsidRPr="006E14A7" w:rsidRDefault="006E14A7" w:rsidP="006E14A7">
            <w:pPr>
              <w:spacing w:after="0" w:line="240" w:lineRule="auto"/>
              <w:jc w:val="center"/>
              <w:rPr>
                <w:rFonts w:ascii="Times New Roman" w:eastAsia="Times New Roman" w:hAnsi="Times New Roman" w:cs="Times New Roman"/>
                <w:b/>
                <w:bCs/>
                <w:color w:val="000000"/>
                <w:sz w:val="20"/>
                <w:szCs w:val="20"/>
                <w:lang w:eastAsia="ru-RU"/>
              </w:rPr>
            </w:pPr>
          </w:p>
        </w:tc>
        <w:tc>
          <w:tcPr>
            <w:tcW w:w="376" w:type="dxa"/>
            <w:tcBorders>
              <w:top w:val="nil"/>
              <w:left w:val="nil"/>
              <w:bottom w:val="nil"/>
              <w:right w:val="nil"/>
            </w:tcBorders>
            <w:shd w:val="clear" w:color="auto" w:fill="auto"/>
            <w:hideMark/>
          </w:tcPr>
          <w:p w:rsidR="006E14A7" w:rsidRPr="006E14A7" w:rsidRDefault="006E14A7" w:rsidP="006E14A7">
            <w:pPr>
              <w:spacing w:after="0" w:line="240" w:lineRule="auto"/>
              <w:jc w:val="center"/>
              <w:rPr>
                <w:rFonts w:ascii="Times New Roman" w:eastAsia="Times New Roman" w:hAnsi="Times New Roman" w:cs="Times New Roman"/>
                <w:b/>
                <w:bCs/>
                <w:color w:val="000000"/>
                <w:sz w:val="20"/>
                <w:szCs w:val="20"/>
                <w:lang w:eastAsia="ru-RU"/>
              </w:rPr>
            </w:pPr>
          </w:p>
        </w:tc>
        <w:tc>
          <w:tcPr>
            <w:tcW w:w="407" w:type="dxa"/>
            <w:tcBorders>
              <w:top w:val="nil"/>
              <w:left w:val="nil"/>
              <w:bottom w:val="nil"/>
              <w:right w:val="nil"/>
            </w:tcBorders>
            <w:shd w:val="clear" w:color="auto" w:fill="auto"/>
            <w:hideMark/>
          </w:tcPr>
          <w:p w:rsidR="006E14A7" w:rsidRPr="006E14A7" w:rsidRDefault="006E14A7" w:rsidP="006E14A7">
            <w:pPr>
              <w:spacing w:after="0" w:line="240" w:lineRule="auto"/>
              <w:jc w:val="center"/>
              <w:rPr>
                <w:rFonts w:ascii="Times New Roman" w:eastAsia="Times New Roman" w:hAnsi="Times New Roman" w:cs="Times New Roman"/>
                <w:b/>
                <w:bCs/>
                <w:color w:val="000000"/>
                <w:sz w:val="20"/>
                <w:szCs w:val="20"/>
                <w:lang w:eastAsia="ru-RU"/>
              </w:rPr>
            </w:pPr>
          </w:p>
        </w:tc>
        <w:tc>
          <w:tcPr>
            <w:tcW w:w="699" w:type="dxa"/>
            <w:tcBorders>
              <w:top w:val="nil"/>
              <w:left w:val="nil"/>
              <w:bottom w:val="nil"/>
              <w:right w:val="nil"/>
            </w:tcBorders>
            <w:shd w:val="clear" w:color="auto" w:fill="auto"/>
            <w:hideMark/>
          </w:tcPr>
          <w:p w:rsidR="006E14A7" w:rsidRPr="006E14A7" w:rsidRDefault="006E14A7" w:rsidP="006E14A7">
            <w:pPr>
              <w:spacing w:after="0" w:line="240" w:lineRule="auto"/>
              <w:jc w:val="center"/>
              <w:rPr>
                <w:rFonts w:ascii="Times New Roman" w:eastAsia="Times New Roman" w:hAnsi="Times New Roman" w:cs="Times New Roman"/>
                <w:b/>
                <w:bCs/>
                <w:color w:val="000000"/>
                <w:sz w:val="20"/>
                <w:szCs w:val="20"/>
                <w:lang w:eastAsia="ru-RU"/>
              </w:rPr>
            </w:pPr>
          </w:p>
        </w:tc>
        <w:tc>
          <w:tcPr>
            <w:tcW w:w="4140" w:type="dxa"/>
            <w:gridSpan w:val="4"/>
            <w:tcBorders>
              <w:top w:val="nil"/>
              <w:left w:val="nil"/>
              <w:bottom w:val="nil"/>
              <w:right w:val="nil"/>
            </w:tcBorders>
            <w:shd w:val="clear" w:color="auto" w:fill="auto"/>
            <w:hideMark/>
          </w:tcPr>
          <w:p w:rsidR="006E14A7" w:rsidRPr="006E14A7" w:rsidRDefault="006E14A7" w:rsidP="006E14A7">
            <w:pPr>
              <w:spacing w:after="0" w:line="240" w:lineRule="auto"/>
              <w:jc w:val="right"/>
              <w:rPr>
                <w:rFonts w:ascii="Times New Roman" w:eastAsia="Times New Roman" w:hAnsi="Times New Roman" w:cs="Times New Roman"/>
                <w:color w:val="000000"/>
                <w:sz w:val="20"/>
                <w:szCs w:val="20"/>
                <w:lang w:eastAsia="ru-RU"/>
              </w:rPr>
            </w:pPr>
            <w:r w:rsidRPr="006E14A7">
              <w:rPr>
                <w:rFonts w:ascii="Times New Roman" w:eastAsia="Times New Roman" w:hAnsi="Times New Roman" w:cs="Times New Roman"/>
                <w:color w:val="000000"/>
                <w:sz w:val="20"/>
                <w:szCs w:val="20"/>
                <w:lang w:eastAsia="ru-RU"/>
              </w:rPr>
              <w:t>(тыс. рублей)</w:t>
            </w:r>
          </w:p>
        </w:tc>
      </w:tr>
      <w:tr w:rsidR="006E14A7" w:rsidRPr="006E14A7" w:rsidTr="006E14A7">
        <w:trPr>
          <w:trHeight w:val="409"/>
        </w:trPr>
        <w:tc>
          <w:tcPr>
            <w:tcW w:w="375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E14A7" w:rsidRPr="006E14A7" w:rsidRDefault="006E14A7" w:rsidP="006E14A7">
            <w:pPr>
              <w:spacing w:after="0" w:line="240" w:lineRule="auto"/>
              <w:jc w:val="center"/>
              <w:rPr>
                <w:rFonts w:ascii="Times New Roman" w:eastAsia="Times New Roman" w:hAnsi="Times New Roman" w:cs="Times New Roman"/>
                <w:b/>
                <w:bCs/>
                <w:color w:val="000000"/>
                <w:sz w:val="20"/>
                <w:szCs w:val="20"/>
                <w:lang w:eastAsia="ru-RU"/>
              </w:rPr>
            </w:pPr>
            <w:r w:rsidRPr="006E14A7">
              <w:rPr>
                <w:rFonts w:ascii="Times New Roman" w:eastAsia="Times New Roman" w:hAnsi="Times New Roman" w:cs="Times New Roman"/>
                <w:b/>
                <w:bCs/>
                <w:color w:val="000000"/>
                <w:sz w:val="20"/>
                <w:szCs w:val="20"/>
                <w:lang w:eastAsia="ru-RU"/>
              </w:rPr>
              <w:t>Наименование</w:t>
            </w:r>
          </w:p>
        </w:tc>
        <w:tc>
          <w:tcPr>
            <w:tcW w:w="41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E14A7" w:rsidRPr="006E14A7" w:rsidRDefault="006E14A7" w:rsidP="006E14A7">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6E14A7">
              <w:rPr>
                <w:rFonts w:ascii="Times New Roman" w:eastAsia="Times New Roman" w:hAnsi="Times New Roman" w:cs="Times New Roman"/>
                <w:b/>
                <w:bCs/>
                <w:color w:val="000000"/>
                <w:sz w:val="20"/>
                <w:szCs w:val="20"/>
                <w:lang w:eastAsia="ru-RU"/>
              </w:rPr>
              <w:t>Рз</w:t>
            </w:r>
            <w:proofErr w:type="spellEnd"/>
          </w:p>
        </w:tc>
        <w:tc>
          <w:tcPr>
            <w:tcW w:w="56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E14A7" w:rsidRPr="006E14A7" w:rsidRDefault="006E14A7" w:rsidP="006E14A7">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6E14A7">
              <w:rPr>
                <w:rFonts w:ascii="Times New Roman" w:eastAsia="Times New Roman" w:hAnsi="Times New Roman" w:cs="Times New Roman"/>
                <w:b/>
                <w:bCs/>
                <w:color w:val="000000"/>
                <w:sz w:val="20"/>
                <w:szCs w:val="20"/>
                <w:lang w:eastAsia="ru-RU"/>
              </w:rPr>
              <w:t>Прз</w:t>
            </w:r>
            <w:proofErr w:type="spellEnd"/>
          </w:p>
        </w:tc>
        <w:tc>
          <w:tcPr>
            <w:tcW w:w="1878"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E14A7" w:rsidRPr="006E14A7" w:rsidRDefault="006E14A7" w:rsidP="006E14A7">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6E14A7">
              <w:rPr>
                <w:rFonts w:ascii="Times New Roman" w:eastAsia="Times New Roman" w:hAnsi="Times New Roman" w:cs="Times New Roman"/>
                <w:b/>
                <w:bCs/>
                <w:color w:val="000000"/>
                <w:sz w:val="20"/>
                <w:szCs w:val="20"/>
                <w:lang w:eastAsia="ru-RU"/>
              </w:rPr>
              <w:t>Цср</w:t>
            </w:r>
            <w:proofErr w:type="spellEnd"/>
          </w:p>
        </w:tc>
        <w:tc>
          <w:tcPr>
            <w:tcW w:w="48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E14A7" w:rsidRPr="006E14A7" w:rsidRDefault="006E14A7" w:rsidP="006E14A7">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6E14A7">
              <w:rPr>
                <w:rFonts w:ascii="Times New Roman" w:eastAsia="Times New Roman" w:hAnsi="Times New Roman" w:cs="Times New Roman"/>
                <w:b/>
                <w:bCs/>
                <w:color w:val="000000"/>
                <w:sz w:val="20"/>
                <w:szCs w:val="20"/>
                <w:lang w:eastAsia="ru-RU"/>
              </w:rPr>
              <w:t>Вр</w:t>
            </w:r>
            <w:proofErr w:type="spellEnd"/>
          </w:p>
        </w:tc>
        <w:tc>
          <w:tcPr>
            <w:tcW w:w="3654" w:type="dxa"/>
            <w:gridSpan w:val="3"/>
            <w:tcBorders>
              <w:top w:val="single" w:sz="4" w:space="0" w:color="000000"/>
              <w:left w:val="nil"/>
              <w:bottom w:val="single" w:sz="4" w:space="0" w:color="000000"/>
              <w:right w:val="single" w:sz="4" w:space="0" w:color="000000"/>
            </w:tcBorders>
            <w:shd w:val="clear" w:color="auto" w:fill="auto"/>
            <w:vAlign w:val="center"/>
            <w:hideMark/>
          </w:tcPr>
          <w:p w:rsidR="006E14A7" w:rsidRPr="006E14A7" w:rsidRDefault="006E14A7" w:rsidP="006E14A7">
            <w:pPr>
              <w:spacing w:after="0" w:line="240" w:lineRule="auto"/>
              <w:jc w:val="center"/>
              <w:rPr>
                <w:rFonts w:ascii="Times New Roman" w:eastAsia="Times New Roman" w:hAnsi="Times New Roman" w:cs="Times New Roman"/>
                <w:b/>
                <w:bCs/>
                <w:color w:val="000000"/>
                <w:sz w:val="20"/>
                <w:szCs w:val="20"/>
                <w:lang w:eastAsia="ru-RU"/>
              </w:rPr>
            </w:pPr>
            <w:r w:rsidRPr="006E14A7">
              <w:rPr>
                <w:rFonts w:ascii="Times New Roman" w:eastAsia="Times New Roman" w:hAnsi="Times New Roman" w:cs="Times New Roman"/>
                <w:b/>
                <w:bCs/>
                <w:color w:val="000000"/>
                <w:sz w:val="20"/>
                <w:szCs w:val="20"/>
                <w:lang w:eastAsia="ru-RU"/>
              </w:rPr>
              <w:t>Сумма</w:t>
            </w:r>
          </w:p>
        </w:tc>
      </w:tr>
      <w:tr w:rsidR="006E14A7" w:rsidRPr="006E14A7" w:rsidTr="006E14A7">
        <w:trPr>
          <w:trHeight w:val="334"/>
        </w:trPr>
        <w:tc>
          <w:tcPr>
            <w:tcW w:w="3759" w:type="dxa"/>
            <w:vMerge/>
            <w:tcBorders>
              <w:top w:val="single" w:sz="4" w:space="0" w:color="000000"/>
              <w:left w:val="single" w:sz="4" w:space="0" w:color="000000"/>
              <w:bottom w:val="single" w:sz="4" w:space="0" w:color="000000"/>
              <w:right w:val="single" w:sz="4" w:space="0" w:color="000000"/>
            </w:tcBorders>
            <w:vAlign w:val="center"/>
            <w:hideMark/>
          </w:tcPr>
          <w:p w:rsidR="006E14A7" w:rsidRPr="006E14A7" w:rsidRDefault="006E14A7" w:rsidP="006E14A7">
            <w:pPr>
              <w:spacing w:after="0" w:line="240" w:lineRule="auto"/>
              <w:rPr>
                <w:rFonts w:ascii="Times New Roman" w:eastAsia="Times New Roman" w:hAnsi="Times New Roman" w:cs="Times New Roman"/>
                <w:b/>
                <w:bCs/>
                <w:color w:val="000000"/>
                <w:sz w:val="20"/>
                <w:szCs w:val="20"/>
                <w:lang w:eastAsia="ru-RU"/>
              </w:rPr>
            </w:pPr>
          </w:p>
        </w:tc>
        <w:tc>
          <w:tcPr>
            <w:tcW w:w="419" w:type="dxa"/>
            <w:vMerge/>
            <w:tcBorders>
              <w:top w:val="single" w:sz="4" w:space="0" w:color="000000"/>
              <w:left w:val="single" w:sz="4" w:space="0" w:color="000000"/>
              <w:bottom w:val="single" w:sz="4" w:space="0" w:color="000000"/>
              <w:right w:val="single" w:sz="4" w:space="0" w:color="000000"/>
            </w:tcBorders>
            <w:vAlign w:val="center"/>
            <w:hideMark/>
          </w:tcPr>
          <w:p w:rsidR="006E14A7" w:rsidRPr="006E14A7" w:rsidRDefault="006E14A7" w:rsidP="006E14A7">
            <w:pPr>
              <w:spacing w:after="0" w:line="240" w:lineRule="auto"/>
              <w:rPr>
                <w:rFonts w:ascii="Times New Roman" w:eastAsia="Times New Roman" w:hAnsi="Times New Roman" w:cs="Times New Roman"/>
                <w:b/>
                <w:bCs/>
                <w:color w:val="000000"/>
                <w:sz w:val="20"/>
                <w:szCs w:val="20"/>
                <w:lang w:eastAsia="ru-RU"/>
              </w:rPr>
            </w:pPr>
          </w:p>
        </w:tc>
        <w:tc>
          <w:tcPr>
            <w:tcW w:w="564" w:type="dxa"/>
            <w:vMerge/>
            <w:tcBorders>
              <w:top w:val="single" w:sz="4" w:space="0" w:color="000000"/>
              <w:left w:val="single" w:sz="4" w:space="0" w:color="000000"/>
              <w:bottom w:val="single" w:sz="4" w:space="0" w:color="000000"/>
              <w:right w:val="single" w:sz="4" w:space="0" w:color="000000"/>
            </w:tcBorders>
            <w:vAlign w:val="center"/>
            <w:hideMark/>
          </w:tcPr>
          <w:p w:rsidR="006E14A7" w:rsidRPr="006E14A7" w:rsidRDefault="006E14A7" w:rsidP="006E14A7">
            <w:pPr>
              <w:spacing w:after="0" w:line="240" w:lineRule="auto"/>
              <w:rPr>
                <w:rFonts w:ascii="Times New Roman" w:eastAsia="Times New Roman" w:hAnsi="Times New Roman" w:cs="Times New Roman"/>
                <w:b/>
                <w:bCs/>
                <w:color w:val="000000"/>
                <w:sz w:val="20"/>
                <w:szCs w:val="20"/>
                <w:lang w:eastAsia="ru-RU"/>
              </w:rPr>
            </w:pPr>
          </w:p>
        </w:tc>
        <w:tc>
          <w:tcPr>
            <w:tcW w:w="1878" w:type="dxa"/>
            <w:gridSpan w:val="4"/>
            <w:vMerge/>
            <w:tcBorders>
              <w:top w:val="single" w:sz="4" w:space="0" w:color="000000"/>
              <w:left w:val="single" w:sz="4" w:space="0" w:color="000000"/>
              <w:bottom w:val="single" w:sz="4" w:space="0" w:color="000000"/>
              <w:right w:val="single" w:sz="4" w:space="0" w:color="000000"/>
            </w:tcBorders>
            <w:vAlign w:val="center"/>
            <w:hideMark/>
          </w:tcPr>
          <w:p w:rsidR="006E14A7" w:rsidRPr="006E14A7" w:rsidRDefault="006E14A7" w:rsidP="006E14A7">
            <w:pPr>
              <w:spacing w:after="0" w:line="240" w:lineRule="auto"/>
              <w:rPr>
                <w:rFonts w:ascii="Times New Roman" w:eastAsia="Times New Roman" w:hAnsi="Times New Roman" w:cs="Times New Roman"/>
                <w:b/>
                <w:bCs/>
                <w:color w:val="000000"/>
                <w:sz w:val="20"/>
                <w:szCs w:val="20"/>
                <w:lang w:eastAsia="ru-RU"/>
              </w:rPr>
            </w:pPr>
          </w:p>
        </w:tc>
        <w:tc>
          <w:tcPr>
            <w:tcW w:w="486" w:type="dxa"/>
            <w:vMerge/>
            <w:tcBorders>
              <w:top w:val="single" w:sz="4" w:space="0" w:color="000000"/>
              <w:left w:val="single" w:sz="4" w:space="0" w:color="000000"/>
              <w:bottom w:val="single" w:sz="4" w:space="0" w:color="000000"/>
              <w:right w:val="single" w:sz="4" w:space="0" w:color="000000"/>
            </w:tcBorders>
            <w:vAlign w:val="center"/>
            <w:hideMark/>
          </w:tcPr>
          <w:p w:rsidR="006E14A7" w:rsidRPr="006E14A7" w:rsidRDefault="006E14A7" w:rsidP="006E14A7">
            <w:pPr>
              <w:spacing w:after="0" w:line="240" w:lineRule="auto"/>
              <w:rPr>
                <w:rFonts w:ascii="Times New Roman" w:eastAsia="Times New Roman" w:hAnsi="Times New Roman" w:cs="Times New Roman"/>
                <w:b/>
                <w:bCs/>
                <w:color w:val="000000"/>
                <w:sz w:val="20"/>
                <w:szCs w:val="20"/>
                <w:lang w:eastAsia="ru-RU"/>
              </w:rPr>
            </w:pPr>
          </w:p>
        </w:tc>
        <w:tc>
          <w:tcPr>
            <w:tcW w:w="1218" w:type="dxa"/>
            <w:tcBorders>
              <w:top w:val="nil"/>
              <w:left w:val="nil"/>
              <w:bottom w:val="single" w:sz="4" w:space="0" w:color="000000"/>
              <w:right w:val="single" w:sz="4" w:space="0" w:color="000000"/>
            </w:tcBorders>
            <w:shd w:val="clear" w:color="auto" w:fill="auto"/>
            <w:vAlign w:val="center"/>
            <w:hideMark/>
          </w:tcPr>
          <w:p w:rsidR="006E14A7" w:rsidRPr="006E14A7" w:rsidRDefault="006E14A7" w:rsidP="006E14A7">
            <w:pPr>
              <w:spacing w:after="0" w:line="240" w:lineRule="auto"/>
              <w:jc w:val="center"/>
              <w:rPr>
                <w:rFonts w:ascii="Times New Roman" w:eastAsia="Times New Roman" w:hAnsi="Times New Roman" w:cs="Times New Roman"/>
                <w:b/>
                <w:bCs/>
                <w:color w:val="000000"/>
                <w:sz w:val="20"/>
                <w:szCs w:val="20"/>
                <w:lang w:eastAsia="ru-RU"/>
              </w:rPr>
            </w:pPr>
            <w:r w:rsidRPr="006E14A7">
              <w:rPr>
                <w:rFonts w:ascii="Times New Roman" w:eastAsia="Times New Roman" w:hAnsi="Times New Roman" w:cs="Times New Roman"/>
                <w:b/>
                <w:bCs/>
                <w:color w:val="000000"/>
                <w:sz w:val="20"/>
                <w:szCs w:val="20"/>
                <w:lang w:eastAsia="ru-RU"/>
              </w:rPr>
              <w:t>2023 год</w:t>
            </w:r>
          </w:p>
        </w:tc>
        <w:tc>
          <w:tcPr>
            <w:tcW w:w="1047" w:type="dxa"/>
            <w:tcBorders>
              <w:top w:val="nil"/>
              <w:left w:val="nil"/>
              <w:bottom w:val="single" w:sz="4" w:space="0" w:color="000000"/>
              <w:right w:val="single" w:sz="4" w:space="0" w:color="000000"/>
            </w:tcBorders>
            <w:shd w:val="clear" w:color="auto" w:fill="auto"/>
            <w:vAlign w:val="center"/>
            <w:hideMark/>
          </w:tcPr>
          <w:p w:rsidR="006E14A7" w:rsidRPr="006E14A7" w:rsidRDefault="006E14A7" w:rsidP="006E14A7">
            <w:pPr>
              <w:spacing w:after="0" w:line="240" w:lineRule="auto"/>
              <w:jc w:val="center"/>
              <w:rPr>
                <w:rFonts w:ascii="Times New Roman" w:eastAsia="Times New Roman" w:hAnsi="Times New Roman" w:cs="Times New Roman"/>
                <w:b/>
                <w:bCs/>
                <w:color w:val="000000"/>
                <w:sz w:val="20"/>
                <w:szCs w:val="20"/>
                <w:lang w:eastAsia="ru-RU"/>
              </w:rPr>
            </w:pPr>
            <w:r w:rsidRPr="006E14A7">
              <w:rPr>
                <w:rFonts w:ascii="Times New Roman" w:eastAsia="Times New Roman" w:hAnsi="Times New Roman" w:cs="Times New Roman"/>
                <w:b/>
                <w:bCs/>
                <w:color w:val="000000"/>
                <w:sz w:val="20"/>
                <w:szCs w:val="20"/>
                <w:lang w:eastAsia="ru-RU"/>
              </w:rPr>
              <w:t>2024 год</w:t>
            </w:r>
          </w:p>
        </w:tc>
        <w:tc>
          <w:tcPr>
            <w:tcW w:w="1389" w:type="dxa"/>
            <w:tcBorders>
              <w:top w:val="nil"/>
              <w:left w:val="nil"/>
              <w:bottom w:val="single" w:sz="4" w:space="0" w:color="000000"/>
              <w:right w:val="single" w:sz="4" w:space="0" w:color="000000"/>
            </w:tcBorders>
            <w:shd w:val="clear" w:color="auto" w:fill="auto"/>
            <w:vAlign w:val="center"/>
            <w:hideMark/>
          </w:tcPr>
          <w:p w:rsidR="006E14A7" w:rsidRPr="006E14A7" w:rsidRDefault="006E14A7" w:rsidP="006E14A7">
            <w:pPr>
              <w:spacing w:after="0" w:line="240" w:lineRule="auto"/>
              <w:rPr>
                <w:rFonts w:ascii="Times New Roman" w:eastAsia="Times New Roman" w:hAnsi="Times New Roman" w:cs="Times New Roman"/>
                <w:b/>
                <w:bCs/>
                <w:color w:val="000000"/>
                <w:sz w:val="20"/>
                <w:szCs w:val="20"/>
                <w:lang w:eastAsia="ru-RU"/>
              </w:rPr>
            </w:pPr>
            <w:r w:rsidRPr="006E14A7">
              <w:rPr>
                <w:rFonts w:ascii="Times New Roman" w:eastAsia="Times New Roman" w:hAnsi="Times New Roman" w:cs="Times New Roman"/>
                <w:b/>
                <w:bCs/>
                <w:color w:val="000000"/>
                <w:sz w:val="20"/>
                <w:szCs w:val="20"/>
                <w:lang w:eastAsia="ru-RU"/>
              </w:rPr>
              <w:t>2025 год</w:t>
            </w:r>
          </w:p>
        </w:tc>
      </w:tr>
      <w:tr w:rsidR="006E14A7" w:rsidRPr="006E14A7" w:rsidTr="006E14A7">
        <w:trPr>
          <w:trHeight w:val="274"/>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center"/>
              <w:rPr>
                <w:rFonts w:ascii="Times New Roman" w:eastAsia="Times New Roman" w:hAnsi="Times New Roman" w:cs="Times New Roman"/>
                <w:b/>
                <w:bCs/>
                <w:color w:val="000000"/>
                <w:sz w:val="20"/>
                <w:szCs w:val="20"/>
                <w:lang w:eastAsia="ru-RU"/>
              </w:rPr>
            </w:pPr>
            <w:r w:rsidRPr="006E14A7">
              <w:rPr>
                <w:rFonts w:ascii="Times New Roman" w:eastAsia="Times New Roman" w:hAnsi="Times New Roman" w:cs="Times New Roman"/>
                <w:b/>
                <w:bCs/>
                <w:color w:val="000000"/>
                <w:sz w:val="20"/>
                <w:szCs w:val="20"/>
                <w:lang w:eastAsia="ru-RU"/>
              </w:rPr>
              <w:t>1</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center"/>
              <w:rPr>
                <w:rFonts w:ascii="Times New Roman" w:eastAsia="Times New Roman" w:hAnsi="Times New Roman" w:cs="Times New Roman"/>
                <w:b/>
                <w:bCs/>
                <w:color w:val="000000"/>
                <w:sz w:val="20"/>
                <w:szCs w:val="20"/>
                <w:lang w:eastAsia="ru-RU"/>
              </w:rPr>
            </w:pPr>
            <w:r w:rsidRPr="006E14A7">
              <w:rPr>
                <w:rFonts w:ascii="Times New Roman" w:eastAsia="Times New Roman" w:hAnsi="Times New Roman" w:cs="Times New Roman"/>
                <w:b/>
                <w:bCs/>
                <w:color w:val="000000"/>
                <w:sz w:val="20"/>
                <w:szCs w:val="20"/>
                <w:lang w:eastAsia="ru-RU"/>
              </w:rPr>
              <w:t>2</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center"/>
              <w:rPr>
                <w:rFonts w:ascii="Times New Roman" w:eastAsia="Times New Roman" w:hAnsi="Times New Roman" w:cs="Times New Roman"/>
                <w:b/>
                <w:bCs/>
                <w:color w:val="000000"/>
                <w:sz w:val="20"/>
                <w:szCs w:val="20"/>
                <w:lang w:eastAsia="ru-RU"/>
              </w:rPr>
            </w:pPr>
            <w:r w:rsidRPr="006E14A7">
              <w:rPr>
                <w:rFonts w:ascii="Times New Roman" w:eastAsia="Times New Roman" w:hAnsi="Times New Roman" w:cs="Times New Roman"/>
                <w:b/>
                <w:bCs/>
                <w:color w:val="000000"/>
                <w:sz w:val="20"/>
                <w:szCs w:val="20"/>
                <w:lang w:eastAsia="ru-RU"/>
              </w:rPr>
              <w:t>3</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center"/>
              <w:rPr>
                <w:rFonts w:ascii="Times New Roman" w:eastAsia="Times New Roman" w:hAnsi="Times New Roman" w:cs="Times New Roman"/>
                <w:b/>
                <w:bCs/>
                <w:color w:val="000000"/>
                <w:sz w:val="20"/>
                <w:szCs w:val="20"/>
                <w:lang w:eastAsia="ru-RU"/>
              </w:rPr>
            </w:pPr>
            <w:r w:rsidRPr="006E14A7">
              <w:rPr>
                <w:rFonts w:ascii="Times New Roman" w:eastAsia="Times New Roman" w:hAnsi="Times New Roman" w:cs="Times New Roman"/>
                <w:b/>
                <w:bCs/>
                <w:color w:val="000000"/>
                <w:sz w:val="20"/>
                <w:szCs w:val="20"/>
                <w:lang w:eastAsia="ru-RU"/>
              </w:rPr>
              <w:t>4</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center"/>
              <w:rPr>
                <w:rFonts w:ascii="Times New Roman" w:eastAsia="Times New Roman" w:hAnsi="Times New Roman" w:cs="Times New Roman"/>
                <w:b/>
                <w:bCs/>
                <w:color w:val="000000"/>
                <w:sz w:val="20"/>
                <w:szCs w:val="20"/>
                <w:lang w:eastAsia="ru-RU"/>
              </w:rPr>
            </w:pPr>
            <w:r w:rsidRPr="006E14A7">
              <w:rPr>
                <w:rFonts w:ascii="Times New Roman" w:eastAsia="Times New Roman" w:hAnsi="Times New Roman" w:cs="Times New Roman"/>
                <w:b/>
                <w:bCs/>
                <w:color w:val="000000"/>
                <w:sz w:val="20"/>
                <w:szCs w:val="20"/>
                <w:lang w:eastAsia="ru-RU"/>
              </w:rPr>
              <w:t>5</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center"/>
              <w:rPr>
                <w:rFonts w:ascii="Times New Roman" w:eastAsia="Times New Roman" w:hAnsi="Times New Roman" w:cs="Times New Roman"/>
                <w:b/>
                <w:bCs/>
                <w:color w:val="000000"/>
                <w:sz w:val="20"/>
                <w:szCs w:val="20"/>
                <w:lang w:eastAsia="ru-RU"/>
              </w:rPr>
            </w:pPr>
            <w:r w:rsidRPr="006E14A7">
              <w:rPr>
                <w:rFonts w:ascii="Times New Roman" w:eastAsia="Times New Roman" w:hAnsi="Times New Roman" w:cs="Times New Roman"/>
                <w:b/>
                <w:bCs/>
                <w:color w:val="000000"/>
                <w:sz w:val="20"/>
                <w:szCs w:val="20"/>
                <w:lang w:eastAsia="ru-RU"/>
              </w:rPr>
              <w:t>6</w:t>
            </w:r>
          </w:p>
        </w:tc>
        <w:tc>
          <w:tcPr>
            <w:tcW w:w="69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center"/>
              <w:rPr>
                <w:rFonts w:ascii="Times New Roman" w:eastAsia="Times New Roman" w:hAnsi="Times New Roman" w:cs="Times New Roman"/>
                <w:b/>
                <w:bCs/>
                <w:color w:val="000000"/>
                <w:sz w:val="20"/>
                <w:szCs w:val="20"/>
                <w:lang w:eastAsia="ru-RU"/>
              </w:rPr>
            </w:pPr>
            <w:r w:rsidRPr="006E14A7">
              <w:rPr>
                <w:rFonts w:ascii="Times New Roman" w:eastAsia="Times New Roman" w:hAnsi="Times New Roman" w:cs="Times New Roman"/>
                <w:b/>
                <w:bCs/>
                <w:color w:val="000000"/>
                <w:sz w:val="20"/>
                <w:szCs w:val="20"/>
                <w:lang w:eastAsia="ru-RU"/>
              </w:rPr>
              <w:t>7</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center"/>
              <w:rPr>
                <w:rFonts w:ascii="Times New Roman" w:eastAsia="Times New Roman" w:hAnsi="Times New Roman" w:cs="Times New Roman"/>
                <w:b/>
                <w:bCs/>
                <w:color w:val="000000"/>
                <w:sz w:val="20"/>
                <w:szCs w:val="20"/>
                <w:lang w:eastAsia="ru-RU"/>
              </w:rPr>
            </w:pPr>
            <w:r w:rsidRPr="006E14A7">
              <w:rPr>
                <w:rFonts w:ascii="Times New Roman" w:eastAsia="Times New Roman" w:hAnsi="Times New Roman" w:cs="Times New Roman"/>
                <w:b/>
                <w:bCs/>
                <w:color w:val="000000"/>
                <w:sz w:val="20"/>
                <w:szCs w:val="20"/>
                <w:lang w:eastAsia="ru-RU"/>
              </w:rPr>
              <w:t>8</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center"/>
              <w:rPr>
                <w:rFonts w:ascii="Times New Roman" w:eastAsia="Times New Roman" w:hAnsi="Times New Roman" w:cs="Times New Roman"/>
                <w:b/>
                <w:bCs/>
                <w:color w:val="000000"/>
                <w:sz w:val="20"/>
                <w:szCs w:val="20"/>
                <w:lang w:eastAsia="ru-RU"/>
              </w:rPr>
            </w:pPr>
            <w:r w:rsidRPr="006E14A7">
              <w:rPr>
                <w:rFonts w:ascii="Times New Roman" w:eastAsia="Times New Roman" w:hAnsi="Times New Roman" w:cs="Times New Roman"/>
                <w:b/>
                <w:bCs/>
                <w:color w:val="000000"/>
                <w:sz w:val="20"/>
                <w:szCs w:val="20"/>
                <w:lang w:eastAsia="ru-RU"/>
              </w:rPr>
              <w:t>9</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center"/>
              <w:rPr>
                <w:rFonts w:ascii="Times New Roman" w:eastAsia="Times New Roman" w:hAnsi="Times New Roman" w:cs="Times New Roman"/>
                <w:b/>
                <w:bCs/>
                <w:color w:val="000000"/>
                <w:sz w:val="20"/>
                <w:szCs w:val="20"/>
                <w:lang w:eastAsia="ru-RU"/>
              </w:rPr>
            </w:pPr>
            <w:r w:rsidRPr="006E14A7">
              <w:rPr>
                <w:rFonts w:ascii="Times New Roman" w:eastAsia="Times New Roman" w:hAnsi="Times New Roman" w:cs="Times New Roman"/>
                <w:b/>
                <w:bCs/>
                <w:color w:val="000000"/>
                <w:sz w:val="20"/>
                <w:szCs w:val="20"/>
                <w:lang w:eastAsia="ru-RU"/>
              </w:rPr>
              <w:t>10</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20"/>
                <w:szCs w:val="20"/>
                <w:lang w:eastAsia="ru-RU"/>
              </w:rPr>
            </w:pPr>
            <w:r w:rsidRPr="006E14A7">
              <w:rPr>
                <w:rFonts w:ascii="Times New Roman" w:eastAsia="Times New Roman" w:hAnsi="Times New Roman" w:cs="Times New Roman"/>
                <w:b/>
                <w:bCs/>
                <w:color w:val="000000"/>
                <w:sz w:val="20"/>
                <w:szCs w:val="20"/>
                <w:lang w:eastAsia="ru-RU"/>
              </w:rPr>
              <w:t>11</w:t>
            </w:r>
          </w:p>
        </w:tc>
      </w:tr>
      <w:tr w:rsidR="006E14A7" w:rsidRPr="006E14A7" w:rsidTr="006E14A7">
        <w:trPr>
          <w:trHeight w:val="289"/>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ВСЕГО</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69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67 403,1</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9 835,3</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10 344,3</w:t>
            </w:r>
          </w:p>
        </w:tc>
      </w:tr>
      <w:tr w:rsidR="006E14A7" w:rsidRPr="006E14A7" w:rsidTr="006E14A7">
        <w:trPr>
          <w:trHeight w:val="255"/>
        </w:trPr>
        <w:tc>
          <w:tcPr>
            <w:tcW w:w="3759" w:type="dxa"/>
            <w:tcBorders>
              <w:top w:val="nil"/>
              <w:left w:val="single" w:sz="4" w:space="0" w:color="000000"/>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Общегосударственные вопросы</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69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2 830,5</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2 512,7</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2 562,0</w:t>
            </w:r>
          </w:p>
        </w:tc>
      </w:tr>
      <w:tr w:rsidR="006E14A7" w:rsidRPr="006E14A7" w:rsidTr="006E14A7">
        <w:trPr>
          <w:trHeight w:val="960"/>
        </w:trPr>
        <w:tc>
          <w:tcPr>
            <w:tcW w:w="3759" w:type="dxa"/>
            <w:tcBorders>
              <w:top w:val="nil"/>
              <w:left w:val="single" w:sz="4" w:space="0" w:color="000000"/>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69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2 701,4</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2 452,7</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2 502,0</w:t>
            </w:r>
          </w:p>
        </w:tc>
      </w:tr>
      <w:tr w:rsidR="006E14A7" w:rsidRPr="006E14A7" w:rsidTr="006E14A7">
        <w:trPr>
          <w:trHeight w:val="1200"/>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xml:space="preserve">Муниципальная программа "Профилактика правонарушений на территории Тургеневского городского поселения </w:t>
            </w:r>
            <w:proofErr w:type="spellStart"/>
            <w:r w:rsidRPr="006E14A7">
              <w:rPr>
                <w:rFonts w:ascii="Times New Roman" w:eastAsia="Times New Roman" w:hAnsi="Times New Roman" w:cs="Times New Roman"/>
                <w:color w:val="000000"/>
                <w:sz w:val="18"/>
                <w:szCs w:val="18"/>
                <w:lang w:eastAsia="ru-RU"/>
              </w:rPr>
              <w:t>Ардатовского</w:t>
            </w:r>
            <w:proofErr w:type="spellEnd"/>
            <w:r w:rsidRPr="006E14A7">
              <w:rPr>
                <w:rFonts w:ascii="Times New Roman" w:eastAsia="Times New Roman" w:hAnsi="Times New Roman" w:cs="Times New Roman"/>
                <w:color w:val="000000"/>
                <w:sz w:val="18"/>
                <w:szCs w:val="18"/>
                <w:lang w:eastAsia="ru-RU"/>
              </w:rPr>
              <w:t xml:space="preserve"> муниципального района республики Мордовия на 2020-2026гг."</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19</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69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2,7</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2,8</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2,9</w:t>
            </w:r>
          </w:p>
        </w:tc>
      </w:tr>
      <w:tr w:rsidR="006E14A7" w:rsidRPr="006E14A7" w:rsidTr="006E14A7">
        <w:trPr>
          <w:trHeight w:val="1710"/>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19</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69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2,7</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2,8</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2,9</w:t>
            </w:r>
          </w:p>
        </w:tc>
      </w:tr>
      <w:tr w:rsidR="006E14A7" w:rsidRPr="006E14A7" w:rsidTr="006E14A7">
        <w:trPr>
          <w:trHeight w:val="1920"/>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19</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699" w:type="dxa"/>
            <w:tcBorders>
              <w:top w:val="nil"/>
              <w:left w:val="nil"/>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77150</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2,7</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2,8</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2,9</w:t>
            </w:r>
          </w:p>
        </w:tc>
      </w:tr>
      <w:tr w:rsidR="006E14A7" w:rsidRPr="006E14A7" w:rsidTr="006E14A7">
        <w:trPr>
          <w:trHeight w:val="540"/>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19</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699" w:type="dxa"/>
            <w:tcBorders>
              <w:top w:val="nil"/>
              <w:left w:val="nil"/>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77150</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200</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2,7</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2,8</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2,9</w:t>
            </w:r>
          </w:p>
        </w:tc>
      </w:tr>
      <w:tr w:rsidR="006E14A7" w:rsidRPr="006E14A7" w:rsidTr="006E14A7">
        <w:trPr>
          <w:trHeight w:val="720"/>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19</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699" w:type="dxa"/>
            <w:tcBorders>
              <w:top w:val="nil"/>
              <w:left w:val="nil"/>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77150</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2,7</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2,8</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2,9</w:t>
            </w:r>
          </w:p>
        </w:tc>
      </w:tr>
      <w:tr w:rsidR="006E14A7" w:rsidRPr="006E14A7" w:rsidTr="006E14A7">
        <w:trPr>
          <w:trHeight w:val="960"/>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xml:space="preserve">Обеспечение деятельности Администрации Тургеневского городского поселения </w:t>
            </w:r>
            <w:proofErr w:type="spellStart"/>
            <w:r w:rsidRPr="006E14A7">
              <w:rPr>
                <w:rFonts w:ascii="Times New Roman" w:eastAsia="Times New Roman" w:hAnsi="Times New Roman" w:cs="Times New Roman"/>
                <w:color w:val="000000"/>
                <w:sz w:val="18"/>
                <w:szCs w:val="18"/>
                <w:lang w:eastAsia="ru-RU"/>
              </w:rPr>
              <w:t>Ардатовского</w:t>
            </w:r>
            <w:proofErr w:type="spellEnd"/>
            <w:r w:rsidRPr="006E14A7">
              <w:rPr>
                <w:rFonts w:ascii="Times New Roman" w:eastAsia="Times New Roman" w:hAnsi="Times New Roman" w:cs="Times New Roman"/>
                <w:color w:val="000000"/>
                <w:sz w:val="18"/>
                <w:szCs w:val="18"/>
                <w:lang w:eastAsia="ru-RU"/>
              </w:rPr>
              <w:t xml:space="preserve"> муниципального района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65</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69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2 698,7</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2 449,9</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2 499,1</w:t>
            </w:r>
          </w:p>
        </w:tc>
      </w:tr>
      <w:tr w:rsidR="006E14A7" w:rsidRPr="006E14A7" w:rsidTr="006E14A7">
        <w:trPr>
          <w:trHeight w:val="480"/>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Глава администрации Тургеневского городского поселения</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65</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495,4</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515,2</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535,8</w:t>
            </w:r>
          </w:p>
        </w:tc>
      </w:tr>
      <w:tr w:rsidR="006E14A7" w:rsidRPr="006E14A7" w:rsidTr="006E14A7">
        <w:trPr>
          <w:trHeight w:val="960"/>
        </w:trPr>
        <w:tc>
          <w:tcPr>
            <w:tcW w:w="3759" w:type="dxa"/>
            <w:tcBorders>
              <w:top w:val="nil"/>
              <w:left w:val="single" w:sz="4" w:space="0" w:color="auto"/>
              <w:bottom w:val="single" w:sz="4" w:space="0" w:color="auto"/>
              <w:right w:val="single" w:sz="4" w:space="0" w:color="auto"/>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 xml:space="preserve"> Расходы на выплаты по оплате труда Главы  администрации Тургеневского городского поселения </w:t>
            </w:r>
            <w:proofErr w:type="spellStart"/>
            <w:r w:rsidRPr="006E14A7">
              <w:rPr>
                <w:rFonts w:ascii="Times New Roman" w:eastAsia="Times New Roman" w:hAnsi="Times New Roman" w:cs="Times New Roman"/>
                <w:sz w:val="18"/>
                <w:szCs w:val="18"/>
                <w:lang w:eastAsia="ru-RU"/>
              </w:rPr>
              <w:t>Ардатовского</w:t>
            </w:r>
            <w:proofErr w:type="spellEnd"/>
            <w:r w:rsidRPr="006E14A7">
              <w:rPr>
                <w:rFonts w:ascii="Times New Roman" w:eastAsia="Times New Roman" w:hAnsi="Times New Roman" w:cs="Times New Roman"/>
                <w:sz w:val="18"/>
                <w:szCs w:val="18"/>
                <w:lang w:eastAsia="ru-RU"/>
              </w:rPr>
              <w:t xml:space="preserve"> муниципального района Республики Мордовия </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65</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41140</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495,4</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515,2</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535,8</w:t>
            </w:r>
          </w:p>
        </w:tc>
      </w:tr>
      <w:tr w:rsidR="006E14A7" w:rsidRPr="006E14A7" w:rsidTr="006E14A7">
        <w:trPr>
          <w:trHeight w:val="1245"/>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65</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41140</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100</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495,4</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515,2</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535,8</w:t>
            </w:r>
          </w:p>
        </w:tc>
      </w:tr>
      <w:tr w:rsidR="006E14A7" w:rsidRPr="006E14A7" w:rsidTr="006E14A7">
        <w:trPr>
          <w:trHeight w:val="480"/>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Расходы на выплаты персоналу государственных (муниципальных) органов</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65</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41140</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120</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495,4</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515,2</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535,8</w:t>
            </w:r>
          </w:p>
        </w:tc>
      </w:tr>
      <w:tr w:rsidR="006E14A7" w:rsidRPr="006E14A7" w:rsidTr="006E14A7">
        <w:trPr>
          <w:trHeight w:val="720"/>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xml:space="preserve">Деятельность администрации Тургеневского городского поселения </w:t>
            </w:r>
            <w:proofErr w:type="spellStart"/>
            <w:r w:rsidRPr="006E14A7">
              <w:rPr>
                <w:rFonts w:ascii="Times New Roman" w:eastAsia="Times New Roman" w:hAnsi="Times New Roman" w:cs="Times New Roman"/>
                <w:color w:val="000000"/>
                <w:sz w:val="18"/>
                <w:szCs w:val="18"/>
                <w:lang w:eastAsia="ru-RU"/>
              </w:rPr>
              <w:t>Ардатовского</w:t>
            </w:r>
            <w:proofErr w:type="spellEnd"/>
            <w:r w:rsidRPr="006E14A7">
              <w:rPr>
                <w:rFonts w:ascii="Times New Roman" w:eastAsia="Times New Roman" w:hAnsi="Times New Roman" w:cs="Times New Roman"/>
                <w:color w:val="000000"/>
                <w:sz w:val="18"/>
                <w:szCs w:val="18"/>
                <w:lang w:eastAsia="ru-RU"/>
              </w:rPr>
              <w:t xml:space="preserve"> муниципального района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65</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2 203,3</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1 934,7</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1 963,3</w:t>
            </w:r>
          </w:p>
        </w:tc>
      </w:tr>
      <w:tr w:rsidR="006E14A7" w:rsidRPr="006E14A7" w:rsidTr="006E14A7">
        <w:trPr>
          <w:trHeight w:val="480"/>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Расходы на выплаты по оплате труда работников органов местного самоуправления</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65</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41110</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1 647,8</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1 362,6</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1 362,6</w:t>
            </w:r>
          </w:p>
        </w:tc>
      </w:tr>
      <w:tr w:rsidR="006E14A7" w:rsidRPr="006E14A7" w:rsidTr="006E14A7">
        <w:trPr>
          <w:trHeight w:val="1155"/>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65</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41110</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100</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1 647,8</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1 362,6</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1 362,6</w:t>
            </w:r>
          </w:p>
        </w:tc>
      </w:tr>
      <w:tr w:rsidR="006E14A7" w:rsidRPr="006E14A7" w:rsidTr="006E14A7">
        <w:trPr>
          <w:trHeight w:val="480"/>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Расходы на выплаты персоналу государственных (муниципальных) органов</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65</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41110</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120</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1 647,8</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1 362,6</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1 362,6</w:t>
            </w:r>
          </w:p>
        </w:tc>
      </w:tr>
      <w:tr w:rsidR="006E14A7" w:rsidRPr="006E14A7" w:rsidTr="006E14A7">
        <w:trPr>
          <w:trHeight w:val="570"/>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Расходы на обеспечение функций органов местного самоуправления</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65</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41120</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555,5</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572,1</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600,7</w:t>
            </w:r>
          </w:p>
        </w:tc>
      </w:tr>
      <w:tr w:rsidR="006E14A7" w:rsidRPr="006E14A7" w:rsidTr="006E14A7">
        <w:trPr>
          <w:trHeight w:val="1185"/>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65</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41120</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100</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0,8</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0,8</w:t>
            </w:r>
          </w:p>
        </w:tc>
      </w:tr>
      <w:tr w:rsidR="006E14A7" w:rsidRPr="006E14A7" w:rsidTr="006E14A7">
        <w:trPr>
          <w:trHeight w:val="480"/>
        </w:trPr>
        <w:tc>
          <w:tcPr>
            <w:tcW w:w="3759" w:type="dxa"/>
            <w:tcBorders>
              <w:top w:val="nil"/>
              <w:left w:val="single" w:sz="4" w:space="0" w:color="000000"/>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Расходы на выплаты персоналу государственных (муниципальных) органов</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65</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41120</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120</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0,8</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0,8</w:t>
            </w:r>
          </w:p>
        </w:tc>
      </w:tr>
      <w:tr w:rsidR="006E14A7" w:rsidRPr="006E14A7" w:rsidTr="006E14A7">
        <w:trPr>
          <w:trHeight w:val="465"/>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65</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41120</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200</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498,0</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476,6</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505,2</w:t>
            </w:r>
          </w:p>
        </w:tc>
      </w:tr>
      <w:tr w:rsidR="006E14A7" w:rsidRPr="006E14A7" w:rsidTr="006E14A7">
        <w:trPr>
          <w:trHeight w:val="720"/>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65</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41120</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498,0</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476,6</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505,2</w:t>
            </w:r>
          </w:p>
        </w:tc>
      </w:tr>
      <w:tr w:rsidR="006E14A7" w:rsidRPr="006E14A7" w:rsidTr="006E14A7">
        <w:trPr>
          <w:trHeight w:val="255"/>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Иные бюджетные ассигнования</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65</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41120</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800</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57,5</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94,7</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94,7</w:t>
            </w:r>
          </w:p>
        </w:tc>
      </w:tr>
      <w:tr w:rsidR="006E14A7" w:rsidRPr="006E14A7" w:rsidTr="006E14A7">
        <w:trPr>
          <w:trHeight w:val="255"/>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Уплата налогов, сборов и иных платежей</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65</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41120</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850</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57,5</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94,7</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94,7</w:t>
            </w:r>
          </w:p>
        </w:tc>
      </w:tr>
      <w:tr w:rsidR="006E14A7" w:rsidRPr="006E14A7" w:rsidTr="006E14A7">
        <w:trPr>
          <w:trHeight w:val="255"/>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Резервные фонды</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11</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69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4,6</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5,0</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5,0</w:t>
            </w:r>
          </w:p>
        </w:tc>
      </w:tr>
      <w:tr w:rsidR="006E14A7" w:rsidRPr="006E14A7" w:rsidTr="006E14A7">
        <w:trPr>
          <w:trHeight w:val="480"/>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Непрограммные расходы главных распорядителей средств местного бюджет</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11</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699" w:type="dxa"/>
            <w:tcBorders>
              <w:top w:val="nil"/>
              <w:left w:val="nil"/>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4,6</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5,0</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5,0</w:t>
            </w:r>
          </w:p>
        </w:tc>
      </w:tr>
      <w:tr w:rsidR="006E14A7" w:rsidRPr="006E14A7" w:rsidTr="006E14A7">
        <w:trPr>
          <w:trHeight w:val="720"/>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xml:space="preserve">Непрограммные расходы в рамках </w:t>
            </w:r>
            <w:proofErr w:type="gramStart"/>
            <w:r w:rsidRPr="006E14A7">
              <w:rPr>
                <w:rFonts w:ascii="Times New Roman" w:eastAsia="Times New Roman" w:hAnsi="Times New Roman" w:cs="Times New Roman"/>
                <w:color w:val="000000"/>
                <w:sz w:val="18"/>
                <w:szCs w:val="18"/>
                <w:lang w:eastAsia="ru-RU"/>
              </w:rPr>
              <w:t>обеспечения деятельности главных распорядителей средств местного бюджета</w:t>
            </w:r>
            <w:proofErr w:type="gramEnd"/>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11</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4,6</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5,0</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5,0</w:t>
            </w:r>
          </w:p>
        </w:tc>
      </w:tr>
      <w:tr w:rsidR="006E14A7" w:rsidRPr="006E14A7" w:rsidTr="006E14A7">
        <w:trPr>
          <w:trHeight w:val="720"/>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xml:space="preserve">Резервный фонд администрации Тургеневского городского поселения </w:t>
            </w:r>
            <w:proofErr w:type="spellStart"/>
            <w:r w:rsidRPr="006E14A7">
              <w:rPr>
                <w:rFonts w:ascii="Times New Roman" w:eastAsia="Times New Roman" w:hAnsi="Times New Roman" w:cs="Times New Roman"/>
                <w:color w:val="000000"/>
                <w:sz w:val="18"/>
                <w:szCs w:val="18"/>
                <w:lang w:eastAsia="ru-RU"/>
              </w:rPr>
              <w:t>Ардатовского</w:t>
            </w:r>
            <w:proofErr w:type="spellEnd"/>
            <w:r w:rsidRPr="006E14A7">
              <w:rPr>
                <w:rFonts w:ascii="Times New Roman" w:eastAsia="Times New Roman" w:hAnsi="Times New Roman" w:cs="Times New Roman"/>
                <w:color w:val="000000"/>
                <w:sz w:val="18"/>
                <w:szCs w:val="18"/>
                <w:lang w:eastAsia="ru-RU"/>
              </w:rPr>
              <w:t xml:space="preserve"> муниципального района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11</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41180</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4,6</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5,0</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5,0</w:t>
            </w:r>
          </w:p>
        </w:tc>
      </w:tr>
      <w:tr w:rsidR="006E14A7" w:rsidRPr="006E14A7" w:rsidTr="006E14A7">
        <w:trPr>
          <w:trHeight w:val="255"/>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Иные бюджетные ассигнования</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11</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41180</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800</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4,6</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5,0</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5,0</w:t>
            </w:r>
          </w:p>
        </w:tc>
      </w:tr>
      <w:tr w:rsidR="006E14A7" w:rsidRPr="006E14A7" w:rsidTr="006E14A7">
        <w:trPr>
          <w:trHeight w:val="255"/>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Резервные средства</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11</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41180</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870</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4,6</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5,0</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5,0</w:t>
            </w:r>
          </w:p>
        </w:tc>
      </w:tr>
      <w:tr w:rsidR="006E14A7" w:rsidRPr="006E14A7" w:rsidTr="006E14A7">
        <w:trPr>
          <w:trHeight w:val="255"/>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Другие общегосударственные вопросы</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13</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69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124,5</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55,0</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55,0</w:t>
            </w:r>
          </w:p>
        </w:tc>
      </w:tr>
      <w:tr w:rsidR="006E14A7" w:rsidRPr="006E14A7" w:rsidTr="006E14A7">
        <w:trPr>
          <w:trHeight w:val="720"/>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Не программные расходы главных распорядителей бюджетных средств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13</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69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124,5</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55,0</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55,0</w:t>
            </w:r>
          </w:p>
        </w:tc>
      </w:tr>
      <w:tr w:rsidR="006E14A7" w:rsidRPr="006E14A7" w:rsidTr="006E14A7">
        <w:trPr>
          <w:trHeight w:val="720"/>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xml:space="preserve">Не программные расходы в рамках </w:t>
            </w:r>
            <w:proofErr w:type="gramStart"/>
            <w:r w:rsidRPr="006E14A7">
              <w:rPr>
                <w:rFonts w:ascii="Times New Roman" w:eastAsia="Times New Roman" w:hAnsi="Times New Roman" w:cs="Times New Roman"/>
                <w:color w:val="000000"/>
                <w:sz w:val="18"/>
                <w:szCs w:val="18"/>
                <w:lang w:eastAsia="ru-RU"/>
              </w:rPr>
              <w:t>обеспечения деятельности главных распорядителей бюджетных средств Республики</w:t>
            </w:r>
            <w:proofErr w:type="gramEnd"/>
            <w:r w:rsidRPr="006E14A7">
              <w:rPr>
                <w:rFonts w:ascii="Times New Roman" w:eastAsia="Times New Roman" w:hAnsi="Times New Roman" w:cs="Times New Roman"/>
                <w:color w:val="000000"/>
                <w:sz w:val="18"/>
                <w:szCs w:val="18"/>
                <w:lang w:eastAsia="ru-RU"/>
              </w:rPr>
              <w:t xml:space="preserve">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13</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124,5</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55,0</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55,0</w:t>
            </w:r>
          </w:p>
        </w:tc>
      </w:tr>
      <w:tr w:rsidR="006E14A7" w:rsidRPr="006E14A7" w:rsidTr="006E14A7">
        <w:trPr>
          <w:trHeight w:val="480"/>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Мероприятия, связанные с муниципальным управлением</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13</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41210</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67,7</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465"/>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13</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41210</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200</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67,7</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720"/>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13</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41210</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67,7</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720"/>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Мероприятия по оценке недвижимости, признанию прав и регулированию отношений по муниципальной собственности</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13</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42200</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8,0</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555"/>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13</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42200</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200</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8,0</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720"/>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13</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42200</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8,0</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480"/>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Мероприятия по землеустройству и землепользованию</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13</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42370</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48,8</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55,0</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55,0</w:t>
            </w:r>
          </w:p>
        </w:tc>
      </w:tr>
      <w:tr w:rsidR="006E14A7" w:rsidRPr="006E14A7" w:rsidTr="006E14A7">
        <w:trPr>
          <w:trHeight w:val="495"/>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13</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42370</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200</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48,8</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55,0</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55,0</w:t>
            </w:r>
          </w:p>
        </w:tc>
      </w:tr>
      <w:tr w:rsidR="006E14A7" w:rsidRPr="006E14A7" w:rsidTr="006E14A7">
        <w:trPr>
          <w:trHeight w:val="720"/>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13</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42370</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48,8</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55,0</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55,0</w:t>
            </w:r>
          </w:p>
        </w:tc>
      </w:tr>
      <w:tr w:rsidR="006E14A7" w:rsidRPr="006E14A7" w:rsidTr="006E14A7">
        <w:trPr>
          <w:trHeight w:val="255"/>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Национальная оборона</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02</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699" w:type="dxa"/>
            <w:tcBorders>
              <w:top w:val="nil"/>
              <w:left w:val="nil"/>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297,8</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311,2</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321,4</w:t>
            </w:r>
          </w:p>
        </w:tc>
      </w:tr>
      <w:tr w:rsidR="006E14A7" w:rsidRPr="006E14A7" w:rsidTr="006E14A7">
        <w:trPr>
          <w:trHeight w:val="255"/>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Мобилизационная и вневойсковая подготовка</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02</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699" w:type="dxa"/>
            <w:tcBorders>
              <w:top w:val="nil"/>
              <w:left w:val="nil"/>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297,8</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311,2</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321,4</w:t>
            </w:r>
          </w:p>
        </w:tc>
      </w:tr>
      <w:tr w:rsidR="006E14A7" w:rsidRPr="006E14A7" w:rsidTr="006E14A7">
        <w:trPr>
          <w:trHeight w:val="1200"/>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xml:space="preserve">Муниципальная программа «Осуществление первичного воинского учета в  Тургеневском городском поселении </w:t>
            </w:r>
            <w:proofErr w:type="spellStart"/>
            <w:r w:rsidRPr="006E14A7">
              <w:rPr>
                <w:rFonts w:ascii="Times New Roman" w:eastAsia="Times New Roman" w:hAnsi="Times New Roman" w:cs="Times New Roman"/>
                <w:color w:val="000000"/>
                <w:sz w:val="18"/>
                <w:szCs w:val="18"/>
                <w:lang w:eastAsia="ru-RU"/>
              </w:rPr>
              <w:t>Ардатовского</w:t>
            </w:r>
            <w:proofErr w:type="spellEnd"/>
            <w:r w:rsidRPr="006E14A7">
              <w:rPr>
                <w:rFonts w:ascii="Times New Roman" w:eastAsia="Times New Roman" w:hAnsi="Times New Roman" w:cs="Times New Roman"/>
                <w:color w:val="000000"/>
                <w:sz w:val="18"/>
                <w:szCs w:val="18"/>
                <w:lang w:eastAsia="ru-RU"/>
              </w:rPr>
              <w:t xml:space="preserve"> муниципального  района Республики Мордовия на 2020-2026 годы»</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02</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17</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699" w:type="dxa"/>
            <w:tcBorders>
              <w:top w:val="nil"/>
              <w:left w:val="nil"/>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297,8</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311,2</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321,4</w:t>
            </w:r>
          </w:p>
        </w:tc>
      </w:tr>
      <w:tr w:rsidR="006E14A7" w:rsidRPr="006E14A7" w:rsidTr="006E14A7">
        <w:trPr>
          <w:trHeight w:val="480"/>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Основное мероприятие «Обеспечение деятельности военно-учетного стола»</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02</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17</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699" w:type="dxa"/>
            <w:tcBorders>
              <w:top w:val="nil"/>
              <w:left w:val="nil"/>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297,8</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311,2</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321,4</w:t>
            </w:r>
          </w:p>
        </w:tc>
      </w:tr>
      <w:tr w:rsidR="006E14A7" w:rsidRPr="006E14A7" w:rsidTr="006E14A7">
        <w:trPr>
          <w:trHeight w:val="720"/>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Осуществление первичного воинского учета на территориях, где отсутствуют военные комиссариаты</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02</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17</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699" w:type="dxa"/>
            <w:tcBorders>
              <w:top w:val="nil"/>
              <w:left w:val="nil"/>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51180</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297,8</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311,2</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321,4</w:t>
            </w:r>
          </w:p>
        </w:tc>
      </w:tr>
      <w:tr w:rsidR="006E14A7" w:rsidRPr="006E14A7" w:rsidTr="006E14A7">
        <w:trPr>
          <w:trHeight w:val="1215"/>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02</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17</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699" w:type="dxa"/>
            <w:tcBorders>
              <w:top w:val="nil"/>
              <w:left w:val="nil"/>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51180</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100</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253,7</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259,0</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273,7</w:t>
            </w:r>
          </w:p>
        </w:tc>
      </w:tr>
      <w:tr w:rsidR="006E14A7" w:rsidRPr="006E14A7" w:rsidTr="006E14A7">
        <w:trPr>
          <w:trHeight w:val="480"/>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Расходы на выплаты персоналу государственных (муниципальных) органов</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02</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17</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69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51180</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120</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253,7</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259,0</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273,7</w:t>
            </w:r>
          </w:p>
        </w:tc>
      </w:tr>
      <w:tr w:rsidR="006E14A7" w:rsidRPr="006E14A7" w:rsidTr="006E14A7">
        <w:trPr>
          <w:trHeight w:val="450"/>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02</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17</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699" w:type="dxa"/>
            <w:tcBorders>
              <w:top w:val="nil"/>
              <w:left w:val="nil"/>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51180</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200</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44,1</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52,2</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47,7</w:t>
            </w:r>
          </w:p>
        </w:tc>
      </w:tr>
      <w:tr w:rsidR="006E14A7" w:rsidRPr="006E14A7" w:rsidTr="006E14A7">
        <w:trPr>
          <w:trHeight w:val="720"/>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02</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17</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699" w:type="dxa"/>
            <w:tcBorders>
              <w:top w:val="nil"/>
              <w:left w:val="nil"/>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51180</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44,1</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52,2</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47,7</w:t>
            </w:r>
          </w:p>
        </w:tc>
      </w:tr>
      <w:tr w:rsidR="006E14A7" w:rsidRPr="006E14A7" w:rsidTr="006E14A7">
        <w:trPr>
          <w:trHeight w:val="480"/>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Национальная безопасность и правоохранительная деятельность</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03</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699" w:type="dxa"/>
            <w:tcBorders>
              <w:top w:val="nil"/>
              <w:left w:val="nil"/>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646,2</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650,5</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650,5</w:t>
            </w:r>
          </w:p>
        </w:tc>
      </w:tr>
      <w:tr w:rsidR="006E14A7" w:rsidRPr="006E14A7" w:rsidTr="006E14A7">
        <w:trPr>
          <w:trHeight w:val="255"/>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Обеспечение пожарной безопасности</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10</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699" w:type="dxa"/>
            <w:tcBorders>
              <w:top w:val="nil"/>
              <w:left w:val="nil"/>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607,6</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650,0</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650,0</w:t>
            </w:r>
          </w:p>
        </w:tc>
      </w:tr>
      <w:tr w:rsidR="006E14A7" w:rsidRPr="006E14A7" w:rsidTr="006E14A7">
        <w:trPr>
          <w:trHeight w:val="720"/>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Не программные расходы главных распорядителей бюджетных средств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10</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699" w:type="dxa"/>
            <w:tcBorders>
              <w:top w:val="nil"/>
              <w:left w:val="nil"/>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607,6</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650,0</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650,0</w:t>
            </w:r>
          </w:p>
        </w:tc>
      </w:tr>
      <w:tr w:rsidR="006E14A7" w:rsidRPr="006E14A7" w:rsidTr="006E14A7">
        <w:trPr>
          <w:trHeight w:val="720"/>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xml:space="preserve">Не программные расходы в рамках </w:t>
            </w:r>
            <w:proofErr w:type="gramStart"/>
            <w:r w:rsidRPr="006E14A7">
              <w:rPr>
                <w:rFonts w:ascii="Times New Roman" w:eastAsia="Times New Roman" w:hAnsi="Times New Roman" w:cs="Times New Roman"/>
                <w:color w:val="000000"/>
                <w:sz w:val="18"/>
                <w:szCs w:val="18"/>
                <w:lang w:eastAsia="ru-RU"/>
              </w:rPr>
              <w:t>обеспечения деятельности главных распорядителей бюджетных средств Республики</w:t>
            </w:r>
            <w:proofErr w:type="gramEnd"/>
            <w:r w:rsidRPr="006E14A7">
              <w:rPr>
                <w:rFonts w:ascii="Times New Roman" w:eastAsia="Times New Roman" w:hAnsi="Times New Roman" w:cs="Times New Roman"/>
                <w:color w:val="000000"/>
                <w:sz w:val="18"/>
                <w:szCs w:val="18"/>
                <w:lang w:eastAsia="ru-RU"/>
              </w:rPr>
              <w:t xml:space="preserve">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10</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607,6</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650,0</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650,0</w:t>
            </w:r>
          </w:p>
        </w:tc>
      </w:tr>
      <w:tr w:rsidR="006E14A7" w:rsidRPr="006E14A7" w:rsidTr="006E14A7">
        <w:trPr>
          <w:trHeight w:val="480"/>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Мероприятия по обеспечению пожарной безопасности</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10</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42120</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570,0</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650,0</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650,0</w:t>
            </w:r>
          </w:p>
        </w:tc>
      </w:tr>
      <w:tr w:rsidR="006E14A7" w:rsidRPr="006E14A7" w:rsidTr="006E14A7">
        <w:trPr>
          <w:trHeight w:val="510"/>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10</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42120</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200</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570,0</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650,0</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650,0</w:t>
            </w:r>
          </w:p>
        </w:tc>
      </w:tr>
      <w:tr w:rsidR="006E14A7" w:rsidRPr="006E14A7" w:rsidTr="006E14A7">
        <w:trPr>
          <w:trHeight w:val="720"/>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10</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42120</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570,0</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650,0</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650,0</w:t>
            </w:r>
          </w:p>
        </w:tc>
      </w:tr>
      <w:tr w:rsidR="006E14A7" w:rsidRPr="006E14A7" w:rsidTr="006E14A7">
        <w:trPr>
          <w:trHeight w:val="540"/>
        </w:trPr>
        <w:tc>
          <w:tcPr>
            <w:tcW w:w="3759" w:type="dxa"/>
            <w:tcBorders>
              <w:top w:val="nil"/>
              <w:left w:val="nil"/>
              <w:bottom w:val="nil"/>
              <w:right w:val="nil"/>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Мероприятия по снижению рисков и смягчению последствий чрезвычайных ситуаций</w:t>
            </w:r>
          </w:p>
        </w:tc>
        <w:tc>
          <w:tcPr>
            <w:tcW w:w="41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10</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42130</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525"/>
        </w:trPr>
        <w:tc>
          <w:tcPr>
            <w:tcW w:w="3759" w:type="dxa"/>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10</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42130</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200</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720"/>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10</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42130</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480"/>
        </w:trPr>
        <w:tc>
          <w:tcPr>
            <w:tcW w:w="3759" w:type="dxa"/>
            <w:tcBorders>
              <w:top w:val="nil"/>
              <w:left w:val="nil"/>
              <w:bottom w:val="nil"/>
              <w:right w:val="nil"/>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xml:space="preserve"> Резервный фонд Правительства Республики Мордовия </w:t>
            </w:r>
          </w:p>
        </w:tc>
        <w:tc>
          <w:tcPr>
            <w:tcW w:w="41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10</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80190</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37,6</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510"/>
        </w:trPr>
        <w:tc>
          <w:tcPr>
            <w:tcW w:w="3759" w:type="dxa"/>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10</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80190</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200</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37,6</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720"/>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10</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80190</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37,6</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480"/>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Другие вопросы в области национальной безопасности и правоохранительной деятельности</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14</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699" w:type="dxa"/>
            <w:tcBorders>
              <w:top w:val="nil"/>
              <w:left w:val="nil"/>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38,6</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r>
      <w:tr w:rsidR="006E14A7" w:rsidRPr="006E14A7" w:rsidTr="006E14A7">
        <w:trPr>
          <w:trHeight w:val="960"/>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Муниципальная программа «Противодействие терроризму и экстремизму, борьба с преступностью в Тургеневском городском поселении на 2020-2026 годы».</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14</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31</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69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r>
      <w:tr w:rsidR="006E14A7" w:rsidRPr="006E14A7" w:rsidTr="006E14A7">
        <w:trPr>
          <w:trHeight w:val="1200"/>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Основное мероприятие "Изготовление плакатов, памяток и рекомендаций для учреждений, и предприятий, расположенных на территории Тургеневского городского поселения по антитеррористической тематике"</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14</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31</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21</w:t>
            </w:r>
          </w:p>
        </w:tc>
        <w:tc>
          <w:tcPr>
            <w:tcW w:w="699" w:type="dxa"/>
            <w:tcBorders>
              <w:top w:val="nil"/>
              <w:left w:val="nil"/>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r>
      <w:tr w:rsidR="006E14A7" w:rsidRPr="006E14A7" w:rsidTr="006E14A7">
        <w:trPr>
          <w:trHeight w:val="720"/>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Мероприятия по укреплению общественного порядка и обеспечению общественной безопасности</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14</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31</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21</w:t>
            </w:r>
          </w:p>
        </w:tc>
        <w:tc>
          <w:tcPr>
            <w:tcW w:w="699" w:type="dxa"/>
            <w:tcBorders>
              <w:top w:val="nil"/>
              <w:left w:val="nil"/>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42300</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r>
      <w:tr w:rsidR="006E14A7" w:rsidRPr="006E14A7" w:rsidTr="006E14A7">
        <w:trPr>
          <w:trHeight w:val="525"/>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14</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31</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21</w:t>
            </w:r>
          </w:p>
        </w:tc>
        <w:tc>
          <w:tcPr>
            <w:tcW w:w="699" w:type="dxa"/>
            <w:tcBorders>
              <w:top w:val="nil"/>
              <w:left w:val="nil"/>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42300</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200</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r>
      <w:tr w:rsidR="006E14A7" w:rsidRPr="006E14A7" w:rsidTr="006E14A7">
        <w:trPr>
          <w:trHeight w:val="720"/>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14</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31</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21</w:t>
            </w:r>
          </w:p>
        </w:tc>
        <w:tc>
          <w:tcPr>
            <w:tcW w:w="699" w:type="dxa"/>
            <w:tcBorders>
              <w:top w:val="nil"/>
              <w:left w:val="nil"/>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42300</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r>
      <w:tr w:rsidR="006E14A7" w:rsidRPr="006E14A7" w:rsidTr="006E14A7">
        <w:trPr>
          <w:trHeight w:val="720"/>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Не программные расходы главных распорядителей бюджетных средств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14</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699" w:type="dxa"/>
            <w:tcBorders>
              <w:top w:val="nil"/>
              <w:left w:val="nil"/>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38,1</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720"/>
        </w:trPr>
        <w:tc>
          <w:tcPr>
            <w:tcW w:w="3759" w:type="dxa"/>
            <w:tcBorders>
              <w:top w:val="nil"/>
              <w:left w:val="single" w:sz="4" w:space="0" w:color="000000"/>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xml:space="preserve">Не программные расходы в рамках </w:t>
            </w:r>
            <w:proofErr w:type="gramStart"/>
            <w:r w:rsidRPr="006E14A7">
              <w:rPr>
                <w:rFonts w:ascii="Times New Roman" w:eastAsia="Times New Roman" w:hAnsi="Times New Roman" w:cs="Times New Roman"/>
                <w:color w:val="000000"/>
                <w:sz w:val="18"/>
                <w:szCs w:val="18"/>
                <w:lang w:eastAsia="ru-RU"/>
              </w:rPr>
              <w:t>обеспечения деятельности главных распорядителей бюджетных средств Республики</w:t>
            </w:r>
            <w:proofErr w:type="gramEnd"/>
            <w:r w:rsidRPr="006E14A7">
              <w:rPr>
                <w:rFonts w:ascii="Times New Roman" w:eastAsia="Times New Roman" w:hAnsi="Times New Roman" w:cs="Times New Roman"/>
                <w:color w:val="000000"/>
                <w:sz w:val="18"/>
                <w:szCs w:val="18"/>
                <w:lang w:eastAsia="ru-RU"/>
              </w:rPr>
              <w:t xml:space="preserve">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14</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38,1</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720"/>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Мероприятия по укреплению общественного порядка и обеспечению общественной безопасности</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14</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42300</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38,1</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480"/>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14</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42300</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200</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38,1</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720"/>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14</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42300</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38,1</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255"/>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Национальная экономика</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04</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69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2 946,0</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2 914,2</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3 158,8</w:t>
            </w:r>
          </w:p>
        </w:tc>
      </w:tr>
      <w:tr w:rsidR="006E14A7" w:rsidRPr="006E14A7" w:rsidTr="006E14A7">
        <w:trPr>
          <w:trHeight w:val="255"/>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Водное хозяйство</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06</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699" w:type="dxa"/>
            <w:tcBorders>
              <w:top w:val="nil"/>
              <w:left w:val="nil"/>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1 868,2</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1 800,0</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2 000,0</w:t>
            </w:r>
          </w:p>
        </w:tc>
      </w:tr>
      <w:tr w:rsidR="006E14A7" w:rsidRPr="006E14A7" w:rsidTr="006E14A7">
        <w:trPr>
          <w:trHeight w:val="720"/>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Не программные расходы главных распорядителей бюджетных средств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06</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699" w:type="dxa"/>
            <w:tcBorders>
              <w:top w:val="nil"/>
              <w:left w:val="nil"/>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1 868,2</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1 800,0</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2 000,0</w:t>
            </w:r>
          </w:p>
        </w:tc>
      </w:tr>
      <w:tr w:rsidR="006E14A7" w:rsidRPr="006E14A7" w:rsidTr="006E14A7">
        <w:trPr>
          <w:trHeight w:val="720"/>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xml:space="preserve">Не программные расходы в рамках </w:t>
            </w:r>
            <w:proofErr w:type="gramStart"/>
            <w:r w:rsidRPr="006E14A7">
              <w:rPr>
                <w:rFonts w:ascii="Times New Roman" w:eastAsia="Times New Roman" w:hAnsi="Times New Roman" w:cs="Times New Roman"/>
                <w:color w:val="000000"/>
                <w:sz w:val="18"/>
                <w:szCs w:val="18"/>
                <w:lang w:eastAsia="ru-RU"/>
              </w:rPr>
              <w:t>обеспечения деятельности главных распорядителей бюджетных средств Республики</w:t>
            </w:r>
            <w:proofErr w:type="gramEnd"/>
            <w:r w:rsidRPr="006E14A7">
              <w:rPr>
                <w:rFonts w:ascii="Times New Roman" w:eastAsia="Times New Roman" w:hAnsi="Times New Roman" w:cs="Times New Roman"/>
                <w:color w:val="000000"/>
                <w:sz w:val="18"/>
                <w:szCs w:val="18"/>
                <w:lang w:eastAsia="ru-RU"/>
              </w:rPr>
              <w:t xml:space="preserve">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06</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1 868,2</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1 800,0</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2 000,0</w:t>
            </w:r>
          </w:p>
        </w:tc>
      </w:tr>
      <w:tr w:rsidR="006E14A7" w:rsidRPr="006E14A7" w:rsidTr="006E14A7">
        <w:trPr>
          <w:trHeight w:val="255"/>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Мероприятия в области водного хозяйства</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06</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42590</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1 868,2</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1 800,0</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2 000,0</w:t>
            </w:r>
          </w:p>
        </w:tc>
      </w:tr>
      <w:tr w:rsidR="006E14A7" w:rsidRPr="006E14A7" w:rsidTr="006E14A7">
        <w:trPr>
          <w:trHeight w:val="495"/>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06</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42590</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200</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1 868,2</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1 800,0</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2 000,0</w:t>
            </w:r>
          </w:p>
        </w:tc>
      </w:tr>
      <w:tr w:rsidR="006E14A7" w:rsidRPr="006E14A7" w:rsidTr="006E14A7">
        <w:trPr>
          <w:trHeight w:val="720"/>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06</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42590</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1 868,2</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1 800,0</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2 000,0</w:t>
            </w:r>
          </w:p>
        </w:tc>
      </w:tr>
      <w:tr w:rsidR="006E14A7" w:rsidRPr="006E14A7" w:rsidTr="006E14A7">
        <w:trPr>
          <w:trHeight w:val="255"/>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Дорожное хозяйство</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09</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69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1 077,8</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1 114,2</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1 158,8</w:t>
            </w:r>
          </w:p>
        </w:tc>
      </w:tr>
      <w:tr w:rsidR="006E14A7" w:rsidRPr="006E14A7" w:rsidTr="006E14A7">
        <w:trPr>
          <w:trHeight w:val="1200"/>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xml:space="preserve">Муниципальная программа "Развитие дорожного хозяйства на территории Тургеневского городского поселения </w:t>
            </w:r>
            <w:proofErr w:type="spellStart"/>
            <w:r w:rsidRPr="006E14A7">
              <w:rPr>
                <w:rFonts w:ascii="Times New Roman" w:eastAsia="Times New Roman" w:hAnsi="Times New Roman" w:cs="Times New Roman"/>
                <w:color w:val="000000"/>
                <w:sz w:val="18"/>
                <w:szCs w:val="18"/>
                <w:lang w:eastAsia="ru-RU"/>
              </w:rPr>
              <w:t>Ардатовского</w:t>
            </w:r>
            <w:proofErr w:type="spellEnd"/>
            <w:r w:rsidRPr="006E14A7">
              <w:rPr>
                <w:rFonts w:ascii="Times New Roman" w:eastAsia="Times New Roman" w:hAnsi="Times New Roman" w:cs="Times New Roman"/>
                <w:color w:val="000000"/>
                <w:sz w:val="18"/>
                <w:szCs w:val="18"/>
                <w:lang w:eastAsia="ru-RU"/>
              </w:rPr>
              <w:t xml:space="preserve"> муниципального района Республики Мордовия на 2020-2026 годы"</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09</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13</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699" w:type="dxa"/>
            <w:tcBorders>
              <w:top w:val="nil"/>
              <w:left w:val="nil"/>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1 077,8</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1 114,2</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1 158,8</w:t>
            </w:r>
          </w:p>
        </w:tc>
      </w:tr>
      <w:tr w:rsidR="006E14A7" w:rsidRPr="006E14A7" w:rsidTr="006E14A7">
        <w:trPr>
          <w:trHeight w:val="960"/>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Основное мероприятие "Проведение ремонта автомобильных дорог общего пользования местного значения в границах Тургеневского городского поселения"</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09</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13</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699" w:type="dxa"/>
            <w:tcBorders>
              <w:top w:val="nil"/>
              <w:left w:val="nil"/>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480,0</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600,0</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600,0</w:t>
            </w:r>
          </w:p>
        </w:tc>
      </w:tr>
      <w:tr w:rsidR="006E14A7" w:rsidRPr="006E14A7" w:rsidTr="006E14A7">
        <w:trPr>
          <w:trHeight w:val="720"/>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Ремонт автомобильных дорог общего пользования местного значения и искусственных сооружений на них</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09</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13</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699" w:type="dxa"/>
            <w:tcBorders>
              <w:top w:val="nil"/>
              <w:left w:val="nil"/>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42500</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400,0</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500,0</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500,0</w:t>
            </w:r>
          </w:p>
        </w:tc>
      </w:tr>
      <w:tr w:rsidR="006E14A7" w:rsidRPr="006E14A7" w:rsidTr="006E14A7">
        <w:trPr>
          <w:trHeight w:val="480"/>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09</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13</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69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42500</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200</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400,0</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500,0</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500,0</w:t>
            </w:r>
          </w:p>
        </w:tc>
      </w:tr>
      <w:tr w:rsidR="006E14A7" w:rsidRPr="006E14A7" w:rsidTr="006E14A7">
        <w:trPr>
          <w:trHeight w:val="720"/>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09</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13</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69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42500</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400,0</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500,0</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500,0</w:t>
            </w:r>
          </w:p>
        </w:tc>
      </w:tr>
      <w:tr w:rsidR="006E14A7" w:rsidRPr="006E14A7" w:rsidTr="006E14A7">
        <w:trPr>
          <w:trHeight w:val="255"/>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Проектно-изыскательские работы</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09</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13</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69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42570</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80,0</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100,0</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100,0</w:t>
            </w:r>
          </w:p>
        </w:tc>
      </w:tr>
      <w:tr w:rsidR="006E14A7" w:rsidRPr="006E14A7" w:rsidTr="006E14A7">
        <w:trPr>
          <w:trHeight w:val="510"/>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09</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13</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69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42570</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200</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80,0</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100,0</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100,0</w:t>
            </w:r>
          </w:p>
        </w:tc>
      </w:tr>
      <w:tr w:rsidR="006E14A7" w:rsidRPr="006E14A7" w:rsidTr="006E14A7">
        <w:trPr>
          <w:trHeight w:val="720"/>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09</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13</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69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42570</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80,0</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100,0</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100,0</w:t>
            </w:r>
          </w:p>
        </w:tc>
      </w:tr>
      <w:tr w:rsidR="006E14A7" w:rsidRPr="006E14A7" w:rsidTr="006E14A7">
        <w:trPr>
          <w:trHeight w:val="960"/>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Основное мероприятие "Содержание автомобильных дорог общего пользования местного значения в границах Тургеневского городского поселения"</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09</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13</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02</w:t>
            </w:r>
          </w:p>
        </w:tc>
        <w:tc>
          <w:tcPr>
            <w:tcW w:w="69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597,8</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514,2</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558,8</w:t>
            </w:r>
          </w:p>
        </w:tc>
      </w:tr>
      <w:tr w:rsidR="006E14A7" w:rsidRPr="006E14A7" w:rsidTr="006E14A7">
        <w:trPr>
          <w:trHeight w:val="720"/>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Содержание автомобильных дорог общего пользования местного значения и искусственных сооружений на них</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09</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13</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02</w:t>
            </w:r>
          </w:p>
        </w:tc>
        <w:tc>
          <w:tcPr>
            <w:tcW w:w="69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42510</w:t>
            </w:r>
          </w:p>
        </w:tc>
        <w:tc>
          <w:tcPr>
            <w:tcW w:w="486"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597,8</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514,2</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558,8</w:t>
            </w:r>
          </w:p>
        </w:tc>
      </w:tr>
      <w:tr w:rsidR="006E14A7" w:rsidRPr="006E14A7" w:rsidTr="006E14A7">
        <w:trPr>
          <w:trHeight w:val="435"/>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09</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13</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02</w:t>
            </w:r>
          </w:p>
        </w:tc>
        <w:tc>
          <w:tcPr>
            <w:tcW w:w="699" w:type="dxa"/>
            <w:tcBorders>
              <w:top w:val="nil"/>
              <w:left w:val="nil"/>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42510</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200</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597,8</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514,2</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558,8</w:t>
            </w:r>
          </w:p>
        </w:tc>
      </w:tr>
      <w:tr w:rsidR="006E14A7" w:rsidRPr="006E14A7" w:rsidTr="006E14A7">
        <w:trPr>
          <w:trHeight w:val="720"/>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09</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13</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02</w:t>
            </w:r>
          </w:p>
        </w:tc>
        <w:tc>
          <w:tcPr>
            <w:tcW w:w="699" w:type="dxa"/>
            <w:tcBorders>
              <w:top w:val="nil"/>
              <w:left w:val="nil"/>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42510</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597,8</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514,2</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558,8</w:t>
            </w:r>
          </w:p>
        </w:tc>
      </w:tr>
      <w:tr w:rsidR="006E14A7" w:rsidRPr="006E14A7" w:rsidTr="006E14A7">
        <w:trPr>
          <w:trHeight w:val="255"/>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Жилищно - коммунальное хозяйство</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05</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69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60 211,8</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2 982,7</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2 913,7</w:t>
            </w:r>
          </w:p>
        </w:tc>
      </w:tr>
      <w:tr w:rsidR="006E14A7" w:rsidRPr="006E14A7" w:rsidTr="006E14A7">
        <w:trPr>
          <w:trHeight w:val="255"/>
        </w:trPr>
        <w:tc>
          <w:tcPr>
            <w:tcW w:w="3759" w:type="dxa"/>
            <w:tcBorders>
              <w:top w:val="nil"/>
              <w:left w:val="single" w:sz="4" w:space="0" w:color="auto"/>
              <w:bottom w:val="single" w:sz="4" w:space="0" w:color="auto"/>
              <w:right w:val="single" w:sz="4" w:space="0" w:color="auto"/>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 xml:space="preserve"> Жилищное хозяйство </w:t>
            </w:r>
          </w:p>
        </w:tc>
        <w:tc>
          <w:tcPr>
            <w:tcW w:w="419" w:type="dxa"/>
            <w:tcBorders>
              <w:top w:val="nil"/>
              <w:left w:val="nil"/>
              <w:bottom w:val="single" w:sz="4" w:space="0" w:color="auto"/>
              <w:right w:val="single" w:sz="4" w:space="0" w:color="auto"/>
            </w:tcBorders>
            <w:shd w:val="clear" w:color="auto" w:fill="auto"/>
            <w:noWrap/>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05</w:t>
            </w:r>
          </w:p>
        </w:tc>
        <w:tc>
          <w:tcPr>
            <w:tcW w:w="564" w:type="dxa"/>
            <w:tcBorders>
              <w:top w:val="nil"/>
              <w:left w:val="nil"/>
              <w:bottom w:val="single" w:sz="4" w:space="0" w:color="auto"/>
              <w:right w:val="single" w:sz="4" w:space="0" w:color="auto"/>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auto"/>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69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54 796,7</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1200"/>
        </w:trPr>
        <w:tc>
          <w:tcPr>
            <w:tcW w:w="3759" w:type="dxa"/>
            <w:tcBorders>
              <w:top w:val="nil"/>
              <w:left w:val="single" w:sz="4" w:space="0" w:color="auto"/>
              <w:bottom w:val="single" w:sz="4" w:space="0" w:color="auto"/>
              <w:right w:val="single" w:sz="4" w:space="0" w:color="auto"/>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 xml:space="preserve"> Муниципальная программа "Переселение граждан из аварийного жилищного фонда на территории Тургеневского городского поселения </w:t>
            </w:r>
            <w:proofErr w:type="spellStart"/>
            <w:r w:rsidRPr="006E14A7">
              <w:rPr>
                <w:rFonts w:ascii="Times New Roman" w:eastAsia="Times New Roman" w:hAnsi="Times New Roman" w:cs="Times New Roman"/>
                <w:sz w:val="18"/>
                <w:szCs w:val="18"/>
                <w:lang w:eastAsia="ru-RU"/>
              </w:rPr>
              <w:t>Ардатовского</w:t>
            </w:r>
            <w:proofErr w:type="spellEnd"/>
            <w:r w:rsidRPr="006E14A7">
              <w:rPr>
                <w:rFonts w:ascii="Times New Roman" w:eastAsia="Times New Roman" w:hAnsi="Times New Roman" w:cs="Times New Roman"/>
                <w:sz w:val="18"/>
                <w:szCs w:val="18"/>
                <w:lang w:eastAsia="ru-RU"/>
              </w:rPr>
              <w:t xml:space="preserve"> муниципального района Республики Мордовия на 2019-2024 </w:t>
            </w:r>
            <w:proofErr w:type="spellStart"/>
            <w:proofErr w:type="gramStart"/>
            <w:r w:rsidRPr="006E14A7">
              <w:rPr>
                <w:rFonts w:ascii="Times New Roman" w:eastAsia="Times New Roman" w:hAnsi="Times New Roman" w:cs="Times New Roman"/>
                <w:sz w:val="18"/>
                <w:szCs w:val="18"/>
                <w:lang w:eastAsia="ru-RU"/>
              </w:rPr>
              <w:t>гг</w:t>
            </w:r>
            <w:proofErr w:type="spellEnd"/>
            <w:proofErr w:type="gramEnd"/>
            <w:r w:rsidRPr="006E14A7">
              <w:rPr>
                <w:rFonts w:ascii="Times New Roman" w:eastAsia="Times New Roman" w:hAnsi="Times New Roman" w:cs="Times New Roman"/>
                <w:sz w:val="18"/>
                <w:szCs w:val="18"/>
                <w:lang w:eastAsia="ru-RU"/>
              </w:rPr>
              <w:t xml:space="preserve">" </w:t>
            </w:r>
          </w:p>
        </w:tc>
        <w:tc>
          <w:tcPr>
            <w:tcW w:w="419" w:type="dxa"/>
            <w:tcBorders>
              <w:top w:val="nil"/>
              <w:left w:val="nil"/>
              <w:bottom w:val="single" w:sz="4" w:space="0" w:color="auto"/>
              <w:right w:val="single" w:sz="4" w:space="0" w:color="auto"/>
            </w:tcBorders>
            <w:shd w:val="clear" w:color="auto" w:fill="auto"/>
            <w:noWrap/>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05</w:t>
            </w:r>
          </w:p>
        </w:tc>
        <w:tc>
          <w:tcPr>
            <w:tcW w:w="564" w:type="dxa"/>
            <w:tcBorders>
              <w:top w:val="nil"/>
              <w:left w:val="nil"/>
              <w:bottom w:val="single" w:sz="4" w:space="0" w:color="auto"/>
              <w:right w:val="single" w:sz="4" w:space="0" w:color="auto"/>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auto"/>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69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54 790,8</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480"/>
        </w:trPr>
        <w:tc>
          <w:tcPr>
            <w:tcW w:w="3759" w:type="dxa"/>
            <w:tcBorders>
              <w:top w:val="nil"/>
              <w:left w:val="single" w:sz="4" w:space="0" w:color="auto"/>
              <w:bottom w:val="single" w:sz="4" w:space="0" w:color="auto"/>
              <w:right w:val="single" w:sz="4" w:space="0" w:color="auto"/>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 xml:space="preserve"> Основное мероприятие "Переселение граждан из аварийного жилищного фонда" </w:t>
            </w:r>
          </w:p>
        </w:tc>
        <w:tc>
          <w:tcPr>
            <w:tcW w:w="419" w:type="dxa"/>
            <w:tcBorders>
              <w:top w:val="nil"/>
              <w:left w:val="nil"/>
              <w:bottom w:val="single" w:sz="4" w:space="0" w:color="auto"/>
              <w:right w:val="single" w:sz="4" w:space="0" w:color="auto"/>
            </w:tcBorders>
            <w:shd w:val="clear" w:color="auto" w:fill="auto"/>
            <w:noWrap/>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05</w:t>
            </w:r>
          </w:p>
        </w:tc>
        <w:tc>
          <w:tcPr>
            <w:tcW w:w="564" w:type="dxa"/>
            <w:tcBorders>
              <w:top w:val="nil"/>
              <w:left w:val="nil"/>
              <w:bottom w:val="single" w:sz="4" w:space="0" w:color="auto"/>
              <w:right w:val="single" w:sz="4" w:space="0" w:color="auto"/>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auto"/>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F3</w:t>
            </w:r>
          </w:p>
        </w:tc>
        <w:tc>
          <w:tcPr>
            <w:tcW w:w="69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54 790,8</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930"/>
        </w:trPr>
        <w:tc>
          <w:tcPr>
            <w:tcW w:w="3759" w:type="dxa"/>
            <w:tcBorders>
              <w:top w:val="nil"/>
              <w:left w:val="single" w:sz="4" w:space="0" w:color="auto"/>
              <w:bottom w:val="single" w:sz="4" w:space="0" w:color="auto"/>
              <w:right w:val="single" w:sz="4" w:space="0" w:color="auto"/>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 xml:space="preserve"> Переселение граждан из аварийного жилищного фонда за счет средств, поступивших от Фонда содействия реформированию жилищно-коммунального хозяйства </w:t>
            </w:r>
          </w:p>
        </w:tc>
        <w:tc>
          <w:tcPr>
            <w:tcW w:w="419" w:type="dxa"/>
            <w:tcBorders>
              <w:top w:val="nil"/>
              <w:left w:val="nil"/>
              <w:bottom w:val="single" w:sz="4" w:space="0" w:color="auto"/>
              <w:right w:val="single" w:sz="4" w:space="0" w:color="auto"/>
            </w:tcBorders>
            <w:shd w:val="clear" w:color="auto" w:fill="auto"/>
            <w:noWrap/>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05</w:t>
            </w:r>
          </w:p>
        </w:tc>
        <w:tc>
          <w:tcPr>
            <w:tcW w:w="564" w:type="dxa"/>
            <w:tcBorders>
              <w:top w:val="nil"/>
              <w:left w:val="nil"/>
              <w:bottom w:val="single" w:sz="4" w:space="0" w:color="auto"/>
              <w:right w:val="single" w:sz="4" w:space="0" w:color="auto"/>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auto"/>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F3</w:t>
            </w:r>
          </w:p>
        </w:tc>
        <w:tc>
          <w:tcPr>
            <w:tcW w:w="69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67483</w:t>
            </w:r>
          </w:p>
        </w:tc>
        <w:tc>
          <w:tcPr>
            <w:tcW w:w="486"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53 546,7</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465"/>
        </w:trPr>
        <w:tc>
          <w:tcPr>
            <w:tcW w:w="3759" w:type="dxa"/>
            <w:tcBorders>
              <w:top w:val="nil"/>
              <w:left w:val="single" w:sz="4" w:space="0" w:color="auto"/>
              <w:bottom w:val="single" w:sz="4" w:space="0" w:color="auto"/>
              <w:right w:val="single" w:sz="4" w:space="0" w:color="auto"/>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 xml:space="preserve"> Капитальные вложения в объекты государственной (муниципальной) собственности </w:t>
            </w:r>
          </w:p>
        </w:tc>
        <w:tc>
          <w:tcPr>
            <w:tcW w:w="419" w:type="dxa"/>
            <w:tcBorders>
              <w:top w:val="nil"/>
              <w:left w:val="nil"/>
              <w:bottom w:val="single" w:sz="4" w:space="0" w:color="auto"/>
              <w:right w:val="single" w:sz="4" w:space="0" w:color="auto"/>
            </w:tcBorders>
            <w:shd w:val="clear" w:color="auto" w:fill="auto"/>
            <w:noWrap/>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05</w:t>
            </w:r>
          </w:p>
        </w:tc>
        <w:tc>
          <w:tcPr>
            <w:tcW w:w="564" w:type="dxa"/>
            <w:tcBorders>
              <w:top w:val="nil"/>
              <w:left w:val="nil"/>
              <w:bottom w:val="single" w:sz="4" w:space="0" w:color="auto"/>
              <w:right w:val="single" w:sz="4" w:space="0" w:color="auto"/>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auto"/>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F3</w:t>
            </w:r>
          </w:p>
        </w:tc>
        <w:tc>
          <w:tcPr>
            <w:tcW w:w="69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67483</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400</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53 546,7</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255"/>
        </w:trPr>
        <w:tc>
          <w:tcPr>
            <w:tcW w:w="3759" w:type="dxa"/>
            <w:tcBorders>
              <w:top w:val="nil"/>
              <w:left w:val="single" w:sz="4" w:space="0" w:color="auto"/>
              <w:bottom w:val="single" w:sz="4" w:space="0" w:color="auto"/>
              <w:right w:val="single" w:sz="4" w:space="0" w:color="auto"/>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 xml:space="preserve"> Бюджетные инвестиции </w:t>
            </w:r>
          </w:p>
        </w:tc>
        <w:tc>
          <w:tcPr>
            <w:tcW w:w="419" w:type="dxa"/>
            <w:tcBorders>
              <w:top w:val="nil"/>
              <w:left w:val="nil"/>
              <w:bottom w:val="single" w:sz="4" w:space="0" w:color="auto"/>
              <w:right w:val="single" w:sz="4" w:space="0" w:color="auto"/>
            </w:tcBorders>
            <w:shd w:val="clear" w:color="auto" w:fill="auto"/>
            <w:noWrap/>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05</w:t>
            </w:r>
          </w:p>
        </w:tc>
        <w:tc>
          <w:tcPr>
            <w:tcW w:w="564" w:type="dxa"/>
            <w:tcBorders>
              <w:top w:val="nil"/>
              <w:left w:val="nil"/>
              <w:bottom w:val="single" w:sz="4" w:space="0" w:color="auto"/>
              <w:right w:val="single" w:sz="4" w:space="0" w:color="auto"/>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auto"/>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F3</w:t>
            </w:r>
          </w:p>
        </w:tc>
        <w:tc>
          <w:tcPr>
            <w:tcW w:w="69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67483</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410</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53 546,7</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750"/>
        </w:trPr>
        <w:tc>
          <w:tcPr>
            <w:tcW w:w="3759" w:type="dxa"/>
            <w:tcBorders>
              <w:top w:val="nil"/>
              <w:left w:val="single" w:sz="4" w:space="0" w:color="auto"/>
              <w:bottom w:val="single" w:sz="4" w:space="0" w:color="auto"/>
              <w:right w:val="single" w:sz="4" w:space="0" w:color="auto"/>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 xml:space="preserve"> Переселение граждан из аварийного жилищного фонда за счет средств республиканского бюджета Республики Мордовия </w:t>
            </w:r>
          </w:p>
        </w:tc>
        <w:tc>
          <w:tcPr>
            <w:tcW w:w="419" w:type="dxa"/>
            <w:tcBorders>
              <w:top w:val="nil"/>
              <w:left w:val="nil"/>
              <w:bottom w:val="single" w:sz="4" w:space="0" w:color="auto"/>
              <w:right w:val="single" w:sz="4" w:space="0" w:color="auto"/>
            </w:tcBorders>
            <w:shd w:val="clear" w:color="auto" w:fill="auto"/>
            <w:noWrap/>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05</w:t>
            </w:r>
          </w:p>
        </w:tc>
        <w:tc>
          <w:tcPr>
            <w:tcW w:w="564" w:type="dxa"/>
            <w:tcBorders>
              <w:top w:val="nil"/>
              <w:left w:val="nil"/>
              <w:bottom w:val="single" w:sz="4" w:space="0" w:color="auto"/>
              <w:right w:val="single" w:sz="4" w:space="0" w:color="auto"/>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auto"/>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F3</w:t>
            </w:r>
          </w:p>
        </w:tc>
        <w:tc>
          <w:tcPr>
            <w:tcW w:w="69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67484</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1 134,9</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480"/>
        </w:trPr>
        <w:tc>
          <w:tcPr>
            <w:tcW w:w="3759" w:type="dxa"/>
            <w:tcBorders>
              <w:top w:val="nil"/>
              <w:left w:val="single" w:sz="4" w:space="0" w:color="auto"/>
              <w:bottom w:val="single" w:sz="4" w:space="0" w:color="auto"/>
              <w:right w:val="single" w:sz="4" w:space="0" w:color="auto"/>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 xml:space="preserve"> Капитальные вложения в объекты государственной (муниципальной) собственности </w:t>
            </w:r>
          </w:p>
        </w:tc>
        <w:tc>
          <w:tcPr>
            <w:tcW w:w="419" w:type="dxa"/>
            <w:tcBorders>
              <w:top w:val="nil"/>
              <w:left w:val="nil"/>
              <w:bottom w:val="single" w:sz="4" w:space="0" w:color="auto"/>
              <w:right w:val="single" w:sz="4" w:space="0" w:color="auto"/>
            </w:tcBorders>
            <w:shd w:val="clear" w:color="auto" w:fill="auto"/>
            <w:noWrap/>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05</w:t>
            </w:r>
          </w:p>
        </w:tc>
        <w:tc>
          <w:tcPr>
            <w:tcW w:w="564" w:type="dxa"/>
            <w:tcBorders>
              <w:top w:val="nil"/>
              <w:left w:val="nil"/>
              <w:bottom w:val="single" w:sz="4" w:space="0" w:color="auto"/>
              <w:right w:val="single" w:sz="4" w:space="0" w:color="auto"/>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auto"/>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F3</w:t>
            </w:r>
          </w:p>
        </w:tc>
        <w:tc>
          <w:tcPr>
            <w:tcW w:w="69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67484</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400</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1 134,9</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255"/>
        </w:trPr>
        <w:tc>
          <w:tcPr>
            <w:tcW w:w="3759" w:type="dxa"/>
            <w:tcBorders>
              <w:top w:val="nil"/>
              <w:left w:val="single" w:sz="4" w:space="0" w:color="auto"/>
              <w:bottom w:val="single" w:sz="4" w:space="0" w:color="auto"/>
              <w:right w:val="single" w:sz="4" w:space="0" w:color="auto"/>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 xml:space="preserve"> Бюджетные инвестиции </w:t>
            </w:r>
          </w:p>
        </w:tc>
        <w:tc>
          <w:tcPr>
            <w:tcW w:w="419" w:type="dxa"/>
            <w:tcBorders>
              <w:top w:val="nil"/>
              <w:left w:val="nil"/>
              <w:bottom w:val="single" w:sz="4" w:space="0" w:color="auto"/>
              <w:right w:val="single" w:sz="4" w:space="0" w:color="auto"/>
            </w:tcBorders>
            <w:shd w:val="clear" w:color="auto" w:fill="auto"/>
            <w:noWrap/>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05</w:t>
            </w:r>
          </w:p>
        </w:tc>
        <w:tc>
          <w:tcPr>
            <w:tcW w:w="564" w:type="dxa"/>
            <w:tcBorders>
              <w:top w:val="nil"/>
              <w:left w:val="nil"/>
              <w:bottom w:val="single" w:sz="4" w:space="0" w:color="auto"/>
              <w:right w:val="single" w:sz="4" w:space="0" w:color="auto"/>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auto"/>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F3</w:t>
            </w:r>
          </w:p>
        </w:tc>
        <w:tc>
          <w:tcPr>
            <w:tcW w:w="69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67484</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410</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1 134,9</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960"/>
        </w:trPr>
        <w:tc>
          <w:tcPr>
            <w:tcW w:w="3759" w:type="dxa"/>
            <w:tcBorders>
              <w:top w:val="nil"/>
              <w:left w:val="single" w:sz="4" w:space="0" w:color="auto"/>
              <w:bottom w:val="single" w:sz="4" w:space="0" w:color="auto"/>
              <w:right w:val="single" w:sz="4" w:space="0" w:color="auto"/>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 xml:space="preserve"> Переселение граждан из аварийного жилищного фонда за счет средств бюджета Тургеневского городского поселения </w:t>
            </w:r>
            <w:proofErr w:type="spellStart"/>
            <w:r w:rsidRPr="006E14A7">
              <w:rPr>
                <w:rFonts w:ascii="Times New Roman" w:eastAsia="Times New Roman" w:hAnsi="Times New Roman" w:cs="Times New Roman"/>
                <w:sz w:val="18"/>
                <w:szCs w:val="18"/>
                <w:lang w:eastAsia="ru-RU"/>
              </w:rPr>
              <w:t>Ардатовского</w:t>
            </w:r>
            <w:proofErr w:type="spellEnd"/>
            <w:r w:rsidRPr="006E14A7">
              <w:rPr>
                <w:rFonts w:ascii="Times New Roman" w:eastAsia="Times New Roman" w:hAnsi="Times New Roman" w:cs="Times New Roman"/>
                <w:sz w:val="18"/>
                <w:szCs w:val="18"/>
                <w:lang w:eastAsia="ru-RU"/>
              </w:rPr>
              <w:t xml:space="preserve"> муниципального Республики Мордовия </w:t>
            </w:r>
          </w:p>
        </w:tc>
        <w:tc>
          <w:tcPr>
            <w:tcW w:w="419" w:type="dxa"/>
            <w:tcBorders>
              <w:top w:val="nil"/>
              <w:left w:val="nil"/>
              <w:bottom w:val="single" w:sz="4" w:space="0" w:color="auto"/>
              <w:right w:val="single" w:sz="4" w:space="0" w:color="auto"/>
            </w:tcBorders>
            <w:shd w:val="clear" w:color="auto" w:fill="auto"/>
            <w:noWrap/>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05</w:t>
            </w:r>
          </w:p>
        </w:tc>
        <w:tc>
          <w:tcPr>
            <w:tcW w:w="564" w:type="dxa"/>
            <w:tcBorders>
              <w:top w:val="nil"/>
              <w:left w:val="nil"/>
              <w:bottom w:val="single" w:sz="4" w:space="0" w:color="auto"/>
              <w:right w:val="single" w:sz="4" w:space="0" w:color="auto"/>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auto"/>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F3</w:t>
            </w:r>
          </w:p>
        </w:tc>
        <w:tc>
          <w:tcPr>
            <w:tcW w:w="69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6748S</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109,2</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510"/>
        </w:trPr>
        <w:tc>
          <w:tcPr>
            <w:tcW w:w="3759" w:type="dxa"/>
            <w:tcBorders>
              <w:top w:val="nil"/>
              <w:left w:val="single" w:sz="4" w:space="0" w:color="auto"/>
              <w:bottom w:val="single" w:sz="4" w:space="0" w:color="auto"/>
              <w:right w:val="single" w:sz="4" w:space="0" w:color="auto"/>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 xml:space="preserve"> Капитальные вложения в объекты государственной (муниципальной) собственности </w:t>
            </w:r>
          </w:p>
        </w:tc>
        <w:tc>
          <w:tcPr>
            <w:tcW w:w="419" w:type="dxa"/>
            <w:tcBorders>
              <w:top w:val="nil"/>
              <w:left w:val="nil"/>
              <w:bottom w:val="single" w:sz="4" w:space="0" w:color="auto"/>
              <w:right w:val="single" w:sz="4" w:space="0" w:color="auto"/>
            </w:tcBorders>
            <w:shd w:val="clear" w:color="auto" w:fill="auto"/>
            <w:noWrap/>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05</w:t>
            </w:r>
          </w:p>
        </w:tc>
        <w:tc>
          <w:tcPr>
            <w:tcW w:w="564" w:type="dxa"/>
            <w:tcBorders>
              <w:top w:val="nil"/>
              <w:left w:val="nil"/>
              <w:bottom w:val="single" w:sz="4" w:space="0" w:color="auto"/>
              <w:right w:val="single" w:sz="4" w:space="0" w:color="auto"/>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auto"/>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F3</w:t>
            </w:r>
          </w:p>
        </w:tc>
        <w:tc>
          <w:tcPr>
            <w:tcW w:w="69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6748S</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400</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109,2</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255"/>
        </w:trPr>
        <w:tc>
          <w:tcPr>
            <w:tcW w:w="3759" w:type="dxa"/>
            <w:tcBorders>
              <w:top w:val="nil"/>
              <w:left w:val="single" w:sz="4" w:space="0" w:color="auto"/>
              <w:bottom w:val="single" w:sz="4" w:space="0" w:color="auto"/>
              <w:right w:val="single" w:sz="4" w:space="0" w:color="auto"/>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 xml:space="preserve"> Бюджетные инвестиции </w:t>
            </w:r>
          </w:p>
        </w:tc>
        <w:tc>
          <w:tcPr>
            <w:tcW w:w="419" w:type="dxa"/>
            <w:tcBorders>
              <w:top w:val="nil"/>
              <w:left w:val="nil"/>
              <w:bottom w:val="single" w:sz="4" w:space="0" w:color="auto"/>
              <w:right w:val="single" w:sz="4" w:space="0" w:color="auto"/>
            </w:tcBorders>
            <w:shd w:val="clear" w:color="auto" w:fill="auto"/>
            <w:noWrap/>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05</w:t>
            </w:r>
          </w:p>
        </w:tc>
        <w:tc>
          <w:tcPr>
            <w:tcW w:w="564" w:type="dxa"/>
            <w:tcBorders>
              <w:top w:val="nil"/>
              <w:left w:val="nil"/>
              <w:bottom w:val="single" w:sz="4" w:space="0" w:color="auto"/>
              <w:right w:val="single" w:sz="4" w:space="0" w:color="auto"/>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auto"/>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F3</w:t>
            </w:r>
          </w:p>
        </w:tc>
        <w:tc>
          <w:tcPr>
            <w:tcW w:w="69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6748S</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410</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109,2</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720"/>
        </w:trPr>
        <w:tc>
          <w:tcPr>
            <w:tcW w:w="3759" w:type="dxa"/>
            <w:tcBorders>
              <w:top w:val="nil"/>
              <w:left w:val="single" w:sz="4" w:space="0" w:color="auto"/>
              <w:bottom w:val="single" w:sz="4" w:space="0" w:color="auto"/>
              <w:right w:val="single" w:sz="4" w:space="0" w:color="auto"/>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 xml:space="preserve"> Не программные расходы главных распорядителей бюджетных средств Республики Мордовия </w:t>
            </w:r>
          </w:p>
        </w:tc>
        <w:tc>
          <w:tcPr>
            <w:tcW w:w="419" w:type="dxa"/>
            <w:tcBorders>
              <w:top w:val="nil"/>
              <w:left w:val="nil"/>
              <w:bottom w:val="single" w:sz="4" w:space="0" w:color="auto"/>
              <w:right w:val="single" w:sz="4" w:space="0" w:color="auto"/>
            </w:tcBorders>
            <w:shd w:val="clear" w:color="auto" w:fill="auto"/>
            <w:noWrap/>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05</w:t>
            </w:r>
          </w:p>
        </w:tc>
        <w:tc>
          <w:tcPr>
            <w:tcW w:w="564" w:type="dxa"/>
            <w:tcBorders>
              <w:top w:val="nil"/>
              <w:left w:val="nil"/>
              <w:bottom w:val="single" w:sz="4" w:space="0" w:color="auto"/>
              <w:right w:val="single" w:sz="4" w:space="0" w:color="auto"/>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auto"/>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69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5,9</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735"/>
        </w:trPr>
        <w:tc>
          <w:tcPr>
            <w:tcW w:w="3759" w:type="dxa"/>
            <w:tcBorders>
              <w:top w:val="nil"/>
              <w:left w:val="single" w:sz="4" w:space="0" w:color="auto"/>
              <w:bottom w:val="single" w:sz="4" w:space="0" w:color="auto"/>
              <w:right w:val="single" w:sz="4" w:space="0" w:color="auto"/>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 xml:space="preserve"> Не программные расходы в рамках </w:t>
            </w:r>
            <w:proofErr w:type="gramStart"/>
            <w:r w:rsidRPr="006E14A7">
              <w:rPr>
                <w:rFonts w:ascii="Times New Roman" w:eastAsia="Times New Roman" w:hAnsi="Times New Roman" w:cs="Times New Roman"/>
                <w:sz w:val="18"/>
                <w:szCs w:val="18"/>
                <w:lang w:eastAsia="ru-RU"/>
              </w:rPr>
              <w:t>обеспечения деятельности главных распорядителей бюджетных средств Республики</w:t>
            </w:r>
            <w:proofErr w:type="gramEnd"/>
            <w:r w:rsidRPr="006E14A7">
              <w:rPr>
                <w:rFonts w:ascii="Times New Roman" w:eastAsia="Times New Roman" w:hAnsi="Times New Roman" w:cs="Times New Roman"/>
                <w:sz w:val="18"/>
                <w:szCs w:val="18"/>
                <w:lang w:eastAsia="ru-RU"/>
              </w:rPr>
              <w:t xml:space="preserve"> Мордовия </w:t>
            </w:r>
          </w:p>
        </w:tc>
        <w:tc>
          <w:tcPr>
            <w:tcW w:w="419" w:type="dxa"/>
            <w:tcBorders>
              <w:top w:val="nil"/>
              <w:left w:val="nil"/>
              <w:bottom w:val="single" w:sz="4" w:space="0" w:color="auto"/>
              <w:right w:val="single" w:sz="4" w:space="0" w:color="auto"/>
            </w:tcBorders>
            <w:shd w:val="clear" w:color="auto" w:fill="auto"/>
            <w:noWrap/>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05</w:t>
            </w:r>
          </w:p>
        </w:tc>
        <w:tc>
          <w:tcPr>
            <w:tcW w:w="564" w:type="dxa"/>
            <w:tcBorders>
              <w:top w:val="nil"/>
              <w:left w:val="nil"/>
              <w:bottom w:val="single" w:sz="4" w:space="0" w:color="auto"/>
              <w:right w:val="single" w:sz="4" w:space="0" w:color="auto"/>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auto"/>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5,9</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480"/>
        </w:trPr>
        <w:tc>
          <w:tcPr>
            <w:tcW w:w="3759" w:type="dxa"/>
            <w:tcBorders>
              <w:top w:val="nil"/>
              <w:left w:val="single" w:sz="4" w:space="0" w:color="auto"/>
              <w:bottom w:val="single" w:sz="4" w:space="0" w:color="auto"/>
              <w:right w:val="single" w:sz="4" w:space="0" w:color="auto"/>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 xml:space="preserve"> Взнос на капитальный ремонт общего имущества в многоквартирном доме </w:t>
            </w:r>
          </w:p>
        </w:tc>
        <w:tc>
          <w:tcPr>
            <w:tcW w:w="419" w:type="dxa"/>
            <w:tcBorders>
              <w:top w:val="nil"/>
              <w:left w:val="nil"/>
              <w:bottom w:val="single" w:sz="4" w:space="0" w:color="auto"/>
              <w:right w:val="single" w:sz="4" w:space="0" w:color="auto"/>
            </w:tcBorders>
            <w:shd w:val="clear" w:color="auto" w:fill="auto"/>
            <w:noWrap/>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05</w:t>
            </w:r>
          </w:p>
        </w:tc>
        <w:tc>
          <w:tcPr>
            <w:tcW w:w="564" w:type="dxa"/>
            <w:tcBorders>
              <w:top w:val="nil"/>
              <w:left w:val="nil"/>
              <w:bottom w:val="single" w:sz="4" w:space="0" w:color="auto"/>
              <w:right w:val="single" w:sz="4" w:space="0" w:color="auto"/>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396" w:type="dxa"/>
            <w:tcBorders>
              <w:top w:val="nil"/>
              <w:left w:val="nil"/>
              <w:bottom w:val="nil"/>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42360</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5,9</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480"/>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auto"/>
              <w:right w:val="single" w:sz="4" w:space="0" w:color="auto"/>
            </w:tcBorders>
            <w:shd w:val="clear" w:color="auto" w:fill="auto"/>
            <w:noWrap/>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05</w:t>
            </w:r>
          </w:p>
        </w:tc>
        <w:tc>
          <w:tcPr>
            <w:tcW w:w="564" w:type="dxa"/>
            <w:tcBorders>
              <w:top w:val="nil"/>
              <w:left w:val="nil"/>
              <w:bottom w:val="single" w:sz="4" w:space="0" w:color="auto"/>
              <w:right w:val="single" w:sz="4" w:space="0" w:color="auto"/>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396" w:type="dxa"/>
            <w:tcBorders>
              <w:top w:val="single" w:sz="4" w:space="0" w:color="auto"/>
              <w:left w:val="nil"/>
              <w:bottom w:val="nil"/>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42360</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200</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5,9</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720"/>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auto"/>
              <w:right w:val="single" w:sz="4" w:space="0" w:color="auto"/>
            </w:tcBorders>
            <w:shd w:val="clear" w:color="auto" w:fill="auto"/>
            <w:noWrap/>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05</w:t>
            </w:r>
          </w:p>
        </w:tc>
        <w:tc>
          <w:tcPr>
            <w:tcW w:w="564" w:type="dxa"/>
            <w:tcBorders>
              <w:top w:val="nil"/>
              <w:left w:val="nil"/>
              <w:bottom w:val="single" w:sz="4" w:space="0" w:color="auto"/>
              <w:right w:val="single" w:sz="4" w:space="0" w:color="auto"/>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396" w:type="dxa"/>
            <w:tcBorders>
              <w:top w:val="single" w:sz="4" w:space="0" w:color="auto"/>
              <w:left w:val="nil"/>
              <w:bottom w:val="nil"/>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42360</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5,9</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255"/>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 xml:space="preserve"> Коммунальное хозяйство </w:t>
            </w:r>
          </w:p>
        </w:tc>
        <w:tc>
          <w:tcPr>
            <w:tcW w:w="419" w:type="dxa"/>
            <w:tcBorders>
              <w:top w:val="nil"/>
              <w:left w:val="nil"/>
              <w:bottom w:val="single" w:sz="4" w:space="0" w:color="000000"/>
              <w:right w:val="single" w:sz="4" w:space="0" w:color="000000"/>
            </w:tcBorders>
            <w:shd w:val="clear" w:color="auto" w:fill="auto"/>
            <w:noWrap/>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05</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02</w:t>
            </w:r>
          </w:p>
        </w:tc>
        <w:tc>
          <w:tcPr>
            <w:tcW w:w="396" w:type="dxa"/>
            <w:tcBorders>
              <w:top w:val="single" w:sz="4" w:space="0" w:color="000000"/>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69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720"/>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 xml:space="preserve"> Не программные расходы главных распорядителей бюджетных средств Республики Мордовия </w:t>
            </w:r>
          </w:p>
        </w:tc>
        <w:tc>
          <w:tcPr>
            <w:tcW w:w="419" w:type="dxa"/>
            <w:tcBorders>
              <w:top w:val="nil"/>
              <w:left w:val="nil"/>
              <w:bottom w:val="single" w:sz="4" w:space="0" w:color="000000"/>
              <w:right w:val="single" w:sz="4" w:space="0" w:color="000000"/>
            </w:tcBorders>
            <w:shd w:val="clear" w:color="auto" w:fill="auto"/>
            <w:noWrap/>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05</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02</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69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750"/>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 xml:space="preserve"> Не программные расходы в рамках </w:t>
            </w:r>
            <w:proofErr w:type="gramStart"/>
            <w:r w:rsidRPr="006E14A7">
              <w:rPr>
                <w:rFonts w:ascii="Times New Roman" w:eastAsia="Times New Roman" w:hAnsi="Times New Roman" w:cs="Times New Roman"/>
                <w:sz w:val="18"/>
                <w:szCs w:val="18"/>
                <w:lang w:eastAsia="ru-RU"/>
              </w:rPr>
              <w:t>обеспечения деятельности главных распорядителей бюджетных средств Республики</w:t>
            </w:r>
            <w:proofErr w:type="gramEnd"/>
            <w:r w:rsidRPr="006E14A7">
              <w:rPr>
                <w:rFonts w:ascii="Times New Roman" w:eastAsia="Times New Roman" w:hAnsi="Times New Roman" w:cs="Times New Roman"/>
                <w:sz w:val="18"/>
                <w:szCs w:val="18"/>
                <w:lang w:eastAsia="ru-RU"/>
              </w:rPr>
              <w:t xml:space="preserve"> Мордовия </w:t>
            </w:r>
          </w:p>
        </w:tc>
        <w:tc>
          <w:tcPr>
            <w:tcW w:w="419" w:type="dxa"/>
            <w:tcBorders>
              <w:top w:val="nil"/>
              <w:left w:val="nil"/>
              <w:bottom w:val="single" w:sz="4" w:space="0" w:color="000000"/>
              <w:right w:val="single" w:sz="4" w:space="0" w:color="000000"/>
            </w:tcBorders>
            <w:shd w:val="clear" w:color="auto" w:fill="auto"/>
            <w:noWrap/>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05</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02</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480"/>
        </w:trPr>
        <w:tc>
          <w:tcPr>
            <w:tcW w:w="3759" w:type="dxa"/>
            <w:tcBorders>
              <w:top w:val="nil"/>
              <w:left w:val="single" w:sz="4" w:space="0" w:color="auto"/>
              <w:bottom w:val="single" w:sz="4" w:space="0" w:color="auto"/>
              <w:right w:val="single" w:sz="4" w:space="0" w:color="auto"/>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 xml:space="preserve"> Мероприятия в области жилищно-коммунального хозяйства </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02</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42020</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r>
      <w:tr w:rsidR="006E14A7" w:rsidRPr="006E14A7" w:rsidTr="006E14A7">
        <w:trPr>
          <w:trHeight w:val="480"/>
        </w:trPr>
        <w:tc>
          <w:tcPr>
            <w:tcW w:w="3759" w:type="dxa"/>
            <w:tcBorders>
              <w:top w:val="nil"/>
              <w:left w:val="single" w:sz="4" w:space="0" w:color="auto"/>
              <w:bottom w:val="single" w:sz="4" w:space="0" w:color="auto"/>
              <w:right w:val="single" w:sz="4" w:space="0" w:color="auto"/>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 xml:space="preserve"> Закупка товаров, работ и услуг для обеспечения государственных (муниципальных) нужд </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02</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42020</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200</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r>
      <w:tr w:rsidR="006E14A7" w:rsidRPr="006E14A7" w:rsidTr="006E14A7">
        <w:trPr>
          <w:trHeight w:val="720"/>
        </w:trPr>
        <w:tc>
          <w:tcPr>
            <w:tcW w:w="3759" w:type="dxa"/>
            <w:tcBorders>
              <w:top w:val="nil"/>
              <w:left w:val="single" w:sz="4" w:space="0" w:color="auto"/>
              <w:bottom w:val="single" w:sz="4" w:space="0" w:color="auto"/>
              <w:right w:val="single" w:sz="4" w:space="0" w:color="auto"/>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 xml:space="preserve"> Иные закупки товаров, работ и услуг для обеспечения государственных (муниципальных) нужд </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02</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42020</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r>
      <w:tr w:rsidR="006E14A7" w:rsidRPr="006E14A7" w:rsidTr="006E14A7">
        <w:trPr>
          <w:trHeight w:val="960"/>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 xml:space="preserve"> Субсидии на </w:t>
            </w:r>
            <w:proofErr w:type="spellStart"/>
            <w:r w:rsidRPr="006E14A7">
              <w:rPr>
                <w:rFonts w:ascii="Times New Roman" w:eastAsia="Times New Roman" w:hAnsi="Times New Roman" w:cs="Times New Roman"/>
                <w:sz w:val="18"/>
                <w:szCs w:val="18"/>
                <w:lang w:eastAsia="ru-RU"/>
              </w:rPr>
              <w:t>софинансирование</w:t>
            </w:r>
            <w:proofErr w:type="spellEnd"/>
            <w:r w:rsidRPr="006E14A7">
              <w:rPr>
                <w:rFonts w:ascii="Times New Roman" w:eastAsia="Times New Roman" w:hAnsi="Times New Roman" w:cs="Times New Roman"/>
                <w:sz w:val="18"/>
                <w:szCs w:val="18"/>
                <w:lang w:eastAsia="ru-RU"/>
              </w:rPr>
              <w:t xml:space="preserve"> расходных обязательств по финансовому обеспечению деятельности органов местного самоуправления и муниципальных учреждений </w:t>
            </w:r>
          </w:p>
        </w:tc>
        <w:tc>
          <w:tcPr>
            <w:tcW w:w="419" w:type="dxa"/>
            <w:tcBorders>
              <w:top w:val="nil"/>
              <w:left w:val="nil"/>
              <w:bottom w:val="single" w:sz="4" w:space="0" w:color="000000"/>
              <w:right w:val="single" w:sz="4" w:space="0" w:color="000000"/>
            </w:tcBorders>
            <w:shd w:val="clear" w:color="auto" w:fill="auto"/>
            <w:noWrap/>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05</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02</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44205</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495"/>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 xml:space="preserve"> Закупка товаров, работ и услуг для обеспечения государственных (муниципальных) нужд </w:t>
            </w:r>
          </w:p>
        </w:tc>
        <w:tc>
          <w:tcPr>
            <w:tcW w:w="419" w:type="dxa"/>
            <w:tcBorders>
              <w:top w:val="nil"/>
              <w:left w:val="nil"/>
              <w:bottom w:val="single" w:sz="4" w:space="0" w:color="000000"/>
              <w:right w:val="single" w:sz="4" w:space="0" w:color="000000"/>
            </w:tcBorders>
            <w:shd w:val="clear" w:color="auto" w:fill="auto"/>
            <w:noWrap/>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05</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02</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44205</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200</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720"/>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 xml:space="preserve"> Иные закупки товаров, работ и услуг для обеспечения государственных (муниципальных) нужд </w:t>
            </w:r>
          </w:p>
        </w:tc>
        <w:tc>
          <w:tcPr>
            <w:tcW w:w="419" w:type="dxa"/>
            <w:tcBorders>
              <w:top w:val="nil"/>
              <w:left w:val="nil"/>
              <w:bottom w:val="single" w:sz="4" w:space="0" w:color="000000"/>
              <w:right w:val="single" w:sz="4" w:space="0" w:color="000000"/>
            </w:tcBorders>
            <w:shd w:val="clear" w:color="auto" w:fill="auto"/>
            <w:noWrap/>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05</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02</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44205</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255"/>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Благоустройство</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699" w:type="dxa"/>
            <w:tcBorders>
              <w:top w:val="nil"/>
              <w:left w:val="nil"/>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5 415,1</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2 982,7</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2 913,7</w:t>
            </w:r>
          </w:p>
        </w:tc>
      </w:tr>
      <w:tr w:rsidR="006E14A7" w:rsidRPr="006E14A7" w:rsidTr="006E14A7">
        <w:trPr>
          <w:trHeight w:val="1200"/>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xml:space="preserve">Муниципальная программа Тургеневского городского поселения </w:t>
            </w:r>
            <w:proofErr w:type="spellStart"/>
            <w:r w:rsidRPr="006E14A7">
              <w:rPr>
                <w:rFonts w:ascii="Times New Roman" w:eastAsia="Times New Roman" w:hAnsi="Times New Roman" w:cs="Times New Roman"/>
                <w:color w:val="000000"/>
                <w:sz w:val="18"/>
                <w:szCs w:val="18"/>
                <w:lang w:eastAsia="ru-RU"/>
              </w:rPr>
              <w:t>Ардатовского</w:t>
            </w:r>
            <w:proofErr w:type="spellEnd"/>
            <w:r w:rsidRPr="006E14A7">
              <w:rPr>
                <w:rFonts w:ascii="Times New Roman" w:eastAsia="Times New Roman" w:hAnsi="Times New Roman" w:cs="Times New Roman"/>
                <w:color w:val="000000"/>
                <w:sz w:val="18"/>
                <w:szCs w:val="18"/>
                <w:lang w:eastAsia="ru-RU"/>
              </w:rPr>
              <w:t xml:space="preserve"> муниципального района Республики Мордовия "Комплексное развитие сельских территорий на 2020-2025 годы"</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22</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699" w:type="dxa"/>
            <w:tcBorders>
              <w:top w:val="nil"/>
              <w:left w:val="nil"/>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1 570,3</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480"/>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Подпрограмма "Создание и развитие инфраструктуры на сельских территориях"</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22</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699" w:type="dxa"/>
            <w:tcBorders>
              <w:top w:val="nil"/>
              <w:left w:val="nil"/>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1 570,3</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480"/>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Основное мероприятие "Благоустройство сельских территорий"</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22</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699" w:type="dxa"/>
            <w:tcBorders>
              <w:top w:val="nil"/>
              <w:left w:val="nil"/>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1 570,3</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255"/>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xml:space="preserve">Прочие мероприятия по благоустройству </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22</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699" w:type="dxa"/>
            <w:tcBorders>
              <w:top w:val="nil"/>
              <w:left w:val="nil"/>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43040</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455,5</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r>
      <w:tr w:rsidR="006E14A7" w:rsidRPr="006E14A7" w:rsidTr="006E14A7">
        <w:trPr>
          <w:trHeight w:val="720"/>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22</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699" w:type="dxa"/>
            <w:tcBorders>
              <w:top w:val="nil"/>
              <w:left w:val="nil"/>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43040</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200</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455,5</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r>
      <w:tr w:rsidR="006E14A7" w:rsidRPr="006E14A7" w:rsidTr="006E14A7">
        <w:trPr>
          <w:trHeight w:val="720"/>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22</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699" w:type="dxa"/>
            <w:tcBorders>
              <w:top w:val="nil"/>
              <w:left w:val="nil"/>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43040</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455,5</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r>
      <w:tr w:rsidR="006E14A7" w:rsidRPr="006E14A7" w:rsidTr="006E14A7">
        <w:trPr>
          <w:trHeight w:val="255"/>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Благоустройство сельских территорий</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22</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699" w:type="dxa"/>
            <w:tcBorders>
              <w:top w:val="nil"/>
              <w:left w:val="nil"/>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L5764</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1 114,8</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720"/>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22</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699" w:type="dxa"/>
            <w:tcBorders>
              <w:top w:val="nil"/>
              <w:left w:val="nil"/>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L5764</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200</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1 114,8</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720"/>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22</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699" w:type="dxa"/>
            <w:tcBorders>
              <w:top w:val="nil"/>
              <w:left w:val="nil"/>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L5764</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1 114,8</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1200"/>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xml:space="preserve">Муниципальная программа "Развитие жилищно-коммунального хозяйства и благоустройства Тургеневского городского поселения </w:t>
            </w:r>
            <w:proofErr w:type="spellStart"/>
            <w:r w:rsidRPr="006E14A7">
              <w:rPr>
                <w:rFonts w:ascii="Times New Roman" w:eastAsia="Times New Roman" w:hAnsi="Times New Roman" w:cs="Times New Roman"/>
                <w:color w:val="000000"/>
                <w:sz w:val="18"/>
                <w:szCs w:val="18"/>
                <w:lang w:eastAsia="ru-RU"/>
              </w:rPr>
              <w:t>Ардатовского</w:t>
            </w:r>
            <w:proofErr w:type="spellEnd"/>
            <w:r w:rsidRPr="006E14A7">
              <w:rPr>
                <w:rFonts w:ascii="Times New Roman" w:eastAsia="Times New Roman" w:hAnsi="Times New Roman" w:cs="Times New Roman"/>
                <w:color w:val="000000"/>
                <w:sz w:val="18"/>
                <w:szCs w:val="18"/>
                <w:lang w:eastAsia="ru-RU"/>
              </w:rPr>
              <w:t xml:space="preserve"> муниципального района Республики Мордовия на 2020-2026 </w:t>
            </w:r>
            <w:proofErr w:type="spellStart"/>
            <w:proofErr w:type="gramStart"/>
            <w:r w:rsidRPr="006E14A7">
              <w:rPr>
                <w:rFonts w:ascii="Times New Roman" w:eastAsia="Times New Roman" w:hAnsi="Times New Roman" w:cs="Times New Roman"/>
                <w:color w:val="000000"/>
                <w:sz w:val="18"/>
                <w:szCs w:val="18"/>
                <w:lang w:eastAsia="ru-RU"/>
              </w:rPr>
              <w:t>гг</w:t>
            </w:r>
            <w:proofErr w:type="spellEnd"/>
            <w:proofErr w:type="gramEnd"/>
            <w:r w:rsidRPr="006E14A7">
              <w:rPr>
                <w:rFonts w:ascii="Times New Roman" w:eastAsia="Times New Roman" w:hAnsi="Times New Roman" w:cs="Times New Roman"/>
                <w:color w:val="000000"/>
                <w:sz w:val="18"/>
                <w:szCs w:val="18"/>
                <w:lang w:eastAsia="ru-RU"/>
              </w:rPr>
              <w:t>"</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27</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699" w:type="dxa"/>
            <w:tcBorders>
              <w:top w:val="nil"/>
              <w:left w:val="nil"/>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2 877,5</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2 982,7</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2 913,7</w:t>
            </w:r>
          </w:p>
        </w:tc>
      </w:tr>
      <w:tr w:rsidR="006E14A7" w:rsidRPr="006E14A7" w:rsidTr="006E14A7">
        <w:trPr>
          <w:trHeight w:val="255"/>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Подпрограмма "Благоустройство"</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27</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699" w:type="dxa"/>
            <w:tcBorders>
              <w:top w:val="nil"/>
              <w:left w:val="nil"/>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2 877,5</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2 982,7</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2 913,7</w:t>
            </w:r>
          </w:p>
        </w:tc>
      </w:tr>
      <w:tr w:rsidR="006E14A7" w:rsidRPr="006E14A7" w:rsidTr="006E14A7">
        <w:trPr>
          <w:trHeight w:val="480"/>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Основное мероприятие "Организация уличного освещения"</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27</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69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1 985,6</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2 000,0</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2 100,0</w:t>
            </w:r>
          </w:p>
        </w:tc>
      </w:tr>
      <w:tr w:rsidR="006E14A7" w:rsidRPr="006E14A7" w:rsidTr="006E14A7">
        <w:trPr>
          <w:trHeight w:val="255"/>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Уличное освещение</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27</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699" w:type="dxa"/>
            <w:tcBorders>
              <w:top w:val="nil"/>
              <w:left w:val="nil"/>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43010</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1 985,6</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2 000,0</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2 100,0</w:t>
            </w:r>
          </w:p>
        </w:tc>
      </w:tr>
      <w:tr w:rsidR="006E14A7" w:rsidRPr="006E14A7" w:rsidTr="006E14A7">
        <w:trPr>
          <w:trHeight w:val="420"/>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27</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699" w:type="dxa"/>
            <w:tcBorders>
              <w:top w:val="nil"/>
              <w:left w:val="nil"/>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43010</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200</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1 985,6</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2 000,0</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2 100,0</w:t>
            </w:r>
          </w:p>
        </w:tc>
      </w:tr>
      <w:tr w:rsidR="006E14A7" w:rsidRPr="006E14A7" w:rsidTr="006E14A7">
        <w:trPr>
          <w:trHeight w:val="720"/>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27</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699" w:type="dxa"/>
            <w:tcBorders>
              <w:top w:val="nil"/>
              <w:left w:val="nil"/>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43010</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1 985,6</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2 000,0</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2 100,0</w:t>
            </w:r>
          </w:p>
        </w:tc>
      </w:tr>
      <w:tr w:rsidR="006E14A7" w:rsidRPr="006E14A7" w:rsidTr="006E14A7">
        <w:trPr>
          <w:trHeight w:val="480"/>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Основное мероприятие "Содержание и расширение кладбищ"</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27</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699" w:type="dxa"/>
            <w:tcBorders>
              <w:top w:val="nil"/>
              <w:left w:val="nil"/>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332,9</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255"/>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Организация и содержание мест захоронения</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27</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699" w:type="dxa"/>
            <w:tcBorders>
              <w:top w:val="nil"/>
              <w:left w:val="nil"/>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43030</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50,0</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720"/>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27</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699" w:type="dxa"/>
            <w:tcBorders>
              <w:top w:val="nil"/>
              <w:left w:val="nil"/>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43030</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200</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50,0</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720"/>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27</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699" w:type="dxa"/>
            <w:tcBorders>
              <w:top w:val="nil"/>
              <w:left w:val="nil"/>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43030</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50,0</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720"/>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Иные межбюджетные трансферты на решение вопросов местного значения, осуществляемое с привлечением средств самообложения граждан</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27</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699" w:type="dxa"/>
            <w:tcBorders>
              <w:top w:val="nil"/>
              <w:left w:val="nil"/>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78090</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282,9</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r>
      <w:tr w:rsidR="006E14A7" w:rsidRPr="006E14A7" w:rsidTr="006E14A7">
        <w:trPr>
          <w:trHeight w:val="525"/>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27</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699" w:type="dxa"/>
            <w:tcBorders>
              <w:top w:val="nil"/>
              <w:left w:val="nil"/>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78090</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200</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282,9</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r>
      <w:tr w:rsidR="006E14A7" w:rsidRPr="006E14A7" w:rsidTr="006E14A7">
        <w:trPr>
          <w:trHeight w:val="720"/>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27</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699" w:type="dxa"/>
            <w:tcBorders>
              <w:top w:val="nil"/>
              <w:left w:val="nil"/>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78090</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282,9</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r>
      <w:tr w:rsidR="006E14A7" w:rsidRPr="006E14A7" w:rsidTr="006E14A7">
        <w:trPr>
          <w:trHeight w:val="765"/>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Основное мероприятие "Благоустройство территории городского поселения и поддержание санитарного состояния населенного пункта"</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27</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699" w:type="dxa"/>
            <w:tcBorders>
              <w:top w:val="nil"/>
              <w:left w:val="nil"/>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559,0</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982,7</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813,7</w:t>
            </w:r>
          </w:p>
        </w:tc>
      </w:tr>
      <w:tr w:rsidR="006E14A7" w:rsidRPr="006E14A7" w:rsidTr="006E14A7">
        <w:trPr>
          <w:trHeight w:val="255"/>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xml:space="preserve">Прочие мероприятия по благоустройству </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27</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699" w:type="dxa"/>
            <w:tcBorders>
              <w:top w:val="nil"/>
              <w:left w:val="nil"/>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43040</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559,0</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982,7</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813,7</w:t>
            </w:r>
          </w:p>
        </w:tc>
      </w:tr>
      <w:tr w:rsidR="006E14A7" w:rsidRPr="006E14A7" w:rsidTr="006E14A7">
        <w:trPr>
          <w:trHeight w:val="450"/>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27</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699" w:type="dxa"/>
            <w:tcBorders>
              <w:top w:val="nil"/>
              <w:left w:val="nil"/>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43040</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200</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559,0</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982,7</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813,7</w:t>
            </w:r>
          </w:p>
        </w:tc>
      </w:tr>
      <w:tr w:rsidR="006E14A7" w:rsidRPr="006E14A7" w:rsidTr="006E14A7">
        <w:trPr>
          <w:trHeight w:val="720"/>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27</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69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43040</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559,0</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982,7</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813,7</w:t>
            </w:r>
          </w:p>
        </w:tc>
      </w:tr>
      <w:tr w:rsidR="006E14A7" w:rsidRPr="006E14A7" w:rsidTr="006E14A7">
        <w:trPr>
          <w:trHeight w:val="960"/>
        </w:trPr>
        <w:tc>
          <w:tcPr>
            <w:tcW w:w="3759" w:type="dxa"/>
            <w:tcBorders>
              <w:top w:val="nil"/>
              <w:left w:val="single" w:sz="4" w:space="0" w:color="auto"/>
              <w:bottom w:val="single" w:sz="4" w:space="0" w:color="auto"/>
              <w:right w:val="single" w:sz="4" w:space="0" w:color="auto"/>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 xml:space="preserve"> Субсидии на </w:t>
            </w:r>
            <w:proofErr w:type="spellStart"/>
            <w:r w:rsidRPr="006E14A7">
              <w:rPr>
                <w:rFonts w:ascii="Times New Roman" w:eastAsia="Times New Roman" w:hAnsi="Times New Roman" w:cs="Times New Roman"/>
                <w:sz w:val="18"/>
                <w:szCs w:val="18"/>
                <w:lang w:eastAsia="ru-RU"/>
              </w:rPr>
              <w:t>софинансирование</w:t>
            </w:r>
            <w:proofErr w:type="spellEnd"/>
            <w:r w:rsidRPr="006E14A7">
              <w:rPr>
                <w:rFonts w:ascii="Times New Roman" w:eastAsia="Times New Roman" w:hAnsi="Times New Roman" w:cs="Times New Roman"/>
                <w:sz w:val="18"/>
                <w:szCs w:val="18"/>
                <w:lang w:eastAsia="ru-RU"/>
              </w:rPr>
              <w:t xml:space="preserve"> расходных обязательств по финансовому обеспечению деятельности органов местного самоуправления и муниципальных учреждений </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27</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69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44205</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r>
      <w:tr w:rsidR="006E14A7" w:rsidRPr="006E14A7" w:rsidTr="006E14A7">
        <w:trPr>
          <w:trHeight w:val="495"/>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27</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69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44205</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200</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r>
      <w:tr w:rsidR="006E14A7" w:rsidRPr="006E14A7" w:rsidTr="006E14A7">
        <w:trPr>
          <w:trHeight w:val="720"/>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27</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69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44205</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r>
      <w:tr w:rsidR="006E14A7" w:rsidRPr="006E14A7" w:rsidTr="006E14A7">
        <w:trPr>
          <w:trHeight w:val="1200"/>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xml:space="preserve">Муниципальная программа "Формирование современной городской среды Тургеневского городского поселения </w:t>
            </w:r>
            <w:proofErr w:type="spellStart"/>
            <w:r w:rsidRPr="006E14A7">
              <w:rPr>
                <w:rFonts w:ascii="Times New Roman" w:eastAsia="Times New Roman" w:hAnsi="Times New Roman" w:cs="Times New Roman"/>
                <w:color w:val="000000"/>
                <w:sz w:val="18"/>
                <w:szCs w:val="18"/>
                <w:lang w:eastAsia="ru-RU"/>
              </w:rPr>
              <w:t>Ардатовского</w:t>
            </w:r>
            <w:proofErr w:type="spellEnd"/>
            <w:r w:rsidRPr="006E14A7">
              <w:rPr>
                <w:rFonts w:ascii="Times New Roman" w:eastAsia="Times New Roman" w:hAnsi="Times New Roman" w:cs="Times New Roman"/>
                <w:color w:val="000000"/>
                <w:sz w:val="18"/>
                <w:szCs w:val="18"/>
                <w:lang w:eastAsia="ru-RU"/>
              </w:rPr>
              <w:t xml:space="preserve"> муниципального района Республики Мордовия на 2018-2024 годы"</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28</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69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967,3</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480"/>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Основное мероприятие "Благоустройство дворовых территорий многоквартирных домов"</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28</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F2</w:t>
            </w:r>
          </w:p>
        </w:tc>
        <w:tc>
          <w:tcPr>
            <w:tcW w:w="69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967,3</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255"/>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xml:space="preserve">Благоустройство дворовых территорий </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28</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F2</w:t>
            </w:r>
          </w:p>
        </w:tc>
        <w:tc>
          <w:tcPr>
            <w:tcW w:w="699" w:type="dxa"/>
            <w:tcBorders>
              <w:top w:val="nil"/>
              <w:left w:val="nil"/>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55552</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967,3</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465"/>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28</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F2</w:t>
            </w:r>
          </w:p>
        </w:tc>
        <w:tc>
          <w:tcPr>
            <w:tcW w:w="699" w:type="dxa"/>
            <w:tcBorders>
              <w:top w:val="nil"/>
              <w:left w:val="nil"/>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55552</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200</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967,3</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720"/>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28</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F2</w:t>
            </w:r>
          </w:p>
        </w:tc>
        <w:tc>
          <w:tcPr>
            <w:tcW w:w="699" w:type="dxa"/>
            <w:tcBorders>
              <w:top w:val="nil"/>
              <w:left w:val="nil"/>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55552</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967,3</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255"/>
        </w:trPr>
        <w:tc>
          <w:tcPr>
            <w:tcW w:w="3759" w:type="dxa"/>
            <w:tcBorders>
              <w:top w:val="nil"/>
              <w:left w:val="single" w:sz="4" w:space="0" w:color="000000"/>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Культура, кинематография</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08</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69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253,4</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0,0</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0,0</w:t>
            </w:r>
          </w:p>
        </w:tc>
      </w:tr>
      <w:tr w:rsidR="006E14A7" w:rsidRPr="006E14A7" w:rsidTr="006E14A7">
        <w:trPr>
          <w:trHeight w:val="255"/>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Культура</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08</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69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253,4</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720"/>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Не программные расходы главных распорядителей бюджетных средств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08</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69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253,4</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720"/>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xml:space="preserve">Не программные расходы в рамках </w:t>
            </w:r>
            <w:proofErr w:type="gramStart"/>
            <w:r w:rsidRPr="006E14A7">
              <w:rPr>
                <w:rFonts w:ascii="Times New Roman" w:eastAsia="Times New Roman" w:hAnsi="Times New Roman" w:cs="Times New Roman"/>
                <w:color w:val="000000"/>
                <w:sz w:val="18"/>
                <w:szCs w:val="18"/>
                <w:lang w:eastAsia="ru-RU"/>
              </w:rPr>
              <w:t>обеспечения деятельности главных распорядителей бюджетных средств Республики</w:t>
            </w:r>
            <w:proofErr w:type="gramEnd"/>
            <w:r w:rsidRPr="006E14A7">
              <w:rPr>
                <w:rFonts w:ascii="Times New Roman" w:eastAsia="Times New Roman" w:hAnsi="Times New Roman" w:cs="Times New Roman"/>
                <w:color w:val="000000"/>
                <w:sz w:val="18"/>
                <w:szCs w:val="18"/>
                <w:lang w:eastAsia="ru-RU"/>
              </w:rPr>
              <w:t xml:space="preserve">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08</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253,4</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255"/>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Мероприятия в области культуры</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08</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42250</w:t>
            </w:r>
          </w:p>
        </w:tc>
        <w:tc>
          <w:tcPr>
            <w:tcW w:w="486"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r>
      <w:tr w:rsidR="006E14A7" w:rsidRPr="006E14A7" w:rsidTr="006E14A7">
        <w:trPr>
          <w:trHeight w:val="555"/>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08</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42250</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200</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r>
      <w:tr w:rsidR="006E14A7" w:rsidRPr="006E14A7" w:rsidTr="006E14A7">
        <w:trPr>
          <w:trHeight w:val="720"/>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08</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42250</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r>
      <w:tr w:rsidR="006E14A7" w:rsidRPr="006E14A7" w:rsidTr="006E14A7">
        <w:trPr>
          <w:trHeight w:val="255"/>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Проектно-изыскательские работы</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08</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42570</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253,4</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465"/>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08</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42570</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200</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253,4</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720"/>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08</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42570</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253,4</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255"/>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Социальная политика</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10</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699" w:type="dxa"/>
            <w:tcBorders>
              <w:top w:val="nil"/>
              <w:left w:val="nil"/>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207,7</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207,7</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207,7</w:t>
            </w:r>
          </w:p>
        </w:tc>
      </w:tr>
      <w:tr w:rsidR="006E14A7" w:rsidRPr="006E14A7" w:rsidTr="006E14A7">
        <w:trPr>
          <w:trHeight w:val="255"/>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Пенсионное обеспечение</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10</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699" w:type="dxa"/>
            <w:tcBorders>
              <w:top w:val="nil"/>
              <w:left w:val="nil"/>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207,7</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207,7</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207,7</w:t>
            </w:r>
          </w:p>
        </w:tc>
      </w:tr>
      <w:tr w:rsidR="006E14A7" w:rsidRPr="006E14A7" w:rsidTr="006E14A7">
        <w:trPr>
          <w:trHeight w:val="720"/>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Не программные расходы главных распорядителей бюджетных средств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10</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699" w:type="dxa"/>
            <w:tcBorders>
              <w:top w:val="nil"/>
              <w:left w:val="nil"/>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207,7</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207,7</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207,7</w:t>
            </w:r>
          </w:p>
        </w:tc>
      </w:tr>
      <w:tr w:rsidR="006E14A7" w:rsidRPr="006E14A7" w:rsidTr="006E14A7">
        <w:trPr>
          <w:trHeight w:val="720"/>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xml:space="preserve">Не программные расходы в рамках </w:t>
            </w:r>
            <w:proofErr w:type="gramStart"/>
            <w:r w:rsidRPr="006E14A7">
              <w:rPr>
                <w:rFonts w:ascii="Times New Roman" w:eastAsia="Times New Roman" w:hAnsi="Times New Roman" w:cs="Times New Roman"/>
                <w:color w:val="000000"/>
                <w:sz w:val="18"/>
                <w:szCs w:val="18"/>
                <w:lang w:eastAsia="ru-RU"/>
              </w:rPr>
              <w:t>обеспечения деятельности главных распорядителей бюджетных средств Республики</w:t>
            </w:r>
            <w:proofErr w:type="gramEnd"/>
            <w:r w:rsidRPr="006E14A7">
              <w:rPr>
                <w:rFonts w:ascii="Times New Roman" w:eastAsia="Times New Roman" w:hAnsi="Times New Roman" w:cs="Times New Roman"/>
                <w:color w:val="000000"/>
                <w:sz w:val="18"/>
                <w:szCs w:val="18"/>
                <w:lang w:eastAsia="ru-RU"/>
              </w:rPr>
              <w:t xml:space="preserve">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10</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207,7</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207,7</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207,7</w:t>
            </w:r>
          </w:p>
        </w:tc>
      </w:tr>
      <w:tr w:rsidR="006E14A7" w:rsidRPr="006E14A7" w:rsidTr="006E14A7">
        <w:trPr>
          <w:trHeight w:val="480"/>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Доплаты к пенсиям муниципальных служащих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10</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03010</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207,7</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207,7</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207,7</w:t>
            </w:r>
          </w:p>
        </w:tc>
      </w:tr>
      <w:tr w:rsidR="006E14A7" w:rsidRPr="006E14A7" w:rsidTr="006E14A7">
        <w:trPr>
          <w:trHeight w:val="480"/>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Социальное обеспечение и иные выплаты населению</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10</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03010</w:t>
            </w:r>
          </w:p>
        </w:tc>
        <w:tc>
          <w:tcPr>
            <w:tcW w:w="486"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300</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207,7</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207,7</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207,7</w:t>
            </w:r>
          </w:p>
        </w:tc>
      </w:tr>
      <w:tr w:rsidR="006E14A7" w:rsidRPr="006E14A7" w:rsidTr="006E14A7">
        <w:trPr>
          <w:trHeight w:val="480"/>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Публичные нормативные социальные выплаты гражданам</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10</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03010</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310</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207,7</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207,7</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207,7</w:t>
            </w:r>
          </w:p>
        </w:tc>
      </w:tr>
      <w:tr w:rsidR="006E14A7" w:rsidRPr="006E14A7" w:rsidTr="006E14A7">
        <w:trPr>
          <w:trHeight w:val="255"/>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Физическая культура и спорт</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11</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699" w:type="dxa"/>
            <w:tcBorders>
              <w:top w:val="nil"/>
              <w:left w:val="nil"/>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0,0</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0,0</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0,0</w:t>
            </w:r>
          </w:p>
        </w:tc>
      </w:tr>
      <w:tr w:rsidR="006E14A7" w:rsidRPr="006E14A7" w:rsidTr="006E14A7">
        <w:trPr>
          <w:trHeight w:val="255"/>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Физическая культура</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11</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699" w:type="dxa"/>
            <w:tcBorders>
              <w:top w:val="nil"/>
              <w:left w:val="nil"/>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r>
      <w:tr w:rsidR="006E14A7" w:rsidRPr="006E14A7" w:rsidTr="006E14A7">
        <w:trPr>
          <w:trHeight w:val="720"/>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Не программные расходы главных распорядителей бюджетных средств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11</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699" w:type="dxa"/>
            <w:tcBorders>
              <w:top w:val="nil"/>
              <w:left w:val="nil"/>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r>
      <w:tr w:rsidR="006E14A7" w:rsidRPr="006E14A7" w:rsidTr="006E14A7">
        <w:trPr>
          <w:trHeight w:val="720"/>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xml:space="preserve">Не программные расходы в рамках </w:t>
            </w:r>
            <w:proofErr w:type="gramStart"/>
            <w:r w:rsidRPr="006E14A7">
              <w:rPr>
                <w:rFonts w:ascii="Times New Roman" w:eastAsia="Times New Roman" w:hAnsi="Times New Roman" w:cs="Times New Roman"/>
                <w:color w:val="000000"/>
                <w:sz w:val="18"/>
                <w:szCs w:val="18"/>
                <w:lang w:eastAsia="ru-RU"/>
              </w:rPr>
              <w:t>обеспечения деятельности главных распорядителей бюджетных средств Республики</w:t>
            </w:r>
            <w:proofErr w:type="gramEnd"/>
            <w:r w:rsidRPr="006E14A7">
              <w:rPr>
                <w:rFonts w:ascii="Times New Roman" w:eastAsia="Times New Roman" w:hAnsi="Times New Roman" w:cs="Times New Roman"/>
                <w:color w:val="000000"/>
                <w:sz w:val="18"/>
                <w:szCs w:val="18"/>
                <w:lang w:eastAsia="ru-RU"/>
              </w:rPr>
              <w:t xml:space="preserve">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11</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r>
      <w:tr w:rsidR="006E14A7" w:rsidRPr="006E14A7" w:rsidTr="006E14A7">
        <w:trPr>
          <w:trHeight w:val="480"/>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Мероприятия в области спорта и физической культуры</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11</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42040</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r>
      <w:tr w:rsidR="006E14A7" w:rsidRPr="006E14A7" w:rsidTr="006E14A7">
        <w:trPr>
          <w:trHeight w:val="1200"/>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11</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42040</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100</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r>
      <w:tr w:rsidR="006E14A7" w:rsidRPr="006E14A7" w:rsidTr="006E14A7">
        <w:trPr>
          <w:trHeight w:val="480"/>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Расходы на выплаты персоналу государственных (муниципальных) органов</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11</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42040</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120</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r>
      <w:tr w:rsidR="006E14A7" w:rsidRPr="006E14A7" w:rsidTr="006E14A7">
        <w:trPr>
          <w:trHeight w:val="480"/>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Обслуживание государственного (муниципального) долга</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13</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699" w:type="dxa"/>
            <w:tcBorders>
              <w:top w:val="nil"/>
              <w:left w:val="nil"/>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9,7</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9,7</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9,7</w:t>
            </w:r>
          </w:p>
        </w:tc>
      </w:tr>
      <w:tr w:rsidR="006E14A7" w:rsidRPr="006E14A7" w:rsidTr="006E14A7">
        <w:trPr>
          <w:trHeight w:val="480"/>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Обслуживание государственного (муниципального) внутреннего долга</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13</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699" w:type="dxa"/>
            <w:tcBorders>
              <w:top w:val="nil"/>
              <w:left w:val="nil"/>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9,7</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9,7</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9,7</w:t>
            </w:r>
          </w:p>
        </w:tc>
      </w:tr>
      <w:tr w:rsidR="006E14A7" w:rsidRPr="006E14A7" w:rsidTr="006E14A7">
        <w:trPr>
          <w:trHeight w:val="720"/>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Не программные расходы главных распорядителей бюджетных средств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13</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69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9,7</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9,7</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9,7</w:t>
            </w:r>
          </w:p>
        </w:tc>
      </w:tr>
      <w:tr w:rsidR="006E14A7" w:rsidRPr="006E14A7" w:rsidTr="006E14A7">
        <w:trPr>
          <w:trHeight w:val="720"/>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xml:space="preserve">Не программные расходы в рамках </w:t>
            </w:r>
            <w:proofErr w:type="gramStart"/>
            <w:r w:rsidRPr="006E14A7">
              <w:rPr>
                <w:rFonts w:ascii="Times New Roman" w:eastAsia="Times New Roman" w:hAnsi="Times New Roman" w:cs="Times New Roman"/>
                <w:color w:val="000000"/>
                <w:sz w:val="18"/>
                <w:szCs w:val="18"/>
                <w:lang w:eastAsia="ru-RU"/>
              </w:rPr>
              <w:t>обеспечения деятельности главных распорядителей бюджетных средств Республики</w:t>
            </w:r>
            <w:proofErr w:type="gramEnd"/>
            <w:r w:rsidRPr="006E14A7">
              <w:rPr>
                <w:rFonts w:ascii="Times New Roman" w:eastAsia="Times New Roman" w:hAnsi="Times New Roman" w:cs="Times New Roman"/>
                <w:color w:val="000000"/>
                <w:sz w:val="18"/>
                <w:szCs w:val="18"/>
                <w:lang w:eastAsia="ru-RU"/>
              </w:rPr>
              <w:t xml:space="preserve">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13</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9,7</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9,7</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9,7</w:t>
            </w:r>
          </w:p>
        </w:tc>
      </w:tr>
      <w:tr w:rsidR="006E14A7" w:rsidRPr="006E14A7" w:rsidTr="006E14A7">
        <w:trPr>
          <w:trHeight w:val="480"/>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Процентные платежи по муниципальному долгу</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13</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41240</w:t>
            </w:r>
          </w:p>
        </w:tc>
        <w:tc>
          <w:tcPr>
            <w:tcW w:w="486"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9,7</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9,7</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9,7</w:t>
            </w:r>
          </w:p>
        </w:tc>
      </w:tr>
      <w:tr w:rsidR="006E14A7" w:rsidRPr="006E14A7" w:rsidTr="006E14A7">
        <w:trPr>
          <w:trHeight w:val="480"/>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Обслуживание государственного (муниципального) долга</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13</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41240</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700</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9,7</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9,7</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9,7</w:t>
            </w:r>
          </w:p>
        </w:tc>
      </w:tr>
      <w:tr w:rsidR="006E14A7" w:rsidRPr="006E14A7" w:rsidTr="006E14A7">
        <w:trPr>
          <w:trHeight w:val="255"/>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Обслуживание муниципального долга</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13</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41240</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730</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9,7</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9,7</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9,7</w:t>
            </w:r>
          </w:p>
        </w:tc>
      </w:tr>
      <w:tr w:rsidR="006E14A7" w:rsidRPr="006E14A7" w:rsidTr="006E14A7">
        <w:trPr>
          <w:trHeight w:val="255"/>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Условно утвержденные расходы</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00</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00</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00</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0</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00</w:t>
            </w:r>
          </w:p>
        </w:tc>
        <w:tc>
          <w:tcPr>
            <w:tcW w:w="699" w:type="dxa"/>
            <w:tcBorders>
              <w:top w:val="nil"/>
              <w:left w:val="nil"/>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00000</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000</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246,6</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520,5</w:t>
            </w:r>
          </w:p>
        </w:tc>
      </w:tr>
      <w:tr w:rsidR="006E14A7" w:rsidRPr="006E14A7" w:rsidTr="006E14A7">
        <w:trPr>
          <w:trHeight w:val="255"/>
        </w:trPr>
        <w:tc>
          <w:tcPr>
            <w:tcW w:w="3759"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7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699" w:type="dxa"/>
            <w:tcBorders>
              <w:top w:val="nil"/>
              <w:left w:val="nil"/>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18"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047"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389"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r>
    </w:tbl>
    <w:p w:rsidR="006E14A7" w:rsidRDefault="006E14A7" w:rsidP="00CF76D6">
      <w:pPr>
        <w:spacing w:line="240" w:lineRule="auto"/>
        <w:contextualSpacing/>
        <w:jc w:val="both"/>
        <w:rPr>
          <w:rFonts w:ascii="Times New Roman" w:hAnsi="Times New Roman" w:cs="Times New Roman"/>
          <w:sz w:val="28"/>
          <w:szCs w:val="28"/>
        </w:rPr>
      </w:pPr>
    </w:p>
    <w:p w:rsidR="006E14A7" w:rsidRDefault="006E14A7" w:rsidP="00CF76D6">
      <w:pPr>
        <w:spacing w:line="240" w:lineRule="auto"/>
        <w:contextualSpacing/>
        <w:jc w:val="both"/>
        <w:rPr>
          <w:rFonts w:ascii="Times New Roman" w:hAnsi="Times New Roman" w:cs="Times New Roman"/>
          <w:sz w:val="28"/>
          <w:szCs w:val="28"/>
        </w:rPr>
      </w:pPr>
    </w:p>
    <w:p w:rsidR="0099221A" w:rsidRDefault="0099221A" w:rsidP="00CF76D6">
      <w:pPr>
        <w:spacing w:line="240" w:lineRule="auto"/>
        <w:contextualSpacing/>
        <w:jc w:val="both"/>
        <w:rPr>
          <w:rFonts w:ascii="Times New Roman" w:hAnsi="Times New Roman" w:cs="Times New Roman"/>
          <w:sz w:val="28"/>
          <w:szCs w:val="28"/>
        </w:rPr>
      </w:pPr>
    </w:p>
    <w:p w:rsidR="0099221A" w:rsidRDefault="0099221A" w:rsidP="00CF76D6">
      <w:pPr>
        <w:spacing w:line="240" w:lineRule="auto"/>
        <w:contextualSpacing/>
        <w:jc w:val="both"/>
        <w:rPr>
          <w:rFonts w:ascii="Times New Roman" w:hAnsi="Times New Roman" w:cs="Times New Roman"/>
          <w:sz w:val="28"/>
          <w:szCs w:val="28"/>
        </w:rPr>
      </w:pPr>
    </w:p>
    <w:tbl>
      <w:tblPr>
        <w:tblW w:w="10600" w:type="dxa"/>
        <w:tblInd w:w="93" w:type="dxa"/>
        <w:tblLook w:val="04A0" w:firstRow="1" w:lastRow="0" w:firstColumn="1" w:lastColumn="0" w:noHBand="0" w:noVBand="1"/>
      </w:tblPr>
      <w:tblGrid>
        <w:gridCol w:w="3154"/>
        <w:gridCol w:w="396"/>
        <w:gridCol w:w="370"/>
        <w:gridCol w:w="407"/>
        <w:gridCol w:w="686"/>
        <w:gridCol w:w="486"/>
        <w:gridCol w:w="419"/>
        <w:gridCol w:w="564"/>
        <w:gridCol w:w="598"/>
        <w:gridCol w:w="1158"/>
        <w:gridCol w:w="1158"/>
        <w:gridCol w:w="1204"/>
      </w:tblGrid>
      <w:tr w:rsidR="006E14A7" w:rsidRPr="006E14A7" w:rsidTr="006E14A7">
        <w:trPr>
          <w:trHeight w:val="2850"/>
        </w:trPr>
        <w:tc>
          <w:tcPr>
            <w:tcW w:w="3380" w:type="dxa"/>
            <w:tcBorders>
              <w:top w:val="nil"/>
              <w:left w:val="nil"/>
              <w:bottom w:val="nil"/>
              <w:right w:val="nil"/>
            </w:tcBorders>
            <w:shd w:val="clear" w:color="auto" w:fill="auto"/>
            <w:hideMark/>
          </w:tcPr>
          <w:p w:rsidR="006E14A7" w:rsidRPr="006E14A7" w:rsidRDefault="006E14A7" w:rsidP="006E14A7">
            <w:pPr>
              <w:spacing w:after="0" w:line="240" w:lineRule="auto"/>
              <w:jc w:val="right"/>
              <w:rPr>
                <w:rFonts w:ascii="Times New Roman" w:eastAsia="Times New Roman" w:hAnsi="Times New Roman" w:cs="Times New Roman"/>
                <w:color w:val="000000"/>
                <w:sz w:val="20"/>
                <w:szCs w:val="20"/>
                <w:lang w:eastAsia="ru-RU"/>
              </w:rPr>
            </w:pPr>
          </w:p>
        </w:tc>
        <w:tc>
          <w:tcPr>
            <w:tcW w:w="380" w:type="dxa"/>
            <w:tcBorders>
              <w:top w:val="nil"/>
              <w:left w:val="nil"/>
              <w:bottom w:val="nil"/>
              <w:right w:val="nil"/>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20"/>
                <w:szCs w:val="20"/>
                <w:lang w:eastAsia="ru-RU"/>
              </w:rPr>
            </w:pPr>
          </w:p>
        </w:tc>
        <w:tc>
          <w:tcPr>
            <w:tcW w:w="380" w:type="dxa"/>
            <w:tcBorders>
              <w:top w:val="nil"/>
              <w:left w:val="nil"/>
              <w:bottom w:val="nil"/>
              <w:right w:val="nil"/>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20"/>
                <w:szCs w:val="20"/>
                <w:lang w:eastAsia="ru-RU"/>
              </w:rPr>
            </w:pPr>
          </w:p>
        </w:tc>
        <w:tc>
          <w:tcPr>
            <w:tcW w:w="380" w:type="dxa"/>
            <w:tcBorders>
              <w:top w:val="nil"/>
              <w:left w:val="nil"/>
              <w:bottom w:val="nil"/>
              <w:right w:val="nil"/>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20"/>
                <w:szCs w:val="20"/>
                <w:lang w:eastAsia="ru-RU"/>
              </w:rPr>
            </w:pPr>
          </w:p>
        </w:tc>
        <w:tc>
          <w:tcPr>
            <w:tcW w:w="640" w:type="dxa"/>
            <w:tcBorders>
              <w:top w:val="nil"/>
              <w:left w:val="nil"/>
              <w:bottom w:val="nil"/>
              <w:right w:val="nil"/>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20"/>
                <w:szCs w:val="20"/>
                <w:lang w:eastAsia="ru-RU"/>
              </w:rPr>
            </w:pPr>
          </w:p>
        </w:tc>
        <w:tc>
          <w:tcPr>
            <w:tcW w:w="380" w:type="dxa"/>
            <w:tcBorders>
              <w:top w:val="nil"/>
              <w:left w:val="nil"/>
              <w:bottom w:val="nil"/>
              <w:right w:val="nil"/>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20"/>
                <w:szCs w:val="20"/>
                <w:lang w:eastAsia="ru-RU"/>
              </w:rPr>
            </w:pPr>
          </w:p>
        </w:tc>
        <w:tc>
          <w:tcPr>
            <w:tcW w:w="380" w:type="dxa"/>
            <w:tcBorders>
              <w:top w:val="nil"/>
              <w:left w:val="nil"/>
              <w:bottom w:val="nil"/>
              <w:right w:val="nil"/>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20"/>
                <w:szCs w:val="20"/>
                <w:lang w:eastAsia="ru-RU"/>
              </w:rPr>
            </w:pPr>
          </w:p>
        </w:tc>
        <w:tc>
          <w:tcPr>
            <w:tcW w:w="400" w:type="dxa"/>
            <w:tcBorders>
              <w:top w:val="nil"/>
              <w:left w:val="nil"/>
              <w:bottom w:val="nil"/>
              <w:right w:val="nil"/>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20"/>
                <w:szCs w:val="20"/>
                <w:lang w:eastAsia="ru-RU"/>
              </w:rPr>
            </w:pPr>
          </w:p>
        </w:tc>
        <w:tc>
          <w:tcPr>
            <w:tcW w:w="4280" w:type="dxa"/>
            <w:gridSpan w:val="4"/>
            <w:tcBorders>
              <w:top w:val="nil"/>
              <w:left w:val="nil"/>
              <w:bottom w:val="nil"/>
              <w:right w:val="nil"/>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20"/>
                <w:szCs w:val="20"/>
                <w:lang w:eastAsia="ru-RU"/>
              </w:rPr>
            </w:pPr>
            <w:r w:rsidRPr="006E14A7">
              <w:rPr>
                <w:rFonts w:ascii="Times New Roman" w:eastAsia="Times New Roman" w:hAnsi="Times New Roman" w:cs="Times New Roman"/>
                <w:color w:val="000000"/>
                <w:sz w:val="20"/>
                <w:szCs w:val="20"/>
                <w:lang w:eastAsia="ru-RU"/>
              </w:rPr>
              <w:t xml:space="preserve">Приложение 4 </w:t>
            </w:r>
            <w:r w:rsidRPr="006E14A7">
              <w:rPr>
                <w:rFonts w:ascii="Times New Roman" w:eastAsia="Times New Roman" w:hAnsi="Times New Roman" w:cs="Times New Roman"/>
                <w:color w:val="000000"/>
                <w:sz w:val="20"/>
                <w:szCs w:val="20"/>
                <w:lang w:eastAsia="ru-RU"/>
              </w:rPr>
              <w:br/>
              <w:t>к решению  Совета депутатов</w:t>
            </w:r>
            <w:r w:rsidRPr="006E14A7">
              <w:rPr>
                <w:rFonts w:ascii="Times New Roman" w:eastAsia="Times New Roman" w:hAnsi="Times New Roman" w:cs="Times New Roman"/>
                <w:color w:val="000000"/>
                <w:sz w:val="20"/>
                <w:szCs w:val="20"/>
                <w:lang w:eastAsia="ru-RU"/>
              </w:rPr>
              <w:br/>
              <w:t xml:space="preserve">Тургеневского городского поселения </w:t>
            </w:r>
            <w:proofErr w:type="spellStart"/>
            <w:r w:rsidRPr="006E14A7">
              <w:rPr>
                <w:rFonts w:ascii="Times New Roman" w:eastAsia="Times New Roman" w:hAnsi="Times New Roman" w:cs="Times New Roman"/>
                <w:color w:val="000000"/>
                <w:sz w:val="20"/>
                <w:szCs w:val="20"/>
                <w:lang w:eastAsia="ru-RU"/>
              </w:rPr>
              <w:t>Ардатовского</w:t>
            </w:r>
            <w:proofErr w:type="spellEnd"/>
            <w:r w:rsidRPr="006E14A7">
              <w:rPr>
                <w:rFonts w:ascii="Times New Roman" w:eastAsia="Times New Roman" w:hAnsi="Times New Roman" w:cs="Times New Roman"/>
                <w:color w:val="000000"/>
                <w:sz w:val="20"/>
                <w:szCs w:val="20"/>
                <w:lang w:eastAsia="ru-RU"/>
              </w:rPr>
              <w:t xml:space="preserve"> муниципального района Республики Мордовия «О бюджете Тургеневского городского поселения </w:t>
            </w:r>
            <w:proofErr w:type="spellStart"/>
            <w:r w:rsidRPr="006E14A7">
              <w:rPr>
                <w:rFonts w:ascii="Times New Roman" w:eastAsia="Times New Roman" w:hAnsi="Times New Roman" w:cs="Times New Roman"/>
                <w:color w:val="000000"/>
                <w:sz w:val="20"/>
                <w:szCs w:val="20"/>
                <w:lang w:eastAsia="ru-RU"/>
              </w:rPr>
              <w:t>Ардатовского</w:t>
            </w:r>
            <w:proofErr w:type="spellEnd"/>
            <w:r w:rsidRPr="006E14A7">
              <w:rPr>
                <w:rFonts w:ascii="Times New Roman" w:eastAsia="Times New Roman" w:hAnsi="Times New Roman" w:cs="Times New Roman"/>
                <w:color w:val="000000"/>
                <w:sz w:val="20"/>
                <w:szCs w:val="20"/>
                <w:lang w:eastAsia="ru-RU"/>
              </w:rPr>
              <w:t xml:space="preserve"> муниципального района Республики Мордовия на 2023 год и на плановый период 2024 и 2025 годов» от 28.12.2022 г. № 40 (в </w:t>
            </w:r>
            <w:proofErr w:type="spellStart"/>
            <w:r w:rsidRPr="006E14A7">
              <w:rPr>
                <w:rFonts w:ascii="Times New Roman" w:eastAsia="Times New Roman" w:hAnsi="Times New Roman" w:cs="Times New Roman"/>
                <w:color w:val="000000"/>
                <w:sz w:val="20"/>
                <w:szCs w:val="20"/>
                <w:lang w:eastAsia="ru-RU"/>
              </w:rPr>
              <w:t>ред</w:t>
            </w:r>
            <w:proofErr w:type="gramStart"/>
            <w:r w:rsidRPr="006E14A7">
              <w:rPr>
                <w:rFonts w:ascii="Times New Roman" w:eastAsia="Times New Roman" w:hAnsi="Times New Roman" w:cs="Times New Roman"/>
                <w:color w:val="000000"/>
                <w:sz w:val="20"/>
                <w:szCs w:val="20"/>
                <w:lang w:eastAsia="ru-RU"/>
              </w:rPr>
              <w:t>.р</w:t>
            </w:r>
            <w:proofErr w:type="gramEnd"/>
            <w:r w:rsidRPr="006E14A7">
              <w:rPr>
                <w:rFonts w:ascii="Times New Roman" w:eastAsia="Times New Roman" w:hAnsi="Times New Roman" w:cs="Times New Roman"/>
                <w:color w:val="000000"/>
                <w:sz w:val="20"/>
                <w:szCs w:val="20"/>
                <w:lang w:eastAsia="ru-RU"/>
              </w:rPr>
              <w:t>ешения</w:t>
            </w:r>
            <w:proofErr w:type="spellEnd"/>
            <w:r w:rsidRPr="006E14A7">
              <w:rPr>
                <w:rFonts w:ascii="Times New Roman" w:eastAsia="Times New Roman" w:hAnsi="Times New Roman" w:cs="Times New Roman"/>
                <w:color w:val="000000"/>
                <w:sz w:val="20"/>
                <w:szCs w:val="20"/>
                <w:lang w:eastAsia="ru-RU"/>
              </w:rPr>
              <w:t xml:space="preserve"> Совета депутатов Тургеневского городского поселения от 10.03.2023г. № 49)</w:t>
            </w:r>
          </w:p>
        </w:tc>
      </w:tr>
      <w:tr w:rsidR="006E14A7" w:rsidRPr="006E14A7" w:rsidTr="006E14A7">
        <w:trPr>
          <w:trHeight w:val="2595"/>
        </w:trPr>
        <w:tc>
          <w:tcPr>
            <w:tcW w:w="10600" w:type="dxa"/>
            <w:gridSpan w:val="12"/>
            <w:tcBorders>
              <w:top w:val="nil"/>
              <w:left w:val="nil"/>
              <w:bottom w:val="nil"/>
              <w:right w:val="nil"/>
            </w:tcBorders>
            <w:shd w:val="clear" w:color="auto" w:fill="auto"/>
            <w:hideMark/>
          </w:tcPr>
          <w:p w:rsidR="006E14A7" w:rsidRPr="006E14A7" w:rsidRDefault="006E14A7" w:rsidP="006E14A7">
            <w:pPr>
              <w:spacing w:after="0" w:line="240" w:lineRule="auto"/>
              <w:jc w:val="center"/>
              <w:rPr>
                <w:rFonts w:ascii="Times New Roman" w:eastAsia="Times New Roman" w:hAnsi="Times New Roman" w:cs="Times New Roman"/>
                <w:b/>
                <w:bCs/>
                <w:color w:val="000000"/>
                <w:sz w:val="24"/>
                <w:szCs w:val="24"/>
                <w:lang w:eastAsia="ru-RU"/>
              </w:rPr>
            </w:pPr>
            <w:r w:rsidRPr="006E14A7">
              <w:rPr>
                <w:rFonts w:ascii="Times New Roman" w:eastAsia="Times New Roman" w:hAnsi="Times New Roman" w:cs="Times New Roman"/>
                <w:b/>
                <w:bCs/>
                <w:color w:val="000000"/>
                <w:sz w:val="24"/>
                <w:szCs w:val="24"/>
                <w:lang w:eastAsia="ru-RU"/>
              </w:rPr>
              <w:t xml:space="preserve">РАСПРЕДЕЛЕНИЕ </w:t>
            </w:r>
            <w:r w:rsidRPr="006E14A7">
              <w:rPr>
                <w:rFonts w:ascii="Times New Roman" w:eastAsia="Times New Roman" w:hAnsi="Times New Roman" w:cs="Times New Roman"/>
                <w:b/>
                <w:bCs/>
                <w:color w:val="000000"/>
                <w:sz w:val="24"/>
                <w:szCs w:val="24"/>
                <w:lang w:eastAsia="ru-RU"/>
              </w:rPr>
              <w:br/>
              <w:t>БЮДЖЕТНЫХ АССИГНОВАНИЙ БЮДЖЕТА ТУРГЕНЕВСКОГО ГОРОДСКОГО ПОСЕЛЕНИЯ АРДАТОВСКОГО МУНИЦИПАЛЬНОГО РАЙОНА РЕСПУБЛИКИ МОРДОВИЯ 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БЮДЖЕТОВ НА 2023 ГОД И НА ПЛАНОВЫЙ ПЕРИОД 2024</w:t>
            </w:r>
            <w:proofErr w:type="gramStart"/>
            <w:r w:rsidRPr="006E14A7">
              <w:rPr>
                <w:rFonts w:ascii="Times New Roman" w:eastAsia="Times New Roman" w:hAnsi="Times New Roman" w:cs="Times New Roman"/>
                <w:b/>
                <w:bCs/>
                <w:color w:val="000000"/>
                <w:sz w:val="24"/>
                <w:szCs w:val="24"/>
                <w:lang w:eastAsia="ru-RU"/>
              </w:rPr>
              <w:t xml:space="preserve"> И</w:t>
            </w:r>
            <w:proofErr w:type="gramEnd"/>
            <w:r w:rsidRPr="006E14A7">
              <w:rPr>
                <w:rFonts w:ascii="Times New Roman" w:eastAsia="Times New Roman" w:hAnsi="Times New Roman" w:cs="Times New Roman"/>
                <w:b/>
                <w:bCs/>
                <w:color w:val="000000"/>
                <w:sz w:val="24"/>
                <w:szCs w:val="24"/>
                <w:lang w:eastAsia="ru-RU"/>
              </w:rPr>
              <w:t xml:space="preserve"> 2025 ГОДОВ</w:t>
            </w:r>
          </w:p>
        </w:tc>
      </w:tr>
      <w:tr w:rsidR="006E14A7" w:rsidRPr="006E14A7" w:rsidTr="006E14A7">
        <w:trPr>
          <w:trHeight w:val="300"/>
        </w:trPr>
        <w:tc>
          <w:tcPr>
            <w:tcW w:w="3380" w:type="dxa"/>
            <w:tcBorders>
              <w:top w:val="nil"/>
              <w:left w:val="nil"/>
              <w:bottom w:val="nil"/>
              <w:right w:val="nil"/>
            </w:tcBorders>
            <w:shd w:val="clear" w:color="auto" w:fill="auto"/>
            <w:hideMark/>
          </w:tcPr>
          <w:p w:rsidR="006E14A7" w:rsidRPr="006E14A7" w:rsidRDefault="006E14A7" w:rsidP="006E14A7">
            <w:pPr>
              <w:spacing w:after="0" w:line="240" w:lineRule="auto"/>
              <w:jc w:val="center"/>
              <w:rPr>
                <w:rFonts w:ascii="Times New Roman" w:eastAsia="Times New Roman" w:hAnsi="Times New Roman" w:cs="Times New Roman"/>
                <w:b/>
                <w:bCs/>
                <w:color w:val="000000"/>
                <w:sz w:val="20"/>
                <w:szCs w:val="20"/>
                <w:lang w:eastAsia="ru-RU"/>
              </w:rPr>
            </w:pPr>
          </w:p>
        </w:tc>
        <w:tc>
          <w:tcPr>
            <w:tcW w:w="380" w:type="dxa"/>
            <w:tcBorders>
              <w:top w:val="nil"/>
              <w:left w:val="nil"/>
              <w:bottom w:val="nil"/>
              <w:right w:val="nil"/>
            </w:tcBorders>
            <w:shd w:val="clear" w:color="auto" w:fill="auto"/>
            <w:hideMark/>
          </w:tcPr>
          <w:p w:rsidR="006E14A7" w:rsidRPr="006E14A7" w:rsidRDefault="006E14A7" w:rsidP="006E14A7">
            <w:pPr>
              <w:spacing w:after="0" w:line="240" w:lineRule="auto"/>
              <w:jc w:val="center"/>
              <w:rPr>
                <w:rFonts w:ascii="Times New Roman" w:eastAsia="Times New Roman" w:hAnsi="Times New Roman" w:cs="Times New Roman"/>
                <w:b/>
                <w:bCs/>
                <w:color w:val="000000"/>
                <w:sz w:val="20"/>
                <w:szCs w:val="20"/>
                <w:lang w:eastAsia="ru-RU"/>
              </w:rPr>
            </w:pPr>
          </w:p>
        </w:tc>
        <w:tc>
          <w:tcPr>
            <w:tcW w:w="380" w:type="dxa"/>
            <w:tcBorders>
              <w:top w:val="nil"/>
              <w:left w:val="nil"/>
              <w:bottom w:val="nil"/>
              <w:right w:val="nil"/>
            </w:tcBorders>
            <w:shd w:val="clear" w:color="auto" w:fill="auto"/>
            <w:hideMark/>
          </w:tcPr>
          <w:p w:rsidR="006E14A7" w:rsidRPr="006E14A7" w:rsidRDefault="006E14A7" w:rsidP="006E14A7">
            <w:pPr>
              <w:spacing w:after="0" w:line="240" w:lineRule="auto"/>
              <w:jc w:val="center"/>
              <w:rPr>
                <w:rFonts w:ascii="Times New Roman" w:eastAsia="Times New Roman" w:hAnsi="Times New Roman" w:cs="Times New Roman"/>
                <w:b/>
                <w:bCs/>
                <w:color w:val="000000"/>
                <w:sz w:val="20"/>
                <w:szCs w:val="20"/>
                <w:lang w:eastAsia="ru-RU"/>
              </w:rPr>
            </w:pPr>
          </w:p>
        </w:tc>
        <w:tc>
          <w:tcPr>
            <w:tcW w:w="380" w:type="dxa"/>
            <w:tcBorders>
              <w:top w:val="nil"/>
              <w:left w:val="nil"/>
              <w:bottom w:val="nil"/>
              <w:right w:val="nil"/>
            </w:tcBorders>
            <w:shd w:val="clear" w:color="auto" w:fill="auto"/>
            <w:hideMark/>
          </w:tcPr>
          <w:p w:rsidR="006E14A7" w:rsidRPr="006E14A7" w:rsidRDefault="006E14A7" w:rsidP="006E14A7">
            <w:pPr>
              <w:spacing w:after="0" w:line="240" w:lineRule="auto"/>
              <w:jc w:val="center"/>
              <w:rPr>
                <w:rFonts w:ascii="Times New Roman" w:eastAsia="Times New Roman" w:hAnsi="Times New Roman" w:cs="Times New Roman"/>
                <w:b/>
                <w:bCs/>
                <w:color w:val="000000"/>
                <w:sz w:val="20"/>
                <w:szCs w:val="20"/>
                <w:lang w:eastAsia="ru-RU"/>
              </w:rPr>
            </w:pPr>
          </w:p>
        </w:tc>
        <w:tc>
          <w:tcPr>
            <w:tcW w:w="640" w:type="dxa"/>
            <w:tcBorders>
              <w:top w:val="nil"/>
              <w:left w:val="nil"/>
              <w:bottom w:val="nil"/>
              <w:right w:val="nil"/>
            </w:tcBorders>
            <w:shd w:val="clear" w:color="auto" w:fill="auto"/>
            <w:hideMark/>
          </w:tcPr>
          <w:p w:rsidR="006E14A7" w:rsidRPr="006E14A7" w:rsidRDefault="006E14A7" w:rsidP="006E14A7">
            <w:pPr>
              <w:spacing w:after="0" w:line="240" w:lineRule="auto"/>
              <w:jc w:val="center"/>
              <w:rPr>
                <w:rFonts w:ascii="Times New Roman" w:eastAsia="Times New Roman" w:hAnsi="Times New Roman" w:cs="Times New Roman"/>
                <w:b/>
                <w:bCs/>
                <w:color w:val="000000"/>
                <w:sz w:val="20"/>
                <w:szCs w:val="20"/>
                <w:lang w:eastAsia="ru-RU"/>
              </w:rPr>
            </w:pPr>
          </w:p>
        </w:tc>
        <w:tc>
          <w:tcPr>
            <w:tcW w:w="380" w:type="dxa"/>
            <w:tcBorders>
              <w:top w:val="nil"/>
              <w:left w:val="nil"/>
              <w:bottom w:val="nil"/>
              <w:right w:val="nil"/>
            </w:tcBorders>
            <w:shd w:val="clear" w:color="auto" w:fill="auto"/>
            <w:hideMark/>
          </w:tcPr>
          <w:p w:rsidR="006E14A7" w:rsidRPr="006E14A7" w:rsidRDefault="006E14A7" w:rsidP="006E14A7">
            <w:pPr>
              <w:spacing w:after="0" w:line="240" w:lineRule="auto"/>
              <w:jc w:val="center"/>
              <w:rPr>
                <w:rFonts w:ascii="Times New Roman" w:eastAsia="Times New Roman" w:hAnsi="Times New Roman" w:cs="Times New Roman"/>
                <w:b/>
                <w:bCs/>
                <w:color w:val="000000"/>
                <w:sz w:val="20"/>
                <w:szCs w:val="20"/>
                <w:lang w:eastAsia="ru-RU"/>
              </w:rPr>
            </w:pPr>
          </w:p>
        </w:tc>
        <w:tc>
          <w:tcPr>
            <w:tcW w:w="380" w:type="dxa"/>
            <w:tcBorders>
              <w:top w:val="nil"/>
              <w:left w:val="nil"/>
              <w:bottom w:val="nil"/>
              <w:right w:val="nil"/>
            </w:tcBorders>
            <w:shd w:val="clear" w:color="auto" w:fill="auto"/>
            <w:hideMark/>
          </w:tcPr>
          <w:p w:rsidR="006E14A7" w:rsidRPr="006E14A7" w:rsidRDefault="006E14A7" w:rsidP="006E14A7">
            <w:pPr>
              <w:spacing w:after="0" w:line="240" w:lineRule="auto"/>
              <w:jc w:val="center"/>
              <w:rPr>
                <w:rFonts w:ascii="Times New Roman" w:eastAsia="Times New Roman" w:hAnsi="Times New Roman" w:cs="Times New Roman"/>
                <w:b/>
                <w:bCs/>
                <w:color w:val="000000"/>
                <w:sz w:val="20"/>
                <w:szCs w:val="20"/>
                <w:lang w:eastAsia="ru-RU"/>
              </w:rPr>
            </w:pPr>
          </w:p>
        </w:tc>
        <w:tc>
          <w:tcPr>
            <w:tcW w:w="400" w:type="dxa"/>
            <w:tcBorders>
              <w:top w:val="nil"/>
              <w:left w:val="nil"/>
              <w:bottom w:val="nil"/>
              <w:right w:val="nil"/>
            </w:tcBorders>
            <w:shd w:val="clear" w:color="auto" w:fill="auto"/>
            <w:hideMark/>
          </w:tcPr>
          <w:p w:rsidR="006E14A7" w:rsidRPr="006E14A7" w:rsidRDefault="006E14A7" w:rsidP="006E14A7">
            <w:pPr>
              <w:spacing w:after="0" w:line="240" w:lineRule="auto"/>
              <w:jc w:val="center"/>
              <w:rPr>
                <w:rFonts w:ascii="Times New Roman" w:eastAsia="Times New Roman" w:hAnsi="Times New Roman" w:cs="Times New Roman"/>
                <w:b/>
                <w:bCs/>
                <w:color w:val="000000"/>
                <w:sz w:val="20"/>
                <w:szCs w:val="20"/>
                <w:lang w:eastAsia="ru-RU"/>
              </w:rPr>
            </w:pPr>
          </w:p>
        </w:tc>
        <w:tc>
          <w:tcPr>
            <w:tcW w:w="4280" w:type="dxa"/>
            <w:gridSpan w:val="4"/>
            <w:tcBorders>
              <w:top w:val="nil"/>
              <w:left w:val="nil"/>
              <w:bottom w:val="nil"/>
              <w:right w:val="nil"/>
            </w:tcBorders>
            <w:shd w:val="clear" w:color="auto" w:fill="auto"/>
            <w:hideMark/>
          </w:tcPr>
          <w:p w:rsidR="006E14A7" w:rsidRPr="006E14A7" w:rsidRDefault="006E14A7" w:rsidP="006E14A7">
            <w:pPr>
              <w:spacing w:after="0" w:line="240" w:lineRule="auto"/>
              <w:jc w:val="right"/>
              <w:rPr>
                <w:rFonts w:ascii="Times New Roman" w:eastAsia="Times New Roman" w:hAnsi="Times New Roman" w:cs="Times New Roman"/>
                <w:color w:val="000000"/>
                <w:sz w:val="20"/>
                <w:szCs w:val="20"/>
                <w:lang w:eastAsia="ru-RU"/>
              </w:rPr>
            </w:pPr>
            <w:r w:rsidRPr="006E14A7">
              <w:rPr>
                <w:rFonts w:ascii="Times New Roman" w:eastAsia="Times New Roman" w:hAnsi="Times New Roman" w:cs="Times New Roman"/>
                <w:color w:val="000000"/>
                <w:sz w:val="20"/>
                <w:szCs w:val="20"/>
                <w:lang w:eastAsia="ru-RU"/>
              </w:rPr>
              <w:t>(тыс. рублей)</w:t>
            </w:r>
          </w:p>
        </w:tc>
      </w:tr>
      <w:tr w:rsidR="006E14A7" w:rsidRPr="006E14A7" w:rsidTr="006E14A7">
        <w:trPr>
          <w:trHeight w:val="390"/>
        </w:trPr>
        <w:tc>
          <w:tcPr>
            <w:tcW w:w="33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E14A7" w:rsidRPr="006E14A7" w:rsidRDefault="006E14A7" w:rsidP="006E14A7">
            <w:pPr>
              <w:spacing w:after="0" w:line="240" w:lineRule="auto"/>
              <w:jc w:val="center"/>
              <w:rPr>
                <w:rFonts w:ascii="Times New Roman" w:eastAsia="Times New Roman" w:hAnsi="Times New Roman" w:cs="Times New Roman"/>
                <w:b/>
                <w:bCs/>
                <w:color w:val="000000"/>
                <w:sz w:val="20"/>
                <w:szCs w:val="20"/>
                <w:lang w:eastAsia="ru-RU"/>
              </w:rPr>
            </w:pPr>
            <w:r w:rsidRPr="006E14A7">
              <w:rPr>
                <w:rFonts w:ascii="Times New Roman" w:eastAsia="Times New Roman" w:hAnsi="Times New Roman" w:cs="Times New Roman"/>
                <w:b/>
                <w:bCs/>
                <w:color w:val="000000"/>
                <w:sz w:val="20"/>
                <w:szCs w:val="20"/>
                <w:lang w:eastAsia="ru-RU"/>
              </w:rPr>
              <w:t>Наименование</w:t>
            </w:r>
          </w:p>
        </w:tc>
        <w:tc>
          <w:tcPr>
            <w:tcW w:w="1780"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E14A7" w:rsidRPr="006E14A7" w:rsidRDefault="006E14A7" w:rsidP="006E14A7">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6E14A7">
              <w:rPr>
                <w:rFonts w:ascii="Times New Roman" w:eastAsia="Times New Roman" w:hAnsi="Times New Roman" w:cs="Times New Roman"/>
                <w:b/>
                <w:bCs/>
                <w:color w:val="000000"/>
                <w:sz w:val="20"/>
                <w:szCs w:val="20"/>
                <w:lang w:eastAsia="ru-RU"/>
              </w:rPr>
              <w:t>Цср</w:t>
            </w:r>
            <w:proofErr w:type="spellEnd"/>
          </w:p>
        </w:tc>
        <w:tc>
          <w:tcPr>
            <w:tcW w:w="3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E14A7" w:rsidRPr="006E14A7" w:rsidRDefault="006E14A7" w:rsidP="006E14A7">
            <w:pPr>
              <w:spacing w:after="0" w:line="240" w:lineRule="auto"/>
              <w:jc w:val="center"/>
              <w:rPr>
                <w:rFonts w:ascii="Times New Roman" w:eastAsia="Times New Roman" w:hAnsi="Times New Roman" w:cs="Times New Roman"/>
                <w:b/>
                <w:bCs/>
                <w:color w:val="000000"/>
                <w:sz w:val="20"/>
                <w:szCs w:val="20"/>
                <w:lang w:eastAsia="ru-RU"/>
              </w:rPr>
            </w:pPr>
            <w:r w:rsidRPr="006E14A7">
              <w:rPr>
                <w:rFonts w:ascii="Times New Roman" w:eastAsia="Times New Roman" w:hAnsi="Times New Roman" w:cs="Times New Roman"/>
                <w:b/>
                <w:bCs/>
                <w:color w:val="000000"/>
                <w:sz w:val="20"/>
                <w:szCs w:val="20"/>
                <w:lang w:eastAsia="ru-RU"/>
              </w:rPr>
              <w:t>ВР</w:t>
            </w:r>
          </w:p>
        </w:tc>
        <w:tc>
          <w:tcPr>
            <w:tcW w:w="3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E14A7" w:rsidRPr="006E14A7" w:rsidRDefault="006E14A7" w:rsidP="006E14A7">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6E14A7">
              <w:rPr>
                <w:rFonts w:ascii="Times New Roman" w:eastAsia="Times New Roman" w:hAnsi="Times New Roman" w:cs="Times New Roman"/>
                <w:b/>
                <w:bCs/>
                <w:color w:val="000000"/>
                <w:sz w:val="20"/>
                <w:szCs w:val="20"/>
                <w:lang w:eastAsia="ru-RU"/>
              </w:rPr>
              <w:t>Рз</w:t>
            </w:r>
            <w:proofErr w:type="spellEnd"/>
          </w:p>
        </w:tc>
        <w:tc>
          <w:tcPr>
            <w:tcW w:w="40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E14A7" w:rsidRPr="006E14A7" w:rsidRDefault="006E14A7" w:rsidP="006E14A7">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6E14A7">
              <w:rPr>
                <w:rFonts w:ascii="Times New Roman" w:eastAsia="Times New Roman" w:hAnsi="Times New Roman" w:cs="Times New Roman"/>
                <w:b/>
                <w:bCs/>
                <w:color w:val="000000"/>
                <w:sz w:val="20"/>
                <w:szCs w:val="20"/>
                <w:lang w:eastAsia="ru-RU"/>
              </w:rPr>
              <w:t>Прз</w:t>
            </w:r>
            <w:proofErr w:type="spellEnd"/>
          </w:p>
        </w:tc>
        <w:tc>
          <w:tcPr>
            <w:tcW w:w="50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E14A7" w:rsidRPr="006E14A7" w:rsidRDefault="006E14A7" w:rsidP="006E14A7">
            <w:pPr>
              <w:spacing w:after="0" w:line="240" w:lineRule="auto"/>
              <w:jc w:val="center"/>
              <w:rPr>
                <w:rFonts w:ascii="Times New Roman" w:eastAsia="Times New Roman" w:hAnsi="Times New Roman" w:cs="Times New Roman"/>
                <w:b/>
                <w:bCs/>
                <w:color w:val="000000"/>
                <w:sz w:val="20"/>
                <w:szCs w:val="20"/>
                <w:lang w:eastAsia="ru-RU"/>
              </w:rPr>
            </w:pPr>
            <w:proofErr w:type="spellStart"/>
            <w:proofErr w:type="gramStart"/>
            <w:r w:rsidRPr="006E14A7">
              <w:rPr>
                <w:rFonts w:ascii="Times New Roman" w:eastAsia="Times New Roman" w:hAnsi="Times New Roman" w:cs="Times New Roman"/>
                <w:b/>
                <w:bCs/>
                <w:color w:val="000000"/>
                <w:sz w:val="20"/>
                <w:szCs w:val="20"/>
                <w:lang w:eastAsia="ru-RU"/>
              </w:rPr>
              <w:t>Адм</w:t>
            </w:r>
            <w:proofErr w:type="spellEnd"/>
            <w:proofErr w:type="gramEnd"/>
          </w:p>
        </w:tc>
        <w:tc>
          <w:tcPr>
            <w:tcW w:w="3780" w:type="dxa"/>
            <w:gridSpan w:val="3"/>
            <w:tcBorders>
              <w:top w:val="single" w:sz="4" w:space="0" w:color="000000"/>
              <w:left w:val="nil"/>
              <w:bottom w:val="single" w:sz="4" w:space="0" w:color="000000"/>
              <w:right w:val="single" w:sz="4" w:space="0" w:color="000000"/>
            </w:tcBorders>
            <w:shd w:val="clear" w:color="auto" w:fill="auto"/>
            <w:vAlign w:val="center"/>
            <w:hideMark/>
          </w:tcPr>
          <w:p w:rsidR="006E14A7" w:rsidRPr="006E14A7" w:rsidRDefault="006E14A7" w:rsidP="006E14A7">
            <w:pPr>
              <w:spacing w:after="0" w:line="240" w:lineRule="auto"/>
              <w:jc w:val="center"/>
              <w:rPr>
                <w:rFonts w:ascii="Times New Roman" w:eastAsia="Times New Roman" w:hAnsi="Times New Roman" w:cs="Times New Roman"/>
                <w:b/>
                <w:bCs/>
                <w:color w:val="000000"/>
                <w:sz w:val="20"/>
                <w:szCs w:val="20"/>
                <w:lang w:eastAsia="ru-RU"/>
              </w:rPr>
            </w:pPr>
            <w:r w:rsidRPr="006E14A7">
              <w:rPr>
                <w:rFonts w:ascii="Times New Roman" w:eastAsia="Times New Roman" w:hAnsi="Times New Roman" w:cs="Times New Roman"/>
                <w:b/>
                <w:bCs/>
                <w:color w:val="000000"/>
                <w:sz w:val="20"/>
                <w:szCs w:val="20"/>
                <w:lang w:eastAsia="ru-RU"/>
              </w:rPr>
              <w:t>Сумма</w:t>
            </w:r>
          </w:p>
        </w:tc>
      </w:tr>
      <w:tr w:rsidR="006E14A7" w:rsidRPr="006E14A7" w:rsidTr="006E14A7">
        <w:trPr>
          <w:trHeight w:val="297"/>
        </w:trPr>
        <w:tc>
          <w:tcPr>
            <w:tcW w:w="3380" w:type="dxa"/>
            <w:vMerge/>
            <w:tcBorders>
              <w:top w:val="single" w:sz="4" w:space="0" w:color="000000"/>
              <w:left w:val="single" w:sz="4" w:space="0" w:color="000000"/>
              <w:bottom w:val="single" w:sz="4" w:space="0" w:color="000000"/>
              <w:right w:val="single" w:sz="4" w:space="0" w:color="000000"/>
            </w:tcBorders>
            <w:vAlign w:val="center"/>
            <w:hideMark/>
          </w:tcPr>
          <w:p w:rsidR="006E14A7" w:rsidRPr="006E14A7" w:rsidRDefault="006E14A7" w:rsidP="006E14A7">
            <w:pPr>
              <w:spacing w:after="0" w:line="240" w:lineRule="auto"/>
              <w:rPr>
                <w:rFonts w:ascii="Times New Roman" w:eastAsia="Times New Roman" w:hAnsi="Times New Roman" w:cs="Times New Roman"/>
                <w:b/>
                <w:bCs/>
                <w:color w:val="000000"/>
                <w:sz w:val="20"/>
                <w:szCs w:val="20"/>
                <w:lang w:eastAsia="ru-RU"/>
              </w:rPr>
            </w:pPr>
          </w:p>
        </w:tc>
        <w:tc>
          <w:tcPr>
            <w:tcW w:w="1780" w:type="dxa"/>
            <w:gridSpan w:val="4"/>
            <w:vMerge/>
            <w:tcBorders>
              <w:top w:val="single" w:sz="4" w:space="0" w:color="000000"/>
              <w:left w:val="single" w:sz="4" w:space="0" w:color="000000"/>
              <w:bottom w:val="single" w:sz="4" w:space="0" w:color="000000"/>
              <w:right w:val="single" w:sz="4" w:space="0" w:color="000000"/>
            </w:tcBorders>
            <w:vAlign w:val="center"/>
            <w:hideMark/>
          </w:tcPr>
          <w:p w:rsidR="006E14A7" w:rsidRPr="006E14A7" w:rsidRDefault="006E14A7" w:rsidP="006E14A7">
            <w:pPr>
              <w:spacing w:after="0" w:line="240" w:lineRule="auto"/>
              <w:rPr>
                <w:rFonts w:ascii="Times New Roman" w:eastAsia="Times New Roman" w:hAnsi="Times New Roman" w:cs="Times New Roman"/>
                <w:b/>
                <w:bCs/>
                <w:color w:val="000000"/>
                <w:sz w:val="20"/>
                <w:szCs w:val="20"/>
                <w:lang w:eastAsia="ru-RU"/>
              </w:rPr>
            </w:pPr>
          </w:p>
        </w:tc>
        <w:tc>
          <w:tcPr>
            <w:tcW w:w="380" w:type="dxa"/>
            <w:vMerge/>
            <w:tcBorders>
              <w:top w:val="single" w:sz="4" w:space="0" w:color="000000"/>
              <w:left w:val="single" w:sz="4" w:space="0" w:color="000000"/>
              <w:bottom w:val="single" w:sz="4" w:space="0" w:color="000000"/>
              <w:right w:val="single" w:sz="4" w:space="0" w:color="000000"/>
            </w:tcBorders>
            <w:vAlign w:val="center"/>
            <w:hideMark/>
          </w:tcPr>
          <w:p w:rsidR="006E14A7" w:rsidRPr="006E14A7" w:rsidRDefault="006E14A7" w:rsidP="006E14A7">
            <w:pPr>
              <w:spacing w:after="0" w:line="240" w:lineRule="auto"/>
              <w:rPr>
                <w:rFonts w:ascii="Times New Roman" w:eastAsia="Times New Roman" w:hAnsi="Times New Roman" w:cs="Times New Roman"/>
                <w:b/>
                <w:bCs/>
                <w:color w:val="000000"/>
                <w:sz w:val="20"/>
                <w:szCs w:val="20"/>
                <w:lang w:eastAsia="ru-RU"/>
              </w:rPr>
            </w:pPr>
          </w:p>
        </w:tc>
        <w:tc>
          <w:tcPr>
            <w:tcW w:w="380" w:type="dxa"/>
            <w:vMerge/>
            <w:tcBorders>
              <w:top w:val="single" w:sz="4" w:space="0" w:color="000000"/>
              <w:left w:val="single" w:sz="4" w:space="0" w:color="000000"/>
              <w:bottom w:val="single" w:sz="4" w:space="0" w:color="000000"/>
              <w:right w:val="single" w:sz="4" w:space="0" w:color="000000"/>
            </w:tcBorders>
            <w:vAlign w:val="center"/>
            <w:hideMark/>
          </w:tcPr>
          <w:p w:rsidR="006E14A7" w:rsidRPr="006E14A7" w:rsidRDefault="006E14A7" w:rsidP="006E14A7">
            <w:pPr>
              <w:spacing w:after="0" w:line="240" w:lineRule="auto"/>
              <w:rPr>
                <w:rFonts w:ascii="Times New Roman" w:eastAsia="Times New Roman" w:hAnsi="Times New Roman" w:cs="Times New Roman"/>
                <w:b/>
                <w:bCs/>
                <w:color w:val="000000"/>
                <w:sz w:val="20"/>
                <w:szCs w:val="20"/>
                <w:lang w:eastAsia="ru-RU"/>
              </w:rPr>
            </w:pPr>
          </w:p>
        </w:tc>
        <w:tc>
          <w:tcPr>
            <w:tcW w:w="400" w:type="dxa"/>
            <w:vMerge/>
            <w:tcBorders>
              <w:top w:val="single" w:sz="4" w:space="0" w:color="000000"/>
              <w:left w:val="single" w:sz="4" w:space="0" w:color="000000"/>
              <w:bottom w:val="single" w:sz="4" w:space="0" w:color="000000"/>
              <w:right w:val="single" w:sz="4" w:space="0" w:color="000000"/>
            </w:tcBorders>
            <w:vAlign w:val="center"/>
            <w:hideMark/>
          </w:tcPr>
          <w:p w:rsidR="006E14A7" w:rsidRPr="006E14A7" w:rsidRDefault="006E14A7" w:rsidP="006E14A7">
            <w:pPr>
              <w:spacing w:after="0" w:line="240" w:lineRule="auto"/>
              <w:rPr>
                <w:rFonts w:ascii="Times New Roman" w:eastAsia="Times New Roman" w:hAnsi="Times New Roman" w:cs="Times New Roman"/>
                <w:b/>
                <w:bCs/>
                <w:color w:val="000000"/>
                <w:sz w:val="20"/>
                <w:szCs w:val="20"/>
                <w:lang w:eastAsia="ru-RU"/>
              </w:rPr>
            </w:pPr>
          </w:p>
        </w:tc>
        <w:tc>
          <w:tcPr>
            <w:tcW w:w="500" w:type="dxa"/>
            <w:vMerge/>
            <w:tcBorders>
              <w:top w:val="single" w:sz="4" w:space="0" w:color="000000"/>
              <w:left w:val="single" w:sz="4" w:space="0" w:color="000000"/>
              <w:bottom w:val="single" w:sz="4" w:space="0" w:color="000000"/>
              <w:right w:val="single" w:sz="4" w:space="0" w:color="000000"/>
            </w:tcBorders>
            <w:vAlign w:val="center"/>
            <w:hideMark/>
          </w:tcPr>
          <w:p w:rsidR="006E14A7" w:rsidRPr="006E14A7" w:rsidRDefault="006E14A7" w:rsidP="006E14A7">
            <w:pPr>
              <w:spacing w:after="0" w:line="240" w:lineRule="auto"/>
              <w:rPr>
                <w:rFonts w:ascii="Times New Roman" w:eastAsia="Times New Roman" w:hAnsi="Times New Roman" w:cs="Times New Roman"/>
                <w:b/>
                <w:bCs/>
                <w:color w:val="000000"/>
                <w:sz w:val="20"/>
                <w:szCs w:val="20"/>
                <w:lang w:eastAsia="ru-RU"/>
              </w:rPr>
            </w:pPr>
          </w:p>
        </w:tc>
        <w:tc>
          <w:tcPr>
            <w:tcW w:w="1260" w:type="dxa"/>
            <w:tcBorders>
              <w:top w:val="nil"/>
              <w:left w:val="nil"/>
              <w:bottom w:val="single" w:sz="4" w:space="0" w:color="000000"/>
              <w:right w:val="single" w:sz="4" w:space="0" w:color="000000"/>
            </w:tcBorders>
            <w:shd w:val="clear" w:color="auto" w:fill="auto"/>
            <w:vAlign w:val="center"/>
            <w:hideMark/>
          </w:tcPr>
          <w:p w:rsidR="006E14A7" w:rsidRPr="006E14A7" w:rsidRDefault="006E14A7" w:rsidP="006E14A7">
            <w:pPr>
              <w:spacing w:after="0" w:line="240" w:lineRule="auto"/>
              <w:jc w:val="center"/>
              <w:rPr>
                <w:rFonts w:ascii="Times New Roman" w:eastAsia="Times New Roman" w:hAnsi="Times New Roman" w:cs="Times New Roman"/>
                <w:b/>
                <w:bCs/>
                <w:color w:val="000000"/>
                <w:sz w:val="20"/>
                <w:szCs w:val="20"/>
                <w:lang w:eastAsia="ru-RU"/>
              </w:rPr>
            </w:pPr>
            <w:r w:rsidRPr="006E14A7">
              <w:rPr>
                <w:rFonts w:ascii="Times New Roman" w:eastAsia="Times New Roman" w:hAnsi="Times New Roman" w:cs="Times New Roman"/>
                <w:b/>
                <w:bCs/>
                <w:color w:val="000000"/>
                <w:sz w:val="20"/>
                <w:szCs w:val="20"/>
                <w:lang w:eastAsia="ru-RU"/>
              </w:rPr>
              <w:t>2023 год</w:t>
            </w:r>
          </w:p>
        </w:tc>
        <w:tc>
          <w:tcPr>
            <w:tcW w:w="1260" w:type="dxa"/>
            <w:tcBorders>
              <w:top w:val="nil"/>
              <w:left w:val="nil"/>
              <w:bottom w:val="single" w:sz="4" w:space="0" w:color="000000"/>
              <w:right w:val="single" w:sz="4" w:space="0" w:color="000000"/>
            </w:tcBorders>
            <w:shd w:val="clear" w:color="auto" w:fill="auto"/>
            <w:vAlign w:val="center"/>
            <w:hideMark/>
          </w:tcPr>
          <w:p w:rsidR="006E14A7" w:rsidRPr="006E14A7" w:rsidRDefault="006E14A7" w:rsidP="006E14A7">
            <w:pPr>
              <w:spacing w:after="0" w:line="240" w:lineRule="auto"/>
              <w:jc w:val="center"/>
              <w:rPr>
                <w:rFonts w:ascii="Times New Roman" w:eastAsia="Times New Roman" w:hAnsi="Times New Roman" w:cs="Times New Roman"/>
                <w:b/>
                <w:bCs/>
                <w:color w:val="000000"/>
                <w:sz w:val="20"/>
                <w:szCs w:val="20"/>
                <w:lang w:eastAsia="ru-RU"/>
              </w:rPr>
            </w:pPr>
            <w:r w:rsidRPr="006E14A7">
              <w:rPr>
                <w:rFonts w:ascii="Times New Roman" w:eastAsia="Times New Roman" w:hAnsi="Times New Roman" w:cs="Times New Roman"/>
                <w:b/>
                <w:bCs/>
                <w:color w:val="000000"/>
                <w:sz w:val="20"/>
                <w:szCs w:val="20"/>
                <w:lang w:eastAsia="ru-RU"/>
              </w:rPr>
              <w:t>2024 год</w:t>
            </w:r>
          </w:p>
        </w:tc>
        <w:tc>
          <w:tcPr>
            <w:tcW w:w="1260" w:type="dxa"/>
            <w:tcBorders>
              <w:top w:val="nil"/>
              <w:left w:val="nil"/>
              <w:bottom w:val="single" w:sz="4" w:space="0" w:color="000000"/>
              <w:right w:val="single" w:sz="4" w:space="0" w:color="000000"/>
            </w:tcBorders>
            <w:shd w:val="clear" w:color="auto" w:fill="auto"/>
            <w:vAlign w:val="center"/>
            <w:hideMark/>
          </w:tcPr>
          <w:p w:rsidR="006E14A7" w:rsidRPr="006E14A7" w:rsidRDefault="006E14A7" w:rsidP="006E14A7">
            <w:pPr>
              <w:spacing w:after="0" w:line="240" w:lineRule="auto"/>
              <w:rPr>
                <w:rFonts w:ascii="Times New Roman" w:eastAsia="Times New Roman" w:hAnsi="Times New Roman" w:cs="Times New Roman"/>
                <w:b/>
                <w:bCs/>
                <w:color w:val="000000"/>
                <w:sz w:val="20"/>
                <w:szCs w:val="20"/>
                <w:lang w:eastAsia="ru-RU"/>
              </w:rPr>
            </w:pPr>
            <w:r w:rsidRPr="006E14A7">
              <w:rPr>
                <w:rFonts w:ascii="Times New Roman" w:eastAsia="Times New Roman" w:hAnsi="Times New Roman" w:cs="Times New Roman"/>
                <w:b/>
                <w:bCs/>
                <w:color w:val="000000"/>
                <w:sz w:val="20"/>
                <w:szCs w:val="20"/>
                <w:lang w:eastAsia="ru-RU"/>
              </w:rPr>
              <w:t>2025год</w:t>
            </w:r>
          </w:p>
        </w:tc>
      </w:tr>
      <w:tr w:rsidR="006E14A7" w:rsidRPr="006E14A7" w:rsidTr="006E14A7">
        <w:trPr>
          <w:trHeight w:val="274"/>
        </w:trPr>
        <w:tc>
          <w:tcPr>
            <w:tcW w:w="3380" w:type="dxa"/>
            <w:tcBorders>
              <w:top w:val="nil"/>
              <w:left w:val="single" w:sz="4" w:space="0" w:color="000000"/>
              <w:bottom w:val="single" w:sz="4" w:space="0" w:color="000000"/>
              <w:right w:val="single" w:sz="4" w:space="0" w:color="000000"/>
            </w:tcBorders>
            <w:shd w:val="clear" w:color="auto" w:fill="auto"/>
            <w:hideMark/>
          </w:tcPr>
          <w:p w:rsidR="006E14A7" w:rsidRPr="006E14A7" w:rsidRDefault="006E14A7" w:rsidP="006E14A7">
            <w:pPr>
              <w:spacing w:after="0" w:line="240" w:lineRule="auto"/>
              <w:jc w:val="center"/>
              <w:rPr>
                <w:rFonts w:ascii="Times New Roman" w:eastAsia="Times New Roman" w:hAnsi="Times New Roman" w:cs="Times New Roman"/>
                <w:b/>
                <w:bCs/>
                <w:color w:val="000000"/>
                <w:sz w:val="20"/>
                <w:szCs w:val="20"/>
                <w:lang w:eastAsia="ru-RU"/>
              </w:rPr>
            </w:pPr>
            <w:r w:rsidRPr="006E14A7">
              <w:rPr>
                <w:rFonts w:ascii="Times New Roman" w:eastAsia="Times New Roman" w:hAnsi="Times New Roman" w:cs="Times New Roman"/>
                <w:b/>
                <w:bCs/>
                <w:color w:val="000000"/>
                <w:sz w:val="20"/>
                <w:szCs w:val="20"/>
                <w:lang w:eastAsia="ru-RU"/>
              </w:rPr>
              <w:t>1</w:t>
            </w:r>
          </w:p>
        </w:tc>
        <w:tc>
          <w:tcPr>
            <w:tcW w:w="38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jc w:val="center"/>
              <w:rPr>
                <w:rFonts w:ascii="Times New Roman" w:eastAsia="Times New Roman" w:hAnsi="Times New Roman" w:cs="Times New Roman"/>
                <w:b/>
                <w:bCs/>
                <w:color w:val="000000"/>
                <w:sz w:val="20"/>
                <w:szCs w:val="20"/>
                <w:lang w:eastAsia="ru-RU"/>
              </w:rPr>
            </w:pPr>
            <w:r w:rsidRPr="006E14A7">
              <w:rPr>
                <w:rFonts w:ascii="Times New Roman" w:eastAsia="Times New Roman" w:hAnsi="Times New Roman" w:cs="Times New Roman"/>
                <w:b/>
                <w:bCs/>
                <w:color w:val="000000"/>
                <w:sz w:val="20"/>
                <w:szCs w:val="20"/>
                <w:lang w:eastAsia="ru-RU"/>
              </w:rPr>
              <w:t>2</w:t>
            </w:r>
          </w:p>
        </w:tc>
        <w:tc>
          <w:tcPr>
            <w:tcW w:w="38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jc w:val="center"/>
              <w:rPr>
                <w:rFonts w:ascii="Times New Roman" w:eastAsia="Times New Roman" w:hAnsi="Times New Roman" w:cs="Times New Roman"/>
                <w:b/>
                <w:bCs/>
                <w:color w:val="000000"/>
                <w:sz w:val="20"/>
                <w:szCs w:val="20"/>
                <w:lang w:eastAsia="ru-RU"/>
              </w:rPr>
            </w:pPr>
            <w:r w:rsidRPr="006E14A7">
              <w:rPr>
                <w:rFonts w:ascii="Times New Roman" w:eastAsia="Times New Roman" w:hAnsi="Times New Roman" w:cs="Times New Roman"/>
                <w:b/>
                <w:bCs/>
                <w:color w:val="000000"/>
                <w:sz w:val="20"/>
                <w:szCs w:val="20"/>
                <w:lang w:eastAsia="ru-RU"/>
              </w:rPr>
              <w:t>3</w:t>
            </w:r>
          </w:p>
        </w:tc>
        <w:tc>
          <w:tcPr>
            <w:tcW w:w="38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jc w:val="center"/>
              <w:rPr>
                <w:rFonts w:ascii="Times New Roman" w:eastAsia="Times New Roman" w:hAnsi="Times New Roman" w:cs="Times New Roman"/>
                <w:b/>
                <w:bCs/>
                <w:color w:val="000000"/>
                <w:sz w:val="20"/>
                <w:szCs w:val="20"/>
                <w:lang w:eastAsia="ru-RU"/>
              </w:rPr>
            </w:pPr>
            <w:r w:rsidRPr="006E14A7">
              <w:rPr>
                <w:rFonts w:ascii="Times New Roman" w:eastAsia="Times New Roman" w:hAnsi="Times New Roman" w:cs="Times New Roman"/>
                <w:b/>
                <w:bCs/>
                <w:color w:val="000000"/>
                <w:sz w:val="20"/>
                <w:szCs w:val="20"/>
                <w:lang w:eastAsia="ru-RU"/>
              </w:rPr>
              <w:t>4</w:t>
            </w:r>
          </w:p>
        </w:tc>
        <w:tc>
          <w:tcPr>
            <w:tcW w:w="64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jc w:val="center"/>
              <w:rPr>
                <w:rFonts w:ascii="Times New Roman" w:eastAsia="Times New Roman" w:hAnsi="Times New Roman" w:cs="Times New Roman"/>
                <w:b/>
                <w:bCs/>
                <w:color w:val="000000"/>
                <w:sz w:val="20"/>
                <w:szCs w:val="20"/>
                <w:lang w:eastAsia="ru-RU"/>
              </w:rPr>
            </w:pPr>
            <w:r w:rsidRPr="006E14A7">
              <w:rPr>
                <w:rFonts w:ascii="Times New Roman" w:eastAsia="Times New Roman" w:hAnsi="Times New Roman" w:cs="Times New Roman"/>
                <w:b/>
                <w:bCs/>
                <w:color w:val="000000"/>
                <w:sz w:val="20"/>
                <w:szCs w:val="20"/>
                <w:lang w:eastAsia="ru-RU"/>
              </w:rPr>
              <w:t>5</w:t>
            </w:r>
          </w:p>
        </w:tc>
        <w:tc>
          <w:tcPr>
            <w:tcW w:w="38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jc w:val="center"/>
              <w:rPr>
                <w:rFonts w:ascii="Times New Roman" w:eastAsia="Times New Roman" w:hAnsi="Times New Roman" w:cs="Times New Roman"/>
                <w:b/>
                <w:bCs/>
                <w:color w:val="000000"/>
                <w:sz w:val="20"/>
                <w:szCs w:val="20"/>
                <w:lang w:eastAsia="ru-RU"/>
              </w:rPr>
            </w:pPr>
            <w:r w:rsidRPr="006E14A7">
              <w:rPr>
                <w:rFonts w:ascii="Times New Roman" w:eastAsia="Times New Roman" w:hAnsi="Times New Roman" w:cs="Times New Roman"/>
                <w:b/>
                <w:bCs/>
                <w:color w:val="000000"/>
                <w:sz w:val="20"/>
                <w:szCs w:val="20"/>
                <w:lang w:eastAsia="ru-RU"/>
              </w:rPr>
              <w:t>6</w:t>
            </w:r>
          </w:p>
        </w:tc>
        <w:tc>
          <w:tcPr>
            <w:tcW w:w="38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jc w:val="center"/>
              <w:rPr>
                <w:rFonts w:ascii="Times New Roman" w:eastAsia="Times New Roman" w:hAnsi="Times New Roman" w:cs="Times New Roman"/>
                <w:b/>
                <w:bCs/>
                <w:color w:val="000000"/>
                <w:sz w:val="20"/>
                <w:szCs w:val="20"/>
                <w:lang w:eastAsia="ru-RU"/>
              </w:rPr>
            </w:pPr>
            <w:r w:rsidRPr="006E14A7">
              <w:rPr>
                <w:rFonts w:ascii="Times New Roman" w:eastAsia="Times New Roman" w:hAnsi="Times New Roman" w:cs="Times New Roman"/>
                <w:b/>
                <w:bCs/>
                <w:color w:val="000000"/>
                <w:sz w:val="20"/>
                <w:szCs w:val="20"/>
                <w:lang w:eastAsia="ru-RU"/>
              </w:rPr>
              <w:t>7</w:t>
            </w:r>
          </w:p>
        </w:tc>
        <w:tc>
          <w:tcPr>
            <w:tcW w:w="4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jc w:val="center"/>
              <w:rPr>
                <w:rFonts w:ascii="Times New Roman" w:eastAsia="Times New Roman" w:hAnsi="Times New Roman" w:cs="Times New Roman"/>
                <w:b/>
                <w:bCs/>
                <w:color w:val="000000"/>
                <w:sz w:val="20"/>
                <w:szCs w:val="20"/>
                <w:lang w:eastAsia="ru-RU"/>
              </w:rPr>
            </w:pPr>
            <w:r w:rsidRPr="006E14A7">
              <w:rPr>
                <w:rFonts w:ascii="Times New Roman" w:eastAsia="Times New Roman" w:hAnsi="Times New Roman" w:cs="Times New Roman"/>
                <w:b/>
                <w:bCs/>
                <w:color w:val="000000"/>
                <w:sz w:val="20"/>
                <w:szCs w:val="20"/>
                <w:lang w:eastAsia="ru-RU"/>
              </w:rPr>
              <w:t>8</w:t>
            </w:r>
          </w:p>
        </w:tc>
        <w:tc>
          <w:tcPr>
            <w:tcW w:w="5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jc w:val="center"/>
              <w:rPr>
                <w:rFonts w:ascii="Times New Roman" w:eastAsia="Times New Roman" w:hAnsi="Times New Roman" w:cs="Times New Roman"/>
                <w:b/>
                <w:bCs/>
                <w:color w:val="000000"/>
                <w:sz w:val="20"/>
                <w:szCs w:val="20"/>
                <w:lang w:eastAsia="ru-RU"/>
              </w:rPr>
            </w:pPr>
            <w:r w:rsidRPr="006E14A7">
              <w:rPr>
                <w:rFonts w:ascii="Times New Roman" w:eastAsia="Times New Roman" w:hAnsi="Times New Roman" w:cs="Times New Roman"/>
                <w:b/>
                <w:bCs/>
                <w:color w:val="000000"/>
                <w:sz w:val="20"/>
                <w:szCs w:val="20"/>
                <w:lang w:eastAsia="ru-RU"/>
              </w:rPr>
              <w:t>9</w:t>
            </w:r>
          </w:p>
        </w:tc>
        <w:tc>
          <w:tcPr>
            <w:tcW w:w="126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jc w:val="center"/>
              <w:rPr>
                <w:rFonts w:ascii="Times New Roman" w:eastAsia="Times New Roman" w:hAnsi="Times New Roman" w:cs="Times New Roman"/>
                <w:b/>
                <w:bCs/>
                <w:color w:val="000000"/>
                <w:sz w:val="20"/>
                <w:szCs w:val="20"/>
                <w:lang w:eastAsia="ru-RU"/>
              </w:rPr>
            </w:pPr>
            <w:r w:rsidRPr="006E14A7">
              <w:rPr>
                <w:rFonts w:ascii="Times New Roman" w:eastAsia="Times New Roman" w:hAnsi="Times New Roman" w:cs="Times New Roman"/>
                <w:b/>
                <w:bCs/>
                <w:color w:val="000000"/>
                <w:sz w:val="20"/>
                <w:szCs w:val="20"/>
                <w:lang w:eastAsia="ru-RU"/>
              </w:rPr>
              <w:t>10</w:t>
            </w:r>
          </w:p>
        </w:tc>
        <w:tc>
          <w:tcPr>
            <w:tcW w:w="126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jc w:val="center"/>
              <w:rPr>
                <w:rFonts w:ascii="Times New Roman" w:eastAsia="Times New Roman" w:hAnsi="Times New Roman" w:cs="Times New Roman"/>
                <w:b/>
                <w:bCs/>
                <w:color w:val="000000"/>
                <w:sz w:val="20"/>
                <w:szCs w:val="20"/>
                <w:lang w:eastAsia="ru-RU"/>
              </w:rPr>
            </w:pPr>
            <w:r w:rsidRPr="006E14A7">
              <w:rPr>
                <w:rFonts w:ascii="Times New Roman" w:eastAsia="Times New Roman" w:hAnsi="Times New Roman" w:cs="Times New Roman"/>
                <w:b/>
                <w:bCs/>
                <w:color w:val="000000"/>
                <w:sz w:val="20"/>
                <w:szCs w:val="20"/>
                <w:lang w:eastAsia="ru-RU"/>
              </w:rPr>
              <w:t>11</w:t>
            </w:r>
          </w:p>
        </w:tc>
        <w:tc>
          <w:tcPr>
            <w:tcW w:w="126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b/>
                <w:bCs/>
                <w:color w:val="000000"/>
                <w:sz w:val="20"/>
                <w:szCs w:val="20"/>
                <w:lang w:eastAsia="ru-RU"/>
              </w:rPr>
            </w:pPr>
            <w:r w:rsidRPr="006E14A7">
              <w:rPr>
                <w:rFonts w:ascii="Times New Roman" w:eastAsia="Times New Roman" w:hAnsi="Times New Roman" w:cs="Times New Roman"/>
                <w:b/>
                <w:bCs/>
                <w:color w:val="000000"/>
                <w:sz w:val="20"/>
                <w:szCs w:val="20"/>
                <w:lang w:eastAsia="ru-RU"/>
              </w:rPr>
              <w:t>12</w:t>
            </w:r>
          </w:p>
        </w:tc>
      </w:tr>
      <w:tr w:rsidR="006E14A7" w:rsidRPr="006E14A7" w:rsidTr="006E14A7">
        <w:trPr>
          <w:trHeight w:val="274"/>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ВСЕГО</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67 403,1</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9 835,3</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10 344,3</w:t>
            </w:r>
          </w:p>
        </w:tc>
      </w:tr>
      <w:tr w:rsidR="006E14A7" w:rsidRPr="006E14A7" w:rsidTr="006E14A7">
        <w:trPr>
          <w:trHeight w:val="1455"/>
        </w:trPr>
        <w:tc>
          <w:tcPr>
            <w:tcW w:w="3380" w:type="dxa"/>
            <w:tcBorders>
              <w:top w:val="nil"/>
              <w:left w:val="single" w:sz="4" w:space="0" w:color="000000"/>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xml:space="preserve">Муниципальная программа "Переселение граждан из аварийного жилищного фонда на территории Тургеневского городского поселения </w:t>
            </w:r>
            <w:proofErr w:type="spellStart"/>
            <w:r w:rsidRPr="006E14A7">
              <w:rPr>
                <w:rFonts w:ascii="Times New Roman" w:eastAsia="Times New Roman" w:hAnsi="Times New Roman" w:cs="Times New Roman"/>
                <w:b/>
                <w:bCs/>
                <w:color w:val="000000"/>
                <w:sz w:val="18"/>
                <w:szCs w:val="18"/>
                <w:lang w:eastAsia="ru-RU"/>
              </w:rPr>
              <w:t>Ардатовского</w:t>
            </w:r>
            <w:proofErr w:type="spellEnd"/>
            <w:r w:rsidRPr="006E14A7">
              <w:rPr>
                <w:rFonts w:ascii="Times New Roman" w:eastAsia="Times New Roman" w:hAnsi="Times New Roman" w:cs="Times New Roman"/>
                <w:b/>
                <w:bCs/>
                <w:color w:val="000000"/>
                <w:sz w:val="18"/>
                <w:szCs w:val="18"/>
                <w:lang w:eastAsia="ru-RU"/>
              </w:rPr>
              <w:t xml:space="preserve"> муниципального района Республики Мордовия на 2019-2024 </w:t>
            </w:r>
            <w:proofErr w:type="spellStart"/>
            <w:proofErr w:type="gramStart"/>
            <w:r w:rsidRPr="006E14A7">
              <w:rPr>
                <w:rFonts w:ascii="Times New Roman" w:eastAsia="Times New Roman" w:hAnsi="Times New Roman" w:cs="Times New Roman"/>
                <w:b/>
                <w:bCs/>
                <w:color w:val="000000"/>
                <w:sz w:val="18"/>
                <w:szCs w:val="18"/>
                <w:lang w:eastAsia="ru-RU"/>
              </w:rPr>
              <w:t>гг</w:t>
            </w:r>
            <w:proofErr w:type="spellEnd"/>
            <w:proofErr w:type="gramEnd"/>
            <w:r w:rsidRPr="006E14A7">
              <w:rPr>
                <w:rFonts w:ascii="Times New Roman" w:eastAsia="Times New Roman" w:hAnsi="Times New Roman" w:cs="Times New Roman"/>
                <w:b/>
                <w:bCs/>
                <w:color w:val="000000"/>
                <w:sz w:val="18"/>
                <w:szCs w:val="18"/>
                <w:lang w:eastAsia="ru-RU"/>
              </w:rPr>
              <w:t>"</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54 790,8</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0,0</w:t>
            </w:r>
          </w:p>
        </w:tc>
      </w:tr>
      <w:tr w:rsidR="006E14A7" w:rsidRPr="006E14A7" w:rsidTr="006E14A7">
        <w:trPr>
          <w:trHeight w:val="510"/>
        </w:trPr>
        <w:tc>
          <w:tcPr>
            <w:tcW w:w="3380" w:type="dxa"/>
            <w:tcBorders>
              <w:top w:val="nil"/>
              <w:left w:val="single" w:sz="4" w:space="0" w:color="000000"/>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Основное мероприятие "Переселение граждан из аварийного жилищного фонда"</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F3</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54 790,8</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120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Переселение граждан из аварийного жилищного фонда за счет средств, поступивших от Фонда содействия реформированию жилищно-коммунального хозяйства</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F3</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67483</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53 546,7</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Капитальные вложения в объекты государственной (муниципальной) собственности</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F3</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67483</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400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53 546,7</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Бюджетные инвестиции</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F3</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67483</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410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53 546,7</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Жилищно - коммунальное хозяйство</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F3</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67483</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410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53 546,7</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Жилищное хозяйство</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F3</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67483</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410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53 546,7</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xml:space="preserve">Администрация Тургеневского городского поселения </w:t>
            </w:r>
            <w:proofErr w:type="spellStart"/>
            <w:r w:rsidRPr="006E14A7">
              <w:rPr>
                <w:rFonts w:ascii="Times New Roman" w:eastAsia="Times New Roman" w:hAnsi="Times New Roman" w:cs="Times New Roman"/>
                <w:color w:val="000000"/>
                <w:sz w:val="18"/>
                <w:szCs w:val="18"/>
                <w:lang w:eastAsia="ru-RU"/>
              </w:rPr>
              <w:t>Ардатовского</w:t>
            </w:r>
            <w:proofErr w:type="spellEnd"/>
            <w:r w:rsidRPr="006E14A7">
              <w:rPr>
                <w:rFonts w:ascii="Times New Roman" w:eastAsia="Times New Roman" w:hAnsi="Times New Roman" w:cs="Times New Roman"/>
                <w:color w:val="000000"/>
                <w:sz w:val="18"/>
                <w:szCs w:val="18"/>
                <w:lang w:eastAsia="ru-RU"/>
              </w:rPr>
              <w:t xml:space="preserve"> муниципального района</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F3</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67483</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410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53 546,7</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960"/>
        </w:trPr>
        <w:tc>
          <w:tcPr>
            <w:tcW w:w="3380" w:type="dxa"/>
            <w:tcBorders>
              <w:top w:val="nil"/>
              <w:left w:val="single" w:sz="4" w:space="0" w:color="auto"/>
              <w:bottom w:val="single" w:sz="4" w:space="0" w:color="auto"/>
              <w:right w:val="single" w:sz="4" w:space="0" w:color="auto"/>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 xml:space="preserve"> Переселение граждан из аварийного жилищного фонда за счет средств республиканского бюджета Республики Мордовия </w:t>
            </w:r>
          </w:p>
        </w:tc>
        <w:tc>
          <w:tcPr>
            <w:tcW w:w="380" w:type="dxa"/>
            <w:tcBorders>
              <w:top w:val="nil"/>
              <w:left w:val="nil"/>
              <w:bottom w:val="single" w:sz="4" w:space="0" w:color="auto"/>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F3</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67484</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1 134,9</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720"/>
        </w:trPr>
        <w:tc>
          <w:tcPr>
            <w:tcW w:w="3380" w:type="dxa"/>
            <w:tcBorders>
              <w:top w:val="nil"/>
              <w:left w:val="single" w:sz="4" w:space="0" w:color="auto"/>
              <w:bottom w:val="single" w:sz="4" w:space="0" w:color="auto"/>
              <w:right w:val="single" w:sz="4" w:space="0" w:color="auto"/>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 xml:space="preserve"> Капитальные вложения в объекты государственной (муниципальной) собственности </w:t>
            </w:r>
          </w:p>
        </w:tc>
        <w:tc>
          <w:tcPr>
            <w:tcW w:w="380" w:type="dxa"/>
            <w:tcBorders>
              <w:top w:val="nil"/>
              <w:left w:val="nil"/>
              <w:bottom w:val="single" w:sz="4" w:space="0" w:color="auto"/>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F3</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67484</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400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1 134,9</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255"/>
        </w:trPr>
        <w:tc>
          <w:tcPr>
            <w:tcW w:w="3380" w:type="dxa"/>
            <w:tcBorders>
              <w:top w:val="nil"/>
              <w:left w:val="single" w:sz="4" w:space="0" w:color="auto"/>
              <w:bottom w:val="single" w:sz="4" w:space="0" w:color="auto"/>
              <w:right w:val="single" w:sz="4" w:space="0" w:color="auto"/>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 xml:space="preserve"> Бюджетные инвестиции </w:t>
            </w:r>
          </w:p>
        </w:tc>
        <w:tc>
          <w:tcPr>
            <w:tcW w:w="380" w:type="dxa"/>
            <w:tcBorders>
              <w:top w:val="nil"/>
              <w:left w:val="nil"/>
              <w:bottom w:val="single" w:sz="4" w:space="0" w:color="auto"/>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F3</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67484</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410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1 134,9</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Жилищно - коммунальное хозяйство</w:t>
            </w:r>
          </w:p>
        </w:tc>
        <w:tc>
          <w:tcPr>
            <w:tcW w:w="380" w:type="dxa"/>
            <w:tcBorders>
              <w:top w:val="nil"/>
              <w:left w:val="nil"/>
              <w:bottom w:val="single" w:sz="4" w:space="0" w:color="auto"/>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F3</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67484</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410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1 134,9</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Жилищное хозяйство</w:t>
            </w:r>
          </w:p>
        </w:tc>
        <w:tc>
          <w:tcPr>
            <w:tcW w:w="380" w:type="dxa"/>
            <w:tcBorders>
              <w:top w:val="nil"/>
              <w:left w:val="nil"/>
              <w:bottom w:val="single" w:sz="4" w:space="0" w:color="auto"/>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F3</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67484</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410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1 134,9</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xml:space="preserve">Администрация Тургеневского городского поселения </w:t>
            </w:r>
            <w:proofErr w:type="spellStart"/>
            <w:r w:rsidRPr="006E14A7">
              <w:rPr>
                <w:rFonts w:ascii="Times New Roman" w:eastAsia="Times New Roman" w:hAnsi="Times New Roman" w:cs="Times New Roman"/>
                <w:color w:val="000000"/>
                <w:sz w:val="18"/>
                <w:szCs w:val="18"/>
                <w:lang w:eastAsia="ru-RU"/>
              </w:rPr>
              <w:t>Ардатовского</w:t>
            </w:r>
            <w:proofErr w:type="spellEnd"/>
            <w:r w:rsidRPr="006E14A7">
              <w:rPr>
                <w:rFonts w:ascii="Times New Roman" w:eastAsia="Times New Roman" w:hAnsi="Times New Roman" w:cs="Times New Roman"/>
                <w:color w:val="000000"/>
                <w:sz w:val="18"/>
                <w:szCs w:val="18"/>
                <w:lang w:eastAsia="ru-RU"/>
              </w:rPr>
              <w:t xml:space="preserve"> муниципального района</w:t>
            </w:r>
          </w:p>
        </w:tc>
        <w:tc>
          <w:tcPr>
            <w:tcW w:w="380" w:type="dxa"/>
            <w:tcBorders>
              <w:top w:val="nil"/>
              <w:left w:val="nil"/>
              <w:bottom w:val="single" w:sz="4" w:space="0" w:color="auto"/>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F3</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67484</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410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1 134,9</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1200"/>
        </w:trPr>
        <w:tc>
          <w:tcPr>
            <w:tcW w:w="3380" w:type="dxa"/>
            <w:tcBorders>
              <w:top w:val="nil"/>
              <w:left w:val="single" w:sz="4" w:space="0" w:color="auto"/>
              <w:bottom w:val="single" w:sz="4" w:space="0" w:color="auto"/>
              <w:right w:val="single" w:sz="4" w:space="0" w:color="auto"/>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 xml:space="preserve"> Переселение граждан из аварийного жилищного фонда за счет средств бюджета Тургеневского городского поселения </w:t>
            </w:r>
            <w:proofErr w:type="spellStart"/>
            <w:r w:rsidRPr="006E14A7">
              <w:rPr>
                <w:rFonts w:ascii="Times New Roman" w:eastAsia="Times New Roman" w:hAnsi="Times New Roman" w:cs="Times New Roman"/>
                <w:sz w:val="18"/>
                <w:szCs w:val="18"/>
                <w:lang w:eastAsia="ru-RU"/>
              </w:rPr>
              <w:t>Ардатовского</w:t>
            </w:r>
            <w:proofErr w:type="spellEnd"/>
            <w:r w:rsidRPr="006E14A7">
              <w:rPr>
                <w:rFonts w:ascii="Times New Roman" w:eastAsia="Times New Roman" w:hAnsi="Times New Roman" w:cs="Times New Roman"/>
                <w:sz w:val="18"/>
                <w:szCs w:val="18"/>
                <w:lang w:eastAsia="ru-RU"/>
              </w:rPr>
              <w:t xml:space="preserve"> муниципального Республики Мордовия </w:t>
            </w:r>
          </w:p>
        </w:tc>
        <w:tc>
          <w:tcPr>
            <w:tcW w:w="380" w:type="dxa"/>
            <w:tcBorders>
              <w:top w:val="nil"/>
              <w:left w:val="nil"/>
              <w:bottom w:val="single" w:sz="4" w:space="0" w:color="auto"/>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F3</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6748S</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109,2</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720"/>
        </w:trPr>
        <w:tc>
          <w:tcPr>
            <w:tcW w:w="3380" w:type="dxa"/>
            <w:tcBorders>
              <w:top w:val="nil"/>
              <w:left w:val="single" w:sz="4" w:space="0" w:color="auto"/>
              <w:bottom w:val="single" w:sz="4" w:space="0" w:color="auto"/>
              <w:right w:val="single" w:sz="4" w:space="0" w:color="auto"/>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 xml:space="preserve"> Капитальные вложения в объекты государственной (муниципальной) собственности </w:t>
            </w:r>
          </w:p>
        </w:tc>
        <w:tc>
          <w:tcPr>
            <w:tcW w:w="380" w:type="dxa"/>
            <w:tcBorders>
              <w:top w:val="nil"/>
              <w:left w:val="nil"/>
              <w:bottom w:val="single" w:sz="4" w:space="0" w:color="auto"/>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F3</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6748S</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400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109,2</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255"/>
        </w:trPr>
        <w:tc>
          <w:tcPr>
            <w:tcW w:w="3380" w:type="dxa"/>
            <w:tcBorders>
              <w:top w:val="nil"/>
              <w:left w:val="single" w:sz="4" w:space="0" w:color="auto"/>
              <w:bottom w:val="single" w:sz="4" w:space="0" w:color="auto"/>
              <w:right w:val="single" w:sz="4" w:space="0" w:color="auto"/>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 xml:space="preserve"> Бюджетные инвестиции </w:t>
            </w:r>
          </w:p>
        </w:tc>
        <w:tc>
          <w:tcPr>
            <w:tcW w:w="380" w:type="dxa"/>
            <w:tcBorders>
              <w:top w:val="nil"/>
              <w:left w:val="nil"/>
              <w:bottom w:val="single" w:sz="4" w:space="0" w:color="auto"/>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F3</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6748S</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410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109,2</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Жилищно - коммунальное хозяйство</w:t>
            </w:r>
          </w:p>
        </w:tc>
        <w:tc>
          <w:tcPr>
            <w:tcW w:w="380" w:type="dxa"/>
            <w:tcBorders>
              <w:top w:val="nil"/>
              <w:left w:val="nil"/>
              <w:bottom w:val="single" w:sz="4" w:space="0" w:color="auto"/>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F3</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6748S</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410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109,2</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255"/>
        </w:trPr>
        <w:tc>
          <w:tcPr>
            <w:tcW w:w="3380" w:type="dxa"/>
            <w:tcBorders>
              <w:top w:val="nil"/>
              <w:left w:val="single" w:sz="4" w:space="0" w:color="auto"/>
              <w:bottom w:val="single" w:sz="4" w:space="0" w:color="auto"/>
              <w:right w:val="single" w:sz="4" w:space="0" w:color="auto"/>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 xml:space="preserve"> Жилищное хозяйство </w:t>
            </w:r>
          </w:p>
        </w:tc>
        <w:tc>
          <w:tcPr>
            <w:tcW w:w="380" w:type="dxa"/>
            <w:tcBorders>
              <w:top w:val="nil"/>
              <w:left w:val="nil"/>
              <w:bottom w:val="single" w:sz="4" w:space="0" w:color="auto"/>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F3</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6748S</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410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109,2</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xml:space="preserve">Администрация Тургеневского городского поселения </w:t>
            </w:r>
            <w:proofErr w:type="spellStart"/>
            <w:r w:rsidRPr="006E14A7">
              <w:rPr>
                <w:rFonts w:ascii="Times New Roman" w:eastAsia="Times New Roman" w:hAnsi="Times New Roman" w:cs="Times New Roman"/>
                <w:color w:val="000000"/>
                <w:sz w:val="18"/>
                <w:szCs w:val="18"/>
                <w:lang w:eastAsia="ru-RU"/>
              </w:rPr>
              <w:t>Ардатовского</w:t>
            </w:r>
            <w:proofErr w:type="spellEnd"/>
            <w:r w:rsidRPr="006E14A7">
              <w:rPr>
                <w:rFonts w:ascii="Times New Roman" w:eastAsia="Times New Roman" w:hAnsi="Times New Roman" w:cs="Times New Roman"/>
                <w:color w:val="000000"/>
                <w:sz w:val="18"/>
                <w:szCs w:val="18"/>
                <w:lang w:eastAsia="ru-RU"/>
              </w:rPr>
              <w:t xml:space="preserve"> муниципального района</w:t>
            </w:r>
          </w:p>
        </w:tc>
        <w:tc>
          <w:tcPr>
            <w:tcW w:w="380" w:type="dxa"/>
            <w:tcBorders>
              <w:top w:val="nil"/>
              <w:left w:val="nil"/>
              <w:bottom w:val="single" w:sz="4" w:space="0" w:color="auto"/>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F3</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6748S</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410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109,2</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118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xml:space="preserve">Муниципальная программа "Развитие дорожного хозяйства на территории Тургеневского городского поселения </w:t>
            </w:r>
            <w:proofErr w:type="spellStart"/>
            <w:r w:rsidRPr="006E14A7">
              <w:rPr>
                <w:rFonts w:ascii="Times New Roman" w:eastAsia="Times New Roman" w:hAnsi="Times New Roman" w:cs="Times New Roman"/>
                <w:b/>
                <w:bCs/>
                <w:color w:val="000000"/>
                <w:sz w:val="18"/>
                <w:szCs w:val="18"/>
                <w:lang w:eastAsia="ru-RU"/>
              </w:rPr>
              <w:t>Ардатовского</w:t>
            </w:r>
            <w:proofErr w:type="spellEnd"/>
            <w:r w:rsidRPr="006E14A7">
              <w:rPr>
                <w:rFonts w:ascii="Times New Roman" w:eastAsia="Times New Roman" w:hAnsi="Times New Roman" w:cs="Times New Roman"/>
                <w:b/>
                <w:bCs/>
                <w:color w:val="000000"/>
                <w:sz w:val="18"/>
                <w:szCs w:val="18"/>
                <w:lang w:eastAsia="ru-RU"/>
              </w:rPr>
              <w:t xml:space="preserve"> муниципального района Республики Мордовия на 2020-2026 годы"</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13</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1 077,8</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1 114,2</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1 158,8</w:t>
            </w:r>
          </w:p>
        </w:tc>
      </w:tr>
      <w:tr w:rsidR="006E14A7" w:rsidRPr="006E14A7" w:rsidTr="006E14A7">
        <w:trPr>
          <w:trHeight w:val="97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Основное мероприятие "Проведение ремонта автомобильных дорог общего пользования местного значения в границах Тургеневского городского поселения"</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13</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480,0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500,0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500,0</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Ремонт автомобильных дорог общего пользования местного значения и искусственных сооружений на них</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13</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42500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400,0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500,0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500,0</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13</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42500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200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400,0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500,0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500,0</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13</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42500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400,0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500,0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500,0</w:t>
            </w:r>
          </w:p>
        </w:tc>
      </w:tr>
      <w:tr w:rsidR="006E14A7" w:rsidRPr="006E14A7" w:rsidTr="006E14A7">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Национальная экономика</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13</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42500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400,0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500,0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500,0</w:t>
            </w:r>
          </w:p>
        </w:tc>
      </w:tr>
      <w:tr w:rsidR="006E14A7" w:rsidRPr="006E14A7" w:rsidTr="006E14A7">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Дорожное хозяйство</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13</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42500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09</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400,0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500,0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500,0</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xml:space="preserve">Администрация Тургеневского городского поселения </w:t>
            </w:r>
            <w:proofErr w:type="spellStart"/>
            <w:r w:rsidRPr="006E14A7">
              <w:rPr>
                <w:rFonts w:ascii="Times New Roman" w:eastAsia="Times New Roman" w:hAnsi="Times New Roman" w:cs="Times New Roman"/>
                <w:color w:val="000000"/>
                <w:sz w:val="18"/>
                <w:szCs w:val="18"/>
                <w:lang w:eastAsia="ru-RU"/>
              </w:rPr>
              <w:t>Ардатовского</w:t>
            </w:r>
            <w:proofErr w:type="spellEnd"/>
            <w:r w:rsidRPr="006E14A7">
              <w:rPr>
                <w:rFonts w:ascii="Times New Roman" w:eastAsia="Times New Roman" w:hAnsi="Times New Roman" w:cs="Times New Roman"/>
                <w:color w:val="000000"/>
                <w:sz w:val="18"/>
                <w:szCs w:val="18"/>
                <w:lang w:eastAsia="ru-RU"/>
              </w:rPr>
              <w:t xml:space="preserve"> муниципального района</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13</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42500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09</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400,0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500,0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500,0</w:t>
            </w:r>
          </w:p>
        </w:tc>
      </w:tr>
      <w:tr w:rsidR="006E14A7" w:rsidRPr="006E14A7" w:rsidTr="006E14A7">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Проектно-изыскательские работы</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13</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42570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100,0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100,0</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13</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42570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200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100,0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100,0</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13</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42570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100,0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100,0</w:t>
            </w:r>
          </w:p>
        </w:tc>
      </w:tr>
      <w:tr w:rsidR="006E14A7" w:rsidRPr="006E14A7" w:rsidTr="006E14A7">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Национальная экономика</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13</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42570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100,0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100,0</w:t>
            </w:r>
          </w:p>
        </w:tc>
      </w:tr>
      <w:tr w:rsidR="006E14A7" w:rsidRPr="006E14A7" w:rsidTr="006E14A7">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Дорожное хозяйство</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13</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42570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09</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100,0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100,0</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xml:space="preserve">Администрация Тургеневского городского поселения </w:t>
            </w:r>
            <w:proofErr w:type="spellStart"/>
            <w:r w:rsidRPr="006E14A7">
              <w:rPr>
                <w:rFonts w:ascii="Times New Roman" w:eastAsia="Times New Roman" w:hAnsi="Times New Roman" w:cs="Times New Roman"/>
                <w:color w:val="000000"/>
                <w:sz w:val="18"/>
                <w:szCs w:val="18"/>
                <w:lang w:eastAsia="ru-RU"/>
              </w:rPr>
              <w:t>Ардатовского</w:t>
            </w:r>
            <w:proofErr w:type="spellEnd"/>
            <w:r w:rsidRPr="006E14A7">
              <w:rPr>
                <w:rFonts w:ascii="Times New Roman" w:eastAsia="Times New Roman" w:hAnsi="Times New Roman" w:cs="Times New Roman"/>
                <w:color w:val="000000"/>
                <w:sz w:val="18"/>
                <w:szCs w:val="18"/>
                <w:lang w:eastAsia="ru-RU"/>
              </w:rPr>
              <w:t xml:space="preserve"> муниципального района</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13</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42570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09</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100,0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100,0</w:t>
            </w:r>
          </w:p>
        </w:tc>
      </w:tr>
      <w:tr w:rsidR="006E14A7" w:rsidRPr="006E14A7" w:rsidTr="006E14A7">
        <w:trPr>
          <w:trHeight w:val="97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Основное мероприятие "Содержание автомобильных дорог общего пользования местного значения в границах Тургеневского городского поселения"</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13</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02</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597,8</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514,2</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558,8</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Содержание автомобильных дорог общего пользования местного значения и искусственных сооружений на них</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13</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02</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42510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597,8</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514,2</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558,8</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13</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02</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42510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200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597,8</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514,2</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558,8</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13</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02</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42510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597,8</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514,2</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558,8</w:t>
            </w:r>
          </w:p>
        </w:tc>
      </w:tr>
      <w:tr w:rsidR="006E14A7" w:rsidRPr="006E14A7" w:rsidTr="006E14A7">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Национальная экономика</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13</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02</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42510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597,8</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514,2</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558,8</w:t>
            </w:r>
          </w:p>
        </w:tc>
      </w:tr>
      <w:tr w:rsidR="006E14A7" w:rsidRPr="006E14A7" w:rsidTr="006E14A7">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Дорожное хозяйство</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13</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02</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42510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09</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597,8</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514,2</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558,8</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xml:space="preserve">Администрация Тургеневского городского поселения </w:t>
            </w:r>
            <w:proofErr w:type="spellStart"/>
            <w:r w:rsidRPr="006E14A7">
              <w:rPr>
                <w:rFonts w:ascii="Times New Roman" w:eastAsia="Times New Roman" w:hAnsi="Times New Roman" w:cs="Times New Roman"/>
                <w:color w:val="000000"/>
                <w:sz w:val="18"/>
                <w:szCs w:val="18"/>
                <w:lang w:eastAsia="ru-RU"/>
              </w:rPr>
              <w:t>Ардатовского</w:t>
            </w:r>
            <w:proofErr w:type="spellEnd"/>
            <w:r w:rsidRPr="006E14A7">
              <w:rPr>
                <w:rFonts w:ascii="Times New Roman" w:eastAsia="Times New Roman" w:hAnsi="Times New Roman" w:cs="Times New Roman"/>
                <w:color w:val="000000"/>
                <w:sz w:val="18"/>
                <w:szCs w:val="18"/>
                <w:lang w:eastAsia="ru-RU"/>
              </w:rPr>
              <w:t xml:space="preserve"> муниципального района</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13</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02</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42510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09</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597,8</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514,2</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558,8</w:t>
            </w:r>
          </w:p>
        </w:tc>
      </w:tr>
      <w:tr w:rsidR="006E14A7" w:rsidRPr="006E14A7" w:rsidTr="006E14A7">
        <w:trPr>
          <w:trHeight w:val="144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xml:space="preserve">Муниципальная программа «Осуществление первичного воинского учета в  Тургеневском городском поселении </w:t>
            </w:r>
            <w:proofErr w:type="spellStart"/>
            <w:r w:rsidRPr="006E14A7">
              <w:rPr>
                <w:rFonts w:ascii="Times New Roman" w:eastAsia="Times New Roman" w:hAnsi="Times New Roman" w:cs="Times New Roman"/>
                <w:b/>
                <w:bCs/>
                <w:color w:val="000000"/>
                <w:sz w:val="18"/>
                <w:szCs w:val="18"/>
                <w:lang w:eastAsia="ru-RU"/>
              </w:rPr>
              <w:t>Ардатовского</w:t>
            </w:r>
            <w:proofErr w:type="spellEnd"/>
            <w:r w:rsidRPr="006E14A7">
              <w:rPr>
                <w:rFonts w:ascii="Times New Roman" w:eastAsia="Times New Roman" w:hAnsi="Times New Roman" w:cs="Times New Roman"/>
                <w:b/>
                <w:bCs/>
                <w:color w:val="000000"/>
                <w:sz w:val="18"/>
                <w:szCs w:val="18"/>
                <w:lang w:eastAsia="ru-RU"/>
              </w:rPr>
              <w:t xml:space="preserve"> муниципального  района Республики Мордовия на 2020-2026 годы»</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17</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297,8</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311,2</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321,4</w:t>
            </w:r>
          </w:p>
        </w:tc>
      </w:tr>
      <w:tr w:rsidR="006E14A7" w:rsidRPr="006E14A7" w:rsidTr="006E14A7">
        <w:trPr>
          <w:trHeight w:val="48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Основное мероприятие «Обеспечение деятельности военно-учетного стола»</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17</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297,8</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311,2</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321,4</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Осуществление первичного воинского учета на территориях, где отсутствуют военные комиссариаты</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17</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51180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297,8</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311,2</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321,4</w:t>
            </w:r>
          </w:p>
        </w:tc>
      </w:tr>
      <w:tr w:rsidR="006E14A7" w:rsidRPr="006E14A7" w:rsidTr="006E14A7">
        <w:trPr>
          <w:trHeight w:val="144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17</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51180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100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253,7</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259,0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273,7</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Расходы на выплаты персоналу государственных (муниципальных) органов</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17</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51180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120</w:t>
            </w:r>
          </w:p>
        </w:tc>
        <w:tc>
          <w:tcPr>
            <w:tcW w:w="38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253,7</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259,0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273,7</w:t>
            </w:r>
          </w:p>
        </w:tc>
      </w:tr>
      <w:tr w:rsidR="006E14A7" w:rsidRPr="006E14A7" w:rsidTr="006E14A7">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Национальная оборона</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17</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51180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120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02</w:t>
            </w:r>
          </w:p>
        </w:tc>
        <w:tc>
          <w:tcPr>
            <w:tcW w:w="4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253,7</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259,0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273,7</w:t>
            </w:r>
          </w:p>
        </w:tc>
      </w:tr>
      <w:tr w:rsidR="006E14A7" w:rsidRPr="006E14A7" w:rsidTr="006E14A7">
        <w:trPr>
          <w:trHeight w:val="480"/>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Мобилизационная и вневойсковая подготовка</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17</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51180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120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02</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5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253,7</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259,0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273,7</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xml:space="preserve">Администрация Тургеневского городского поселения </w:t>
            </w:r>
            <w:proofErr w:type="spellStart"/>
            <w:r w:rsidRPr="006E14A7">
              <w:rPr>
                <w:rFonts w:ascii="Times New Roman" w:eastAsia="Times New Roman" w:hAnsi="Times New Roman" w:cs="Times New Roman"/>
                <w:color w:val="000000"/>
                <w:sz w:val="18"/>
                <w:szCs w:val="18"/>
                <w:lang w:eastAsia="ru-RU"/>
              </w:rPr>
              <w:t>Ардатовского</w:t>
            </w:r>
            <w:proofErr w:type="spellEnd"/>
            <w:r w:rsidRPr="006E14A7">
              <w:rPr>
                <w:rFonts w:ascii="Times New Roman" w:eastAsia="Times New Roman" w:hAnsi="Times New Roman" w:cs="Times New Roman"/>
                <w:color w:val="000000"/>
                <w:sz w:val="18"/>
                <w:szCs w:val="18"/>
                <w:lang w:eastAsia="ru-RU"/>
              </w:rPr>
              <w:t xml:space="preserve"> муниципального района</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17</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51180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120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02</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253,7</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259,0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273,7</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17</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51180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200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44,1</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52,2</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47,7</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17</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51180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38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44,1</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52,2</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47,7</w:t>
            </w:r>
          </w:p>
        </w:tc>
      </w:tr>
      <w:tr w:rsidR="006E14A7" w:rsidRPr="006E14A7" w:rsidTr="006E14A7">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Национальная оборона</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17</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51180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02</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44,1</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52,2</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47,7</w:t>
            </w:r>
          </w:p>
        </w:tc>
      </w:tr>
      <w:tr w:rsidR="006E14A7" w:rsidRPr="006E14A7" w:rsidTr="006E14A7">
        <w:trPr>
          <w:trHeight w:val="480"/>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Мобилизационная и вневойсковая подготовка</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17</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51180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02</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44,1</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52,2</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47,7</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xml:space="preserve">Администрация Тургеневского городского поселения </w:t>
            </w:r>
            <w:proofErr w:type="spellStart"/>
            <w:r w:rsidRPr="006E14A7">
              <w:rPr>
                <w:rFonts w:ascii="Times New Roman" w:eastAsia="Times New Roman" w:hAnsi="Times New Roman" w:cs="Times New Roman"/>
                <w:color w:val="000000"/>
                <w:sz w:val="18"/>
                <w:szCs w:val="18"/>
                <w:lang w:eastAsia="ru-RU"/>
              </w:rPr>
              <w:t>Ардатовского</w:t>
            </w:r>
            <w:proofErr w:type="spellEnd"/>
            <w:r w:rsidRPr="006E14A7">
              <w:rPr>
                <w:rFonts w:ascii="Times New Roman" w:eastAsia="Times New Roman" w:hAnsi="Times New Roman" w:cs="Times New Roman"/>
                <w:color w:val="000000"/>
                <w:sz w:val="18"/>
                <w:szCs w:val="18"/>
                <w:lang w:eastAsia="ru-RU"/>
              </w:rPr>
              <w:t xml:space="preserve"> муниципального района</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17</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51180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02</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44,1</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52,2</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47,7</w:t>
            </w:r>
          </w:p>
        </w:tc>
      </w:tr>
      <w:tr w:rsidR="006E14A7" w:rsidRPr="006E14A7" w:rsidTr="006E14A7">
        <w:trPr>
          <w:trHeight w:val="144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xml:space="preserve">Муниципальная программа "Профилактика правонарушений на территории Тургеневского городского поселения </w:t>
            </w:r>
            <w:proofErr w:type="spellStart"/>
            <w:r w:rsidRPr="006E14A7">
              <w:rPr>
                <w:rFonts w:ascii="Times New Roman" w:eastAsia="Times New Roman" w:hAnsi="Times New Roman" w:cs="Times New Roman"/>
                <w:b/>
                <w:bCs/>
                <w:color w:val="000000"/>
                <w:sz w:val="18"/>
                <w:szCs w:val="18"/>
                <w:lang w:eastAsia="ru-RU"/>
              </w:rPr>
              <w:t>Ардатовского</w:t>
            </w:r>
            <w:proofErr w:type="spellEnd"/>
            <w:r w:rsidRPr="006E14A7">
              <w:rPr>
                <w:rFonts w:ascii="Times New Roman" w:eastAsia="Times New Roman" w:hAnsi="Times New Roman" w:cs="Times New Roman"/>
                <w:b/>
                <w:bCs/>
                <w:color w:val="000000"/>
                <w:sz w:val="18"/>
                <w:szCs w:val="18"/>
                <w:lang w:eastAsia="ru-RU"/>
              </w:rPr>
              <w:t xml:space="preserve"> муниципального района республики Мордовия на 2020-2026гг."</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19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2,7</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2,8</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2,9</w:t>
            </w:r>
          </w:p>
        </w:tc>
      </w:tr>
      <w:tr w:rsidR="006E14A7" w:rsidRPr="006E14A7" w:rsidTr="006E14A7">
        <w:trPr>
          <w:trHeight w:val="19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2,7</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2,8</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2,9</w:t>
            </w:r>
          </w:p>
        </w:tc>
      </w:tr>
      <w:tr w:rsidR="006E14A7" w:rsidRPr="006E14A7" w:rsidTr="006E14A7">
        <w:trPr>
          <w:trHeight w:val="216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77150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2,7</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2,8</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2,9</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77150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200</w:t>
            </w:r>
          </w:p>
        </w:tc>
        <w:tc>
          <w:tcPr>
            <w:tcW w:w="38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2,7</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2,8</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2,9</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77150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2,7</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2,8</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2,9</w:t>
            </w:r>
          </w:p>
        </w:tc>
      </w:tr>
      <w:tr w:rsidR="006E14A7" w:rsidRPr="006E14A7" w:rsidTr="006E14A7">
        <w:trPr>
          <w:trHeight w:val="255"/>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Общегосударственные вопросы</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77150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2,7</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2,8</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2,9</w:t>
            </w:r>
          </w:p>
        </w:tc>
      </w:tr>
      <w:tr w:rsidR="006E14A7" w:rsidRPr="006E14A7" w:rsidTr="006E14A7">
        <w:trPr>
          <w:trHeight w:val="126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77150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2,7</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2,8</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2,9</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xml:space="preserve">Администрация Тургеневского городского поселения </w:t>
            </w:r>
            <w:proofErr w:type="spellStart"/>
            <w:r w:rsidRPr="006E14A7">
              <w:rPr>
                <w:rFonts w:ascii="Times New Roman" w:eastAsia="Times New Roman" w:hAnsi="Times New Roman" w:cs="Times New Roman"/>
                <w:color w:val="000000"/>
                <w:sz w:val="18"/>
                <w:szCs w:val="18"/>
                <w:lang w:eastAsia="ru-RU"/>
              </w:rPr>
              <w:t>Ардатовского</w:t>
            </w:r>
            <w:proofErr w:type="spellEnd"/>
            <w:r w:rsidRPr="006E14A7">
              <w:rPr>
                <w:rFonts w:ascii="Times New Roman" w:eastAsia="Times New Roman" w:hAnsi="Times New Roman" w:cs="Times New Roman"/>
                <w:color w:val="000000"/>
                <w:sz w:val="18"/>
                <w:szCs w:val="18"/>
                <w:lang w:eastAsia="ru-RU"/>
              </w:rPr>
              <w:t xml:space="preserve"> муниципального района</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77150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2,7</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2,8</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2,9</w:t>
            </w:r>
          </w:p>
        </w:tc>
      </w:tr>
      <w:tr w:rsidR="006E14A7" w:rsidRPr="006E14A7" w:rsidTr="006E14A7">
        <w:trPr>
          <w:trHeight w:val="144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xml:space="preserve">Муниципальная программа Тургеневского городского поселения </w:t>
            </w:r>
            <w:proofErr w:type="spellStart"/>
            <w:r w:rsidRPr="006E14A7">
              <w:rPr>
                <w:rFonts w:ascii="Times New Roman" w:eastAsia="Times New Roman" w:hAnsi="Times New Roman" w:cs="Times New Roman"/>
                <w:b/>
                <w:bCs/>
                <w:color w:val="000000"/>
                <w:sz w:val="18"/>
                <w:szCs w:val="18"/>
                <w:lang w:eastAsia="ru-RU"/>
              </w:rPr>
              <w:t>Ардатовского</w:t>
            </w:r>
            <w:proofErr w:type="spellEnd"/>
            <w:r w:rsidRPr="006E14A7">
              <w:rPr>
                <w:rFonts w:ascii="Times New Roman" w:eastAsia="Times New Roman" w:hAnsi="Times New Roman" w:cs="Times New Roman"/>
                <w:b/>
                <w:bCs/>
                <w:color w:val="000000"/>
                <w:sz w:val="18"/>
                <w:szCs w:val="18"/>
                <w:lang w:eastAsia="ru-RU"/>
              </w:rPr>
              <w:t xml:space="preserve"> муниципального района Республики Мордовия "Комплексное развитие сельских территорий на 2020-2025 годы"</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22</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1 570,3</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0,0</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Подпрограмма "Создание и развитие инфраструктуры на сельских территориях"</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22</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1 570,3</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48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Основное мероприятие "Благоустройство сельских территорий"</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22</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1 570,3</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48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xml:space="preserve">Прочие мероприятия по благоустройству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22</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43040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455,5</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22</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43040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200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455,5</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22</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43040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455,5</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r>
      <w:tr w:rsidR="006E14A7" w:rsidRPr="006E14A7" w:rsidTr="006E14A7">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Жилищно - коммунальное хозяйство</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22</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43040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455,5</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r>
      <w:tr w:rsidR="006E14A7" w:rsidRPr="006E14A7" w:rsidTr="006E14A7">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Благоустройство</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22</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43040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455,5</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xml:space="preserve">Администрация Тургеневского городского поселения </w:t>
            </w:r>
            <w:proofErr w:type="spellStart"/>
            <w:r w:rsidRPr="006E14A7">
              <w:rPr>
                <w:rFonts w:ascii="Times New Roman" w:eastAsia="Times New Roman" w:hAnsi="Times New Roman" w:cs="Times New Roman"/>
                <w:color w:val="000000"/>
                <w:sz w:val="18"/>
                <w:szCs w:val="18"/>
                <w:lang w:eastAsia="ru-RU"/>
              </w:rPr>
              <w:t>Ардатовского</w:t>
            </w:r>
            <w:proofErr w:type="spellEnd"/>
            <w:r w:rsidRPr="006E14A7">
              <w:rPr>
                <w:rFonts w:ascii="Times New Roman" w:eastAsia="Times New Roman" w:hAnsi="Times New Roman" w:cs="Times New Roman"/>
                <w:color w:val="000000"/>
                <w:sz w:val="18"/>
                <w:szCs w:val="18"/>
                <w:lang w:eastAsia="ru-RU"/>
              </w:rPr>
              <w:t xml:space="preserve"> муниципального района</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22</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43040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455,5</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r>
      <w:tr w:rsidR="006E14A7" w:rsidRPr="006E14A7" w:rsidTr="006E14A7">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Благоустройство сельских территорий</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22</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L5764</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1 114,8</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22</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L5764</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200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1 114,8</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22</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L5764</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1 114,8</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Жилищно - коммунальное хозяйство</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22</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L5764</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38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4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1 114,8</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255"/>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Благоустройство</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22</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L5764</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4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5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1 114,8</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xml:space="preserve">Администрация Тургеневского городского поселения </w:t>
            </w:r>
            <w:proofErr w:type="spellStart"/>
            <w:r w:rsidRPr="006E14A7">
              <w:rPr>
                <w:rFonts w:ascii="Times New Roman" w:eastAsia="Times New Roman" w:hAnsi="Times New Roman" w:cs="Times New Roman"/>
                <w:color w:val="000000"/>
                <w:sz w:val="18"/>
                <w:szCs w:val="18"/>
                <w:lang w:eastAsia="ru-RU"/>
              </w:rPr>
              <w:t>Ардатовского</w:t>
            </w:r>
            <w:proofErr w:type="spellEnd"/>
            <w:r w:rsidRPr="006E14A7">
              <w:rPr>
                <w:rFonts w:ascii="Times New Roman" w:eastAsia="Times New Roman" w:hAnsi="Times New Roman" w:cs="Times New Roman"/>
                <w:color w:val="000000"/>
                <w:sz w:val="18"/>
                <w:szCs w:val="18"/>
                <w:lang w:eastAsia="ru-RU"/>
              </w:rPr>
              <w:t xml:space="preserve"> муниципального района</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22</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L5764</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1 114,8</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150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xml:space="preserve">Муниципальная программа "Развитие жилищно-коммунального хозяйства и благоустройства Тургеневского городского поселения </w:t>
            </w:r>
            <w:proofErr w:type="spellStart"/>
            <w:r w:rsidRPr="006E14A7">
              <w:rPr>
                <w:rFonts w:ascii="Times New Roman" w:eastAsia="Times New Roman" w:hAnsi="Times New Roman" w:cs="Times New Roman"/>
                <w:b/>
                <w:bCs/>
                <w:color w:val="000000"/>
                <w:sz w:val="18"/>
                <w:szCs w:val="18"/>
                <w:lang w:eastAsia="ru-RU"/>
              </w:rPr>
              <w:t>Ардатовского</w:t>
            </w:r>
            <w:proofErr w:type="spellEnd"/>
            <w:r w:rsidRPr="006E14A7">
              <w:rPr>
                <w:rFonts w:ascii="Times New Roman" w:eastAsia="Times New Roman" w:hAnsi="Times New Roman" w:cs="Times New Roman"/>
                <w:b/>
                <w:bCs/>
                <w:color w:val="000000"/>
                <w:sz w:val="18"/>
                <w:szCs w:val="18"/>
                <w:lang w:eastAsia="ru-RU"/>
              </w:rPr>
              <w:t xml:space="preserve"> муниципального района Республики Мордовия на 2020-2026 </w:t>
            </w:r>
            <w:proofErr w:type="spellStart"/>
            <w:proofErr w:type="gramStart"/>
            <w:r w:rsidRPr="006E14A7">
              <w:rPr>
                <w:rFonts w:ascii="Times New Roman" w:eastAsia="Times New Roman" w:hAnsi="Times New Roman" w:cs="Times New Roman"/>
                <w:b/>
                <w:bCs/>
                <w:color w:val="000000"/>
                <w:sz w:val="18"/>
                <w:szCs w:val="18"/>
                <w:lang w:eastAsia="ru-RU"/>
              </w:rPr>
              <w:t>гг</w:t>
            </w:r>
            <w:proofErr w:type="spellEnd"/>
            <w:proofErr w:type="gramEnd"/>
            <w:r w:rsidRPr="006E14A7">
              <w:rPr>
                <w:rFonts w:ascii="Times New Roman" w:eastAsia="Times New Roman" w:hAnsi="Times New Roman" w:cs="Times New Roman"/>
                <w:b/>
                <w:bCs/>
                <w:color w:val="000000"/>
                <w:sz w:val="18"/>
                <w:szCs w:val="18"/>
                <w:lang w:eastAsia="ru-RU"/>
              </w:rPr>
              <w:t>"</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27</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2 877,5</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2 982,7</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2 913,7</w:t>
            </w:r>
          </w:p>
        </w:tc>
      </w:tr>
      <w:tr w:rsidR="006E14A7" w:rsidRPr="006E14A7" w:rsidTr="006E14A7">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Подпрограмма "Благоустройство"</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27</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2 877,5</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2 982,7</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2 913,7</w:t>
            </w:r>
          </w:p>
        </w:tc>
      </w:tr>
      <w:tr w:rsidR="006E14A7" w:rsidRPr="006E14A7" w:rsidTr="006E14A7">
        <w:trPr>
          <w:trHeight w:val="480"/>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Основное мероприятие "Организация уличного освещения"</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27</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1 985,6</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2 000,0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2 100,0</w:t>
            </w:r>
          </w:p>
        </w:tc>
      </w:tr>
      <w:tr w:rsidR="006E14A7" w:rsidRPr="006E14A7" w:rsidTr="006E14A7">
        <w:trPr>
          <w:trHeight w:val="255"/>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Уличное освещение</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27</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43010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1 985,6</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2 000,0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2 100,0</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27</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43010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200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1 985,6</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2 000,0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2 100,0</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27</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43010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38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1 985,6</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2 000,0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2 100,0</w:t>
            </w:r>
          </w:p>
        </w:tc>
      </w:tr>
      <w:tr w:rsidR="006E14A7" w:rsidRPr="006E14A7" w:rsidTr="006E14A7">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Жилищно - коммунальное хозяйство</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27</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43010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38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4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1 985,6</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2 000,0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2 100,0</w:t>
            </w:r>
          </w:p>
        </w:tc>
      </w:tr>
      <w:tr w:rsidR="006E14A7" w:rsidRPr="006E14A7" w:rsidTr="006E14A7">
        <w:trPr>
          <w:trHeight w:val="255"/>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Благоустройство</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27</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43010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4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5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1 985,6</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2 000,0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2 100,0</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xml:space="preserve">Администрация Тургеневского городского поселения </w:t>
            </w:r>
            <w:proofErr w:type="spellStart"/>
            <w:r w:rsidRPr="006E14A7">
              <w:rPr>
                <w:rFonts w:ascii="Times New Roman" w:eastAsia="Times New Roman" w:hAnsi="Times New Roman" w:cs="Times New Roman"/>
                <w:color w:val="000000"/>
                <w:sz w:val="18"/>
                <w:szCs w:val="18"/>
                <w:lang w:eastAsia="ru-RU"/>
              </w:rPr>
              <w:t>Ардатовского</w:t>
            </w:r>
            <w:proofErr w:type="spellEnd"/>
            <w:r w:rsidRPr="006E14A7">
              <w:rPr>
                <w:rFonts w:ascii="Times New Roman" w:eastAsia="Times New Roman" w:hAnsi="Times New Roman" w:cs="Times New Roman"/>
                <w:color w:val="000000"/>
                <w:sz w:val="18"/>
                <w:szCs w:val="18"/>
                <w:lang w:eastAsia="ru-RU"/>
              </w:rPr>
              <w:t xml:space="preserve"> муниципального района</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27</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43010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1 985,6</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2 000,0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2 100,0</w:t>
            </w:r>
          </w:p>
        </w:tc>
      </w:tr>
      <w:tr w:rsidR="006E14A7" w:rsidRPr="006E14A7" w:rsidTr="006E14A7">
        <w:trPr>
          <w:trHeight w:val="48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Основное мероприятие "Содержание и расширение кладбищ"</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27</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332,9</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48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Организация и содержание мест захоронения</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27</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43030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27</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43030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200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27</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43030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38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Жилищно - коммунальное хозяйство</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27</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43030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38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4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255"/>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Благоустройство</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27</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43030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4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xml:space="preserve">Администрация Тургеневского городского поселения </w:t>
            </w:r>
            <w:proofErr w:type="spellStart"/>
            <w:r w:rsidRPr="006E14A7">
              <w:rPr>
                <w:rFonts w:ascii="Times New Roman" w:eastAsia="Times New Roman" w:hAnsi="Times New Roman" w:cs="Times New Roman"/>
                <w:color w:val="000000"/>
                <w:sz w:val="18"/>
                <w:szCs w:val="18"/>
                <w:lang w:eastAsia="ru-RU"/>
              </w:rPr>
              <w:t>Ардатовского</w:t>
            </w:r>
            <w:proofErr w:type="spellEnd"/>
            <w:r w:rsidRPr="006E14A7">
              <w:rPr>
                <w:rFonts w:ascii="Times New Roman" w:eastAsia="Times New Roman" w:hAnsi="Times New Roman" w:cs="Times New Roman"/>
                <w:color w:val="000000"/>
                <w:sz w:val="18"/>
                <w:szCs w:val="18"/>
                <w:lang w:eastAsia="ru-RU"/>
              </w:rPr>
              <w:t xml:space="preserve"> муниципального района</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27</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43030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960"/>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Иные межбюджетные трансферты на решение вопросов местного значения, осуществляемое с привлечением средств самообложения граждан</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27</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78090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282,9</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27</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78090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200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282,9</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27</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78090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282,9</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r>
      <w:tr w:rsidR="006E14A7" w:rsidRPr="006E14A7" w:rsidTr="006E14A7">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Жилищно - коммунальное хозяйство</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27</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78090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282,9</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r>
      <w:tr w:rsidR="006E14A7" w:rsidRPr="006E14A7" w:rsidTr="006E14A7">
        <w:trPr>
          <w:trHeight w:val="255"/>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Благоустройство</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27</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78090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282,9</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xml:space="preserve">Администрация Тургеневского городского поселения </w:t>
            </w:r>
            <w:proofErr w:type="spellStart"/>
            <w:r w:rsidRPr="006E14A7">
              <w:rPr>
                <w:rFonts w:ascii="Times New Roman" w:eastAsia="Times New Roman" w:hAnsi="Times New Roman" w:cs="Times New Roman"/>
                <w:color w:val="000000"/>
                <w:sz w:val="18"/>
                <w:szCs w:val="18"/>
                <w:lang w:eastAsia="ru-RU"/>
              </w:rPr>
              <w:t>Ардатовского</w:t>
            </w:r>
            <w:proofErr w:type="spellEnd"/>
            <w:r w:rsidRPr="006E14A7">
              <w:rPr>
                <w:rFonts w:ascii="Times New Roman" w:eastAsia="Times New Roman" w:hAnsi="Times New Roman" w:cs="Times New Roman"/>
                <w:color w:val="000000"/>
                <w:sz w:val="18"/>
                <w:szCs w:val="18"/>
                <w:lang w:eastAsia="ru-RU"/>
              </w:rPr>
              <w:t xml:space="preserve"> муниципального района</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27</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78090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282,9</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r>
      <w:tr w:rsidR="006E14A7" w:rsidRPr="006E14A7" w:rsidTr="006E14A7">
        <w:trPr>
          <w:trHeight w:val="100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Основное мероприятие "Благоустройство территории городского поселения и поддержание санитарного состояния населенного пункта"</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27</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559,0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982,7</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813,7</w:t>
            </w:r>
          </w:p>
        </w:tc>
      </w:tr>
      <w:tr w:rsidR="006E14A7" w:rsidRPr="006E14A7" w:rsidTr="006E14A7">
        <w:trPr>
          <w:trHeight w:val="255"/>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xml:space="preserve">Прочие мероприятия по благоустройству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27</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43040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559,0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982,7</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813,7</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27</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43040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200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559,0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982,7</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813,7</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27</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43040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559,0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982,7</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813,7</w:t>
            </w:r>
          </w:p>
        </w:tc>
      </w:tr>
      <w:tr w:rsidR="006E14A7" w:rsidRPr="006E14A7" w:rsidTr="006E14A7">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Жилищно - коммунальное хозяйство</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27</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43040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38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4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559,0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982,7</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813,7</w:t>
            </w:r>
          </w:p>
        </w:tc>
      </w:tr>
      <w:tr w:rsidR="006E14A7" w:rsidRPr="006E14A7" w:rsidTr="006E14A7">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Благоустройство</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27</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43040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4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559,0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982,7</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813,7</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xml:space="preserve">Администрация Тургеневского городского поселения </w:t>
            </w:r>
            <w:proofErr w:type="spellStart"/>
            <w:r w:rsidRPr="006E14A7">
              <w:rPr>
                <w:rFonts w:ascii="Times New Roman" w:eastAsia="Times New Roman" w:hAnsi="Times New Roman" w:cs="Times New Roman"/>
                <w:color w:val="000000"/>
                <w:sz w:val="18"/>
                <w:szCs w:val="18"/>
                <w:lang w:eastAsia="ru-RU"/>
              </w:rPr>
              <w:t>Ардатовского</w:t>
            </w:r>
            <w:proofErr w:type="spellEnd"/>
            <w:r w:rsidRPr="006E14A7">
              <w:rPr>
                <w:rFonts w:ascii="Times New Roman" w:eastAsia="Times New Roman" w:hAnsi="Times New Roman" w:cs="Times New Roman"/>
                <w:color w:val="000000"/>
                <w:sz w:val="18"/>
                <w:szCs w:val="18"/>
                <w:lang w:eastAsia="ru-RU"/>
              </w:rPr>
              <w:t xml:space="preserve"> муниципального района</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27</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43040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559,0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982,7</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813,7</w:t>
            </w:r>
          </w:p>
        </w:tc>
      </w:tr>
      <w:tr w:rsidR="006E14A7" w:rsidRPr="006E14A7" w:rsidTr="006E14A7">
        <w:trPr>
          <w:trHeight w:val="1200"/>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xml:space="preserve">Субсидии на </w:t>
            </w:r>
            <w:proofErr w:type="spellStart"/>
            <w:r w:rsidRPr="006E14A7">
              <w:rPr>
                <w:rFonts w:ascii="Times New Roman" w:eastAsia="Times New Roman" w:hAnsi="Times New Roman" w:cs="Times New Roman"/>
                <w:color w:val="000000"/>
                <w:sz w:val="18"/>
                <w:szCs w:val="18"/>
                <w:lang w:eastAsia="ru-RU"/>
              </w:rPr>
              <w:t>софинансирование</w:t>
            </w:r>
            <w:proofErr w:type="spellEnd"/>
            <w:r w:rsidRPr="006E14A7">
              <w:rPr>
                <w:rFonts w:ascii="Times New Roman" w:eastAsia="Times New Roman" w:hAnsi="Times New Roman" w:cs="Times New Roman"/>
                <w:color w:val="000000"/>
                <w:sz w:val="18"/>
                <w:szCs w:val="18"/>
                <w:lang w:eastAsia="ru-RU"/>
              </w:rPr>
              <w:t xml:space="preserve"> расходных обязательств по финансовому обеспечению деятельности органов местного самоуправления и муниципальных учреждений</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27</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44205</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27</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44205</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200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27</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44205</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r>
      <w:tr w:rsidR="006E14A7" w:rsidRPr="006E14A7" w:rsidTr="006E14A7">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Жилищно - коммунальное хозяйство</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27</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44205</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38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4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r>
      <w:tr w:rsidR="006E14A7" w:rsidRPr="006E14A7" w:rsidTr="006E14A7">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Благоустройство</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27</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44205</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4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xml:space="preserve">Администрация Тургеневского городского поселения </w:t>
            </w:r>
            <w:proofErr w:type="spellStart"/>
            <w:r w:rsidRPr="006E14A7">
              <w:rPr>
                <w:rFonts w:ascii="Times New Roman" w:eastAsia="Times New Roman" w:hAnsi="Times New Roman" w:cs="Times New Roman"/>
                <w:color w:val="000000"/>
                <w:sz w:val="18"/>
                <w:szCs w:val="18"/>
                <w:lang w:eastAsia="ru-RU"/>
              </w:rPr>
              <w:t>Ардатовского</w:t>
            </w:r>
            <w:proofErr w:type="spellEnd"/>
            <w:r w:rsidRPr="006E14A7">
              <w:rPr>
                <w:rFonts w:ascii="Times New Roman" w:eastAsia="Times New Roman" w:hAnsi="Times New Roman" w:cs="Times New Roman"/>
                <w:color w:val="000000"/>
                <w:sz w:val="18"/>
                <w:szCs w:val="18"/>
                <w:lang w:eastAsia="ru-RU"/>
              </w:rPr>
              <w:t xml:space="preserve"> муниципального района</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27</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44205</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r>
      <w:tr w:rsidR="006E14A7" w:rsidRPr="006E14A7" w:rsidTr="006E14A7">
        <w:trPr>
          <w:trHeight w:val="1440"/>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xml:space="preserve">Муниципальная программа "Формирование современной городской среды Тургеневского городского поселения </w:t>
            </w:r>
            <w:proofErr w:type="spellStart"/>
            <w:r w:rsidRPr="006E14A7">
              <w:rPr>
                <w:rFonts w:ascii="Times New Roman" w:eastAsia="Times New Roman" w:hAnsi="Times New Roman" w:cs="Times New Roman"/>
                <w:b/>
                <w:bCs/>
                <w:color w:val="000000"/>
                <w:sz w:val="18"/>
                <w:szCs w:val="18"/>
                <w:lang w:eastAsia="ru-RU"/>
              </w:rPr>
              <w:t>Ардатовского</w:t>
            </w:r>
            <w:proofErr w:type="spellEnd"/>
            <w:r w:rsidRPr="006E14A7">
              <w:rPr>
                <w:rFonts w:ascii="Times New Roman" w:eastAsia="Times New Roman" w:hAnsi="Times New Roman" w:cs="Times New Roman"/>
                <w:b/>
                <w:bCs/>
                <w:color w:val="000000"/>
                <w:sz w:val="18"/>
                <w:szCs w:val="18"/>
                <w:lang w:eastAsia="ru-RU"/>
              </w:rPr>
              <w:t xml:space="preserve"> муниципального района Республики Мордовия на 2018-2024 годы"</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28</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967,3</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0,0</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Основное мероприятие "Благоустройство дворовых территорий многоквартирных домов"</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28</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F2</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967,3</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xml:space="preserve">Благоустройство дворовых территорий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28</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F2</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55552</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967,3</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28</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F2</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55552</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200</w:t>
            </w:r>
          </w:p>
        </w:tc>
        <w:tc>
          <w:tcPr>
            <w:tcW w:w="38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967,3</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28</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F2</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55552</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38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967,3</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Жилищно - коммунальное хозяйство</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28</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F2</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55552</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967,3</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Благоустройство</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28</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F2</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55552</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38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4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5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967,3</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xml:space="preserve">Администрация Тургеневского городского поселения </w:t>
            </w:r>
            <w:proofErr w:type="spellStart"/>
            <w:r w:rsidRPr="006E14A7">
              <w:rPr>
                <w:rFonts w:ascii="Times New Roman" w:eastAsia="Times New Roman" w:hAnsi="Times New Roman" w:cs="Times New Roman"/>
                <w:color w:val="000000"/>
                <w:sz w:val="18"/>
                <w:szCs w:val="18"/>
                <w:lang w:eastAsia="ru-RU"/>
              </w:rPr>
              <w:t>Ардатовского</w:t>
            </w:r>
            <w:proofErr w:type="spellEnd"/>
            <w:r w:rsidRPr="006E14A7">
              <w:rPr>
                <w:rFonts w:ascii="Times New Roman" w:eastAsia="Times New Roman" w:hAnsi="Times New Roman" w:cs="Times New Roman"/>
                <w:color w:val="000000"/>
                <w:sz w:val="18"/>
                <w:szCs w:val="18"/>
                <w:lang w:eastAsia="ru-RU"/>
              </w:rPr>
              <w:t xml:space="preserve"> муниципального района</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28</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F2</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55552</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967,3</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1200"/>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Муниципальная программа «Противодействие терроризму и экстремизму, борьба с преступностью в Тургеневском городском поселении на 2020-2026 годы».</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31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0,5</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0,5</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0,5</w:t>
            </w:r>
          </w:p>
        </w:tc>
      </w:tr>
      <w:tr w:rsidR="006E14A7" w:rsidRPr="006E14A7" w:rsidTr="006E14A7">
        <w:trPr>
          <w:trHeight w:val="1440"/>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Основное мероприятие "Изготовление плакатов, памяток и рекомендаций для учреждений, и предприятий, расположенных на территории Тургеневского городского поселения по антитеррористической тематике"</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31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21</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Мероприятия по укреплению общественного порядка и обеспечению общественной безопасности</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31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21</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42300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31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21</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42300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200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31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21</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42300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38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r>
      <w:tr w:rsidR="006E14A7" w:rsidRPr="006E14A7" w:rsidTr="006E14A7">
        <w:trPr>
          <w:trHeight w:val="48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Национальная безопасность и правоохранительная деятельность</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31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21</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42300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38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4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Другие вопросы в области национальной безопасности и правоохранительной деятельности</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31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21</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42300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4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14</w:t>
            </w:r>
          </w:p>
        </w:tc>
        <w:tc>
          <w:tcPr>
            <w:tcW w:w="5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xml:space="preserve">Администрация Тургеневского городского поселения </w:t>
            </w:r>
            <w:proofErr w:type="spellStart"/>
            <w:r w:rsidRPr="006E14A7">
              <w:rPr>
                <w:rFonts w:ascii="Times New Roman" w:eastAsia="Times New Roman" w:hAnsi="Times New Roman" w:cs="Times New Roman"/>
                <w:color w:val="000000"/>
                <w:sz w:val="18"/>
                <w:szCs w:val="18"/>
                <w:lang w:eastAsia="ru-RU"/>
              </w:rPr>
              <w:t>Ардатовского</w:t>
            </w:r>
            <w:proofErr w:type="spellEnd"/>
            <w:r w:rsidRPr="006E14A7">
              <w:rPr>
                <w:rFonts w:ascii="Times New Roman" w:eastAsia="Times New Roman" w:hAnsi="Times New Roman" w:cs="Times New Roman"/>
                <w:color w:val="000000"/>
                <w:sz w:val="18"/>
                <w:szCs w:val="18"/>
                <w:lang w:eastAsia="ru-RU"/>
              </w:rPr>
              <w:t xml:space="preserve"> муниципального района</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31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21</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42300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14</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r>
      <w:tr w:rsidR="006E14A7" w:rsidRPr="006E14A7" w:rsidTr="006E14A7">
        <w:trPr>
          <w:trHeight w:val="94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xml:space="preserve">Обеспечение деятельности Администрации Тургеневского городского поселения </w:t>
            </w:r>
            <w:proofErr w:type="spellStart"/>
            <w:r w:rsidRPr="006E14A7">
              <w:rPr>
                <w:rFonts w:ascii="Times New Roman" w:eastAsia="Times New Roman" w:hAnsi="Times New Roman" w:cs="Times New Roman"/>
                <w:b/>
                <w:bCs/>
                <w:color w:val="000000"/>
                <w:sz w:val="18"/>
                <w:szCs w:val="18"/>
                <w:lang w:eastAsia="ru-RU"/>
              </w:rPr>
              <w:t>Ардатовского</w:t>
            </w:r>
            <w:proofErr w:type="spellEnd"/>
            <w:r w:rsidRPr="006E14A7">
              <w:rPr>
                <w:rFonts w:ascii="Times New Roman" w:eastAsia="Times New Roman" w:hAnsi="Times New Roman" w:cs="Times New Roman"/>
                <w:b/>
                <w:bCs/>
                <w:color w:val="000000"/>
                <w:sz w:val="18"/>
                <w:szCs w:val="18"/>
                <w:lang w:eastAsia="ru-RU"/>
              </w:rPr>
              <w:t xml:space="preserve">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65</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2 698,7</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2 449,9</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2 499,1</w:t>
            </w:r>
          </w:p>
        </w:tc>
      </w:tr>
      <w:tr w:rsidR="006E14A7" w:rsidRPr="006E14A7" w:rsidTr="006E14A7">
        <w:trPr>
          <w:trHeight w:val="48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Глава администрации Тургеневского городского поселения</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65</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495,4</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515,2</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535,8</w:t>
            </w:r>
          </w:p>
        </w:tc>
      </w:tr>
      <w:tr w:rsidR="006E14A7" w:rsidRPr="006E14A7" w:rsidTr="006E14A7">
        <w:trPr>
          <w:trHeight w:val="1200"/>
        </w:trPr>
        <w:tc>
          <w:tcPr>
            <w:tcW w:w="3380" w:type="dxa"/>
            <w:tcBorders>
              <w:top w:val="nil"/>
              <w:left w:val="single" w:sz="4" w:space="0" w:color="auto"/>
              <w:bottom w:val="single" w:sz="4" w:space="0" w:color="auto"/>
              <w:right w:val="single" w:sz="4" w:space="0" w:color="auto"/>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 xml:space="preserve"> Расходы на выплаты по оплате труда Главы  администрации Тургеневского городского поселения </w:t>
            </w:r>
            <w:proofErr w:type="spellStart"/>
            <w:r w:rsidRPr="006E14A7">
              <w:rPr>
                <w:rFonts w:ascii="Times New Roman" w:eastAsia="Times New Roman" w:hAnsi="Times New Roman" w:cs="Times New Roman"/>
                <w:sz w:val="18"/>
                <w:szCs w:val="18"/>
                <w:lang w:eastAsia="ru-RU"/>
              </w:rPr>
              <w:t>Ардатовского</w:t>
            </w:r>
            <w:proofErr w:type="spellEnd"/>
            <w:r w:rsidRPr="006E14A7">
              <w:rPr>
                <w:rFonts w:ascii="Times New Roman" w:eastAsia="Times New Roman" w:hAnsi="Times New Roman" w:cs="Times New Roman"/>
                <w:sz w:val="18"/>
                <w:szCs w:val="18"/>
                <w:lang w:eastAsia="ru-RU"/>
              </w:rPr>
              <w:t xml:space="preserve"> муниципального района Республики Мордовия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65</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41140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495,4</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515,2</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535,8</w:t>
            </w:r>
          </w:p>
        </w:tc>
      </w:tr>
      <w:tr w:rsidR="006E14A7" w:rsidRPr="006E14A7" w:rsidTr="006E14A7">
        <w:trPr>
          <w:trHeight w:val="144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65</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41140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100</w:t>
            </w:r>
          </w:p>
        </w:tc>
        <w:tc>
          <w:tcPr>
            <w:tcW w:w="38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495,4</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515,2</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535,8</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Расходы на выплаты персоналу государственных (муниципальных) органов</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65</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41140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120</w:t>
            </w:r>
          </w:p>
        </w:tc>
        <w:tc>
          <w:tcPr>
            <w:tcW w:w="38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495,4</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515,2</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535,8</w:t>
            </w:r>
          </w:p>
        </w:tc>
      </w:tr>
      <w:tr w:rsidR="006E14A7" w:rsidRPr="006E14A7" w:rsidTr="006E14A7">
        <w:trPr>
          <w:trHeight w:val="255"/>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Общегосударственные вопросы</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65</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41140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120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4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495,4</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515,2</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535,8</w:t>
            </w:r>
          </w:p>
        </w:tc>
      </w:tr>
      <w:tr w:rsidR="006E14A7" w:rsidRPr="006E14A7" w:rsidTr="006E14A7">
        <w:trPr>
          <w:trHeight w:val="1215"/>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65</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41140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120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5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495,4</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515,2</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535,8</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xml:space="preserve">Администрация Тургеневского городского поселения </w:t>
            </w:r>
            <w:proofErr w:type="spellStart"/>
            <w:r w:rsidRPr="006E14A7">
              <w:rPr>
                <w:rFonts w:ascii="Times New Roman" w:eastAsia="Times New Roman" w:hAnsi="Times New Roman" w:cs="Times New Roman"/>
                <w:color w:val="000000"/>
                <w:sz w:val="18"/>
                <w:szCs w:val="18"/>
                <w:lang w:eastAsia="ru-RU"/>
              </w:rPr>
              <w:t>Ардатовского</w:t>
            </w:r>
            <w:proofErr w:type="spellEnd"/>
            <w:r w:rsidRPr="006E14A7">
              <w:rPr>
                <w:rFonts w:ascii="Times New Roman" w:eastAsia="Times New Roman" w:hAnsi="Times New Roman" w:cs="Times New Roman"/>
                <w:color w:val="000000"/>
                <w:sz w:val="18"/>
                <w:szCs w:val="18"/>
                <w:lang w:eastAsia="ru-RU"/>
              </w:rPr>
              <w:t xml:space="preserve"> муниципального района</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65</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41140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120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495,4</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515,2</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535,8</w:t>
            </w:r>
          </w:p>
        </w:tc>
      </w:tr>
      <w:tr w:rsidR="006E14A7" w:rsidRPr="006E14A7" w:rsidTr="006E14A7">
        <w:trPr>
          <w:trHeight w:val="96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xml:space="preserve">Деятельность администрации Тургеневского городского поселения </w:t>
            </w:r>
            <w:proofErr w:type="spellStart"/>
            <w:r w:rsidRPr="006E14A7">
              <w:rPr>
                <w:rFonts w:ascii="Times New Roman" w:eastAsia="Times New Roman" w:hAnsi="Times New Roman" w:cs="Times New Roman"/>
                <w:color w:val="000000"/>
                <w:sz w:val="18"/>
                <w:szCs w:val="18"/>
                <w:lang w:eastAsia="ru-RU"/>
              </w:rPr>
              <w:t>Ардатовского</w:t>
            </w:r>
            <w:proofErr w:type="spellEnd"/>
            <w:r w:rsidRPr="006E14A7">
              <w:rPr>
                <w:rFonts w:ascii="Times New Roman" w:eastAsia="Times New Roman" w:hAnsi="Times New Roman" w:cs="Times New Roman"/>
                <w:color w:val="000000"/>
                <w:sz w:val="18"/>
                <w:szCs w:val="18"/>
                <w:lang w:eastAsia="ru-RU"/>
              </w:rPr>
              <w:t xml:space="preserve">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65</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2 203,3</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1 934,7</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1 963,3</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Расходы на выплаты по оплате труда работников органов местного самоуправления</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65</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41110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1 647,8</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1 362,6</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1 362,6</w:t>
            </w:r>
          </w:p>
        </w:tc>
      </w:tr>
      <w:tr w:rsidR="006E14A7" w:rsidRPr="006E14A7" w:rsidTr="006E14A7">
        <w:trPr>
          <w:trHeight w:val="144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65</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41110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100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1 647,8</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1 362,6</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1 362,6</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Расходы на выплаты персоналу государственных (муниципальных) органов</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65</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41110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120</w:t>
            </w:r>
          </w:p>
        </w:tc>
        <w:tc>
          <w:tcPr>
            <w:tcW w:w="38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1 647,8</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1 362,6</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1 362,6</w:t>
            </w:r>
          </w:p>
        </w:tc>
      </w:tr>
      <w:tr w:rsidR="006E14A7" w:rsidRPr="006E14A7" w:rsidTr="006E14A7">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Общегосударственные вопросы</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65</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41110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120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4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1 647,8</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1 362,6</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1 362,6</w:t>
            </w:r>
          </w:p>
        </w:tc>
      </w:tr>
      <w:tr w:rsidR="006E14A7" w:rsidRPr="006E14A7" w:rsidTr="006E14A7">
        <w:trPr>
          <w:trHeight w:val="1185"/>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65</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41110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120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5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1 647,8</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1 362,6</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1 362,6</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xml:space="preserve">Администрация Тургеневского городского поселения </w:t>
            </w:r>
            <w:proofErr w:type="spellStart"/>
            <w:r w:rsidRPr="006E14A7">
              <w:rPr>
                <w:rFonts w:ascii="Times New Roman" w:eastAsia="Times New Roman" w:hAnsi="Times New Roman" w:cs="Times New Roman"/>
                <w:color w:val="000000"/>
                <w:sz w:val="18"/>
                <w:szCs w:val="18"/>
                <w:lang w:eastAsia="ru-RU"/>
              </w:rPr>
              <w:t>Ардатовского</w:t>
            </w:r>
            <w:proofErr w:type="spellEnd"/>
            <w:r w:rsidRPr="006E14A7">
              <w:rPr>
                <w:rFonts w:ascii="Times New Roman" w:eastAsia="Times New Roman" w:hAnsi="Times New Roman" w:cs="Times New Roman"/>
                <w:color w:val="000000"/>
                <w:sz w:val="18"/>
                <w:szCs w:val="18"/>
                <w:lang w:eastAsia="ru-RU"/>
              </w:rPr>
              <w:t xml:space="preserve"> муниципального района</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65</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41110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120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1 647,8</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1 362,6</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1 362,6</w:t>
            </w:r>
          </w:p>
        </w:tc>
      </w:tr>
      <w:tr w:rsidR="006E14A7" w:rsidRPr="006E14A7" w:rsidTr="006E14A7">
        <w:trPr>
          <w:trHeight w:val="48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Расходы на обеспечение функций органов местного самоуправления</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65</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41120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555,5</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572,1</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600,7</w:t>
            </w:r>
          </w:p>
        </w:tc>
      </w:tr>
      <w:tr w:rsidR="006E14A7" w:rsidRPr="006E14A7" w:rsidTr="006E14A7">
        <w:trPr>
          <w:trHeight w:val="144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65</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41120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100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0,8</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0,8</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Расходы на выплаты персоналу государственных (муниципальных) органов</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65</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41120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120</w:t>
            </w:r>
          </w:p>
        </w:tc>
        <w:tc>
          <w:tcPr>
            <w:tcW w:w="38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0,8</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0,8</w:t>
            </w:r>
          </w:p>
        </w:tc>
      </w:tr>
      <w:tr w:rsidR="006E14A7" w:rsidRPr="006E14A7" w:rsidTr="006E14A7">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Общегосударственные вопросы</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65</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41120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120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4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0,8</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0,8</w:t>
            </w:r>
          </w:p>
        </w:tc>
      </w:tr>
      <w:tr w:rsidR="006E14A7" w:rsidRPr="006E14A7" w:rsidTr="006E14A7">
        <w:trPr>
          <w:trHeight w:val="1185"/>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65</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41120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120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5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0,8</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0,8</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xml:space="preserve">Администрация Тургеневского городского поселения </w:t>
            </w:r>
            <w:proofErr w:type="spellStart"/>
            <w:r w:rsidRPr="006E14A7">
              <w:rPr>
                <w:rFonts w:ascii="Times New Roman" w:eastAsia="Times New Roman" w:hAnsi="Times New Roman" w:cs="Times New Roman"/>
                <w:color w:val="000000"/>
                <w:sz w:val="18"/>
                <w:szCs w:val="18"/>
                <w:lang w:eastAsia="ru-RU"/>
              </w:rPr>
              <w:t>Ардатовского</w:t>
            </w:r>
            <w:proofErr w:type="spellEnd"/>
            <w:r w:rsidRPr="006E14A7">
              <w:rPr>
                <w:rFonts w:ascii="Times New Roman" w:eastAsia="Times New Roman" w:hAnsi="Times New Roman" w:cs="Times New Roman"/>
                <w:color w:val="000000"/>
                <w:sz w:val="18"/>
                <w:szCs w:val="18"/>
                <w:lang w:eastAsia="ru-RU"/>
              </w:rPr>
              <w:t xml:space="preserve"> муниципального района</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65</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41120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120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0,8</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0,8</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65</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41120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200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498,0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476,6</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505,2</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65</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41120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498,0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476,6</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505,2</w:t>
            </w:r>
          </w:p>
        </w:tc>
      </w:tr>
      <w:tr w:rsidR="006E14A7" w:rsidRPr="006E14A7" w:rsidTr="006E14A7">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Общегосударственные вопросы</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65</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41120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4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498,0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476,6</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505,2</w:t>
            </w:r>
          </w:p>
        </w:tc>
      </w:tr>
      <w:tr w:rsidR="006E14A7" w:rsidRPr="006E14A7" w:rsidTr="006E14A7">
        <w:trPr>
          <w:trHeight w:val="123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65</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41120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5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498,0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476,6</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505,2</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xml:space="preserve">Администрация Тургеневского городского поселения </w:t>
            </w:r>
            <w:proofErr w:type="spellStart"/>
            <w:r w:rsidRPr="006E14A7">
              <w:rPr>
                <w:rFonts w:ascii="Times New Roman" w:eastAsia="Times New Roman" w:hAnsi="Times New Roman" w:cs="Times New Roman"/>
                <w:color w:val="000000"/>
                <w:sz w:val="18"/>
                <w:szCs w:val="18"/>
                <w:lang w:eastAsia="ru-RU"/>
              </w:rPr>
              <w:t>Ардатовского</w:t>
            </w:r>
            <w:proofErr w:type="spellEnd"/>
            <w:r w:rsidRPr="006E14A7">
              <w:rPr>
                <w:rFonts w:ascii="Times New Roman" w:eastAsia="Times New Roman" w:hAnsi="Times New Roman" w:cs="Times New Roman"/>
                <w:color w:val="000000"/>
                <w:sz w:val="18"/>
                <w:szCs w:val="18"/>
                <w:lang w:eastAsia="ru-RU"/>
              </w:rPr>
              <w:t xml:space="preserve"> муниципального района</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65</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41120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498,0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476,6</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505,2</w:t>
            </w:r>
          </w:p>
        </w:tc>
      </w:tr>
      <w:tr w:rsidR="006E14A7" w:rsidRPr="006E14A7" w:rsidTr="006E14A7">
        <w:trPr>
          <w:trHeight w:val="255"/>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Иные бюджетные ассигнования</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65</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41120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800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57,5</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94,7</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94,7</w:t>
            </w:r>
          </w:p>
        </w:tc>
      </w:tr>
      <w:tr w:rsidR="006E14A7" w:rsidRPr="006E14A7" w:rsidTr="006E14A7">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Уплата налогов, сборов и иных платежей</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65</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41120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850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57,5</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94,7</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94,7</w:t>
            </w:r>
          </w:p>
        </w:tc>
      </w:tr>
      <w:tr w:rsidR="006E14A7" w:rsidRPr="006E14A7" w:rsidTr="006E14A7">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Общегосударственные вопросы</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65</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41120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850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4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57,5</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94,7</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94,7</w:t>
            </w:r>
          </w:p>
        </w:tc>
      </w:tr>
      <w:tr w:rsidR="006E14A7" w:rsidRPr="006E14A7" w:rsidTr="006E14A7">
        <w:trPr>
          <w:trHeight w:val="124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65</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41120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850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5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57,5</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94,7</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94,7</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xml:space="preserve">Администрация Тургеневского городского поселения </w:t>
            </w:r>
            <w:proofErr w:type="spellStart"/>
            <w:r w:rsidRPr="006E14A7">
              <w:rPr>
                <w:rFonts w:ascii="Times New Roman" w:eastAsia="Times New Roman" w:hAnsi="Times New Roman" w:cs="Times New Roman"/>
                <w:color w:val="000000"/>
                <w:sz w:val="18"/>
                <w:szCs w:val="18"/>
                <w:lang w:eastAsia="ru-RU"/>
              </w:rPr>
              <w:t>Ардатовского</w:t>
            </w:r>
            <w:proofErr w:type="spellEnd"/>
            <w:r w:rsidRPr="006E14A7">
              <w:rPr>
                <w:rFonts w:ascii="Times New Roman" w:eastAsia="Times New Roman" w:hAnsi="Times New Roman" w:cs="Times New Roman"/>
                <w:color w:val="000000"/>
                <w:sz w:val="18"/>
                <w:szCs w:val="18"/>
                <w:lang w:eastAsia="ru-RU"/>
              </w:rPr>
              <w:t xml:space="preserve"> муниципального района</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65</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41120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850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57,5</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94,7</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94,7</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Непрограммные расходы главных распорядителей средств местного бюджет</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3 119,7</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2 727,4</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2 927,4</w:t>
            </w:r>
          </w:p>
        </w:tc>
      </w:tr>
      <w:tr w:rsidR="006E14A7" w:rsidRPr="006E14A7" w:rsidTr="006E14A7">
        <w:trPr>
          <w:trHeight w:val="705"/>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xml:space="preserve">Непрограммные расходы в рамках </w:t>
            </w:r>
            <w:proofErr w:type="gramStart"/>
            <w:r w:rsidRPr="006E14A7">
              <w:rPr>
                <w:rFonts w:ascii="Times New Roman" w:eastAsia="Times New Roman" w:hAnsi="Times New Roman" w:cs="Times New Roman"/>
                <w:color w:val="000000"/>
                <w:sz w:val="18"/>
                <w:szCs w:val="18"/>
                <w:lang w:eastAsia="ru-RU"/>
              </w:rPr>
              <w:t>обеспечения деятельности главных распорядителей средств местного бюджета</w:t>
            </w:r>
            <w:proofErr w:type="gramEnd"/>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3 119,7</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2 727,4</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2 927,4</w:t>
            </w:r>
          </w:p>
        </w:tc>
      </w:tr>
      <w:tr w:rsidR="006E14A7" w:rsidRPr="006E14A7" w:rsidTr="006E14A7">
        <w:trPr>
          <w:trHeight w:val="48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Доплаты к пенсиям муниципальных служащих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03010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207,7</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207,7</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207,7</w:t>
            </w:r>
          </w:p>
        </w:tc>
      </w:tr>
      <w:tr w:rsidR="006E14A7" w:rsidRPr="006E14A7" w:rsidTr="006E14A7">
        <w:trPr>
          <w:trHeight w:val="48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Социальное обеспечение и иные выплаты населению</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03010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300</w:t>
            </w:r>
          </w:p>
        </w:tc>
        <w:tc>
          <w:tcPr>
            <w:tcW w:w="38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207,7</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207,7</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207,7</w:t>
            </w:r>
          </w:p>
        </w:tc>
      </w:tr>
      <w:tr w:rsidR="006E14A7" w:rsidRPr="006E14A7" w:rsidTr="006E14A7">
        <w:trPr>
          <w:trHeight w:val="48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Публичные нормативные социальные выплаты гражданам</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03010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310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207,7</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207,7</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207,7</w:t>
            </w:r>
          </w:p>
        </w:tc>
      </w:tr>
      <w:tr w:rsidR="006E14A7" w:rsidRPr="006E14A7" w:rsidTr="006E14A7">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Социальная политика</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03010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310</w:t>
            </w:r>
          </w:p>
        </w:tc>
        <w:tc>
          <w:tcPr>
            <w:tcW w:w="38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10</w:t>
            </w:r>
          </w:p>
        </w:tc>
        <w:tc>
          <w:tcPr>
            <w:tcW w:w="4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207,7</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207,7</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207,7</w:t>
            </w:r>
          </w:p>
        </w:tc>
      </w:tr>
      <w:tr w:rsidR="006E14A7" w:rsidRPr="006E14A7" w:rsidTr="006E14A7">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Пенсионное обеспечение</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03010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310</w:t>
            </w:r>
          </w:p>
        </w:tc>
        <w:tc>
          <w:tcPr>
            <w:tcW w:w="38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10</w:t>
            </w:r>
          </w:p>
        </w:tc>
        <w:tc>
          <w:tcPr>
            <w:tcW w:w="4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5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207,7</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207,7</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207,7</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xml:space="preserve">Администрация Тургеневского городского поселения </w:t>
            </w:r>
            <w:proofErr w:type="spellStart"/>
            <w:r w:rsidRPr="006E14A7">
              <w:rPr>
                <w:rFonts w:ascii="Times New Roman" w:eastAsia="Times New Roman" w:hAnsi="Times New Roman" w:cs="Times New Roman"/>
                <w:color w:val="000000"/>
                <w:sz w:val="18"/>
                <w:szCs w:val="18"/>
                <w:lang w:eastAsia="ru-RU"/>
              </w:rPr>
              <w:t>Ардатовского</w:t>
            </w:r>
            <w:proofErr w:type="spellEnd"/>
            <w:r w:rsidRPr="006E14A7">
              <w:rPr>
                <w:rFonts w:ascii="Times New Roman" w:eastAsia="Times New Roman" w:hAnsi="Times New Roman" w:cs="Times New Roman"/>
                <w:color w:val="000000"/>
                <w:sz w:val="18"/>
                <w:szCs w:val="18"/>
                <w:lang w:eastAsia="ru-RU"/>
              </w:rPr>
              <w:t xml:space="preserve"> муниципального района</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03010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310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10</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207,7</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207,7</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207,7</w:t>
            </w:r>
          </w:p>
        </w:tc>
      </w:tr>
      <w:tr w:rsidR="006E14A7" w:rsidRPr="006E14A7" w:rsidTr="006E14A7">
        <w:trPr>
          <w:trHeight w:val="96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xml:space="preserve">Резервный фонд администрации Тургеневского городского поселения </w:t>
            </w:r>
            <w:proofErr w:type="spellStart"/>
            <w:r w:rsidRPr="006E14A7">
              <w:rPr>
                <w:rFonts w:ascii="Times New Roman" w:eastAsia="Times New Roman" w:hAnsi="Times New Roman" w:cs="Times New Roman"/>
                <w:color w:val="000000"/>
                <w:sz w:val="18"/>
                <w:szCs w:val="18"/>
                <w:lang w:eastAsia="ru-RU"/>
              </w:rPr>
              <w:t>Ардатовского</w:t>
            </w:r>
            <w:proofErr w:type="spellEnd"/>
            <w:r w:rsidRPr="006E14A7">
              <w:rPr>
                <w:rFonts w:ascii="Times New Roman" w:eastAsia="Times New Roman" w:hAnsi="Times New Roman" w:cs="Times New Roman"/>
                <w:color w:val="000000"/>
                <w:sz w:val="18"/>
                <w:szCs w:val="18"/>
                <w:lang w:eastAsia="ru-RU"/>
              </w:rPr>
              <w:t xml:space="preserve">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41180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4,6</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5,0</w:t>
            </w:r>
          </w:p>
        </w:tc>
      </w:tr>
      <w:tr w:rsidR="006E14A7" w:rsidRPr="006E14A7" w:rsidTr="006E14A7">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Иные бюджетные ассигнования</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41180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800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4,6</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5,0</w:t>
            </w:r>
          </w:p>
        </w:tc>
      </w:tr>
      <w:tr w:rsidR="006E14A7" w:rsidRPr="006E14A7" w:rsidTr="006E14A7">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Резервные средства</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41180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870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4,6</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5,0</w:t>
            </w:r>
          </w:p>
        </w:tc>
      </w:tr>
      <w:tr w:rsidR="006E14A7" w:rsidRPr="006E14A7" w:rsidTr="006E14A7">
        <w:trPr>
          <w:trHeight w:val="255"/>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Общегосударственные вопросы</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41180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870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4,6</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5,0</w:t>
            </w:r>
          </w:p>
        </w:tc>
      </w:tr>
      <w:tr w:rsidR="006E14A7" w:rsidRPr="006E14A7" w:rsidTr="006E14A7">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Резервные фонды</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41180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870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11</w:t>
            </w:r>
          </w:p>
        </w:tc>
        <w:tc>
          <w:tcPr>
            <w:tcW w:w="5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4,6</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5,0</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xml:space="preserve">Администрация Тургеневского городского поселения </w:t>
            </w:r>
            <w:proofErr w:type="spellStart"/>
            <w:r w:rsidRPr="006E14A7">
              <w:rPr>
                <w:rFonts w:ascii="Times New Roman" w:eastAsia="Times New Roman" w:hAnsi="Times New Roman" w:cs="Times New Roman"/>
                <w:color w:val="000000"/>
                <w:sz w:val="18"/>
                <w:szCs w:val="18"/>
                <w:lang w:eastAsia="ru-RU"/>
              </w:rPr>
              <w:t>Ардатовского</w:t>
            </w:r>
            <w:proofErr w:type="spellEnd"/>
            <w:r w:rsidRPr="006E14A7">
              <w:rPr>
                <w:rFonts w:ascii="Times New Roman" w:eastAsia="Times New Roman" w:hAnsi="Times New Roman" w:cs="Times New Roman"/>
                <w:color w:val="000000"/>
                <w:sz w:val="18"/>
                <w:szCs w:val="18"/>
                <w:lang w:eastAsia="ru-RU"/>
              </w:rPr>
              <w:t xml:space="preserve"> муниципального района</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41180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870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11</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4,6</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5,0</w:t>
            </w:r>
          </w:p>
        </w:tc>
      </w:tr>
      <w:tr w:rsidR="006E14A7" w:rsidRPr="006E14A7" w:rsidTr="006E14A7">
        <w:trPr>
          <w:trHeight w:val="48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Мероприятия, связанные с муниципальным управлением</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41210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67,7</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41210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200</w:t>
            </w:r>
          </w:p>
        </w:tc>
        <w:tc>
          <w:tcPr>
            <w:tcW w:w="38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67,7</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41210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38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67,7</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255"/>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Общегосударственные вопросы</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41210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4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67,7</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Другие общегосударственные вопросы</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41210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13</w:t>
            </w:r>
          </w:p>
        </w:tc>
        <w:tc>
          <w:tcPr>
            <w:tcW w:w="5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67,7</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xml:space="preserve">Администрация Тургеневского городского поселения </w:t>
            </w:r>
            <w:proofErr w:type="spellStart"/>
            <w:r w:rsidRPr="006E14A7">
              <w:rPr>
                <w:rFonts w:ascii="Times New Roman" w:eastAsia="Times New Roman" w:hAnsi="Times New Roman" w:cs="Times New Roman"/>
                <w:color w:val="000000"/>
                <w:sz w:val="18"/>
                <w:szCs w:val="18"/>
                <w:lang w:eastAsia="ru-RU"/>
              </w:rPr>
              <w:t>Ардатовского</w:t>
            </w:r>
            <w:proofErr w:type="spellEnd"/>
            <w:r w:rsidRPr="006E14A7">
              <w:rPr>
                <w:rFonts w:ascii="Times New Roman" w:eastAsia="Times New Roman" w:hAnsi="Times New Roman" w:cs="Times New Roman"/>
                <w:color w:val="000000"/>
                <w:sz w:val="18"/>
                <w:szCs w:val="18"/>
                <w:lang w:eastAsia="ru-RU"/>
              </w:rPr>
              <w:t xml:space="preserve"> муниципального района</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41210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13</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67,7</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52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Процентные платежи по муниципальному долгу</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41240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9,7</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9,7</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9,7</w:t>
            </w:r>
          </w:p>
        </w:tc>
      </w:tr>
      <w:tr w:rsidR="006E14A7" w:rsidRPr="006E14A7" w:rsidTr="006E14A7">
        <w:trPr>
          <w:trHeight w:val="48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Обслуживание государственного (муниципального) долга</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41240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700</w:t>
            </w:r>
          </w:p>
        </w:tc>
        <w:tc>
          <w:tcPr>
            <w:tcW w:w="38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9,7</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9,7</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9,7</w:t>
            </w:r>
          </w:p>
        </w:tc>
      </w:tr>
      <w:tr w:rsidR="006E14A7" w:rsidRPr="006E14A7" w:rsidTr="006E14A7">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Обслуживание муниципального долга</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41240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730</w:t>
            </w:r>
          </w:p>
        </w:tc>
        <w:tc>
          <w:tcPr>
            <w:tcW w:w="38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9,7</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9,7</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9,7</w:t>
            </w:r>
          </w:p>
        </w:tc>
      </w:tr>
      <w:tr w:rsidR="006E14A7" w:rsidRPr="006E14A7" w:rsidTr="006E14A7">
        <w:trPr>
          <w:trHeight w:val="48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Обслуживание государственного (муниципального) долга</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41240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730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13</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9,7</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9,7</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9,7</w:t>
            </w:r>
          </w:p>
        </w:tc>
      </w:tr>
      <w:tr w:rsidR="006E14A7" w:rsidRPr="006E14A7" w:rsidTr="006E14A7">
        <w:trPr>
          <w:trHeight w:val="48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Обслуживание государственного (муниципального) внутреннего долга</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41240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730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13</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9,7</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9,7</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9,7</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xml:space="preserve">Администрация Тургеневского городского поселения </w:t>
            </w:r>
            <w:proofErr w:type="spellStart"/>
            <w:r w:rsidRPr="006E14A7">
              <w:rPr>
                <w:rFonts w:ascii="Times New Roman" w:eastAsia="Times New Roman" w:hAnsi="Times New Roman" w:cs="Times New Roman"/>
                <w:color w:val="000000"/>
                <w:sz w:val="18"/>
                <w:szCs w:val="18"/>
                <w:lang w:eastAsia="ru-RU"/>
              </w:rPr>
              <w:t>Ардатовского</w:t>
            </w:r>
            <w:proofErr w:type="spellEnd"/>
            <w:r w:rsidRPr="006E14A7">
              <w:rPr>
                <w:rFonts w:ascii="Times New Roman" w:eastAsia="Times New Roman" w:hAnsi="Times New Roman" w:cs="Times New Roman"/>
                <w:color w:val="000000"/>
                <w:sz w:val="18"/>
                <w:szCs w:val="18"/>
                <w:lang w:eastAsia="ru-RU"/>
              </w:rPr>
              <w:t xml:space="preserve"> муниципального района</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41240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730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13</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9,7</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9,7</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9,7</w:t>
            </w:r>
          </w:p>
        </w:tc>
      </w:tr>
      <w:tr w:rsidR="006E14A7" w:rsidRPr="006E14A7" w:rsidTr="006E14A7">
        <w:trPr>
          <w:trHeight w:val="480"/>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Мероприятия в области спорта и физической культуры</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42040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r>
      <w:tr w:rsidR="006E14A7" w:rsidRPr="006E14A7" w:rsidTr="006E14A7">
        <w:trPr>
          <w:trHeight w:val="1440"/>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42040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100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Расходы на выплаты персоналу государственных (муниципальных) органов</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42040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120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r>
      <w:tr w:rsidR="006E14A7" w:rsidRPr="006E14A7" w:rsidTr="006E14A7">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Физическая культура и спорт</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42040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120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11</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r>
      <w:tr w:rsidR="006E14A7" w:rsidRPr="006E14A7" w:rsidTr="006E14A7">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Физическая культура</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42040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120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11</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xml:space="preserve">Администрация Тургеневского городского поселения </w:t>
            </w:r>
            <w:proofErr w:type="spellStart"/>
            <w:r w:rsidRPr="006E14A7">
              <w:rPr>
                <w:rFonts w:ascii="Times New Roman" w:eastAsia="Times New Roman" w:hAnsi="Times New Roman" w:cs="Times New Roman"/>
                <w:color w:val="000000"/>
                <w:sz w:val="18"/>
                <w:szCs w:val="18"/>
                <w:lang w:eastAsia="ru-RU"/>
              </w:rPr>
              <w:t>Ардатовского</w:t>
            </w:r>
            <w:proofErr w:type="spellEnd"/>
            <w:r w:rsidRPr="006E14A7">
              <w:rPr>
                <w:rFonts w:ascii="Times New Roman" w:eastAsia="Times New Roman" w:hAnsi="Times New Roman" w:cs="Times New Roman"/>
                <w:color w:val="000000"/>
                <w:sz w:val="18"/>
                <w:szCs w:val="18"/>
                <w:lang w:eastAsia="ru-RU"/>
              </w:rPr>
              <w:t xml:space="preserve"> муниципального района</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42040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120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11</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r>
      <w:tr w:rsidR="006E14A7" w:rsidRPr="006E14A7" w:rsidTr="006E14A7">
        <w:trPr>
          <w:trHeight w:val="480"/>
        </w:trPr>
        <w:tc>
          <w:tcPr>
            <w:tcW w:w="3380" w:type="dxa"/>
            <w:tcBorders>
              <w:top w:val="nil"/>
              <w:left w:val="single" w:sz="4" w:space="0" w:color="auto"/>
              <w:bottom w:val="single" w:sz="4" w:space="0" w:color="auto"/>
              <w:right w:val="single" w:sz="4" w:space="0" w:color="auto"/>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 xml:space="preserve"> Мероприятия в области жилищно-коммунального хозяйства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42120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r>
      <w:tr w:rsidR="006E14A7" w:rsidRPr="006E14A7" w:rsidTr="006E14A7">
        <w:trPr>
          <w:trHeight w:val="720"/>
        </w:trPr>
        <w:tc>
          <w:tcPr>
            <w:tcW w:w="3380" w:type="dxa"/>
            <w:tcBorders>
              <w:top w:val="nil"/>
              <w:left w:val="single" w:sz="4" w:space="0" w:color="auto"/>
              <w:bottom w:val="single" w:sz="4" w:space="0" w:color="auto"/>
              <w:right w:val="single" w:sz="4" w:space="0" w:color="auto"/>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 xml:space="preserve"> Закупка товаров, работ и услуг для обеспечения государственных (муниципальных) нужд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42120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200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r>
      <w:tr w:rsidR="006E14A7" w:rsidRPr="006E14A7" w:rsidTr="006E14A7">
        <w:trPr>
          <w:trHeight w:val="720"/>
        </w:trPr>
        <w:tc>
          <w:tcPr>
            <w:tcW w:w="3380" w:type="dxa"/>
            <w:tcBorders>
              <w:top w:val="nil"/>
              <w:left w:val="single" w:sz="4" w:space="0" w:color="auto"/>
              <w:bottom w:val="single" w:sz="4" w:space="0" w:color="auto"/>
              <w:right w:val="single" w:sz="4" w:space="0" w:color="auto"/>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 xml:space="preserve"> Иные закупки товаров, работ и услуг для обеспечения государственных (муниципальных) нужд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42120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r>
      <w:tr w:rsidR="006E14A7" w:rsidRPr="006E14A7" w:rsidTr="006E14A7">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Жилищно - коммунальное хозяйство</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42120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r>
      <w:tr w:rsidR="006E14A7" w:rsidRPr="006E14A7" w:rsidTr="006E14A7">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 xml:space="preserve"> Коммунальное хозяйство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42120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02</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xml:space="preserve">Администрация Тургеневского городского поселения </w:t>
            </w:r>
            <w:proofErr w:type="spellStart"/>
            <w:r w:rsidRPr="006E14A7">
              <w:rPr>
                <w:rFonts w:ascii="Times New Roman" w:eastAsia="Times New Roman" w:hAnsi="Times New Roman" w:cs="Times New Roman"/>
                <w:color w:val="000000"/>
                <w:sz w:val="18"/>
                <w:szCs w:val="18"/>
                <w:lang w:eastAsia="ru-RU"/>
              </w:rPr>
              <w:t>Ардатовского</w:t>
            </w:r>
            <w:proofErr w:type="spellEnd"/>
            <w:r w:rsidRPr="006E14A7">
              <w:rPr>
                <w:rFonts w:ascii="Times New Roman" w:eastAsia="Times New Roman" w:hAnsi="Times New Roman" w:cs="Times New Roman"/>
                <w:color w:val="000000"/>
                <w:sz w:val="18"/>
                <w:szCs w:val="18"/>
                <w:lang w:eastAsia="ru-RU"/>
              </w:rPr>
              <w:t xml:space="preserve"> муниципального района</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42120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02</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r>
      <w:tr w:rsidR="006E14A7" w:rsidRPr="006E14A7" w:rsidTr="006E14A7">
        <w:trPr>
          <w:trHeight w:val="480"/>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Мероприятия по обеспечению пожарной безопасности</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42120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570,0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650,0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650,0</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42120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200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570,0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650,0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650,0</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42120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570,0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650,0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650,0</w:t>
            </w:r>
          </w:p>
        </w:tc>
      </w:tr>
      <w:tr w:rsidR="006E14A7" w:rsidRPr="006E14A7" w:rsidTr="006E14A7">
        <w:trPr>
          <w:trHeight w:val="480"/>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Национальная безопасность и правоохранительная деятельность</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42120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570,0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650,0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650,0</w:t>
            </w:r>
          </w:p>
        </w:tc>
      </w:tr>
      <w:tr w:rsidR="006E14A7" w:rsidRPr="006E14A7" w:rsidTr="006E14A7">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Обеспечение пожарной безопасности</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42120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10</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570,0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650,0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650,0</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xml:space="preserve">Администрация Тургеневского городского поселения </w:t>
            </w:r>
            <w:proofErr w:type="spellStart"/>
            <w:r w:rsidRPr="006E14A7">
              <w:rPr>
                <w:rFonts w:ascii="Times New Roman" w:eastAsia="Times New Roman" w:hAnsi="Times New Roman" w:cs="Times New Roman"/>
                <w:color w:val="000000"/>
                <w:sz w:val="18"/>
                <w:szCs w:val="18"/>
                <w:lang w:eastAsia="ru-RU"/>
              </w:rPr>
              <w:t>Ардатовского</w:t>
            </w:r>
            <w:proofErr w:type="spellEnd"/>
            <w:r w:rsidRPr="006E14A7">
              <w:rPr>
                <w:rFonts w:ascii="Times New Roman" w:eastAsia="Times New Roman" w:hAnsi="Times New Roman" w:cs="Times New Roman"/>
                <w:color w:val="000000"/>
                <w:sz w:val="18"/>
                <w:szCs w:val="18"/>
                <w:lang w:eastAsia="ru-RU"/>
              </w:rPr>
              <w:t xml:space="preserve"> муниципального района</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42120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10</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570,0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650,0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650,0</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Мероприятия по снижению рисков и смягчению последствий чрезвычайных ситуаций</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42130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42130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200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42130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480"/>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Национальная безопасность и правоохранительная деятельность</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42130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Обеспечение пожарной безопасности</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42130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10</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xml:space="preserve">Администрация Тургеневского городского поселения </w:t>
            </w:r>
            <w:proofErr w:type="spellStart"/>
            <w:r w:rsidRPr="006E14A7">
              <w:rPr>
                <w:rFonts w:ascii="Times New Roman" w:eastAsia="Times New Roman" w:hAnsi="Times New Roman" w:cs="Times New Roman"/>
                <w:color w:val="000000"/>
                <w:sz w:val="18"/>
                <w:szCs w:val="18"/>
                <w:lang w:eastAsia="ru-RU"/>
              </w:rPr>
              <w:t>Ардатовского</w:t>
            </w:r>
            <w:proofErr w:type="spellEnd"/>
            <w:r w:rsidRPr="006E14A7">
              <w:rPr>
                <w:rFonts w:ascii="Times New Roman" w:eastAsia="Times New Roman" w:hAnsi="Times New Roman" w:cs="Times New Roman"/>
                <w:color w:val="000000"/>
                <w:sz w:val="18"/>
                <w:szCs w:val="18"/>
                <w:lang w:eastAsia="ru-RU"/>
              </w:rPr>
              <w:t xml:space="preserve"> муниципального района</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42130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10</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960"/>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Мероприятия по оценке недвижимости, признанию прав и регулированию отношений по муниципальной собственности</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42200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42200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200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42200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255"/>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Общегосударственные вопросы</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42200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Другие общегосударственные вопросы</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42200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13</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xml:space="preserve">Администрация Тургеневского городского поселения </w:t>
            </w:r>
            <w:proofErr w:type="spellStart"/>
            <w:r w:rsidRPr="006E14A7">
              <w:rPr>
                <w:rFonts w:ascii="Times New Roman" w:eastAsia="Times New Roman" w:hAnsi="Times New Roman" w:cs="Times New Roman"/>
                <w:color w:val="000000"/>
                <w:sz w:val="18"/>
                <w:szCs w:val="18"/>
                <w:lang w:eastAsia="ru-RU"/>
              </w:rPr>
              <w:t>Ардатовского</w:t>
            </w:r>
            <w:proofErr w:type="spellEnd"/>
            <w:r w:rsidRPr="006E14A7">
              <w:rPr>
                <w:rFonts w:ascii="Times New Roman" w:eastAsia="Times New Roman" w:hAnsi="Times New Roman" w:cs="Times New Roman"/>
                <w:color w:val="000000"/>
                <w:sz w:val="18"/>
                <w:szCs w:val="18"/>
                <w:lang w:eastAsia="ru-RU"/>
              </w:rPr>
              <w:t xml:space="preserve"> муниципального района</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42200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13</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255"/>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Мероприятия в области культуры</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42250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42250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200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42250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r>
      <w:tr w:rsidR="006E14A7" w:rsidRPr="006E14A7" w:rsidTr="006E14A7">
        <w:trPr>
          <w:trHeight w:val="255"/>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Культура, кинематография</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42250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08</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r>
      <w:tr w:rsidR="006E14A7" w:rsidRPr="006E14A7" w:rsidTr="006E14A7">
        <w:trPr>
          <w:trHeight w:val="255"/>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Культура</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42250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08</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xml:space="preserve">Администрация Тургеневского городского поселения </w:t>
            </w:r>
            <w:proofErr w:type="spellStart"/>
            <w:r w:rsidRPr="006E14A7">
              <w:rPr>
                <w:rFonts w:ascii="Times New Roman" w:eastAsia="Times New Roman" w:hAnsi="Times New Roman" w:cs="Times New Roman"/>
                <w:color w:val="000000"/>
                <w:sz w:val="18"/>
                <w:szCs w:val="18"/>
                <w:lang w:eastAsia="ru-RU"/>
              </w:rPr>
              <w:t>Ардатовского</w:t>
            </w:r>
            <w:proofErr w:type="spellEnd"/>
            <w:r w:rsidRPr="006E14A7">
              <w:rPr>
                <w:rFonts w:ascii="Times New Roman" w:eastAsia="Times New Roman" w:hAnsi="Times New Roman" w:cs="Times New Roman"/>
                <w:color w:val="000000"/>
                <w:sz w:val="18"/>
                <w:szCs w:val="18"/>
                <w:lang w:eastAsia="ru-RU"/>
              </w:rPr>
              <w:t xml:space="preserve"> муниципального района</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42250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08</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Мероприятия по укреплению общественного порядка и обеспечению общественной безопасности</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42300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38,1</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42300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200</w:t>
            </w:r>
          </w:p>
        </w:tc>
        <w:tc>
          <w:tcPr>
            <w:tcW w:w="38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38,1</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42300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38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38,1</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480"/>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Национальная безопасность и правоохранительная деятельность</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42300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4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38,1</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Другие вопросы в области национальной безопасности и правоохранительной деятельности</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42300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14</w:t>
            </w:r>
          </w:p>
        </w:tc>
        <w:tc>
          <w:tcPr>
            <w:tcW w:w="5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38,1</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xml:space="preserve">Администрация Тургеневского городского поселения </w:t>
            </w:r>
            <w:proofErr w:type="spellStart"/>
            <w:r w:rsidRPr="006E14A7">
              <w:rPr>
                <w:rFonts w:ascii="Times New Roman" w:eastAsia="Times New Roman" w:hAnsi="Times New Roman" w:cs="Times New Roman"/>
                <w:color w:val="000000"/>
                <w:sz w:val="18"/>
                <w:szCs w:val="18"/>
                <w:lang w:eastAsia="ru-RU"/>
              </w:rPr>
              <w:t>Ардатовского</w:t>
            </w:r>
            <w:proofErr w:type="spellEnd"/>
            <w:r w:rsidRPr="006E14A7">
              <w:rPr>
                <w:rFonts w:ascii="Times New Roman" w:eastAsia="Times New Roman" w:hAnsi="Times New Roman" w:cs="Times New Roman"/>
                <w:color w:val="000000"/>
                <w:sz w:val="18"/>
                <w:szCs w:val="18"/>
                <w:lang w:eastAsia="ru-RU"/>
              </w:rPr>
              <w:t xml:space="preserve"> муниципального района</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42300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14</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38,1</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480"/>
        </w:trPr>
        <w:tc>
          <w:tcPr>
            <w:tcW w:w="3380" w:type="dxa"/>
            <w:tcBorders>
              <w:top w:val="nil"/>
              <w:left w:val="single" w:sz="4" w:space="0" w:color="auto"/>
              <w:bottom w:val="single" w:sz="4" w:space="0" w:color="auto"/>
              <w:right w:val="single" w:sz="4" w:space="0" w:color="auto"/>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 xml:space="preserve"> Взнос на капитальный ремонт общего имущества в многоквартирном доме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42360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5,9</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42360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200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5,9</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42360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5,9</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r>
      <w:tr w:rsidR="006E14A7" w:rsidRPr="006E14A7" w:rsidTr="006E14A7">
        <w:trPr>
          <w:trHeight w:val="255"/>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Жилищно - коммунальное хозяйство</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42360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5,9</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r>
      <w:tr w:rsidR="006E14A7" w:rsidRPr="006E14A7" w:rsidTr="006E14A7">
        <w:trPr>
          <w:trHeight w:val="255"/>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Жилищное хозяйство</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42360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5,9</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xml:space="preserve">Администрация Тургеневского городского поселения </w:t>
            </w:r>
            <w:proofErr w:type="spellStart"/>
            <w:r w:rsidRPr="006E14A7">
              <w:rPr>
                <w:rFonts w:ascii="Times New Roman" w:eastAsia="Times New Roman" w:hAnsi="Times New Roman" w:cs="Times New Roman"/>
                <w:color w:val="000000"/>
                <w:sz w:val="18"/>
                <w:szCs w:val="18"/>
                <w:lang w:eastAsia="ru-RU"/>
              </w:rPr>
              <w:t>Ардатовского</w:t>
            </w:r>
            <w:proofErr w:type="spellEnd"/>
            <w:r w:rsidRPr="006E14A7">
              <w:rPr>
                <w:rFonts w:ascii="Times New Roman" w:eastAsia="Times New Roman" w:hAnsi="Times New Roman" w:cs="Times New Roman"/>
                <w:color w:val="000000"/>
                <w:sz w:val="18"/>
                <w:szCs w:val="18"/>
                <w:lang w:eastAsia="ru-RU"/>
              </w:rPr>
              <w:t xml:space="preserve"> муниципального района</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42360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5,9</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r>
      <w:tr w:rsidR="006E14A7" w:rsidRPr="006E14A7" w:rsidTr="006E14A7">
        <w:trPr>
          <w:trHeight w:val="48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Мероприятия по землеустройству и землепользованию</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42370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48,8</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55,0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55,0</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42370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200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48,8</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55,0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55,0</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42370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48,8</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55,0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55,0</w:t>
            </w:r>
          </w:p>
        </w:tc>
      </w:tr>
      <w:tr w:rsidR="006E14A7" w:rsidRPr="006E14A7" w:rsidTr="006E14A7">
        <w:trPr>
          <w:trHeight w:val="255"/>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Общегосударственные вопросы</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42370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48,8</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55,0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55,0</w:t>
            </w:r>
          </w:p>
        </w:tc>
      </w:tr>
      <w:tr w:rsidR="006E14A7" w:rsidRPr="006E14A7" w:rsidTr="006E14A7">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Другие общегосударственные вопросы</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42370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38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4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13</w:t>
            </w:r>
          </w:p>
        </w:tc>
        <w:tc>
          <w:tcPr>
            <w:tcW w:w="5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48,8</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55,0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55,0</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xml:space="preserve">Администрация Тургеневского городского поселения </w:t>
            </w:r>
            <w:proofErr w:type="spellStart"/>
            <w:r w:rsidRPr="006E14A7">
              <w:rPr>
                <w:rFonts w:ascii="Times New Roman" w:eastAsia="Times New Roman" w:hAnsi="Times New Roman" w:cs="Times New Roman"/>
                <w:color w:val="000000"/>
                <w:sz w:val="18"/>
                <w:szCs w:val="18"/>
                <w:lang w:eastAsia="ru-RU"/>
              </w:rPr>
              <w:t>Ардатовского</w:t>
            </w:r>
            <w:proofErr w:type="spellEnd"/>
            <w:r w:rsidRPr="006E14A7">
              <w:rPr>
                <w:rFonts w:ascii="Times New Roman" w:eastAsia="Times New Roman" w:hAnsi="Times New Roman" w:cs="Times New Roman"/>
                <w:color w:val="000000"/>
                <w:sz w:val="18"/>
                <w:szCs w:val="18"/>
                <w:lang w:eastAsia="ru-RU"/>
              </w:rPr>
              <w:t xml:space="preserve"> муниципального района</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42370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13</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48,8</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55,0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55,0</w:t>
            </w:r>
          </w:p>
        </w:tc>
      </w:tr>
      <w:tr w:rsidR="006E14A7" w:rsidRPr="006E14A7" w:rsidTr="006E14A7">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Проектно-изыскательские работы</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42570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253,4</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42570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200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253,4</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42570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253,4</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255"/>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Культура, кинематография</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42570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38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08</w:t>
            </w:r>
          </w:p>
        </w:tc>
        <w:tc>
          <w:tcPr>
            <w:tcW w:w="4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253,4</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255"/>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Культура</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42570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08</w:t>
            </w:r>
          </w:p>
        </w:tc>
        <w:tc>
          <w:tcPr>
            <w:tcW w:w="4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5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253,4</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xml:space="preserve">Администрация Тургеневского городского поселения </w:t>
            </w:r>
            <w:proofErr w:type="spellStart"/>
            <w:r w:rsidRPr="006E14A7">
              <w:rPr>
                <w:rFonts w:ascii="Times New Roman" w:eastAsia="Times New Roman" w:hAnsi="Times New Roman" w:cs="Times New Roman"/>
                <w:color w:val="000000"/>
                <w:sz w:val="18"/>
                <w:szCs w:val="18"/>
                <w:lang w:eastAsia="ru-RU"/>
              </w:rPr>
              <w:t>Ардатовского</w:t>
            </w:r>
            <w:proofErr w:type="spellEnd"/>
            <w:r w:rsidRPr="006E14A7">
              <w:rPr>
                <w:rFonts w:ascii="Times New Roman" w:eastAsia="Times New Roman" w:hAnsi="Times New Roman" w:cs="Times New Roman"/>
                <w:color w:val="000000"/>
                <w:sz w:val="18"/>
                <w:szCs w:val="18"/>
                <w:lang w:eastAsia="ru-RU"/>
              </w:rPr>
              <w:t xml:space="preserve"> муниципального района</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42570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08</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01</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253,4</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48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Мероприятия в области водного хозяйства</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42590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1 868,2</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1 800,0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2 000,0</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42590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200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1 868,2</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1 800,0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2 000,0</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42590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1 868,2</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1 800,0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2 000,0</w:t>
            </w:r>
          </w:p>
        </w:tc>
      </w:tr>
      <w:tr w:rsidR="006E14A7" w:rsidRPr="006E14A7" w:rsidTr="006E14A7">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Национальная экономика</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42590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1 868,2</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1 800,0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2 000,0</w:t>
            </w:r>
          </w:p>
        </w:tc>
      </w:tr>
      <w:tr w:rsidR="006E14A7" w:rsidRPr="006E14A7" w:rsidTr="006E14A7">
        <w:trPr>
          <w:trHeight w:val="255"/>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Водное хозяйство</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42590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38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4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06</w:t>
            </w:r>
          </w:p>
        </w:tc>
        <w:tc>
          <w:tcPr>
            <w:tcW w:w="5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1 868,2</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1 800,0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2 000,0</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xml:space="preserve"> Администрация Тургеневского городского поселения </w:t>
            </w:r>
            <w:proofErr w:type="spellStart"/>
            <w:r w:rsidRPr="006E14A7">
              <w:rPr>
                <w:rFonts w:ascii="Times New Roman" w:eastAsia="Times New Roman" w:hAnsi="Times New Roman" w:cs="Times New Roman"/>
                <w:color w:val="000000"/>
                <w:sz w:val="18"/>
                <w:szCs w:val="18"/>
                <w:lang w:eastAsia="ru-RU"/>
              </w:rPr>
              <w:t>Ардатовского</w:t>
            </w:r>
            <w:proofErr w:type="spellEnd"/>
            <w:r w:rsidRPr="006E14A7">
              <w:rPr>
                <w:rFonts w:ascii="Times New Roman" w:eastAsia="Times New Roman" w:hAnsi="Times New Roman" w:cs="Times New Roman"/>
                <w:color w:val="000000"/>
                <w:sz w:val="18"/>
                <w:szCs w:val="18"/>
                <w:lang w:eastAsia="ru-RU"/>
              </w:rPr>
              <w:t xml:space="preserve"> муниципального района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42590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04</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06</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1 868,2</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1 800,0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2 000,0</w:t>
            </w:r>
          </w:p>
        </w:tc>
      </w:tr>
      <w:tr w:rsidR="006E14A7" w:rsidRPr="006E14A7" w:rsidTr="006E14A7">
        <w:trPr>
          <w:trHeight w:val="1200"/>
        </w:trPr>
        <w:tc>
          <w:tcPr>
            <w:tcW w:w="3380" w:type="dxa"/>
            <w:tcBorders>
              <w:top w:val="nil"/>
              <w:left w:val="single" w:sz="4" w:space="0" w:color="000000"/>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xml:space="preserve"> Субсидии на </w:t>
            </w:r>
            <w:proofErr w:type="spellStart"/>
            <w:r w:rsidRPr="006E14A7">
              <w:rPr>
                <w:rFonts w:ascii="Times New Roman" w:eastAsia="Times New Roman" w:hAnsi="Times New Roman" w:cs="Times New Roman"/>
                <w:color w:val="000000"/>
                <w:sz w:val="18"/>
                <w:szCs w:val="18"/>
                <w:lang w:eastAsia="ru-RU"/>
              </w:rPr>
              <w:t>софинансирование</w:t>
            </w:r>
            <w:proofErr w:type="spellEnd"/>
            <w:r w:rsidRPr="006E14A7">
              <w:rPr>
                <w:rFonts w:ascii="Times New Roman" w:eastAsia="Times New Roman" w:hAnsi="Times New Roman" w:cs="Times New Roman"/>
                <w:color w:val="000000"/>
                <w:sz w:val="18"/>
                <w:szCs w:val="18"/>
                <w:lang w:eastAsia="ru-RU"/>
              </w:rPr>
              <w:t xml:space="preserve"> расходных обязательств по финансовому обеспечению деятельности органов местного самоуправления и муниципальных учреждений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44205</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44205</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200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44205</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255"/>
        </w:trPr>
        <w:tc>
          <w:tcPr>
            <w:tcW w:w="3380" w:type="dxa"/>
            <w:tcBorders>
              <w:top w:val="nil"/>
              <w:left w:val="nil"/>
              <w:bottom w:val="nil"/>
              <w:right w:val="nil"/>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xml:space="preserve"> Жилищно - коммунальное хозяйство </w:t>
            </w:r>
          </w:p>
        </w:tc>
        <w:tc>
          <w:tcPr>
            <w:tcW w:w="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44205</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255"/>
        </w:trPr>
        <w:tc>
          <w:tcPr>
            <w:tcW w:w="3380" w:type="dxa"/>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sz w:val="18"/>
                <w:szCs w:val="18"/>
                <w:lang w:eastAsia="ru-RU"/>
              </w:rPr>
            </w:pPr>
            <w:r w:rsidRPr="006E14A7">
              <w:rPr>
                <w:rFonts w:ascii="Times New Roman" w:eastAsia="Times New Roman" w:hAnsi="Times New Roman" w:cs="Times New Roman"/>
                <w:sz w:val="18"/>
                <w:szCs w:val="18"/>
                <w:lang w:eastAsia="ru-RU"/>
              </w:rPr>
              <w:t xml:space="preserve"> Коммунальное хозяйство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44205</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02</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720"/>
        </w:trPr>
        <w:tc>
          <w:tcPr>
            <w:tcW w:w="3380" w:type="dxa"/>
            <w:tcBorders>
              <w:top w:val="nil"/>
              <w:left w:val="nil"/>
              <w:bottom w:val="nil"/>
              <w:right w:val="nil"/>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xml:space="preserve"> Администрация Тургеневского городского поселения </w:t>
            </w:r>
            <w:proofErr w:type="spellStart"/>
            <w:r w:rsidRPr="006E14A7">
              <w:rPr>
                <w:rFonts w:ascii="Times New Roman" w:eastAsia="Times New Roman" w:hAnsi="Times New Roman" w:cs="Times New Roman"/>
                <w:color w:val="000000"/>
                <w:sz w:val="18"/>
                <w:szCs w:val="18"/>
                <w:lang w:eastAsia="ru-RU"/>
              </w:rPr>
              <w:t>Ардатовского</w:t>
            </w:r>
            <w:proofErr w:type="spellEnd"/>
            <w:r w:rsidRPr="006E14A7">
              <w:rPr>
                <w:rFonts w:ascii="Times New Roman" w:eastAsia="Times New Roman" w:hAnsi="Times New Roman" w:cs="Times New Roman"/>
                <w:color w:val="000000"/>
                <w:sz w:val="18"/>
                <w:szCs w:val="18"/>
                <w:lang w:eastAsia="ru-RU"/>
              </w:rPr>
              <w:t xml:space="preserve"> муниципального района </w:t>
            </w:r>
          </w:p>
        </w:tc>
        <w:tc>
          <w:tcPr>
            <w:tcW w:w="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44205</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05</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02</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480"/>
        </w:trPr>
        <w:tc>
          <w:tcPr>
            <w:tcW w:w="3380" w:type="dxa"/>
            <w:tcBorders>
              <w:top w:val="single" w:sz="4" w:space="0" w:color="000000"/>
              <w:left w:val="single" w:sz="4" w:space="0" w:color="000000"/>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Резервный фонд Правительства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80190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37,6</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80190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200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37,6</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80190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37,6</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480"/>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Национальная безопасность и правоохранительная деятельность</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80190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37,6</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255"/>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Обеспечение пожарной безопасности</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80190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200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10</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37,6</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720"/>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xml:space="preserve">Администрация Тургеневского городского поселения </w:t>
            </w:r>
            <w:proofErr w:type="spellStart"/>
            <w:r w:rsidRPr="006E14A7">
              <w:rPr>
                <w:rFonts w:ascii="Times New Roman" w:eastAsia="Times New Roman" w:hAnsi="Times New Roman" w:cs="Times New Roman"/>
                <w:color w:val="000000"/>
                <w:sz w:val="18"/>
                <w:szCs w:val="18"/>
                <w:lang w:eastAsia="ru-RU"/>
              </w:rPr>
              <w:t>Ардатовского</w:t>
            </w:r>
            <w:proofErr w:type="spellEnd"/>
            <w:r w:rsidRPr="006E14A7">
              <w:rPr>
                <w:rFonts w:ascii="Times New Roman" w:eastAsia="Times New Roman" w:hAnsi="Times New Roman" w:cs="Times New Roman"/>
                <w:color w:val="000000"/>
                <w:sz w:val="18"/>
                <w:szCs w:val="18"/>
                <w:lang w:eastAsia="ru-RU"/>
              </w:rPr>
              <w:t xml:space="preserve"> муниципального района</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80190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240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03</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10</w:t>
            </w:r>
          </w:p>
        </w:tc>
        <w:tc>
          <w:tcPr>
            <w:tcW w:w="5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909</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37,6</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0,0</w:t>
            </w:r>
          </w:p>
        </w:tc>
      </w:tr>
      <w:tr w:rsidR="006E14A7" w:rsidRPr="006E14A7" w:rsidTr="006E14A7">
        <w:trPr>
          <w:trHeight w:val="255"/>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Условно утвержденные расходы</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00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00000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000</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00</w:t>
            </w:r>
          </w:p>
        </w:tc>
        <w:tc>
          <w:tcPr>
            <w:tcW w:w="4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00</w:t>
            </w:r>
          </w:p>
        </w:tc>
        <w:tc>
          <w:tcPr>
            <w:tcW w:w="5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000</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246,6</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b/>
                <w:bCs/>
                <w:color w:val="000000"/>
                <w:sz w:val="18"/>
                <w:szCs w:val="18"/>
                <w:lang w:eastAsia="ru-RU"/>
              </w:rPr>
            </w:pPr>
            <w:r w:rsidRPr="006E14A7">
              <w:rPr>
                <w:rFonts w:ascii="Times New Roman" w:eastAsia="Times New Roman" w:hAnsi="Times New Roman" w:cs="Times New Roman"/>
                <w:b/>
                <w:bCs/>
                <w:color w:val="000000"/>
                <w:sz w:val="18"/>
                <w:szCs w:val="18"/>
                <w:lang w:eastAsia="ru-RU"/>
              </w:rPr>
              <w:t>520,5</w:t>
            </w:r>
          </w:p>
        </w:tc>
      </w:tr>
      <w:tr w:rsidR="006E14A7" w:rsidRPr="006E14A7" w:rsidTr="006E14A7">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jc w:val="right"/>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6E14A7" w:rsidRPr="006E14A7" w:rsidRDefault="006E14A7" w:rsidP="006E14A7">
            <w:pPr>
              <w:spacing w:after="0" w:line="240" w:lineRule="auto"/>
              <w:rPr>
                <w:rFonts w:ascii="Times New Roman" w:eastAsia="Times New Roman" w:hAnsi="Times New Roman" w:cs="Times New Roman"/>
                <w:color w:val="000000"/>
                <w:sz w:val="18"/>
                <w:szCs w:val="18"/>
                <w:lang w:eastAsia="ru-RU"/>
              </w:rPr>
            </w:pPr>
            <w:r w:rsidRPr="006E14A7">
              <w:rPr>
                <w:rFonts w:ascii="Times New Roman" w:eastAsia="Times New Roman" w:hAnsi="Times New Roman" w:cs="Times New Roman"/>
                <w:color w:val="000000"/>
                <w:sz w:val="18"/>
                <w:szCs w:val="18"/>
                <w:lang w:eastAsia="ru-RU"/>
              </w:rPr>
              <w:t> </w:t>
            </w:r>
          </w:p>
        </w:tc>
      </w:tr>
    </w:tbl>
    <w:p w:rsidR="006E14A7" w:rsidRDefault="006E14A7" w:rsidP="00CF76D6">
      <w:pPr>
        <w:spacing w:line="240" w:lineRule="auto"/>
        <w:contextualSpacing/>
        <w:jc w:val="both"/>
        <w:rPr>
          <w:rFonts w:ascii="Times New Roman" w:hAnsi="Times New Roman" w:cs="Times New Roman"/>
          <w:sz w:val="28"/>
          <w:szCs w:val="28"/>
        </w:rPr>
      </w:pPr>
    </w:p>
    <w:p w:rsidR="0099221A" w:rsidRDefault="0099221A" w:rsidP="00CF76D6">
      <w:pPr>
        <w:spacing w:line="240" w:lineRule="auto"/>
        <w:contextualSpacing/>
        <w:jc w:val="both"/>
        <w:rPr>
          <w:rFonts w:ascii="Times New Roman" w:hAnsi="Times New Roman" w:cs="Times New Roman"/>
          <w:sz w:val="28"/>
          <w:szCs w:val="28"/>
        </w:rPr>
      </w:pPr>
    </w:p>
    <w:tbl>
      <w:tblPr>
        <w:tblW w:w="11334" w:type="dxa"/>
        <w:tblInd w:w="-601" w:type="dxa"/>
        <w:tblLook w:val="04A0" w:firstRow="1" w:lastRow="0" w:firstColumn="1" w:lastColumn="0" w:noHBand="0" w:noVBand="1"/>
      </w:tblPr>
      <w:tblGrid>
        <w:gridCol w:w="3261"/>
        <w:gridCol w:w="283"/>
        <w:gridCol w:w="4111"/>
        <w:gridCol w:w="1134"/>
        <w:gridCol w:w="225"/>
        <w:gridCol w:w="767"/>
        <w:gridCol w:w="393"/>
        <w:gridCol w:w="1160"/>
      </w:tblGrid>
      <w:tr w:rsidR="008B3F73" w:rsidRPr="008B3F73" w:rsidTr="008B3F73">
        <w:trPr>
          <w:trHeight w:val="315"/>
        </w:trPr>
        <w:tc>
          <w:tcPr>
            <w:tcW w:w="3261" w:type="dxa"/>
            <w:tcBorders>
              <w:top w:val="nil"/>
              <w:left w:val="nil"/>
              <w:bottom w:val="nil"/>
              <w:right w:val="nil"/>
            </w:tcBorders>
            <w:shd w:val="clear" w:color="auto" w:fill="auto"/>
            <w:noWrap/>
            <w:vAlign w:val="bottom"/>
            <w:hideMark/>
          </w:tcPr>
          <w:p w:rsidR="008B3F73" w:rsidRPr="008B3F73" w:rsidRDefault="008B3F73" w:rsidP="008B3F73">
            <w:pPr>
              <w:spacing w:after="0" w:line="240" w:lineRule="auto"/>
              <w:rPr>
                <w:rFonts w:ascii="Times New Roman" w:eastAsia="Times New Roman" w:hAnsi="Times New Roman" w:cs="Times New Roman"/>
                <w:sz w:val="20"/>
                <w:szCs w:val="20"/>
                <w:lang w:eastAsia="ru-RU"/>
              </w:rPr>
            </w:pPr>
            <w:bookmarkStart w:id="5" w:name="RANGE!A1:E31"/>
            <w:bookmarkEnd w:id="5"/>
          </w:p>
        </w:tc>
        <w:tc>
          <w:tcPr>
            <w:tcW w:w="283" w:type="dxa"/>
            <w:tcBorders>
              <w:top w:val="nil"/>
              <w:left w:val="nil"/>
              <w:bottom w:val="nil"/>
              <w:right w:val="nil"/>
            </w:tcBorders>
            <w:shd w:val="clear" w:color="auto" w:fill="auto"/>
            <w:noWrap/>
            <w:vAlign w:val="bottom"/>
            <w:hideMark/>
          </w:tcPr>
          <w:p w:rsidR="008B3F73" w:rsidRPr="008B3F73" w:rsidRDefault="008B3F73" w:rsidP="008B3F73">
            <w:pPr>
              <w:spacing w:after="0" w:line="240" w:lineRule="auto"/>
              <w:rPr>
                <w:rFonts w:ascii="Times New Roman" w:eastAsia="Times New Roman" w:hAnsi="Times New Roman" w:cs="Times New Roman"/>
                <w:sz w:val="24"/>
                <w:szCs w:val="24"/>
                <w:lang w:eastAsia="ru-RU"/>
              </w:rPr>
            </w:pPr>
          </w:p>
        </w:tc>
        <w:tc>
          <w:tcPr>
            <w:tcW w:w="7790" w:type="dxa"/>
            <w:gridSpan w:val="6"/>
            <w:vMerge w:val="restart"/>
            <w:tcBorders>
              <w:top w:val="nil"/>
              <w:left w:val="nil"/>
              <w:bottom w:val="nil"/>
              <w:right w:val="nil"/>
            </w:tcBorders>
            <w:shd w:val="clear" w:color="auto" w:fill="auto"/>
            <w:hideMark/>
          </w:tcPr>
          <w:p w:rsidR="008B3F73" w:rsidRPr="008B3F73" w:rsidRDefault="008B3F73" w:rsidP="008B3F73">
            <w:pPr>
              <w:spacing w:after="0" w:line="240" w:lineRule="auto"/>
              <w:rPr>
                <w:rFonts w:ascii="Times New Roman" w:eastAsia="Times New Roman" w:hAnsi="Times New Roman" w:cs="Times New Roman"/>
                <w:sz w:val="24"/>
                <w:szCs w:val="24"/>
                <w:lang w:eastAsia="ru-RU"/>
              </w:rPr>
            </w:pPr>
            <w:r w:rsidRPr="008B3F73">
              <w:rPr>
                <w:rFonts w:ascii="Times New Roman" w:eastAsia="Times New Roman" w:hAnsi="Times New Roman" w:cs="Times New Roman"/>
                <w:sz w:val="24"/>
                <w:szCs w:val="24"/>
                <w:lang w:eastAsia="ru-RU"/>
              </w:rPr>
              <w:t>Приложение 6</w:t>
            </w:r>
            <w:r w:rsidRPr="008B3F73">
              <w:rPr>
                <w:rFonts w:ascii="Times New Roman" w:eastAsia="Times New Roman" w:hAnsi="Times New Roman" w:cs="Times New Roman"/>
                <w:sz w:val="24"/>
                <w:szCs w:val="24"/>
                <w:lang w:eastAsia="ru-RU"/>
              </w:rPr>
              <w:br/>
              <w:t>к решению  Совета депутатов</w:t>
            </w:r>
            <w:r w:rsidRPr="008B3F73">
              <w:rPr>
                <w:rFonts w:ascii="Times New Roman" w:eastAsia="Times New Roman" w:hAnsi="Times New Roman" w:cs="Times New Roman"/>
                <w:sz w:val="24"/>
                <w:szCs w:val="24"/>
                <w:lang w:eastAsia="ru-RU"/>
              </w:rPr>
              <w:br/>
              <w:t xml:space="preserve">Тургеневского городского поселения </w:t>
            </w:r>
            <w:proofErr w:type="spellStart"/>
            <w:r w:rsidRPr="008B3F73">
              <w:rPr>
                <w:rFonts w:ascii="Times New Roman" w:eastAsia="Times New Roman" w:hAnsi="Times New Roman" w:cs="Times New Roman"/>
                <w:sz w:val="24"/>
                <w:szCs w:val="24"/>
                <w:lang w:eastAsia="ru-RU"/>
              </w:rPr>
              <w:t>Ардатовского</w:t>
            </w:r>
            <w:proofErr w:type="spellEnd"/>
            <w:r w:rsidRPr="008B3F73">
              <w:rPr>
                <w:rFonts w:ascii="Times New Roman" w:eastAsia="Times New Roman" w:hAnsi="Times New Roman" w:cs="Times New Roman"/>
                <w:sz w:val="24"/>
                <w:szCs w:val="24"/>
                <w:lang w:eastAsia="ru-RU"/>
              </w:rPr>
              <w:t xml:space="preserve"> муниципального района Республики Мордовия «О бюджете Тургеневского городского поселения </w:t>
            </w:r>
            <w:proofErr w:type="spellStart"/>
            <w:r w:rsidRPr="008B3F73">
              <w:rPr>
                <w:rFonts w:ascii="Times New Roman" w:eastAsia="Times New Roman" w:hAnsi="Times New Roman" w:cs="Times New Roman"/>
                <w:sz w:val="24"/>
                <w:szCs w:val="24"/>
                <w:lang w:eastAsia="ru-RU"/>
              </w:rPr>
              <w:t>Ардатовского</w:t>
            </w:r>
            <w:proofErr w:type="spellEnd"/>
            <w:r w:rsidRPr="008B3F73">
              <w:rPr>
                <w:rFonts w:ascii="Times New Roman" w:eastAsia="Times New Roman" w:hAnsi="Times New Roman" w:cs="Times New Roman"/>
                <w:sz w:val="24"/>
                <w:szCs w:val="24"/>
                <w:lang w:eastAsia="ru-RU"/>
              </w:rPr>
              <w:t xml:space="preserve"> муниципального района Республики Мордовия на 2023 год и на плановый период 2024 и 2025 годов» от 28.12.2022 г. № 40 (в </w:t>
            </w:r>
            <w:proofErr w:type="spellStart"/>
            <w:r w:rsidRPr="008B3F73">
              <w:rPr>
                <w:rFonts w:ascii="Times New Roman" w:eastAsia="Times New Roman" w:hAnsi="Times New Roman" w:cs="Times New Roman"/>
                <w:sz w:val="24"/>
                <w:szCs w:val="24"/>
                <w:lang w:eastAsia="ru-RU"/>
              </w:rPr>
              <w:t>ред</w:t>
            </w:r>
            <w:proofErr w:type="gramStart"/>
            <w:r w:rsidRPr="008B3F73">
              <w:rPr>
                <w:rFonts w:ascii="Times New Roman" w:eastAsia="Times New Roman" w:hAnsi="Times New Roman" w:cs="Times New Roman"/>
                <w:sz w:val="24"/>
                <w:szCs w:val="24"/>
                <w:lang w:eastAsia="ru-RU"/>
              </w:rPr>
              <w:t>.р</w:t>
            </w:r>
            <w:proofErr w:type="gramEnd"/>
            <w:r w:rsidRPr="008B3F73">
              <w:rPr>
                <w:rFonts w:ascii="Times New Roman" w:eastAsia="Times New Roman" w:hAnsi="Times New Roman" w:cs="Times New Roman"/>
                <w:sz w:val="24"/>
                <w:szCs w:val="24"/>
                <w:lang w:eastAsia="ru-RU"/>
              </w:rPr>
              <w:t>ешения</w:t>
            </w:r>
            <w:proofErr w:type="spellEnd"/>
            <w:r w:rsidRPr="008B3F73">
              <w:rPr>
                <w:rFonts w:ascii="Times New Roman" w:eastAsia="Times New Roman" w:hAnsi="Times New Roman" w:cs="Times New Roman"/>
                <w:sz w:val="24"/>
                <w:szCs w:val="24"/>
                <w:lang w:eastAsia="ru-RU"/>
              </w:rPr>
              <w:t xml:space="preserve"> Совета депутатов Тургеневского городского поселения от 10.03.2023г. № 49)</w:t>
            </w:r>
          </w:p>
        </w:tc>
      </w:tr>
      <w:tr w:rsidR="008B3F73" w:rsidRPr="008B3F73" w:rsidTr="008B3F73">
        <w:trPr>
          <w:trHeight w:val="315"/>
        </w:trPr>
        <w:tc>
          <w:tcPr>
            <w:tcW w:w="3261" w:type="dxa"/>
            <w:tcBorders>
              <w:top w:val="nil"/>
              <w:left w:val="nil"/>
              <w:bottom w:val="nil"/>
              <w:right w:val="nil"/>
            </w:tcBorders>
            <w:shd w:val="clear" w:color="auto" w:fill="auto"/>
            <w:vAlign w:val="bottom"/>
            <w:hideMark/>
          </w:tcPr>
          <w:p w:rsidR="008B3F73" w:rsidRPr="008B3F73" w:rsidRDefault="008B3F73" w:rsidP="008B3F73">
            <w:pPr>
              <w:spacing w:after="0" w:line="240" w:lineRule="auto"/>
              <w:rPr>
                <w:rFonts w:ascii="Times New Roman" w:eastAsia="Times New Roman" w:hAnsi="Times New Roman" w:cs="Times New Roman"/>
                <w:sz w:val="24"/>
                <w:szCs w:val="24"/>
                <w:lang w:eastAsia="ru-RU"/>
              </w:rPr>
            </w:pPr>
          </w:p>
        </w:tc>
        <w:tc>
          <w:tcPr>
            <w:tcW w:w="283" w:type="dxa"/>
            <w:tcBorders>
              <w:top w:val="nil"/>
              <w:left w:val="nil"/>
              <w:bottom w:val="nil"/>
              <w:right w:val="nil"/>
            </w:tcBorders>
            <w:shd w:val="clear" w:color="auto" w:fill="auto"/>
            <w:noWrap/>
            <w:vAlign w:val="bottom"/>
            <w:hideMark/>
          </w:tcPr>
          <w:p w:rsidR="008B3F73" w:rsidRPr="008B3F73" w:rsidRDefault="008B3F73" w:rsidP="008B3F73">
            <w:pPr>
              <w:spacing w:after="0" w:line="240" w:lineRule="auto"/>
              <w:rPr>
                <w:rFonts w:ascii="Times New Roman" w:eastAsia="Times New Roman" w:hAnsi="Times New Roman" w:cs="Times New Roman"/>
                <w:b/>
                <w:bCs/>
                <w:sz w:val="20"/>
                <w:szCs w:val="20"/>
                <w:lang w:eastAsia="ru-RU"/>
              </w:rPr>
            </w:pPr>
          </w:p>
        </w:tc>
        <w:tc>
          <w:tcPr>
            <w:tcW w:w="7790" w:type="dxa"/>
            <w:gridSpan w:val="6"/>
            <w:vMerge/>
            <w:tcBorders>
              <w:top w:val="nil"/>
              <w:left w:val="nil"/>
              <w:bottom w:val="nil"/>
              <w:right w:val="nil"/>
            </w:tcBorders>
            <w:vAlign w:val="center"/>
            <w:hideMark/>
          </w:tcPr>
          <w:p w:rsidR="008B3F73" w:rsidRPr="008B3F73" w:rsidRDefault="008B3F73" w:rsidP="008B3F73">
            <w:pPr>
              <w:spacing w:after="0" w:line="240" w:lineRule="auto"/>
              <w:rPr>
                <w:rFonts w:ascii="Times New Roman" w:eastAsia="Times New Roman" w:hAnsi="Times New Roman" w:cs="Times New Roman"/>
                <w:sz w:val="24"/>
                <w:szCs w:val="24"/>
                <w:lang w:eastAsia="ru-RU"/>
              </w:rPr>
            </w:pPr>
          </w:p>
        </w:tc>
      </w:tr>
      <w:tr w:rsidR="008B3F73" w:rsidRPr="008B3F73" w:rsidTr="008B3F73">
        <w:trPr>
          <w:trHeight w:val="315"/>
        </w:trPr>
        <w:tc>
          <w:tcPr>
            <w:tcW w:w="3261" w:type="dxa"/>
            <w:tcBorders>
              <w:top w:val="nil"/>
              <w:left w:val="nil"/>
              <w:bottom w:val="nil"/>
              <w:right w:val="nil"/>
            </w:tcBorders>
            <w:shd w:val="clear" w:color="auto" w:fill="auto"/>
            <w:noWrap/>
            <w:vAlign w:val="bottom"/>
            <w:hideMark/>
          </w:tcPr>
          <w:p w:rsidR="008B3F73" w:rsidRPr="008B3F73" w:rsidRDefault="008B3F73" w:rsidP="008B3F73">
            <w:pPr>
              <w:spacing w:after="0" w:line="240" w:lineRule="auto"/>
              <w:rPr>
                <w:rFonts w:ascii="Times New Roman" w:eastAsia="Times New Roman" w:hAnsi="Times New Roman" w:cs="Times New Roman"/>
                <w:sz w:val="20"/>
                <w:szCs w:val="20"/>
                <w:lang w:eastAsia="ru-RU"/>
              </w:rPr>
            </w:pPr>
          </w:p>
        </w:tc>
        <w:tc>
          <w:tcPr>
            <w:tcW w:w="283" w:type="dxa"/>
            <w:tcBorders>
              <w:top w:val="nil"/>
              <w:left w:val="nil"/>
              <w:bottom w:val="nil"/>
              <w:right w:val="nil"/>
            </w:tcBorders>
            <w:shd w:val="clear" w:color="auto" w:fill="auto"/>
            <w:noWrap/>
            <w:vAlign w:val="bottom"/>
            <w:hideMark/>
          </w:tcPr>
          <w:p w:rsidR="008B3F73" w:rsidRPr="008B3F73" w:rsidRDefault="008B3F73" w:rsidP="008B3F73">
            <w:pPr>
              <w:spacing w:after="0" w:line="240" w:lineRule="auto"/>
              <w:rPr>
                <w:rFonts w:ascii="Times New Roman" w:eastAsia="Times New Roman" w:hAnsi="Times New Roman" w:cs="Times New Roman"/>
                <w:b/>
                <w:bCs/>
                <w:sz w:val="20"/>
                <w:szCs w:val="20"/>
                <w:lang w:eastAsia="ru-RU"/>
              </w:rPr>
            </w:pPr>
          </w:p>
        </w:tc>
        <w:tc>
          <w:tcPr>
            <w:tcW w:w="7790" w:type="dxa"/>
            <w:gridSpan w:val="6"/>
            <w:vMerge/>
            <w:tcBorders>
              <w:top w:val="nil"/>
              <w:left w:val="nil"/>
              <w:bottom w:val="nil"/>
              <w:right w:val="nil"/>
            </w:tcBorders>
            <w:vAlign w:val="center"/>
            <w:hideMark/>
          </w:tcPr>
          <w:p w:rsidR="008B3F73" w:rsidRPr="008B3F73" w:rsidRDefault="008B3F73" w:rsidP="008B3F73">
            <w:pPr>
              <w:spacing w:after="0" w:line="240" w:lineRule="auto"/>
              <w:rPr>
                <w:rFonts w:ascii="Times New Roman" w:eastAsia="Times New Roman" w:hAnsi="Times New Roman" w:cs="Times New Roman"/>
                <w:sz w:val="24"/>
                <w:szCs w:val="24"/>
                <w:lang w:eastAsia="ru-RU"/>
              </w:rPr>
            </w:pPr>
          </w:p>
        </w:tc>
      </w:tr>
      <w:tr w:rsidR="008B3F73" w:rsidRPr="008B3F73" w:rsidTr="008B3F73">
        <w:trPr>
          <w:trHeight w:val="315"/>
        </w:trPr>
        <w:tc>
          <w:tcPr>
            <w:tcW w:w="3261" w:type="dxa"/>
            <w:tcBorders>
              <w:top w:val="nil"/>
              <w:left w:val="nil"/>
              <w:bottom w:val="nil"/>
              <w:right w:val="nil"/>
            </w:tcBorders>
            <w:shd w:val="clear" w:color="auto" w:fill="auto"/>
            <w:noWrap/>
            <w:vAlign w:val="bottom"/>
            <w:hideMark/>
          </w:tcPr>
          <w:p w:rsidR="008B3F73" w:rsidRPr="008B3F73" w:rsidRDefault="008B3F73" w:rsidP="008B3F73">
            <w:pPr>
              <w:spacing w:after="0" w:line="240" w:lineRule="auto"/>
              <w:rPr>
                <w:rFonts w:ascii="Times New Roman" w:eastAsia="Times New Roman" w:hAnsi="Times New Roman" w:cs="Times New Roman"/>
                <w:sz w:val="20"/>
                <w:szCs w:val="20"/>
                <w:lang w:eastAsia="ru-RU"/>
              </w:rPr>
            </w:pPr>
          </w:p>
        </w:tc>
        <w:tc>
          <w:tcPr>
            <w:tcW w:w="283" w:type="dxa"/>
            <w:tcBorders>
              <w:top w:val="nil"/>
              <w:left w:val="nil"/>
              <w:bottom w:val="nil"/>
              <w:right w:val="nil"/>
            </w:tcBorders>
            <w:shd w:val="clear" w:color="auto" w:fill="auto"/>
            <w:vAlign w:val="bottom"/>
            <w:hideMark/>
          </w:tcPr>
          <w:p w:rsidR="008B3F73" w:rsidRPr="008B3F73" w:rsidRDefault="008B3F73" w:rsidP="008B3F73">
            <w:pPr>
              <w:spacing w:after="0" w:line="240" w:lineRule="auto"/>
              <w:rPr>
                <w:rFonts w:ascii="Times New Roman" w:eastAsia="Times New Roman" w:hAnsi="Times New Roman" w:cs="Times New Roman"/>
                <w:sz w:val="24"/>
                <w:szCs w:val="24"/>
                <w:lang w:eastAsia="ru-RU"/>
              </w:rPr>
            </w:pPr>
          </w:p>
        </w:tc>
        <w:tc>
          <w:tcPr>
            <w:tcW w:w="7790" w:type="dxa"/>
            <w:gridSpan w:val="6"/>
            <w:vMerge/>
            <w:tcBorders>
              <w:top w:val="nil"/>
              <w:left w:val="nil"/>
              <w:bottom w:val="nil"/>
              <w:right w:val="nil"/>
            </w:tcBorders>
            <w:vAlign w:val="center"/>
            <w:hideMark/>
          </w:tcPr>
          <w:p w:rsidR="008B3F73" w:rsidRPr="008B3F73" w:rsidRDefault="008B3F73" w:rsidP="008B3F73">
            <w:pPr>
              <w:spacing w:after="0" w:line="240" w:lineRule="auto"/>
              <w:rPr>
                <w:rFonts w:ascii="Times New Roman" w:eastAsia="Times New Roman" w:hAnsi="Times New Roman" w:cs="Times New Roman"/>
                <w:sz w:val="24"/>
                <w:szCs w:val="24"/>
                <w:lang w:eastAsia="ru-RU"/>
              </w:rPr>
            </w:pPr>
          </w:p>
        </w:tc>
      </w:tr>
      <w:tr w:rsidR="008B3F73" w:rsidRPr="008B3F73" w:rsidTr="008B3F73">
        <w:trPr>
          <w:trHeight w:val="2175"/>
        </w:trPr>
        <w:tc>
          <w:tcPr>
            <w:tcW w:w="3261" w:type="dxa"/>
            <w:tcBorders>
              <w:top w:val="nil"/>
              <w:left w:val="nil"/>
              <w:bottom w:val="nil"/>
              <w:right w:val="nil"/>
            </w:tcBorders>
            <w:shd w:val="clear" w:color="auto" w:fill="auto"/>
            <w:noWrap/>
            <w:vAlign w:val="bottom"/>
            <w:hideMark/>
          </w:tcPr>
          <w:p w:rsidR="008B3F73" w:rsidRPr="008B3F73" w:rsidRDefault="008B3F73" w:rsidP="008B3F73">
            <w:pPr>
              <w:spacing w:after="0" w:line="240" w:lineRule="auto"/>
              <w:rPr>
                <w:rFonts w:ascii="Times New Roman" w:eastAsia="Times New Roman" w:hAnsi="Times New Roman" w:cs="Times New Roman"/>
                <w:sz w:val="20"/>
                <w:szCs w:val="20"/>
                <w:lang w:eastAsia="ru-RU"/>
              </w:rPr>
            </w:pPr>
          </w:p>
        </w:tc>
        <w:tc>
          <w:tcPr>
            <w:tcW w:w="283" w:type="dxa"/>
            <w:tcBorders>
              <w:top w:val="nil"/>
              <w:left w:val="nil"/>
              <w:bottom w:val="nil"/>
              <w:right w:val="nil"/>
            </w:tcBorders>
            <w:shd w:val="clear" w:color="auto" w:fill="auto"/>
            <w:vAlign w:val="bottom"/>
            <w:hideMark/>
          </w:tcPr>
          <w:p w:rsidR="008B3F73" w:rsidRPr="008B3F73" w:rsidRDefault="008B3F73" w:rsidP="008B3F73">
            <w:pPr>
              <w:spacing w:after="0" w:line="240" w:lineRule="auto"/>
              <w:rPr>
                <w:rFonts w:ascii="Times New Roman" w:eastAsia="Times New Roman" w:hAnsi="Times New Roman" w:cs="Times New Roman"/>
                <w:sz w:val="24"/>
                <w:szCs w:val="24"/>
                <w:lang w:eastAsia="ru-RU"/>
              </w:rPr>
            </w:pPr>
          </w:p>
        </w:tc>
        <w:tc>
          <w:tcPr>
            <w:tcW w:w="7790" w:type="dxa"/>
            <w:gridSpan w:val="6"/>
            <w:vMerge/>
            <w:tcBorders>
              <w:top w:val="nil"/>
              <w:left w:val="nil"/>
              <w:bottom w:val="nil"/>
              <w:right w:val="nil"/>
            </w:tcBorders>
            <w:vAlign w:val="center"/>
            <w:hideMark/>
          </w:tcPr>
          <w:p w:rsidR="008B3F73" w:rsidRPr="008B3F73" w:rsidRDefault="008B3F73" w:rsidP="008B3F73">
            <w:pPr>
              <w:spacing w:after="0" w:line="240" w:lineRule="auto"/>
              <w:rPr>
                <w:rFonts w:ascii="Times New Roman" w:eastAsia="Times New Roman" w:hAnsi="Times New Roman" w:cs="Times New Roman"/>
                <w:sz w:val="24"/>
                <w:szCs w:val="24"/>
                <w:lang w:eastAsia="ru-RU"/>
              </w:rPr>
            </w:pPr>
          </w:p>
        </w:tc>
      </w:tr>
      <w:tr w:rsidR="008B3F73" w:rsidRPr="008B3F73" w:rsidTr="008B3F73">
        <w:trPr>
          <w:trHeight w:val="255"/>
        </w:trPr>
        <w:tc>
          <w:tcPr>
            <w:tcW w:w="3261" w:type="dxa"/>
            <w:tcBorders>
              <w:top w:val="nil"/>
              <w:left w:val="nil"/>
              <w:bottom w:val="nil"/>
              <w:right w:val="nil"/>
            </w:tcBorders>
            <w:shd w:val="clear" w:color="auto" w:fill="auto"/>
            <w:vAlign w:val="bottom"/>
            <w:hideMark/>
          </w:tcPr>
          <w:p w:rsidR="008B3F73" w:rsidRPr="008B3F73" w:rsidRDefault="008B3F73" w:rsidP="008B3F73">
            <w:pPr>
              <w:spacing w:after="0" w:line="240" w:lineRule="auto"/>
              <w:jc w:val="center"/>
              <w:rPr>
                <w:rFonts w:ascii="Verdana" w:eastAsia="Times New Roman" w:hAnsi="Verdana" w:cs="Times New Roman"/>
                <w:sz w:val="20"/>
                <w:szCs w:val="20"/>
                <w:lang w:eastAsia="ru-RU"/>
              </w:rPr>
            </w:pPr>
          </w:p>
        </w:tc>
        <w:tc>
          <w:tcPr>
            <w:tcW w:w="283" w:type="dxa"/>
            <w:tcBorders>
              <w:top w:val="nil"/>
              <w:left w:val="nil"/>
              <w:bottom w:val="nil"/>
              <w:right w:val="nil"/>
            </w:tcBorders>
            <w:shd w:val="clear" w:color="auto" w:fill="auto"/>
            <w:vAlign w:val="bottom"/>
            <w:hideMark/>
          </w:tcPr>
          <w:p w:rsidR="008B3F73" w:rsidRPr="008B3F73" w:rsidRDefault="008B3F73" w:rsidP="008B3F73">
            <w:pPr>
              <w:spacing w:after="0" w:line="240" w:lineRule="auto"/>
              <w:rPr>
                <w:rFonts w:ascii="Verdana" w:eastAsia="Times New Roman" w:hAnsi="Verdana" w:cs="Times New Roman"/>
                <w:sz w:val="20"/>
                <w:szCs w:val="20"/>
                <w:lang w:eastAsia="ru-RU"/>
              </w:rPr>
            </w:pPr>
          </w:p>
        </w:tc>
        <w:tc>
          <w:tcPr>
            <w:tcW w:w="5470" w:type="dxa"/>
            <w:gridSpan w:val="3"/>
            <w:tcBorders>
              <w:top w:val="nil"/>
              <w:left w:val="nil"/>
              <w:bottom w:val="nil"/>
              <w:right w:val="nil"/>
            </w:tcBorders>
            <w:shd w:val="clear" w:color="auto" w:fill="auto"/>
            <w:vAlign w:val="bottom"/>
            <w:hideMark/>
          </w:tcPr>
          <w:p w:rsidR="008B3F73" w:rsidRPr="008B3F73" w:rsidRDefault="008B3F73" w:rsidP="008B3F73">
            <w:pPr>
              <w:spacing w:after="0" w:line="240" w:lineRule="auto"/>
              <w:rPr>
                <w:rFonts w:ascii="Verdana" w:eastAsia="Times New Roman" w:hAnsi="Verdana" w:cs="Times New Roman"/>
                <w:sz w:val="20"/>
                <w:szCs w:val="20"/>
                <w:lang w:eastAsia="ru-RU"/>
              </w:rPr>
            </w:pPr>
          </w:p>
        </w:tc>
        <w:tc>
          <w:tcPr>
            <w:tcW w:w="1160" w:type="dxa"/>
            <w:gridSpan w:val="2"/>
            <w:tcBorders>
              <w:top w:val="nil"/>
              <w:left w:val="nil"/>
              <w:bottom w:val="nil"/>
              <w:right w:val="nil"/>
            </w:tcBorders>
            <w:shd w:val="clear" w:color="auto" w:fill="auto"/>
            <w:vAlign w:val="bottom"/>
            <w:hideMark/>
          </w:tcPr>
          <w:p w:rsidR="008B3F73" w:rsidRPr="008B3F73" w:rsidRDefault="008B3F73" w:rsidP="008B3F73">
            <w:pPr>
              <w:spacing w:after="0" w:line="240" w:lineRule="auto"/>
              <w:rPr>
                <w:rFonts w:ascii="Verdana" w:eastAsia="Times New Roman" w:hAnsi="Verdana" w:cs="Times New Roman"/>
                <w:sz w:val="20"/>
                <w:szCs w:val="20"/>
                <w:lang w:eastAsia="ru-RU"/>
              </w:rPr>
            </w:pPr>
          </w:p>
        </w:tc>
        <w:tc>
          <w:tcPr>
            <w:tcW w:w="1160" w:type="dxa"/>
            <w:tcBorders>
              <w:top w:val="nil"/>
              <w:left w:val="nil"/>
              <w:bottom w:val="nil"/>
              <w:right w:val="nil"/>
            </w:tcBorders>
            <w:shd w:val="clear" w:color="auto" w:fill="auto"/>
            <w:vAlign w:val="bottom"/>
            <w:hideMark/>
          </w:tcPr>
          <w:p w:rsidR="008B3F73" w:rsidRPr="008B3F73" w:rsidRDefault="008B3F73" w:rsidP="008B3F73">
            <w:pPr>
              <w:spacing w:after="0" w:line="240" w:lineRule="auto"/>
              <w:rPr>
                <w:rFonts w:ascii="Verdana" w:eastAsia="Times New Roman" w:hAnsi="Verdana" w:cs="Times New Roman"/>
                <w:sz w:val="20"/>
                <w:szCs w:val="20"/>
                <w:lang w:eastAsia="ru-RU"/>
              </w:rPr>
            </w:pPr>
          </w:p>
        </w:tc>
      </w:tr>
      <w:tr w:rsidR="008B3F73" w:rsidRPr="008B3F73" w:rsidTr="008B3F73">
        <w:trPr>
          <w:trHeight w:val="1050"/>
        </w:trPr>
        <w:tc>
          <w:tcPr>
            <w:tcW w:w="11334" w:type="dxa"/>
            <w:gridSpan w:val="8"/>
            <w:tcBorders>
              <w:top w:val="nil"/>
              <w:left w:val="nil"/>
              <w:bottom w:val="nil"/>
              <w:right w:val="nil"/>
            </w:tcBorders>
            <w:shd w:val="clear" w:color="auto" w:fill="auto"/>
            <w:hideMark/>
          </w:tcPr>
          <w:p w:rsidR="008B3F73" w:rsidRPr="008B3F73" w:rsidRDefault="008B3F73" w:rsidP="008B3F73">
            <w:pPr>
              <w:spacing w:after="0" w:line="240" w:lineRule="auto"/>
              <w:jc w:val="center"/>
              <w:rPr>
                <w:rFonts w:ascii="Times New Roman" w:eastAsia="Times New Roman" w:hAnsi="Times New Roman" w:cs="Times New Roman"/>
                <w:b/>
                <w:bCs/>
                <w:sz w:val="24"/>
                <w:szCs w:val="24"/>
                <w:lang w:eastAsia="ru-RU"/>
              </w:rPr>
            </w:pPr>
            <w:r w:rsidRPr="008B3F73">
              <w:rPr>
                <w:rFonts w:ascii="Times New Roman" w:eastAsia="Times New Roman" w:hAnsi="Times New Roman" w:cs="Times New Roman"/>
                <w:b/>
                <w:bCs/>
                <w:sz w:val="24"/>
                <w:szCs w:val="24"/>
                <w:lang w:eastAsia="ru-RU"/>
              </w:rPr>
              <w:t xml:space="preserve">ИСТОЧНИКИ </w:t>
            </w:r>
            <w:r w:rsidRPr="008B3F73">
              <w:rPr>
                <w:rFonts w:ascii="Times New Roman" w:eastAsia="Times New Roman" w:hAnsi="Times New Roman" w:cs="Times New Roman"/>
                <w:b/>
                <w:bCs/>
                <w:sz w:val="24"/>
                <w:szCs w:val="24"/>
                <w:lang w:eastAsia="ru-RU"/>
              </w:rPr>
              <w:br/>
              <w:t>ВНУТРЕННЕГО ФИНАНСИРОВАНИЯ ДЕФИЦИТА БЮДЖЕТА ТУРГЕНЕВСКОГО ГОРОДСКОГО ПОСЕЛЕНИЯ АРДАТОВСКОГО МУНИЦИПАЛЬНОГО РАЙОНА РЕСПУБЛИКИ МОРДОВИЯ НА 2023 ГОД И НА ПЛАНОВЫЙ ПЕРИОД 2024 и 2025 ГОДОВ</w:t>
            </w:r>
          </w:p>
        </w:tc>
      </w:tr>
      <w:tr w:rsidR="008B3F73" w:rsidRPr="008B3F73" w:rsidTr="008B3F73">
        <w:trPr>
          <w:trHeight w:val="255"/>
        </w:trPr>
        <w:tc>
          <w:tcPr>
            <w:tcW w:w="3261" w:type="dxa"/>
            <w:tcBorders>
              <w:top w:val="nil"/>
              <w:left w:val="nil"/>
              <w:bottom w:val="nil"/>
              <w:right w:val="nil"/>
            </w:tcBorders>
            <w:shd w:val="clear" w:color="auto" w:fill="auto"/>
            <w:noWrap/>
            <w:vAlign w:val="bottom"/>
            <w:hideMark/>
          </w:tcPr>
          <w:p w:rsidR="008B3F73" w:rsidRPr="008B3F73" w:rsidRDefault="008B3F73" w:rsidP="008B3F73">
            <w:pPr>
              <w:spacing w:after="0" w:line="240" w:lineRule="auto"/>
              <w:rPr>
                <w:rFonts w:ascii="Verdana" w:eastAsia="Times New Roman" w:hAnsi="Verdana" w:cs="Times New Roman"/>
                <w:sz w:val="20"/>
                <w:szCs w:val="20"/>
                <w:lang w:eastAsia="ru-RU"/>
              </w:rPr>
            </w:pPr>
          </w:p>
        </w:tc>
        <w:tc>
          <w:tcPr>
            <w:tcW w:w="4394" w:type="dxa"/>
            <w:gridSpan w:val="2"/>
            <w:tcBorders>
              <w:top w:val="nil"/>
              <w:left w:val="nil"/>
              <w:bottom w:val="nil"/>
              <w:right w:val="nil"/>
            </w:tcBorders>
            <w:shd w:val="clear" w:color="auto" w:fill="auto"/>
            <w:noWrap/>
            <w:vAlign w:val="bottom"/>
            <w:hideMark/>
          </w:tcPr>
          <w:p w:rsidR="008B3F73" w:rsidRPr="008B3F73" w:rsidRDefault="008B3F73" w:rsidP="008B3F73">
            <w:pPr>
              <w:spacing w:after="0" w:line="240" w:lineRule="auto"/>
              <w:rPr>
                <w:rFonts w:ascii="Arial CYR" w:eastAsia="Times New Roman" w:hAnsi="Arial CYR" w:cs="Arial CYR"/>
                <w:sz w:val="20"/>
                <w:szCs w:val="20"/>
                <w:lang w:eastAsia="ru-RU"/>
              </w:rPr>
            </w:pPr>
          </w:p>
        </w:tc>
        <w:tc>
          <w:tcPr>
            <w:tcW w:w="1359" w:type="dxa"/>
            <w:gridSpan w:val="2"/>
            <w:tcBorders>
              <w:top w:val="nil"/>
              <w:left w:val="nil"/>
              <w:bottom w:val="nil"/>
              <w:right w:val="nil"/>
            </w:tcBorders>
            <w:shd w:val="clear" w:color="auto" w:fill="auto"/>
            <w:noWrap/>
            <w:vAlign w:val="bottom"/>
            <w:hideMark/>
          </w:tcPr>
          <w:p w:rsidR="008B3F73" w:rsidRPr="008B3F73" w:rsidRDefault="008B3F73" w:rsidP="008B3F73">
            <w:pPr>
              <w:spacing w:after="0" w:line="240" w:lineRule="auto"/>
              <w:rPr>
                <w:rFonts w:ascii="Arial CYR" w:eastAsia="Times New Roman" w:hAnsi="Arial CYR" w:cs="Arial CYR"/>
                <w:sz w:val="20"/>
                <w:szCs w:val="20"/>
                <w:lang w:eastAsia="ru-RU"/>
              </w:rPr>
            </w:pPr>
          </w:p>
        </w:tc>
        <w:tc>
          <w:tcPr>
            <w:tcW w:w="1160" w:type="dxa"/>
            <w:gridSpan w:val="2"/>
            <w:tcBorders>
              <w:top w:val="nil"/>
              <w:left w:val="nil"/>
              <w:bottom w:val="nil"/>
              <w:right w:val="nil"/>
            </w:tcBorders>
            <w:shd w:val="clear" w:color="auto" w:fill="auto"/>
            <w:noWrap/>
            <w:vAlign w:val="bottom"/>
            <w:hideMark/>
          </w:tcPr>
          <w:p w:rsidR="008B3F73" w:rsidRPr="008B3F73" w:rsidRDefault="008B3F73" w:rsidP="008B3F73">
            <w:pPr>
              <w:spacing w:after="0" w:line="240" w:lineRule="auto"/>
              <w:rPr>
                <w:rFonts w:ascii="Arial CYR" w:eastAsia="Times New Roman" w:hAnsi="Arial CYR" w:cs="Arial CYR"/>
                <w:sz w:val="20"/>
                <w:szCs w:val="20"/>
                <w:lang w:eastAsia="ru-RU"/>
              </w:rPr>
            </w:pPr>
          </w:p>
        </w:tc>
        <w:tc>
          <w:tcPr>
            <w:tcW w:w="1160" w:type="dxa"/>
            <w:tcBorders>
              <w:top w:val="nil"/>
              <w:left w:val="nil"/>
              <w:bottom w:val="nil"/>
              <w:right w:val="nil"/>
            </w:tcBorders>
            <w:shd w:val="clear" w:color="auto" w:fill="auto"/>
            <w:noWrap/>
            <w:vAlign w:val="bottom"/>
            <w:hideMark/>
          </w:tcPr>
          <w:p w:rsidR="008B3F73" w:rsidRPr="008B3F73" w:rsidRDefault="008B3F73" w:rsidP="008B3F73">
            <w:pPr>
              <w:spacing w:after="0" w:line="240" w:lineRule="auto"/>
              <w:rPr>
                <w:rFonts w:ascii="Arial CYR" w:eastAsia="Times New Roman" w:hAnsi="Arial CYR" w:cs="Arial CYR"/>
                <w:sz w:val="20"/>
                <w:szCs w:val="20"/>
                <w:lang w:eastAsia="ru-RU"/>
              </w:rPr>
            </w:pPr>
          </w:p>
        </w:tc>
      </w:tr>
      <w:tr w:rsidR="008B3F73" w:rsidRPr="008B3F73" w:rsidTr="008B3F73">
        <w:trPr>
          <w:trHeight w:val="735"/>
        </w:trPr>
        <w:tc>
          <w:tcPr>
            <w:tcW w:w="326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3F73" w:rsidRPr="008B3F73" w:rsidRDefault="008B3F73" w:rsidP="008B3F73">
            <w:pPr>
              <w:spacing w:after="0" w:line="240" w:lineRule="auto"/>
              <w:jc w:val="center"/>
              <w:rPr>
                <w:rFonts w:ascii="Times New Roman" w:eastAsia="Times New Roman" w:hAnsi="Times New Roman" w:cs="Times New Roman"/>
                <w:b/>
                <w:bCs/>
                <w:sz w:val="24"/>
                <w:szCs w:val="24"/>
                <w:lang w:eastAsia="ru-RU"/>
              </w:rPr>
            </w:pPr>
            <w:r w:rsidRPr="008B3F73">
              <w:rPr>
                <w:rFonts w:ascii="Times New Roman" w:eastAsia="Times New Roman" w:hAnsi="Times New Roman" w:cs="Times New Roman"/>
                <w:b/>
                <w:bCs/>
                <w:sz w:val="24"/>
                <w:szCs w:val="24"/>
                <w:lang w:eastAsia="ru-RU"/>
              </w:rPr>
              <w:t>Код</w:t>
            </w:r>
          </w:p>
        </w:tc>
        <w:tc>
          <w:tcPr>
            <w:tcW w:w="4394"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B3F73" w:rsidRPr="008B3F73" w:rsidRDefault="008B3F73" w:rsidP="008B3F73">
            <w:pPr>
              <w:spacing w:after="0" w:line="240" w:lineRule="auto"/>
              <w:jc w:val="center"/>
              <w:rPr>
                <w:rFonts w:ascii="Times New Roman" w:eastAsia="Times New Roman" w:hAnsi="Times New Roman" w:cs="Times New Roman"/>
                <w:b/>
                <w:bCs/>
                <w:sz w:val="23"/>
                <w:szCs w:val="23"/>
                <w:lang w:eastAsia="ru-RU"/>
              </w:rPr>
            </w:pPr>
            <w:r w:rsidRPr="008B3F73">
              <w:rPr>
                <w:rFonts w:ascii="Times New Roman" w:eastAsia="Times New Roman" w:hAnsi="Times New Roman" w:cs="Times New Roman"/>
                <w:b/>
                <w:bCs/>
                <w:sz w:val="23"/>
                <w:szCs w:val="23"/>
                <w:lang w:eastAsia="ru-RU"/>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3679" w:type="dxa"/>
            <w:gridSpan w:val="5"/>
            <w:tcBorders>
              <w:top w:val="single" w:sz="4" w:space="0" w:color="auto"/>
              <w:left w:val="nil"/>
              <w:bottom w:val="single" w:sz="4" w:space="0" w:color="auto"/>
              <w:right w:val="single" w:sz="4" w:space="0" w:color="auto"/>
            </w:tcBorders>
            <w:shd w:val="clear" w:color="auto" w:fill="auto"/>
            <w:noWrap/>
            <w:vAlign w:val="center"/>
            <w:hideMark/>
          </w:tcPr>
          <w:p w:rsidR="008B3F73" w:rsidRPr="008B3F73" w:rsidRDefault="008B3F73" w:rsidP="008B3F73">
            <w:pPr>
              <w:spacing w:after="0" w:line="240" w:lineRule="auto"/>
              <w:jc w:val="center"/>
              <w:rPr>
                <w:rFonts w:ascii="Times New Roman" w:eastAsia="Times New Roman" w:hAnsi="Times New Roman" w:cs="Times New Roman"/>
                <w:b/>
                <w:bCs/>
                <w:sz w:val="24"/>
                <w:szCs w:val="24"/>
                <w:lang w:eastAsia="ru-RU"/>
              </w:rPr>
            </w:pPr>
            <w:r w:rsidRPr="008B3F73">
              <w:rPr>
                <w:rFonts w:ascii="Times New Roman" w:eastAsia="Times New Roman" w:hAnsi="Times New Roman" w:cs="Times New Roman"/>
                <w:b/>
                <w:bCs/>
                <w:sz w:val="24"/>
                <w:szCs w:val="24"/>
                <w:lang w:eastAsia="ru-RU"/>
              </w:rPr>
              <w:t>Сумма (тыс. руб.)</w:t>
            </w:r>
          </w:p>
        </w:tc>
      </w:tr>
      <w:tr w:rsidR="008B3F73" w:rsidRPr="008B3F73" w:rsidTr="008B3F73">
        <w:trPr>
          <w:trHeight w:val="720"/>
        </w:trPr>
        <w:tc>
          <w:tcPr>
            <w:tcW w:w="3261" w:type="dxa"/>
            <w:vMerge/>
            <w:tcBorders>
              <w:top w:val="single" w:sz="4" w:space="0" w:color="auto"/>
              <w:left w:val="single" w:sz="4" w:space="0" w:color="auto"/>
              <w:bottom w:val="single" w:sz="4" w:space="0" w:color="auto"/>
              <w:right w:val="single" w:sz="4" w:space="0" w:color="auto"/>
            </w:tcBorders>
            <w:vAlign w:val="center"/>
            <w:hideMark/>
          </w:tcPr>
          <w:p w:rsidR="008B3F73" w:rsidRPr="008B3F73" w:rsidRDefault="008B3F73" w:rsidP="008B3F73">
            <w:pPr>
              <w:spacing w:after="0" w:line="240" w:lineRule="auto"/>
              <w:rPr>
                <w:rFonts w:ascii="Times New Roman" w:eastAsia="Times New Roman" w:hAnsi="Times New Roman" w:cs="Times New Roman"/>
                <w:b/>
                <w:bCs/>
                <w:sz w:val="24"/>
                <w:szCs w:val="24"/>
                <w:lang w:eastAsia="ru-RU"/>
              </w:rPr>
            </w:pPr>
          </w:p>
        </w:tc>
        <w:tc>
          <w:tcPr>
            <w:tcW w:w="4394" w:type="dxa"/>
            <w:gridSpan w:val="2"/>
            <w:vMerge/>
            <w:tcBorders>
              <w:top w:val="single" w:sz="4" w:space="0" w:color="auto"/>
              <w:left w:val="single" w:sz="4" w:space="0" w:color="auto"/>
              <w:bottom w:val="single" w:sz="4" w:space="0" w:color="auto"/>
              <w:right w:val="single" w:sz="4" w:space="0" w:color="auto"/>
            </w:tcBorders>
            <w:vAlign w:val="center"/>
            <w:hideMark/>
          </w:tcPr>
          <w:p w:rsidR="008B3F73" w:rsidRPr="008B3F73" w:rsidRDefault="008B3F73" w:rsidP="008B3F73">
            <w:pPr>
              <w:spacing w:after="0" w:line="240" w:lineRule="auto"/>
              <w:rPr>
                <w:rFonts w:ascii="Times New Roman" w:eastAsia="Times New Roman" w:hAnsi="Times New Roman" w:cs="Times New Roman"/>
                <w:b/>
                <w:bCs/>
                <w:sz w:val="23"/>
                <w:szCs w:val="23"/>
                <w:lang w:eastAsia="ru-RU"/>
              </w:rPr>
            </w:pPr>
          </w:p>
        </w:tc>
        <w:tc>
          <w:tcPr>
            <w:tcW w:w="1134" w:type="dxa"/>
            <w:tcBorders>
              <w:top w:val="nil"/>
              <w:left w:val="nil"/>
              <w:bottom w:val="single" w:sz="4" w:space="0" w:color="auto"/>
              <w:right w:val="single" w:sz="4" w:space="0" w:color="auto"/>
            </w:tcBorders>
            <w:shd w:val="clear" w:color="auto" w:fill="auto"/>
            <w:vAlign w:val="center"/>
            <w:hideMark/>
          </w:tcPr>
          <w:p w:rsidR="008B3F73" w:rsidRPr="008B3F73" w:rsidRDefault="008B3F73" w:rsidP="008B3F73">
            <w:pPr>
              <w:spacing w:after="0" w:line="240" w:lineRule="auto"/>
              <w:jc w:val="center"/>
              <w:rPr>
                <w:rFonts w:ascii="Times New Roman" w:eastAsia="Times New Roman" w:hAnsi="Times New Roman" w:cs="Times New Roman"/>
                <w:b/>
                <w:bCs/>
                <w:sz w:val="24"/>
                <w:szCs w:val="24"/>
                <w:lang w:eastAsia="ru-RU"/>
              </w:rPr>
            </w:pPr>
            <w:r w:rsidRPr="008B3F73">
              <w:rPr>
                <w:rFonts w:ascii="Times New Roman" w:eastAsia="Times New Roman" w:hAnsi="Times New Roman" w:cs="Times New Roman"/>
                <w:b/>
                <w:bCs/>
                <w:sz w:val="24"/>
                <w:szCs w:val="24"/>
                <w:lang w:eastAsia="ru-RU"/>
              </w:rPr>
              <w:t>2023 год</w:t>
            </w:r>
          </w:p>
        </w:tc>
        <w:tc>
          <w:tcPr>
            <w:tcW w:w="992" w:type="dxa"/>
            <w:gridSpan w:val="2"/>
            <w:tcBorders>
              <w:top w:val="nil"/>
              <w:left w:val="nil"/>
              <w:bottom w:val="single" w:sz="4" w:space="0" w:color="auto"/>
              <w:right w:val="single" w:sz="4" w:space="0" w:color="auto"/>
            </w:tcBorders>
            <w:shd w:val="clear" w:color="auto" w:fill="auto"/>
            <w:vAlign w:val="center"/>
            <w:hideMark/>
          </w:tcPr>
          <w:p w:rsidR="008B3F73" w:rsidRPr="008B3F73" w:rsidRDefault="008B3F73" w:rsidP="008B3F73">
            <w:pPr>
              <w:spacing w:after="0" w:line="240" w:lineRule="auto"/>
              <w:jc w:val="center"/>
              <w:rPr>
                <w:rFonts w:ascii="Times New Roman" w:eastAsia="Times New Roman" w:hAnsi="Times New Roman" w:cs="Times New Roman"/>
                <w:b/>
                <w:bCs/>
                <w:sz w:val="24"/>
                <w:szCs w:val="24"/>
                <w:lang w:eastAsia="ru-RU"/>
              </w:rPr>
            </w:pPr>
            <w:r w:rsidRPr="008B3F73">
              <w:rPr>
                <w:rFonts w:ascii="Times New Roman" w:eastAsia="Times New Roman" w:hAnsi="Times New Roman" w:cs="Times New Roman"/>
                <w:b/>
                <w:bCs/>
                <w:sz w:val="24"/>
                <w:szCs w:val="24"/>
                <w:lang w:eastAsia="ru-RU"/>
              </w:rPr>
              <w:t>2024 год</w:t>
            </w:r>
          </w:p>
        </w:tc>
        <w:tc>
          <w:tcPr>
            <w:tcW w:w="1553" w:type="dxa"/>
            <w:gridSpan w:val="2"/>
            <w:tcBorders>
              <w:top w:val="nil"/>
              <w:left w:val="nil"/>
              <w:bottom w:val="single" w:sz="4" w:space="0" w:color="auto"/>
              <w:right w:val="single" w:sz="4" w:space="0" w:color="auto"/>
            </w:tcBorders>
            <w:shd w:val="clear" w:color="auto" w:fill="auto"/>
            <w:vAlign w:val="center"/>
            <w:hideMark/>
          </w:tcPr>
          <w:p w:rsidR="008B3F73" w:rsidRPr="008B3F73" w:rsidRDefault="008B3F73" w:rsidP="008B3F73">
            <w:pPr>
              <w:spacing w:after="0" w:line="240" w:lineRule="auto"/>
              <w:rPr>
                <w:rFonts w:ascii="Times New Roman" w:eastAsia="Times New Roman" w:hAnsi="Times New Roman" w:cs="Times New Roman"/>
                <w:b/>
                <w:bCs/>
                <w:sz w:val="24"/>
                <w:szCs w:val="24"/>
                <w:lang w:eastAsia="ru-RU"/>
              </w:rPr>
            </w:pPr>
            <w:r w:rsidRPr="008B3F73">
              <w:rPr>
                <w:rFonts w:ascii="Times New Roman" w:eastAsia="Times New Roman" w:hAnsi="Times New Roman" w:cs="Times New Roman"/>
                <w:b/>
                <w:bCs/>
                <w:sz w:val="24"/>
                <w:szCs w:val="24"/>
                <w:lang w:eastAsia="ru-RU"/>
              </w:rPr>
              <w:t>2025 год</w:t>
            </w:r>
          </w:p>
        </w:tc>
      </w:tr>
      <w:tr w:rsidR="008B3F73" w:rsidRPr="008B3F73" w:rsidTr="008B3F73">
        <w:trPr>
          <w:trHeight w:val="315"/>
        </w:trPr>
        <w:tc>
          <w:tcPr>
            <w:tcW w:w="3261" w:type="dxa"/>
            <w:tcBorders>
              <w:top w:val="nil"/>
              <w:left w:val="single" w:sz="4" w:space="0" w:color="auto"/>
              <w:bottom w:val="single" w:sz="4" w:space="0" w:color="auto"/>
              <w:right w:val="single" w:sz="4" w:space="0" w:color="auto"/>
            </w:tcBorders>
            <w:shd w:val="clear" w:color="auto" w:fill="auto"/>
            <w:noWrap/>
            <w:hideMark/>
          </w:tcPr>
          <w:p w:rsidR="008B3F73" w:rsidRPr="008B3F73" w:rsidRDefault="008B3F73" w:rsidP="008B3F73">
            <w:pPr>
              <w:spacing w:after="0" w:line="240" w:lineRule="auto"/>
              <w:jc w:val="center"/>
              <w:rPr>
                <w:rFonts w:ascii="Times New Roman" w:eastAsia="Times New Roman" w:hAnsi="Times New Roman" w:cs="Times New Roman"/>
                <w:b/>
                <w:bCs/>
                <w:sz w:val="24"/>
                <w:szCs w:val="24"/>
                <w:lang w:eastAsia="ru-RU"/>
              </w:rPr>
            </w:pPr>
            <w:r w:rsidRPr="008B3F73">
              <w:rPr>
                <w:rFonts w:ascii="Times New Roman" w:eastAsia="Times New Roman" w:hAnsi="Times New Roman" w:cs="Times New Roman"/>
                <w:b/>
                <w:bCs/>
                <w:sz w:val="24"/>
                <w:szCs w:val="24"/>
                <w:lang w:eastAsia="ru-RU"/>
              </w:rPr>
              <w:t>1</w:t>
            </w:r>
          </w:p>
        </w:tc>
        <w:tc>
          <w:tcPr>
            <w:tcW w:w="4394" w:type="dxa"/>
            <w:gridSpan w:val="2"/>
            <w:tcBorders>
              <w:top w:val="nil"/>
              <w:left w:val="nil"/>
              <w:bottom w:val="single" w:sz="4" w:space="0" w:color="auto"/>
              <w:right w:val="single" w:sz="4" w:space="0" w:color="auto"/>
            </w:tcBorders>
            <w:shd w:val="clear" w:color="auto" w:fill="auto"/>
            <w:noWrap/>
            <w:vAlign w:val="bottom"/>
            <w:hideMark/>
          </w:tcPr>
          <w:p w:rsidR="008B3F73" w:rsidRPr="008B3F73" w:rsidRDefault="008B3F73" w:rsidP="008B3F73">
            <w:pPr>
              <w:spacing w:after="0" w:line="240" w:lineRule="auto"/>
              <w:jc w:val="center"/>
              <w:rPr>
                <w:rFonts w:ascii="Times New Roman" w:eastAsia="Times New Roman" w:hAnsi="Times New Roman" w:cs="Times New Roman"/>
                <w:b/>
                <w:bCs/>
                <w:sz w:val="24"/>
                <w:szCs w:val="24"/>
                <w:lang w:eastAsia="ru-RU"/>
              </w:rPr>
            </w:pPr>
            <w:r w:rsidRPr="008B3F73">
              <w:rPr>
                <w:rFonts w:ascii="Times New Roman" w:eastAsia="Times New Roman" w:hAnsi="Times New Roman" w:cs="Times New Roman"/>
                <w:b/>
                <w:bCs/>
                <w:sz w:val="24"/>
                <w:szCs w:val="24"/>
                <w:lang w:eastAsia="ru-RU"/>
              </w:rPr>
              <w:t>2</w:t>
            </w:r>
          </w:p>
        </w:tc>
        <w:tc>
          <w:tcPr>
            <w:tcW w:w="1134" w:type="dxa"/>
            <w:tcBorders>
              <w:top w:val="nil"/>
              <w:left w:val="nil"/>
              <w:bottom w:val="single" w:sz="4" w:space="0" w:color="auto"/>
              <w:right w:val="single" w:sz="4" w:space="0" w:color="auto"/>
            </w:tcBorders>
            <w:shd w:val="clear" w:color="auto" w:fill="auto"/>
            <w:noWrap/>
            <w:vAlign w:val="bottom"/>
            <w:hideMark/>
          </w:tcPr>
          <w:p w:rsidR="008B3F73" w:rsidRPr="008B3F73" w:rsidRDefault="008B3F73" w:rsidP="008B3F73">
            <w:pPr>
              <w:spacing w:after="0" w:line="240" w:lineRule="auto"/>
              <w:jc w:val="center"/>
              <w:rPr>
                <w:rFonts w:ascii="Times New Roman" w:eastAsia="Times New Roman" w:hAnsi="Times New Roman" w:cs="Times New Roman"/>
                <w:b/>
                <w:bCs/>
                <w:sz w:val="24"/>
                <w:szCs w:val="24"/>
                <w:lang w:eastAsia="ru-RU"/>
              </w:rPr>
            </w:pPr>
            <w:r w:rsidRPr="008B3F73">
              <w:rPr>
                <w:rFonts w:ascii="Times New Roman" w:eastAsia="Times New Roman" w:hAnsi="Times New Roman" w:cs="Times New Roman"/>
                <w:b/>
                <w:bCs/>
                <w:sz w:val="24"/>
                <w:szCs w:val="24"/>
                <w:lang w:eastAsia="ru-RU"/>
              </w:rPr>
              <w:t>3</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8B3F73" w:rsidRPr="008B3F73" w:rsidRDefault="008B3F73" w:rsidP="008B3F73">
            <w:pPr>
              <w:spacing w:after="0" w:line="240" w:lineRule="auto"/>
              <w:jc w:val="center"/>
              <w:rPr>
                <w:rFonts w:ascii="Times New Roman" w:eastAsia="Times New Roman" w:hAnsi="Times New Roman" w:cs="Times New Roman"/>
                <w:b/>
                <w:bCs/>
                <w:sz w:val="24"/>
                <w:szCs w:val="24"/>
                <w:lang w:eastAsia="ru-RU"/>
              </w:rPr>
            </w:pPr>
            <w:r w:rsidRPr="008B3F73">
              <w:rPr>
                <w:rFonts w:ascii="Times New Roman" w:eastAsia="Times New Roman" w:hAnsi="Times New Roman" w:cs="Times New Roman"/>
                <w:b/>
                <w:bCs/>
                <w:sz w:val="24"/>
                <w:szCs w:val="24"/>
                <w:lang w:eastAsia="ru-RU"/>
              </w:rPr>
              <w:t>4</w:t>
            </w:r>
          </w:p>
        </w:tc>
        <w:tc>
          <w:tcPr>
            <w:tcW w:w="1553" w:type="dxa"/>
            <w:gridSpan w:val="2"/>
            <w:tcBorders>
              <w:top w:val="nil"/>
              <w:left w:val="nil"/>
              <w:bottom w:val="single" w:sz="4" w:space="0" w:color="auto"/>
              <w:right w:val="single" w:sz="4" w:space="0" w:color="auto"/>
            </w:tcBorders>
            <w:shd w:val="clear" w:color="auto" w:fill="auto"/>
            <w:noWrap/>
            <w:vAlign w:val="bottom"/>
            <w:hideMark/>
          </w:tcPr>
          <w:p w:rsidR="008B3F73" w:rsidRPr="008B3F73" w:rsidRDefault="008B3F73" w:rsidP="008B3F73">
            <w:pPr>
              <w:spacing w:after="0" w:line="240" w:lineRule="auto"/>
              <w:rPr>
                <w:rFonts w:ascii="Times New Roman" w:eastAsia="Times New Roman" w:hAnsi="Times New Roman" w:cs="Times New Roman"/>
                <w:b/>
                <w:bCs/>
                <w:sz w:val="24"/>
                <w:szCs w:val="24"/>
                <w:lang w:eastAsia="ru-RU"/>
              </w:rPr>
            </w:pPr>
            <w:r w:rsidRPr="008B3F73">
              <w:rPr>
                <w:rFonts w:ascii="Times New Roman" w:eastAsia="Times New Roman" w:hAnsi="Times New Roman" w:cs="Times New Roman"/>
                <w:b/>
                <w:bCs/>
                <w:sz w:val="24"/>
                <w:szCs w:val="24"/>
                <w:lang w:eastAsia="ru-RU"/>
              </w:rPr>
              <w:t>5</w:t>
            </w:r>
          </w:p>
        </w:tc>
      </w:tr>
      <w:tr w:rsidR="008B3F73" w:rsidRPr="008B3F73" w:rsidTr="008B3F73">
        <w:trPr>
          <w:trHeight w:val="630"/>
        </w:trPr>
        <w:tc>
          <w:tcPr>
            <w:tcW w:w="3261" w:type="dxa"/>
            <w:tcBorders>
              <w:top w:val="nil"/>
              <w:left w:val="single" w:sz="4" w:space="0" w:color="auto"/>
              <w:bottom w:val="single" w:sz="4" w:space="0" w:color="auto"/>
              <w:right w:val="single" w:sz="4" w:space="0" w:color="auto"/>
            </w:tcBorders>
            <w:shd w:val="clear" w:color="auto" w:fill="auto"/>
            <w:hideMark/>
          </w:tcPr>
          <w:p w:rsidR="008B3F73" w:rsidRPr="008B3F73" w:rsidRDefault="008B3F73" w:rsidP="008B3F73">
            <w:pPr>
              <w:spacing w:after="0" w:line="240" w:lineRule="auto"/>
              <w:jc w:val="center"/>
              <w:rPr>
                <w:rFonts w:ascii="Times New Roman" w:eastAsia="Times New Roman" w:hAnsi="Times New Roman" w:cs="Times New Roman"/>
                <w:b/>
                <w:bCs/>
                <w:sz w:val="24"/>
                <w:szCs w:val="24"/>
                <w:lang w:eastAsia="ru-RU"/>
              </w:rPr>
            </w:pPr>
            <w:r w:rsidRPr="008B3F73">
              <w:rPr>
                <w:rFonts w:ascii="Times New Roman" w:eastAsia="Times New Roman" w:hAnsi="Times New Roman" w:cs="Times New Roman"/>
                <w:b/>
                <w:bCs/>
                <w:sz w:val="24"/>
                <w:szCs w:val="24"/>
                <w:lang w:eastAsia="ru-RU"/>
              </w:rPr>
              <w:t>000 01 00 00 00 00 0000 000</w:t>
            </w:r>
          </w:p>
        </w:tc>
        <w:tc>
          <w:tcPr>
            <w:tcW w:w="4394" w:type="dxa"/>
            <w:gridSpan w:val="2"/>
            <w:tcBorders>
              <w:top w:val="nil"/>
              <w:left w:val="nil"/>
              <w:bottom w:val="single" w:sz="4" w:space="0" w:color="auto"/>
              <w:right w:val="single" w:sz="4" w:space="0" w:color="auto"/>
            </w:tcBorders>
            <w:shd w:val="clear" w:color="auto" w:fill="auto"/>
            <w:hideMark/>
          </w:tcPr>
          <w:p w:rsidR="008B3F73" w:rsidRPr="008B3F73" w:rsidRDefault="008B3F73" w:rsidP="008B3F73">
            <w:pPr>
              <w:spacing w:after="0" w:line="240" w:lineRule="auto"/>
              <w:rPr>
                <w:rFonts w:ascii="Times New Roman" w:eastAsia="Times New Roman" w:hAnsi="Times New Roman" w:cs="Times New Roman"/>
                <w:b/>
                <w:bCs/>
                <w:sz w:val="24"/>
                <w:szCs w:val="24"/>
                <w:lang w:eastAsia="ru-RU"/>
              </w:rPr>
            </w:pPr>
            <w:r w:rsidRPr="008B3F73">
              <w:rPr>
                <w:rFonts w:ascii="Times New Roman" w:eastAsia="Times New Roman" w:hAnsi="Times New Roman" w:cs="Times New Roman"/>
                <w:b/>
                <w:bCs/>
                <w:sz w:val="24"/>
                <w:szCs w:val="24"/>
                <w:lang w:eastAsia="ru-RU"/>
              </w:rPr>
              <w:t>ИСТОЧНИКИ ВНУТРЕННЕГО ФИНАНСИРОВАНИЯ ДЕФИЦИТОВ БЮДЖЕТОВ</w:t>
            </w:r>
          </w:p>
        </w:tc>
        <w:tc>
          <w:tcPr>
            <w:tcW w:w="1134" w:type="dxa"/>
            <w:tcBorders>
              <w:top w:val="nil"/>
              <w:left w:val="nil"/>
              <w:bottom w:val="single" w:sz="4" w:space="0" w:color="auto"/>
              <w:right w:val="single" w:sz="4" w:space="0" w:color="auto"/>
            </w:tcBorders>
            <w:shd w:val="clear" w:color="auto" w:fill="auto"/>
            <w:noWrap/>
            <w:vAlign w:val="bottom"/>
            <w:hideMark/>
          </w:tcPr>
          <w:p w:rsidR="008B3F73" w:rsidRPr="008B3F73" w:rsidRDefault="008B3F73" w:rsidP="008B3F73">
            <w:pPr>
              <w:spacing w:after="0" w:line="240" w:lineRule="auto"/>
              <w:jc w:val="right"/>
              <w:rPr>
                <w:rFonts w:ascii="Times New Roman" w:eastAsia="Times New Roman" w:hAnsi="Times New Roman" w:cs="Times New Roman"/>
                <w:b/>
                <w:bCs/>
                <w:sz w:val="24"/>
                <w:szCs w:val="24"/>
                <w:lang w:eastAsia="ru-RU"/>
              </w:rPr>
            </w:pPr>
            <w:r w:rsidRPr="008B3F73">
              <w:rPr>
                <w:rFonts w:ascii="Times New Roman" w:eastAsia="Times New Roman" w:hAnsi="Times New Roman" w:cs="Times New Roman"/>
                <w:b/>
                <w:bCs/>
                <w:sz w:val="24"/>
                <w:szCs w:val="24"/>
                <w:lang w:eastAsia="ru-RU"/>
              </w:rPr>
              <w:t>-194,9</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8B3F73" w:rsidRPr="008B3F73" w:rsidRDefault="008B3F73" w:rsidP="008B3F73">
            <w:pPr>
              <w:spacing w:after="0" w:line="240" w:lineRule="auto"/>
              <w:jc w:val="right"/>
              <w:rPr>
                <w:rFonts w:ascii="Times New Roman" w:eastAsia="Times New Roman" w:hAnsi="Times New Roman" w:cs="Times New Roman"/>
                <w:b/>
                <w:bCs/>
                <w:sz w:val="24"/>
                <w:szCs w:val="24"/>
                <w:lang w:eastAsia="ru-RU"/>
              </w:rPr>
            </w:pPr>
            <w:r w:rsidRPr="008B3F73">
              <w:rPr>
                <w:rFonts w:ascii="Times New Roman" w:eastAsia="Times New Roman" w:hAnsi="Times New Roman" w:cs="Times New Roman"/>
                <w:b/>
                <w:bCs/>
                <w:sz w:val="24"/>
                <w:szCs w:val="24"/>
                <w:lang w:eastAsia="ru-RU"/>
              </w:rPr>
              <w:t>-292,3</w:t>
            </w:r>
          </w:p>
        </w:tc>
        <w:tc>
          <w:tcPr>
            <w:tcW w:w="1553" w:type="dxa"/>
            <w:gridSpan w:val="2"/>
            <w:tcBorders>
              <w:top w:val="nil"/>
              <w:left w:val="nil"/>
              <w:bottom w:val="single" w:sz="4" w:space="0" w:color="auto"/>
              <w:right w:val="single" w:sz="4" w:space="0" w:color="auto"/>
            </w:tcBorders>
            <w:shd w:val="clear" w:color="auto" w:fill="auto"/>
            <w:noWrap/>
            <w:vAlign w:val="bottom"/>
            <w:hideMark/>
          </w:tcPr>
          <w:p w:rsidR="008B3F73" w:rsidRPr="008B3F73" w:rsidRDefault="008B3F73" w:rsidP="008B3F73">
            <w:pPr>
              <w:spacing w:after="0" w:line="240" w:lineRule="auto"/>
              <w:rPr>
                <w:rFonts w:ascii="Times New Roman" w:eastAsia="Times New Roman" w:hAnsi="Times New Roman" w:cs="Times New Roman"/>
                <w:b/>
                <w:bCs/>
                <w:sz w:val="24"/>
                <w:szCs w:val="24"/>
                <w:lang w:eastAsia="ru-RU"/>
              </w:rPr>
            </w:pPr>
            <w:r w:rsidRPr="008B3F73">
              <w:rPr>
                <w:rFonts w:ascii="Times New Roman" w:eastAsia="Times New Roman" w:hAnsi="Times New Roman" w:cs="Times New Roman"/>
                <w:b/>
                <w:bCs/>
                <w:sz w:val="24"/>
                <w:szCs w:val="24"/>
                <w:lang w:eastAsia="ru-RU"/>
              </w:rPr>
              <w:t>-389,8</w:t>
            </w:r>
          </w:p>
        </w:tc>
      </w:tr>
      <w:tr w:rsidR="008B3F73" w:rsidRPr="008B3F73" w:rsidTr="008B3F73">
        <w:trPr>
          <w:trHeight w:val="630"/>
        </w:trPr>
        <w:tc>
          <w:tcPr>
            <w:tcW w:w="3261" w:type="dxa"/>
            <w:tcBorders>
              <w:top w:val="nil"/>
              <w:left w:val="single" w:sz="4" w:space="0" w:color="auto"/>
              <w:bottom w:val="single" w:sz="4" w:space="0" w:color="auto"/>
              <w:right w:val="single" w:sz="4" w:space="0" w:color="auto"/>
            </w:tcBorders>
            <w:shd w:val="clear" w:color="auto" w:fill="auto"/>
            <w:hideMark/>
          </w:tcPr>
          <w:p w:rsidR="008B3F73" w:rsidRPr="008B3F73" w:rsidRDefault="008B3F73" w:rsidP="008B3F73">
            <w:pPr>
              <w:spacing w:after="0" w:line="240" w:lineRule="auto"/>
              <w:jc w:val="center"/>
              <w:rPr>
                <w:rFonts w:ascii="Times New Roman" w:eastAsia="Times New Roman" w:hAnsi="Times New Roman" w:cs="Times New Roman"/>
                <w:b/>
                <w:bCs/>
                <w:sz w:val="24"/>
                <w:szCs w:val="24"/>
                <w:lang w:eastAsia="ru-RU"/>
              </w:rPr>
            </w:pPr>
            <w:r w:rsidRPr="008B3F73">
              <w:rPr>
                <w:rFonts w:ascii="Times New Roman" w:eastAsia="Times New Roman" w:hAnsi="Times New Roman" w:cs="Times New Roman"/>
                <w:b/>
                <w:bCs/>
                <w:sz w:val="24"/>
                <w:szCs w:val="24"/>
                <w:lang w:eastAsia="ru-RU"/>
              </w:rPr>
              <w:t>000 01 02 00 00 00 0000 000</w:t>
            </w:r>
          </w:p>
        </w:tc>
        <w:tc>
          <w:tcPr>
            <w:tcW w:w="4394" w:type="dxa"/>
            <w:gridSpan w:val="2"/>
            <w:tcBorders>
              <w:top w:val="nil"/>
              <w:left w:val="nil"/>
              <w:bottom w:val="single" w:sz="4" w:space="0" w:color="auto"/>
              <w:right w:val="single" w:sz="4" w:space="0" w:color="auto"/>
            </w:tcBorders>
            <w:shd w:val="clear" w:color="auto" w:fill="auto"/>
            <w:hideMark/>
          </w:tcPr>
          <w:p w:rsidR="008B3F73" w:rsidRPr="008B3F73" w:rsidRDefault="008B3F73" w:rsidP="008B3F73">
            <w:pPr>
              <w:spacing w:after="0" w:line="240" w:lineRule="auto"/>
              <w:rPr>
                <w:rFonts w:ascii="Times New Roman" w:eastAsia="Times New Roman" w:hAnsi="Times New Roman" w:cs="Times New Roman"/>
                <w:b/>
                <w:bCs/>
                <w:sz w:val="24"/>
                <w:szCs w:val="24"/>
                <w:lang w:eastAsia="ru-RU"/>
              </w:rPr>
            </w:pPr>
            <w:r w:rsidRPr="008B3F73">
              <w:rPr>
                <w:rFonts w:ascii="Times New Roman" w:eastAsia="Times New Roman" w:hAnsi="Times New Roman" w:cs="Times New Roman"/>
                <w:b/>
                <w:bCs/>
                <w:sz w:val="24"/>
                <w:szCs w:val="24"/>
                <w:lang w:eastAsia="ru-RU"/>
              </w:rPr>
              <w:t>Кредиты кредитных организаций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rsidR="008B3F73" w:rsidRPr="008B3F73" w:rsidRDefault="008B3F73" w:rsidP="008B3F73">
            <w:pPr>
              <w:spacing w:after="0" w:line="240" w:lineRule="auto"/>
              <w:jc w:val="right"/>
              <w:rPr>
                <w:rFonts w:ascii="Times New Roman" w:eastAsia="Times New Roman" w:hAnsi="Times New Roman" w:cs="Times New Roman"/>
                <w:b/>
                <w:bCs/>
                <w:sz w:val="24"/>
                <w:szCs w:val="24"/>
                <w:lang w:eastAsia="ru-RU"/>
              </w:rPr>
            </w:pPr>
            <w:r w:rsidRPr="008B3F73">
              <w:rPr>
                <w:rFonts w:ascii="Times New Roman" w:eastAsia="Times New Roman" w:hAnsi="Times New Roman" w:cs="Times New Roman"/>
                <w:b/>
                <w:bCs/>
                <w:sz w:val="24"/>
                <w:szCs w:val="24"/>
                <w:lang w:eastAsia="ru-RU"/>
              </w:rPr>
              <w:t>0,0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8B3F73" w:rsidRPr="008B3F73" w:rsidRDefault="008B3F73" w:rsidP="008B3F73">
            <w:pPr>
              <w:spacing w:after="0" w:line="240" w:lineRule="auto"/>
              <w:jc w:val="right"/>
              <w:rPr>
                <w:rFonts w:ascii="Times New Roman" w:eastAsia="Times New Roman" w:hAnsi="Times New Roman" w:cs="Times New Roman"/>
                <w:b/>
                <w:bCs/>
                <w:sz w:val="24"/>
                <w:szCs w:val="24"/>
                <w:lang w:eastAsia="ru-RU"/>
              </w:rPr>
            </w:pPr>
            <w:r w:rsidRPr="008B3F73">
              <w:rPr>
                <w:rFonts w:ascii="Times New Roman" w:eastAsia="Times New Roman" w:hAnsi="Times New Roman" w:cs="Times New Roman"/>
                <w:b/>
                <w:bCs/>
                <w:sz w:val="24"/>
                <w:szCs w:val="24"/>
                <w:lang w:eastAsia="ru-RU"/>
              </w:rPr>
              <w:t>0,0</w:t>
            </w:r>
          </w:p>
        </w:tc>
        <w:tc>
          <w:tcPr>
            <w:tcW w:w="1553" w:type="dxa"/>
            <w:gridSpan w:val="2"/>
            <w:tcBorders>
              <w:top w:val="nil"/>
              <w:left w:val="nil"/>
              <w:bottom w:val="single" w:sz="4" w:space="0" w:color="auto"/>
              <w:right w:val="single" w:sz="4" w:space="0" w:color="auto"/>
            </w:tcBorders>
            <w:shd w:val="clear" w:color="auto" w:fill="auto"/>
            <w:noWrap/>
            <w:vAlign w:val="bottom"/>
            <w:hideMark/>
          </w:tcPr>
          <w:p w:rsidR="008B3F73" w:rsidRPr="008B3F73" w:rsidRDefault="008B3F73" w:rsidP="008B3F73">
            <w:pPr>
              <w:spacing w:after="0" w:line="240" w:lineRule="auto"/>
              <w:rPr>
                <w:rFonts w:ascii="Times New Roman" w:eastAsia="Times New Roman" w:hAnsi="Times New Roman" w:cs="Times New Roman"/>
                <w:b/>
                <w:bCs/>
                <w:sz w:val="24"/>
                <w:szCs w:val="24"/>
                <w:lang w:eastAsia="ru-RU"/>
              </w:rPr>
            </w:pPr>
            <w:r w:rsidRPr="008B3F73">
              <w:rPr>
                <w:rFonts w:ascii="Times New Roman" w:eastAsia="Times New Roman" w:hAnsi="Times New Roman" w:cs="Times New Roman"/>
                <w:b/>
                <w:bCs/>
                <w:sz w:val="24"/>
                <w:szCs w:val="24"/>
                <w:lang w:eastAsia="ru-RU"/>
              </w:rPr>
              <w:t>0,0</w:t>
            </w:r>
          </w:p>
        </w:tc>
      </w:tr>
      <w:tr w:rsidR="008B3F73" w:rsidRPr="008B3F73" w:rsidTr="008B3F73">
        <w:trPr>
          <w:trHeight w:val="630"/>
        </w:trPr>
        <w:tc>
          <w:tcPr>
            <w:tcW w:w="3261" w:type="dxa"/>
            <w:tcBorders>
              <w:top w:val="nil"/>
              <w:left w:val="single" w:sz="4" w:space="0" w:color="auto"/>
              <w:bottom w:val="single" w:sz="4" w:space="0" w:color="auto"/>
              <w:right w:val="single" w:sz="4" w:space="0" w:color="auto"/>
            </w:tcBorders>
            <w:shd w:val="clear" w:color="auto" w:fill="auto"/>
            <w:hideMark/>
          </w:tcPr>
          <w:p w:rsidR="008B3F73" w:rsidRPr="008B3F73" w:rsidRDefault="008B3F73" w:rsidP="008B3F73">
            <w:pPr>
              <w:spacing w:after="0" w:line="240" w:lineRule="auto"/>
              <w:jc w:val="center"/>
              <w:rPr>
                <w:rFonts w:ascii="Times New Roman" w:eastAsia="Times New Roman" w:hAnsi="Times New Roman" w:cs="Times New Roman"/>
                <w:sz w:val="24"/>
                <w:szCs w:val="24"/>
                <w:lang w:eastAsia="ru-RU"/>
              </w:rPr>
            </w:pPr>
            <w:r w:rsidRPr="008B3F73">
              <w:rPr>
                <w:rFonts w:ascii="Times New Roman" w:eastAsia="Times New Roman" w:hAnsi="Times New Roman" w:cs="Times New Roman"/>
                <w:sz w:val="24"/>
                <w:szCs w:val="24"/>
                <w:lang w:eastAsia="ru-RU"/>
              </w:rPr>
              <w:t>000 01 02 00 00 00 0000 700</w:t>
            </w:r>
          </w:p>
        </w:tc>
        <w:tc>
          <w:tcPr>
            <w:tcW w:w="4394" w:type="dxa"/>
            <w:gridSpan w:val="2"/>
            <w:tcBorders>
              <w:top w:val="nil"/>
              <w:left w:val="nil"/>
              <w:bottom w:val="single" w:sz="4" w:space="0" w:color="auto"/>
              <w:right w:val="single" w:sz="4" w:space="0" w:color="auto"/>
            </w:tcBorders>
            <w:shd w:val="clear" w:color="auto" w:fill="auto"/>
            <w:hideMark/>
          </w:tcPr>
          <w:p w:rsidR="008B3F73" w:rsidRPr="008B3F73" w:rsidRDefault="008B3F73" w:rsidP="008B3F73">
            <w:pPr>
              <w:spacing w:after="0" w:line="240" w:lineRule="auto"/>
              <w:rPr>
                <w:rFonts w:ascii="Times New Roman" w:eastAsia="Times New Roman" w:hAnsi="Times New Roman" w:cs="Times New Roman"/>
                <w:sz w:val="24"/>
                <w:szCs w:val="24"/>
                <w:lang w:eastAsia="ru-RU"/>
              </w:rPr>
            </w:pPr>
            <w:r w:rsidRPr="008B3F73">
              <w:rPr>
                <w:rFonts w:ascii="Times New Roman" w:eastAsia="Times New Roman" w:hAnsi="Times New Roman" w:cs="Times New Roman"/>
                <w:sz w:val="24"/>
                <w:szCs w:val="24"/>
                <w:lang w:eastAsia="ru-RU"/>
              </w:rPr>
              <w:t>Привлечение кредитов от кредитных организаций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rsidR="008B3F73" w:rsidRPr="008B3F73" w:rsidRDefault="008B3F73" w:rsidP="008B3F73">
            <w:pPr>
              <w:spacing w:after="0" w:line="240" w:lineRule="auto"/>
              <w:jc w:val="right"/>
              <w:rPr>
                <w:rFonts w:ascii="Times New Roman" w:eastAsia="Times New Roman" w:hAnsi="Times New Roman" w:cs="Times New Roman"/>
                <w:sz w:val="24"/>
                <w:szCs w:val="24"/>
                <w:lang w:eastAsia="ru-RU"/>
              </w:rPr>
            </w:pPr>
            <w:r w:rsidRPr="008B3F73">
              <w:rPr>
                <w:rFonts w:ascii="Times New Roman" w:eastAsia="Times New Roman" w:hAnsi="Times New Roman" w:cs="Times New Roman"/>
                <w:sz w:val="24"/>
                <w:szCs w:val="24"/>
                <w:lang w:eastAsia="ru-RU"/>
              </w:rPr>
              <w:t>0,0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8B3F73" w:rsidRPr="008B3F73" w:rsidRDefault="008B3F73" w:rsidP="008B3F73">
            <w:pPr>
              <w:spacing w:after="0" w:line="240" w:lineRule="auto"/>
              <w:jc w:val="right"/>
              <w:rPr>
                <w:rFonts w:ascii="Times New Roman" w:eastAsia="Times New Roman" w:hAnsi="Times New Roman" w:cs="Times New Roman"/>
                <w:sz w:val="24"/>
                <w:szCs w:val="24"/>
                <w:lang w:eastAsia="ru-RU"/>
              </w:rPr>
            </w:pPr>
            <w:r w:rsidRPr="008B3F73">
              <w:rPr>
                <w:rFonts w:ascii="Times New Roman" w:eastAsia="Times New Roman" w:hAnsi="Times New Roman" w:cs="Times New Roman"/>
                <w:sz w:val="24"/>
                <w:szCs w:val="24"/>
                <w:lang w:eastAsia="ru-RU"/>
              </w:rPr>
              <w:t>0,0</w:t>
            </w:r>
          </w:p>
        </w:tc>
        <w:tc>
          <w:tcPr>
            <w:tcW w:w="1553" w:type="dxa"/>
            <w:gridSpan w:val="2"/>
            <w:tcBorders>
              <w:top w:val="nil"/>
              <w:left w:val="nil"/>
              <w:bottom w:val="single" w:sz="4" w:space="0" w:color="auto"/>
              <w:right w:val="single" w:sz="4" w:space="0" w:color="auto"/>
            </w:tcBorders>
            <w:shd w:val="clear" w:color="auto" w:fill="auto"/>
            <w:noWrap/>
            <w:vAlign w:val="bottom"/>
            <w:hideMark/>
          </w:tcPr>
          <w:p w:rsidR="008B3F73" w:rsidRPr="008B3F73" w:rsidRDefault="008B3F73" w:rsidP="008B3F73">
            <w:pPr>
              <w:spacing w:after="0" w:line="240" w:lineRule="auto"/>
              <w:rPr>
                <w:rFonts w:ascii="Times New Roman" w:eastAsia="Times New Roman" w:hAnsi="Times New Roman" w:cs="Times New Roman"/>
                <w:sz w:val="24"/>
                <w:szCs w:val="24"/>
                <w:lang w:eastAsia="ru-RU"/>
              </w:rPr>
            </w:pPr>
            <w:r w:rsidRPr="008B3F73">
              <w:rPr>
                <w:rFonts w:ascii="Times New Roman" w:eastAsia="Times New Roman" w:hAnsi="Times New Roman" w:cs="Times New Roman"/>
                <w:sz w:val="24"/>
                <w:szCs w:val="24"/>
                <w:lang w:eastAsia="ru-RU"/>
              </w:rPr>
              <w:t>0,0</w:t>
            </w:r>
          </w:p>
        </w:tc>
      </w:tr>
      <w:tr w:rsidR="008B3F73" w:rsidRPr="008B3F73" w:rsidTr="008B3F73">
        <w:trPr>
          <w:trHeight w:val="630"/>
        </w:trPr>
        <w:tc>
          <w:tcPr>
            <w:tcW w:w="3261" w:type="dxa"/>
            <w:tcBorders>
              <w:top w:val="nil"/>
              <w:left w:val="single" w:sz="4" w:space="0" w:color="auto"/>
              <w:bottom w:val="single" w:sz="4" w:space="0" w:color="auto"/>
              <w:right w:val="single" w:sz="4" w:space="0" w:color="auto"/>
            </w:tcBorders>
            <w:shd w:val="clear" w:color="auto" w:fill="auto"/>
            <w:hideMark/>
          </w:tcPr>
          <w:p w:rsidR="008B3F73" w:rsidRPr="008B3F73" w:rsidRDefault="008B3F73" w:rsidP="008B3F73">
            <w:pPr>
              <w:spacing w:after="0" w:line="240" w:lineRule="auto"/>
              <w:jc w:val="center"/>
              <w:rPr>
                <w:rFonts w:ascii="Times New Roman" w:eastAsia="Times New Roman" w:hAnsi="Times New Roman" w:cs="Times New Roman"/>
                <w:sz w:val="24"/>
                <w:szCs w:val="24"/>
                <w:lang w:eastAsia="ru-RU"/>
              </w:rPr>
            </w:pPr>
            <w:r w:rsidRPr="008B3F73">
              <w:rPr>
                <w:rFonts w:ascii="Times New Roman" w:eastAsia="Times New Roman" w:hAnsi="Times New Roman" w:cs="Times New Roman"/>
                <w:sz w:val="24"/>
                <w:szCs w:val="24"/>
                <w:lang w:eastAsia="ru-RU"/>
              </w:rPr>
              <w:t>000 01 02 00 00 13 0000 710</w:t>
            </w:r>
          </w:p>
        </w:tc>
        <w:tc>
          <w:tcPr>
            <w:tcW w:w="4394" w:type="dxa"/>
            <w:gridSpan w:val="2"/>
            <w:tcBorders>
              <w:top w:val="nil"/>
              <w:left w:val="nil"/>
              <w:bottom w:val="single" w:sz="4" w:space="0" w:color="auto"/>
              <w:right w:val="single" w:sz="4" w:space="0" w:color="auto"/>
            </w:tcBorders>
            <w:shd w:val="clear" w:color="auto" w:fill="auto"/>
            <w:hideMark/>
          </w:tcPr>
          <w:p w:rsidR="008B3F73" w:rsidRPr="008B3F73" w:rsidRDefault="008B3F73" w:rsidP="008B3F73">
            <w:pPr>
              <w:spacing w:after="0" w:line="240" w:lineRule="auto"/>
              <w:rPr>
                <w:rFonts w:ascii="Times New Roman" w:eastAsia="Times New Roman" w:hAnsi="Times New Roman" w:cs="Times New Roman"/>
                <w:sz w:val="24"/>
                <w:szCs w:val="24"/>
                <w:lang w:eastAsia="ru-RU"/>
              </w:rPr>
            </w:pPr>
            <w:r w:rsidRPr="008B3F73">
              <w:rPr>
                <w:rFonts w:ascii="Times New Roman" w:eastAsia="Times New Roman" w:hAnsi="Times New Roman" w:cs="Times New Roman"/>
                <w:sz w:val="24"/>
                <w:szCs w:val="24"/>
                <w:lang w:eastAsia="ru-RU"/>
              </w:rPr>
              <w:t>Привлечение городскими поселениями кредитов от кредитных организаций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rsidR="008B3F73" w:rsidRPr="008B3F73" w:rsidRDefault="008B3F73" w:rsidP="008B3F73">
            <w:pPr>
              <w:spacing w:after="0" w:line="240" w:lineRule="auto"/>
              <w:jc w:val="right"/>
              <w:rPr>
                <w:rFonts w:ascii="Times New Roman" w:eastAsia="Times New Roman" w:hAnsi="Times New Roman" w:cs="Times New Roman"/>
                <w:sz w:val="24"/>
                <w:szCs w:val="24"/>
                <w:lang w:eastAsia="ru-RU"/>
              </w:rPr>
            </w:pPr>
            <w:r w:rsidRPr="008B3F73">
              <w:rPr>
                <w:rFonts w:ascii="Times New Roman" w:eastAsia="Times New Roman" w:hAnsi="Times New Roman" w:cs="Times New Roman"/>
                <w:sz w:val="24"/>
                <w:szCs w:val="24"/>
                <w:lang w:eastAsia="ru-RU"/>
              </w:rPr>
              <w:t>0,0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8B3F73" w:rsidRPr="008B3F73" w:rsidRDefault="008B3F73" w:rsidP="008B3F73">
            <w:pPr>
              <w:spacing w:after="0" w:line="240" w:lineRule="auto"/>
              <w:jc w:val="right"/>
              <w:rPr>
                <w:rFonts w:ascii="Times New Roman" w:eastAsia="Times New Roman" w:hAnsi="Times New Roman" w:cs="Times New Roman"/>
                <w:sz w:val="24"/>
                <w:szCs w:val="24"/>
                <w:lang w:eastAsia="ru-RU"/>
              </w:rPr>
            </w:pPr>
            <w:r w:rsidRPr="008B3F73">
              <w:rPr>
                <w:rFonts w:ascii="Times New Roman" w:eastAsia="Times New Roman" w:hAnsi="Times New Roman" w:cs="Times New Roman"/>
                <w:sz w:val="24"/>
                <w:szCs w:val="24"/>
                <w:lang w:eastAsia="ru-RU"/>
              </w:rPr>
              <w:t>0,0</w:t>
            </w:r>
          </w:p>
        </w:tc>
        <w:tc>
          <w:tcPr>
            <w:tcW w:w="1553" w:type="dxa"/>
            <w:gridSpan w:val="2"/>
            <w:tcBorders>
              <w:top w:val="nil"/>
              <w:left w:val="nil"/>
              <w:bottom w:val="single" w:sz="4" w:space="0" w:color="auto"/>
              <w:right w:val="single" w:sz="4" w:space="0" w:color="auto"/>
            </w:tcBorders>
            <w:shd w:val="clear" w:color="auto" w:fill="auto"/>
            <w:noWrap/>
            <w:vAlign w:val="bottom"/>
            <w:hideMark/>
          </w:tcPr>
          <w:p w:rsidR="008B3F73" w:rsidRPr="008B3F73" w:rsidRDefault="008B3F73" w:rsidP="008B3F73">
            <w:pPr>
              <w:spacing w:after="0" w:line="240" w:lineRule="auto"/>
              <w:rPr>
                <w:rFonts w:ascii="Times New Roman" w:eastAsia="Times New Roman" w:hAnsi="Times New Roman" w:cs="Times New Roman"/>
                <w:sz w:val="24"/>
                <w:szCs w:val="24"/>
                <w:lang w:eastAsia="ru-RU"/>
              </w:rPr>
            </w:pPr>
            <w:r w:rsidRPr="008B3F73">
              <w:rPr>
                <w:rFonts w:ascii="Times New Roman" w:eastAsia="Times New Roman" w:hAnsi="Times New Roman" w:cs="Times New Roman"/>
                <w:sz w:val="24"/>
                <w:szCs w:val="24"/>
                <w:lang w:eastAsia="ru-RU"/>
              </w:rPr>
              <w:t>0,0</w:t>
            </w:r>
          </w:p>
        </w:tc>
      </w:tr>
      <w:tr w:rsidR="008B3F73" w:rsidRPr="008B3F73" w:rsidTr="008B3F73">
        <w:trPr>
          <w:trHeight w:val="630"/>
        </w:trPr>
        <w:tc>
          <w:tcPr>
            <w:tcW w:w="3261" w:type="dxa"/>
            <w:tcBorders>
              <w:top w:val="nil"/>
              <w:left w:val="single" w:sz="4" w:space="0" w:color="auto"/>
              <w:bottom w:val="single" w:sz="4" w:space="0" w:color="auto"/>
              <w:right w:val="single" w:sz="4" w:space="0" w:color="auto"/>
            </w:tcBorders>
            <w:shd w:val="clear" w:color="auto" w:fill="auto"/>
            <w:hideMark/>
          </w:tcPr>
          <w:p w:rsidR="008B3F73" w:rsidRPr="008B3F73" w:rsidRDefault="008B3F73" w:rsidP="008B3F73">
            <w:pPr>
              <w:spacing w:after="0" w:line="240" w:lineRule="auto"/>
              <w:jc w:val="center"/>
              <w:rPr>
                <w:rFonts w:ascii="Times New Roman" w:eastAsia="Times New Roman" w:hAnsi="Times New Roman" w:cs="Times New Roman"/>
                <w:b/>
                <w:bCs/>
                <w:sz w:val="24"/>
                <w:szCs w:val="24"/>
                <w:lang w:eastAsia="ru-RU"/>
              </w:rPr>
            </w:pPr>
            <w:r w:rsidRPr="008B3F73">
              <w:rPr>
                <w:rFonts w:ascii="Times New Roman" w:eastAsia="Times New Roman" w:hAnsi="Times New Roman" w:cs="Times New Roman"/>
                <w:b/>
                <w:bCs/>
                <w:sz w:val="24"/>
                <w:szCs w:val="24"/>
                <w:lang w:eastAsia="ru-RU"/>
              </w:rPr>
              <w:t>000 01 03 00 00 00 0000 000</w:t>
            </w:r>
          </w:p>
        </w:tc>
        <w:tc>
          <w:tcPr>
            <w:tcW w:w="4394" w:type="dxa"/>
            <w:gridSpan w:val="2"/>
            <w:tcBorders>
              <w:top w:val="nil"/>
              <w:left w:val="nil"/>
              <w:bottom w:val="single" w:sz="4" w:space="0" w:color="auto"/>
              <w:right w:val="single" w:sz="4" w:space="0" w:color="auto"/>
            </w:tcBorders>
            <w:shd w:val="clear" w:color="auto" w:fill="auto"/>
            <w:hideMark/>
          </w:tcPr>
          <w:p w:rsidR="008B3F73" w:rsidRPr="008B3F73" w:rsidRDefault="008B3F73" w:rsidP="008B3F73">
            <w:pPr>
              <w:spacing w:after="0" w:line="240" w:lineRule="auto"/>
              <w:rPr>
                <w:rFonts w:ascii="Times New Roman" w:eastAsia="Times New Roman" w:hAnsi="Times New Roman" w:cs="Times New Roman"/>
                <w:b/>
                <w:bCs/>
                <w:sz w:val="24"/>
                <w:szCs w:val="24"/>
                <w:lang w:eastAsia="ru-RU"/>
              </w:rPr>
            </w:pPr>
            <w:r w:rsidRPr="008B3F73">
              <w:rPr>
                <w:rFonts w:ascii="Times New Roman" w:eastAsia="Times New Roman" w:hAnsi="Times New Roman" w:cs="Times New Roman"/>
                <w:b/>
                <w:bCs/>
                <w:sz w:val="24"/>
                <w:szCs w:val="24"/>
                <w:lang w:eastAsia="ru-RU"/>
              </w:rPr>
              <w:t>Бюджетные кредиты из других бюджетов бюджетной системы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rsidR="008B3F73" w:rsidRPr="008B3F73" w:rsidRDefault="008B3F73" w:rsidP="008B3F73">
            <w:pPr>
              <w:spacing w:after="0" w:line="240" w:lineRule="auto"/>
              <w:jc w:val="right"/>
              <w:rPr>
                <w:rFonts w:ascii="Times New Roman" w:eastAsia="Times New Roman" w:hAnsi="Times New Roman" w:cs="Times New Roman"/>
                <w:b/>
                <w:bCs/>
                <w:sz w:val="24"/>
                <w:szCs w:val="24"/>
                <w:lang w:eastAsia="ru-RU"/>
              </w:rPr>
            </w:pPr>
            <w:r w:rsidRPr="008B3F73">
              <w:rPr>
                <w:rFonts w:ascii="Times New Roman" w:eastAsia="Times New Roman" w:hAnsi="Times New Roman" w:cs="Times New Roman"/>
                <w:b/>
                <w:bCs/>
                <w:sz w:val="24"/>
                <w:szCs w:val="24"/>
                <w:lang w:eastAsia="ru-RU"/>
              </w:rPr>
              <w:t>-194,9</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8B3F73" w:rsidRPr="008B3F73" w:rsidRDefault="008B3F73" w:rsidP="008B3F73">
            <w:pPr>
              <w:spacing w:after="0" w:line="240" w:lineRule="auto"/>
              <w:jc w:val="right"/>
              <w:rPr>
                <w:rFonts w:ascii="Times New Roman" w:eastAsia="Times New Roman" w:hAnsi="Times New Roman" w:cs="Times New Roman"/>
                <w:b/>
                <w:bCs/>
                <w:sz w:val="24"/>
                <w:szCs w:val="24"/>
                <w:lang w:eastAsia="ru-RU"/>
              </w:rPr>
            </w:pPr>
            <w:r w:rsidRPr="008B3F73">
              <w:rPr>
                <w:rFonts w:ascii="Times New Roman" w:eastAsia="Times New Roman" w:hAnsi="Times New Roman" w:cs="Times New Roman"/>
                <w:b/>
                <w:bCs/>
                <w:sz w:val="24"/>
                <w:szCs w:val="24"/>
                <w:lang w:eastAsia="ru-RU"/>
              </w:rPr>
              <w:t>-292,3</w:t>
            </w:r>
          </w:p>
        </w:tc>
        <w:tc>
          <w:tcPr>
            <w:tcW w:w="1553" w:type="dxa"/>
            <w:gridSpan w:val="2"/>
            <w:tcBorders>
              <w:top w:val="nil"/>
              <w:left w:val="nil"/>
              <w:bottom w:val="single" w:sz="4" w:space="0" w:color="auto"/>
              <w:right w:val="single" w:sz="4" w:space="0" w:color="auto"/>
            </w:tcBorders>
            <w:shd w:val="clear" w:color="auto" w:fill="auto"/>
            <w:noWrap/>
            <w:vAlign w:val="bottom"/>
            <w:hideMark/>
          </w:tcPr>
          <w:p w:rsidR="008B3F73" w:rsidRPr="008B3F73" w:rsidRDefault="008B3F73" w:rsidP="008B3F73">
            <w:pPr>
              <w:spacing w:after="0" w:line="240" w:lineRule="auto"/>
              <w:rPr>
                <w:rFonts w:ascii="Times New Roman" w:eastAsia="Times New Roman" w:hAnsi="Times New Roman" w:cs="Times New Roman"/>
                <w:b/>
                <w:bCs/>
                <w:sz w:val="24"/>
                <w:szCs w:val="24"/>
                <w:lang w:eastAsia="ru-RU"/>
              </w:rPr>
            </w:pPr>
            <w:r w:rsidRPr="008B3F73">
              <w:rPr>
                <w:rFonts w:ascii="Times New Roman" w:eastAsia="Times New Roman" w:hAnsi="Times New Roman" w:cs="Times New Roman"/>
                <w:b/>
                <w:bCs/>
                <w:sz w:val="24"/>
                <w:szCs w:val="24"/>
                <w:lang w:eastAsia="ru-RU"/>
              </w:rPr>
              <w:t>-389,8</w:t>
            </w:r>
          </w:p>
        </w:tc>
      </w:tr>
      <w:tr w:rsidR="008B3F73" w:rsidRPr="008B3F73" w:rsidTr="008B3F73">
        <w:trPr>
          <w:trHeight w:val="945"/>
        </w:trPr>
        <w:tc>
          <w:tcPr>
            <w:tcW w:w="3261" w:type="dxa"/>
            <w:tcBorders>
              <w:top w:val="nil"/>
              <w:left w:val="single" w:sz="4" w:space="0" w:color="auto"/>
              <w:bottom w:val="single" w:sz="4" w:space="0" w:color="auto"/>
              <w:right w:val="single" w:sz="4" w:space="0" w:color="auto"/>
            </w:tcBorders>
            <w:shd w:val="clear" w:color="auto" w:fill="auto"/>
            <w:hideMark/>
          </w:tcPr>
          <w:p w:rsidR="008B3F73" w:rsidRPr="008B3F73" w:rsidRDefault="008B3F73" w:rsidP="008B3F73">
            <w:pPr>
              <w:spacing w:after="0" w:line="240" w:lineRule="auto"/>
              <w:jc w:val="center"/>
              <w:rPr>
                <w:rFonts w:ascii="Times New Roman" w:eastAsia="Times New Roman" w:hAnsi="Times New Roman" w:cs="Times New Roman"/>
                <w:sz w:val="24"/>
                <w:szCs w:val="24"/>
                <w:lang w:eastAsia="ru-RU"/>
              </w:rPr>
            </w:pPr>
            <w:r w:rsidRPr="008B3F73">
              <w:rPr>
                <w:rFonts w:ascii="Times New Roman" w:eastAsia="Times New Roman" w:hAnsi="Times New Roman" w:cs="Times New Roman"/>
                <w:sz w:val="24"/>
                <w:szCs w:val="24"/>
                <w:lang w:eastAsia="ru-RU"/>
              </w:rPr>
              <w:t>000 01 03 01 00 00 0000 800</w:t>
            </w:r>
          </w:p>
        </w:tc>
        <w:tc>
          <w:tcPr>
            <w:tcW w:w="4394" w:type="dxa"/>
            <w:gridSpan w:val="2"/>
            <w:tcBorders>
              <w:top w:val="nil"/>
              <w:left w:val="nil"/>
              <w:bottom w:val="single" w:sz="4" w:space="0" w:color="auto"/>
              <w:right w:val="single" w:sz="4" w:space="0" w:color="auto"/>
            </w:tcBorders>
            <w:shd w:val="clear" w:color="auto" w:fill="auto"/>
            <w:hideMark/>
          </w:tcPr>
          <w:p w:rsidR="008B3F73" w:rsidRPr="008B3F73" w:rsidRDefault="008B3F73" w:rsidP="008B3F73">
            <w:pPr>
              <w:spacing w:after="0" w:line="240" w:lineRule="auto"/>
              <w:rPr>
                <w:rFonts w:ascii="Times New Roman" w:eastAsia="Times New Roman" w:hAnsi="Times New Roman" w:cs="Times New Roman"/>
                <w:sz w:val="24"/>
                <w:szCs w:val="24"/>
                <w:lang w:eastAsia="ru-RU"/>
              </w:rPr>
            </w:pPr>
            <w:r w:rsidRPr="008B3F73">
              <w:rPr>
                <w:rFonts w:ascii="Times New Roman" w:eastAsia="Times New Roman" w:hAnsi="Times New Roman" w:cs="Times New Roman"/>
                <w:sz w:val="24"/>
                <w:szCs w:val="24"/>
                <w:lang w:eastAsia="ru-RU"/>
              </w:rPr>
              <w:t>Погашение бюджетных кредитов, полученных из других бюджетов бюджетной системы Российской Федерации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rsidR="008B3F73" w:rsidRPr="008B3F73" w:rsidRDefault="008B3F73" w:rsidP="008B3F73">
            <w:pPr>
              <w:spacing w:after="0" w:line="240" w:lineRule="auto"/>
              <w:jc w:val="right"/>
              <w:rPr>
                <w:rFonts w:ascii="Times New Roman" w:eastAsia="Times New Roman" w:hAnsi="Times New Roman" w:cs="Times New Roman"/>
                <w:sz w:val="24"/>
                <w:szCs w:val="24"/>
                <w:lang w:eastAsia="ru-RU"/>
              </w:rPr>
            </w:pPr>
            <w:r w:rsidRPr="008B3F73">
              <w:rPr>
                <w:rFonts w:ascii="Times New Roman" w:eastAsia="Times New Roman" w:hAnsi="Times New Roman" w:cs="Times New Roman"/>
                <w:sz w:val="24"/>
                <w:szCs w:val="24"/>
                <w:lang w:eastAsia="ru-RU"/>
              </w:rPr>
              <w:t>-194,9</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8B3F73" w:rsidRPr="008B3F73" w:rsidRDefault="008B3F73" w:rsidP="008B3F73">
            <w:pPr>
              <w:spacing w:after="0" w:line="240" w:lineRule="auto"/>
              <w:jc w:val="right"/>
              <w:rPr>
                <w:rFonts w:ascii="Times New Roman" w:eastAsia="Times New Roman" w:hAnsi="Times New Roman" w:cs="Times New Roman"/>
                <w:sz w:val="24"/>
                <w:szCs w:val="24"/>
                <w:lang w:eastAsia="ru-RU"/>
              </w:rPr>
            </w:pPr>
            <w:r w:rsidRPr="008B3F73">
              <w:rPr>
                <w:rFonts w:ascii="Times New Roman" w:eastAsia="Times New Roman" w:hAnsi="Times New Roman" w:cs="Times New Roman"/>
                <w:sz w:val="24"/>
                <w:szCs w:val="24"/>
                <w:lang w:eastAsia="ru-RU"/>
              </w:rPr>
              <w:t>-292,3</w:t>
            </w:r>
          </w:p>
        </w:tc>
        <w:tc>
          <w:tcPr>
            <w:tcW w:w="1553" w:type="dxa"/>
            <w:gridSpan w:val="2"/>
            <w:tcBorders>
              <w:top w:val="nil"/>
              <w:left w:val="nil"/>
              <w:bottom w:val="single" w:sz="4" w:space="0" w:color="auto"/>
              <w:right w:val="single" w:sz="4" w:space="0" w:color="auto"/>
            </w:tcBorders>
            <w:shd w:val="clear" w:color="auto" w:fill="auto"/>
            <w:noWrap/>
            <w:vAlign w:val="bottom"/>
            <w:hideMark/>
          </w:tcPr>
          <w:p w:rsidR="008B3F73" w:rsidRPr="008B3F73" w:rsidRDefault="008B3F73" w:rsidP="008B3F73">
            <w:pPr>
              <w:spacing w:after="0" w:line="240" w:lineRule="auto"/>
              <w:rPr>
                <w:rFonts w:ascii="Times New Roman" w:eastAsia="Times New Roman" w:hAnsi="Times New Roman" w:cs="Times New Roman"/>
                <w:sz w:val="24"/>
                <w:szCs w:val="24"/>
                <w:lang w:eastAsia="ru-RU"/>
              </w:rPr>
            </w:pPr>
            <w:r w:rsidRPr="008B3F73">
              <w:rPr>
                <w:rFonts w:ascii="Times New Roman" w:eastAsia="Times New Roman" w:hAnsi="Times New Roman" w:cs="Times New Roman"/>
                <w:sz w:val="24"/>
                <w:szCs w:val="24"/>
                <w:lang w:eastAsia="ru-RU"/>
              </w:rPr>
              <w:t>-389,8</w:t>
            </w:r>
          </w:p>
        </w:tc>
      </w:tr>
      <w:tr w:rsidR="008B3F73" w:rsidRPr="008B3F73" w:rsidTr="008B3F73">
        <w:trPr>
          <w:trHeight w:val="945"/>
        </w:trPr>
        <w:tc>
          <w:tcPr>
            <w:tcW w:w="3261" w:type="dxa"/>
            <w:tcBorders>
              <w:top w:val="nil"/>
              <w:left w:val="single" w:sz="4" w:space="0" w:color="auto"/>
              <w:bottom w:val="single" w:sz="4" w:space="0" w:color="auto"/>
              <w:right w:val="single" w:sz="4" w:space="0" w:color="auto"/>
            </w:tcBorders>
            <w:shd w:val="clear" w:color="auto" w:fill="auto"/>
            <w:hideMark/>
          </w:tcPr>
          <w:p w:rsidR="008B3F73" w:rsidRPr="008B3F73" w:rsidRDefault="008B3F73" w:rsidP="008B3F73">
            <w:pPr>
              <w:spacing w:after="0" w:line="240" w:lineRule="auto"/>
              <w:jc w:val="center"/>
              <w:rPr>
                <w:rFonts w:ascii="Times New Roman" w:eastAsia="Times New Roman" w:hAnsi="Times New Roman" w:cs="Times New Roman"/>
                <w:sz w:val="24"/>
                <w:szCs w:val="24"/>
                <w:lang w:eastAsia="ru-RU"/>
              </w:rPr>
            </w:pPr>
            <w:r w:rsidRPr="008B3F73">
              <w:rPr>
                <w:rFonts w:ascii="Times New Roman" w:eastAsia="Times New Roman" w:hAnsi="Times New Roman" w:cs="Times New Roman"/>
                <w:sz w:val="24"/>
                <w:szCs w:val="24"/>
                <w:lang w:eastAsia="ru-RU"/>
              </w:rPr>
              <w:t>000 01 03 01 00 13 0000 810</w:t>
            </w:r>
          </w:p>
        </w:tc>
        <w:tc>
          <w:tcPr>
            <w:tcW w:w="4394" w:type="dxa"/>
            <w:gridSpan w:val="2"/>
            <w:tcBorders>
              <w:top w:val="nil"/>
              <w:left w:val="nil"/>
              <w:bottom w:val="single" w:sz="4" w:space="0" w:color="auto"/>
              <w:right w:val="single" w:sz="4" w:space="0" w:color="auto"/>
            </w:tcBorders>
            <w:shd w:val="clear" w:color="auto" w:fill="auto"/>
            <w:hideMark/>
          </w:tcPr>
          <w:p w:rsidR="008B3F73" w:rsidRPr="008B3F73" w:rsidRDefault="008B3F73" w:rsidP="008B3F73">
            <w:pPr>
              <w:spacing w:after="0" w:line="240" w:lineRule="auto"/>
              <w:rPr>
                <w:rFonts w:ascii="Times New Roman" w:eastAsia="Times New Roman" w:hAnsi="Times New Roman" w:cs="Times New Roman"/>
                <w:sz w:val="24"/>
                <w:szCs w:val="24"/>
                <w:lang w:eastAsia="ru-RU"/>
              </w:rPr>
            </w:pPr>
            <w:r w:rsidRPr="008B3F73">
              <w:rPr>
                <w:rFonts w:ascii="Times New Roman" w:eastAsia="Times New Roman" w:hAnsi="Times New Roman" w:cs="Times New Roman"/>
                <w:sz w:val="24"/>
                <w:szCs w:val="24"/>
                <w:lang w:eastAsia="ru-RU"/>
              </w:rPr>
              <w:t>Погашение бюджетами городских поселений кредитов из других бюджетов бюджетной системы Российской Федерации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rsidR="008B3F73" w:rsidRPr="008B3F73" w:rsidRDefault="008B3F73" w:rsidP="008B3F73">
            <w:pPr>
              <w:spacing w:after="0" w:line="240" w:lineRule="auto"/>
              <w:jc w:val="right"/>
              <w:rPr>
                <w:rFonts w:ascii="Times New Roman" w:eastAsia="Times New Roman" w:hAnsi="Times New Roman" w:cs="Times New Roman"/>
                <w:sz w:val="24"/>
                <w:szCs w:val="24"/>
                <w:lang w:eastAsia="ru-RU"/>
              </w:rPr>
            </w:pPr>
            <w:r w:rsidRPr="008B3F73">
              <w:rPr>
                <w:rFonts w:ascii="Times New Roman" w:eastAsia="Times New Roman" w:hAnsi="Times New Roman" w:cs="Times New Roman"/>
                <w:sz w:val="24"/>
                <w:szCs w:val="24"/>
                <w:lang w:eastAsia="ru-RU"/>
              </w:rPr>
              <w:t>-194,9</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8B3F73" w:rsidRPr="008B3F73" w:rsidRDefault="008B3F73" w:rsidP="008B3F73">
            <w:pPr>
              <w:spacing w:after="0" w:line="240" w:lineRule="auto"/>
              <w:jc w:val="right"/>
              <w:rPr>
                <w:rFonts w:ascii="Times New Roman" w:eastAsia="Times New Roman" w:hAnsi="Times New Roman" w:cs="Times New Roman"/>
                <w:sz w:val="24"/>
                <w:szCs w:val="24"/>
                <w:lang w:eastAsia="ru-RU"/>
              </w:rPr>
            </w:pPr>
            <w:r w:rsidRPr="008B3F73">
              <w:rPr>
                <w:rFonts w:ascii="Times New Roman" w:eastAsia="Times New Roman" w:hAnsi="Times New Roman" w:cs="Times New Roman"/>
                <w:sz w:val="24"/>
                <w:szCs w:val="24"/>
                <w:lang w:eastAsia="ru-RU"/>
              </w:rPr>
              <w:t>-292,3</w:t>
            </w:r>
          </w:p>
        </w:tc>
        <w:tc>
          <w:tcPr>
            <w:tcW w:w="1553" w:type="dxa"/>
            <w:gridSpan w:val="2"/>
            <w:tcBorders>
              <w:top w:val="nil"/>
              <w:left w:val="nil"/>
              <w:bottom w:val="single" w:sz="4" w:space="0" w:color="auto"/>
              <w:right w:val="single" w:sz="4" w:space="0" w:color="auto"/>
            </w:tcBorders>
            <w:shd w:val="clear" w:color="auto" w:fill="auto"/>
            <w:noWrap/>
            <w:vAlign w:val="bottom"/>
            <w:hideMark/>
          </w:tcPr>
          <w:p w:rsidR="008B3F73" w:rsidRPr="008B3F73" w:rsidRDefault="008B3F73" w:rsidP="008B3F73">
            <w:pPr>
              <w:spacing w:after="0" w:line="240" w:lineRule="auto"/>
              <w:rPr>
                <w:rFonts w:ascii="Times New Roman" w:eastAsia="Times New Roman" w:hAnsi="Times New Roman" w:cs="Times New Roman"/>
                <w:sz w:val="24"/>
                <w:szCs w:val="24"/>
                <w:lang w:eastAsia="ru-RU"/>
              </w:rPr>
            </w:pPr>
            <w:r w:rsidRPr="008B3F73">
              <w:rPr>
                <w:rFonts w:ascii="Times New Roman" w:eastAsia="Times New Roman" w:hAnsi="Times New Roman" w:cs="Times New Roman"/>
                <w:sz w:val="24"/>
                <w:szCs w:val="24"/>
                <w:lang w:eastAsia="ru-RU"/>
              </w:rPr>
              <w:t>-389,8</w:t>
            </w:r>
          </w:p>
        </w:tc>
      </w:tr>
      <w:tr w:rsidR="008B3F73" w:rsidRPr="008B3F73" w:rsidTr="008B3F73">
        <w:trPr>
          <w:trHeight w:val="630"/>
        </w:trPr>
        <w:tc>
          <w:tcPr>
            <w:tcW w:w="3261" w:type="dxa"/>
            <w:tcBorders>
              <w:top w:val="nil"/>
              <w:left w:val="single" w:sz="4" w:space="0" w:color="auto"/>
              <w:bottom w:val="single" w:sz="4" w:space="0" w:color="auto"/>
              <w:right w:val="single" w:sz="4" w:space="0" w:color="auto"/>
            </w:tcBorders>
            <w:shd w:val="clear" w:color="auto" w:fill="auto"/>
            <w:hideMark/>
          </w:tcPr>
          <w:p w:rsidR="008B3F73" w:rsidRPr="008B3F73" w:rsidRDefault="008B3F73" w:rsidP="008B3F73">
            <w:pPr>
              <w:spacing w:after="0" w:line="240" w:lineRule="auto"/>
              <w:jc w:val="center"/>
              <w:rPr>
                <w:rFonts w:ascii="Times New Roman" w:eastAsia="Times New Roman" w:hAnsi="Times New Roman" w:cs="Times New Roman"/>
                <w:b/>
                <w:bCs/>
                <w:sz w:val="24"/>
                <w:szCs w:val="24"/>
                <w:lang w:eastAsia="ru-RU"/>
              </w:rPr>
            </w:pPr>
            <w:r w:rsidRPr="008B3F73">
              <w:rPr>
                <w:rFonts w:ascii="Times New Roman" w:eastAsia="Times New Roman" w:hAnsi="Times New Roman" w:cs="Times New Roman"/>
                <w:b/>
                <w:bCs/>
                <w:sz w:val="24"/>
                <w:szCs w:val="24"/>
                <w:lang w:eastAsia="ru-RU"/>
              </w:rPr>
              <w:t>000 01 05 00 00 00 0000 000</w:t>
            </w:r>
          </w:p>
        </w:tc>
        <w:tc>
          <w:tcPr>
            <w:tcW w:w="4394" w:type="dxa"/>
            <w:gridSpan w:val="2"/>
            <w:tcBorders>
              <w:top w:val="nil"/>
              <w:left w:val="nil"/>
              <w:bottom w:val="single" w:sz="4" w:space="0" w:color="auto"/>
              <w:right w:val="single" w:sz="4" w:space="0" w:color="auto"/>
            </w:tcBorders>
            <w:shd w:val="clear" w:color="auto" w:fill="auto"/>
            <w:hideMark/>
          </w:tcPr>
          <w:p w:rsidR="008B3F73" w:rsidRPr="008B3F73" w:rsidRDefault="008B3F73" w:rsidP="008B3F73">
            <w:pPr>
              <w:spacing w:after="0" w:line="240" w:lineRule="auto"/>
              <w:rPr>
                <w:rFonts w:ascii="Times New Roman" w:eastAsia="Times New Roman" w:hAnsi="Times New Roman" w:cs="Times New Roman"/>
                <w:b/>
                <w:bCs/>
                <w:sz w:val="24"/>
                <w:szCs w:val="24"/>
                <w:lang w:eastAsia="ru-RU"/>
              </w:rPr>
            </w:pPr>
            <w:r w:rsidRPr="008B3F73">
              <w:rPr>
                <w:rFonts w:ascii="Times New Roman" w:eastAsia="Times New Roman" w:hAnsi="Times New Roman" w:cs="Times New Roman"/>
                <w:b/>
                <w:bCs/>
                <w:sz w:val="24"/>
                <w:szCs w:val="24"/>
                <w:lang w:eastAsia="ru-RU"/>
              </w:rPr>
              <w:t>Изменение остатков средств на счетах по учету средств бюджета</w:t>
            </w:r>
          </w:p>
        </w:tc>
        <w:tc>
          <w:tcPr>
            <w:tcW w:w="1134" w:type="dxa"/>
            <w:tcBorders>
              <w:top w:val="nil"/>
              <w:left w:val="nil"/>
              <w:bottom w:val="single" w:sz="4" w:space="0" w:color="auto"/>
              <w:right w:val="single" w:sz="4" w:space="0" w:color="auto"/>
            </w:tcBorders>
            <w:shd w:val="clear" w:color="auto" w:fill="auto"/>
            <w:noWrap/>
            <w:vAlign w:val="bottom"/>
            <w:hideMark/>
          </w:tcPr>
          <w:p w:rsidR="008B3F73" w:rsidRPr="008B3F73" w:rsidRDefault="008B3F73" w:rsidP="008B3F73">
            <w:pPr>
              <w:spacing w:after="0" w:line="240" w:lineRule="auto"/>
              <w:jc w:val="right"/>
              <w:rPr>
                <w:rFonts w:ascii="Times New Roman" w:eastAsia="Times New Roman" w:hAnsi="Times New Roman" w:cs="Times New Roman"/>
                <w:b/>
                <w:bCs/>
                <w:sz w:val="24"/>
                <w:szCs w:val="24"/>
                <w:lang w:eastAsia="ru-RU"/>
              </w:rPr>
            </w:pPr>
            <w:r w:rsidRPr="008B3F73">
              <w:rPr>
                <w:rFonts w:ascii="Times New Roman" w:eastAsia="Times New Roman" w:hAnsi="Times New Roman" w:cs="Times New Roman"/>
                <w:b/>
                <w:bCs/>
                <w:sz w:val="24"/>
                <w:szCs w:val="24"/>
                <w:lang w:eastAsia="ru-RU"/>
              </w:rPr>
              <w:t>0,0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8B3F73" w:rsidRPr="008B3F73" w:rsidRDefault="008B3F73" w:rsidP="008B3F73">
            <w:pPr>
              <w:spacing w:after="0" w:line="240" w:lineRule="auto"/>
              <w:jc w:val="right"/>
              <w:rPr>
                <w:rFonts w:ascii="Times New Roman" w:eastAsia="Times New Roman" w:hAnsi="Times New Roman" w:cs="Times New Roman"/>
                <w:b/>
                <w:bCs/>
                <w:sz w:val="24"/>
                <w:szCs w:val="24"/>
                <w:lang w:eastAsia="ru-RU"/>
              </w:rPr>
            </w:pPr>
            <w:r w:rsidRPr="008B3F73">
              <w:rPr>
                <w:rFonts w:ascii="Times New Roman" w:eastAsia="Times New Roman" w:hAnsi="Times New Roman" w:cs="Times New Roman"/>
                <w:b/>
                <w:bCs/>
                <w:sz w:val="24"/>
                <w:szCs w:val="24"/>
                <w:lang w:eastAsia="ru-RU"/>
              </w:rPr>
              <w:t>0,0</w:t>
            </w:r>
          </w:p>
        </w:tc>
        <w:tc>
          <w:tcPr>
            <w:tcW w:w="1553" w:type="dxa"/>
            <w:gridSpan w:val="2"/>
            <w:tcBorders>
              <w:top w:val="nil"/>
              <w:left w:val="nil"/>
              <w:bottom w:val="single" w:sz="4" w:space="0" w:color="auto"/>
              <w:right w:val="single" w:sz="4" w:space="0" w:color="auto"/>
            </w:tcBorders>
            <w:shd w:val="clear" w:color="auto" w:fill="auto"/>
            <w:noWrap/>
            <w:vAlign w:val="bottom"/>
            <w:hideMark/>
          </w:tcPr>
          <w:p w:rsidR="008B3F73" w:rsidRPr="008B3F73" w:rsidRDefault="008B3F73" w:rsidP="008B3F73">
            <w:pPr>
              <w:spacing w:after="0" w:line="240" w:lineRule="auto"/>
              <w:rPr>
                <w:rFonts w:ascii="Times New Roman" w:eastAsia="Times New Roman" w:hAnsi="Times New Roman" w:cs="Times New Roman"/>
                <w:b/>
                <w:bCs/>
                <w:sz w:val="24"/>
                <w:szCs w:val="24"/>
                <w:lang w:eastAsia="ru-RU"/>
              </w:rPr>
            </w:pPr>
            <w:r w:rsidRPr="008B3F73">
              <w:rPr>
                <w:rFonts w:ascii="Times New Roman" w:eastAsia="Times New Roman" w:hAnsi="Times New Roman" w:cs="Times New Roman"/>
                <w:b/>
                <w:bCs/>
                <w:sz w:val="24"/>
                <w:szCs w:val="24"/>
                <w:lang w:eastAsia="ru-RU"/>
              </w:rPr>
              <w:t>0,0</w:t>
            </w:r>
          </w:p>
        </w:tc>
      </w:tr>
      <w:tr w:rsidR="008B3F73" w:rsidRPr="008B3F73" w:rsidTr="008B3F73">
        <w:trPr>
          <w:trHeight w:val="315"/>
        </w:trPr>
        <w:tc>
          <w:tcPr>
            <w:tcW w:w="3261" w:type="dxa"/>
            <w:tcBorders>
              <w:top w:val="nil"/>
              <w:left w:val="single" w:sz="4" w:space="0" w:color="auto"/>
              <w:bottom w:val="single" w:sz="4" w:space="0" w:color="auto"/>
              <w:right w:val="single" w:sz="4" w:space="0" w:color="auto"/>
            </w:tcBorders>
            <w:shd w:val="clear" w:color="auto" w:fill="auto"/>
            <w:hideMark/>
          </w:tcPr>
          <w:p w:rsidR="008B3F73" w:rsidRPr="008B3F73" w:rsidRDefault="008B3F73" w:rsidP="008B3F73">
            <w:pPr>
              <w:spacing w:after="0" w:line="240" w:lineRule="auto"/>
              <w:jc w:val="center"/>
              <w:rPr>
                <w:rFonts w:ascii="Times New Roman" w:eastAsia="Times New Roman" w:hAnsi="Times New Roman" w:cs="Times New Roman"/>
                <w:b/>
                <w:bCs/>
                <w:sz w:val="24"/>
                <w:szCs w:val="24"/>
                <w:lang w:eastAsia="ru-RU"/>
              </w:rPr>
            </w:pPr>
            <w:r w:rsidRPr="008B3F73">
              <w:rPr>
                <w:rFonts w:ascii="Times New Roman" w:eastAsia="Times New Roman" w:hAnsi="Times New Roman" w:cs="Times New Roman"/>
                <w:b/>
                <w:bCs/>
                <w:sz w:val="24"/>
                <w:szCs w:val="24"/>
                <w:lang w:eastAsia="ru-RU"/>
              </w:rPr>
              <w:t>000 01 05 00 00 00 0000 500</w:t>
            </w:r>
          </w:p>
        </w:tc>
        <w:tc>
          <w:tcPr>
            <w:tcW w:w="4394" w:type="dxa"/>
            <w:gridSpan w:val="2"/>
            <w:tcBorders>
              <w:top w:val="nil"/>
              <w:left w:val="nil"/>
              <w:bottom w:val="single" w:sz="4" w:space="0" w:color="auto"/>
              <w:right w:val="single" w:sz="4" w:space="0" w:color="auto"/>
            </w:tcBorders>
            <w:shd w:val="clear" w:color="auto" w:fill="auto"/>
            <w:hideMark/>
          </w:tcPr>
          <w:p w:rsidR="008B3F73" w:rsidRPr="008B3F73" w:rsidRDefault="008B3F73" w:rsidP="008B3F73">
            <w:pPr>
              <w:spacing w:after="0" w:line="240" w:lineRule="auto"/>
              <w:rPr>
                <w:rFonts w:ascii="Times New Roman" w:eastAsia="Times New Roman" w:hAnsi="Times New Roman" w:cs="Times New Roman"/>
                <w:b/>
                <w:bCs/>
                <w:sz w:val="24"/>
                <w:szCs w:val="24"/>
                <w:lang w:eastAsia="ru-RU"/>
              </w:rPr>
            </w:pPr>
            <w:r w:rsidRPr="008B3F73">
              <w:rPr>
                <w:rFonts w:ascii="Times New Roman" w:eastAsia="Times New Roman" w:hAnsi="Times New Roman" w:cs="Times New Roman"/>
                <w:b/>
                <w:bCs/>
                <w:sz w:val="24"/>
                <w:szCs w:val="24"/>
                <w:lang w:eastAsia="ru-RU"/>
              </w:rPr>
              <w:t>Увеличение остатков средств бюджетов</w:t>
            </w:r>
          </w:p>
        </w:tc>
        <w:tc>
          <w:tcPr>
            <w:tcW w:w="1134" w:type="dxa"/>
            <w:tcBorders>
              <w:top w:val="nil"/>
              <w:left w:val="nil"/>
              <w:bottom w:val="single" w:sz="4" w:space="0" w:color="auto"/>
              <w:right w:val="single" w:sz="4" w:space="0" w:color="auto"/>
            </w:tcBorders>
            <w:shd w:val="clear" w:color="auto" w:fill="auto"/>
            <w:noWrap/>
            <w:vAlign w:val="bottom"/>
            <w:hideMark/>
          </w:tcPr>
          <w:p w:rsidR="008B3F73" w:rsidRPr="008B3F73" w:rsidRDefault="008B3F73" w:rsidP="008B3F73">
            <w:pPr>
              <w:spacing w:after="0" w:line="240" w:lineRule="auto"/>
              <w:jc w:val="right"/>
              <w:rPr>
                <w:rFonts w:ascii="Times New Roman" w:eastAsia="Times New Roman" w:hAnsi="Times New Roman" w:cs="Times New Roman"/>
                <w:b/>
                <w:bCs/>
                <w:sz w:val="24"/>
                <w:szCs w:val="24"/>
                <w:lang w:eastAsia="ru-RU"/>
              </w:rPr>
            </w:pPr>
            <w:r w:rsidRPr="008B3F73">
              <w:rPr>
                <w:rFonts w:ascii="Times New Roman" w:eastAsia="Times New Roman" w:hAnsi="Times New Roman" w:cs="Times New Roman"/>
                <w:b/>
                <w:bCs/>
                <w:sz w:val="24"/>
                <w:szCs w:val="24"/>
                <w:lang w:eastAsia="ru-RU"/>
              </w:rPr>
              <w:t>-67 598,0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8B3F73" w:rsidRPr="008B3F73" w:rsidRDefault="008B3F73" w:rsidP="008B3F73">
            <w:pPr>
              <w:spacing w:after="0" w:line="240" w:lineRule="auto"/>
              <w:jc w:val="right"/>
              <w:rPr>
                <w:rFonts w:ascii="Times New Roman" w:eastAsia="Times New Roman" w:hAnsi="Times New Roman" w:cs="Times New Roman"/>
                <w:sz w:val="24"/>
                <w:szCs w:val="24"/>
                <w:lang w:eastAsia="ru-RU"/>
              </w:rPr>
            </w:pPr>
            <w:r w:rsidRPr="008B3F73">
              <w:rPr>
                <w:rFonts w:ascii="Times New Roman" w:eastAsia="Times New Roman" w:hAnsi="Times New Roman" w:cs="Times New Roman"/>
                <w:sz w:val="24"/>
                <w:szCs w:val="24"/>
                <w:lang w:eastAsia="ru-RU"/>
              </w:rPr>
              <w:t>-10 177,6</w:t>
            </w:r>
          </w:p>
        </w:tc>
        <w:tc>
          <w:tcPr>
            <w:tcW w:w="1553" w:type="dxa"/>
            <w:gridSpan w:val="2"/>
            <w:tcBorders>
              <w:top w:val="nil"/>
              <w:left w:val="nil"/>
              <w:bottom w:val="single" w:sz="4" w:space="0" w:color="auto"/>
              <w:right w:val="single" w:sz="4" w:space="0" w:color="auto"/>
            </w:tcBorders>
            <w:shd w:val="clear" w:color="auto" w:fill="auto"/>
            <w:noWrap/>
            <w:vAlign w:val="bottom"/>
            <w:hideMark/>
          </w:tcPr>
          <w:p w:rsidR="008B3F73" w:rsidRPr="008B3F73" w:rsidRDefault="008B3F73" w:rsidP="008B3F73">
            <w:pPr>
              <w:spacing w:after="0" w:line="240" w:lineRule="auto"/>
              <w:rPr>
                <w:rFonts w:ascii="Times New Roman" w:eastAsia="Times New Roman" w:hAnsi="Times New Roman" w:cs="Times New Roman"/>
                <w:sz w:val="24"/>
                <w:szCs w:val="24"/>
                <w:lang w:eastAsia="ru-RU"/>
              </w:rPr>
            </w:pPr>
            <w:r w:rsidRPr="008B3F73">
              <w:rPr>
                <w:rFonts w:ascii="Times New Roman" w:eastAsia="Times New Roman" w:hAnsi="Times New Roman" w:cs="Times New Roman"/>
                <w:sz w:val="24"/>
                <w:szCs w:val="24"/>
                <w:lang w:eastAsia="ru-RU"/>
              </w:rPr>
              <w:t>-10 734,1</w:t>
            </w:r>
          </w:p>
        </w:tc>
      </w:tr>
      <w:tr w:rsidR="008B3F73" w:rsidRPr="008B3F73" w:rsidTr="008B3F73">
        <w:trPr>
          <w:trHeight w:val="315"/>
        </w:trPr>
        <w:tc>
          <w:tcPr>
            <w:tcW w:w="3261" w:type="dxa"/>
            <w:tcBorders>
              <w:top w:val="nil"/>
              <w:left w:val="single" w:sz="4" w:space="0" w:color="auto"/>
              <w:bottom w:val="single" w:sz="4" w:space="0" w:color="auto"/>
              <w:right w:val="single" w:sz="4" w:space="0" w:color="auto"/>
            </w:tcBorders>
            <w:shd w:val="clear" w:color="auto" w:fill="auto"/>
            <w:hideMark/>
          </w:tcPr>
          <w:p w:rsidR="008B3F73" w:rsidRPr="008B3F73" w:rsidRDefault="008B3F73" w:rsidP="008B3F73">
            <w:pPr>
              <w:spacing w:after="0" w:line="240" w:lineRule="auto"/>
              <w:jc w:val="center"/>
              <w:rPr>
                <w:rFonts w:ascii="Times New Roman" w:eastAsia="Times New Roman" w:hAnsi="Times New Roman" w:cs="Times New Roman"/>
                <w:sz w:val="24"/>
                <w:szCs w:val="24"/>
                <w:lang w:eastAsia="ru-RU"/>
              </w:rPr>
            </w:pPr>
            <w:r w:rsidRPr="008B3F73">
              <w:rPr>
                <w:rFonts w:ascii="Times New Roman" w:eastAsia="Times New Roman" w:hAnsi="Times New Roman" w:cs="Times New Roman"/>
                <w:sz w:val="24"/>
                <w:szCs w:val="24"/>
                <w:lang w:eastAsia="ru-RU"/>
              </w:rPr>
              <w:t>000 01 05 02 00 00 0000 500</w:t>
            </w:r>
          </w:p>
        </w:tc>
        <w:tc>
          <w:tcPr>
            <w:tcW w:w="4394" w:type="dxa"/>
            <w:gridSpan w:val="2"/>
            <w:tcBorders>
              <w:top w:val="nil"/>
              <w:left w:val="nil"/>
              <w:bottom w:val="single" w:sz="4" w:space="0" w:color="auto"/>
              <w:right w:val="single" w:sz="4" w:space="0" w:color="auto"/>
            </w:tcBorders>
            <w:shd w:val="clear" w:color="auto" w:fill="auto"/>
            <w:hideMark/>
          </w:tcPr>
          <w:p w:rsidR="008B3F73" w:rsidRPr="008B3F73" w:rsidRDefault="008B3F73" w:rsidP="008B3F73">
            <w:pPr>
              <w:spacing w:after="0" w:line="240" w:lineRule="auto"/>
              <w:rPr>
                <w:rFonts w:ascii="Times New Roman" w:eastAsia="Times New Roman" w:hAnsi="Times New Roman" w:cs="Times New Roman"/>
                <w:sz w:val="24"/>
                <w:szCs w:val="24"/>
                <w:lang w:eastAsia="ru-RU"/>
              </w:rPr>
            </w:pPr>
            <w:r w:rsidRPr="008B3F73">
              <w:rPr>
                <w:rFonts w:ascii="Times New Roman" w:eastAsia="Times New Roman" w:hAnsi="Times New Roman" w:cs="Times New Roman"/>
                <w:sz w:val="24"/>
                <w:szCs w:val="24"/>
                <w:lang w:eastAsia="ru-RU"/>
              </w:rPr>
              <w:t>Увеличение прочих остатков средств бюджетов</w:t>
            </w:r>
          </w:p>
        </w:tc>
        <w:tc>
          <w:tcPr>
            <w:tcW w:w="1134" w:type="dxa"/>
            <w:tcBorders>
              <w:top w:val="nil"/>
              <w:left w:val="nil"/>
              <w:bottom w:val="single" w:sz="4" w:space="0" w:color="auto"/>
              <w:right w:val="single" w:sz="4" w:space="0" w:color="auto"/>
            </w:tcBorders>
            <w:shd w:val="clear" w:color="auto" w:fill="auto"/>
            <w:noWrap/>
            <w:vAlign w:val="bottom"/>
            <w:hideMark/>
          </w:tcPr>
          <w:p w:rsidR="008B3F73" w:rsidRPr="008B3F73" w:rsidRDefault="008B3F73" w:rsidP="008B3F73">
            <w:pPr>
              <w:spacing w:after="0" w:line="240" w:lineRule="auto"/>
              <w:jc w:val="right"/>
              <w:rPr>
                <w:rFonts w:ascii="Times New Roman" w:eastAsia="Times New Roman" w:hAnsi="Times New Roman" w:cs="Times New Roman"/>
                <w:sz w:val="24"/>
                <w:szCs w:val="24"/>
                <w:lang w:eastAsia="ru-RU"/>
              </w:rPr>
            </w:pPr>
            <w:r w:rsidRPr="008B3F73">
              <w:rPr>
                <w:rFonts w:ascii="Times New Roman" w:eastAsia="Times New Roman" w:hAnsi="Times New Roman" w:cs="Times New Roman"/>
                <w:sz w:val="24"/>
                <w:szCs w:val="24"/>
                <w:lang w:eastAsia="ru-RU"/>
              </w:rPr>
              <w:t>-67 598,0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8B3F73" w:rsidRPr="008B3F73" w:rsidRDefault="008B3F73" w:rsidP="008B3F73">
            <w:pPr>
              <w:spacing w:after="0" w:line="240" w:lineRule="auto"/>
              <w:jc w:val="right"/>
              <w:rPr>
                <w:rFonts w:ascii="Times New Roman" w:eastAsia="Times New Roman" w:hAnsi="Times New Roman" w:cs="Times New Roman"/>
                <w:sz w:val="24"/>
                <w:szCs w:val="24"/>
                <w:lang w:eastAsia="ru-RU"/>
              </w:rPr>
            </w:pPr>
            <w:r w:rsidRPr="008B3F73">
              <w:rPr>
                <w:rFonts w:ascii="Times New Roman" w:eastAsia="Times New Roman" w:hAnsi="Times New Roman" w:cs="Times New Roman"/>
                <w:sz w:val="24"/>
                <w:szCs w:val="24"/>
                <w:lang w:eastAsia="ru-RU"/>
              </w:rPr>
              <w:t>-10 177,6</w:t>
            </w:r>
          </w:p>
        </w:tc>
        <w:tc>
          <w:tcPr>
            <w:tcW w:w="1553" w:type="dxa"/>
            <w:gridSpan w:val="2"/>
            <w:tcBorders>
              <w:top w:val="nil"/>
              <w:left w:val="nil"/>
              <w:bottom w:val="single" w:sz="4" w:space="0" w:color="auto"/>
              <w:right w:val="single" w:sz="4" w:space="0" w:color="auto"/>
            </w:tcBorders>
            <w:shd w:val="clear" w:color="auto" w:fill="auto"/>
            <w:noWrap/>
            <w:vAlign w:val="bottom"/>
            <w:hideMark/>
          </w:tcPr>
          <w:p w:rsidR="008B3F73" w:rsidRPr="008B3F73" w:rsidRDefault="008B3F73" w:rsidP="008B3F73">
            <w:pPr>
              <w:spacing w:after="0" w:line="240" w:lineRule="auto"/>
              <w:rPr>
                <w:rFonts w:ascii="Times New Roman" w:eastAsia="Times New Roman" w:hAnsi="Times New Roman" w:cs="Times New Roman"/>
                <w:sz w:val="24"/>
                <w:szCs w:val="24"/>
                <w:lang w:eastAsia="ru-RU"/>
              </w:rPr>
            </w:pPr>
            <w:r w:rsidRPr="008B3F73">
              <w:rPr>
                <w:rFonts w:ascii="Times New Roman" w:eastAsia="Times New Roman" w:hAnsi="Times New Roman" w:cs="Times New Roman"/>
                <w:sz w:val="24"/>
                <w:szCs w:val="24"/>
                <w:lang w:eastAsia="ru-RU"/>
              </w:rPr>
              <w:t>-10 734,1</w:t>
            </w:r>
          </w:p>
        </w:tc>
      </w:tr>
      <w:tr w:rsidR="008B3F73" w:rsidRPr="008B3F73" w:rsidTr="008B3F73">
        <w:trPr>
          <w:trHeight w:val="315"/>
        </w:trPr>
        <w:tc>
          <w:tcPr>
            <w:tcW w:w="3261" w:type="dxa"/>
            <w:tcBorders>
              <w:top w:val="nil"/>
              <w:left w:val="single" w:sz="4" w:space="0" w:color="auto"/>
              <w:bottom w:val="single" w:sz="4" w:space="0" w:color="auto"/>
              <w:right w:val="single" w:sz="4" w:space="0" w:color="auto"/>
            </w:tcBorders>
            <w:shd w:val="clear" w:color="auto" w:fill="auto"/>
            <w:hideMark/>
          </w:tcPr>
          <w:p w:rsidR="008B3F73" w:rsidRPr="008B3F73" w:rsidRDefault="008B3F73" w:rsidP="008B3F73">
            <w:pPr>
              <w:spacing w:after="0" w:line="240" w:lineRule="auto"/>
              <w:jc w:val="center"/>
              <w:rPr>
                <w:rFonts w:ascii="Times New Roman" w:eastAsia="Times New Roman" w:hAnsi="Times New Roman" w:cs="Times New Roman"/>
                <w:sz w:val="24"/>
                <w:szCs w:val="24"/>
                <w:lang w:eastAsia="ru-RU"/>
              </w:rPr>
            </w:pPr>
            <w:r w:rsidRPr="008B3F73">
              <w:rPr>
                <w:rFonts w:ascii="Times New Roman" w:eastAsia="Times New Roman" w:hAnsi="Times New Roman" w:cs="Times New Roman"/>
                <w:sz w:val="24"/>
                <w:szCs w:val="24"/>
                <w:lang w:eastAsia="ru-RU"/>
              </w:rPr>
              <w:t>000 01 05 02 01 00 0000 510</w:t>
            </w:r>
          </w:p>
        </w:tc>
        <w:tc>
          <w:tcPr>
            <w:tcW w:w="4394" w:type="dxa"/>
            <w:gridSpan w:val="2"/>
            <w:tcBorders>
              <w:top w:val="nil"/>
              <w:left w:val="nil"/>
              <w:bottom w:val="single" w:sz="4" w:space="0" w:color="auto"/>
              <w:right w:val="single" w:sz="4" w:space="0" w:color="auto"/>
            </w:tcBorders>
            <w:shd w:val="clear" w:color="auto" w:fill="auto"/>
            <w:hideMark/>
          </w:tcPr>
          <w:p w:rsidR="008B3F73" w:rsidRPr="008B3F73" w:rsidRDefault="008B3F73" w:rsidP="008B3F73">
            <w:pPr>
              <w:spacing w:after="0" w:line="240" w:lineRule="auto"/>
              <w:rPr>
                <w:rFonts w:ascii="Times New Roman" w:eastAsia="Times New Roman" w:hAnsi="Times New Roman" w:cs="Times New Roman"/>
                <w:sz w:val="24"/>
                <w:szCs w:val="24"/>
                <w:lang w:eastAsia="ru-RU"/>
              </w:rPr>
            </w:pPr>
            <w:r w:rsidRPr="008B3F73">
              <w:rPr>
                <w:rFonts w:ascii="Times New Roman" w:eastAsia="Times New Roman" w:hAnsi="Times New Roman" w:cs="Times New Roman"/>
                <w:sz w:val="24"/>
                <w:szCs w:val="24"/>
                <w:lang w:eastAsia="ru-RU"/>
              </w:rPr>
              <w:t>Увеличение прочих остатков денежных средств бюджетов</w:t>
            </w:r>
          </w:p>
        </w:tc>
        <w:tc>
          <w:tcPr>
            <w:tcW w:w="1134" w:type="dxa"/>
            <w:tcBorders>
              <w:top w:val="nil"/>
              <w:left w:val="nil"/>
              <w:bottom w:val="single" w:sz="4" w:space="0" w:color="auto"/>
              <w:right w:val="single" w:sz="4" w:space="0" w:color="auto"/>
            </w:tcBorders>
            <w:shd w:val="clear" w:color="auto" w:fill="auto"/>
            <w:noWrap/>
            <w:vAlign w:val="bottom"/>
            <w:hideMark/>
          </w:tcPr>
          <w:p w:rsidR="008B3F73" w:rsidRPr="008B3F73" w:rsidRDefault="008B3F73" w:rsidP="008B3F73">
            <w:pPr>
              <w:spacing w:after="0" w:line="240" w:lineRule="auto"/>
              <w:jc w:val="right"/>
              <w:rPr>
                <w:rFonts w:ascii="Times New Roman" w:eastAsia="Times New Roman" w:hAnsi="Times New Roman" w:cs="Times New Roman"/>
                <w:sz w:val="24"/>
                <w:szCs w:val="24"/>
                <w:lang w:eastAsia="ru-RU"/>
              </w:rPr>
            </w:pPr>
            <w:r w:rsidRPr="008B3F73">
              <w:rPr>
                <w:rFonts w:ascii="Times New Roman" w:eastAsia="Times New Roman" w:hAnsi="Times New Roman" w:cs="Times New Roman"/>
                <w:sz w:val="24"/>
                <w:szCs w:val="24"/>
                <w:lang w:eastAsia="ru-RU"/>
              </w:rPr>
              <w:t>-67 598,0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8B3F73" w:rsidRPr="008B3F73" w:rsidRDefault="008B3F73" w:rsidP="008B3F73">
            <w:pPr>
              <w:spacing w:after="0" w:line="240" w:lineRule="auto"/>
              <w:jc w:val="right"/>
              <w:rPr>
                <w:rFonts w:ascii="Times New Roman" w:eastAsia="Times New Roman" w:hAnsi="Times New Roman" w:cs="Times New Roman"/>
                <w:sz w:val="24"/>
                <w:szCs w:val="24"/>
                <w:lang w:eastAsia="ru-RU"/>
              </w:rPr>
            </w:pPr>
            <w:r w:rsidRPr="008B3F73">
              <w:rPr>
                <w:rFonts w:ascii="Times New Roman" w:eastAsia="Times New Roman" w:hAnsi="Times New Roman" w:cs="Times New Roman"/>
                <w:sz w:val="24"/>
                <w:szCs w:val="24"/>
                <w:lang w:eastAsia="ru-RU"/>
              </w:rPr>
              <w:t>-10 177,6</w:t>
            </w:r>
          </w:p>
        </w:tc>
        <w:tc>
          <w:tcPr>
            <w:tcW w:w="1553" w:type="dxa"/>
            <w:gridSpan w:val="2"/>
            <w:tcBorders>
              <w:top w:val="nil"/>
              <w:left w:val="nil"/>
              <w:bottom w:val="single" w:sz="4" w:space="0" w:color="auto"/>
              <w:right w:val="single" w:sz="4" w:space="0" w:color="auto"/>
            </w:tcBorders>
            <w:shd w:val="clear" w:color="auto" w:fill="auto"/>
            <w:noWrap/>
            <w:vAlign w:val="bottom"/>
            <w:hideMark/>
          </w:tcPr>
          <w:p w:rsidR="008B3F73" w:rsidRPr="008B3F73" w:rsidRDefault="008B3F73" w:rsidP="008B3F73">
            <w:pPr>
              <w:spacing w:after="0" w:line="240" w:lineRule="auto"/>
              <w:rPr>
                <w:rFonts w:ascii="Times New Roman" w:eastAsia="Times New Roman" w:hAnsi="Times New Roman" w:cs="Times New Roman"/>
                <w:sz w:val="24"/>
                <w:szCs w:val="24"/>
                <w:lang w:eastAsia="ru-RU"/>
              </w:rPr>
            </w:pPr>
            <w:r w:rsidRPr="008B3F73">
              <w:rPr>
                <w:rFonts w:ascii="Times New Roman" w:eastAsia="Times New Roman" w:hAnsi="Times New Roman" w:cs="Times New Roman"/>
                <w:sz w:val="24"/>
                <w:szCs w:val="24"/>
                <w:lang w:eastAsia="ru-RU"/>
              </w:rPr>
              <w:t>-10 734,1</w:t>
            </w:r>
          </w:p>
        </w:tc>
      </w:tr>
      <w:tr w:rsidR="008B3F73" w:rsidRPr="008B3F73" w:rsidTr="008B3F73">
        <w:trPr>
          <w:trHeight w:val="630"/>
        </w:trPr>
        <w:tc>
          <w:tcPr>
            <w:tcW w:w="3261" w:type="dxa"/>
            <w:tcBorders>
              <w:top w:val="nil"/>
              <w:left w:val="single" w:sz="4" w:space="0" w:color="auto"/>
              <w:bottom w:val="single" w:sz="4" w:space="0" w:color="auto"/>
              <w:right w:val="single" w:sz="4" w:space="0" w:color="auto"/>
            </w:tcBorders>
            <w:shd w:val="clear" w:color="000000" w:fill="FFFFFF"/>
            <w:hideMark/>
          </w:tcPr>
          <w:p w:rsidR="008B3F73" w:rsidRPr="008B3F73" w:rsidRDefault="008B3F73" w:rsidP="008B3F73">
            <w:pPr>
              <w:spacing w:after="0" w:line="240" w:lineRule="auto"/>
              <w:jc w:val="center"/>
              <w:rPr>
                <w:rFonts w:ascii="Times New Roman" w:eastAsia="Times New Roman" w:hAnsi="Times New Roman" w:cs="Times New Roman"/>
                <w:sz w:val="24"/>
                <w:szCs w:val="24"/>
                <w:lang w:eastAsia="ru-RU"/>
              </w:rPr>
            </w:pPr>
            <w:r w:rsidRPr="008B3F73">
              <w:rPr>
                <w:rFonts w:ascii="Times New Roman" w:eastAsia="Times New Roman" w:hAnsi="Times New Roman" w:cs="Times New Roman"/>
                <w:sz w:val="24"/>
                <w:szCs w:val="24"/>
                <w:lang w:eastAsia="ru-RU"/>
              </w:rPr>
              <w:t>000 01 05 02 01 13 0000 510</w:t>
            </w:r>
          </w:p>
        </w:tc>
        <w:tc>
          <w:tcPr>
            <w:tcW w:w="4394" w:type="dxa"/>
            <w:gridSpan w:val="2"/>
            <w:tcBorders>
              <w:top w:val="nil"/>
              <w:left w:val="nil"/>
              <w:bottom w:val="single" w:sz="4" w:space="0" w:color="auto"/>
              <w:right w:val="single" w:sz="4" w:space="0" w:color="auto"/>
            </w:tcBorders>
            <w:shd w:val="clear" w:color="auto" w:fill="auto"/>
            <w:hideMark/>
          </w:tcPr>
          <w:p w:rsidR="008B3F73" w:rsidRPr="008B3F73" w:rsidRDefault="008B3F73" w:rsidP="008B3F73">
            <w:pPr>
              <w:spacing w:after="0" w:line="240" w:lineRule="auto"/>
              <w:rPr>
                <w:rFonts w:ascii="Times New Roman" w:eastAsia="Times New Roman" w:hAnsi="Times New Roman" w:cs="Times New Roman"/>
                <w:sz w:val="24"/>
                <w:szCs w:val="24"/>
                <w:lang w:eastAsia="ru-RU"/>
              </w:rPr>
            </w:pPr>
            <w:r w:rsidRPr="008B3F73">
              <w:rPr>
                <w:rFonts w:ascii="Times New Roman" w:eastAsia="Times New Roman" w:hAnsi="Times New Roman" w:cs="Times New Roman"/>
                <w:sz w:val="24"/>
                <w:szCs w:val="24"/>
                <w:lang w:eastAsia="ru-RU"/>
              </w:rPr>
              <w:t>Увеличение прочих остатков денежных средств бюджетов городских поселений</w:t>
            </w:r>
          </w:p>
        </w:tc>
        <w:tc>
          <w:tcPr>
            <w:tcW w:w="1134" w:type="dxa"/>
            <w:tcBorders>
              <w:top w:val="nil"/>
              <w:left w:val="nil"/>
              <w:bottom w:val="single" w:sz="4" w:space="0" w:color="auto"/>
              <w:right w:val="single" w:sz="4" w:space="0" w:color="auto"/>
            </w:tcBorders>
            <w:shd w:val="clear" w:color="auto" w:fill="auto"/>
            <w:noWrap/>
            <w:vAlign w:val="bottom"/>
            <w:hideMark/>
          </w:tcPr>
          <w:p w:rsidR="008B3F73" w:rsidRPr="008B3F73" w:rsidRDefault="008B3F73" w:rsidP="008B3F73">
            <w:pPr>
              <w:spacing w:after="0" w:line="240" w:lineRule="auto"/>
              <w:jc w:val="right"/>
              <w:rPr>
                <w:rFonts w:ascii="Times New Roman" w:eastAsia="Times New Roman" w:hAnsi="Times New Roman" w:cs="Times New Roman"/>
                <w:sz w:val="24"/>
                <w:szCs w:val="24"/>
                <w:lang w:eastAsia="ru-RU"/>
              </w:rPr>
            </w:pPr>
            <w:r w:rsidRPr="008B3F73">
              <w:rPr>
                <w:rFonts w:ascii="Times New Roman" w:eastAsia="Times New Roman" w:hAnsi="Times New Roman" w:cs="Times New Roman"/>
                <w:sz w:val="24"/>
                <w:szCs w:val="24"/>
                <w:lang w:eastAsia="ru-RU"/>
              </w:rPr>
              <w:t>-67 598,0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8B3F73" w:rsidRPr="008B3F73" w:rsidRDefault="008B3F73" w:rsidP="008B3F73">
            <w:pPr>
              <w:spacing w:after="0" w:line="240" w:lineRule="auto"/>
              <w:jc w:val="right"/>
              <w:rPr>
                <w:rFonts w:ascii="Times New Roman" w:eastAsia="Times New Roman" w:hAnsi="Times New Roman" w:cs="Times New Roman"/>
                <w:sz w:val="24"/>
                <w:szCs w:val="24"/>
                <w:lang w:eastAsia="ru-RU"/>
              </w:rPr>
            </w:pPr>
            <w:r w:rsidRPr="008B3F73">
              <w:rPr>
                <w:rFonts w:ascii="Times New Roman" w:eastAsia="Times New Roman" w:hAnsi="Times New Roman" w:cs="Times New Roman"/>
                <w:sz w:val="24"/>
                <w:szCs w:val="24"/>
                <w:lang w:eastAsia="ru-RU"/>
              </w:rPr>
              <w:t>-10 177,6</w:t>
            </w:r>
          </w:p>
        </w:tc>
        <w:tc>
          <w:tcPr>
            <w:tcW w:w="1553" w:type="dxa"/>
            <w:gridSpan w:val="2"/>
            <w:tcBorders>
              <w:top w:val="nil"/>
              <w:left w:val="nil"/>
              <w:bottom w:val="single" w:sz="4" w:space="0" w:color="auto"/>
              <w:right w:val="single" w:sz="4" w:space="0" w:color="auto"/>
            </w:tcBorders>
            <w:shd w:val="clear" w:color="auto" w:fill="auto"/>
            <w:noWrap/>
            <w:vAlign w:val="bottom"/>
            <w:hideMark/>
          </w:tcPr>
          <w:p w:rsidR="008B3F73" w:rsidRPr="008B3F73" w:rsidRDefault="008B3F73" w:rsidP="008B3F73">
            <w:pPr>
              <w:spacing w:after="0" w:line="240" w:lineRule="auto"/>
              <w:rPr>
                <w:rFonts w:ascii="Times New Roman" w:eastAsia="Times New Roman" w:hAnsi="Times New Roman" w:cs="Times New Roman"/>
                <w:sz w:val="24"/>
                <w:szCs w:val="24"/>
                <w:lang w:eastAsia="ru-RU"/>
              </w:rPr>
            </w:pPr>
            <w:r w:rsidRPr="008B3F73">
              <w:rPr>
                <w:rFonts w:ascii="Times New Roman" w:eastAsia="Times New Roman" w:hAnsi="Times New Roman" w:cs="Times New Roman"/>
                <w:sz w:val="24"/>
                <w:szCs w:val="24"/>
                <w:lang w:eastAsia="ru-RU"/>
              </w:rPr>
              <w:t>-10 734,1</w:t>
            </w:r>
          </w:p>
        </w:tc>
      </w:tr>
      <w:tr w:rsidR="008B3F73" w:rsidRPr="008B3F73" w:rsidTr="008B3F73">
        <w:trPr>
          <w:trHeight w:val="315"/>
        </w:trPr>
        <w:tc>
          <w:tcPr>
            <w:tcW w:w="3261" w:type="dxa"/>
            <w:tcBorders>
              <w:top w:val="nil"/>
              <w:left w:val="single" w:sz="4" w:space="0" w:color="auto"/>
              <w:bottom w:val="single" w:sz="4" w:space="0" w:color="auto"/>
              <w:right w:val="single" w:sz="4" w:space="0" w:color="auto"/>
            </w:tcBorders>
            <w:shd w:val="clear" w:color="auto" w:fill="auto"/>
            <w:hideMark/>
          </w:tcPr>
          <w:p w:rsidR="008B3F73" w:rsidRPr="008B3F73" w:rsidRDefault="008B3F73" w:rsidP="008B3F73">
            <w:pPr>
              <w:spacing w:after="0" w:line="240" w:lineRule="auto"/>
              <w:jc w:val="center"/>
              <w:rPr>
                <w:rFonts w:ascii="Times New Roman" w:eastAsia="Times New Roman" w:hAnsi="Times New Roman" w:cs="Times New Roman"/>
                <w:b/>
                <w:bCs/>
                <w:sz w:val="24"/>
                <w:szCs w:val="24"/>
                <w:lang w:eastAsia="ru-RU"/>
              </w:rPr>
            </w:pPr>
            <w:r w:rsidRPr="008B3F73">
              <w:rPr>
                <w:rFonts w:ascii="Times New Roman" w:eastAsia="Times New Roman" w:hAnsi="Times New Roman" w:cs="Times New Roman"/>
                <w:b/>
                <w:bCs/>
                <w:sz w:val="24"/>
                <w:szCs w:val="24"/>
                <w:lang w:eastAsia="ru-RU"/>
              </w:rPr>
              <w:t>000 01 05 00 00 00 0000 600</w:t>
            </w:r>
          </w:p>
        </w:tc>
        <w:tc>
          <w:tcPr>
            <w:tcW w:w="4394" w:type="dxa"/>
            <w:gridSpan w:val="2"/>
            <w:tcBorders>
              <w:top w:val="nil"/>
              <w:left w:val="nil"/>
              <w:bottom w:val="single" w:sz="4" w:space="0" w:color="auto"/>
              <w:right w:val="single" w:sz="4" w:space="0" w:color="auto"/>
            </w:tcBorders>
            <w:shd w:val="clear" w:color="auto" w:fill="auto"/>
            <w:hideMark/>
          </w:tcPr>
          <w:p w:rsidR="008B3F73" w:rsidRPr="008B3F73" w:rsidRDefault="008B3F73" w:rsidP="008B3F73">
            <w:pPr>
              <w:spacing w:after="0" w:line="240" w:lineRule="auto"/>
              <w:rPr>
                <w:rFonts w:ascii="Times New Roman" w:eastAsia="Times New Roman" w:hAnsi="Times New Roman" w:cs="Times New Roman"/>
                <w:b/>
                <w:bCs/>
                <w:sz w:val="24"/>
                <w:szCs w:val="24"/>
                <w:lang w:eastAsia="ru-RU"/>
              </w:rPr>
            </w:pPr>
            <w:r w:rsidRPr="008B3F73">
              <w:rPr>
                <w:rFonts w:ascii="Times New Roman" w:eastAsia="Times New Roman" w:hAnsi="Times New Roman" w:cs="Times New Roman"/>
                <w:b/>
                <w:bCs/>
                <w:sz w:val="24"/>
                <w:szCs w:val="24"/>
                <w:lang w:eastAsia="ru-RU"/>
              </w:rPr>
              <w:t>Уменьшение остатков средств бюджетов</w:t>
            </w:r>
          </w:p>
        </w:tc>
        <w:tc>
          <w:tcPr>
            <w:tcW w:w="1134" w:type="dxa"/>
            <w:tcBorders>
              <w:top w:val="nil"/>
              <w:left w:val="nil"/>
              <w:bottom w:val="single" w:sz="4" w:space="0" w:color="auto"/>
              <w:right w:val="single" w:sz="4" w:space="0" w:color="auto"/>
            </w:tcBorders>
            <w:shd w:val="clear" w:color="000000" w:fill="FFFFFF"/>
            <w:noWrap/>
            <w:vAlign w:val="bottom"/>
            <w:hideMark/>
          </w:tcPr>
          <w:p w:rsidR="008B3F73" w:rsidRPr="008B3F73" w:rsidRDefault="008B3F73" w:rsidP="008B3F73">
            <w:pPr>
              <w:spacing w:after="0" w:line="240" w:lineRule="auto"/>
              <w:jc w:val="right"/>
              <w:rPr>
                <w:rFonts w:ascii="Times New Roman" w:eastAsia="Times New Roman" w:hAnsi="Times New Roman" w:cs="Times New Roman"/>
                <w:b/>
                <w:bCs/>
                <w:sz w:val="24"/>
                <w:szCs w:val="24"/>
                <w:lang w:eastAsia="ru-RU"/>
              </w:rPr>
            </w:pPr>
            <w:r w:rsidRPr="008B3F73">
              <w:rPr>
                <w:rFonts w:ascii="Times New Roman" w:eastAsia="Times New Roman" w:hAnsi="Times New Roman" w:cs="Times New Roman"/>
                <w:b/>
                <w:bCs/>
                <w:sz w:val="24"/>
                <w:szCs w:val="24"/>
                <w:lang w:eastAsia="ru-RU"/>
              </w:rPr>
              <w:t>67 598,0</w:t>
            </w:r>
          </w:p>
        </w:tc>
        <w:tc>
          <w:tcPr>
            <w:tcW w:w="992" w:type="dxa"/>
            <w:gridSpan w:val="2"/>
            <w:tcBorders>
              <w:top w:val="nil"/>
              <w:left w:val="nil"/>
              <w:bottom w:val="single" w:sz="4" w:space="0" w:color="auto"/>
              <w:right w:val="single" w:sz="4" w:space="0" w:color="auto"/>
            </w:tcBorders>
            <w:shd w:val="clear" w:color="000000" w:fill="FFFFFF"/>
            <w:noWrap/>
            <w:vAlign w:val="bottom"/>
            <w:hideMark/>
          </w:tcPr>
          <w:p w:rsidR="008B3F73" w:rsidRPr="008B3F73" w:rsidRDefault="008B3F73" w:rsidP="008B3F73">
            <w:pPr>
              <w:spacing w:after="0" w:line="240" w:lineRule="auto"/>
              <w:jc w:val="right"/>
              <w:rPr>
                <w:rFonts w:ascii="Times New Roman" w:eastAsia="Times New Roman" w:hAnsi="Times New Roman" w:cs="Times New Roman"/>
                <w:b/>
                <w:bCs/>
                <w:sz w:val="24"/>
                <w:szCs w:val="24"/>
                <w:lang w:eastAsia="ru-RU"/>
              </w:rPr>
            </w:pPr>
            <w:r w:rsidRPr="008B3F73">
              <w:rPr>
                <w:rFonts w:ascii="Times New Roman" w:eastAsia="Times New Roman" w:hAnsi="Times New Roman" w:cs="Times New Roman"/>
                <w:b/>
                <w:bCs/>
                <w:sz w:val="24"/>
                <w:szCs w:val="24"/>
                <w:lang w:eastAsia="ru-RU"/>
              </w:rPr>
              <w:t>10 177,6</w:t>
            </w:r>
          </w:p>
        </w:tc>
        <w:tc>
          <w:tcPr>
            <w:tcW w:w="1553" w:type="dxa"/>
            <w:gridSpan w:val="2"/>
            <w:tcBorders>
              <w:top w:val="nil"/>
              <w:left w:val="nil"/>
              <w:bottom w:val="single" w:sz="4" w:space="0" w:color="auto"/>
              <w:right w:val="single" w:sz="4" w:space="0" w:color="auto"/>
            </w:tcBorders>
            <w:shd w:val="clear" w:color="000000" w:fill="FFFFFF"/>
            <w:noWrap/>
            <w:vAlign w:val="bottom"/>
            <w:hideMark/>
          </w:tcPr>
          <w:p w:rsidR="008B3F73" w:rsidRPr="008B3F73" w:rsidRDefault="008B3F73" w:rsidP="008B3F73">
            <w:pPr>
              <w:spacing w:after="0" w:line="240" w:lineRule="auto"/>
              <w:rPr>
                <w:rFonts w:ascii="Times New Roman" w:eastAsia="Times New Roman" w:hAnsi="Times New Roman" w:cs="Times New Roman"/>
                <w:b/>
                <w:bCs/>
                <w:sz w:val="24"/>
                <w:szCs w:val="24"/>
                <w:lang w:eastAsia="ru-RU"/>
              </w:rPr>
            </w:pPr>
            <w:r w:rsidRPr="008B3F73">
              <w:rPr>
                <w:rFonts w:ascii="Times New Roman" w:eastAsia="Times New Roman" w:hAnsi="Times New Roman" w:cs="Times New Roman"/>
                <w:b/>
                <w:bCs/>
                <w:sz w:val="24"/>
                <w:szCs w:val="24"/>
                <w:lang w:eastAsia="ru-RU"/>
              </w:rPr>
              <w:t>10 734,1</w:t>
            </w:r>
          </w:p>
        </w:tc>
      </w:tr>
      <w:tr w:rsidR="008B3F73" w:rsidRPr="008B3F73" w:rsidTr="008B3F73">
        <w:trPr>
          <w:trHeight w:val="315"/>
        </w:trPr>
        <w:tc>
          <w:tcPr>
            <w:tcW w:w="3261" w:type="dxa"/>
            <w:tcBorders>
              <w:top w:val="nil"/>
              <w:left w:val="single" w:sz="4" w:space="0" w:color="auto"/>
              <w:bottom w:val="single" w:sz="4" w:space="0" w:color="auto"/>
              <w:right w:val="single" w:sz="4" w:space="0" w:color="auto"/>
            </w:tcBorders>
            <w:shd w:val="clear" w:color="auto" w:fill="auto"/>
            <w:hideMark/>
          </w:tcPr>
          <w:p w:rsidR="008B3F73" w:rsidRPr="008B3F73" w:rsidRDefault="008B3F73" w:rsidP="008B3F73">
            <w:pPr>
              <w:spacing w:after="0" w:line="240" w:lineRule="auto"/>
              <w:jc w:val="center"/>
              <w:rPr>
                <w:rFonts w:ascii="Times New Roman" w:eastAsia="Times New Roman" w:hAnsi="Times New Roman" w:cs="Times New Roman"/>
                <w:sz w:val="24"/>
                <w:szCs w:val="24"/>
                <w:lang w:eastAsia="ru-RU"/>
              </w:rPr>
            </w:pPr>
            <w:r w:rsidRPr="008B3F73">
              <w:rPr>
                <w:rFonts w:ascii="Times New Roman" w:eastAsia="Times New Roman" w:hAnsi="Times New Roman" w:cs="Times New Roman"/>
                <w:sz w:val="24"/>
                <w:szCs w:val="24"/>
                <w:lang w:eastAsia="ru-RU"/>
              </w:rPr>
              <w:t>000 01 05 02 00 00 0000 600</w:t>
            </w:r>
          </w:p>
        </w:tc>
        <w:tc>
          <w:tcPr>
            <w:tcW w:w="4394" w:type="dxa"/>
            <w:gridSpan w:val="2"/>
            <w:tcBorders>
              <w:top w:val="nil"/>
              <w:left w:val="nil"/>
              <w:bottom w:val="single" w:sz="4" w:space="0" w:color="auto"/>
              <w:right w:val="single" w:sz="4" w:space="0" w:color="auto"/>
            </w:tcBorders>
            <w:shd w:val="clear" w:color="auto" w:fill="auto"/>
            <w:hideMark/>
          </w:tcPr>
          <w:p w:rsidR="008B3F73" w:rsidRPr="008B3F73" w:rsidRDefault="008B3F73" w:rsidP="008B3F73">
            <w:pPr>
              <w:spacing w:after="0" w:line="240" w:lineRule="auto"/>
              <w:rPr>
                <w:rFonts w:ascii="Times New Roman" w:eastAsia="Times New Roman" w:hAnsi="Times New Roman" w:cs="Times New Roman"/>
                <w:sz w:val="24"/>
                <w:szCs w:val="24"/>
                <w:lang w:eastAsia="ru-RU"/>
              </w:rPr>
            </w:pPr>
            <w:r w:rsidRPr="008B3F73">
              <w:rPr>
                <w:rFonts w:ascii="Times New Roman" w:eastAsia="Times New Roman" w:hAnsi="Times New Roman" w:cs="Times New Roman"/>
                <w:sz w:val="24"/>
                <w:szCs w:val="24"/>
                <w:lang w:eastAsia="ru-RU"/>
              </w:rPr>
              <w:t>Уменьшение прочих остатков средств бюджетов</w:t>
            </w:r>
          </w:p>
        </w:tc>
        <w:tc>
          <w:tcPr>
            <w:tcW w:w="1134" w:type="dxa"/>
            <w:tcBorders>
              <w:top w:val="nil"/>
              <w:left w:val="nil"/>
              <w:bottom w:val="single" w:sz="4" w:space="0" w:color="auto"/>
              <w:right w:val="single" w:sz="4" w:space="0" w:color="auto"/>
            </w:tcBorders>
            <w:shd w:val="clear" w:color="000000" w:fill="FFFFFF"/>
            <w:noWrap/>
            <w:vAlign w:val="bottom"/>
            <w:hideMark/>
          </w:tcPr>
          <w:p w:rsidR="008B3F73" w:rsidRPr="008B3F73" w:rsidRDefault="008B3F73" w:rsidP="008B3F73">
            <w:pPr>
              <w:spacing w:after="0" w:line="240" w:lineRule="auto"/>
              <w:jc w:val="right"/>
              <w:rPr>
                <w:rFonts w:ascii="Times New Roman" w:eastAsia="Times New Roman" w:hAnsi="Times New Roman" w:cs="Times New Roman"/>
                <w:sz w:val="24"/>
                <w:szCs w:val="24"/>
                <w:lang w:eastAsia="ru-RU"/>
              </w:rPr>
            </w:pPr>
            <w:r w:rsidRPr="008B3F73">
              <w:rPr>
                <w:rFonts w:ascii="Times New Roman" w:eastAsia="Times New Roman" w:hAnsi="Times New Roman" w:cs="Times New Roman"/>
                <w:sz w:val="24"/>
                <w:szCs w:val="24"/>
                <w:lang w:eastAsia="ru-RU"/>
              </w:rPr>
              <w:t>67 598,0</w:t>
            </w:r>
          </w:p>
        </w:tc>
        <w:tc>
          <w:tcPr>
            <w:tcW w:w="992" w:type="dxa"/>
            <w:gridSpan w:val="2"/>
            <w:tcBorders>
              <w:top w:val="nil"/>
              <w:left w:val="nil"/>
              <w:bottom w:val="single" w:sz="4" w:space="0" w:color="auto"/>
              <w:right w:val="single" w:sz="4" w:space="0" w:color="auto"/>
            </w:tcBorders>
            <w:shd w:val="clear" w:color="000000" w:fill="FFFFFF"/>
            <w:noWrap/>
            <w:vAlign w:val="bottom"/>
            <w:hideMark/>
          </w:tcPr>
          <w:p w:rsidR="008B3F73" w:rsidRPr="008B3F73" w:rsidRDefault="008B3F73" w:rsidP="008B3F73">
            <w:pPr>
              <w:spacing w:after="0" w:line="240" w:lineRule="auto"/>
              <w:jc w:val="right"/>
              <w:rPr>
                <w:rFonts w:ascii="Times New Roman" w:eastAsia="Times New Roman" w:hAnsi="Times New Roman" w:cs="Times New Roman"/>
                <w:sz w:val="24"/>
                <w:szCs w:val="24"/>
                <w:lang w:eastAsia="ru-RU"/>
              </w:rPr>
            </w:pPr>
            <w:r w:rsidRPr="008B3F73">
              <w:rPr>
                <w:rFonts w:ascii="Times New Roman" w:eastAsia="Times New Roman" w:hAnsi="Times New Roman" w:cs="Times New Roman"/>
                <w:sz w:val="24"/>
                <w:szCs w:val="24"/>
                <w:lang w:eastAsia="ru-RU"/>
              </w:rPr>
              <w:t>10 177,6</w:t>
            </w:r>
          </w:p>
        </w:tc>
        <w:tc>
          <w:tcPr>
            <w:tcW w:w="1553" w:type="dxa"/>
            <w:gridSpan w:val="2"/>
            <w:tcBorders>
              <w:top w:val="nil"/>
              <w:left w:val="nil"/>
              <w:bottom w:val="single" w:sz="4" w:space="0" w:color="auto"/>
              <w:right w:val="single" w:sz="4" w:space="0" w:color="auto"/>
            </w:tcBorders>
            <w:shd w:val="clear" w:color="000000" w:fill="FFFFFF"/>
            <w:noWrap/>
            <w:vAlign w:val="bottom"/>
            <w:hideMark/>
          </w:tcPr>
          <w:p w:rsidR="008B3F73" w:rsidRPr="008B3F73" w:rsidRDefault="008B3F73" w:rsidP="008B3F73">
            <w:pPr>
              <w:spacing w:after="0" w:line="240" w:lineRule="auto"/>
              <w:rPr>
                <w:rFonts w:ascii="Times New Roman" w:eastAsia="Times New Roman" w:hAnsi="Times New Roman" w:cs="Times New Roman"/>
                <w:sz w:val="24"/>
                <w:szCs w:val="24"/>
                <w:lang w:eastAsia="ru-RU"/>
              </w:rPr>
            </w:pPr>
            <w:r w:rsidRPr="008B3F73">
              <w:rPr>
                <w:rFonts w:ascii="Times New Roman" w:eastAsia="Times New Roman" w:hAnsi="Times New Roman" w:cs="Times New Roman"/>
                <w:sz w:val="24"/>
                <w:szCs w:val="24"/>
                <w:lang w:eastAsia="ru-RU"/>
              </w:rPr>
              <w:t>10 734,1</w:t>
            </w:r>
          </w:p>
        </w:tc>
      </w:tr>
      <w:tr w:rsidR="008B3F73" w:rsidRPr="008B3F73" w:rsidTr="008B3F73">
        <w:trPr>
          <w:trHeight w:val="630"/>
        </w:trPr>
        <w:tc>
          <w:tcPr>
            <w:tcW w:w="3261" w:type="dxa"/>
            <w:tcBorders>
              <w:top w:val="nil"/>
              <w:left w:val="single" w:sz="4" w:space="0" w:color="auto"/>
              <w:bottom w:val="single" w:sz="4" w:space="0" w:color="auto"/>
              <w:right w:val="single" w:sz="4" w:space="0" w:color="auto"/>
            </w:tcBorders>
            <w:shd w:val="clear" w:color="auto" w:fill="auto"/>
            <w:hideMark/>
          </w:tcPr>
          <w:p w:rsidR="008B3F73" w:rsidRPr="008B3F73" w:rsidRDefault="008B3F73" w:rsidP="008B3F73">
            <w:pPr>
              <w:spacing w:after="0" w:line="240" w:lineRule="auto"/>
              <w:jc w:val="center"/>
              <w:rPr>
                <w:rFonts w:ascii="Times New Roman" w:eastAsia="Times New Roman" w:hAnsi="Times New Roman" w:cs="Times New Roman"/>
                <w:sz w:val="24"/>
                <w:szCs w:val="24"/>
                <w:lang w:eastAsia="ru-RU"/>
              </w:rPr>
            </w:pPr>
            <w:r w:rsidRPr="008B3F73">
              <w:rPr>
                <w:rFonts w:ascii="Times New Roman" w:eastAsia="Times New Roman" w:hAnsi="Times New Roman" w:cs="Times New Roman"/>
                <w:sz w:val="24"/>
                <w:szCs w:val="24"/>
                <w:lang w:eastAsia="ru-RU"/>
              </w:rPr>
              <w:t>000 01 05 02 01 00 0000 610</w:t>
            </w:r>
          </w:p>
        </w:tc>
        <w:tc>
          <w:tcPr>
            <w:tcW w:w="4394" w:type="dxa"/>
            <w:gridSpan w:val="2"/>
            <w:tcBorders>
              <w:top w:val="nil"/>
              <w:left w:val="nil"/>
              <w:bottom w:val="single" w:sz="4" w:space="0" w:color="auto"/>
              <w:right w:val="single" w:sz="4" w:space="0" w:color="auto"/>
            </w:tcBorders>
            <w:shd w:val="clear" w:color="auto" w:fill="auto"/>
            <w:hideMark/>
          </w:tcPr>
          <w:p w:rsidR="008B3F73" w:rsidRPr="008B3F73" w:rsidRDefault="008B3F73" w:rsidP="008B3F73">
            <w:pPr>
              <w:spacing w:after="0" w:line="240" w:lineRule="auto"/>
              <w:rPr>
                <w:rFonts w:ascii="Times New Roman" w:eastAsia="Times New Roman" w:hAnsi="Times New Roman" w:cs="Times New Roman"/>
                <w:sz w:val="24"/>
                <w:szCs w:val="24"/>
                <w:lang w:eastAsia="ru-RU"/>
              </w:rPr>
            </w:pPr>
            <w:r w:rsidRPr="008B3F73">
              <w:rPr>
                <w:rFonts w:ascii="Times New Roman" w:eastAsia="Times New Roman" w:hAnsi="Times New Roman" w:cs="Times New Roman"/>
                <w:sz w:val="24"/>
                <w:szCs w:val="24"/>
                <w:lang w:eastAsia="ru-RU"/>
              </w:rPr>
              <w:t>Уменьшение прочих остатков денежных средств бюджетов</w:t>
            </w:r>
          </w:p>
        </w:tc>
        <w:tc>
          <w:tcPr>
            <w:tcW w:w="1134" w:type="dxa"/>
            <w:tcBorders>
              <w:top w:val="nil"/>
              <w:left w:val="nil"/>
              <w:bottom w:val="single" w:sz="4" w:space="0" w:color="auto"/>
              <w:right w:val="single" w:sz="4" w:space="0" w:color="auto"/>
            </w:tcBorders>
            <w:shd w:val="clear" w:color="000000" w:fill="FFFFFF"/>
            <w:noWrap/>
            <w:vAlign w:val="bottom"/>
            <w:hideMark/>
          </w:tcPr>
          <w:p w:rsidR="008B3F73" w:rsidRPr="008B3F73" w:rsidRDefault="008B3F73" w:rsidP="008B3F73">
            <w:pPr>
              <w:spacing w:after="0" w:line="240" w:lineRule="auto"/>
              <w:jc w:val="right"/>
              <w:rPr>
                <w:rFonts w:ascii="Times New Roman" w:eastAsia="Times New Roman" w:hAnsi="Times New Roman" w:cs="Times New Roman"/>
                <w:sz w:val="24"/>
                <w:szCs w:val="24"/>
                <w:lang w:eastAsia="ru-RU"/>
              </w:rPr>
            </w:pPr>
            <w:r w:rsidRPr="008B3F73">
              <w:rPr>
                <w:rFonts w:ascii="Times New Roman" w:eastAsia="Times New Roman" w:hAnsi="Times New Roman" w:cs="Times New Roman"/>
                <w:sz w:val="24"/>
                <w:szCs w:val="24"/>
                <w:lang w:eastAsia="ru-RU"/>
              </w:rPr>
              <w:t>67 598,0</w:t>
            </w:r>
          </w:p>
        </w:tc>
        <w:tc>
          <w:tcPr>
            <w:tcW w:w="992" w:type="dxa"/>
            <w:gridSpan w:val="2"/>
            <w:tcBorders>
              <w:top w:val="nil"/>
              <w:left w:val="nil"/>
              <w:bottom w:val="single" w:sz="4" w:space="0" w:color="auto"/>
              <w:right w:val="single" w:sz="4" w:space="0" w:color="auto"/>
            </w:tcBorders>
            <w:shd w:val="clear" w:color="000000" w:fill="FFFFFF"/>
            <w:noWrap/>
            <w:vAlign w:val="bottom"/>
            <w:hideMark/>
          </w:tcPr>
          <w:p w:rsidR="008B3F73" w:rsidRPr="008B3F73" w:rsidRDefault="008B3F73" w:rsidP="008B3F73">
            <w:pPr>
              <w:spacing w:after="0" w:line="240" w:lineRule="auto"/>
              <w:jc w:val="right"/>
              <w:rPr>
                <w:rFonts w:ascii="Times New Roman" w:eastAsia="Times New Roman" w:hAnsi="Times New Roman" w:cs="Times New Roman"/>
                <w:sz w:val="24"/>
                <w:szCs w:val="24"/>
                <w:lang w:eastAsia="ru-RU"/>
              </w:rPr>
            </w:pPr>
            <w:r w:rsidRPr="008B3F73">
              <w:rPr>
                <w:rFonts w:ascii="Times New Roman" w:eastAsia="Times New Roman" w:hAnsi="Times New Roman" w:cs="Times New Roman"/>
                <w:sz w:val="24"/>
                <w:szCs w:val="24"/>
                <w:lang w:eastAsia="ru-RU"/>
              </w:rPr>
              <w:t>10 177,6</w:t>
            </w:r>
          </w:p>
        </w:tc>
        <w:tc>
          <w:tcPr>
            <w:tcW w:w="1553" w:type="dxa"/>
            <w:gridSpan w:val="2"/>
            <w:tcBorders>
              <w:top w:val="nil"/>
              <w:left w:val="nil"/>
              <w:bottom w:val="single" w:sz="4" w:space="0" w:color="auto"/>
              <w:right w:val="single" w:sz="4" w:space="0" w:color="auto"/>
            </w:tcBorders>
            <w:shd w:val="clear" w:color="000000" w:fill="FFFFFF"/>
            <w:noWrap/>
            <w:vAlign w:val="bottom"/>
            <w:hideMark/>
          </w:tcPr>
          <w:p w:rsidR="008B3F73" w:rsidRPr="008B3F73" w:rsidRDefault="008B3F73" w:rsidP="008B3F73">
            <w:pPr>
              <w:spacing w:after="0" w:line="240" w:lineRule="auto"/>
              <w:rPr>
                <w:rFonts w:ascii="Times New Roman" w:eastAsia="Times New Roman" w:hAnsi="Times New Roman" w:cs="Times New Roman"/>
                <w:sz w:val="24"/>
                <w:szCs w:val="24"/>
                <w:lang w:eastAsia="ru-RU"/>
              </w:rPr>
            </w:pPr>
            <w:r w:rsidRPr="008B3F73">
              <w:rPr>
                <w:rFonts w:ascii="Times New Roman" w:eastAsia="Times New Roman" w:hAnsi="Times New Roman" w:cs="Times New Roman"/>
                <w:sz w:val="24"/>
                <w:szCs w:val="24"/>
                <w:lang w:eastAsia="ru-RU"/>
              </w:rPr>
              <w:t>10 734,1</w:t>
            </w:r>
          </w:p>
        </w:tc>
      </w:tr>
      <w:tr w:rsidR="008B3F73" w:rsidRPr="008B3F73" w:rsidTr="008B3F73">
        <w:trPr>
          <w:trHeight w:val="630"/>
        </w:trPr>
        <w:tc>
          <w:tcPr>
            <w:tcW w:w="3261" w:type="dxa"/>
            <w:tcBorders>
              <w:top w:val="nil"/>
              <w:left w:val="single" w:sz="4" w:space="0" w:color="auto"/>
              <w:bottom w:val="single" w:sz="4" w:space="0" w:color="auto"/>
              <w:right w:val="single" w:sz="4" w:space="0" w:color="auto"/>
            </w:tcBorders>
            <w:shd w:val="clear" w:color="auto" w:fill="auto"/>
            <w:hideMark/>
          </w:tcPr>
          <w:p w:rsidR="008B3F73" w:rsidRPr="008B3F73" w:rsidRDefault="008B3F73" w:rsidP="008B3F73">
            <w:pPr>
              <w:spacing w:after="0" w:line="240" w:lineRule="auto"/>
              <w:jc w:val="center"/>
              <w:rPr>
                <w:rFonts w:ascii="Times New Roman" w:eastAsia="Times New Roman" w:hAnsi="Times New Roman" w:cs="Times New Roman"/>
                <w:sz w:val="24"/>
                <w:szCs w:val="24"/>
                <w:lang w:eastAsia="ru-RU"/>
              </w:rPr>
            </w:pPr>
            <w:r w:rsidRPr="008B3F73">
              <w:rPr>
                <w:rFonts w:ascii="Times New Roman" w:eastAsia="Times New Roman" w:hAnsi="Times New Roman" w:cs="Times New Roman"/>
                <w:sz w:val="24"/>
                <w:szCs w:val="24"/>
                <w:lang w:eastAsia="ru-RU"/>
              </w:rPr>
              <w:t>000 01 05 02 01 13 0000 610</w:t>
            </w:r>
          </w:p>
        </w:tc>
        <w:tc>
          <w:tcPr>
            <w:tcW w:w="4394" w:type="dxa"/>
            <w:gridSpan w:val="2"/>
            <w:tcBorders>
              <w:top w:val="nil"/>
              <w:left w:val="nil"/>
              <w:bottom w:val="single" w:sz="4" w:space="0" w:color="auto"/>
              <w:right w:val="single" w:sz="4" w:space="0" w:color="auto"/>
            </w:tcBorders>
            <w:shd w:val="clear" w:color="auto" w:fill="auto"/>
            <w:hideMark/>
          </w:tcPr>
          <w:p w:rsidR="008B3F73" w:rsidRPr="008B3F73" w:rsidRDefault="008B3F73" w:rsidP="008B3F73">
            <w:pPr>
              <w:spacing w:after="0" w:line="240" w:lineRule="auto"/>
              <w:rPr>
                <w:rFonts w:ascii="Times New Roman" w:eastAsia="Times New Roman" w:hAnsi="Times New Roman" w:cs="Times New Roman"/>
                <w:sz w:val="24"/>
                <w:szCs w:val="24"/>
                <w:lang w:eastAsia="ru-RU"/>
              </w:rPr>
            </w:pPr>
            <w:r w:rsidRPr="008B3F73">
              <w:rPr>
                <w:rFonts w:ascii="Times New Roman" w:eastAsia="Times New Roman" w:hAnsi="Times New Roman" w:cs="Times New Roman"/>
                <w:sz w:val="24"/>
                <w:szCs w:val="24"/>
                <w:lang w:eastAsia="ru-RU"/>
              </w:rPr>
              <w:t>Уменьшение прочих остатков денежных средств бюджетов городских поселений</w:t>
            </w:r>
          </w:p>
        </w:tc>
        <w:tc>
          <w:tcPr>
            <w:tcW w:w="1134" w:type="dxa"/>
            <w:tcBorders>
              <w:top w:val="nil"/>
              <w:left w:val="nil"/>
              <w:bottom w:val="single" w:sz="4" w:space="0" w:color="auto"/>
              <w:right w:val="single" w:sz="4" w:space="0" w:color="auto"/>
            </w:tcBorders>
            <w:shd w:val="clear" w:color="000000" w:fill="FFFFFF"/>
            <w:noWrap/>
            <w:vAlign w:val="bottom"/>
            <w:hideMark/>
          </w:tcPr>
          <w:p w:rsidR="008B3F73" w:rsidRPr="008B3F73" w:rsidRDefault="008B3F73" w:rsidP="008B3F73">
            <w:pPr>
              <w:spacing w:after="0" w:line="240" w:lineRule="auto"/>
              <w:jc w:val="right"/>
              <w:rPr>
                <w:rFonts w:ascii="Times New Roman" w:eastAsia="Times New Roman" w:hAnsi="Times New Roman" w:cs="Times New Roman"/>
                <w:sz w:val="24"/>
                <w:szCs w:val="24"/>
                <w:lang w:eastAsia="ru-RU"/>
              </w:rPr>
            </w:pPr>
            <w:r w:rsidRPr="008B3F73">
              <w:rPr>
                <w:rFonts w:ascii="Times New Roman" w:eastAsia="Times New Roman" w:hAnsi="Times New Roman" w:cs="Times New Roman"/>
                <w:sz w:val="24"/>
                <w:szCs w:val="24"/>
                <w:lang w:eastAsia="ru-RU"/>
              </w:rPr>
              <w:t>67 598,0</w:t>
            </w:r>
          </w:p>
        </w:tc>
        <w:tc>
          <w:tcPr>
            <w:tcW w:w="992" w:type="dxa"/>
            <w:gridSpan w:val="2"/>
            <w:tcBorders>
              <w:top w:val="nil"/>
              <w:left w:val="nil"/>
              <w:bottom w:val="single" w:sz="4" w:space="0" w:color="auto"/>
              <w:right w:val="single" w:sz="4" w:space="0" w:color="auto"/>
            </w:tcBorders>
            <w:shd w:val="clear" w:color="000000" w:fill="FFFFFF"/>
            <w:noWrap/>
            <w:vAlign w:val="bottom"/>
            <w:hideMark/>
          </w:tcPr>
          <w:p w:rsidR="008B3F73" w:rsidRPr="008B3F73" w:rsidRDefault="008B3F73" w:rsidP="008B3F73">
            <w:pPr>
              <w:spacing w:after="0" w:line="240" w:lineRule="auto"/>
              <w:jc w:val="right"/>
              <w:rPr>
                <w:rFonts w:ascii="Times New Roman" w:eastAsia="Times New Roman" w:hAnsi="Times New Roman" w:cs="Times New Roman"/>
                <w:sz w:val="24"/>
                <w:szCs w:val="24"/>
                <w:lang w:eastAsia="ru-RU"/>
              </w:rPr>
            </w:pPr>
            <w:r w:rsidRPr="008B3F73">
              <w:rPr>
                <w:rFonts w:ascii="Times New Roman" w:eastAsia="Times New Roman" w:hAnsi="Times New Roman" w:cs="Times New Roman"/>
                <w:sz w:val="24"/>
                <w:szCs w:val="24"/>
                <w:lang w:eastAsia="ru-RU"/>
              </w:rPr>
              <w:t>10 177,6</w:t>
            </w:r>
          </w:p>
        </w:tc>
        <w:tc>
          <w:tcPr>
            <w:tcW w:w="1553" w:type="dxa"/>
            <w:gridSpan w:val="2"/>
            <w:tcBorders>
              <w:top w:val="nil"/>
              <w:left w:val="nil"/>
              <w:bottom w:val="single" w:sz="4" w:space="0" w:color="auto"/>
              <w:right w:val="single" w:sz="4" w:space="0" w:color="auto"/>
            </w:tcBorders>
            <w:shd w:val="clear" w:color="000000" w:fill="FFFFFF"/>
            <w:noWrap/>
            <w:vAlign w:val="bottom"/>
            <w:hideMark/>
          </w:tcPr>
          <w:p w:rsidR="008B3F73" w:rsidRPr="008B3F73" w:rsidRDefault="008B3F73" w:rsidP="008B3F73">
            <w:pPr>
              <w:spacing w:after="0" w:line="240" w:lineRule="auto"/>
              <w:rPr>
                <w:rFonts w:ascii="Times New Roman" w:eastAsia="Times New Roman" w:hAnsi="Times New Roman" w:cs="Times New Roman"/>
                <w:sz w:val="24"/>
                <w:szCs w:val="24"/>
                <w:lang w:eastAsia="ru-RU"/>
              </w:rPr>
            </w:pPr>
            <w:r w:rsidRPr="008B3F73">
              <w:rPr>
                <w:rFonts w:ascii="Times New Roman" w:eastAsia="Times New Roman" w:hAnsi="Times New Roman" w:cs="Times New Roman"/>
                <w:sz w:val="24"/>
                <w:szCs w:val="24"/>
                <w:lang w:eastAsia="ru-RU"/>
              </w:rPr>
              <w:t>10 734,1</w:t>
            </w:r>
          </w:p>
        </w:tc>
      </w:tr>
      <w:tr w:rsidR="008B3F73" w:rsidRPr="008B3F73" w:rsidTr="008B3F73">
        <w:trPr>
          <w:trHeight w:val="630"/>
        </w:trPr>
        <w:tc>
          <w:tcPr>
            <w:tcW w:w="3261" w:type="dxa"/>
            <w:tcBorders>
              <w:top w:val="nil"/>
              <w:left w:val="single" w:sz="4" w:space="0" w:color="auto"/>
              <w:bottom w:val="single" w:sz="4" w:space="0" w:color="auto"/>
              <w:right w:val="single" w:sz="4" w:space="0" w:color="auto"/>
            </w:tcBorders>
            <w:shd w:val="clear" w:color="auto" w:fill="auto"/>
            <w:hideMark/>
          </w:tcPr>
          <w:p w:rsidR="008B3F73" w:rsidRPr="008B3F73" w:rsidRDefault="008B3F73" w:rsidP="008B3F73">
            <w:pPr>
              <w:spacing w:after="0" w:line="240" w:lineRule="auto"/>
              <w:jc w:val="center"/>
              <w:rPr>
                <w:rFonts w:ascii="Times New Roman" w:eastAsia="Times New Roman" w:hAnsi="Times New Roman" w:cs="Times New Roman"/>
                <w:sz w:val="24"/>
                <w:szCs w:val="24"/>
                <w:lang w:eastAsia="ru-RU"/>
              </w:rPr>
            </w:pPr>
            <w:r w:rsidRPr="008B3F73">
              <w:rPr>
                <w:rFonts w:ascii="Times New Roman" w:eastAsia="Times New Roman" w:hAnsi="Times New Roman" w:cs="Times New Roman"/>
                <w:sz w:val="24"/>
                <w:szCs w:val="24"/>
                <w:lang w:eastAsia="ru-RU"/>
              </w:rPr>
              <w:t>000 01 06 05 00 00 0000 000</w:t>
            </w:r>
          </w:p>
        </w:tc>
        <w:tc>
          <w:tcPr>
            <w:tcW w:w="4394" w:type="dxa"/>
            <w:gridSpan w:val="2"/>
            <w:tcBorders>
              <w:top w:val="nil"/>
              <w:left w:val="nil"/>
              <w:bottom w:val="single" w:sz="4" w:space="0" w:color="auto"/>
              <w:right w:val="single" w:sz="4" w:space="0" w:color="auto"/>
            </w:tcBorders>
            <w:shd w:val="clear" w:color="auto" w:fill="auto"/>
            <w:hideMark/>
          </w:tcPr>
          <w:p w:rsidR="008B3F73" w:rsidRPr="008B3F73" w:rsidRDefault="008B3F73" w:rsidP="008B3F73">
            <w:pPr>
              <w:spacing w:after="0" w:line="240" w:lineRule="auto"/>
              <w:rPr>
                <w:rFonts w:ascii="Times New Roman" w:eastAsia="Times New Roman" w:hAnsi="Times New Roman" w:cs="Times New Roman"/>
                <w:sz w:val="24"/>
                <w:szCs w:val="24"/>
                <w:lang w:eastAsia="ru-RU"/>
              </w:rPr>
            </w:pPr>
            <w:r w:rsidRPr="008B3F73">
              <w:rPr>
                <w:rFonts w:ascii="Times New Roman" w:eastAsia="Times New Roman" w:hAnsi="Times New Roman" w:cs="Times New Roman"/>
                <w:sz w:val="24"/>
                <w:szCs w:val="24"/>
                <w:lang w:eastAsia="ru-RU"/>
              </w:rPr>
              <w:t>Итого источников внутреннего финансирования дефицита бюджета городского поселения</w:t>
            </w:r>
          </w:p>
        </w:tc>
        <w:tc>
          <w:tcPr>
            <w:tcW w:w="1134" w:type="dxa"/>
            <w:tcBorders>
              <w:top w:val="nil"/>
              <w:left w:val="nil"/>
              <w:bottom w:val="single" w:sz="4" w:space="0" w:color="auto"/>
              <w:right w:val="single" w:sz="4" w:space="0" w:color="auto"/>
            </w:tcBorders>
            <w:shd w:val="clear" w:color="000000" w:fill="FFFFFF"/>
            <w:noWrap/>
            <w:vAlign w:val="bottom"/>
            <w:hideMark/>
          </w:tcPr>
          <w:p w:rsidR="008B3F73" w:rsidRPr="008B3F73" w:rsidRDefault="008B3F73" w:rsidP="008B3F73">
            <w:pPr>
              <w:spacing w:after="0" w:line="240" w:lineRule="auto"/>
              <w:jc w:val="right"/>
              <w:rPr>
                <w:rFonts w:ascii="Times New Roman" w:eastAsia="Times New Roman" w:hAnsi="Times New Roman" w:cs="Times New Roman"/>
                <w:sz w:val="24"/>
                <w:szCs w:val="24"/>
                <w:lang w:eastAsia="ru-RU"/>
              </w:rPr>
            </w:pPr>
            <w:r w:rsidRPr="008B3F73">
              <w:rPr>
                <w:rFonts w:ascii="Times New Roman" w:eastAsia="Times New Roman" w:hAnsi="Times New Roman" w:cs="Times New Roman"/>
                <w:sz w:val="24"/>
                <w:szCs w:val="24"/>
                <w:lang w:eastAsia="ru-RU"/>
              </w:rPr>
              <w:t>-194,9</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8B3F73" w:rsidRPr="008B3F73" w:rsidRDefault="008B3F73" w:rsidP="008B3F73">
            <w:pPr>
              <w:spacing w:after="0" w:line="240" w:lineRule="auto"/>
              <w:jc w:val="right"/>
              <w:rPr>
                <w:rFonts w:ascii="Times New Roman" w:eastAsia="Times New Roman" w:hAnsi="Times New Roman" w:cs="Times New Roman"/>
                <w:sz w:val="24"/>
                <w:szCs w:val="24"/>
                <w:lang w:eastAsia="ru-RU"/>
              </w:rPr>
            </w:pPr>
            <w:r w:rsidRPr="008B3F73">
              <w:rPr>
                <w:rFonts w:ascii="Times New Roman" w:eastAsia="Times New Roman" w:hAnsi="Times New Roman" w:cs="Times New Roman"/>
                <w:sz w:val="24"/>
                <w:szCs w:val="24"/>
                <w:lang w:eastAsia="ru-RU"/>
              </w:rPr>
              <w:t>-292,3</w:t>
            </w:r>
          </w:p>
        </w:tc>
        <w:tc>
          <w:tcPr>
            <w:tcW w:w="1553" w:type="dxa"/>
            <w:gridSpan w:val="2"/>
            <w:tcBorders>
              <w:top w:val="nil"/>
              <w:left w:val="nil"/>
              <w:bottom w:val="single" w:sz="4" w:space="0" w:color="auto"/>
              <w:right w:val="single" w:sz="4" w:space="0" w:color="auto"/>
            </w:tcBorders>
            <w:shd w:val="clear" w:color="auto" w:fill="auto"/>
            <w:noWrap/>
            <w:vAlign w:val="bottom"/>
            <w:hideMark/>
          </w:tcPr>
          <w:p w:rsidR="008B3F73" w:rsidRPr="008B3F73" w:rsidRDefault="008B3F73" w:rsidP="008B3F73">
            <w:pPr>
              <w:spacing w:after="0" w:line="240" w:lineRule="auto"/>
              <w:rPr>
                <w:rFonts w:ascii="Times New Roman" w:eastAsia="Times New Roman" w:hAnsi="Times New Roman" w:cs="Times New Roman"/>
                <w:sz w:val="24"/>
                <w:szCs w:val="24"/>
                <w:lang w:eastAsia="ru-RU"/>
              </w:rPr>
            </w:pPr>
            <w:r w:rsidRPr="008B3F73">
              <w:rPr>
                <w:rFonts w:ascii="Times New Roman" w:eastAsia="Times New Roman" w:hAnsi="Times New Roman" w:cs="Times New Roman"/>
                <w:sz w:val="24"/>
                <w:szCs w:val="24"/>
                <w:lang w:eastAsia="ru-RU"/>
              </w:rPr>
              <w:t>-389,8</w:t>
            </w:r>
          </w:p>
        </w:tc>
      </w:tr>
      <w:tr w:rsidR="008B3F73" w:rsidRPr="008B3F73" w:rsidTr="008B3F73">
        <w:trPr>
          <w:trHeight w:val="315"/>
        </w:trPr>
        <w:tc>
          <w:tcPr>
            <w:tcW w:w="3261" w:type="dxa"/>
            <w:tcBorders>
              <w:top w:val="nil"/>
              <w:left w:val="single" w:sz="4" w:space="0" w:color="auto"/>
              <w:bottom w:val="single" w:sz="4" w:space="0" w:color="auto"/>
              <w:right w:val="single" w:sz="4" w:space="0" w:color="auto"/>
            </w:tcBorders>
            <w:shd w:val="clear" w:color="auto" w:fill="auto"/>
            <w:hideMark/>
          </w:tcPr>
          <w:p w:rsidR="008B3F73" w:rsidRPr="008B3F73" w:rsidRDefault="008B3F73" w:rsidP="008B3F73">
            <w:pPr>
              <w:spacing w:after="0" w:line="240" w:lineRule="auto"/>
              <w:jc w:val="center"/>
              <w:rPr>
                <w:rFonts w:ascii="Times New Roman" w:eastAsia="Times New Roman" w:hAnsi="Times New Roman" w:cs="Times New Roman"/>
                <w:sz w:val="24"/>
                <w:szCs w:val="24"/>
                <w:lang w:eastAsia="ru-RU"/>
              </w:rPr>
            </w:pPr>
            <w:r w:rsidRPr="008B3F73">
              <w:rPr>
                <w:rFonts w:ascii="Times New Roman" w:eastAsia="Times New Roman" w:hAnsi="Times New Roman" w:cs="Times New Roman"/>
                <w:sz w:val="24"/>
                <w:szCs w:val="24"/>
                <w:lang w:eastAsia="ru-RU"/>
              </w:rPr>
              <w:t>000 01 00 00 00 00 0000 000</w:t>
            </w:r>
          </w:p>
        </w:tc>
        <w:tc>
          <w:tcPr>
            <w:tcW w:w="4394" w:type="dxa"/>
            <w:gridSpan w:val="2"/>
            <w:tcBorders>
              <w:top w:val="nil"/>
              <w:left w:val="nil"/>
              <w:bottom w:val="single" w:sz="4" w:space="0" w:color="auto"/>
              <w:right w:val="single" w:sz="4" w:space="0" w:color="auto"/>
            </w:tcBorders>
            <w:shd w:val="clear" w:color="auto" w:fill="auto"/>
            <w:hideMark/>
          </w:tcPr>
          <w:p w:rsidR="008B3F73" w:rsidRPr="008B3F73" w:rsidRDefault="008B3F73" w:rsidP="008B3F73">
            <w:pPr>
              <w:spacing w:after="0" w:line="240" w:lineRule="auto"/>
              <w:rPr>
                <w:rFonts w:ascii="Times New Roman" w:eastAsia="Times New Roman" w:hAnsi="Times New Roman" w:cs="Times New Roman"/>
                <w:sz w:val="24"/>
                <w:szCs w:val="24"/>
                <w:lang w:eastAsia="ru-RU"/>
              </w:rPr>
            </w:pPr>
            <w:r w:rsidRPr="008B3F73">
              <w:rPr>
                <w:rFonts w:ascii="Times New Roman" w:eastAsia="Times New Roman" w:hAnsi="Times New Roman" w:cs="Times New Roman"/>
                <w:sz w:val="24"/>
                <w:szCs w:val="24"/>
                <w:lang w:eastAsia="ru-RU"/>
              </w:rPr>
              <w:t>Привлечение средств</w:t>
            </w:r>
          </w:p>
        </w:tc>
        <w:tc>
          <w:tcPr>
            <w:tcW w:w="1134" w:type="dxa"/>
            <w:tcBorders>
              <w:top w:val="nil"/>
              <w:left w:val="nil"/>
              <w:bottom w:val="single" w:sz="4" w:space="0" w:color="auto"/>
              <w:right w:val="single" w:sz="4" w:space="0" w:color="auto"/>
            </w:tcBorders>
            <w:shd w:val="clear" w:color="auto" w:fill="auto"/>
            <w:noWrap/>
            <w:vAlign w:val="bottom"/>
            <w:hideMark/>
          </w:tcPr>
          <w:p w:rsidR="008B3F73" w:rsidRPr="008B3F73" w:rsidRDefault="008B3F73" w:rsidP="008B3F73">
            <w:pPr>
              <w:spacing w:after="0" w:line="240" w:lineRule="auto"/>
              <w:jc w:val="right"/>
              <w:rPr>
                <w:rFonts w:ascii="Times New Roman" w:eastAsia="Times New Roman" w:hAnsi="Times New Roman" w:cs="Times New Roman"/>
                <w:sz w:val="24"/>
                <w:szCs w:val="24"/>
                <w:lang w:eastAsia="ru-RU"/>
              </w:rPr>
            </w:pPr>
            <w:r w:rsidRPr="008B3F73">
              <w:rPr>
                <w:rFonts w:ascii="Times New Roman" w:eastAsia="Times New Roman" w:hAnsi="Times New Roman" w:cs="Times New Roman"/>
                <w:sz w:val="24"/>
                <w:szCs w:val="24"/>
                <w:lang w:eastAsia="ru-RU"/>
              </w:rPr>
              <w:t>0,0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8B3F73" w:rsidRPr="008B3F73" w:rsidRDefault="008B3F73" w:rsidP="008B3F73">
            <w:pPr>
              <w:spacing w:after="0" w:line="240" w:lineRule="auto"/>
              <w:jc w:val="right"/>
              <w:rPr>
                <w:rFonts w:ascii="Times New Roman" w:eastAsia="Times New Roman" w:hAnsi="Times New Roman" w:cs="Times New Roman"/>
                <w:sz w:val="24"/>
                <w:szCs w:val="24"/>
                <w:lang w:eastAsia="ru-RU"/>
              </w:rPr>
            </w:pPr>
            <w:r w:rsidRPr="008B3F73">
              <w:rPr>
                <w:rFonts w:ascii="Times New Roman" w:eastAsia="Times New Roman" w:hAnsi="Times New Roman" w:cs="Times New Roman"/>
                <w:sz w:val="24"/>
                <w:szCs w:val="24"/>
                <w:lang w:eastAsia="ru-RU"/>
              </w:rPr>
              <w:t>0,0</w:t>
            </w:r>
          </w:p>
        </w:tc>
        <w:tc>
          <w:tcPr>
            <w:tcW w:w="1553" w:type="dxa"/>
            <w:gridSpan w:val="2"/>
            <w:tcBorders>
              <w:top w:val="nil"/>
              <w:left w:val="nil"/>
              <w:bottom w:val="single" w:sz="4" w:space="0" w:color="auto"/>
              <w:right w:val="single" w:sz="4" w:space="0" w:color="auto"/>
            </w:tcBorders>
            <w:shd w:val="clear" w:color="auto" w:fill="auto"/>
            <w:noWrap/>
            <w:vAlign w:val="bottom"/>
            <w:hideMark/>
          </w:tcPr>
          <w:p w:rsidR="008B3F73" w:rsidRPr="008B3F73" w:rsidRDefault="008B3F73" w:rsidP="008B3F73">
            <w:pPr>
              <w:spacing w:after="0" w:line="240" w:lineRule="auto"/>
              <w:rPr>
                <w:rFonts w:ascii="Times New Roman" w:eastAsia="Times New Roman" w:hAnsi="Times New Roman" w:cs="Times New Roman"/>
                <w:sz w:val="24"/>
                <w:szCs w:val="24"/>
                <w:lang w:eastAsia="ru-RU"/>
              </w:rPr>
            </w:pPr>
            <w:r w:rsidRPr="008B3F73">
              <w:rPr>
                <w:rFonts w:ascii="Times New Roman" w:eastAsia="Times New Roman" w:hAnsi="Times New Roman" w:cs="Times New Roman"/>
                <w:sz w:val="24"/>
                <w:szCs w:val="24"/>
                <w:lang w:eastAsia="ru-RU"/>
              </w:rPr>
              <w:t> </w:t>
            </w:r>
          </w:p>
        </w:tc>
      </w:tr>
      <w:tr w:rsidR="008B3F73" w:rsidRPr="008B3F73" w:rsidTr="008B3F73">
        <w:trPr>
          <w:trHeight w:val="315"/>
        </w:trPr>
        <w:tc>
          <w:tcPr>
            <w:tcW w:w="3261" w:type="dxa"/>
            <w:tcBorders>
              <w:top w:val="nil"/>
              <w:left w:val="single" w:sz="4" w:space="0" w:color="auto"/>
              <w:bottom w:val="single" w:sz="4" w:space="0" w:color="auto"/>
              <w:right w:val="single" w:sz="4" w:space="0" w:color="auto"/>
            </w:tcBorders>
            <w:shd w:val="clear" w:color="auto" w:fill="auto"/>
            <w:hideMark/>
          </w:tcPr>
          <w:p w:rsidR="008B3F73" w:rsidRPr="008B3F73" w:rsidRDefault="008B3F73" w:rsidP="008B3F73">
            <w:pPr>
              <w:spacing w:after="0" w:line="240" w:lineRule="auto"/>
              <w:jc w:val="center"/>
              <w:rPr>
                <w:rFonts w:ascii="Times New Roman" w:eastAsia="Times New Roman" w:hAnsi="Times New Roman" w:cs="Times New Roman"/>
                <w:sz w:val="24"/>
                <w:szCs w:val="24"/>
                <w:lang w:eastAsia="ru-RU"/>
              </w:rPr>
            </w:pPr>
            <w:r w:rsidRPr="008B3F73">
              <w:rPr>
                <w:rFonts w:ascii="Times New Roman" w:eastAsia="Times New Roman" w:hAnsi="Times New Roman" w:cs="Times New Roman"/>
                <w:sz w:val="24"/>
                <w:szCs w:val="24"/>
                <w:lang w:eastAsia="ru-RU"/>
              </w:rPr>
              <w:t> </w:t>
            </w:r>
          </w:p>
        </w:tc>
        <w:tc>
          <w:tcPr>
            <w:tcW w:w="4394" w:type="dxa"/>
            <w:gridSpan w:val="2"/>
            <w:tcBorders>
              <w:top w:val="nil"/>
              <w:left w:val="nil"/>
              <w:bottom w:val="single" w:sz="4" w:space="0" w:color="auto"/>
              <w:right w:val="single" w:sz="4" w:space="0" w:color="auto"/>
            </w:tcBorders>
            <w:shd w:val="clear" w:color="auto" w:fill="auto"/>
            <w:hideMark/>
          </w:tcPr>
          <w:p w:rsidR="008B3F73" w:rsidRPr="008B3F73" w:rsidRDefault="008B3F73" w:rsidP="008B3F73">
            <w:pPr>
              <w:spacing w:after="0" w:line="240" w:lineRule="auto"/>
              <w:rPr>
                <w:rFonts w:ascii="Times New Roman" w:eastAsia="Times New Roman" w:hAnsi="Times New Roman" w:cs="Times New Roman"/>
                <w:sz w:val="24"/>
                <w:szCs w:val="24"/>
                <w:lang w:eastAsia="ru-RU"/>
              </w:rPr>
            </w:pPr>
            <w:r w:rsidRPr="008B3F73">
              <w:rPr>
                <w:rFonts w:ascii="Times New Roman" w:eastAsia="Times New Roman" w:hAnsi="Times New Roman" w:cs="Times New Roman"/>
                <w:sz w:val="24"/>
                <w:szCs w:val="24"/>
                <w:lang w:eastAsia="ru-RU"/>
              </w:rPr>
              <w:t>Погашение основной суммы задолженности</w:t>
            </w:r>
          </w:p>
        </w:tc>
        <w:tc>
          <w:tcPr>
            <w:tcW w:w="1134" w:type="dxa"/>
            <w:tcBorders>
              <w:top w:val="nil"/>
              <w:left w:val="nil"/>
              <w:bottom w:val="single" w:sz="4" w:space="0" w:color="auto"/>
              <w:right w:val="single" w:sz="4" w:space="0" w:color="auto"/>
            </w:tcBorders>
            <w:shd w:val="clear" w:color="auto" w:fill="auto"/>
            <w:noWrap/>
            <w:vAlign w:val="bottom"/>
            <w:hideMark/>
          </w:tcPr>
          <w:p w:rsidR="008B3F73" w:rsidRPr="008B3F73" w:rsidRDefault="008B3F73" w:rsidP="008B3F73">
            <w:pPr>
              <w:spacing w:after="0" w:line="240" w:lineRule="auto"/>
              <w:jc w:val="right"/>
              <w:rPr>
                <w:rFonts w:ascii="Times New Roman" w:eastAsia="Times New Roman" w:hAnsi="Times New Roman" w:cs="Times New Roman"/>
                <w:sz w:val="24"/>
                <w:szCs w:val="24"/>
                <w:lang w:eastAsia="ru-RU"/>
              </w:rPr>
            </w:pPr>
            <w:r w:rsidRPr="008B3F73">
              <w:rPr>
                <w:rFonts w:ascii="Times New Roman" w:eastAsia="Times New Roman" w:hAnsi="Times New Roman" w:cs="Times New Roman"/>
                <w:sz w:val="24"/>
                <w:szCs w:val="24"/>
                <w:lang w:eastAsia="ru-RU"/>
              </w:rPr>
              <w:t>-194,9</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8B3F73" w:rsidRPr="008B3F73" w:rsidRDefault="008B3F73" w:rsidP="008B3F73">
            <w:pPr>
              <w:spacing w:after="0" w:line="240" w:lineRule="auto"/>
              <w:jc w:val="right"/>
              <w:rPr>
                <w:rFonts w:ascii="Times New Roman" w:eastAsia="Times New Roman" w:hAnsi="Times New Roman" w:cs="Times New Roman"/>
                <w:sz w:val="24"/>
                <w:szCs w:val="24"/>
                <w:lang w:eastAsia="ru-RU"/>
              </w:rPr>
            </w:pPr>
            <w:r w:rsidRPr="008B3F73">
              <w:rPr>
                <w:rFonts w:ascii="Times New Roman" w:eastAsia="Times New Roman" w:hAnsi="Times New Roman" w:cs="Times New Roman"/>
                <w:sz w:val="24"/>
                <w:szCs w:val="24"/>
                <w:lang w:eastAsia="ru-RU"/>
              </w:rPr>
              <w:t>-292,3</w:t>
            </w:r>
          </w:p>
        </w:tc>
        <w:tc>
          <w:tcPr>
            <w:tcW w:w="1553" w:type="dxa"/>
            <w:gridSpan w:val="2"/>
            <w:tcBorders>
              <w:top w:val="nil"/>
              <w:left w:val="nil"/>
              <w:bottom w:val="single" w:sz="4" w:space="0" w:color="auto"/>
              <w:right w:val="single" w:sz="4" w:space="0" w:color="auto"/>
            </w:tcBorders>
            <w:shd w:val="clear" w:color="auto" w:fill="auto"/>
            <w:noWrap/>
            <w:vAlign w:val="bottom"/>
            <w:hideMark/>
          </w:tcPr>
          <w:p w:rsidR="008B3F73" w:rsidRPr="008B3F73" w:rsidRDefault="008B3F73" w:rsidP="008B3F73">
            <w:pPr>
              <w:spacing w:after="0" w:line="240" w:lineRule="auto"/>
              <w:rPr>
                <w:rFonts w:ascii="Times New Roman" w:eastAsia="Times New Roman" w:hAnsi="Times New Roman" w:cs="Times New Roman"/>
                <w:sz w:val="24"/>
                <w:szCs w:val="24"/>
                <w:lang w:eastAsia="ru-RU"/>
              </w:rPr>
            </w:pPr>
            <w:r w:rsidRPr="008B3F73">
              <w:rPr>
                <w:rFonts w:ascii="Times New Roman" w:eastAsia="Times New Roman" w:hAnsi="Times New Roman" w:cs="Times New Roman"/>
                <w:sz w:val="24"/>
                <w:szCs w:val="24"/>
                <w:lang w:eastAsia="ru-RU"/>
              </w:rPr>
              <w:t>-389,8</w:t>
            </w:r>
          </w:p>
        </w:tc>
      </w:tr>
      <w:tr w:rsidR="008B3F73" w:rsidRPr="008B3F73" w:rsidTr="008B3F73">
        <w:trPr>
          <w:trHeight w:val="315"/>
        </w:trPr>
        <w:tc>
          <w:tcPr>
            <w:tcW w:w="3261" w:type="dxa"/>
            <w:tcBorders>
              <w:top w:val="nil"/>
              <w:left w:val="single" w:sz="4" w:space="0" w:color="auto"/>
              <w:bottom w:val="single" w:sz="4" w:space="0" w:color="auto"/>
              <w:right w:val="single" w:sz="4" w:space="0" w:color="auto"/>
            </w:tcBorders>
            <w:shd w:val="clear" w:color="auto" w:fill="auto"/>
            <w:hideMark/>
          </w:tcPr>
          <w:p w:rsidR="008B3F73" w:rsidRPr="008B3F73" w:rsidRDefault="008B3F73" w:rsidP="008B3F73">
            <w:pPr>
              <w:spacing w:after="0" w:line="240" w:lineRule="auto"/>
              <w:jc w:val="center"/>
              <w:rPr>
                <w:rFonts w:ascii="Times New Roman" w:eastAsia="Times New Roman" w:hAnsi="Times New Roman" w:cs="Times New Roman"/>
                <w:sz w:val="24"/>
                <w:szCs w:val="24"/>
                <w:lang w:eastAsia="ru-RU"/>
              </w:rPr>
            </w:pPr>
            <w:r w:rsidRPr="008B3F73">
              <w:rPr>
                <w:rFonts w:ascii="Times New Roman" w:eastAsia="Times New Roman" w:hAnsi="Times New Roman" w:cs="Times New Roman"/>
                <w:sz w:val="24"/>
                <w:szCs w:val="24"/>
                <w:lang w:eastAsia="ru-RU"/>
              </w:rPr>
              <w:t> </w:t>
            </w:r>
          </w:p>
        </w:tc>
        <w:tc>
          <w:tcPr>
            <w:tcW w:w="4394" w:type="dxa"/>
            <w:gridSpan w:val="2"/>
            <w:tcBorders>
              <w:top w:val="nil"/>
              <w:left w:val="nil"/>
              <w:bottom w:val="single" w:sz="4" w:space="0" w:color="auto"/>
              <w:right w:val="single" w:sz="4" w:space="0" w:color="auto"/>
            </w:tcBorders>
            <w:shd w:val="clear" w:color="auto" w:fill="auto"/>
            <w:hideMark/>
          </w:tcPr>
          <w:p w:rsidR="008B3F73" w:rsidRPr="008B3F73" w:rsidRDefault="008B3F73" w:rsidP="008B3F73">
            <w:pPr>
              <w:spacing w:after="0" w:line="240" w:lineRule="auto"/>
              <w:rPr>
                <w:rFonts w:ascii="Times New Roman" w:eastAsia="Times New Roman" w:hAnsi="Times New Roman" w:cs="Times New Roman"/>
                <w:sz w:val="24"/>
                <w:szCs w:val="24"/>
                <w:lang w:eastAsia="ru-RU"/>
              </w:rPr>
            </w:pPr>
            <w:r w:rsidRPr="008B3F73">
              <w:rPr>
                <w:rFonts w:ascii="Times New Roman" w:eastAsia="Times New Roman" w:hAnsi="Times New Roman" w:cs="Times New Roman"/>
                <w:sz w:val="24"/>
                <w:szCs w:val="24"/>
                <w:lang w:eastAsia="ru-RU"/>
              </w:rPr>
              <w:t> </w:t>
            </w:r>
          </w:p>
        </w:tc>
        <w:tc>
          <w:tcPr>
            <w:tcW w:w="1134" w:type="dxa"/>
            <w:tcBorders>
              <w:top w:val="nil"/>
              <w:left w:val="nil"/>
              <w:bottom w:val="single" w:sz="4" w:space="0" w:color="auto"/>
              <w:right w:val="single" w:sz="4" w:space="0" w:color="auto"/>
            </w:tcBorders>
            <w:shd w:val="clear" w:color="000000" w:fill="FFFFFF"/>
            <w:noWrap/>
            <w:vAlign w:val="bottom"/>
            <w:hideMark/>
          </w:tcPr>
          <w:p w:rsidR="008B3F73" w:rsidRPr="008B3F73" w:rsidRDefault="008B3F73" w:rsidP="008B3F73">
            <w:pPr>
              <w:spacing w:after="0" w:line="240" w:lineRule="auto"/>
              <w:jc w:val="right"/>
              <w:rPr>
                <w:rFonts w:ascii="Times New Roman" w:eastAsia="Times New Roman" w:hAnsi="Times New Roman" w:cs="Times New Roman"/>
                <w:sz w:val="24"/>
                <w:szCs w:val="24"/>
                <w:lang w:eastAsia="ru-RU"/>
              </w:rPr>
            </w:pPr>
            <w:r w:rsidRPr="008B3F73">
              <w:rPr>
                <w:rFonts w:ascii="Times New Roman" w:eastAsia="Times New Roman" w:hAnsi="Times New Roman" w:cs="Times New Roman"/>
                <w:sz w:val="24"/>
                <w:szCs w:val="24"/>
                <w:lang w:eastAsia="ru-RU"/>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8B3F73" w:rsidRPr="008B3F73" w:rsidRDefault="008B3F73" w:rsidP="008B3F73">
            <w:pPr>
              <w:spacing w:after="0" w:line="240" w:lineRule="auto"/>
              <w:jc w:val="right"/>
              <w:rPr>
                <w:rFonts w:ascii="Times New Roman" w:eastAsia="Times New Roman" w:hAnsi="Times New Roman" w:cs="Times New Roman"/>
                <w:sz w:val="24"/>
                <w:szCs w:val="24"/>
                <w:lang w:eastAsia="ru-RU"/>
              </w:rPr>
            </w:pPr>
            <w:r w:rsidRPr="008B3F73">
              <w:rPr>
                <w:rFonts w:ascii="Times New Roman" w:eastAsia="Times New Roman" w:hAnsi="Times New Roman" w:cs="Times New Roman"/>
                <w:sz w:val="24"/>
                <w:szCs w:val="24"/>
                <w:lang w:eastAsia="ru-RU"/>
              </w:rPr>
              <w:t> </w:t>
            </w:r>
          </w:p>
        </w:tc>
        <w:tc>
          <w:tcPr>
            <w:tcW w:w="1553" w:type="dxa"/>
            <w:gridSpan w:val="2"/>
            <w:tcBorders>
              <w:top w:val="nil"/>
              <w:left w:val="nil"/>
              <w:bottom w:val="single" w:sz="4" w:space="0" w:color="auto"/>
              <w:right w:val="single" w:sz="4" w:space="0" w:color="auto"/>
            </w:tcBorders>
            <w:shd w:val="clear" w:color="auto" w:fill="auto"/>
            <w:noWrap/>
            <w:vAlign w:val="bottom"/>
            <w:hideMark/>
          </w:tcPr>
          <w:p w:rsidR="008B3F73" w:rsidRPr="008B3F73" w:rsidRDefault="008B3F73" w:rsidP="008B3F73">
            <w:pPr>
              <w:spacing w:after="0" w:line="240" w:lineRule="auto"/>
              <w:rPr>
                <w:rFonts w:ascii="Times New Roman" w:eastAsia="Times New Roman" w:hAnsi="Times New Roman" w:cs="Times New Roman"/>
                <w:sz w:val="24"/>
                <w:szCs w:val="24"/>
                <w:lang w:eastAsia="ru-RU"/>
              </w:rPr>
            </w:pPr>
            <w:r w:rsidRPr="008B3F73">
              <w:rPr>
                <w:rFonts w:ascii="Times New Roman" w:eastAsia="Times New Roman" w:hAnsi="Times New Roman" w:cs="Times New Roman"/>
                <w:sz w:val="24"/>
                <w:szCs w:val="24"/>
                <w:lang w:eastAsia="ru-RU"/>
              </w:rPr>
              <w:t> </w:t>
            </w:r>
          </w:p>
        </w:tc>
      </w:tr>
    </w:tbl>
    <w:p w:rsidR="006E14A7" w:rsidRDefault="006E14A7" w:rsidP="00CF76D6">
      <w:pPr>
        <w:spacing w:line="240" w:lineRule="auto"/>
        <w:contextualSpacing/>
        <w:jc w:val="both"/>
        <w:rPr>
          <w:rFonts w:ascii="Times New Roman" w:hAnsi="Times New Roman" w:cs="Times New Roman"/>
          <w:sz w:val="28"/>
          <w:szCs w:val="28"/>
        </w:rPr>
      </w:pPr>
    </w:p>
    <w:p w:rsidR="003968FC" w:rsidRDefault="003968FC" w:rsidP="00CF76D6">
      <w:pPr>
        <w:spacing w:line="240" w:lineRule="auto"/>
        <w:contextualSpacing/>
        <w:jc w:val="both"/>
        <w:rPr>
          <w:rFonts w:ascii="Times New Roman" w:hAnsi="Times New Roman" w:cs="Times New Roman"/>
          <w:sz w:val="28"/>
          <w:szCs w:val="28"/>
        </w:rPr>
      </w:pPr>
    </w:p>
    <w:p w:rsidR="003968FC" w:rsidRPr="003968FC" w:rsidRDefault="003968FC" w:rsidP="003968FC">
      <w:pPr>
        <w:contextualSpacing/>
        <w:rPr>
          <w:rFonts w:ascii="Times New Roman" w:hAnsi="Times New Roman" w:cs="Times New Roman"/>
          <w:sz w:val="24"/>
          <w:szCs w:val="24"/>
        </w:rPr>
      </w:pPr>
      <w:r w:rsidRPr="003968FC">
        <w:rPr>
          <w:rFonts w:ascii="Times New Roman" w:hAnsi="Times New Roman" w:cs="Times New Roman"/>
          <w:sz w:val="24"/>
          <w:szCs w:val="24"/>
        </w:rPr>
        <w:t xml:space="preserve">Информационный бюллетень Тургеневского городского поселения </w:t>
      </w:r>
      <w:proofErr w:type="spellStart"/>
      <w:r w:rsidRPr="003968FC">
        <w:rPr>
          <w:rFonts w:ascii="Times New Roman" w:hAnsi="Times New Roman" w:cs="Times New Roman"/>
          <w:sz w:val="24"/>
          <w:szCs w:val="24"/>
        </w:rPr>
        <w:t>Ардатовского</w:t>
      </w:r>
      <w:proofErr w:type="spellEnd"/>
      <w:r w:rsidRPr="003968FC">
        <w:rPr>
          <w:rFonts w:ascii="Times New Roman" w:hAnsi="Times New Roman" w:cs="Times New Roman"/>
          <w:sz w:val="24"/>
          <w:szCs w:val="24"/>
        </w:rPr>
        <w:t xml:space="preserve"> муниципального района Республики Мордовия</w:t>
      </w:r>
    </w:p>
    <w:p w:rsidR="003968FC" w:rsidRPr="003968FC" w:rsidRDefault="003968FC" w:rsidP="003968FC">
      <w:pPr>
        <w:contextualSpacing/>
        <w:rPr>
          <w:rFonts w:ascii="Times New Roman" w:hAnsi="Times New Roman" w:cs="Times New Roman"/>
          <w:sz w:val="24"/>
          <w:szCs w:val="24"/>
        </w:rPr>
      </w:pPr>
      <w:r w:rsidRPr="003968FC">
        <w:rPr>
          <w:rFonts w:ascii="Times New Roman" w:hAnsi="Times New Roman" w:cs="Times New Roman"/>
          <w:sz w:val="24"/>
          <w:szCs w:val="24"/>
        </w:rPr>
        <w:t xml:space="preserve">№ </w:t>
      </w:r>
      <w:r>
        <w:rPr>
          <w:rFonts w:ascii="Times New Roman" w:hAnsi="Times New Roman" w:cs="Times New Roman"/>
          <w:sz w:val="24"/>
          <w:szCs w:val="24"/>
        </w:rPr>
        <w:t>7</w:t>
      </w:r>
      <w:r w:rsidRPr="003968FC">
        <w:rPr>
          <w:rFonts w:ascii="Times New Roman" w:hAnsi="Times New Roman" w:cs="Times New Roman"/>
          <w:sz w:val="24"/>
          <w:szCs w:val="24"/>
        </w:rPr>
        <w:t xml:space="preserve">  от  </w:t>
      </w:r>
      <w:r>
        <w:rPr>
          <w:rFonts w:ascii="Times New Roman" w:hAnsi="Times New Roman" w:cs="Times New Roman"/>
          <w:sz w:val="24"/>
          <w:szCs w:val="24"/>
        </w:rPr>
        <w:t>10</w:t>
      </w:r>
      <w:r w:rsidRPr="003968FC">
        <w:rPr>
          <w:rFonts w:ascii="Times New Roman" w:hAnsi="Times New Roman" w:cs="Times New Roman"/>
          <w:sz w:val="24"/>
          <w:szCs w:val="24"/>
        </w:rPr>
        <w:t xml:space="preserve">  марта 2023   год</w:t>
      </w:r>
    </w:p>
    <w:p w:rsidR="003968FC" w:rsidRPr="003968FC" w:rsidRDefault="003968FC" w:rsidP="003968FC">
      <w:pPr>
        <w:contextualSpacing/>
        <w:rPr>
          <w:rFonts w:ascii="Times New Roman" w:hAnsi="Times New Roman" w:cs="Times New Roman"/>
          <w:sz w:val="24"/>
          <w:szCs w:val="24"/>
        </w:rPr>
      </w:pPr>
    </w:p>
    <w:p w:rsidR="003968FC" w:rsidRPr="003968FC" w:rsidRDefault="003968FC" w:rsidP="003968FC">
      <w:pPr>
        <w:contextualSpacing/>
        <w:rPr>
          <w:rFonts w:ascii="Times New Roman" w:hAnsi="Times New Roman" w:cs="Times New Roman"/>
          <w:sz w:val="24"/>
          <w:szCs w:val="24"/>
        </w:rPr>
      </w:pPr>
      <w:r w:rsidRPr="003968FC">
        <w:rPr>
          <w:rFonts w:ascii="Times New Roman" w:hAnsi="Times New Roman" w:cs="Times New Roman"/>
          <w:sz w:val="24"/>
          <w:szCs w:val="24"/>
        </w:rPr>
        <w:t>Учредитель: Совет депутатов Тургеневского городского поселения</w:t>
      </w:r>
    </w:p>
    <w:p w:rsidR="003968FC" w:rsidRPr="003968FC" w:rsidRDefault="003968FC" w:rsidP="003968FC">
      <w:pPr>
        <w:contextualSpacing/>
        <w:rPr>
          <w:rFonts w:ascii="Times New Roman" w:hAnsi="Times New Roman" w:cs="Times New Roman"/>
          <w:sz w:val="24"/>
          <w:szCs w:val="24"/>
        </w:rPr>
      </w:pPr>
      <w:proofErr w:type="spellStart"/>
      <w:r w:rsidRPr="003968FC">
        <w:rPr>
          <w:rFonts w:ascii="Times New Roman" w:hAnsi="Times New Roman" w:cs="Times New Roman"/>
          <w:sz w:val="24"/>
          <w:szCs w:val="24"/>
        </w:rPr>
        <w:t>Ардатовского</w:t>
      </w:r>
      <w:proofErr w:type="spellEnd"/>
      <w:r w:rsidRPr="003968FC">
        <w:rPr>
          <w:rFonts w:ascii="Times New Roman" w:hAnsi="Times New Roman" w:cs="Times New Roman"/>
          <w:sz w:val="24"/>
          <w:szCs w:val="24"/>
        </w:rPr>
        <w:t xml:space="preserve"> муниципального района Республики Мордовия</w:t>
      </w:r>
    </w:p>
    <w:p w:rsidR="003968FC" w:rsidRPr="003968FC" w:rsidRDefault="003968FC" w:rsidP="003968FC">
      <w:pPr>
        <w:contextualSpacing/>
        <w:rPr>
          <w:rFonts w:ascii="Times New Roman" w:hAnsi="Times New Roman" w:cs="Times New Roman"/>
          <w:sz w:val="24"/>
          <w:szCs w:val="24"/>
        </w:rPr>
      </w:pPr>
      <w:r w:rsidRPr="003968FC">
        <w:rPr>
          <w:rFonts w:ascii="Times New Roman" w:hAnsi="Times New Roman" w:cs="Times New Roman"/>
          <w:sz w:val="24"/>
          <w:szCs w:val="24"/>
        </w:rPr>
        <w:t xml:space="preserve">Тираж: 10 </w:t>
      </w:r>
      <w:proofErr w:type="spellStart"/>
      <w:proofErr w:type="gramStart"/>
      <w:r w:rsidRPr="003968FC">
        <w:rPr>
          <w:rFonts w:ascii="Times New Roman" w:hAnsi="Times New Roman" w:cs="Times New Roman"/>
          <w:sz w:val="24"/>
          <w:szCs w:val="24"/>
        </w:rPr>
        <w:t>экз</w:t>
      </w:r>
      <w:proofErr w:type="spellEnd"/>
      <w:proofErr w:type="gramEnd"/>
    </w:p>
    <w:p w:rsidR="003968FC" w:rsidRPr="000C0A76" w:rsidRDefault="003968FC" w:rsidP="00CF76D6">
      <w:pPr>
        <w:spacing w:line="240" w:lineRule="auto"/>
        <w:contextualSpacing/>
        <w:jc w:val="both"/>
        <w:rPr>
          <w:rFonts w:ascii="Times New Roman" w:hAnsi="Times New Roman" w:cs="Times New Roman"/>
          <w:sz w:val="28"/>
          <w:szCs w:val="28"/>
        </w:rPr>
      </w:pPr>
    </w:p>
    <w:sectPr w:rsidR="003968FC" w:rsidRPr="000C0A7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Arial CYR">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AD064D"/>
    <w:multiLevelType w:val="multilevel"/>
    <w:tmpl w:val="447EFFC6"/>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49A50124"/>
    <w:multiLevelType w:val="multilevel"/>
    <w:tmpl w:val="EF564BC2"/>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559F"/>
    <w:rsid w:val="0000242E"/>
    <w:rsid w:val="0001385D"/>
    <w:rsid w:val="000172F0"/>
    <w:rsid w:val="00020DA0"/>
    <w:rsid w:val="00055C7F"/>
    <w:rsid w:val="00091209"/>
    <w:rsid w:val="00094D2E"/>
    <w:rsid w:val="000A7733"/>
    <w:rsid w:val="000C0A76"/>
    <w:rsid w:val="000D7182"/>
    <w:rsid w:val="000E2F4B"/>
    <w:rsid w:val="001376F9"/>
    <w:rsid w:val="00143578"/>
    <w:rsid w:val="00152B5E"/>
    <w:rsid w:val="001666D9"/>
    <w:rsid w:val="00171730"/>
    <w:rsid w:val="001910E6"/>
    <w:rsid w:val="001E014C"/>
    <w:rsid w:val="001F7593"/>
    <w:rsid w:val="00257210"/>
    <w:rsid w:val="00281CB2"/>
    <w:rsid w:val="002907CD"/>
    <w:rsid w:val="00293ACD"/>
    <w:rsid w:val="002978D1"/>
    <w:rsid w:val="002A002F"/>
    <w:rsid w:val="002C6AE1"/>
    <w:rsid w:val="002C7841"/>
    <w:rsid w:val="003702ED"/>
    <w:rsid w:val="003968FC"/>
    <w:rsid w:val="003A4E2C"/>
    <w:rsid w:val="003C5540"/>
    <w:rsid w:val="003C7070"/>
    <w:rsid w:val="0042559F"/>
    <w:rsid w:val="0043213B"/>
    <w:rsid w:val="004B302F"/>
    <w:rsid w:val="004E491C"/>
    <w:rsid w:val="004E6669"/>
    <w:rsid w:val="004F2B84"/>
    <w:rsid w:val="004F73CF"/>
    <w:rsid w:val="0052170D"/>
    <w:rsid w:val="005848C5"/>
    <w:rsid w:val="005911E4"/>
    <w:rsid w:val="005A1D75"/>
    <w:rsid w:val="005B26D7"/>
    <w:rsid w:val="005F3D37"/>
    <w:rsid w:val="00603FFA"/>
    <w:rsid w:val="0060602C"/>
    <w:rsid w:val="006449F0"/>
    <w:rsid w:val="006A1AB9"/>
    <w:rsid w:val="006A6DC5"/>
    <w:rsid w:val="006B1FB0"/>
    <w:rsid w:val="006E14A7"/>
    <w:rsid w:val="006E5A51"/>
    <w:rsid w:val="00714C4E"/>
    <w:rsid w:val="00717F12"/>
    <w:rsid w:val="00734680"/>
    <w:rsid w:val="00761CD9"/>
    <w:rsid w:val="00793B8D"/>
    <w:rsid w:val="007D6922"/>
    <w:rsid w:val="007F06F9"/>
    <w:rsid w:val="00800914"/>
    <w:rsid w:val="008B2092"/>
    <w:rsid w:val="008B3F73"/>
    <w:rsid w:val="008B7C94"/>
    <w:rsid w:val="008D2E14"/>
    <w:rsid w:val="008D3C2D"/>
    <w:rsid w:val="008F0CEF"/>
    <w:rsid w:val="008F1FF0"/>
    <w:rsid w:val="00912EF0"/>
    <w:rsid w:val="00931C82"/>
    <w:rsid w:val="00950E8B"/>
    <w:rsid w:val="00953078"/>
    <w:rsid w:val="0098757E"/>
    <w:rsid w:val="0099221A"/>
    <w:rsid w:val="009A1CC8"/>
    <w:rsid w:val="009A617F"/>
    <w:rsid w:val="009F64C9"/>
    <w:rsid w:val="00A03A29"/>
    <w:rsid w:val="00A42372"/>
    <w:rsid w:val="00A76A77"/>
    <w:rsid w:val="00A87863"/>
    <w:rsid w:val="00AD11DF"/>
    <w:rsid w:val="00AE43D2"/>
    <w:rsid w:val="00B151D8"/>
    <w:rsid w:val="00B2157B"/>
    <w:rsid w:val="00B5299A"/>
    <w:rsid w:val="00B75E1D"/>
    <w:rsid w:val="00B9104B"/>
    <w:rsid w:val="00BC193D"/>
    <w:rsid w:val="00BC35CF"/>
    <w:rsid w:val="00BC6263"/>
    <w:rsid w:val="00BC7260"/>
    <w:rsid w:val="00BD3208"/>
    <w:rsid w:val="00C11EA4"/>
    <w:rsid w:val="00C27D13"/>
    <w:rsid w:val="00C51E23"/>
    <w:rsid w:val="00C55D56"/>
    <w:rsid w:val="00C60DB9"/>
    <w:rsid w:val="00C7078A"/>
    <w:rsid w:val="00C74F85"/>
    <w:rsid w:val="00CA35F6"/>
    <w:rsid w:val="00CE3894"/>
    <w:rsid w:val="00CF76D6"/>
    <w:rsid w:val="00D20045"/>
    <w:rsid w:val="00D42320"/>
    <w:rsid w:val="00D7375C"/>
    <w:rsid w:val="00D7780D"/>
    <w:rsid w:val="00D82C21"/>
    <w:rsid w:val="00DB0618"/>
    <w:rsid w:val="00DD6BC7"/>
    <w:rsid w:val="00DF2D33"/>
    <w:rsid w:val="00E151B1"/>
    <w:rsid w:val="00E3795A"/>
    <w:rsid w:val="00E40657"/>
    <w:rsid w:val="00E56D32"/>
    <w:rsid w:val="00E7024C"/>
    <w:rsid w:val="00EA7334"/>
    <w:rsid w:val="00EB05C6"/>
    <w:rsid w:val="00EC55C7"/>
    <w:rsid w:val="00F1657C"/>
    <w:rsid w:val="00FD30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D320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BD3208"/>
    <w:rPr>
      <w:rFonts w:ascii="Tahoma" w:hAnsi="Tahoma" w:cs="Tahoma"/>
      <w:sz w:val="16"/>
      <w:szCs w:val="16"/>
    </w:rPr>
  </w:style>
  <w:style w:type="paragraph" w:styleId="a5">
    <w:name w:val="List Paragraph"/>
    <w:basedOn w:val="a"/>
    <w:uiPriority w:val="34"/>
    <w:qFormat/>
    <w:rsid w:val="0052170D"/>
    <w:pPr>
      <w:ind w:left="720"/>
      <w:contextualSpacing/>
    </w:pPr>
  </w:style>
  <w:style w:type="paragraph" w:customStyle="1" w:styleId="ConsPlusNormal">
    <w:name w:val="ConsPlusNormal"/>
    <w:rsid w:val="006A6DC5"/>
    <w:pPr>
      <w:widowControl w:val="0"/>
      <w:autoSpaceDE w:val="0"/>
      <w:autoSpaceDN w:val="0"/>
      <w:spacing w:after="0" w:line="240" w:lineRule="auto"/>
    </w:pPr>
    <w:rPr>
      <w:rFonts w:ascii="Calibri" w:eastAsia="Times New Roman" w:hAnsi="Calibri" w:cs="Calibri"/>
      <w:szCs w:val="20"/>
      <w:lang w:eastAsia="ru-RU"/>
    </w:rPr>
  </w:style>
  <w:style w:type="character" w:styleId="a6">
    <w:name w:val="Hyperlink"/>
    <w:basedOn w:val="a0"/>
    <w:uiPriority w:val="99"/>
    <w:semiHidden/>
    <w:unhideWhenUsed/>
    <w:rsid w:val="00EC55C7"/>
    <w:rPr>
      <w:color w:val="0000FF" w:themeColor="hyperlink"/>
      <w:u w:val="single"/>
    </w:rPr>
  </w:style>
  <w:style w:type="character" w:styleId="a7">
    <w:name w:val="FollowedHyperlink"/>
    <w:basedOn w:val="a0"/>
    <w:uiPriority w:val="99"/>
    <w:semiHidden/>
    <w:unhideWhenUsed/>
    <w:rsid w:val="006E14A7"/>
    <w:rPr>
      <w:color w:val="800080"/>
      <w:u w:val="single"/>
    </w:rPr>
  </w:style>
  <w:style w:type="paragraph" w:customStyle="1" w:styleId="xl68">
    <w:name w:val="xl68"/>
    <w:basedOn w:val="a"/>
    <w:rsid w:val="006E14A7"/>
    <w:pPr>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69">
    <w:name w:val="xl69"/>
    <w:basedOn w:val="a"/>
    <w:rsid w:val="006E14A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0">
    <w:name w:val="xl70"/>
    <w:basedOn w:val="a"/>
    <w:rsid w:val="006E14A7"/>
    <w:pP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71">
    <w:name w:val="xl71"/>
    <w:basedOn w:val="a"/>
    <w:rsid w:val="006E14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2">
    <w:name w:val="xl72"/>
    <w:basedOn w:val="a"/>
    <w:rsid w:val="006E14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bottom"/>
    </w:pPr>
    <w:rPr>
      <w:rFonts w:ascii="Times New Roman" w:eastAsia="Times New Roman" w:hAnsi="Times New Roman" w:cs="Times New Roman"/>
      <w:b/>
      <w:bCs/>
      <w:sz w:val="24"/>
      <w:szCs w:val="24"/>
      <w:lang w:eastAsia="ru-RU"/>
    </w:rPr>
  </w:style>
  <w:style w:type="paragraph" w:customStyle="1" w:styleId="xl73">
    <w:name w:val="xl73"/>
    <w:basedOn w:val="a"/>
    <w:rsid w:val="006E14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b/>
      <w:bCs/>
      <w:sz w:val="18"/>
      <w:szCs w:val="18"/>
      <w:lang w:eastAsia="ru-RU"/>
    </w:rPr>
  </w:style>
  <w:style w:type="paragraph" w:customStyle="1" w:styleId="xl74">
    <w:name w:val="xl74"/>
    <w:basedOn w:val="a"/>
    <w:rsid w:val="006E14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sz w:val="18"/>
      <w:szCs w:val="18"/>
      <w:lang w:eastAsia="ru-RU"/>
    </w:rPr>
  </w:style>
  <w:style w:type="paragraph" w:customStyle="1" w:styleId="xl75">
    <w:name w:val="xl75"/>
    <w:basedOn w:val="a"/>
    <w:rsid w:val="006E14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bottom"/>
    </w:pPr>
    <w:rPr>
      <w:rFonts w:ascii="Times New Roman" w:eastAsia="Times New Roman" w:hAnsi="Times New Roman" w:cs="Times New Roman"/>
      <w:b/>
      <w:bCs/>
      <w:sz w:val="18"/>
      <w:szCs w:val="18"/>
      <w:lang w:eastAsia="ru-RU"/>
    </w:rPr>
  </w:style>
  <w:style w:type="paragraph" w:customStyle="1" w:styleId="xl76">
    <w:name w:val="xl76"/>
    <w:basedOn w:val="a"/>
    <w:rsid w:val="006E14A7"/>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textAlignment w:val="bottom"/>
    </w:pPr>
    <w:rPr>
      <w:rFonts w:ascii="Times New Roman" w:eastAsia="Times New Roman" w:hAnsi="Times New Roman" w:cs="Times New Roman"/>
      <w:b/>
      <w:bCs/>
      <w:sz w:val="18"/>
      <w:szCs w:val="18"/>
      <w:lang w:eastAsia="ru-RU"/>
    </w:rPr>
  </w:style>
  <w:style w:type="paragraph" w:customStyle="1" w:styleId="xl77">
    <w:name w:val="xl77"/>
    <w:basedOn w:val="a"/>
    <w:rsid w:val="006E14A7"/>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textAlignment w:val="bottom"/>
    </w:pPr>
    <w:rPr>
      <w:rFonts w:ascii="Times New Roman" w:eastAsia="Times New Roman" w:hAnsi="Times New Roman" w:cs="Times New Roman"/>
      <w:sz w:val="18"/>
      <w:szCs w:val="18"/>
      <w:lang w:eastAsia="ru-RU"/>
    </w:rPr>
  </w:style>
  <w:style w:type="paragraph" w:customStyle="1" w:styleId="xl78">
    <w:name w:val="xl78"/>
    <w:basedOn w:val="a"/>
    <w:rsid w:val="006E14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bottom"/>
    </w:pPr>
    <w:rPr>
      <w:rFonts w:ascii="Times New Roman" w:eastAsia="Times New Roman" w:hAnsi="Times New Roman" w:cs="Times New Roman"/>
      <w:sz w:val="18"/>
      <w:szCs w:val="18"/>
      <w:lang w:eastAsia="ru-RU"/>
    </w:rPr>
  </w:style>
  <w:style w:type="paragraph" w:customStyle="1" w:styleId="xl79">
    <w:name w:val="xl79"/>
    <w:basedOn w:val="a"/>
    <w:rsid w:val="006E14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b/>
      <w:bCs/>
      <w:sz w:val="18"/>
      <w:szCs w:val="18"/>
      <w:lang w:eastAsia="ru-RU"/>
    </w:rPr>
  </w:style>
  <w:style w:type="paragraph" w:customStyle="1" w:styleId="xl80">
    <w:name w:val="xl80"/>
    <w:basedOn w:val="a"/>
    <w:rsid w:val="006E14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sz w:val="18"/>
      <w:szCs w:val="18"/>
      <w:lang w:eastAsia="ru-RU"/>
    </w:rPr>
  </w:style>
  <w:style w:type="paragraph" w:customStyle="1" w:styleId="xl81">
    <w:name w:val="xl81"/>
    <w:basedOn w:val="a"/>
    <w:rsid w:val="006E14A7"/>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textAlignment w:val="bottom"/>
    </w:pPr>
    <w:rPr>
      <w:rFonts w:ascii="Times New Roman" w:eastAsia="Times New Roman" w:hAnsi="Times New Roman" w:cs="Times New Roman"/>
      <w:sz w:val="18"/>
      <w:szCs w:val="18"/>
      <w:lang w:eastAsia="ru-RU"/>
    </w:rPr>
  </w:style>
  <w:style w:type="paragraph" w:customStyle="1" w:styleId="xl82">
    <w:name w:val="xl82"/>
    <w:basedOn w:val="a"/>
    <w:rsid w:val="006E14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83">
    <w:name w:val="xl83"/>
    <w:basedOn w:val="a"/>
    <w:rsid w:val="006E14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ru-RU"/>
    </w:rPr>
  </w:style>
  <w:style w:type="paragraph" w:customStyle="1" w:styleId="xl84">
    <w:name w:val="xl84"/>
    <w:basedOn w:val="a"/>
    <w:rsid w:val="006E14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bottom"/>
    </w:pPr>
    <w:rPr>
      <w:rFonts w:ascii="Times New Roman" w:eastAsia="Times New Roman" w:hAnsi="Times New Roman" w:cs="Times New Roman"/>
      <w:sz w:val="18"/>
      <w:szCs w:val="18"/>
      <w:lang w:eastAsia="ru-RU"/>
    </w:rPr>
  </w:style>
  <w:style w:type="paragraph" w:customStyle="1" w:styleId="xl85">
    <w:name w:val="xl85"/>
    <w:basedOn w:val="a"/>
    <w:rsid w:val="006E14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bottom"/>
    </w:pPr>
    <w:rPr>
      <w:rFonts w:ascii="Times New Roman" w:eastAsia="Times New Roman" w:hAnsi="Times New Roman" w:cs="Times New Roman"/>
      <w:sz w:val="18"/>
      <w:szCs w:val="18"/>
      <w:lang w:eastAsia="ru-RU"/>
    </w:rPr>
  </w:style>
  <w:style w:type="paragraph" w:customStyle="1" w:styleId="xl86">
    <w:name w:val="xl86"/>
    <w:basedOn w:val="a"/>
    <w:rsid w:val="006E14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ru-RU"/>
    </w:rPr>
  </w:style>
  <w:style w:type="paragraph" w:customStyle="1" w:styleId="xl87">
    <w:name w:val="xl87"/>
    <w:basedOn w:val="a"/>
    <w:rsid w:val="006E14A7"/>
    <w:pPr>
      <w:pBdr>
        <w:top w:val="single" w:sz="4" w:space="0" w:color="auto"/>
        <w:left w:val="single" w:sz="4" w:space="0" w:color="auto"/>
        <w:bottom w:val="single" w:sz="4" w:space="0" w:color="auto"/>
        <w:right w:val="single" w:sz="4" w:space="0" w:color="000000"/>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88">
    <w:name w:val="xl88"/>
    <w:basedOn w:val="a"/>
    <w:rsid w:val="006E14A7"/>
    <w:pPr>
      <w:pBdr>
        <w:top w:val="single" w:sz="4" w:space="0" w:color="000000"/>
        <w:left w:val="single" w:sz="4" w:space="0" w:color="auto"/>
        <w:bottom w:val="single" w:sz="4" w:space="0" w:color="auto"/>
        <w:right w:val="single" w:sz="4" w:space="0" w:color="000000"/>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89">
    <w:name w:val="xl89"/>
    <w:basedOn w:val="a"/>
    <w:rsid w:val="006E14A7"/>
    <w:pPr>
      <w:pBdr>
        <w:top w:val="single" w:sz="4" w:space="0" w:color="auto"/>
        <w:left w:val="single" w:sz="4" w:space="0" w:color="auto"/>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90">
    <w:name w:val="xl90"/>
    <w:basedOn w:val="a"/>
    <w:rsid w:val="006E14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bottom"/>
    </w:pPr>
    <w:rPr>
      <w:rFonts w:ascii="Times New Roman" w:eastAsia="Times New Roman" w:hAnsi="Times New Roman" w:cs="Times New Roman"/>
      <w:sz w:val="18"/>
      <w:szCs w:val="18"/>
      <w:lang w:eastAsia="ru-RU"/>
    </w:rPr>
  </w:style>
  <w:style w:type="paragraph" w:customStyle="1" w:styleId="xl91">
    <w:name w:val="xl91"/>
    <w:basedOn w:val="a"/>
    <w:rsid w:val="006E14A7"/>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textAlignment w:val="bottom"/>
    </w:pPr>
    <w:rPr>
      <w:rFonts w:ascii="Times New Roman" w:eastAsia="Times New Roman" w:hAnsi="Times New Roman" w:cs="Times New Roman"/>
      <w:b/>
      <w:bCs/>
      <w:sz w:val="18"/>
      <w:szCs w:val="18"/>
      <w:lang w:eastAsia="ru-RU"/>
    </w:rPr>
  </w:style>
  <w:style w:type="paragraph" w:customStyle="1" w:styleId="xl92">
    <w:name w:val="xl92"/>
    <w:basedOn w:val="a"/>
    <w:rsid w:val="006E14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sz w:val="18"/>
      <w:szCs w:val="18"/>
      <w:lang w:eastAsia="ru-RU"/>
    </w:rPr>
  </w:style>
  <w:style w:type="paragraph" w:customStyle="1" w:styleId="xl93">
    <w:name w:val="xl93"/>
    <w:basedOn w:val="a"/>
    <w:rsid w:val="006E14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bottom"/>
    </w:pPr>
    <w:rPr>
      <w:rFonts w:ascii="Times New Roman" w:eastAsia="Times New Roman" w:hAnsi="Times New Roman" w:cs="Times New Roman"/>
      <w:b/>
      <w:bCs/>
      <w:sz w:val="18"/>
      <w:szCs w:val="18"/>
      <w:lang w:eastAsia="ru-RU"/>
    </w:rPr>
  </w:style>
  <w:style w:type="paragraph" w:customStyle="1" w:styleId="xl94">
    <w:name w:val="xl94"/>
    <w:basedOn w:val="a"/>
    <w:rsid w:val="006E14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bottom"/>
    </w:pPr>
    <w:rPr>
      <w:rFonts w:ascii="Times New Roman" w:eastAsia="Times New Roman" w:hAnsi="Times New Roman" w:cs="Times New Roman"/>
      <w:sz w:val="18"/>
      <w:szCs w:val="18"/>
      <w:lang w:eastAsia="ru-RU"/>
    </w:rPr>
  </w:style>
  <w:style w:type="paragraph" w:customStyle="1" w:styleId="xl95">
    <w:name w:val="xl95"/>
    <w:basedOn w:val="a"/>
    <w:rsid w:val="006E14A7"/>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96">
    <w:name w:val="xl96"/>
    <w:basedOn w:val="a"/>
    <w:rsid w:val="006E14A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97">
    <w:name w:val="xl97"/>
    <w:basedOn w:val="a"/>
    <w:rsid w:val="006E14A7"/>
    <w:pPr>
      <w:pBdr>
        <w:left w:val="single" w:sz="4" w:space="0" w:color="auto"/>
        <w:bottom w:val="single" w:sz="4" w:space="0" w:color="auto"/>
        <w:right w:val="single" w:sz="4" w:space="0" w:color="auto"/>
      </w:pBdr>
      <w:spacing w:before="100" w:beforeAutospacing="1" w:after="100" w:afterAutospacing="1" w:line="240" w:lineRule="auto"/>
      <w:textAlignment w:val="bottom"/>
    </w:pPr>
    <w:rPr>
      <w:rFonts w:ascii="Times New Roman" w:eastAsia="Times New Roman" w:hAnsi="Times New Roman" w:cs="Times New Roman"/>
      <w:sz w:val="18"/>
      <w:szCs w:val="18"/>
      <w:lang w:eastAsia="ru-RU"/>
    </w:rPr>
  </w:style>
  <w:style w:type="paragraph" w:customStyle="1" w:styleId="xl98">
    <w:name w:val="xl98"/>
    <w:basedOn w:val="a"/>
    <w:rsid w:val="006E14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bottom"/>
    </w:pPr>
    <w:rPr>
      <w:rFonts w:ascii="Times New Roman" w:eastAsia="Times New Roman" w:hAnsi="Times New Roman" w:cs="Times New Roman"/>
      <w:b/>
      <w:bCs/>
      <w:sz w:val="18"/>
      <w:szCs w:val="18"/>
      <w:lang w:eastAsia="ru-RU"/>
    </w:rPr>
  </w:style>
  <w:style w:type="paragraph" w:customStyle="1" w:styleId="xl99">
    <w:name w:val="xl99"/>
    <w:basedOn w:val="a"/>
    <w:rsid w:val="006E14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18"/>
      <w:szCs w:val="18"/>
      <w:lang w:eastAsia="ru-RU"/>
    </w:rPr>
  </w:style>
  <w:style w:type="paragraph" w:customStyle="1" w:styleId="xl100">
    <w:name w:val="xl100"/>
    <w:basedOn w:val="a"/>
    <w:rsid w:val="006E14A7"/>
    <w:pPr>
      <w:pBdr>
        <w:top w:val="single" w:sz="4" w:space="0" w:color="auto"/>
        <w:left w:val="single" w:sz="4" w:space="0" w:color="auto"/>
        <w:right w:val="single" w:sz="4" w:space="0" w:color="auto"/>
      </w:pBdr>
      <w:spacing w:before="100" w:beforeAutospacing="1" w:after="100" w:afterAutospacing="1" w:line="240" w:lineRule="auto"/>
      <w:textAlignment w:val="bottom"/>
    </w:pPr>
    <w:rPr>
      <w:rFonts w:ascii="Times New Roman" w:eastAsia="Times New Roman" w:hAnsi="Times New Roman" w:cs="Times New Roman"/>
      <w:b/>
      <w:bCs/>
      <w:sz w:val="18"/>
      <w:szCs w:val="18"/>
      <w:lang w:eastAsia="ru-RU"/>
    </w:rPr>
  </w:style>
  <w:style w:type="paragraph" w:customStyle="1" w:styleId="xl101">
    <w:name w:val="xl101"/>
    <w:basedOn w:val="a"/>
    <w:rsid w:val="006E14A7"/>
    <w:pPr>
      <w:pBdr>
        <w:top w:val="single" w:sz="4" w:space="0" w:color="000000"/>
        <w:left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b/>
      <w:bCs/>
      <w:sz w:val="18"/>
      <w:szCs w:val="18"/>
      <w:lang w:eastAsia="ru-RU"/>
    </w:rPr>
  </w:style>
  <w:style w:type="paragraph" w:customStyle="1" w:styleId="xl102">
    <w:name w:val="xl102"/>
    <w:basedOn w:val="a"/>
    <w:rsid w:val="006E14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bottom"/>
    </w:pPr>
    <w:rPr>
      <w:rFonts w:ascii="Times New Roman" w:eastAsia="Times New Roman" w:hAnsi="Times New Roman" w:cs="Times New Roman"/>
      <w:sz w:val="18"/>
      <w:szCs w:val="18"/>
      <w:lang w:eastAsia="ru-RU"/>
    </w:rPr>
  </w:style>
  <w:style w:type="paragraph" w:customStyle="1" w:styleId="xl103">
    <w:name w:val="xl103"/>
    <w:basedOn w:val="a"/>
    <w:rsid w:val="006E14A7"/>
    <w:pPr>
      <w:pBdr>
        <w:top w:val="single" w:sz="4" w:space="0" w:color="auto"/>
        <w:left w:val="single" w:sz="4" w:space="0" w:color="auto"/>
        <w:bottom w:val="single" w:sz="4" w:space="0" w:color="auto"/>
        <w:right w:val="single" w:sz="4" w:space="0" w:color="000000"/>
      </w:pBdr>
      <w:spacing w:before="100" w:beforeAutospacing="1" w:after="100" w:afterAutospacing="1" w:line="240" w:lineRule="auto"/>
      <w:textAlignment w:val="bottom"/>
    </w:pPr>
    <w:rPr>
      <w:rFonts w:ascii="Times New Roman" w:eastAsia="Times New Roman" w:hAnsi="Times New Roman" w:cs="Times New Roman"/>
      <w:sz w:val="18"/>
      <w:szCs w:val="18"/>
      <w:lang w:eastAsia="ru-RU"/>
    </w:rPr>
  </w:style>
  <w:style w:type="paragraph" w:customStyle="1" w:styleId="xl104">
    <w:name w:val="xl104"/>
    <w:basedOn w:val="a"/>
    <w:rsid w:val="006E14A7"/>
    <w:pPr>
      <w:pBdr>
        <w:top w:val="single" w:sz="4" w:space="0" w:color="auto"/>
        <w:left w:val="single" w:sz="4" w:space="0" w:color="auto"/>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sz w:val="18"/>
      <w:szCs w:val="18"/>
      <w:lang w:eastAsia="ru-RU"/>
    </w:rPr>
  </w:style>
  <w:style w:type="paragraph" w:customStyle="1" w:styleId="xl105">
    <w:name w:val="xl105"/>
    <w:basedOn w:val="a"/>
    <w:rsid w:val="006E14A7"/>
    <w:pPr>
      <w:pBdr>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sz w:val="18"/>
      <w:szCs w:val="18"/>
      <w:lang w:eastAsia="ru-RU"/>
    </w:rPr>
  </w:style>
  <w:style w:type="paragraph" w:customStyle="1" w:styleId="xl106">
    <w:name w:val="xl106"/>
    <w:basedOn w:val="a"/>
    <w:rsid w:val="006E14A7"/>
    <w:pP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107">
    <w:name w:val="xl107"/>
    <w:basedOn w:val="a"/>
    <w:rsid w:val="006E14A7"/>
    <w:pPr>
      <w:pBdr>
        <w:left w:val="single" w:sz="4" w:space="0" w:color="auto"/>
        <w:bottom w:val="single" w:sz="4" w:space="0" w:color="auto"/>
        <w:right w:val="single" w:sz="4" w:space="0" w:color="auto"/>
      </w:pBdr>
      <w:spacing w:before="100" w:beforeAutospacing="1" w:after="100" w:afterAutospacing="1" w:line="240" w:lineRule="auto"/>
      <w:textAlignment w:val="bottom"/>
    </w:pPr>
    <w:rPr>
      <w:rFonts w:ascii="Times New Roman" w:eastAsia="Times New Roman" w:hAnsi="Times New Roman" w:cs="Times New Roman"/>
      <w:sz w:val="18"/>
      <w:szCs w:val="18"/>
      <w:lang w:eastAsia="ru-RU"/>
    </w:rPr>
  </w:style>
  <w:style w:type="paragraph" w:customStyle="1" w:styleId="xl108">
    <w:name w:val="xl108"/>
    <w:basedOn w:val="a"/>
    <w:rsid w:val="006E14A7"/>
    <w:pPr>
      <w:pBdr>
        <w:top w:val="single" w:sz="4" w:space="0" w:color="auto"/>
        <w:left w:val="single" w:sz="4" w:space="0" w:color="auto"/>
        <w:right w:val="single" w:sz="4" w:space="0" w:color="000000"/>
      </w:pBdr>
      <w:spacing w:before="100" w:beforeAutospacing="1" w:after="100" w:afterAutospacing="1" w:line="240" w:lineRule="auto"/>
      <w:textAlignment w:val="bottom"/>
    </w:pPr>
    <w:rPr>
      <w:rFonts w:ascii="Times New Roman" w:eastAsia="Times New Roman" w:hAnsi="Times New Roman" w:cs="Times New Roman"/>
      <w:sz w:val="18"/>
      <w:szCs w:val="18"/>
      <w:lang w:eastAsia="ru-RU"/>
    </w:rPr>
  </w:style>
  <w:style w:type="paragraph" w:customStyle="1" w:styleId="xl109">
    <w:name w:val="xl109"/>
    <w:basedOn w:val="a"/>
    <w:rsid w:val="006E14A7"/>
    <w:pPr>
      <w:pBdr>
        <w:top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sz w:val="18"/>
      <w:szCs w:val="18"/>
      <w:lang w:eastAsia="ru-RU"/>
    </w:rPr>
  </w:style>
  <w:style w:type="paragraph" w:customStyle="1" w:styleId="xl110">
    <w:name w:val="xl110"/>
    <w:basedOn w:val="a"/>
    <w:rsid w:val="006E14A7"/>
    <w:pPr>
      <w:pBdr>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b/>
      <w:bCs/>
      <w:sz w:val="18"/>
      <w:szCs w:val="18"/>
      <w:lang w:eastAsia="ru-RU"/>
    </w:rPr>
  </w:style>
  <w:style w:type="paragraph" w:customStyle="1" w:styleId="xl111">
    <w:name w:val="xl111"/>
    <w:basedOn w:val="a"/>
    <w:rsid w:val="006E14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b/>
      <w:bCs/>
      <w:sz w:val="18"/>
      <w:szCs w:val="18"/>
      <w:lang w:eastAsia="ru-RU"/>
    </w:rPr>
  </w:style>
  <w:style w:type="paragraph" w:customStyle="1" w:styleId="xl112">
    <w:name w:val="xl112"/>
    <w:basedOn w:val="a"/>
    <w:rsid w:val="006E14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13">
    <w:name w:val="xl113"/>
    <w:basedOn w:val="a"/>
    <w:rsid w:val="006E14A7"/>
    <w:pPr>
      <w:pBdr>
        <w:top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b/>
      <w:bCs/>
      <w:sz w:val="18"/>
      <w:szCs w:val="18"/>
      <w:lang w:eastAsia="ru-RU"/>
    </w:rPr>
  </w:style>
  <w:style w:type="paragraph" w:customStyle="1" w:styleId="xl114">
    <w:name w:val="xl114"/>
    <w:basedOn w:val="a"/>
    <w:rsid w:val="006E14A7"/>
    <w:pPr>
      <w:spacing w:before="100" w:beforeAutospacing="1" w:after="100" w:afterAutospacing="1" w:line="240" w:lineRule="auto"/>
      <w:textAlignment w:val="bottom"/>
    </w:pPr>
    <w:rPr>
      <w:rFonts w:ascii="Times New Roman" w:eastAsia="Times New Roman" w:hAnsi="Times New Roman" w:cs="Times New Roman"/>
      <w:sz w:val="18"/>
      <w:szCs w:val="18"/>
      <w:lang w:eastAsia="ru-RU"/>
    </w:rPr>
  </w:style>
  <w:style w:type="paragraph" w:customStyle="1" w:styleId="xl115">
    <w:name w:val="xl115"/>
    <w:basedOn w:val="a"/>
    <w:rsid w:val="006E14A7"/>
    <w:pPr>
      <w:pBdr>
        <w:top w:val="single" w:sz="4" w:space="0" w:color="auto"/>
        <w:left w:val="single" w:sz="4" w:space="0" w:color="auto"/>
        <w:right w:val="single" w:sz="4" w:space="0" w:color="auto"/>
      </w:pBdr>
      <w:spacing w:before="100" w:beforeAutospacing="1" w:after="100" w:afterAutospacing="1" w:line="240" w:lineRule="auto"/>
      <w:textAlignment w:val="bottom"/>
    </w:pPr>
    <w:rPr>
      <w:rFonts w:ascii="Times New Roman" w:eastAsia="Times New Roman" w:hAnsi="Times New Roman" w:cs="Times New Roman"/>
      <w:sz w:val="18"/>
      <w:szCs w:val="18"/>
      <w:lang w:eastAsia="ru-RU"/>
    </w:rPr>
  </w:style>
  <w:style w:type="paragraph" w:customStyle="1" w:styleId="xl116">
    <w:name w:val="xl116"/>
    <w:basedOn w:val="a"/>
    <w:rsid w:val="006E14A7"/>
    <w:pPr>
      <w:pBdr>
        <w:left w:val="single" w:sz="4" w:space="0" w:color="auto"/>
        <w:right w:val="single" w:sz="4" w:space="0" w:color="auto"/>
      </w:pBdr>
      <w:spacing w:before="100" w:beforeAutospacing="1" w:after="100" w:afterAutospacing="1" w:line="240" w:lineRule="auto"/>
      <w:textAlignment w:val="bottom"/>
    </w:pPr>
    <w:rPr>
      <w:rFonts w:ascii="Times New Roman" w:eastAsia="Times New Roman" w:hAnsi="Times New Roman" w:cs="Times New Roman"/>
      <w:sz w:val="18"/>
      <w:szCs w:val="18"/>
      <w:lang w:eastAsia="ru-RU"/>
    </w:rPr>
  </w:style>
  <w:style w:type="paragraph" w:customStyle="1" w:styleId="xl117">
    <w:name w:val="xl117"/>
    <w:basedOn w:val="a"/>
    <w:rsid w:val="006E14A7"/>
    <w:pPr>
      <w:pBdr>
        <w:left w:val="single" w:sz="4" w:space="0" w:color="auto"/>
        <w:right w:val="single" w:sz="4" w:space="0" w:color="auto"/>
      </w:pBdr>
      <w:spacing w:before="100" w:beforeAutospacing="1" w:after="100" w:afterAutospacing="1" w:line="240" w:lineRule="auto"/>
      <w:textAlignment w:val="bottom"/>
    </w:pPr>
    <w:rPr>
      <w:rFonts w:ascii="Times New Roman" w:eastAsia="Times New Roman" w:hAnsi="Times New Roman" w:cs="Times New Roman"/>
      <w:sz w:val="18"/>
      <w:szCs w:val="18"/>
      <w:lang w:eastAsia="ru-RU"/>
    </w:rPr>
  </w:style>
  <w:style w:type="paragraph" w:customStyle="1" w:styleId="xl118">
    <w:name w:val="xl118"/>
    <w:basedOn w:val="a"/>
    <w:rsid w:val="006E14A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9">
    <w:name w:val="xl119"/>
    <w:basedOn w:val="a"/>
    <w:rsid w:val="006E14A7"/>
    <w:pP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66">
    <w:name w:val="xl66"/>
    <w:basedOn w:val="a"/>
    <w:rsid w:val="006E14A7"/>
    <w:pPr>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67">
    <w:name w:val="xl67"/>
    <w:basedOn w:val="a"/>
    <w:rsid w:val="006E14A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8">
    <w:name w:val="footnote text"/>
    <w:basedOn w:val="a"/>
    <w:link w:val="a9"/>
    <w:unhideWhenUsed/>
    <w:rsid w:val="00A42372"/>
    <w:pPr>
      <w:spacing w:after="0" w:line="240" w:lineRule="auto"/>
      <w:jc w:val="both"/>
    </w:pPr>
    <w:rPr>
      <w:rFonts w:ascii="Times New Roman" w:eastAsia="Times New Roman" w:hAnsi="Times New Roman" w:cs="Times New Roman"/>
      <w:sz w:val="20"/>
      <w:szCs w:val="20"/>
      <w:lang w:val="x-none" w:eastAsia="ru-RU"/>
    </w:rPr>
  </w:style>
  <w:style w:type="character" w:customStyle="1" w:styleId="a9">
    <w:name w:val="Текст сноски Знак"/>
    <w:basedOn w:val="a0"/>
    <w:link w:val="a8"/>
    <w:rsid w:val="00A42372"/>
    <w:rPr>
      <w:rFonts w:ascii="Times New Roman" w:eastAsia="Times New Roman" w:hAnsi="Times New Roman" w:cs="Times New Roman"/>
      <w:sz w:val="20"/>
      <w:szCs w:val="20"/>
      <w:lang w:val="x-none" w:eastAsia="ru-RU"/>
    </w:rPr>
  </w:style>
  <w:style w:type="paragraph" w:customStyle="1" w:styleId="ConsPlusTitle">
    <w:name w:val="ConsPlusTitle"/>
    <w:rsid w:val="00A42372"/>
    <w:pPr>
      <w:widowControl w:val="0"/>
      <w:autoSpaceDE w:val="0"/>
      <w:autoSpaceDN w:val="0"/>
      <w:spacing w:after="0" w:line="240" w:lineRule="auto"/>
    </w:pPr>
    <w:rPr>
      <w:rFonts w:ascii="Calibri" w:eastAsia="Times New Roman" w:hAnsi="Calibri" w:cs="Calibri"/>
      <w:b/>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D320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BD3208"/>
    <w:rPr>
      <w:rFonts w:ascii="Tahoma" w:hAnsi="Tahoma" w:cs="Tahoma"/>
      <w:sz w:val="16"/>
      <w:szCs w:val="16"/>
    </w:rPr>
  </w:style>
  <w:style w:type="paragraph" w:styleId="a5">
    <w:name w:val="List Paragraph"/>
    <w:basedOn w:val="a"/>
    <w:uiPriority w:val="34"/>
    <w:qFormat/>
    <w:rsid w:val="0052170D"/>
    <w:pPr>
      <w:ind w:left="720"/>
      <w:contextualSpacing/>
    </w:pPr>
  </w:style>
  <w:style w:type="paragraph" w:customStyle="1" w:styleId="ConsPlusNormal">
    <w:name w:val="ConsPlusNormal"/>
    <w:rsid w:val="006A6DC5"/>
    <w:pPr>
      <w:widowControl w:val="0"/>
      <w:autoSpaceDE w:val="0"/>
      <w:autoSpaceDN w:val="0"/>
      <w:spacing w:after="0" w:line="240" w:lineRule="auto"/>
    </w:pPr>
    <w:rPr>
      <w:rFonts w:ascii="Calibri" w:eastAsia="Times New Roman" w:hAnsi="Calibri" w:cs="Calibri"/>
      <w:szCs w:val="20"/>
      <w:lang w:eastAsia="ru-RU"/>
    </w:rPr>
  </w:style>
  <w:style w:type="character" w:styleId="a6">
    <w:name w:val="Hyperlink"/>
    <w:basedOn w:val="a0"/>
    <w:uiPriority w:val="99"/>
    <w:semiHidden/>
    <w:unhideWhenUsed/>
    <w:rsid w:val="00EC55C7"/>
    <w:rPr>
      <w:color w:val="0000FF" w:themeColor="hyperlink"/>
      <w:u w:val="single"/>
    </w:rPr>
  </w:style>
  <w:style w:type="character" w:styleId="a7">
    <w:name w:val="FollowedHyperlink"/>
    <w:basedOn w:val="a0"/>
    <w:uiPriority w:val="99"/>
    <w:semiHidden/>
    <w:unhideWhenUsed/>
    <w:rsid w:val="006E14A7"/>
    <w:rPr>
      <w:color w:val="800080"/>
      <w:u w:val="single"/>
    </w:rPr>
  </w:style>
  <w:style w:type="paragraph" w:customStyle="1" w:styleId="xl68">
    <w:name w:val="xl68"/>
    <w:basedOn w:val="a"/>
    <w:rsid w:val="006E14A7"/>
    <w:pPr>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69">
    <w:name w:val="xl69"/>
    <w:basedOn w:val="a"/>
    <w:rsid w:val="006E14A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0">
    <w:name w:val="xl70"/>
    <w:basedOn w:val="a"/>
    <w:rsid w:val="006E14A7"/>
    <w:pP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71">
    <w:name w:val="xl71"/>
    <w:basedOn w:val="a"/>
    <w:rsid w:val="006E14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2">
    <w:name w:val="xl72"/>
    <w:basedOn w:val="a"/>
    <w:rsid w:val="006E14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bottom"/>
    </w:pPr>
    <w:rPr>
      <w:rFonts w:ascii="Times New Roman" w:eastAsia="Times New Roman" w:hAnsi="Times New Roman" w:cs="Times New Roman"/>
      <w:b/>
      <w:bCs/>
      <w:sz w:val="24"/>
      <w:szCs w:val="24"/>
      <w:lang w:eastAsia="ru-RU"/>
    </w:rPr>
  </w:style>
  <w:style w:type="paragraph" w:customStyle="1" w:styleId="xl73">
    <w:name w:val="xl73"/>
    <w:basedOn w:val="a"/>
    <w:rsid w:val="006E14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b/>
      <w:bCs/>
      <w:sz w:val="18"/>
      <w:szCs w:val="18"/>
      <w:lang w:eastAsia="ru-RU"/>
    </w:rPr>
  </w:style>
  <w:style w:type="paragraph" w:customStyle="1" w:styleId="xl74">
    <w:name w:val="xl74"/>
    <w:basedOn w:val="a"/>
    <w:rsid w:val="006E14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sz w:val="18"/>
      <w:szCs w:val="18"/>
      <w:lang w:eastAsia="ru-RU"/>
    </w:rPr>
  </w:style>
  <w:style w:type="paragraph" w:customStyle="1" w:styleId="xl75">
    <w:name w:val="xl75"/>
    <w:basedOn w:val="a"/>
    <w:rsid w:val="006E14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bottom"/>
    </w:pPr>
    <w:rPr>
      <w:rFonts w:ascii="Times New Roman" w:eastAsia="Times New Roman" w:hAnsi="Times New Roman" w:cs="Times New Roman"/>
      <w:b/>
      <w:bCs/>
      <w:sz w:val="18"/>
      <w:szCs w:val="18"/>
      <w:lang w:eastAsia="ru-RU"/>
    </w:rPr>
  </w:style>
  <w:style w:type="paragraph" w:customStyle="1" w:styleId="xl76">
    <w:name w:val="xl76"/>
    <w:basedOn w:val="a"/>
    <w:rsid w:val="006E14A7"/>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textAlignment w:val="bottom"/>
    </w:pPr>
    <w:rPr>
      <w:rFonts w:ascii="Times New Roman" w:eastAsia="Times New Roman" w:hAnsi="Times New Roman" w:cs="Times New Roman"/>
      <w:b/>
      <w:bCs/>
      <w:sz w:val="18"/>
      <w:szCs w:val="18"/>
      <w:lang w:eastAsia="ru-RU"/>
    </w:rPr>
  </w:style>
  <w:style w:type="paragraph" w:customStyle="1" w:styleId="xl77">
    <w:name w:val="xl77"/>
    <w:basedOn w:val="a"/>
    <w:rsid w:val="006E14A7"/>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textAlignment w:val="bottom"/>
    </w:pPr>
    <w:rPr>
      <w:rFonts w:ascii="Times New Roman" w:eastAsia="Times New Roman" w:hAnsi="Times New Roman" w:cs="Times New Roman"/>
      <w:sz w:val="18"/>
      <w:szCs w:val="18"/>
      <w:lang w:eastAsia="ru-RU"/>
    </w:rPr>
  </w:style>
  <w:style w:type="paragraph" w:customStyle="1" w:styleId="xl78">
    <w:name w:val="xl78"/>
    <w:basedOn w:val="a"/>
    <w:rsid w:val="006E14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bottom"/>
    </w:pPr>
    <w:rPr>
      <w:rFonts w:ascii="Times New Roman" w:eastAsia="Times New Roman" w:hAnsi="Times New Roman" w:cs="Times New Roman"/>
      <w:sz w:val="18"/>
      <w:szCs w:val="18"/>
      <w:lang w:eastAsia="ru-RU"/>
    </w:rPr>
  </w:style>
  <w:style w:type="paragraph" w:customStyle="1" w:styleId="xl79">
    <w:name w:val="xl79"/>
    <w:basedOn w:val="a"/>
    <w:rsid w:val="006E14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b/>
      <w:bCs/>
      <w:sz w:val="18"/>
      <w:szCs w:val="18"/>
      <w:lang w:eastAsia="ru-RU"/>
    </w:rPr>
  </w:style>
  <w:style w:type="paragraph" w:customStyle="1" w:styleId="xl80">
    <w:name w:val="xl80"/>
    <w:basedOn w:val="a"/>
    <w:rsid w:val="006E14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sz w:val="18"/>
      <w:szCs w:val="18"/>
      <w:lang w:eastAsia="ru-RU"/>
    </w:rPr>
  </w:style>
  <w:style w:type="paragraph" w:customStyle="1" w:styleId="xl81">
    <w:name w:val="xl81"/>
    <w:basedOn w:val="a"/>
    <w:rsid w:val="006E14A7"/>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textAlignment w:val="bottom"/>
    </w:pPr>
    <w:rPr>
      <w:rFonts w:ascii="Times New Roman" w:eastAsia="Times New Roman" w:hAnsi="Times New Roman" w:cs="Times New Roman"/>
      <w:sz w:val="18"/>
      <w:szCs w:val="18"/>
      <w:lang w:eastAsia="ru-RU"/>
    </w:rPr>
  </w:style>
  <w:style w:type="paragraph" w:customStyle="1" w:styleId="xl82">
    <w:name w:val="xl82"/>
    <w:basedOn w:val="a"/>
    <w:rsid w:val="006E14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83">
    <w:name w:val="xl83"/>
    <w:basedOn w:val="a"/>
    <w:rsid w:val="006E14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ru-RU"/>
    </w:rPr>
  </w:style>
  <w:style w:type="paragraph" w:customStyle="1" w:styleId="xl84">
    <w:name w:val="xl84"/>
    <w:basedOn w:val="a"/>
    <w:rsid w:val="006E14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bottom"/>
    </w:pPr>
    <w:rPr>
      <w:rFonts w:ascii="Times New Roman" w:eastAsia="Times New Roman" w:hAnsi="Times New Roman" w:cs="Times New Roman"/>
      <w:sz w:val="18"/>
      <w:szCs w:val="18"/>
      <w:lang w:eastAsia="ru-RU"/>
    </w:rPr>
  </w:style>
  <w:style w:type="paragraph" w:customStyle="1" w:styleId="xl85">
    <w:name w:val="xl85"/>
    <w:basedOn w:val="a"/>
    <w:rsid w:val="006E14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bottom"/>
    </w:pPr>
    <w:rPr>
      <w:rFonts w:ascii="Times New Roman" w:eastAsia="Times New Roman" w:hAnsi="Times New Roman" w:cs="Times New Roman"/>
      <w:sz w:val="18"/>
      <w:szCs w:val="18"/>
      <w:lang w:eastAsia="ru-RU"/>
    </w:rPr>
  </w:style>
  <w:style w:type="paragraph" w:customStyle="1" w:styleId="xl86">
    <w:name w:val="xl86"/>
    <w:basedOn w:val="a"/>
    <w:rsid w:val="006E14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ru-RU"/>
    </w:rPr>
  </w:style>
  <w:style w:type="paragraph" w:customStyle="1" w:styleId="xl87">
    <w:name w:val="xl87"/>
    <w:basedOn w:val="a"/>
    <w:rsid w:val="006E14A7"/>
    <w:pPr>
      <w:pBdr>
        <w:top w:val="single" w:sz="4" w:space="0" w:color="auto"/>
        <w:left w:val="single" w:sz="4" w:space="0" w:color="auto"/>
        <w:bottom w:val="single" w:sz="4" w:space="0" w:color="auto"/>
        <w:right w:val="single" w:sz="4" w:space="0" w:color="000000"/>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88">
    <w:name w:val="xl88"/>
    <w:basedOn w:val="a"/>
    <w:rsid w:val="006E14A7"/>
    <w:pPr>
      <w:pBdr>
        <w:top w:val="single" w:sz="4" w:space="0" w:color="000000"/>
        <w:left w:val="single" w:sz="4" w:space="0" w:color="auto"/>
        <w:bottom w:val="single" w:sz="4" w:space="0" w:color="auto"/>
        <w:right w:val="single" w:sz="4" w:space="0" w:color="000000"/>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89">
    <w:name w:val="xl89"/>
    <w:basedOn w:val="a"/>
    <w:rsid w:val="006E14A7"/>
    <w:pPr>
      <w:pBdr>
        <w:top w:val="single" w:sz="4" w:space="0" w:color="auto"/>
        <w:left w:val="single" w:sz="4" w:space="0" w:color="auto"/>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90">
    <w:name w:val="xl90"/>
    <w:basedOn w:val="a"/>
    <w:rsid w:val="006E14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bottom"/>
    </w:pPr>
    <w:rPr>
      <w:rFonts w:ascii="Times New Roman" w:eastAsia="Times New Roman" w:hAnsi="Times New Roman" w:cs="Times New Roman"/>
      <w:sz w:val="18"/>
      <w:szCs w:val="18"/>
      <w:lang w:eastAsia="ru-RU"/>
    </w:rPr>
  </w:style>
  <w:style w:type="paragraph" w:customStyle="1" w:styleId="xl91">
    <w:name w:val="xl91"/>
    <w:basedOn w:val="a"/>
    <w:rsid w:val="006E14A7"/>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textAlignment w:val="bottom"/>
    </w:pPr>
    <w:rPr>
      <w:rFonts w:ascii="Times New Roman" w:eastAsia="Times New Roman" w:hAnsi="Times New Roman" w:cs="Times New Roman"/>
      <w:b/>
      <w:bCs/>
      <w:sz w:val="18"/>
      <w:szCs w:val="18"/>
      <w:lang w:eastAsia="ru-RU"/>
    </w:rPr>
  </w:style>
  <w:style w:type="paragraph" w:customStyle="1" w:styleId="xl92">
    <w:name w:val="xl92"/>
    <w:basedOn w:val="a"/>
    <w:rsid w:val="006E14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sz w:val="18"/>
      <w:szCs w:val="18"/>
      <w:lang w:eastAsia="ru-RU"/>
    </w:rPr>
  </w:style>
  <w:style w:type="paragraph" w:customStyle="1" w:styleId="xl93">
    <w:name w:val="xl93"/>
    <w:basedOn w:val="a"/>
    <w:rsid w:val="006E14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bottom"/>
    </w:pPr>
    <w:rPr>
      <w:rFonts w:ascii="Times New Roman" w:eastAsia="Times New Roman" w:hAnsi="Times New Roman" w:cs="Times New Roman"/>
      <w:b/>
      <w:bCs/>
      <w:sz w:val="18"/>
      <w:szCs w:val="18"/>
      <w:lang w:eastAsia="ru-RU"/>
    </w:rPr>
  </w:style>
  <w:style w:type="paragraph" w:customStyle="1" w:styleId="xl94">
    <w:name w:val="xl94"/>
    <w:basedOn w:val="a"/>
    <w:rsid w:val="006E14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bottom"/>
    </w:pPr>
    <w:rPr>
      <w:rFonts w:ascii="Times New Roman" w:eastAsia="Times New Roman" w:hAnsi="Times New Roman" w:cs="Times New Roman"/>
      <w:sz w:val="18"/>
      <w:szCs w:val="18"/>
      <w:lang w:eastAsia="ru-RU"/>
    </w:rPr>
  </w:style>
  <w:style w:type="paragraph" w:customStyle="1" w:styleId="xl95">
    <w:name w:val="xl95"/>
    <w:basedOn w:val="a"/>
    <w:rsid w:val="006E14A7"/>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96">
    <w:name w:val="xl96"/>
    <w:basedOn w:val="a"/>
    <w:rsid w:val="006E14A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97">
    <w:name w:val="xl97"/>
    <w:basedOn w:val="a"/>
    <w:rsid w:val="006E14A7"/>
    <w:pPr>
      <w:pBdr>
        <w:left w:val="single" w:sz="4" w:space="0" w:color="auto"/>
        <w:bottom w:val="single" w:sz="4" w:space="0" w:color="auto"/>
        <w:right w:val="single" w:sz="4" w:space="0" w:color="auto"/>
      </w:pBdr>
      <w:spacing w:before="100" w:beforeAutospacing="1" w:after="100" w:afterAutospacing="1" w:line="240" w:lineRule="auto"/>
      <w:textAlignment w:val="bottom"/>
    </w:pPr>
    <w:rPr>
      <w:rFonts w:ascii="Times New Roman" w:eastAsia="Times New Roman" w:hAnsi="Times New Roman" w:cs="Times New Roman"/>
      <w:sz w:val="18"/>
      <w:szCs w:val="18"/>
      <w:lang w:eastAsia="ru-RU"/>
    </w:rPr>
  </w:style>
  <w:style w:type="paragraph" w:customStyle="1" w:styleId="xl98">
    <w:name w:val="xl98"/>
    <w:basedOn w:val="a"/>
    <w:rsid w:val="006E14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bottom"/>
    </w:pPr>
    <w:rPr>
      <w:rFonts w:ascii="Times New Roman" w:eastAsia="Times New Roman" w:hAnsi="Times New Roman" w:cs="Times New Roman"/>
      <w:b/>
      <w:bCs/>
      <w:sz w:val="18"/>
      <w:szCs w:val="18"/>
      <w:lang w:eastAsia="ru-RU"/>
    </w:rPr>
  </w:style>
  <w:style w:type="paragraph" w:customStyle="1" w:styleId="xl99">
    <w:name w:val="xl99"/>
    <w:basedOn w:val="a"/>
    <w:rsid w:val="006E14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18"/>
      <w:szCs w:val="18"/>
      <w:lang w:eastAsia="ru-RU"/>
    </w:rPr>
  </w:style>
  <w:style w:type="paragraph" w:customStyle="1" w:styleId="xl100">
    <w:name w:val="xl100"/>
    <w:basedOn w:val="a"/>
    <w:rsid w:val="006E14A7"/>
    <w:pPr>
      <w:pBdr>
        <w:top w:val="single" w:sz="4" w:space="0" w:color="auto"/>
        <w:left w:val="single" w:sz="4" w:space="0" w:color="auto"/>
        <w:right w:val="single" w:sz="4" w:space="0" w:color="auto"/>
      </w:pBdr>
      <w:spacing w:before="100" w:beforeAutospacing="1" w:after="100" w:afterAutospacing="1" w:line="240" w:lineRule="auto"/>
      <w:textAlignment w:val="bottom"/>
    </w:pPr>
    <w:rPr>
      <w:rFonts w:ascii="Times New Roman" w:eastAsia="Times New Roman" w:hAnsi="Times New Roman" w:cs="Times New Roman"/>
      <w:b/>
      <w:bCs/>
      <w:sz w:val="18"/>
      <w:szCs w:val="18"/>
      <w:lang w:eastAsia="ru-RU"/>
    </w:rPr>
  </w:style>
  <w:style w:type="paragraph" w:customStyle="1" w:styleId="xl101">
    <w:name w:val="xl101"/>
    <w:basedOn w:val="a"/>
    <w:rsid w:val="006E14A7"/>
    <w:pPr>
      <w:pBdr>
        <w:top w:val="single" w:sz="4" w:space="0" w:color="000000"/>
        <w:left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b/>
      <w:bCs/>
      <w:sz w:val="18"/>
      <w:szCs w:val="18"/>
      <w:lang w:eastAsia="ru-RU"/>
    </w:rPr>
  </w:style>
  <w:style w:type="paragraph" w:customStyle="1" w:styleId="xl102">
    <w:name w:val="xl102"/>
    <w:basedOn w:val="a"/>
    <w:rsid w:val="006E14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bottom"/>
    </w:pPr>
    <w:rPr>
      <w:rFonts w:ascii="Times New Roman" w:eastAsia="Times New Roman" w:hAnsi="Times New Roman" w:cs="Times New Roman"/>
      <w:sz w:val="18"/>
      <w:szCs w:val="18"/>
      <w:lang w:eastAsia="ru-RU"/>
    </w:rPr>
  </w:style>
  <w:style w:type="paragraph" w:customStyle="1" w:styleId="xl103">
    <w:name w:val="xl103"/>
    <w:basedOn w:val="a"/>
    <w:rsid w:val="006E14A7"/>
    <w:pPr>
      <w:pBdr>
        <w:top w:val="single" w:sz="4" w:space="0" w:color="auto"/>
        <w:left w:val="single" w:sz="4" w:space="0" w:color="auto"/>
        <w:bottom w:val="single" w:sz="4" w:space="0" w:color="auto"/>
        <w:right w:val="single" w:sz="4" w:space="0" w:color="000000"/>
      </w:pBdr>
      <w:spacing w:before="100" w:beforeAutospacing="1" w:after="100" w:afterAutospacing="1" w:line="240" w:lineRule="auto"/>
      <w:textAlignment w:val="bottom"/>
    </w:pPr>
    <w:rPr>
      <w:rFonts w:ascii="Times New Roman" w:eastAsia="Times New Roman" w:hAnsi="Times New Roman" w:cs="Times New Roman"/>
      <w:sz w:val="18"/>
      <w:szCs w:val="18"/>
      <w:lang w:eastAsia="ru-RU"/>
    </w:rPr>
  </w:style>
  <w:style w:type="paragraph" w:customStyle="1" w:styleId="xl104">
    <w:name w:val="xl104"/>
    <w:basedOn w:val="a"/>
    <w:rsid w:val="006E14A7"/>
    <w:pPr>
      <w:pBdr>
        <w:top w:val="single" w:sz="4" w:space="0" w:color="auto"/>
        <w:left w:val="single" w:sz="4" w:space="0" w:color="auto"/>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sz w:val="18"/>
      <w:szCs w:val="18"/>
      <w:lang w:eastAsia="ru-RU"/>
    </w:rPr>
  </w:style>
  <w:style w:type="paragraph" w:customStyle="1" w:styleId="xl105">
    <w:name w:val="xl105"/>
    <w:basedOn w:val="a"/>
    <w:rsid w:val="006E14A7"/>
    <w:pPr>
      <w:pBdr>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sz w:val="18"/>
      <w:szCs w:val="18"/>
      <w:lang w:eastAsia="ru-RU"/>
    </w:rPr>
  </w:style>
  <w:style w:type="paragraph" w:customStyle="1" w:styleId="xl106">
    <w:name w:val="xl106"/>
    <w:basedOn w:val="a"/>
    <w:rsid w:val="006E14A7"/>
    <w:pP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107">
    <w:name w:val="xl107"/>
    <w:basedOn w:val="a"/>
    <w:rsid w:val="006E14A7"/>
    <w:pPr>
      <w:pBdr>
        <w:left w:val="single" w:sz="4" w:space="0" w:color="auto"/>
        <w:bottom w:val="single" w:sz="4" w:space="0" w:color="auto"/>
        <w:right w:val="single" w:sz="4" w:space="0" w:color="auto"/>
      </w:pBdr>
      <w:spacing w:before="100" w:beforeAutospacing="1" w:after="100" w:afterAutospacing="1" w:line="240" w:lineRule="auto"/>
      <w:textAlignment w:val="bottom"/>
    </w:pPr>
    <w:rPr>
      <w:rFonts w:ascii="Times New Roman" w:eastAsia="Times New Roman" w:hAnsi="Times New Roman" w:cs="Times New Roman"/>
      <w:sz w:val="18"/>
      <w:szCs w:val="18"/>
      <w:lang w:eastAsia="ru-RU"/>
    </w:rPr>
  </w:style>
  <w:style w:type="paragraph" w:customStyle="1" w:styleId="xl108">
    <w:name w:val="xl108"/>
    <w:basedOn w:val="a"/>
    <w:rsid w:val="006E14A7"/>
    <w:pPr>
      <w:pBdr>
        <w:top w:val="single" w:sz="4" w:space="0" w:color="auto"/>
        <w:left w:val="single" w:sz="4" w:space="0" w:color="auto"/>
        <w:right w:val="single" w:sz="4" w:space="0" w:color="000000"/>
      </w:pBdr>
      <w:spacing w:before="100" w:beforeAutospacing="1" w:after="100" w:afterAutospacing="1" w:line="240" w:lineRule="auto"/>
      <w:textAlignment w:val="bottom"/>
    </w:pPr>
    <w:rPr>
      <w:rFonts w:ascii="Times New Roman" w:eastAsia="Times New Roman" w:hAnsi="Times New Roman" w:cs="Times New Roman"/>
      <w:sz w:val="18"/>
      <w:szCs w:val="18"/>
      <w:lang w:eastAsia="ru-RU"/>
    </w:rPr>
  </w:style>
  <w:style w:type="paragraph" w:customStyle="1" w:styleId="xl109">
    <w:name w:val="xl109"/>
    <w:basedOn w:val="a"/>
    <w:rsid w:val="006E14A7"/>
    <w:pPr>
      <w:pBdr>
        <w:top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sz w:val="18"/>
      <w:szCs w:val="18"/>
      <w:lang w:eastAsia="ru-RU"/>
    </w:rPr>
  </w:style>
  <w:style w:type="paragraph" w:customStyle="1" w:styleId="xl110">
    <w:name w:val="xl110"/>
    <w:basedOn w:val="a"/>
    <w:rsid w:val="006E14A7"/>
    <w:pPr>
      <w:pBdr>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b/>
      <w:bCs/>
      <w:sz w:val="18"/>
      <w:szCs w:val="18"/>
      <w:lang w:eastAsia="ru-RU"/>
    </w:rPr>
  </w:style>
  <w:style w:type="paragraph" w:customStyle="1" w:styleId="xl111">
    <w:name w:val="xl111"/>
    <w:basedOn w:val="a"/>
    <w:rsid w:val="006E14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b/>
      <w:bCs/>
      <w:sz w:val="18"/>
      <w:szCs w:val="18"/>
      <w:lang w:eastAsia="ru-RU"/>
    </w:rPr>
  </w:style>
  <w:style w:type="paragraph" w:customStyle="1" w:styleId="xl112">
    <w:name w:val="xl112"/>
    <w:basedOn w:val="a"/>
    <w:rsid w:val="006E14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13">
    <w:name w:val="xl113"/>
    <w:basedOn w:val="a"/>
    <w:rsid w:val="006E14A7"/>
    <w:pPr>
      <w:pBdr>
        <w:top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b/>
      <w:bCs/>
      <w:sz w:val="18"/>
      <w:szCs w:val="18"/>
      <w:lang w:eastAsia="ru-RU"/>
    </w:rPr>
  </w:style>
  <w:style w:type="paragraph" w:customStyle="1" w:styleId="xl114">
    <w:name w:val="xl114"/>
    <w:basedOn w:val="a"/>
    <w:rsid w:val="006E14A7"/>
    <w:pPr>
      <w:spacing w:before="100" w:beforeAutospacing="1" w:after="100" w:afterAutospacing="1" w:line="240" w:lineRule="auto"/>
      <w:textAlignment w:val="bottom"/>
    </w:pPr>
    <w:rPr>
      <w:rFonts w:ascii="Times New Roman" w:eastAsia="Times New Roman" w:hAnsi="Times New Roman" w:cs="Times New Roman"/>
      <w:sz w:val="18"/>
      <w:szCs w:val="18"/>
      <w:lang w:eastAsia="ru-RU"/>
    </w:rPr>
  </w:style>
  <w:style w:type="paragraph" w:customStyle="1" w:styleId="xl115">
    <w:name w:val="xl115"/>
    <w:basedOn w:val="a"/>
    <w:rsid w:val="006E14A7"/>
    <w:pPr>
      <w:pBdr>
        <w:top w:val="single" w:sz="4" w:space="0" w:color="auto"/>
        <w:left w:val="single" w:sz="4" w:space="0" w:color="auto"/>
        <w:right w:val="single" w:sz="4" w:space="0" w:color="auto"/>
      </w:pBdr>
      <w:spacing w:before="100" w:beforeAutospacing="1" w:after="100" w:afterAutospacing="1" w:line="240" w:lineRule="auto"/>
      <w:textAlignment w:val="bottom"/>
    </w:pPr>
    <w:rPr>
      <w:rFonts w:ascii="Times New Roman" w:eastAsia="Times New Roman" w:hAnsi="Times New Roman" w:cs="Times New Roman"/>
      <w:sz w:val="18"/>
      <w:szCs w:val="18"/>
      <w:lang w:eastAsia="ru-RU"/>
    </w:rPr>
  </w:style>
  <w:style w:type="paragraph" w:customStyle="1" w:styleId="xl116">
    <w:name w:val="xl116"/>
    <w:basedOn w:val="a"/>
    <w:rsid w:val="006E14A7"/>
    <w:pPr>
      <w:pBdr>
        <w:left w:val="single" w:sz="4" w:space="0" w:color="auto"/>
        <w:right w:val="single" w:sz="4" w:space="0" w:color="auto"/>
      </w:pBdr>
      <w:spacing w:before="100" w:beforeAutospacing="1" w:after="100" w:afterAutospacing="1" w:line="240" w:lineRule="auto"/>
      <w:textAlignment w:val="bottom"/>
    </w:pPr>
    <w:rPr>
      <w:rFonts w:ascii="Times New Roman" w:eastAsia="Times New Roman" w:hAnsi="Times New Roman" w:cs="Times New Roman"/>
      <w:sz w:val="18"/>
      <w:szCs w:val="18"/>
      <w:lang w:eastAsia="ru-RU"/>
    </w:rPr>
  </w:style>
  <w:style w:type="paragraph" w:customStyle="1" w:styleId="xl117">
    <w:name w:val="xl117"/>
    <w:basedOn w:val="a"/>
    <w:rsid w:val="006E14A7"/>
    <w:pPr>
      <w:pBdr>
        <w:left w:val="single" w:sz="4" w:space="0" w:color="auto"/>
        <w:right w:val="single" w:sz="4" w:space="0" w:color="auto"/>
      </w:pBdr>
      <w:spacing w:before="100" w:beforeAutospacing="1" w:after="100" w:afterAutospacing="1" w:line="240" w:lineRule="auto"/>
      <w:textAlignment w:val="bottom"/>
    </w:pPr>
    <w:rPr>
      <w:rFonts w:ascii="Times New Roman" w:eastAsia="Times New Roman" w:hAnsi="Times New Roman" w:cs="Times New Roman"/>
      <w:sz w:val="18"/>
      <w:szCs w:val="18"/>
      <w:lang w:eastAsia="ru-RU"/>
    </w:rPr>
  </w:style>
  <w:style w:type="paragraph" w:customStyle="1" w:styleId="xl118">
    <w:name w:val="xl118"/>
    <w:basedOn w:val="a"/>
    <w:rsid w:val="006E14A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9">
    <w:name w:val="xl119"/>
    <w:basedOn w:val="a"/>
    <w:rsid w:val="006E14A7"/>
    <w:pP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66">
    <w:name w:val="xl66"/>
    <w:basedOn w:val="a"/>
    <w:rsid w:val="006E14A7"/>
    <w:pPr>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67">
    <w:name w:val="xl67"/>
    <w:basedOn w:val="a"/>
    <w:rsid w:val="006E14A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8">
    <w:name w:val="footnote text"/>
    <w:basedOn w:val="a"/>
    <w:link w:val="a9"/>
    <w:unhideWhenUsed/>
    <w:rsid w:val="00A42372"/>
    <w:pPr>
      <w:spacing w:after="0" w:line="240" w:lineRule="auto"/>
      <w:jc w:val="both"/>
    </w:pPr>
    <w:rPr>
      <w:rFonts w:ascii="Times New Roman" w:eastAsia="Times New Roman" w:hAnsi="Times New Roman" w:cs="Times New Roman"/>
      <w:sz w:val="20"/>
      <w:szCs w:val="20"/>
      <w:lang w:val="x-none" w:eastAsia="ru-RU"/>
    </w:rPr>
  </w:style>
  <w:style w:type="character" w:customStyle="1" w:styleId="a9">
    <w:name w:val="Текст сноски Знак"/>
    <w:basedOn w:val="a0"/>
    <w:link w:val="a8"/>
    <w:rsid w:val="00A42372"/>
    <w:rPr>
      <w:rFonts w:ascii="Times New Roman" w:eastAsia="Times New Roman" w:hAnsi="Times New Roman" w:cs="Times New Roman"/>
      <w:sz w:val="20"/>
      <w:szCs w:val="20"/>
      <w:lang w:val="x-none" w:eastAsia="ru-RU"/>
    </w:rPr>
  </w:style>
  <w:style w:type="paragraph" w:customStyle="1" w:styleId="ConsPlusTitle">
    <w:name w:val="ConsPlusTitle"/>
    <w:rsid w:val="00A42372"/>
    <w:pPr>
      <w:widowControl w:val="0"/>
      <w:autoSpaceDE w:val="0"/>
      <w:autoSpaceDN w:val="0"/>
      <w:spacing w:after="0" w:line="240" w:lineRule="auto"/>
    </w:pPr>
    <w:rPr>
      <w:rFonts w:ascii="Calibri" w:eastAsia="Times New Roman" w:hAnsi="Calibri" w:cs="Calibri"/>
      <w:b/>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895245">
      <w:bodyDiv w:val="1"/>
      <w:marLeft w:val="0"/>
      <w:marRight w:val="0"/>
      <w:marTop w:val="0"/>
      <w:marBottom w:val="0"/>
      <w:divBdr>
        <w:top w:val="none" w:sz="0" w:space="0" w:color="auto"/>
        <w:left w:val="none" w:sz="0" w:space="0" w:color="auto"/>
        <w:bottom w:val="none" w:sz="0" w:space="0" w:color="auto"/>
        <w:right w:val="none" w:sz="0" w:space="0" w:color="auto"/>
      </w:divBdr>
    </w:div>
    <w:div w:id="236979281">
      <w:bodyDiv w:val="1"/>
      <w:marLeft w:val="0"/>
      <w:marRight w:val="0"/>
      <w:marTop w:val="0"/>
      <w:marBottom w:val="0"/>
      <w:divBdr>
        <w:top w:val="none" w:sz="0" w:space="0" w:color="auto"/>
        <w:left w:val="none" w:sz="0" w:space="0" w:color="auto"/>
        <w:bottom w:val="none" w:sz="0" w:space="0" w:color="auto"/>
        <w:right w:val="none" w:sz="0" w:space="0" w:color="auto"/>
      </w:divBdr>
    </w:div>
    <w:div w:id="384767448">
      <w:bodyDiv w:val="1"/>
      <w:marLeft w:val="0"/>
      <w:marRight w:val="0"/>
      <w:marTop w:val="0"/>
      <w:marBottom w:val="0"/>
      <w:divBdr>
        <w:top w:val="none" w:sz="0" w:space="0" w:color="auto"/>
        <w:left w:val="none" w:sz="0" w:space="0" w:color="auto"/>
        <w:bottom w:val="none" w:sz="0" w:space="0" w:color="auto"/>
        <w:right w:val="none" w:sz="0" w:space="0" w:color="auto"/>
      </w:divBdr>
    </w:div>
    <w:div w:id="441073136">
      <w:bodyDiv w:val="1"/>
      <w:marLeft w:val="0"/>
      <w:marRight w:val="0"/>
      <w:marTop w:val="0"/>
      <w:marBottom w:val="0"/>
      <w:divBdr>
        <w:top w:val="none" w:sz="0" w:space="0" w:color="auto"/>
        <w:left w:val="none" w:sz="0" w:space="0" w:color="auto"/>
        <w:bottom w:val="none" w:sz="0" w:space="0" w:color="auto"/>
        <w:right w:val="none" w:sz="0" w:space="0" w:color="auto"/>
      </w:divBdr>
    </w:div>
    <w:div w:id="564493745">
      <w:bodyDiv w:val="1"/>
      <w:marLeft w:val="0"/>
      <w:marRight w:val="0"/>
      <w:marTop w:val="0"/>
      <w:marBottom w:val="0"/>
      <w:divBdr>
        <w:top w:val="none" w:sz="0" w:space="0" w:color="auto"/>
        <w:left w:val="none" w:sz="0" w:space="0" w:color="auto"/>
        <w:bottom w:val="none" w:sz="0" w:space="0" w:color="auto"/>
        <w:right w:val="none" w:sz="0" w:space="0" w:color="auto"/>
      </w:divBdr>
    </w:div>
    <w:div w:id="739252316">
      <w:bodyDiv w:val="1"/>
      <w:marLeft w:val="0"/>
      <w:marRight w:val="0"/>
      <w:marTop w:val="0"/>
      <w:marBottom w:val="0"/>
      <w:divBdr>
        <w:top w:val="none" w:sz="0" w:space="0" w:color="auto"/>
        <w:left w:val="none" w:sz="0" w:space="0" w:color="auto"/>
        <w:bottom w:val="none" w:sz="0" w:space="0" w:color="auto"/>
        <w:right w:val="none" w:sz="0" w:space="0" w:color="auto"/>
      </w:divBdr>
    </w:div>
    <w:div w:id="905915920">
      <w:bodyDiv w:val="1"/>
      <w:marLeft w:val="0"/>
      <w:marRight w:val="0"/>
      <w:marTop w:val="0"/>
      <w:marBottom w:val="0"/>
      <w:divBdr>
        <w:top w:val="none" w:sz="0" w:space="0" w:color="auto"/>
        <w:left w:val="none" w:sz="0" w:space="0" w:color="auto"/>
        <w:bottom w:val="none" w:sz="0" w:space="0" w:color="auto"/>
        <w:right w:val="none" w:sz="0" w:space="0" w:color="auto"/>
      </w:divBdr>
    </w:div>
    <w:div w:id="1038319468">
      <w:bodyDiv w:val="1"/>
      <w:marLeft w:val="0"/>
      <w:marRight w:val="0"/>
      <w:marTop w:val="0"/>
      <w:marBottom w:val="0"/>
      <w:divBdr>
        <w:top w:val="none" w:sz="0" w:space="0" w:color="auto"/>
        <w:left w:val="none" w:sz="0" w:space="0" w:color="auto"/>
        <w:bottom w:val="none" w:sz="0" w:space="0" w:color="auto"/>
        <w:right w:val="none" w:sz="0" w:space="0" w:color="auto"/>
      </w:divBdr>
    </w:div>
    <w:div w:id="1078016974">
      <w:bodyDiv w:val="1"/>
      <w:marLeft w:val="0"/>
      <w:marRight w:val="0"/>
      <w:marTop w:val="0"/>
      <w:marBottom w:val="0"/>
      <w:divBdr>
        <w:top w:val="none" w:sz="0" w:space="0" w:color="auto"/>
        <w:left w:val="none" w:sz="0" w:space="0" w:color="auto"/>
        <w:bottom w:val="none" w:sz="0" w:space="0" w:color="auto"/>
        <w:right w:val="none" w:sz="0" w:space="0" w:color="auto"/>
      </w:divBdr>
    </w:div>
    <w:div w:id="1793549063">
      <w:bodyDiv w:val="1"/>
      <w:marLeft w:val="0"/>
      <w:marRight w:val="0"/>
      <w:marTop w:val="0"/>
      <w:marBottom w:val="0"/>
      <w:divBdr>
        <w:top w:val="none" w:sz="0" w:space="0" w:color="auto"/>
        <w:left w:val="none" w:sz="0" w:space="0" w:color="auto"/>
        <w:bottom w:val="none" w:sz="0" w:space="0" w:color="auto"/>
        <w:right w:val="none" w:sz="0" w:space="0" w:color="auto"/>
      </w:divBdr>
    </w:div>
    <w:div w:id="1850945075">
      <w:bodyDiv w:val="1"/>
      <w:marLeft w:val="0"/>
      <w:marRight w:val="0"/>
      <w:marTop w:val="0"/>
      <w:marBottom w:val="0"/>
      <w:divBdr>
        <w:top w:val="none" w:sz="0" w:space="0" w:color="auto"/>
        <w:left w:val="none" w:sz="0" w:space="0" w:color="auto"/>
        <w:bottom w:val="none" w:sz="0" w:space="0" w:color="auto"/>
        <w:right w:val="none" w:sz="0" w:space="0" w:color="auto"/>
      </w:divBdr>
    </w:div>
    <w:div w:id="2038267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222</TotalTime>
  <Pages>1</Pages>
  <Words>14667</Words>
  <Characters>83608</Characters>
  <Application>Microsoft Office Word</Application>
  <DocSecurity>0</DocSecurity>
  <Lines>696</Lines>
  <Paragraphs>196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98079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131</cp:revision>
  <cp:lastPrinted>2019-02-28T11:12:00Z</cp:lastPrinted>
  <dcterms:created xsi:type="dcterms:W3CDTF">2016-02-11T12:43:00Z</dcterms:created>
  <dcterms:modified xsi:type="dcterms:W3CDTF">2023-03-31T08:12:00Z</dcterms:modified>
</cp:coreProperties>
</file>