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7CC" w:rsidRPr="00C04749" w:rsidRDefault="003667CC" w:rsidP="003667C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3667CC" w:rsidRPr="00C04749" w:rsidRDefault="003667CC" w:rsidP="003667C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3667CC" w:rsidRPr="00C04749" w:rsidRDefault="003667CC" w:rsidP="003667C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3667CC" w:rsidRPr="00C04749" w:rsidRDefault="003667CC" w:rsidP="003667C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3667CC" w:rsidRPr="00C04749" w:rsidRDefault="003667CC" w:rsidP="003667C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3667CC" w:rsidRPr="005208E0" w:rsidRDefault="003667CC" w:rsidP="003667CC">
      <w:pPr>
        <w:pStyle w:val="a3"/>
        <w:rPr>
          <w:rFonts w:ascii="Times New Roman" w:hAnsi="Times New Roman"/>
        </w:rPr>
      </w:pPr>
    </w:p>
    <w:p w:rsidR="003667CC" w:rsidRDefault="003667CC" w:rsidP="003667C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3667CC" w:rsidRPr="005208E0" w:rsidRDefault="003667CC" w:rsidP="003667C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667CC" w:rsidRPr="000A28A3" w:rsidRDefault="003667CC" w:rsidP="003667CC">
      <w:pPr>
        <w:pStyle w:val="a3"/>
        <w:rPr>
          <w:rStyle w:val="BodytextSpacing2pt"/>
          <w:rFonts w:ascii="Times New Roman" w:hAnsi="Times New Roman"/>
          <w:sz w:val="28"/>
          <w:szCs w:val="28"/>
        </w:rPr>
      </w:pPr>
      <w:r w:rsidRPr="000A28A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Pr="000A28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января </w:t>
      </w:r>
      <w:r w:rsidRPr="000A28A3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0A28A3">
        <w:rPr>
          <w:rFonts w:ascii="Times New Roman" w:hAnsi="Times New Roman"/>
          <w:sz w:val="28"/>
          <w:szCs w:val="28"/>
        </w:rPr>
        <w:t xml:space="preserve"> г.</w:t>
      </w:r>
      <w:r w:rsidRPr="000A28A3">
        <w:rPr>
          <w:rFonts w:ascii="Times New Roman" w:hAnsi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0A28A3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A28A3">
        <w:rPr>
          <w:rStyle w:val="BodytextSpacing2pt"/>
          <w:rFonts w:ascii="Times New Roman" w:hAnsi="Times New Roman"/>
          <w:sz w:val="28"/>
          <w:szCs w:val="28"/>
        </w:rPr>
        <w:t>№46</w:t>
      </w:r>
      <w:r>
        <w:rPr>
          <w:rStyle w:val="BodytextSpacing2pt"/>
          <w:rFonts w:ascii="Times New Roman" w:hAnsi="Times New Roman"/>
          <w:sz w:val="28"/>
          <w:szCs w:val="28"/>
        </w:rPr>
        <w:t>а</w:t>
      </w:r>
    </w:p>
    <w:p w:rsidR="003667CC" w:rsidRPr="005208E0" w:rsidRDefault="003667CC" w:rsidP="003667CC">
      <w:pPr>
        <w:pStyle w:val="a3"/>
        <w:rPr>
          <w:rFonts w:ascii="Times New Roman" w:hAnsi="Times New Roman"/>
          <w:sz w:val="28"/>
          <w:szCs w:val="28"/>
        </w:rPr>
      </w:pPr>
    </w:p>
    <w:p w:rsidR="003667CC" w:rsidRPr="003B2BCC" w:rsidRDefault="003667CC" w:rsidP="003667CC">
      <w:pPr>
        <w:jc w:val="center"/>
        <w:rPr>
          <w:sz w:val="28"/>
          <w:szCs w:val="28"/>
        </w:rPr>
      </w:pPr>
      <w:r w:rsidRPr="005208E0">
        <w:rPr>
          <w:sz w:val="28"/>
          <w:szCs w:val="28"/>
        </w:rPr>
        <w:t>О даче согласия на продажу</w:t>
      </w:r>
      <w:r>
        <w:rPr>
          <w:sz w:val="28"/>
          <w:szCs w:val="28"/>
        </w:rPr>
        <w:t xml:space="preserve"> 5 долей в праве общей долевой собственности</w:t>
      </w:r>
      <w:r w:rsidRPr="005208E0">
        <w:rPr>
          <w:sz w:val="28"/>
          <w:szCs w:val="28"/>
        </w:rPr>
        <w:t xml:space="preserve"> </w:t>
      </w:r>
      <w:r w:rsidRPr="003B2BCC">
        <w:rPr>
          <w:rStyle w:val="a4"/>
          <w:i w:val="0"/>
          <w:iCs w:val="0"/>
          <w:sz w:val="28"/>
          <w:szCs w:val="28"/>
        </w:rPr>
        <w:t xml:space="preserve">на земельный участок сельскохозяйственного назначения с кадастровым номером </w:t>
      </w:r>
      <w:r>
        <w:rPr>
          <w:sz w:val="28"/>
          <w:szCs w:val="28"/>
        </w:rPr>
        <w:t>13:01:</w:t>
      </w:r>
      <w:r w:rsidRPr="003B2BCC">
        <w:rPr>
          <w:sz w:val="28"/>
          <w:szCs w:val="28"/>
        </w:rPr>
        <w:t>0</w:t>
      </w:r>
      <w:r>
        <w:rPr>
          <w:sz w:val="28"/>
          <w:szCs w:val="28"/>
        </w:rPr>
        <w:t>000000</w:t>
      </w:r>
      <w:r w:rsidRPr="003B2BCC">
        <w:rPr>
          <w:sz w:val="28"/>
          <w:szCs w:val="28"/>
        </w:rPr>
        <w:t>:</w:t>
      </w:r>
      <w:r>
        <w:rPr>
          <w:sz w:val="28"/>
          <w:szCs w:val="28"/>
        </w:rPr>
        <w:t>70</w:t>
      </w:r>
      <w:r w:rsidRPr="003B2BCC">
        <w:rPr>
          <w:rStyle w:val="a4"/>
          <w:i w:val="0"/>
          <w:iCs w:val="0"/>
          <w:sz w:val="28"/>
          <w:szCs w:val="28"/>
        </w:rPr>
        <w:t xml:space="preserve">, площадью </w:t>
      </w:r>
      <w:r>
        <w:rPr>
          <w:color w:val="000000"/>
          <w:sz w:val="28"/>
          <w:szCs w:val="28"/>
          <w:shd w:val="clear" w:color="auto" w:fill="FFFFFF"/>
        </w:rPr>
        <w:t>7580600</w:t>
      </w:r>
      <w:r w:rsidRPr="003B2BC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B2BCC">
        <w:rPr>
          <w:rStyle w:val="a4"/>
          <w:i w:val="0"/>
          <w:iCs w:val="0"/>
          <w:sz w:val="28"/>
          <w:szCs w:val="28"/>
        </w:rPr>
        <w:t>кв.м</w:t>
      </w:r>
      <w:proofErr w:type="spellEnd"/>
      <w:r w:rsidRPr="003B2BCC">
        <w:rPr>
          <w:rStyle w:val="a4"/>
          <w:i w:val="0"/>
          <w:iCs w:val="0"/>
          <w:sz w:val="28"/>
          <w:szCs w:val="28"/>
        </w:rPr>
        <w:t xml:space="preserve">., кадастровой стоимостью </w:t>
      </w:r>
      <w:r>
        <w:rPr>
          <w:color w:val="000000"/>
          <w:sz w:val="28"/>
          <w:szCs w:val="28"/>
          <w:shd w:val="clear" w:color="auto" w:fill="FFFFFF"/>
        </w:rPr>
        <w:t>54240440,0</w:t>
      </w:r>
      <w:r w:rsidRPr="003B2BCC">
        <w:rPr>
          <w:color w:val="000000"/>
          <w:sz w:val="28"/>
          <w:szCs w:val="28"/>
          <w:shd w:val="clear" w:color="auto" w:fill="FFFFFF"/>
        </w:rPr>
        <w:t xml:space="preserve"> </w:t>
      </w:r>
      <w:r w:rsidRPr="003B2BCC">
        <w:rPr>
          <w:rStyle w:val="a4"/>
          <w:i w:val="0"/>
          <w:iCs w:val="0"/>
          <w:sz w:val="28"/>
          <w:szCs w:val="28"/>
        </w:rPr>
        <w:t xml:space="preserve">руб., расположенный по адресу: </w:t>
      </w:r>
      <w:r w:rsidRPr="003B2BCC">
        <w:rPr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</w:t>
      </w:r>
      <w:r>
        <w:rPr>
          <w:sz w:val="28"/>
          <w:szCs w:val="28"/>
        </w:rPr>
        <w:t>Ардатовский</w:t>
      </w:r>
      <w:r w:rsidRPr="003B2BCC">
        <w:rPr>
          <w:sz w:val="28"/>
          <w:szCs w:val="28"/>
        </w:rPr>
        <w:t>»,</w:t>
      </w:r>
      <w:r w:rsidRPr="003B2BCC">
        <w:rPr>
          <w:rStyle w:val="a4"/>
          <w:i w:val="0"/>
          <w:iCs w:val="0"/>
          <w:sz w:val="28"/>
          <w:szCs w:val="28"/>
        </w:rPr>
        <w:t xml:space="preserve"> в собственность за плату, в размере</w:t>
      </w:r>
      <w:bookmarkStart w:id="0" w:name="_Hlk508975541"/>
      <w:r w:rsidRPr="003B2BCC">
        <w:rPr>
          <w:rStyle w:val="a4"/>
          <w:i w:val="0"/>
          <w:iCs w:val="0"/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180525</w:t>
      </w:r>
      <w:r w:rsidRPr="003B2BCC">
        <w:rPr>
          <w:sz w:val="28"/>
          <w:szCs w:val="28"/>
        </w:rPr>
        <w:t xml:space="preserve"> (</w:t>
      </w:r>
      <w:r>
        <w:rPr>
          <w:sz w:val="28"/>
          <w:szCs w:val="28"/>
        </w:rPr>
        <w:t>Сто восемьдесят тысяч пятьсот двадцать пять) рублей 00 копеек</w:t>
      </w:r>
      <w:bookmarkStart w:id="1" w:name="_GoBack"/>
      <w:bookmarkEnd w:id="1"/>
    </w:p>
    <w:p w:rsidR="003667CC" w:rsidRPr="005208E0" w:rsidRDefault="003667CC" w:rsidP="003667C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</w:t>
      </w:r>
      <w:r w:rsidRPr="00F4371B">
        <w:rPr>
          <w:rFonts w:ascii="Times New Roman" w:hAnsi="Times New Roman"/>
          <w:sz w:val="28"/>
          <w:szCs w:val="28"/>
        </w:rPr>
        <w:t>заявление ООО «МАПО «Ардатов» о заключении договора купли-продажи 5 долей в праве общей долевой собственности земельного участка сельскохозяйственного назначения без проведения торгов № 1</w:t>
      </w:r>
      <w:proofErr w:type="gramEnd"/>
      <w:r w:rsidRPr="00F437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4371B">
        <w:rPr>
          <w:rFonts w:ascii="Times New Roman" w:hAnsi="Times New Roman"/>
          <w:sz w:val="28"/>
          <w:szCs w:val="28"/>
        </w:rPr>
        <w:t>от 20 января 2023 года, принимая во внимание то обстоятельство, что ООО «МАПО «Ардатов»,</w:t>
      </w:r>
      <w:r w:rsidRPr="005208E0">
        <w:rPr>
          <w:rFonts w:ascii="Times New Roman" w:hAnsi="Times New Roman"/>
          <w:sz w:val="28"/>
          <w:szCs w:val="28"/>
        </w:rPr>
        <w:t xml:space="preserve">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 земельны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5208E0">
        <w:rPr>
          <w:rFonts w:ascii="Times New Roman" w:hAnsi="Times New Roman"/>
          <w:sz w:val="28"/>
          <w:szCs w:val="28"/>
        </w:rPr>
        <w:t>участ</w:t>
      </w:r>
      <w:r>
        <w:rPr>
          <w:rFonts w:ascii="Times New Roman" w:hAnsi="Times New Roman"/>
          <w:sz w:val="28"/>
          <w:szCs w:val="28"/>
        </w:rPr>
        <w:t>ок</w:t>
      </w:r>
      <w:r w:rsidRPr="005208E0">
        <w:rPr>
          <w:rFonts w:ascii="Times New Roman" w:hAnsi="Times New Roman"/>
          <w:sz w:val="28"/>
          <w:szCs w:val="28"/>
        </w:rPr>
        <w:t xml:space="preserve">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7580600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0000000:70</w:t>
      </w:r>
      <w:r w:rsidRPr="005208E0">
        <w:rPr>
          <w:rFonts w:ascii="Times New Roman" w:hAnsi="Times New Roman"/>
          <w:sz w:val="28"/>
          <w:szCs w:val="28"/>
        </w:rPr>
        <w:t>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3667CC" w:rsidRPr="00075BF9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75BF9">
        <w:rPr>
          <w:rFonts w:ascii="Times New Roman" w:hAnsi="Times New Roman"/>
          <w:sz w:val="28"/>
          <w:szCs w:val="28"/>
        </w:rPr>
        <w:t>1.Дать согласие на продажу О</w:t>
      </w:r>
      <w:r>
        <w:rPr>
          <w:rFonts w:ascii="Times New Roman" w:hAnsi="Times New Roman"/>
          <w:sz w:val="28"/>
          <w:szCs w:val="28"/>
        </w:rPr>
        <w:t xml:space="preserve">бществу с </w:t>
      </w:r>
      <w:r w:rsidRPr="00075BF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граниченной </w:t>
      </w:r>
      <w:r w:rsidRPr="00075BF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тветственностью</w:t>
      </w:r>
      <w:r w:rsidRPr="00075BF9">
        <w:rPr>
          <w:rFonts w:ascii="Times New Roman" w:hAnsi="Times New Roman"/>
          <w:sz w:val="28"/>
          <w:szCs w:val="28"/>
        </w:rPr>
        <w:t xml:space="preserve"> «МАПО «Ардатов»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5BF9">
        <w:rPr>
          <w:rFonts w:ascii="Times New Roman" w:hAnsi="Times New Roman"/>
          <w:sz w:val="28"/>
          <w:szCs w:val="28"/>
        </w:rPr>
        <w:t xml:space="preserve">5 долей в праве общей долевой собственности </w:t>
      </w:r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на земельный участок сельскохозяйственного назначения с кадастровым номером </w:t>
      </w:r>
      <w:r w:rsidRPr="00075BF9">
        <w:rPr>
          <w:rFonts w:ascii="Times New Roman" w:hAnsi="Times New Roman"/>
          <w:sz w:val="28"/>
          <w:szCs w:val="28"/>
        </w:rPr>
        <w:t>13:01:0000000:70</w:t>
      </w:r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, площадью </w:t>
      </w:r>
      <w:r w:rsidRPr="00075BF9">
        <w:rPr>
          <w:rFonts w:ascii="Times New Roman" w:hAnsi="Times New Roman"/>
          <w:sz w:val="28"/>
          <w:szCs w:val="28"/>
          <w:shd w:val="clear" w:color="auto" w:fill="FFFFFF"/>
        </w:rPr>
        <w:t xml:space="preserve">7580600 </w:t>
      </w:r>
      <w:proofErr w:type="spellStart"/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>кв.м</w:t>
      </w:r>
      <w:proofErr w:type="spellEnd"/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., кадастровой стоимостью </w:t>
      </w:r>
      <w:r w:rsidRPr="00075BF9">
        <w:rPr>
          <w:rFonts w:ascii="Times New Roman" w:hAnsi="Times New Roman"/>
          <w:sz w:val="28"/>
          <w:szCs w:val="28"/>
          <w:shd w:val="clear" w:color="auto" w:fill="FFFFFF"/>
        </w:rPr>
        <w:t xml:space="preserve">54240440,0 </w:t>
      </w:r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 xml:space="preserve">руб., расположенный по адресу: </w:t>
      </w:r>
      <w:r w:rsidRPr="00075BF9">
        <w:rPr>
          <w:rFonts w:ascii="Times New Roman" w:hAnsi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СХПК «Ардатовский»</w:t>
      </w:r>
      <w:r>
        <w:rPr>
          <w:rFonts w:ascii="Times New Roman" w:hAnsi="Times New Roman"/>
          <w:sz w:val="28"/>
          <w:szCs w:val="28"/>
        </w:rPr>
        <w:t>.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lastRenderedPageBreak/>
        <w:t xml:space="preserve">цену </w:t>
      </w:r>
      <w:r w:rsidRPr="00075BF9">
        <w:rPr>
          <w:rFonts w:ascii="Times New Roman" w:hAnsi="Times New Roman"/>
          <w:sz w:val="28"/>
          <w:szCs w:val="28"/>
        </w:rPr>
        <w:t xml:space="preserve">5 долей в праве общей долевой собственности </w:t>
      </w:r>
      <w:r w:rsidRPr="00075BF9">
        <w:rPr>
          <w:rStyle w:val="a4"/>
          <w:rFonts w:ascii="Times New Roman" w:hAnsi="Times New Roman"/>
          <w:i w:val="0"/>
          <w:iCs w:val="0"/>
          <w:sz w:val="28"/>
          <w:szCs w:val="28"/>
        </w:rPr>
        <w:t>на земельный участок</w:t>
      </w:r>
      <w:r w:rsidRPr="005208E0">
        <w:rPr>
          <w:rFonts w:ascii="Times New Roman" w:hAnsi="Times New Roman"/>
          <w:sz w:val="28"/>
          <w:szCs w:val="28"/>
        </w:rPr>
        <w:t>, категории земель: земли сельскохозяйственного назначения, разрешенное использование: для сельскохозяйственного использования: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площадью </w:t>
      </w:r>
      <w:r w:rsidRPr="00075BF9">
        <w:rPr>
          <w:rFonts w:ascii="Times New Roman" w:hAnsi="Times New Roman"/>
          <w:sz w:val="28"/>
          <w:szCs w:val="28"/>
          <w:shd w:val="clear" w:color="auto" w:fill="FFFFFF"/>
        </w:rPr>
        <w:t>7580600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кадастровый номер: 13:01:</w:t>
      </w:r>
      <w:r>
        <w:rPr>
          <w:rFonts w:ascii="Times New Roman" w:hAnsi="Times New Roman"/>
          <w:sz w:val="28"/>
          <w:szCs w:val="28"/>
        </w:rPr>
        <w:t>0000000:70</w:t>
      </w:r>
      <w:r w:rsidRPr="005208E0">
        <w:rPr>
          <w:rFonts w:ascii="Times New Roman" w:hAnsi="Times New Roman"/>
          <w:sz w:val="28"/>
          <w:szCs w:val="28"/>
        </w:rPr>
        <w:t>, без проведения торгов, путем заключения договора купли-продажи земельного участка по цене земельного участка равной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</w:t>
      </w:r>
      <w:r w:rsidRPr="00075BF9">
        <w:rPr>
          <w:rFonts w:ascii="Times New Roman" w:hAnsi="Times New Roman"/>
          <w:sz w:val="28"/>
          <w:szCs w:val="28"/>
        </w:rPr>
        <w:t>180525 (Сто восемьдесят тысяч пятьсот двадцать пять) рублей 00 копеек</w:t>
      </w:r>
      <w:r w:rsidRPr="005208E0">
        <w:rPr>
          <w:rStyle w:val="BodytextBold"/>
          <w:rFonts w:ascii="Times New Roman" w:hAnsi="Times New Roman"/>
          <w:sz w:val="28"/>
          <w:szCs w:val="28"/>
        </w:rPr>
        <w:t>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кадастровой стоимости земельного участка;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оплату стоимости земельного участка путем безналичного перечисления денежных средств на счет продавца земельного участка, по указанный им реквизитам,  в срок не позднее 10 (десять) дней с момента заключения настоящего договора;</w:t>
      </w:r>
      <w:proofErr w:type="gramEnd"/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передачу земельного участка Администрацией Редкодубского сельского поселения Ардатовского муниципального района Республики Мордовия и принятие ег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о </w:t>
      </w:r>
      <w:r w:rsidRPr="00F4371B">
        <w:rPr>
          <w:rFonts w:ascii="Times New Roman" w:hAnsi="Times New Roman"/>
          <w:sz w:val="28"/>
          <w:szCs w:val="28"/>
        </w:rPr>
        <w:t>ООО</w:t>
      </w:r>
      <w:proofErr w:type="gramEnd"/>
      <w:r w:rsidRPr="00F4371B">
        <w:rPr>
          <w:rFonts w:ascii="Times New Roman" w:hAnsi="Times New Roman"/>
          <w:sz w:val="28"/>
          <w:szCs w:val="28"/>
        </w:rPr>
        <w:t xml:space="preserve"> «МАПО «Ардатов» по</w:t>
      </w:r>
      <w:r>
        <w:rPr>
          <w:rFonts w:ascii="Times New Roman" w:hAnsi="Times New Roman"/>
          <w:sz w:val="28"/>
          <w:szCs w:val="28"/>
        </w:rPr>
        <w:t xml:space="preserve"> акту приема-</w:t>
      </w:r>
      <w:r w:rsidRPr="005208E0">
        <w:rPr>
          <w:rFonts w:ascii="Times New Roman" w:hAnsi="Times New Roman"/>
          <w:sz w:val="28"/>
          <w:szCs w:val="28"/>
        </w:rPr>
        <w:t>передачи земельного участка 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3667CC" w:rsidRPr="0081065B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67CC" w:rsidRPr="005208E0" w:rsidRDefault="003667CC" w:rsidP="003667C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67CC" w:rsidRPr="005208E0" w:rsidRDefault="003667CC" w:rsidP="003667C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3667CC" w:rsidRPr="00531ED9" w:rsidRDefault="003667CC" w:rsidP="003667CC">
      <w:pPr>
        <w:rPr>
          <w:b/>
        </w:rPr>
      </w:pPr>
      <w:r w:rsidRPr="005208E0">
        <w:rPr>
          <w:sz w:val="28"/>
          <w:szCs w:val="28"/>
        </w:rPr>
        <w:t xml:space="preserve">сельского поселения                                 </w:t>
      </w: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69056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956582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667CC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098D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582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C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67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3667CC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3667CC"/>
    <w:rPr>
      <w:spacing w:val="40"/>
      <w:sz w:val="23"/>
      <w:szCs w:val="23"/>
      <w:shd w:val="clear" w:color="auto" w:fill="FFFFFF"/>
    </w:rPr>
  </w:style>
  <w:style w:type="character" w:styleId="a4">
    <w:name w:val="Emphasis"/>
    <w:qFormat/>
    <w:rsid w:val="003667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3578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2023-04-04T05:34:00Z</dcterms:created>
  <dcterms:modified xsi:type="dcterms:W3CDTF">2023-04-04T05:35:00Z</dcterms:modified>
</cp:coreProperties>
</file>