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9F6" w:rsidRDefault="000717C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B2B8C">
        <w:rPr>
          <w:rFonts w:ascii="Times New Roman" w:hAnsi="Times New Roman" w:cs="Times New Roman"/>
          <w:b/>
          <w:i/>
          <w:sz w:val="28"/>
          <w:szCs w:val="28"/>
        </w:rPr>
        <w:t>Работодателям – о выполнении статьи 25 Закона РФ "О занятости населения в Российской Федерации"</w:t>
      </w:r>
    </w:p>
    <w:p w:rsidR="009B2B8C" w:rsidRPr="009B2B8C" w:rsidRDefault="009B2B8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129F6" w:rsidRPr="009B2B8C" w:rsidRDefault="005129F6">
      <w:pPr>
        <w:rPr>
          <w:rFonts w:ascii="Times New Roman" w:hAnsi="Times New Roman" w:cs="Times New Roman"/>
          <w:b/>
          <w:sz w:val="24"/>
          <w:szCs w:val="24"/>
        </w:rPr>
      </w:pPr>
      <w:r w:rsidRPr="005129F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B2B8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717C5" w:rsidRPr="005129F6">
        <w:rPr>
          <w:rFonts w:ascii="Times New Roman" w:hAnsi="Times New Roman" w:cs="Times New Roman"/>
          <w:sz w:val="24"/>
          <w:szCs w:val="24"/>
        </w:rPr>
        <w:t xml:space="preserve"> </w:t>
      </w:r>
      <w:r w:rsidR="000717C5" w:rsidRPr="009B2B8C">
        <w:rPr>
          <w:rFonts w:ascii="Times New Roman" w:hAnsi="Times New Roman" w:cs="Times New Roman"/>
          <w:b/>
          <w:sz w:val="24"/>
          <w:szCs w:val="24"/>
        </w:rPr>
        <w:t>УВАЖАЕМЫЕ РАБОТОДАТЕЛИ!</w:t>
      </w:r>
    </w:p>
    <w:p w:rsidR="005129F6" w:rsidRDefault="000717C5">
      <w:pPr>
        <w:rPr>
          <w:rFonts w:ascii="Times New Roman" w:hAnsi="Times New Roman" w:cs="Times New Roman"/>
          <w:sz w:val="24"/>
          <w:szCs w:val="24"/>
        </w:rPr>
      </w:pPr>
      <w:r w:rsidRPr="005129F6">
        <w:rPr>
          <w:rFonts w:ascii="Times New Roman" w:hAnsi="Times New Roman" w:cs="Times New Roman"/>
          <w:sz w:val="24"/>
          <w:szCs w:val="24"/>
        </w:rPr>
        <w:t xml:space="preserve"> Служба занятости считает Вас своими главными партнёрами в работе и надеется на взаимопонимание в решении вопросов содействия занятости населения </w:t>
      </w:r>
      <w:r w:rsidR="005129F6">
        <w:rPr>
          <w:rFonts w:ascii="Times New Roman" w:hAnsi="Times New Roman" w:cs="Times New Roman"/>
          <w:sz w:val="24"/>
          <w:szCs w:val="24"/>
        </w:rPr>
        <w:t>.</w:t>
      </w:r>
      <w:r w:rsidRPr="005129F6">
        <w:rPr>
          <w:rFonts w:ascii="Times New Roman" w:hAnsi="Times New Roman" w:cs="Times New Roman"/>
          <w:sz w:val="24"/>
          <w:szCs w:val="24"/>
        </w:rPr>
        <w:t xml:space="preserve"> Для эффективной организации работы Центру занятости населения необходима оперативная информация о потребности работодателей в работниках. С этой целью в соответствии с пунктом 3 статьи 25 Закона Российской Федерации «О занятости населения в Российской Федерации» работодатели обязаны ежемесячно представлять органам службы занятости: </w:t>
      </w:r>
    </w:p>
    <w:p w:rsidR="005129F6" w:rsidRDefault="000717C5">
      <w:pPr>
        <w:rPr>
          <w:rFonts w:ascii="Times New Roman" w:hAnsi="Times New Roman" w:cs="Times New Roman"/>
          <w:sz w:val="24"/>
          <w:szCs w:val="24"/>
        </w:rPr>
      </w:pPr>
      <w:r w:rsidRPr="005129F6">
        <w:rPr>
          <w:rFonts w:ascii="Times New Roman" w:hAnsi="Times New Roman" w:cs="Times New Roman"/>
          <w:sz w:val="24"/>
          <w:szCs w:val="24"/>
        </w:rPr>
        <w:t>- сведения о применении в отношении данного работодателя процедур о несостоятельности (банкротстве), а также информацию, необходимую для осуществления деятельности по профессиональной реабилитации и содействию занятости инвалидов;</w:t>
      </w:r>
    </w:p>
    <w:p w:rsidR="005129F6" w:rsidRDefault="000717C5">
      <w:pPr>
        <w:rPr>
          <w:rFonts w:ascii="Times New Roman" w:hAnsi="Times New Roman" w:cs="Times New Roman"/>
          <w:sz w:val="24"/>
          <w:szCs w:val="24"/>
        </w:rPr>
      </w:pPr>
      <w:r w:rsidRPr="005129F6">
        <w:rPr>
          <w:rFonts w:ascii="Times New Roman" w:hAnsi="Times New Roman" w:cs="Times New Roman"/>
          <w:sz w:val="24"/>
          <w:szCs w:val="24"/>
        </w:rPr>
        <w:t xml:space="preserve"> - </w:t>
      </w:r>
      <w:r w:rsidRPr="009B2B8C">
        <w:rPr>
          <w:rFonts w:ascii="Times New Roman" w:hAnsi="Times New Roman" w:cs="Times New Roman"/>
          <w:b/>
          <w:sz w:val="24"/>
          <w:szCs w:val="24"/>
        </w:rPr>
        <w:t>информацию о наличии свободных рабочих мест и вакантных должностей</w:t>
      </w:r>
      <w:r w:rsidRPr="005129F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129F6" w:rsidRDefault="000717C5">
      <w:pPr>
        <w:rPr>
          <w:rFonts w:ascii="Times New Roman" w:hAnsi="Times New Roman" w:cs="Times New Roman"/>
          <w:sz w:val="24"/>
          <w:szCs w:val="24"/>
        </w:rPr>
      </w:pPr>
      <w:r w:rsidRPr="005129F6">
        <w:rPr>
          <w:rFonts w:ascii="Times New Roman" w:hAnsi="Times New Roman" w:cs="Times New Roman"/>
          <w:sz w:val="24"/>
          <w:szCs w:val="24"/>
        </w:rPr>
        <w:t xml:space="preserve">- информацию о созданных или выделенных рабочих местах для трудоустройства инвалидов в соответствии с установленной квотой для приема на работу инвалидов, включая информацию о локальных нормативных актах, содержащих сведения о данных рабочих местах; </w:t>
      </w:r>
    </w:p>
    <w:p w:rsidR="005129F6" w:rsidRDefault="000717C5">
      <w:pPr>
        <w:rPr>
          <w:rFonts w:ascii="Times New Roman" w:hAnsi="Times New Roman" w:cs="Times New Roman"/>
          <w:sz w:val="24"/>
          <w:szCs w:val="24"/>
        </w:rPr>
      </w:pPr>
      <w:r w:rsidRPr="005129F6">
        <w:rPr>
          <w:rFonts w:ascii="Times New Roman" w:hAnsi="Times New Roman" w:cs="Times New Roman"/>
          <w:sz w:val="24"/>
          <w:szCs w:val="24"/>
        </w:rPr>
        <w:t>- информацию о выполнении квоты для приема на работу инвалидов.</w:t>
      </w:r>
    </w:p>
    <w:p w:rsidR="005129F6" w:rsidRDefault="009B2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717C5" w:rsidRPr="005129F6">
        <w:rPr>
          <w:rFonts w:ascii="Times New Roman" w:hAnsi="Times New Roman" w:cs="Times New Roman"/>
          <w:sz w:val="24"/>
          <w:szCs w:val="24"/>
        </w:rPr>
        <w:t xml:space="preserve"> Работодатели обеспечивают полноту, достоверность и актуальность информации о потребности в работниках и об условиях их привлечения, о наличии свободных рабочих мест и вакантных должностей, размещаемой в информационно-аналитической системе Общероссийская база вакансий «Работа в России» в порядке, установленном Правительством Российской Федерации.</w:t>
      </w:r>
    </w:p>
    <w:p w:rsidR="005129F6" w:rsidRDefault="009B2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717C5" w:rsidRPr="005129F6">
        <w:rPr>
          <w:rFonts w:ascii="Times New Roman" w:hAnsi="Times New Roman" w:cs="Times New Roman"/>
          <w:sz w:val="24"/>
          <w:szCs w:val="24"/>
        </w:rPr>
        <w:t xml:space="preserve">При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договоров, работодатель — организация не позднее, чем за 2 месяца, а работодатель – индивидуальный предприниматель не позднее, чем за две недели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массовому увольнению работников, не позднее, чем за три месяца до начала проведения соответствующих мероприятий. </w:t>
      </w:r>
    </w:p>
    <w:p w:rsidR="005129F6" w:rsidRDefault="009B2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717C5" w:rsidRPr="005129F6">
        <w:rPr>
          <w:rFonts w:ascii="Times New Roman" w:hAnsi="Times New Roman" w:cs="Times New Roman"/>
          <w:sz w:val="24"/>
          <w:szCs w:val="24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в течение трех рабочих дней после принятия решения о проведении соответствующих мероприятий. </w:t>
      </w:r>
    </w:p>
    <w:p w:rsidR="005129F6" w:rsidRDefault="009B2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0717C5" w:rsidRPr="005129F6">
        <w:rPr>
          <w:rFonts w:ascii="Times New Roman" w:hAnsi="Times New Roman" w:cs="Times New Roman"/>
          <w:sz w:val="24"/>
          <w:szCs w:val="24"/>
        </w:rPr>
        <w:t>Запрещается распространение информации о свободных рабочих местах или вакантных должностях, содержащей сведения о каком бы то ни было прямом или косвенном ограничении прав или об установлении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к общественным объединениям или каким-либо социальным группам, а также других обстоятельств, не связанных с деловыми качествами работников, за исключением случаев, в которых право или обязанность устанавливать такие ограничения или преимущества предусмотрены федеральными законами. 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 об административных правонарушениях.</w:t>
      </w:r>
    </w:p>
    <w:p w:rsidR="005129F6" w:rsidRDefault="009B2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717C5" w:rsidRPr="00512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ОСЗН по Ардатовскому району  </w:t>
      </w:r>
      <w:r w:rsidR="000717C5" w:rsidRPr="005129F6">
        <w:rPr>
          <w:rFonts w:ascii="Times New Roman" w:hAnsi="Times New Roman" w:cs="Times New Roman"/>
          <w:sz w:val="24"/>
          <w:szCs w:val="24"/>
        </w:rPr>
        <w:t>ГКУ</w:t>
      </w:r>
      <w:r>
        <w:rPr>
          <w:rFonts w:ascii="Times New Roman" w:hAnsi="Times New Roman" w:cs="Times New Roman"/>
          <w:sz w:val="24"/>
          <w:szCs w:val="24"/>
        </w:rPr>
        <w:t xml:space="preserve"> РМ «ЦЗН Чамзинский»  </w:t>
      </w:r>
      <w:r w:rsidR="000717C5" w:rsidRPr="005129F6">
        <w:rPr>
          <w:rFonts w:ascii="Times New Roman" w:hAnsi="Times New Roman" w:cs="Times New Roman"/>
          <w:sz w:val="24"/>
          <w:szCs w:val="24"/>
        </w:rPr>
        <w:t xml:space="preserve"> приглашает работодателей к активному взаимодействию и предлагает взаимовыгодные формы сотрудничества.</w:t>
      </w:r>
    </w:p>
    <w:p w:rsidR="003033E7" w:rsidRDefault="000717C5">
      <w:pPr>
        <w:rPr>
          <w:rFonts w:ascii="Times New Roman" w:hAnsi="Times New Roman" w:cs="Times New Roman"/>
          <w:sz w:val="24"/>
          <w:szCs w:val="24"/>
        </w:rPr>
      </w:pPr>
      <w:r w:rsidRPr="005129F6">
        <w:rPr>
          <w:rFonts w:ascii="Times New Roman" w:hAnsi="Times New Roman" w:cs="Times New Roman"/>
          <w:sz w:val="24"/>
          <w:szCs w:val="24"/>
        </w:rPr>
        <w:t xml:space="preserve"> </w:t>
      </w:r>
      <w:r w:rsidR="009B2B8C">
        <w:rPr>
          <w:rFonts w:ascii="Times New Roman" w:hAnsi="Times New Roman" w:cs="Times New Roman"/>
          <w:sz w:val="24"/>
          <w:szCs w:val="24"/>
        </w:rPr>
        <w:t xml:space="preserve">   </w:t>
      </w:r>
      <w:r w:rsidRPr="005129F6">
        <w:rPr>
          <w:rFonts w:ascii="Times New Roman" w:hAnsi="Times New Roman" w:cs="Times New Roman"/>
          <w:sz w:val="24"/>
          <w:szCs w:val="24"/>
        </w:rPr>
        <w:t>Более подробную информацию об услугах службы занятости можно получить в</w:t>
      </w:r>
      <w:r w:rsidR="009B2B8C">
        <w:rPr>
          <w:rFonts w:ascii="Times New Roman" w:hAnsi="Times New Roman" w:cs="Times New Roman"/>
          <w:sz w:val="24"/>
          <w:szCs w:val="24"/>
        </w:rPr>
        <w:t xml:space="preserve"> ОСЗН по Ардатовскому району ГКУ РМ «ЦЗН Чамзинский»</w:t>
      </w:r>
      <w:r w:rsidRPr="005129F6">
        <w:rPr>
          <w:rFonts w:ascii="Times New Roman" w:hAnsi="Times New Roman" w:cs="Times New Roman"/>
          <w:sz w:val="24"/>
          <w:szCs w:val="24"/>
        </w:rPr>
        <w:t xml:space="preserve"> (г.</w:t>
      </w:r>
      <w:r w:rsidR="009B2B8C">
        <w:rPr>
          <w:rFonts w:ascii="Times New Roman" w:hAnsi="Times New Roman" w:cs="Times New Roman"/>
          <w:sz w:val="24"/>
          <w:szCs w:val="24"/>
        </w:rPr>
        <w:t>Ардатов,уд.Дючкова,д.101</w:t>
      </w:r>
      <w:r w:rsidRPr="005129F6">
        <w:rPr>
          <w:rFonts w:ascii="Times New Roman" w:hAnsi="Times New Roman" w:cs="Times New Roman"/>
          <w:sz w:val="24"/>
          <w:szCs w:val="24"/>
        </w:rPr>
        <w:t xml:space="preserve">) или по телефону </w:t>
      </w:r>
      <w:r w:rsidR="009B2B8C">
        <w:rPr>
          <w:rFonts w:ascii="Times New Roman" w:hAnsi="Times New Roman" w:cs="Times New Roman"/>
          <w:sz w:val="24"/>
          <w:szCs w:val="24"/>
        </w:rPr>
        <w:t xml:space="preserve"> 8</w:t>
      </w:r>
      <w:r w:rsidRPr="005129F6">
        <w:rPr>
          <w:rFonts w:ascii="Times New Roman" w:hAnsi="Times New Roman" w:cs="Times New Roman"/>
          <w:sz w:val="24"/>
          <w:szCs w:val="24"/>
        </w:rPr>
        <w:t>(</w:t>
      </w:r>
      <w:r w:rsidR="009B2B8C">
        <w:rPr>
          <w:rFonts w:ascii="Times New Roman" w:hAnsi="Times New Roman" w:cs="Times New Roman"/>
          <w:sz w:val="24"/>
          <w:szCs w:val="24"/>
        </w:rPr>
        <w:t>83431</w:t>
      </w:r>
      <w:r w:rsidRPr="005129F6">
        <w:rPr>
          <w:rFonts w:ascii="Times New Roman" w:hAnsi="Times New Roman" w:cs="Times New Roman"/>
          <w:sz w:val="24"/>
          <w:szCs w:val="24"/>
        </w:rPr>
        <w:t>)</w:t>
      </w:r>
      <w:r w:rsidR="009B2B8C">
        <w:rPr>
          <w:rFonts w:ascii="Times New Roman" w:hAnsi="Times New Roman" w:cs="Times New Roman"/>
          <w:sz w:val="24"/>
          <w:szCs w:val="24"/>
        </w:rPr>
        <w:t xml:space="preserve"> 3-39-71 или 3-28-53</w:t>
      </w:r>
    </w:p>
    <w:p w:rsidR="003033E7" w:rsidRDefault="003033E7">
      <w:pPr>
        <w:rPr>
          <w:rFonts w:ascii="Times New Roman" w:hAnsi="Times New Roman" w:cs="Times New Roman"/>
          <w:sz w:val="24"/>
          <w:szCs w:val="24"/>
        </w:rPr>
      </w:pPr>
    </w:p>
    <w:p w:rsidR="003033E7" w:rsidRDefault="003033E7">
      <w:pPr>
        <w:rPr>
          <w:rFonts w:ascii="Times New Roman" w:hAnsi="Times New Roman" w:cs="Times New Roman"/>
          <w:sz w:val="24"/>
          <w:szCs w:val="24"/>
        </w:rPr>
      </w:pPr>
    </w:p>
    <w:p w:rsidR="003033E7" w:rsidRDefault="003033E7">
      <w:pPr>
        <w:rPr>
          <w:rFonts w:ascii="Times New Roman" w:hAnsi="Times New Roman" w:cs="Times New Roman"/>
          <w:sz w:val="24"/>
          <w:szCs w:val="24"/>
        </w:rPr>
      </w:pPr>
    </w:p>
    <w:sectPr w:rsidR="003033E7" w:rsidSect="004C2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717C5"/>
    <w:rsid w:val="000717C5"/>
    <w:rsid w:val="003033E7"/>
    <w:rsid w:val="00322E67"/>
    <w:rsid w:val="00390A82"/>
    <w:rsid w:val="004C273E"/>
    <w:rsid w:val="005129F6"/>
    <w:rsid w:val="00736DE5"/>
    <w:rsid w:val="009B2B8C"/>
    <w:rsid w:val="00D835BF"/>
    <w:rsid w:val="00F44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033E7"/>
    <w:rPr>
      <w:b/>
      <w:bCs/>
    </w:rPr>
  </w:style>
  <w:style w:type="paragraph" w:customStyle="1" w:styleId="lead">
    <w:name w:val="lead"/>
    <w:basedOn w:val="a"/>
    <w:rsid w:val="00390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2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7778">
          <w:marLeft w:val="0"/>
          <w:marRight w:val="217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PlatonovaMS</cp:lastModifiedBy>
  <cp:revision>2</cp:revision>
  <dcterms:created xsi:type="dcterms:W3CDTF">2023-07-31T12:35:00Z</dcterms:created>
  <dcterms:modified xsi:type="dcterms:W3CDTF">2023-07-31T12:35:00Z</dcterms:modified>
</cp:coreProperties>
</file>