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Более 600 семей Мордовии получают ежемесячную выплату из средств материнского капитала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В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Мордовии ежемесячную выплату на ребенка до 3 лет из материнского капитала получают 617 семей. Данная мера поддержки полагается семьям с доходом ниже двух прожиточных минимумов на человека без дополнительных требований к занятости или имуществу родителей.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2023 года вступили в силу некоторые изменения: ежемесячную выплату из средств материнского капитала теперь можно оформить на любого ребёнка или одновременно на нескольких детей в возрасте до 3 лет, в то время как раньше родители могли получить выплату только на второго ребенка. Еще одно изменение касается даты зачисления средств. С июня 2023 года выплата доставляется всем семьям в один день — 5-го числа каждого месяца. В эту дату родители получают средства за предыдущий месяц.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Заявление о получении ежемесячной выплаты можно подать как на портале Госуслуг, так и в МФЦ или клиентской службе  регионального Отделения Социального фонда России в любое время со дня рождения ребёнка и до исполнения ему 3 лет.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Обращаем внимание: если заявление было подано не позднее 3 месяцев с момента рождения ребенка, выплату назначат с месяца его рождения, а если позднее, то с месяца обращения.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Республике Мордовия размер выплаты составляет 12402 рубля. Выплата устанавливается на год, чтобы её продлить, следует вновь обратиться в Социальный фонд.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6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c4c2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03825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03825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0382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d0382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LibreOffice/5.0.1.2$Windows_x86 LibreOffice_project/81898c9f5c0d43f3473ba111d7b351050be20261</Application>
  <Paragraphs>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2023-08-18T06:24:00Z</dcterms:created>
  <dc:creator>011IsajkinaUD</dc:creator>
  <dc:language>ru-RU</dc:language>
  <cp:lastPrinted>2023-08-18T11:26:18Z</cp:lastPrinted>
  <dcterms:modified xsi:type="dcterms:W3CDTF">2023-08-18T11:28:47Z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