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098" w:rsidRDefault="00235B86" w:rsidP="00235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B86">
        <w:rPr>
          <w:rFonts w:ascii="Times New Roman" w:hAnsi="Times New Roman" w:cs="Times New Roman"/>
          <w:b/>
          <w:sz w:val="28"/>
          <w:szCs w:val="28"/>
        </w:rPr>
        <w:t xml:space="preserve">Об установлении на 2024 год допустимой доли иностранных работников, используемых хозяйствующими субъектами, осуществляющими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235B86">
        <w:rPr>
          <w:rFonts w:ascii="Times New Roman" w:hAnsi="Times New Roman" w:cs="Times New Roman"/>
          <w:b/>
          <w:sz w:val="28"/>
          <w:szCs w:val="28"/>
        </w:rPr>
        <w:t xml:space="preserve">на территории Российской Федерации отдельные виды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35B86">
        <w:rPr>
          <w:rFonts w:ascii="Times New Roman" w:hAnsi="Times New Roman" w:cs="Times New Roman"/>
          <w:b/>
          <w:sz w:val="28"/>
          <w:szCs w:val="28"/>
        </w:rPr>
        <w:t>экономической деятельности</w:t>
      </w:r>
    </w:p>
    <w:p w:rsidR="00235B86" w:rsidRPr="00235B86" w:rsidRDefault="00235B86" w:rsidP="00235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098" w:rsidRDefault="00772098" w:rsidP="00235B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209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72098">
        <w:rPr>
          <w:rFonts w:ascii="Times New Roman" w:hAnsi="Times New Roman" w:cs="Times New Roman"/>
          <w:sz w:val="28"/>
          <w:szCs w:val="28"/>
        </w:rPr>
        <w:t xml:space="preserve">Хозяйствующим субъектам, осуществляющим свою деятельность на территории Республики Мордовия,  необходимо </w:t>
      </w:r>
      <w:r w:rsidRPr="00D76A9C">
        <w:rPr>
          <w:rFonts w:ascii="Times New Roman" w:hAnsi="Times New Roman" w:cs="Times New Roman"/>
          <w:b/>
          <w:sz w:val="28"/>
          <w:szCs w:val="28"/>
        </w:rPr>
        <w:t>до 1 января 202</w:t>
      </w:r>
      <w:r w:rsidR="008D5B0E">
        <w:rPr>
          <w:rFonts w:ascii="Times New Roman" w:hAnsi="Times New Roman" w:cs="Times New Roman"/>
          <w:b/>
          <w:sz w:val="28"/>
          <w:szCs w:val="28"/>
        </w:rPr>
        <w:t>4</w:t>
      </w:r>
      <w:r w:rsidRPr="00D76A9C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D76A9C">
        <w:rPr>
          <w:rFonts w:ascii="Times New Roman" w:hAnsi="Times New Roman" w:cs="Times New Roman"/>
          <w:sz w:val="28"/>
          <w:szCs w:val="28"/>
        </w:rPr>
        <w:t>. привести численность используемых иностранных</w:t>
      </w:r>
      <w:r w:rsidR="00843977" w:rsidRPr="00D76A9C">
        <w:rPr>
          <w:rFonts w:ascii="Times New Roman" w:hAnsi="Times New Roman" w:cs="Times New Roman"/>
          <w:sz w:val="28"/>
          <w:szCs w:val="28"/>
        </w:rPr>
        <w:t xml:space="preserve"> </w:t>
      </w:r>
      <w:r w:rsidRPr="00D76A9C">
        <w:rPr>
          <w:rFonts w:ascii="Times New Roman" w:hAnsi="Times New Roman" w:cs="Times New Roman"/>
          <w:sz w:val="28"/>
          <w:szCs w:val="28"/>
        </w:rPr>
        <w:t xml:space="preserve">работников в соответствие с Постановлением Правительства Российской Федерации  от </w:t>
      </w:r>
      <w:r w:rsidR="00D76A9C">
        <w:rPr>
          <w:rFonts w:ascii="Times New Roman" w:hAnsi="Times New Roman" w:cs="Times New Roman"/>
          <w:sz w:val="28"/>
          <w:szCs w:val="28"/>
        </w:rPr>
        <w:t xml:space="preserve">         </w:t>
      </w:r>
      <w:r w:rsidR="008D5B0E">
        <w:rPr>
          <w:rFonts w:ascii="Times New Roman" w:hAnsi="Times New Roman" w:cs="Times New Roman"/>
          <w:sz w:val="28"/>
          <w:szCs w:val="28"/>
        </w:rPr>
        <w:t>16</w:t>
      </w:r>
      <w:r w:rsidRPr="00D76A9C">
        <w:rPr>
          <w:rFonts w:ascii="Times New Roman" w:hAnsi="Times New Roman" w:cs="Times New Roman"/>
          <w:sz w:val="28"/>
          <w:szCs w:val="28"/>
        </w:rPr>
        <w:t xml:space="preserve"> </w:t>
      </w:r>
      <w:r w:rsidR="008D5B0E">
        <w:rPr>
          <w:rFonts w:ascii="Times New Roman" w:hAnsi="Times New Roman" w:cs="Times New Roman"/>
          <w:sz w:val="28"/>
          <w:szCs w:val="28"/>
        </w:rPr>
        <w:t>сен</w:t>
      </w:r>
      <w:r w:rsidR="0043733D" w:rsidRPr="00D76A9C">
        <w:rPr>
          <w:rFonts w:ascii="Times New Roman" w:hAnsi="Times New Roman" w:cs="Times New Roman"/>
          <w:sz w:val="28"/>
          <w:szCs w:val="28"/>
        </w:rPr>
        <w:t>тября</w:t>
      </w:r>
      <w:r w:rsidRPr="00D76A9C">
        <w:rPr>
          <w:rFonts w:ascii="Times New Roman" w:hAnsi="Times New Roman" w:cs="Times New Roman"/>
          <w:sz w:val="28"/>
          <w:szCs w:val="28"/>
        </w:rPr>
        <w:t xml:space="preserve"> 202</w:t>
      </w:r>
      <w:r w:rsidR="008D5B0E">
        <w:rPr>
          <w:rFonts w:ascii="Times New Roman" w:hAnsi="Times New Roman" w:cs="Times New Roman"/>
          <w:sz w:val="28"/>
          <w:szCs w:val="28"/>
        </w:rPr>
        <w:t>3</w:t>
      </w:r>
      <w:r w:rsidRPr="00D76A9C">
        <w:rPr>
          <w:rFonts w:ascii="Times New Roman" w:hAnsi="Times New Roman" w:cs="Times New Roman"/>
          <w:sz w:val="28"/>
          <w:szCs w:val="28"/>
        </w:rPr>
        <w:t xml:space="preserve"> г. № </w:t>
      </w:r>
      <w:r w:rsidR="008D5B0E">
        <w:rPr>
          <w:rFonts w:ascii="Times New Roman" w:hAnsi="Times New Roman" w:cs="Times New Roman"/>
          <w:sz w:val="28"/>
          <w:szCs w:val="28"/>
        </w:rPr>
        <w:t>1511</w:t>
      </w:r>
      <w:r w:rsidRPr="00D76A9C">
        <w:rPr>
          <w:rFonts w:ascii="Times New Roman" w:hAnsi="Times New Roman" w:cs="Times New Roman"/>
          <w:sz w:val="28"/>
          <w:szCs w:val="28"/>
        </w:rPr>
        <w:t xml:space="preserve"> «Об установлении на 202</w:t>
      </w:r>
      <w:r w:rsidR="008D5B0E">
        <w:rPr>
          <w:rFonts w:ascii="Times New Roman" w:hAnsi="Times New Roman" w:cs="Times New Roman"/>
          <w:sz w:val="28"/>
          <w:szCs w:val="28"/>
        </w:rPr>
        <w:t>4</w:t>
      </w:r>
      <w:r w:rsidRPr="00D76A9C">
        <w:rPr>
          <w:rFonts w:ascii="Times New Roman" w:hAnsi="Times New Roman" w:cs="Times New Roman"/>
          <w:sz w:val="28"/>
          <w:szCs w:val="28"/>
        </w:rPr>
        <w:t xml:space="preserve"> </w:t>
      </w:r>
      <w:r w:rsidRPr="00772098">
        <w:rPr>
          <w:rFonts w:ascii="Times New Roman" w:hAnsi="Times New Roman" w:cs="Times New Roman"/>
          <w:sz w:val="28"/>
          <w:szCs w:val="28"/>
        </w:rPr>
        <w:t>год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деятельности».</w:t>
      </w:r>
      <w:proofErr w:type="gramEnd"/>
    </w:p>
    <w:p w:rsidR="00B4695D" w:rsidRDefault="00B52AA5" w:rsidP="00B4695D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2AA5">
        <w:rPr>
          <w:rFonts w:ascii="Times New Roman" w:hAnsi="Times New Roman" w:cs="Times New Roman"/>
          <w:sz w:val="28"/>
          <w:szCs w:val="28"/>
        </w:rPr>
        <w:t>Вышеуказанным постановлением установлены допустимые доли, аналогичные установленны</w:t>
      </w:r>
      <w:r w:rsidR="00D76A9C">
        <w:rPr>
          <w:rFonts w:ascii="Times New Roman" w:hAnsi="Times New Roman" w:cs="Times New Roman"/>
          <w:sz w:val="28"/>
          <w:szCs w:val="28"/>
        </w:rPr>
        <w:t>м</w:t>
      </w:r>
      <w:r w:rsidRPr="00B52AA5">
        <w:rPr>
          <w:rFonts w:ascii="Times New Roman" w:hAnsi="Times New Roman" w:cs="Times New Roman"/>
          <w:sz w:val="28"/>
          <w:szCs w:val="28"/>
        </w:rPr>
        <w:t xml:space="preserve"> на 202</w:t>
      </w:r>
      <w:r w:rsidR="008D5B0E">
        <w:rPr>
          <w:rFonts w:ascii="Times New Roman" w:hAnsi="Times New Roman" w:cs="Times New Roman"/>
          <w:sz w:val="28"/>
          <w:szCs w:val="28"/>
        </w:rPr>
        <w:t>3</w:t>
      </w:r>
      <w:r w:rsidRPr="00B52AA5">
        <w:rPr>
          <w:rFonts w:ascii="Times New Roman" w:hAnsi="Times New Roman" w:cs="Times New Roman"/>
          <w:sz w:val="28"/>
          <w:szCs w:val="28"/>
        </w:rPr>
        <w:t xml:space="preserve"> год, а именно: выращивание овощей (код 01.13.1) - в размере 50 %, лесоводство и лесозаготовки (код 02) - в размере 50 %, обработка древесины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>производство изделий из дерева и пробки, кроме мебели, производство изделий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>соломки и материалов для плетения (код 16) - в размере 50 %, строительство (раздел</w:t>
      </w:r>
      <w:r w:rsidRPr="00B52AA5">
        <w:rPr>
          <w:rFonts w:ascii="Times New Roman" w:hAnsi="Times New Roman" w:cs="Times New Roman"/>
          <w:sz w:val="28"/>
          <w:szCs w:val="28"/>
        </w:rPr>
        <w:br/>
        <w:t>F) - в размере 80 %, торговля оптовая древесным</w:t>
      </w:r>
      <w:proofErr w:type="gramEnd"/>
      <w:r w:rsidRPr="00B52A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52AA5">
        <w:rPr>
          <w:rFonts w:ascii="Times New Roman" w:hAnsi="Times New Roman" w:cs="Times New Roman"/>
          <w:sz w:val="28"/>
          <w:szCs w:val="28"/>
        </w:rPr>
        <w:t>сырьем и необработанными</w:t>
      </w:r>
      <w:r w:rsidRPr="00B52AA5">
        <w:rPr>
          <w:rFonts w:ascii="Times New Roman" w:hAnsi="Times New Roman" w:cs="Times New Roman"/>
          <w:sz w:val="28"/>
          <w:szCs w:val="28"/>
        </w:rPr>
        <w:br/>
        <w:t>лесоматериалами (код 46.73.1) - в размере 50 %, торговля оптовая пиломатериалами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>(код 46.73.2) - в размере 50 %, торговля розничная алкогольными напитками, включая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>пиво, в специализированных магазинах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>(код 47.25.1) - в размере 15 %, торговля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 xml:space="preserve">розничная табачными изделиями в специализированных магазинах (код 47.26) </w:t>
      </w:r>
      <w:r w:rsidR="00B4695D">
        <w:rPr>
          <w:rFonts w:ascii="Times New Roman" w:hAnsi="Times New Roman" w:cs="Times New Roman"/>
          <w:sz w:val="28"/>
          <w:szCs w:val="28"/>
        </w:rPr>
        <w:t>-</w:t>
      </w:r>
      <w:r w:rsidRPr="00B52AA5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>размере 15 %, торговля розничная лекарственными средствами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>специализированных магазинах (аптеках) (код 47.73) - в размере 0 %, торговля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>розничная в нестационарных</w:t>
      </w:r>
      <w:proofErr w:type="gramEnd"/>
      <w:r w:rsidRPr="00B52AA5">
        <w:rPr>
          <w:rFonts w:ascii="Times New Roman" w:hAnsi="Times New Roman" w:cs="Times New Roman"/>
          <w:sz w:val="28"/>
          <w:szCs w:val="28"/>
        </w:rPr>
        <w:t xml:space="preserve"> торговых </w:t>
      </w:r>
      <w:proofErr w:type="gramStart"/>
      <w:r w:rsidRPr="00B52AA5">
        <w:rPr>
          <w:rFonts w:ascii="Times New Roman" w:hAnsi="Times New Roman" w:cs="Times New Roman"/>
          <w:sz w:val="28"/>
          <w:szCs w:val="28"/>
        </w:rPr>
        <w:t>объектах</w:t>
      </w:r>
      <w:proofErr w:type="gramEnd"/>
      <w:r w:rsidRPr="00B52AA5">
        <w:rPr>
          <w:rFonts w:ascii="Times New Roman" w:hAnsi="Times New Roman" w:cs="Times New Roman"/>
          <w:sz w:val="28"/>
          <w:szCs w:val="28"/>
        </w:rPr>
        <w:t xml:space="preserve"> и на рынках (код 47.8) - в размере 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 xml:space="preserve">%, торговля </w:t>
      </w:r>
      <w:proofErr w:type="gramStart"/>
      <w:r w:rsidRPr="00B52AA5">
        <w:rPr>
          <w:rFonts w:ascii="Times New Roman" w:hAnsi="Times New Roman" w:cs="Times New Roman"/>
          <w:sz w:val="28"/>
          <w:szCs w:val="28"/>
        </w:rPr>
        <w:t>розничная прочая вне магазинов, палаток, рынков (код 47.99) - в размере</w:t>
      </w:r>
      <w:r w:rsidRPr="00B52AA5">
        <w:rPr>
          <w:rFonts w:ascii="Times New Roman" w:hAnsi="Times New Roman" w:cs="Times New Roman"/>
          <w:sz w:val="28"/>
          <w:szCs w:val="28"/>
        </w:rPr>
        <w:br/>
        <w:t>0 %, деятельность прочего сухопутного пассажирского транспорта (код 49.3)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>размере 24 %, деятельность автомобильного грузового транспорта (код 49.41)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 xml:space="preserve"> -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>размере 24 %, управление недвижимым имуществом за вознаграждение или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 xml:space="preserve">договорной основе (код 68.32) - в размере 70 %,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B52AA5">
        <w:rPr>
          <w:rFonts w:ascii="Times New Roman" w:hAnsi="Times New Roman" w:cs="Times New Roman"/>
          <w:sz w:val="28"/>
          <w:szCs w:val="28"/>
        </w:rPr>
        <w:t>еятельность по обслуживанию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>зданий и территорий (код 81) - в размере 70%, деятельность в области спорта прочая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AA5">
        <w:rPr>
          <w:rFonts w:ascii="Times New Roman" w:hAnsi="Times New Roman" w:cs="Times New Roman"/>
          <w:sz w:val="28"/>
          <w:szCs w:val="28"/>
        </w:rPr>
        <w:t>(код 93.19) - в размере 25 %.</w:t>
      </w:r>
    </w:p>
    <w:p w:rsidR="0023200B" w:rsidRDefault="0023200B" w:rsidP="000C23E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1B4DB2" w:rsidRPr="000C23E0">
        <w:rPr>
          <w:rFonts w:ascii="Times New Roman" w:hAnsi="Times New Roman" w:cs="Times New Roman"/>
          <w:sz w:val="28"/>
          <w:szCs w:val="28"/>
        </w:rPr>
        <w:t xml:space="preserve">ействие постановления № </w:t>
      </w:r>
      <w:r w:rsidR="008F01E7">
        <w:rPr>
          <w:rFonts w:ascii="Times New Roman" w:hAnsi="Times New Roman" w:cs="Times New Roman"/>
          <w:sz w:val="28"/>
          <w:szCs w:val="28"/>
        </w:rPr>
        <w:t>1511</w:t>
      </w:r>
      <w:r w:rsidR="001B4DB2" w:rsidRPr="000C23E0">
        <w:rPr>
          <w:rFonts w:ascii="Times New Roman" w:hAnsi="Times New Roman" w:cs="Times New Roman"/>
          <w:sz w:val="28"/>
          <w:szCs w:val="28"/>
        </w:rPr>
        <w:t xml:space="preserve"> не распространяется на</w:t>
      </w:r>
      <w:r w:rsidR="001B4DB2" w:rsidRPr="000C23E0">
        <w:rPr>
          <w:rFonts w:ascii="Times New Roman" w:hAnsi="Times New Roman" w:cs="Times New Roman"/>
          <w:sz w:val="28"/>
          <w:szCs w:val="28"/>
        </w:rPr>
        <w:br/>
        <w:t>иностранных граждан, временно и постоянно проживающих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(имеющих разрешение на временное проживание или вид на жительство),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 xml:space="preserve">являющихся гражданами государств - членов Евразийского </w:t>
      </w:r>
      <w:r w:rsidR="001B4DB2" w:rsidRPr="000C23E0">
        <w:rPr>
          <w:rFonts w:ascii="Times New Roman" w:hAnsi="Times New Roman" w:cs="Times New Roman"/>
          <w:sz w:val="28"/>
          <w:szCs w:val="28"/>
        </w:rPr>
        <w:lastRenderedPageBreak/>
        <w:t>экономического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союза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(граждане Армении, Беларуси, Казахстана, Киргизии), а также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высококвалифицированных специалистов и членов их семей.</w:t>
      </w:r>
    </w:p>
    <w:p w:rsidR="00AB086C" w:rsidRPr="00AB086C" w:rsidRDefault="00AB086C" w:rsidP="00AB086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Pr="00AB086C">
        <w:rPr>
          <w:rFonts w:ascii="Times New Roman" w:hAnsi="Times New Roman" w:cs="Times New Roman"/>
          <w:sz w:val="28"/>
          <w:szCs w:val="28"/>
        </w:rPr>
        <w:t xml:space="preserve"> нарушение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деятельности, предусмотрена административная ответственность предусмотренная статьей 18.17 Кодекса об административных правонарушениях Российской Федерации.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954"/>
        <w:gridCol w:w="948"/>
        <w:gridCol w:w="921"/>
        <w:gridCol w:w="922"/>
        <w:gridCol w:w="922"/>
        <w:gridCol w:w="922"/>
        <w:gridCol w:w="922"/>
        <w:gridCol w:w="922"/>
        <w:gridCol w:w="922"/>
      </w:tblGrid>
      <w:tr w:rsidR="00AB086C" w:rsidRPr="00AB086C" w:rsidTr="00AB086C">
        <w:trPr>
          <w:tblCellSpacing w:w="0" w:type="dxa"/>
        </w:trPr>
        <w:tc>
          <w:tcPr>
            <w:tcW w:w="1050" w:type="dxa"/>
            <w:vAlign w:val="center"/>
            <w:hideMark/>
          </w:tcPr>
          <w:p w:rsidR="00AB086C" w:rsidRPr="00AB086C" w:rsidRDefault="00AB086C" w:rsidP="00235B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086C" w:rsidRDefault="00AB086C" w:rsidP="000C23E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B086C" w:rsidSect="00235B86">
      <w:headerReference w:type="default" r:id="rId7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6B0" w:rsidRDefault="00BF26B0" w:rsidP="00235B86">
      <w:pPr>
        <w:spacing w:after="0" w:line="240" w:lineRule="auto"/>
      </w:pPr>
      <w:r>
        <w:separator/>
      </w:r>
    </w:p>
  </w:endnote>
  <w:endnote w:type="continuationSeparator" w:id="0">
    <w:p w:rsidR="00BF26B0" w:rsidRDefault="00BF26B0" w:rsidP="00235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6B0" w:rsidRDefault="00BF26B0" w:rsidP="00235B86">
      <w:pPr>
        <w:spacing w:after="0" w:line="240" w:lineRule="auto"/>
      </w:pPr>
      <w:r>
        <w:separator/>
      </w:r>
    </w:p>
  </w:footnote>
  <w:footnote w:type="continuationSeparator" w:id="0">
    <w:p w:rsidR="00BF26B0" w:rsidRDefault="00BF26B0" w:rsidP="00235B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8359891"/>
      <w:docPartObj>
        <w:docPartGallery w:val="Page Numbers (Top of Page)"/>
        <w:docPartUnique/>
      </w:docPartObj>
    </w:sdtPr>
    <w:sdtContent>
      <w:p w:rsidR="00235B86" w:rsidRPr="00235B86" w:rsidRDefault="007730AC">
        <w:pPr>
          <w:pStyle w:val="a8"/>
          <w:jc w:val="center"/>
          <w:rPr>
            <w:rFonts w:ascii="Times New Roman" w:hAnsi="Times New Roman" w:cs="Times New Roman"/>
          </w:rPr>
        </w:pPr>
        <w:r w:rsidRPr="00235B86">
          <w:rPr>
            <w:rFonts w:ascii="Times New Roman" w:hAnsi="Times New Roman" w:cs="Times New Roman"/>
          </w:rPr>
          <w:fldChar w:fldCharType="begin"/>
        </w:r>
        <w:r w:rsidR="00235B86" w:rsidRPr="00235B86">
          <w:rPr>
            <w:rFonts w:ascii="Times New Roman" w:hAnsi="Times New Roman" w:cs="Times New Roman"/>
          </w:rPr>
          <w:instrText xml:space="preserve"> PAGE   \* MERGEFORMAT </w:instrText>
        </w:r>
        <w:r w:rsidRPr="00235B86">
          <w:rPr>
            <w:rFonts w:ascii="Times New Roman" w:hAnsi="Times New Roman" w:cs="Times New Roman"/>
          </w:rPr>
          <w:fldChar w:fldCharType="separate"/>
        </w:r>
        <w:r w:rsidR="003E2E00">
          <w:rPr>
            <w:rFonts w:ascii="Times New Roman" w:hAnsi="Times New Roman" w:cs="Times New Roman"/>
            <w:noProof/>
          </w:rPr>
          <w:t>2</w:t>
        </w:r>
        <w:r w:rsidRPr="00235B86">
          <w:rPr>
            <w:rFonts w:ascii="Times New Roman" w:hAnsi="Times New Roman" w:cs="Times New Roman"/>
          </w:rPr>
          <w:fldChar w:fldCharType="end"/>
        </w:r>
      </w:p>
    </w:sdtContent>
  </w:sdt>
  <w:p w:rsidR="00235B86" w:rsidRPr="00235B86" w:rsidRDefault="00235B86">
    <w:pPr>
      <w:pStyle w:val="a8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F7506"/>
    <w:multiLevelType w:val="multilevel"/>
    <w:tmpl w:val="6DC46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DB2"/>
    <w:rsid w:val="000C23E0"/>
    <w:rsid w:val="0010535C"/>
    <w:rsid w:val="001B4DB2"/>
    <w:rsid w:val="00231E55"/>
    <w:rsid w:val="0023200B"/>
    <w:rsid w:val="00235B86"/>
    <w:rsid w:val="002861DB"/>
    <w:rsid w:val="003E2E00"/>
    <w:rsid w:val="0043733D"/>
    <w:rsid w:val="004B5441"/>
    <w:rsid w:val="00772098"/>
    <w:rsid w:val="007730AC"/>
    <w:rsid w:val="00843977"/>
    <w:rsid w:val="008A2A70"/>
    <w:rsid w:val="008D5B0E"/>
    <w:rsid w:val="008F01E7"/>
    <w:rsid w:val="009432BD"/>
    <w:rsid w:val="00966CEC"/>
    <w:rsid w:val="00A20A95"/>
    <w:rsid w:val="00AB086C"/>
    <w:rsid w:val="00B4695D"/>
    <w:rsid w:val="00B52AA5"/>
    <w:rsid w:val="00B62DEC"/>
    <w:rsid w:val="00BF26B0"/>
    <w:rsid w:val="00C40D50"/>
    <w:rsid w:val="00CE1AA9"/>
    <w:rsid w:val="00D76A9C"/>
    <w:rsid w:val="00E74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C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23E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B0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B086C"/>
    <w:rPr>
      <w:b/>
      <w:bCs/>
    </w:rPr>
  </w:style>
  <w:style w:type="character" w:styleId="a6">
    <w:name w:val="Hyperlink"/>
    <w:basedOn w:val="a0"/>
    <w:uiPriority w:val="99"/>
    <w:semiHidden/>
    <w:unhideWhenUsed/>
    <w:rsid w:val="00AB086C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B086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B086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B086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B086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7">
    <w:name w:val="Гипертекстовая ссылка"/>
    <w:basedOn w:val="a0"/>
    <w:uiPriority w:val="99"/>
    <w:rsid w:val="0043733D"/>
    <w:rPr>
      <w:color w:val="106BBE"/>
    </w:rPr>
  </w:style>
  <w:style w:type="paragraph" w:styleId="a8">
    <w:name w:val="header"/>
    <w:basedOn w:val="a"/>
    <w:link w:val="a9"/>
    <w:uiPriority w:val="99"/>
    <w:unhideWhenUsed/>
    <w:rsid w:val="00235B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35B86"/>
  </w:style>
  <w:style w:type="paragraph" w:styleId="aa">
    <w:name w:val="footer"/>
    <w:basedOn w:val="a"/>
    <w:link w:val="ab"/>
    <w:uiPriority w:val="99"/>
    <w:semiHidden/>
    <w:unhideWhenUsed/>
    <w:rsid w:val="00235B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5B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7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50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1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41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7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0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121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</dc:creator>
  <cp:lastModifiedBy>PlatonovaMS</cp:lastModifiedBy>
  <cp:revision>2</cp:revision>
  <cp:lastPrinted>2023-10-04T13:57:00Z</cp:lastPrinted>
  <dcterms:created xsi:type="dcterms:W3CDTF">2023-10-04T13:58:00Z</dcterms:created>
  <dcterms:modified xsi:type="dcterms:W3CDTF">2023-10-04T13:58:00Z</dcterms:modified>
</cp:coreProperties>
</file>