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D62" w:rsidRPr="002572E2" w:rsidRDefault="008D6736" w:rsidP="002572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2E2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Ардатовского муниципального района напоминает, что заявление об участии в ЕГЭ 2024 </w:t>
      </w:r>
      <w:proofErr w:type="gramStart"/>
      <w:r w:rsidRPr="002572E2">
        <w:rPr>
          <w:rFonts w:ascii="Times New Roman" w:hAnsi="Times New Roman" w:cs="Times New Roman"/>
          <w:sz w:val="28"/>
          <w:szCs w:val="28"/>
        </w:rPr>
        <w:t>года  необходимо</w:t>
      </w:r>
      <w:proofErr w:type="gramEnd"/>
      <w:r w:rsidRPr="002572E2">
        <w:rPr>
          <w:rFonts w:ascii="Times New Roman" w:hAnsi="Times New Roman" w:cs="Times New Roman"/>
          <w:sz w:val="28"/>
          <w:szCs w:val="28"/>
        </w:rPr>
        <w:t xml:space="preserve"> подать до 1 февраля включительно.</w:t>
      </w:r>
    </w:p>
    <w:p w:rsidR="008D6736" w:rsidRPr="002572E2" w:rsidRDefault="008D6736" w:rsidP="002572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72E2">
        <w:rPr>
          <w:rFonts w:ascii="Times New Roman" w:hAnsi="Times New Roman" w:cs="Times New Roman"/>
          <w:sz w:val="28"/>
          <w:szCs w:val="28"/>
        </w:rPr>
        <w:t>ЕГЭ  в</w:t>
      </w:r>
      <w:proofErr w:type="gramEnd"/>
      <w:r w:rsidRPr="002572E2">
        <w:rPr>
          <w:rFonts w:ascii="Times New Roman" w:hAnsi="Times New Roman" w:cs="Times New Roman"/>
          <w:sz w:val="28"/>
          <w:szCs w:val="28"/>
        </w:rPr>
        <w:t xml:space="preserve"> 2024 году пройдет в три этапа: досрочный (с 22 марта по 22 апреля), основной (с 23 мая по 1 июля) и дополнительный (с 4 по 23 сентября). Участники экзаменов, у которых совпали сроки проведения экзаменов по отдельным предметам, сдать их в резервные дни.</w:t>
      </w:r>
    </w:p>
    <w:p w:rsidR="008D6736" w:rsidRPr="00853EEB" w:rsidRDefault="00853EEB" w:rsidP="00853E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53EEB">
        <w:rPr>
          <w:rFonts w:ascii="Times New Roman" w:hAnsi="Times New Roman" w:cs="Times New Roman"/>
          <w:sz w:val="28"/>
          <w:szCs w:val="28"/>
        </w:rPr>
        <w:t xml:space="preserve">В заявлении на участие в ЕГЭ необходимо перечислить предметы, которые участник планирует сдавать. </w:t>
      </w:r>
      <w:proofErr w:type="gramStart"/>
      <w:r w:rsidRPr="00853EEB">
        <w:rPr>
          <w:rFonts w:ascii="Times New Roman" w:hAnsi="Times New Roman" w:cs="Times New Roman"/>
          <w:sz w:val="28"/>
          <w:szCs w:val="28"/>
        </w:rPr>
        <w:t>Для  выпускников</w:t>
      </w:r>
      <w:proofErr w:type="gramEnd"/>
      <w:r w:rsidRPr="00853EEB">
        <w:rPr>
          <w:rFonts w:ascii="Times New Roman" w:hAnsi="Times New Roman" w:cs="Times New Roman"/>
          <w:sz w:val="28"/>
          <w:szCs w:val="28"/>
        </w:rPr>
        <w:t xml:space="preserve"> текущего года – два экзамена, русский язык и математика, являются обязательными. Успешная сдача этих предметов необходима для получения аттестата о среднем общем образовании. Остальные предметы сдаются участниками по их выбору и необходимы тем, кто желает продолжить обучение в вузе. </w:t>
      </w:r>
    </w:p>
    <w:sectPr w:rsidR="008D6736" w:rsidRPr="00853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C5"/>
    <w:rsid w:val="002572E2"/>
    <w:rsid w:val="006F67CD"/>
    <w:rsid w:val="00853EEB"/>
    <w:rsid w:val="008D6736"/>
    <w:rsid w:val="009C4D62"/>
    <w:rsid w:val="00FE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58F5C"/>
  <w15:chartTrackingRefBased/>
  <w15:docId w15:val="{28E91AA3-08FF-40D1-AFFC-8F4740A0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2024-01-16T07:16:00Z</dcterms:created>
  <dcterms:modified xsi:type="dcterms:W3CDTF">2024-01-16T07:31:00Z</dcterms:modified>
</cp:coreProperties>
</file>