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703" w:rsidRDefault="00814703" w:rsidP="0081470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32"/>
          <w:szCs w:val="32"/>
        </w:rPr>
      </w:pPr>
    </w:p>
    <w:p w:rsidR="004333E1" w:rsidRPr="00D527EC" w:rsidRDefault="004333E1" w:rsidP="004333E1">
      <w:pPr>
        <w:spacing w:after="200" w:line="276" w:lineRule="auto"/>
        <w:contextualSpacing/>
        <w:jc w:val="center"/>
        <w:rPr>
          <w:rFonts w:ascii="Arial" w:hAnsi="Arial" w:cs="Arial"/>
          <w:b/>
        </w:rPr>
      </w:pPr>
      <w:r w:rsidRPr="00D527EC">
        <w:rPr>
          <w:rFonts w:ascii="Arial" w:hAnsi="Arial" w:cs="Arial"/>
          <w:b/>
        </w:rPr>
        <w:t>ИНФОРМАЦИОННЫЙ БЮЛЛЕТЕНЬ</w:t>
      </w:r>
    </w:p>
    <w:p w:rsidR="004333E1" w:rsidRPr="00D527EC" w:rsidRDefault="004333E1" w:rsidP="004333E1">
      <w:pPr>
        <w:spacing w:after="200" w:line="276" w:lineRule="auto"/>
        <w:contextualSpacing/>
        <w:jc w:val="center"/>
        <w:rPr>
          <w:rFonts w:ascii="Arial" w:hAnsi="Arial" w:cs="Arial"/>
        </w:rPr>
      </w:pPr>
      <w:r w:rsidRPr="00D527EC">
        <w:rPr>
          <w:rFonts w:ascii="Arial" w:hAnsi="Arial" w:cs="Arial"/>
          <w:b/>
        </w:rPr>
        <w:t>ТУРГЕНЕВСКОГО ГОРОДСКОГО ПОСЕЛЕНИЯ</w:t>
      </w:r>
    </w:p>
    <w:p w:rsidR="004333E1" w:rsidRPr="00D527EC" w:rsidRDefault="004333E1" w:rsidP="004333E1">
      <w:pPr>
        <w:spacing w:after="200" w:line="240" w:lineRule="exact"/>
        <w:contextualSpacing/>
        <w:jc w:val="center"/>
        <w:rPr>
          <w:rFonts w:ascii="Arial" w:hAnsi="Arial" w:cs="Arial"/>
          <w:b/>
        </w:rPr>
      </w:pPr>
      <w:r w:rsidRPr="00D527EC">
        <w:rPr>
          <w:rFonts w:ascii="Arial" w:hAnsi="Arial" w:cs="Arial"/>
          <w:b/>
        </w:rPr>
        <w:t>АРДАТОВСКОГО МУНИЦИПАЛЬНОГО РАЙОНА</w:t>
      </w:r>
    </w:p>
    <w:p w:rsidR="004333E1" w:rsidRPr="00D527EC" w:rsidRDefault="004333E1" w:rsidP="004333E1">
      <w:pPr>
        <w:spacing w:after="200" w:line="240" w:lineRule="exact"/>
        <w:contextualSpacing/>
        <w:jc w:val="center"/>
        <w:rPr>
          <w:rFonts w:ascii="Arial" w:hAnsi="Arial" w:cs="Arial"/>
          <w:b/>
        </w:rPr>
      </w:pPr>
      <w:r w:rsidRPr="00D527EC">
        <w:rPr>
          <w:rFonts w:ascii="Arial" w:hAnsi="Arial" w:cs="Arial"/>
          <w:b/>
        </w:rPr>
        <w:t>РЕСПУБЛИКИ МОРДОВИЯ</w:t>
      </w:r>
    </w:p>
    <w:p w:rsidR="004333E1" w:rsidRPr="00D527EC" w:rsidRDefault="004333E1" w:rsidP="004333E1">
      <w:pPr>
        <w:spacing w:after="200" w:line="240" w:lineRule="exact"/>
        <w:contextualSpacing/>
        <w:jc w:val="center"/>
      </w:pPr>
    </w:p>
    <w:p w:rsidR="004333E1" w:rsidRPr="00D527EC" w:rsidRDefault="004333E1" w:rsidP="004333E1">
      <w:pPr>
        <w:spacing w:after="200" w:line="276" w:lineRule="auto"/>
        <w:contextualSpacing/>
        <w:jc w:val="center"/>
        <w:rPr>
          <w:b/>
          <w:sz w:val="28"/>
          <w:szCs w:val="28"/>
        </w:rPr>
      </w:pPr>
    </w:p>
    <w:p w:rsidR="004333E1" w:rsidRPr="00D527EC" w:rsidRDefault="004333E1" w:rsidP="004333E1">
      <w:pPr>
        <w:spacing w:after="200"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№ 28а</w:t>
      </w:r>
      <w:r w:rsidRPr="00D527EC">
        <w:rPr>
          <w:rFonts w:ascii="Arial" w:hAnsi="Arial" w:cs="Arial"/>
        </w:rPr>
        <w:t xml:space="preserve">                                                                                          </w:t>
      </w:r>
      <w:r>
        <w:rPr>
          <w:rFonts w:ascii="Arial" w:hAnsi="Arial" w:cs="Arial"/>
        </w:rPr>
        <w:t>19 декабря 2023</w:t>
      </w:r>
      <w:r w:rsidRPr="00D527EC">
        <w:rPr>
          <w:rFonts w:ascii="Arial" w:hAnsi="Arial" w:cs="Arial"/>
        </w:rPr>
        <w:t xml:space="preserve"> года</w:t>
      </w:r>
    </w:p>
    <w:p w:rsidR="004333E1" w:rsidRPr="00D527EC" w:rsidRDefault="004333E1" w:rsidP="004333E1">
      <w:pPr>
        <w:spacing w:after="200" w:line="276" w:lineRule="auto"/>
        <w:contextualSpacing/>
        <w:rPr>
          <w:rFonts w:ascii="Arial" w:hAnsi="Arial" w:cs="Arial"/>
        </w:rPr>
      </w:pPr>
      <w:r w:rsidRPr="00D527EC">
        <w:rPr>
          <w:rFonts w:ascii="Arial" w:hAnsi="Arial" w:cs="Arial"/>
        </w:rPr>
        <w:t>Является официальным печатным</w:t>
      </w:r>
    </w:p>
    <w:p w:rsidR="004333E1" w:rsidRPr="00D527EC" w:rsidRDefault="004333E1" w:rsidP="004333E1">
      <w:pPr>
        <w:spacing w:after="200" w:line="276" w:lineRule="auto"/>
        <w:contextualSpacing/>
        <w:rPr>
          <w:rFonts w:ascii="Arial" w:hAnsi="Arial" w:cs="Arial"/>
        </w:rPr>
      </w:pPr>
      <w:r w:rsidRPr="00D527EC">
        <w:rPr>
          <w:rFonts w:ascii="Arial" w:hAnsi="Arial" w:cs="Arial"/>
        </w:rPr>
        <w:t>Изданием Тургеневского городского поселения</w:t>
      </w:r>
    </w:p>
    <w:p w:rsidR="004333E1" w:rsidRPr="00D527EC" w:rsidRDefault="004333E1" w:rsidP="004333E1">
      <w:pPr>
        <w:spacing w:after="200" w:line="276" w:lineRule="auto"/>
        <w:contextualSpacing/>
        <w:rPr>
          <w:rFonts w:ascii="Arial" w:hAnsi="Arial" w:cs="Arial"/>
        </w:rPr>
      </w:pPr>
      <w:r w:rsidRPr="00D527EC">
        <w:rPr>
          <w:rFonts w:ascii="Arial" w:hAnsi="Arial" w:cs="Arial"/>
        </w:rPr>
        <w:t>Ардатовского муниципального района</w:t>
      </w:r>
    </w:p>
    <w:p w:rsidR="004333E1" w:rsidRPr="00D527EC" w:rsidRDefault="004333E1" w:rsidP="004333E1">
      <w:pPr>
        <w:spacing w:after="200" w:line="276" w:lineRule="auto"/>
        <w:contextualSpacing/>
        <w:rPr>
          <w:rFonts w:ascii="Arial" w:hAnsi="Arial" w:cs="Arial"/>
        </w:rPr>
      </w:pPr>
      <w:r w:rsidRPr="00D527EC">
        <w:rPr>
          <w:rFonts w:ascii="Arial" w:hAnsi="Arial" w:cs="Arial"/>
        </w:rPr>
        <w:t xml:space="preserve">Республики Мордовия </w:t>
      </w:r>
    </w:p>
    <w:p w:rsidR="004333E1" w:rsidRDefault="004333E1" w:rsidP="0081470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32"/>
          <w:szCs w:val="32"/>
        </w:rPr>
      </w:pPr>
    </w:p>
    <w:p w:rsidR="004333E1" w:rsidRDefault="004333E1" w:rsidP="0081470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32"/>
          <w:szCs w:val="32"/>
        </w:rPr>
      </w:pPr>
    </w:p>
    <w:p w:rsidR="004333E1" w:rsidRDefault="004333E1" w:rsidP="0081470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32"/>
          <w:szCs w:val="32"/>
        </w:rPr>
      </w:pPr>
    </w:p>
    <w:p w:rsidR="00814703" w:rsidRDefault="00814703" w:rsidP="0081470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</w:p>
    <w:p w:rsidR="00814703" w:rsidRPr="00814703" w:rsidRDefault="00814703" w:rsidP="0081470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  <w:r w:rsidRPr="00814703">
        <w:rPr>
          <w:rFonts w:ascii="Arial" w:hAnsi="Arial" w:cs="Arial"/>
          <w:b/>
          <w:sz w:val="32"/>
          <w:szCs w:val="32"/>
        </w:rPr>
        <w:t>АДМИНИСТРАЦИЯ</w:t>
      </w:r>
    </w:p>
    <w:p w:rsidR="00814703" w:rsidRPr="00814703" w:rsidRDefault="00814703" w:rsidP="0081470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  <w:r w:rsidRPr="00814703">
        <w:rPr>
          <w:rFonts w:ascii="Arial" w:hAnsi="Arial" w:cs="Arial"/>
          <w:b/>
          <w:sz w:val="32"/>
          <w:szCs w:val="32"/>
        </w:rPr>
        <w:t>ТУРГЕНЕВСКОГО ГОРОДСКОГО ПОСЕЛЕНИЯ</w:t>
      </w:r>
    </w:p>
    <w:p w:rsidR="00814703" w:rsidRPr="00814703" w:rsidRDefault="00814703" w:rsidP="0081470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  <w:r w:rsidRPr="00814703"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814703" w:rsidRPr="00814703" w:rsidRDefault="00814703" w:rsidP="0081470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  <w:r w:rsidRPr="00814703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814703" w:rsidRDefault="00814703" w:rsidP="0081470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</w:p>
    <w:p w:rsidR="00814703" w:rsidRDefault="00814703" w:rsidP="0081470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</w:p>
    <w:p w:rsidR="00814703" w:rsidRDefault="00814703" w:rsidP="0081470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</w:p>
    <w:p w:rsidR="00814703" w:rsidRDefault="00814703" w:rsidP="0081470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РАСПОРЯЖЕНИЕ</w:t>
      </w:r>
    </w:p>
    <w:p w:rsidR="00814703" w:rsidRDefault="00814703" w:rsidP="0081470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</w:p>
    <w:p w:rsidR="00814703" w:rsidRDefault="00814703" w:rsidP="0081470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 </w:t>
      </w:r>
      <w:r w:rsidR="00DD1837">
        <w:rPr>
          <w:rFonts w:ascii="Arial" w:hAnsi="Arial" w:cs="Arial"/>
          <w:b/>
          <w:sz w:val="32"/>
          <w:szCs w:val="32"/>
        </w:rPr>
        <w:t>19 ДЕКАБРЯ</w:t>
      </w:r>
      <w:r>
        <w:rPr>
          <w:rFonts w:ascii="Arial" w:hAnsi="Arial" w:cs="Arial"/>
          <w:b/>
          <w:sz w:val="32"/>
          <w:szCs w:val="32"/>
        </w:rPr>
        <w:t xml:space="preserve"> 2023 ГОДА  № 1</w:t>
      </w:r>
      <w:r w:rsidR="00DD1837">
        <w:rPr>
          <w:rFonts w:ascii="Arial" w:hAnsi="Arial" w:cs="Arial"/>
          <w:b/>
          <w:sz w:val="32"/>
          <w:szCs w:val="32"/>
        </w:rPr>
        <w:t>28</w:t>
      </w:r>
    </w:p>
    <w:p w:rsidR="00814703" w:rsidRDefault="00814703" w:rsidP="0081470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814703" w:rsidRDefault="00814703" w:rsidP="0081470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</w:p>
    <w:p w:rsidR="00814703" w:rsidRDefault="00814703" w:rsidP="0081470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 ПЕРЕЧИСЛЕНИИ ЧЛЕНСКИХ ВЗНОСОВ</w:t>
      </w:r>
    </w:p>
    <w:p w:rsidR="00814703" w:rsidRDefault="00814703" w:rsidP="0081470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</w:p>
    <w:p w:rsidR="00814703" w:rsidRDefault="00814703" w:rsidP="0081470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</w:p>
    <w:p w:rsidR="00814703" w:rsidRDefault="00814703" w:rsidP="0081470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В соответствии с решением Совета депутатов Тургеневского городского поселения Ардатовского муниципального района Республики Мордовия №</w:t>
      </w:r>
      <w:proofErr w:type="gramStart"/>
      <w:r>
        <w:rPr>
          <w:rFonts w:ascii="Arial" w:hAnsi="Arial" w:cs="Arial"/>
        </w:rPr>
        <w:t>40  от</w:t>
      </w:r>
      <w:proofErr w:type="gramEnd"/>
      <w:r>
        <w:rPr>
          <w:rFonts w:ascii="Arial" w:hAnsi="Arial" w:cs="Arial"/>
        </w:rPr>
        <w:t xml:space="preserve"> 28 декабря 2022 года «О бюджете Тургеневского городского поселения Ардатовского муниципального района Республики Мордовия на 2023 год и на плановый  период 2024 и 2025 годов», согласно решению Ассоциации «Совета муниципальных образований Республики Мордовия» № 4 от 20 апреля 2022 г. «О членских взносах членов Ассоциации «Совета муниципальных образований», Учредительного договора Совета муниципальных образований Республики Мордовия от 18 апреля 2006 г.:</w:t>
      </w:r>
    </w:p>
    <w:p w:rsidR="00814703" w:rsidRDefault="00814703" w:rsidP="00814703">
      <w:pPr>
        <w:jc w:val="both"/>
        <w:rPr>
          <w:rFonts w:ascii="Arial" w:hAnsi="Arial" w:cs="Arial"/>
        </w:rPr>
      </w:pPr>
    </w:p>
    <w:p w:rsidR="00814703" w:rsidRDefault="00814703" w:rsidP="00814703">
      <w:pPr>
        <w:numPr>
          <w:ilvl w:val="0"/>
          <w:numId w:val="1"/>
        </w:numPr>
        <w:jc w:val="both"/>
        <w:rPr>
          <w:rFonts w:cs="Arial"/>
          <w:sz w:val="28"/>
          <w:szCs w:val="28"/>
        </w:rPr>
      </w:pPr>
      <w:r>
        <w:rPr>
          <w:rFonts w:ascii="Arial" w:hAnsi="Arial" w:cs="Arial"/>
        </w:rPr>
        <w:t>Перечислить ежемесячные членские взносы Ассоциации «Совет муниципальных образований Республики Мордовия» за период с января по декабрь 202</w:t>
      </w:r>
      <w:r w:rsidR="00DD1837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 года в сумме </w:t>
      </w:r>
      <w:r w:rsidR="00DD1837">
        <w:rPr>
          <w:rFonts w:ascii="Arial" w:hAnsi="Arial" w:cs="Arial"/>
        </w:rPr>
        <w:t>5</w:t>
      </w:r>
      <w:r>
        <w:rPr>
          <w:rFonts w:ascii="Arial" w:hAnsi="Arial" w:cs="Arial"/>
        </w:rPr>
        <w:t>4 000 (</w:t>
      </w:r>
      <w:r w:rsidR="00DD1837">
        <w:rPr>
          <w:rFonts w:ascii="Arial" w:hAnsi="Arial" w:cs="Arial"/>
        </w:rPr>
        <w:t>пятьдесят</w:t>
      </w:r>
      <w:r>
        <w:rPr>
          <w:rFonts w:ascii="Arial" w:hAnsi="Arial" w:cs="Arial"/>
        </w:rPr>
        <w:t xml:space="preserve"> четыре тысячи) рублей </w:t>
      </w:r>
      <w:r>
        <w:rPr>
          <w:rFonts w:ascii="Arial" w:hAnsi="Arial" w:cs="Arial"/>
        </w:rPr>
        <w:lastRenderedPageBreak/>
        <w:t xml:space="preserve">00 </w:t>
      </w:r>
      <w:r w:rsidR="00360255">
        <w:rPr>
          <w:rFonts w:ascii="Arial" w:hAnsi="Arial" w:cs="Arial"/>
        </w:rPr>
        <w:t xml:space="preserve">копеек из бюджета </w:t>
      </w:r>
      <w:r>
        <w:rPr>
          <w:rFonts w:ascii="Arial" w:hAnsi="Arial" w:cs="Arial"/>
        </w:rPr>
        <w:t>Тургеневского</w:t>
      </w:r>
      <w:r>
        <w:rPr>
          <w:rFonts w:cs="Arial"/>
          <w:sz w:val="28"/>
          <w:szCs w:val="28"/>
        </w:rPr>
        <w:t xml:space="preserve"> </w:t>
      </w:r>
      <w:r>
        <w:rPr>
          <w:rFonts w:ascii="Arial" w:hAnsi="Arial" w:cs="Arial"/>
        </w:rPr>
        <w:t>городского поселения Ардатовского муниципального района Республики Мордовия.</w:t>
      </w:r>
    </w:p>
    <w:p w:rsidR="00814703" w:rsidRDefault="00814703" w:rsidP="00814703">
      <w:pPr>
        <w:ind w:left="990"/>
        <w:jc w:val="both"/>
        <w:rPr>
          <w:rFonts w:cs="Arial"/>
          <w:sz w:val="28"/>
          <w:szCs w:val="28"/>
        </w:rPr>
      </w:pPr>
    </w:p>
    <w:p w:rsidR="00814703" w:rsidRDefault="00814703" w:rsidP="00814703">
      <w:pPr>
        <w:numPr>
          <w:ilvl w:val="0"/>
          <w:numId w:val="1"/>
        </w:numPr>
        <w:jc w:val="both"/>
        <w:rPr>
          <w:rFonts w:cs="Arial"/>
          <w:sz w:val="28"/>
          <w:szCs w:val="28"/>
        </w:rPr>
      </w:pPr>
      <w:r>
        <w:rPr>
          <w:rFonts w:ascii="Arial" w:hAnsi="Arial" w:cs="Arial"/>
        </w:rPr>
        <w:t>Контроль за исполнением настоящего распоряжения возложить на Пронькину Н.Ю. – главного бухгалтера администрации Тургеневского городского поселения.</w:t>
      </w:r>
    </w:p>
    <w:p w:rsidR="00814703" w:rsidRDefault="00814703" w:rsidP="00814703">
      <w:pPr>
        <w:pStyle w:val="a3"/>
        <w:rPr>
          <w:rFonts w:cs="Arial"/>
          <w:sz w:val="28"/>
          <w:szCs w:val="28"/>
        </w:rPr>
      </w:pPr>
    </w:p>
    <w:p w:rsidR="00814703" w:rsidRDefault="00814703" w:rsidP="00814703">
      <w:pPr>
        <w:numPr>
          <w:ilvl w:val="0"/>
          <w:numId w:val="1"/>
        </w:numPr>
        <w:jc w:val="both"/>
        <w:rPr>
          <w:rFonts w:cs="Arial"/>
          <w:sz w:val="28"/>
          <w:szCs w:val="28"/>
        </w:rPr>
      </w:pPr>
      <w:r>
        <w:rPr>
          <w:rFonts w:ascii="Arial" w:hAnsi="Arial" w:cs="Arial"/>
        </w:rPr>
        <w:t>Настоящее распоряжение вступает в силу со дня его подписания.</w:t>
      </w:r>
    </w:p>
    <w:p w:rsidR="00E57D0A" w:rsidRDefault="00E57D0A"/>
    <w:p w:rsidR="00814703" w:rsidRDefault="00814703"/>
    <w:p w:rsidR="00814703" w:rsidRDefault="00814703"/>
    <w:p w:rsidR="00814703" w:rsidRDefault="00814703"/>
    <w:p w:rsidR="00814703" w:rsidRDefault="00814703">
      <w:pPr>
        <w:rPr>
          <w:rFonts w:ascii="Arial" w:hAnsi="Arial" w:cs="Arial"/>
        </w:rPr>
      </w:pPr>
      <w:r>
        <w:rPr>
          <w:rFonts w:ascii="Arial" w:hAnsi="Arial" w:cs="Arial"/>
        </w:rPr>
        <w:t>Глава администрации</w:t>
      </w:r>
    </w:p>
    <w:p w:rsidR="00814703" w:rsidRDefault="00814703">
      <w:pPr>
        <w:rPr>
          <w:rFonts w:ascii="Arial" w:hAnsi="Arial" w:cs="Arial"/>
        </w:rPr>
      </w:pPr>
      <w:r>
        <w:rPr>
          <w:rFonts w:ascii="Arial" w:hAnsi="Arial" w:cs="Arial"/>
        </w:rPr>
        <w:t>Тургеневского городского поселения                                  Аверьянов И.В.</w:t>
      </w:r>
    </w:p>
    <w:p w:rsidR="004333E1" w:rsidRDefault="004333E1">
      <w:pPr>
        <w:rPr>
          <w:rFonts w:ascii="Arial" w:hAnsi="Arial" w:cs="Arial"/>
        </w:rPr>
      </w:pPr>
    </w:p>
    <w:p w:rsidR="004333E1" w:rsidRDefault="004333E1">
      <w:pPr>
        <w:rPr>
          <w:rFonts w:ascii="Arial" w:hAnsi="Arial" w:cs="Arial"/>
        </w:rPr>
      </w:pPr>
    </w:p>
    <w:p w:rsidR="004333E1" w:rsidRDefault="004333E1">
      <w:pPr>
        <w:rPr>
          <w:rFonts w:ascii="Arial" w:hAnsi="Arial" w:cs="Arial"/>
        </w:rPr>
      </w:pPr>
    </w:p>
    <w:p w:rsidR="004333E1" w:rsidRDefault="004333E1">
      <w:pPr>
        <w:rPr>
          <w:rFonts w:ascii="Arial" w:hAnsi="Arial" w:cs="Arial"/>
        </w:rPr>
      </w:pPr>
    </w:p>
    <w:p w:rsidR="004333E1" w:rsidRPr="00D527EC" w:rsidRDefault="004333E1" w:rsidP="004333E1">
      <w:pPr>
        <w:spacing w:after="200" w:line="276" w:lineRule="auto"/>
        <w:rPr>
          <w:rFonts w:ascii="Arial" w:hAnsi="Arial" w:cs="Arial"/>
          <w:lang w:eastAsia="en-US"/>
        </w:rPr>
      </w:pPr>
      <w:r w:rsidRPr="00D527EC">
        <w:rPr>
          <w:rFonts w:ascii="Arial" w:hAnsi="Arial" w:cs="Arial"/>
        </w:rPr>
        <w:t>Информационный бюллетень Тургеневского городского поселения Ардатовского муниципального района Республики Мордовия №</w:t>
      </w:r>
      <w:r>
        <w:rPr>
          <w:rFonts w:ascii="Arial" w:hAnsi="Arial" w:cs="Arial"/>
        </w:rPr>
        <w:t>2</w:t>
      </w:r>
      <w:r>
        <w:rPr>
          <w:rFonts w:ascii="Arial" w:hAnsi="Arial" w:cs="Arial"/>
        </w:rPr>
        <w:t>8а</w:t>
      </w:r>
      <w:r>
        <w:rPr>
          <w:rFonts w:ascii="Arial" w:hAnsi="Arial" w:cs="Arial"/>
        </w:rPr>
        <w:t xml:space="preserve"> от </w:t>
      </w:r>
      <w:r>
        <w:rPr>
          <w:rFonts w:ascii="Arial" w:hAnsi="Arial" w:cs="Arial"/>
        </w:rPr>
        <w:t xml:space="preserve">19 декабря 2023 </w:t>
      </w:r>
      <w:r w:rsidRPr="00D527EC">
        <w:rPr>
          <w:rFonts w:ascii="Arial" w:hAnsi="Arial" w:cs="Arial"/>
        </w:rPr>
        <w:t>года</w:t>
      </w:r>
    </w:p>
    <w:p w:rsidR="004333E1" w:rsidRPr="00D527EC" w:rsidRDefault="004333E1" w:rsidP="004333E1">
      <w:pPr>
        <w:overflowPunct w:val="0"/>
        <w:spacing w:after="200" w:line="276" w:lineRule="auto"/>
        <w:ind w:right="567"/>
        <w:contextualSpacing/>
        <w:jc w:val="both"/>
        <w:textAlignment w:val="baseline"/>
        <w:rPr>
          <w:rFonts w:ascii="Arial" w:hAnsi="Arial" w:cs="Arial"/>
        </w:rPr>
      </w:pPr>
      <w:r w:rsidRPr="00D527EC">
        <w:rPr>
          <w:rFonts w:ascii="Arial" w:hAnsi="Arial" w:cs="Arial"/>
        </w:rPr>
        <w:t>Учредитель: Совет депутатов Тургеневского городского поселения</w:t>
      </w:r>
    </w:p>
    <w:p w:rsidR="004333E1" w:rsidRPr="00D527EC" w:rsidRDefault="004333E1" w:rsidP="004333E1">
      <w:pPr>
        <w:overflowPunct w:val="0"/>
        <w:spacing w:after="200" w:line="276" w:lineRule="auto"/>
        <w:textAlignment w:val="baseline"/>
        <w:rPr>
          <w:rFonts w:ascii="Arial" w:hAnsi="Arial" w:cs="Arial"/>
        </w:rPr>
      </w:pPr>
      <w:r w:rsidRPr="00D527EC">
        <w:rPr>
          <w:rFonts w:ascii="Arial" w:hAnsi="Arial" w:cs="Arial"/>
        </w:rPr>
        <w:t>Ардатовского муниципального района Республики Мордовия</w:t>
      </w:r>
    </w:p>
    <w:p w:rsidR="004333E1" w:rsidRPr="00D527EC" w:rsidRDefault="004333E1" w:rsidP="004333E1">
      <w:pPr>
        <w:jc w:val="both"/>
        <w:rPr>
          <w:rFonts w:ascii="Arial" w:hAnsi="Arial" w:cs="Arial"/>
        </w:rPr>
      </w:pPr>
      <w:r w:rsidRPr="00D527EC">
        <w:rPr>
          <w:rFonts w:ascii="Arial" w:hAnsi="Arial" w:cs="Arial"/>
        </w:rPr>
        <w:t xml:space="preserve">Тираж: 10 </w:t>
      </w:r>
      <w:proofErr w:type="spellStart"/>
      <w:r w:rsidRPr="00D527EC">
        <w:rPr>
          <w:rFonts w:ascii="Arial" w:hAnsi="Arial" w:cs="Arial"/>
        </w:rPr>
        <w:t>экз</w:t>
      </w:r>
      <w:proofErr w:type="spellEnd"/>
      <w:r w:rsidRPr="00D527EC">
        <w:rPr>
          <w:rFonts w:ascii="Arial" w:hAnsi="Arial" w:cs="Arial"/>
        </w:rPr>
        <w:tab/>
      </w:r>
    </w:p>
    <w:p w:rsidR="004333E1" w:rsidRPr="00814703" w:rsidRDefault="004333E1">
      <w:pPr>
        <w:rPr>
          <w:rFonts w:ascii="Arial" w:hAnsi="Arial" w:cs="Arial"/>
        </w:rPr>
      </w:pPr>
      <w:bookmarkStart w:id="0" w:name="_GoBack"/>
      <w:bookmarkEnd w:id="0"/>
    </w:p>
    <w:sectPr w:rsidR="004333E1" w:rsidRPr="008147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7D29" w:rsidRDefault="00E47D29" w:rsidP="004333E1">
      <w:r>
        <w:separator/>
      </w:r>
    </w:p>
  </w:endnote>
  <w:endnote w:type="continuationSeparator" w:id="0">
    <w:p w:rsidR="00E47D29" w:rsidRDefault="00E47D29" w:rsidP="004333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7D29" w:rsidRDefault="00E47D29" w:rsidP="004333E1">
      <w:r>
        <w:separator/>
      </w:r>
    </w:p>
  </w:footnote>
  <w:footnote w:type="continuationSeparator" w:id="0">
    <w:p w:rsidR="00E47D29" w:rsidRDefault="00E47D29" w:rsidP="004333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3F1DBC"/>
    <w:multiLevelType w:val="hybridMultilevel"/>
    <w:tmpl w:val="82D81E00"/>
    <w:lvl w:ilvl="0" w:tplc="64DA56AC">
      <w:start w:val="1"/>
      <w:numFmt w:val="decimal"/>
      <w:lvlText w:val="%1."/>
      <w:lvlJc w:val="left"/>
      <w:pPr>
        <w:ind w:left="990" w:hanging="360"/>
      </w:pPr>
      <w:rPr>
        <w:rFonts w:ascii="Arial" w:hAnsi="Arial"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710" w:hanging="360"/>
      </w:pPr>
    </w:lvl>
    <w:lvl w:ilvl="2" w:tplc="0419001B">
      <w:start w:val="1"/>
      <w:numFmt w:val="lowerRoman"/>
      <w:lvlText w:val="%3."/>
      <w:lvlJc w:val="right"/>
      <w:pPr>
        <w:ind w:left="2430" w:hanging="180"/>
      </w:pPr>
    </w:lvl>
    <w:lvl w:ilvl="3" w:tplc="0419000F">
      <w:start w:val="1"/>
      <w:numFmt w:val="decimal"/>
      <w:lvlText w:val="%4."/>
      <w:lvlJc w:val="left"/>
      <w:pPr>
        <w:ind w:left="3150" w:hanging="360"/>
      </w:pPr>
    </w:lvl>
    <w:lvl w:ilvl="4" w:tplc="04190019">
      <w:start w:val="1"/>
      <w:numFmt w:val="lowerLetter"/>
      <w:lvlText w:val="%5."/>
      <w:lvlJc w:val="left"/>
      <w:pPr>
        <w:ind w:left="3870" w:hanging="360"/>
      </w:pPr>
    </w:lvl>
    <w:lvl w:ilvl="5" w:tplc="0419001B">
      <w:start w:val="1"/>
      <w:numFmt w:val="lowerRoman"/>
      <w:lvlText w:val="%6."/>
      <w:lvlJc w:val="right"/>
      <w:pPr>
        <w:ind w:left="4590" w:hanging="180"/>
      </w:pPr>
    </w:lvl>
    <w:lvl w:ilvl="6" w:tplc="0419000F">
      <w:start w:val="1"/>
      <w:numFmt w:val="decimal"/>
      <w:lvlText w:val="%7."/>
      <w:lvlJc w:val="left"/>
      <w:pPr>
        <w:ind w:left="5310" w:hanging="360"/>
      </w:pPr>
    </w:lvl>
    <w:lvl w:ilvl="7" w:tplc="04190019">
      <w:start w:val="1"/>
      <w:numFmt w:val="lowerLetter"/>
      <w:lvlText w:val="%8."/>
      <w:lvlJc w:val="left"/>
      <w:pPr>
        <w:ind w:left="6030" w:hanging="360"/>
      </w:pPr>
    </w:lvl>
    <w:lvl w:ilvl="8" w:tplc="0419001B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B59"/>
    <w:rsid w:val="00360255"/>
    <w:rsid w:val="004333E1"/>
    <w:rsid w:val="00803B59"/>
    <w:rsid w:val="00814703"/>
    <w:rsid w:val="00DD1837"/>
    <w:rsid w:val="00E47D29"/>
    <w:rsid w:val="00E5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9C4FB"/>
  <w15:docId w15:val="{6F7FF465-A14D-4F0F-955E-4C96F40A2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47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4703"/>
    <w:pPr>
      <w:ind w:left="708"/>
    </w:pPr>
  </w:style>
  <w:style w:type="paragraph" w:styleId="a4">
    <w:name w:val="header"/>
    <w:basedOn w:val="a"/>
    <w:link w:val="a5"/>
    <w:uiPriority w:val="99"/>
    <w:unhideWhenUsed/>
    <w:rsid w:val="004333E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4333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4333E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4333E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158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2023-12-19T05:29:00Z</cp:lastPrinted>
  <dcterms:created xsi:type="dcterms:W3CDTF">2023-10-27T06:21:00Z</dcterms:created>
  <dcterms:modified xsi:type="dcterms:W3CDTF">2024-01-29T06:22:00Z</dcterms:modified>
</cp:coreProperties>
</file>