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C3A" w:rsidRPr="001C2C3A" w:rsidRDefault="001C2C3A" w:rsidP="001C2C3A">
      <w:pPr>
        <w:rPr>
          <w:rFonts w:ascii="Calibri" w:eastAsia="Calibri" w:hAnsi="Calibri"/>
          <w:sz w:val="22"/>
          <w:szCs w:val="22"/>
          <w:lang w:val="ru-RU"/>
        </w:rPr>
      </w:pPr>
      <w:r>
        <w:rPr>
          <w:rFonts w:ascii="Arial" w:eastAsia="Arial" w:hAnsi="Arial" w:cs="Arial"/>
        </w:rPr>
        <w:t>                                        </w:t>
      </w:r>
      <w:r w:rsidRPr="001C2C3A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 </w:t>
      </w:r>
      <w:r w:rsidRPr="001C2C3A">
        <w:rPr>
          <w:rFonts w:ascii="Arial" w:eastAsia="Arial" w:hAnsi="Arial" w:cs="Arial"/>
          <w:b/>
          <w:bCs/>
          <w:sz w:val="28"/>
          <w:szCs w:val="28"/>
          <w:lang w:val="ru-RU"/>
        </w:rPr>
        <w:t xml:space="preserve"> </w:t>
      </w:r>
    </w:p>
    <w:p w:rsidR="001C2C3A" w:rsidRPr="001C2C3A" w:rsidRDefault="001C2C3A" w:rsidP="001C2C3A">
      <w:pPr>
        <w:spacing w:after="200" w:line="276" w:lineRule="auto"/>
        <w:contextualSpacing/>
        <w:jc w:val="center"/>
        <w:rPr>
          <w:rFonts w:ascii="Arial" w:hAnsi="Arial" w:cs="Arial"/>
          <w:b/>
          <w:lang w:val="ru-RU" w:eastAsia="ru-RU"/>
        </w:rPr>
      </w:pPr>
      <w:r w:rsidRPr="001C2C3A">
        <w:rPr>
          <w:rFonts w:ascii="Arial" w:hAnsi="Arial" w:cs="Arial"/>
          <w:b/>
          <w:lang w:val="ru-RU" w:eastAsia="ru-RU"/>
        </w:rPr>
        <w:t>ИНФОРМАЦИОННЫЙ БЮЛЛЕТЕНЬ</w:t>
      </w:r>
    </w:p>
    <w:p w:rsidR="001C2C3A" w:rsidRPr="001C2C3A" w:rsidRDefault="001C2C3A" w:rsidP="001C2C3A">
      <w:pPr>
        <w:spacing w:after="200" w:line="276" w:lineRule="auto"/>
        <w:contextualSpacing/>
        <w:jc w:val="center"/>
        <w:rPr>
          <w:rFonts w:ascii="Arial" w:hAnsi="Arial" w:cs="Arial"/>
          <w:lang w:val="ru-RU" w:eastAsia="ru-RU"/>
        </w:rPr>
      </w:pPr>
      <w:r w:rsidRPr="001C2C3A">
        <w:rPr>
          <w:rFonts w:ascii="Arial" w:hAnsi="Arial" w:cs="Arial"/>
          <w:b/>
          <w:lang w:val="ru-RU" w:eastAsia="ru-RU"/>
        </w:rPr>
        <w:t>ТУРГЕНЕВСКОГО ГОРОДСКОГО ПОСЕЛЕНИЯ</w:t>
      </w:r>
    </w:p>
    <w:p w:rsidR="001C2C3A" w:rsidRPr="001C2C3A" w:rsidRDefault="001C2C3A" w:rsidP="001C2C3A">
      <w:pPr>
        <w:spacing w:after="200" w:line="240" w:lineRule="exact"/>
        <w:contextualSpacing/>
        <w:jc w:val="center"/>
        <w:rPr>
          <w:rFonts w:ascii="Arial" w:hAnsi="Arial" w:cs="Arial"/>
          <w:b/>
          <w:lang w:val="ru-RU" w:eastAsia="ru-RU"/>
        </w:rPr>
      </w:pPr>
      <w:r w:rsidRPr="001C2C3A">
        <w:rPr>
          <w:rFonts w:ascii="Arial" w:hAnsi="Arial" w:cs="Arial"/>
          <w:b/>
          <w:lang w:val="ru-RU" w:eastAsia="ru-RU"/>
        </w:rPr>
        <w:t>АРДАТОВСКОГО МУНИЦИПАЛЬНОГО РАЙОНА</w:t>
      </w:r>
    </w:p>
    <w:p w:rsidR="001C2C3A" w:rsidRPr="001C2C3A" w:rsidRDefault="001C2C3A" w:rsidP="001C2C3A">
      <w:pPr>
        <w:spacing w:after="200" w:line="240" w:lineRule="exact"/>
        <w:contextualSpacing/>
        <w:jc w:val="center"/>
        <w:rPr>
          <w:rFonts w:ascii="Arial" w:hAnsi="Arial" w:cs="Arial"/>
          <w:b/>
          <w:lang w:val="ru-RU" w:eastAsia="ru-RU"/>
        </w:rPr>
      </w:pPr>
      <w:r w:rsidRPr="001C2C3A">
        <w:rPr>
          <w:rFonts w:ascii="Arial" w:hAnsi="Arial" w:cs="Arial"/>
          <w:b/>
          <w:lang w:val="ru-RU" w:eastAsia="ru-RU"/>
        </w:rPr>
        <w:t>РЕСПУБЛИКИ МОРДОВИЯ</w:t>
      </w:r>
    </w:p>
    <w:p w:rsidR="001C2C3A" w:rsidRPr="001C2C3A" w:rsidRDefault="001C2C3A" w:rsidP="001C2C3A">
      <w:pPr>
        <w:spacing w:after="200" w:line="240" w:lineRule="exact"/>
        <w:contextualSpacing/>
        <w:jc w:val="center"/>
        <w:rPr>
          <w:lang w:val="ru-RU" w:eastAsia="ru-RU"/>
        </w:rPr>
      </w:pPr>
    </w:p>
    <w:p w:rsidR="001C2C3A" w:rsidRPr="001C2C3A" w:rsidRDefault="001C2C3A" w:rsidP="001C2C3A">
      <w:pPr>
        <w:spacing w:after="200" w:line="276" w:lineRule="auto"/>
        <w:contextualSpacing/>
        <w:jc w:val="center"/>
        <w:rPr>
          <w:b/>
          <w:sz w:val="28"/>
          <w:szCs w:val="28"/>
          <w:lang w:val="ru-RU" w:eastAsia="ru-RU"/>
        </w:rPr>
      </w:pPr>
    </w:p>
    <w:p w:rsidR="001C2C3A" w:rsidRPr="001C2C3A" w:rsidRDefault="001C2C3A" w:rsidP="001C2C3A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№6</w:t>
      </w:r>
      <w:r w:rsidRPr="001C2C3A">
        <w:rPr>
          <w:rFonts w:ascii="Arial" w:hAnsi="Arial" w:cs="Arial"/>
          <w:lang w:val="ru-RU" w:eastAsia="ru-RU"/>
        </w:rPr>
        <w:t xml:space="preserve">                                                                                        </w:t>
      </w:r>
      <w:r>
        <w:rPr>
          <w:rFonts w:ascii="Arial" w:hAnsi="Arial" w:cs="Arial"/>
          <w:lang w:val="ru-RU" w:eastAsia="ru-RU"/>
        </w:rPr>
        <w:t>28</w:t>
      </w:r>
      <w:r w:rsidRPr="001C2C3A">
        <w:rPr>
          <w:rFonts w:ascii="Arial" w:hAnsi="Arial" w:cs="Arial"/>
          <w:lang w:val="ru-RU" w:eastAsia="ru-RU"/>
        </w:rPr>
        <w:t xml:space="preserve"> февраля 2024 года</w:t>
      </w:r>
    </w:p>
    <w:p w:rsidR="001C2C3A" w:rsidRPr="001C2C3A" w:rsidRDefault="001C2C3A" w:rsidP="001C2C3A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1C2C3A">
        <w:rPr>
          <w:rFonts w:ascii="Arial" w:hAnsi="Arial" w:cs="Arial"/>
          <w:lang w:val="ru-RU" w:eastAsia="ru-RU"/>
        </w:rPr>
        <w:t>Является официальным печатным</w:t>
      </w:r>
    </w:p>
    <w:p w:rsidR="001C2C3A" w:rsidRPr="001C2C3A" w:rsidRDefault="001C2C3A" w:rsidP="001C2C3A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1C2C3A">
        <w:rPr>
          <w:rFonts w:ascii="Arial" w:hAnsi="Arial" w:cs="Arial"/>
          <w:lang w:val="ru-RU" w:eastAsia="ru-RU"/>
        </w:rPr>
        <w:t>Изданием Тургеневского городского поселения</w:t>
      </w:r>
    </w:p>
    <w:p w:rsidR="001C2C3A" w:rsidRPr="001C2C3A" w:rsidRDefault="001C2C3A" w:rsidP="001C2C3A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1C2C3A">
        <w:rPr>
          <w:rFonts w:ascii="Arial" w:hAnsi="Arial" w:cs="Arial"/>
          <w:lang w:val="ru-RU" w:eastAsia="ru-RU"/>
        </w:rPr>
        <w:t>Ардатовского муниципального района</w:t>
      </w:r>
    </w:p>
    <w:p w:rsidR="001C2C3A" w:rsidRPr="001C2C3A" w:rsidRDefault="001C2C3A" w:rsidP="001C2C3A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1C2C3A">
        <w:rPr>
          <w:rFonts w:ascii="Arial" w:hAnsi="Arial" w:cs="Arial"/>
          <w:lang w:val="ru-RU" w:eastAsia="ru-RU"/>
        </w:rPr>
        <w:t xml:space="preserve">Республики Мордовия </w:t>
      </w:r>
    </w:p>
    <w:p w:rsidR="005349BB" w:rsidRDefault="005349BB">
      <w:pPr>
        <w:rPr>
          <w:rFonts w:ascii="Arial" w:eastAsia="Arial" w:hAnsi="Arial" w:cs="Arial"/>
          <w:b/>
          <w:bCs/>
          <w:sz w:val="28"/>
          <w:szCs w:val="28"/>
          <w:lang w:val="ru-RU"/>
        </w:rPr>
      </w:pPr>
    </w:p>
    <w:p w:rsidR="001C2C3A" w:rsidRDefault="001C2C3A">
      <w:pPr>
        <w:rPr>
          <w:rFonts w:ascii="Arial" w:eastAsia="Arial" w:hAnsi="Arial" w:cs="Arial"/>
          <w:b/>
          <w:bCs/>
          <w:sz w:val="28"/>
          <w:szCs w:val="28"/>
          <w:lang w:val="ru-RU"/>
        </w:rPr>
      </w:pPr>
    </w:p>
    <w:p w:rsidR="001C2C3A" w:rsidRDefault="001C2C3A">
      <w:pPr>
        <w:rPr>
          <w:rFonts w:ascii="Arial" w:eastAsia="Arial" w:hAnsi="Arial" w:cs="Arial"/>
          <w:b/>
          <w:bCs/>
          <w:sz w:val="28"/>
          <w:szCs w:val="28"/>
          <w:lang w:val="ru-RU"/>
        </w:rPr>
      </w:pPr>
    </w:p>
    <w:p w:rsidR="001C2C3A" w:rsidRPr="001C2C3A" w:rsidRDefault="001C2C3A">
      <w:pPr>
        <w:rPr>
          <w:sz w:val="36"/>
          <w:szCs w:val="36"/>
          <w:lang w:val="ru-RU"/>
        </w:rPr>
      </w:pP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АДМИНИСТРАЦИЯ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ТУРГЕНЕВСКОГО ГОРОДСКОГО ПОСЕЛЕНИЯ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АРДАТОВСКОГО МУНИЦИ</w:t>
      </w: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ПАЛЬНОГО РАЙОНА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РЕСПУБЛИКА МОРДОВИЯ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РАСПОРЯЖЕНИЕ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proofErr w:type="gramStart"/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eastAsia="Arial" w:hAnsi="Arial" w:cs="Arial"/>
          <w:b/>
          <w:bCs/>
          <w:sz w:val="32"/>
          <w:szCs w:val="32"/>
        </w:rPr>
        <w:t> </w:t>
      </w: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28</w:t>
      </w:r>
      <w:proofErr w:type="gramEnd"/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 xml:space="preserve"> ФЕВРАЛЯ 2024 ГОДА</w:t>
      </w:r>
      <w:r>
        <w:rPr>
          <w:rFonts w:ascii="Arial" w:eastAsia="Arial" w:hAnsi="Arial" w:cs="Arial"/>
          <w:b/>
          <w:bCs/>
          <w:sz w:val="32"/>
          <w:szCs w:val="32"/>
        </w:rPr>
        <w:t> </w:t>
      </w: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 xml:space="preserve"> № 15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Р.П. ТУРГЕНЕВО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5349BB" w:rsidRPr="001C2C3A" w:rsidRDefault="001C2C3A">
      <w:pPr>
        <w:jc w:val="center"/>
        <w:rPr>
          <w:sz w:val="32"/>
          <w:szCs w:val="32"/>
          <w:lang w:val="ru-RU"/>
        </w:rPr>
      </w:pPr>
      <w:r w:rsidRPr="001C2C3A">
        <w:rPr>
          <w:rFonts w:ascii="Arial" w:eastAsia="Arial" w:hAnsi="Arial" w:cs="Arial"/>
          <w:b/>
          <w:bCs/>
          <w:sz w:val="32"/>
          <w:szCs w:val="32"/>
          <w:lang w:val="ru-RU"/>
        </w:rPr>
        <w:t>О МЕРАХ ПО ЛИКВИДАЦИИ ПАВОДКОВЫХ ВОД И БЕЗОПАСНОМУ ПРОПУСКУ ТАЛЫХ ВОД НА ТЕРРИТОРИИ ТУРГЕНЕВСКОГО ГОРОДСКОГО ПОСЕЛЕНИЯ</w:t>
      </w:r>
      <w:r w:rsidRPr="001C2C3A">
        <w:rPr>
          <w:rFonts w:ascii="Arial" w:eastAsia="Arial" w:hAnsi="Arial" w:cs="Arial"/>
          <w:sz w:val="20"/>
          <w:szCs w:val="20"/>
          <w:lang w:val="ru-RU"/>
        </w:rPr>
        <w:t xml:space="preserve"> </w:t>
      </w:r>
    </w:p>
    <w:p w:rsidR="005349BB" w:rsidRPr="001C2C3A" w:rsidRDefault="001C2C3A">
      <w:pPr>
        <w:rPr>
          <w:lang w:val="ru-RU"/>
        </w:rPr>
      </w:pPr>
      <w:r>
        <w:rPr>
          <w:rFonts w:ascii="Arial" w:eastAsia="Arial" w:hAnsi="Arial" w:cs="Arial"/>
        </w:rPr>
        <w:t>   </w:t>
      </w:r>
      <w:r w:rsidRPr="001C2C3A">
        <w:rPr>
          <w:rFonts w:ascii="Arial" w:eastAsia="Arial" w:hAnsi="Arial" w:cs="Arial"/>
          <w:lang w:val="ru-RU"/>
        </w:rPr>
        <w:t xml:space="preserve"> </w:t>
      </w:r>
    </w:p>
    <w:p w:rsidR="005349BB" w:rsidRPr="001C2C3A" w:rsidRDefault="001C2C3A">
      <w:pPr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В целях обеспечения беза</w:t>
      </w:r>
      <w:r w:rsidRPr="001C2C3A">
        <w:rPr>
          <w:rFonts w:ascii="Arial" w:eastAsia="Arial" w:hAnsi="Arial" w:cs="Arial"/>
          <w:lang w:val="ru-RU"/>
        </w:rPr>
        <w:t>варийного пропуска паводковых вод 2024 года на территории Тургеневского городского поселения:</w:t>
      </w:r>
    </w:p>
    <w:p w:rsidR="005349BB" w:rsidRPr="001C2C3A" w:rsidRDefault="001C2C3A">
      <w:pPr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1.Создать штаб в составе: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 xml:space="preserve">- Аверьянов И.В – Начальник штаба, Глава </w:t>
      </w:r>
      <w:proofErr w:type="gramStart"/>
      <w:r w:rsidRPr="001C2C3A">
        <w:rPr>
          <w:rFonts w:ascii="Arial" w:eastAsia="Arial" w:hAnsi="Arial" w:cs="Arial"/>
          <w:lang w:val="ru-RU"/>
        </w:rPr>
        <w:t>администрации</w:t>
      </w:r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Тургеневского</w:t>
      </w:r>
      <w:proofErr w:type="gramEnd"/>
      <w:r w:rsidRPr="001C2C3A">
        <w:rPr>
          <w:rFonts w:ascii="Arial" w:eastAsia="Arial" w:hAnsi="Arial" w:cs="Arial"/>
          <w:lang w:val="ru-RU"/>
        </w:rPr>
        <w:t xml:space="preserve"> городского поселения;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 xml:space="preserve">-Максимова Е.Я. – Заместитель начальника </w:t>
      </w:r>
      <w:r w:rsidRPr="001C2C3A">
        <w:rPr>
          <w:rFonts w:ascii="Arial" w:eastAsia="Arial" w:hAnsi="Arial" w:cs="Arial"/>
          <w:lang w:val="ru-RU"/>
        </w:rPr>
        <w:t xml:space="preserve">штаба, </w:t>
      </w:r>
      <w:proofErr w:type="spellStart"/>
      <w:r w:rsidRPr="001C2C3A">
        <w:rPr>
          <w:rFonts w:ascii="Arial" w:eastAsia="Arial" w:hAnsi="Arial" w:cs="Arial"/>
          <w:lang w:val="ru-RU"/>
        </w:rPr>
        <w:t>и.</w:t>
      </w:r>
      <w:proofErr w:type="gramStart"/>
      <w:r w:rsidRPr="001C2C3A">
        <w:rPr>
          <w:rFonts w:ascii="Arial" w:eastAsia="Arial" w:hAnsi="Arial" w:cs="Arial"/>
          <w:lang w:val="ru-RU"/>
        </w:rPr>
        <w:t>о.зам</w:t>
      </w:r>
      <w:proofErr w:type="gramEnd"/>
      <w:r w:rsidRPr="001C2C3A">
        <w:rPr>
          <w:rFonts w:ascii="Arial" w:eastAsia="Arial" w:hAnsi="Arial" w:cs="Arial"/>
          <w:lang w:val="ru-RU"/>
        </w:rPr>
        <w:t>.Главы</w:t>
      </w:r>
      <w:proofErr w:type="spellEnd"/>
      <w:r w:rsidRPr="001C2C3A">
        <w:rPr>
          <w:rFonts w:ascii="Arial" w:eastAsia="Arial" w:hAnsi="Arial" w:cs="Arial"/>
          <w:lang w:val="ru-RU"/>
        </w:rPr>
        <w:t xml:space="preserve"> администрации Тургеневского городского поселения;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-</w:t>
      </w:r>
      <w:proofErr w:type="spellStart"/>
      <w:r w:rsidRPr="001C2C3A">
        <w:rPr>
          <w:rFonts w:ascii="Arial" w:eastAsia="Arial" w:hAnsi="Arial" w:cs="Arial"/>
          <w:lang w:val="ru-RU"/>
        </w:rPr>
        <w:t>Бугуев</w:t>
      </w:r>
      <w:proofErr w:type="spellEnd"/>
      <w:r w:rsidRPr="001C2C3A">
        <w:rPr>
          <w:rFonts w:ascii="Arial" w:eastAsia="Arial" w:hAnsi="Arial" w:cs="Arial"/>
          <w:lang w:val="ru-RU"/>
        </w:rPr>
        <w:t xml:space="preserve"> </w:t>
      </w:r>
      <w:proofErr w:type="gramStart"/>
      <w:r w:rsidRPr="001C2C3A">
        <w:rPr>
          <w:rFonts w:ascii="Arial" w:eastAsia="Arial" w:hAnsi="Arial" w:cs="Arial"/>
          <w:lang w:val="ru-RU"/>
        </w:rPr>
        <w:t>И.Н..</w:t>
      </w:r>
      <w:proofErr w:type="gramEnd"/>
      <w:r w:rsidRPr="001C2C3A">
        <w:rPr>
          <w:rFonts w:ascii="Arial" w:eastAsia="Arial" w:hAnsi="Arial" w:cs="Arial"/>
          <w:lang w:val="ru-RU"/>
        </w:rPr>
        <w:t xml:space="preserve"> – Директор МП «Тургеневожилкомхоз»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-Дубровин С.Б. – Директор МБОУ «Тургеневская СОШ»</w:t>
      </w:r>
    </w:p>
    <w:p w:rsidR="005349BB" w:rsidRPr="001C2C3A" w:rsidRDefault="001C2C3A">
      <w:pPr>
        <w:jc w:val="both"/>
        <w:rPr>
          <w:lang w:val="ru-RU"/>
        </w:rPr>
      </w:pPr>
      <w:r>
        <w:rPr>
          <w:rFonts w:ascii="Arial" w:eastAsia="Arial" w:hAnsi="Arial" w:cs="Arial"/>
        </w:rPr>
        <w:t>         </w:t>
      </w:r>
      <w:r w:rsidRPr="001C2C3A">
        <w:rPr>
          <w:rFonts w:ascii="Arial" w:eastAsia="Arial" w:hAnsi="Arial" w:cs="Arial"/>
          <w:lang w:val="ru-RU"/>
        </w:rPr>
        <w:t xml:space="preserve"> -Картыгин С.А. – </w:t>
      </w:r>
      <w:proofErr w:type="spellStart"/>
      <w:r w:rsidRPr="001C2C3A">
        <w:rPr>
          <w:rFonts w:ascii="Arial" w:eastAsia="Arial" w:hAnsi="Arial" w:cs="Arial"/>
          <w:lang w:val="ru-RU"/>
        </w:rPr>
        <w:t>Зам.директора</w:t>
      </w:r>
      <w:proofErr w:type="spellEnd"/>
      <w:r w:rsidRPr="001C2C3A">
        <w:rPr>
          <w:rFonts w:ascii="Arial" w:eastAsia="Arial" w:hAnsi="Arial" w:cs="Arial"/>
          <w:lang w:val="ru-RU"/>
        </w:rPr>
        <w:t xml:space="preserve"> МБУ ДО «</w:t>
      </w:r>
      <w:proofErr w:type="spellStart"/>
      <w:r w:rsidRPr="001C2C3A">
        <w:rPr>
          <w:rFonts w:ascii="Arial" w:eastAsia="Arial" w:hAnsi="Arial" w:cs="Arial"/>
          <w:lang w:val="ru-RU"/>
        </w:rPr>
        <w:t>Ардатовская</w:t>
      </w:r>
      <w:proofErr w:type="spellEnd"/>
      <w:r w:rsidRPr="001C2C3A">
        <w:rPr>
          <w:rFonts w:ascii="Arial" w:eastAsia="Arial" w:hAnsi="Arial" w:cs="Arial"/>
          <w:lang w:val="ru-RU"/>
        </w:rPr>
        <w:t xml:space="preserve"> ДЮСШ»</w:t>
      </w:r>
    </w:p>
    <w:p w:rsidR="005349BB" w:rsidRPr="001C2C3A" w:rsidRDefault="001C2C3A">
      <w:pPr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lastRenderedPageBreak/>
        <w:t>2.Директору МП «Т</w:t>
      </w:r>
      <w:r w:rsidRPr="001C2C3A">
        <w:rPr>
          <w:rFonts w:ascii="Arial" w:eastAsia="Arial" w:hAnsi="Arial" w:cs="Arial"/>
          <w:lang w:val="ru-RU"/>
        </w:rPr>
        <w:t xml:space="preserve">ургеневожилкомхоз» </w:t>
      </w:r>
      <w:proofErr w:type="spellStart"/>
      <w:r w:rsidRPr="001C2C3A">
        <w:rPr>
          <w:rFonts w:ascii="Arial" w:eastAsia="Arial" w:hAnsi="Arial" w:cs="Arial"/>
          <w:lang w:val="ru-RU"/>
        </w:rPr>
        <w:t>Бугуеву</w:t>
      </w:r>
      <w:proofErr w:type="spellEnd"/>
      <w:r w:rsidRPr="001C2C3A">
        <w:rPr>
          <w:rFonts w:ascii="Arial" w:eastAsia="Arial" w:hAnsi="Arial" w:cs="Arial"/>
          <w:lang w:val="ru-RU"/>
        </w:rPr>
        <w:t xml:space="preserve"> И.Н.,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- устранить опасные на ГТС повреждения для надежной эксплуатации;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- обеспечит круглосуточное наблюдение за уровнем воды на ГТС;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 xml:space="preserve">- обеспечить готовность ГТС к регулированию накопительных и транзитных паводковых вод, а также </w:t>
      </w:r>
      <w:r w:rsidRPr="001C2C3A">
        <w:rPr>
          <w:rFonts w:ascii="Arial" w:eastAsia="Arial" w:hAnsi="Arial" w:cs="Arial"/>
          <w:lang w:val="ru-RU"/>
        </w:rPr>
        <w:t>готовность к ликвидации ледяного затора.</w:t>
      </w:r>
    </w:p>
    <w:p w:rsidR="005349BB" w:rsidRPr="001C2C3A" w:rsidRDefault="001C2C3A">
      <w:pPr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3.Администрации Тургеневского городского поселения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 xml:space="preserve">- заключить договора </w:t>
      </w:r>
      <w:proofErr w:type="gramStart"/>
      <w:r w:rsidRPr="001C2C3A">
        <w:rPr>
          <w:rFonts w:ascii="Arial" w:eastAsia="Arial" w:hAnsi="Arial" w:cs="Arial"/>
          <w:lang w:val="ru-RU"/>
        </w:rPr>
        <w:t>с лицами</w:t>
      </w:r>
      <w:proofErr w:type="gramEnd"/>
      <w:r w:rsidRPr="001C2C3A">
        <w:rPr>
          <w:rFonts w:ascii="Arial" w:eastAsia="Arial" w:hAnsi="Arial" w:cs="Arial"/>
          <w:lang w:val="ru-RU"/>
        </w:rPr>
        <w:t xml:space="preserve"> имеющими </w:t>
      </w:r>
      <w:proofErr w:type="spellStart"/>
      <w:r w:rsidRPr="001C2C3A">
        <w:rPr>
          <w:rFonts w:ascii="Arial" w:eastAsia="Arial" w:hAnsi="Arial" w:cs="Arial"/>
          <w:lang w:val="ru-RU"/>
        </w:rPr>
        <w:t>плавсредства</w:t>
      </w:r>
      <w:proofErr w:type="spellEnd"/>
      <w:r w:rsidRPr="001C2C3A">
        <w:rPr>
          <w:rFonts w:ascii="Arial" w:eastAsia="Arial" w:hAnsi="Arial" w:cs="Arial"/>
          <w:lang w:val="ru-RU"/>
        </w:rPr>
        <w:t xml:space="preserve"> для эвакуации людей из мест затопления;</w:t>
      </w:r>
    </w:p>
    <w:p w:rsidR="005349BB" w:rsidRPr="001C2C3A" w:rsidRDefault="001C2C3A">
      <w:pPr>
        <w:ind w:firstLine="709"/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 xml:space="preserve">- провести с населением разъяснительную работу о порядке действий при </w:t>
      </w:r>
      <w:r w:rsidRPr="001C2C3A">
        <w:rPr>
          <w:rFonts w:ascii="Arial" w:eastAsia="Arial" w:hAnsi="Arial" w:cs="Arial"/>
          <w:lang w:val="ru-RU"/>
        </w:rPr>
        <w:t>наступлении паводка, а также необходимости страхования зданий, строений, имущества, скота от стихийных бедствий.</w:t>
      </w:r>
    </w:p>
    <w:p w:rsidR="005349BB" w:rsidRPr="001C2C3A" w:rsidRDefault="001C2C3A">
      <w:pPr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 xml:space="preserve">4.Определить места временного нахождения лиц, эвакуированных из мест затопления – Здание </w:t>
      </w:r>
      <w:proofErr w:type="spellStart"/>
      <w:r w:rsidRPr="001C2C3A">
        <w:rPr>
          <w:rFonts w:ascii="Arial" w:eastAsia="Arial" w:hAnsi="Arial" w:cs="Arial"/>
          <w:lang w:val="ru-RU"/>
        </w:rPr>
        <w:t>ФОКа</w:t>
      </w:r>
      <w:proofErr w:type="spellEnd"/>
      <w:r w:rsidRPr="001C2C3A">
        <w:rPr>
          <w:rFonts w:ascii="Arial" w:eastAsia="Arial" w:hAnsi="Arial" w:cs="Arial"/>
          <w:lang w:val="ru-RU"/>
        </w:rPr>
        <w:t>, с организацией горячего питания</w:t>
      </w:r>
    </w:p>
    <w:p w:rsidR="005349BB" w:rsidRPr="001C2C3A" w:rsidRDefault="001C2C3A">
      <w:pPr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5.</w:t>
      </w:r>
      <w:proofErr w:type="gramStart"/>
      <w:r w:rsidRPr="001C2C3A">
        <w:rPr>
          <w:rFonts w:ascii="Arial" w:eastAsia="Arial" w:hAnsi="Arial" w:cs="Arial"/>
          <w:lang w:val="ru-RU"/>
        </w:rPr>
        <w:t>Определить</w:t>
      </w:r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места</w:t>
      </w:r>
      <w:proofErr w:type="gramEnd"/>
      <w:r w:rsidRPr="001C2C3A">
        <w:rPr>
          <w:rFonts w:ascii="Arial" w:eastAsia="Arial" w:hAnsi="Arial" w:cs="Arial"/>
          <w:lang w:val="ru-RU"/>
        </w:rPr>
        <w:t xml:space="preserve"> временного нахождения эвакуированных животных из мест затопления.</w:t>
      </w:r>
    </w:p>
    <w:p w:rsidR="005349BB" w:rsidRPr="001C2C3A" w:rsidRDefault="001C2C3A">
      <w:pPr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r w:rsidRPr="001C2C3A">
        <w:rPr>
          <w:rFonts w:ascii="Arial" w:eastAsia="Arial" w:hAnsi="Arial" w:cs="Arial"/>
          <w:lang w:val="ru-RU"/>
        </w:rPr>
        <w:t>6.Еженедельно проводить заседание штаба по выполнению текущих вопросов.</w:t>
      </w:r>
    </w:p>
    <w:p w:rsidR="005349BB" w:rsidRPr="001C2C3A" w:rsidRDefault="001C2C3A">
      <w:pPr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5349BB" w:rsidRPr="001C2C3A" w:rsidRDefault="001C2C3A">
      <w:pPr>
        <w:jc w:val="both"/>
        <w:rPr>
          <w:lang w:val="ru-RU"/>
        </w:rPr>
      </w:pPr>
      <w:proofErr w:type="gramStart"/>
      <w:r w:rsidRPr="001C2C3A">
        <w:rPr>
          <w:rFonts w:ascii="Arial" w:eastAsia="Arial" w:hAnsi="Arial" w:cs="Arial"/>
          <w:lang w:val="ru-RU"/>
        </w:rPr>
        <w:t>Глава</w:t>
      </w:r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администрации</w:t>
      </w:r>
      <w:proofErr w:type="gramEnd"/>
    </w:p>
    <w:p w:rsidR="001C2C3A" w:rsidRDefault="001C2C3A">
      <w:pPr>
        <w:rPr>
          <w:rFonts w:ascii="Arial" w:eastAsia="Arial" w:hAnsi="Arial" w:cs="Arial"/>
          <w:sz w:val="28"/>
          <w:szCs w:val="28"/>
        </w:rPr>
      </w:pPr>
      <w:proofErr w:type="gramStart"/>
      <w:r w:rsidRPr="001C2C3A">
        <w:rPr>
          <w:rFonts w:ascii="Arial" w:eastAsia="Arial" w:hAnsi="Arial" w:cs="Arial"/>
          <w:lang w:val="ru-RU"/>
        </w:rPr>
        <w:t>Тургеневского</w:t>
      </w:r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городского</w:t>
      </w:r>
      <w:proofErr w:type="gramEnd"/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поселения</w:t>
      </w:r>
      <w:r>
        <w:rPr>
          <w:rFonts w:ascii="Arial" w:eastAsia="Arial" w:hAnsi="Arial" w:cs="Arial"/>
        </w:rPr>
        <w:t> </w:t>
      </w:r>
      <w:r w:rsidRPr="001C2C3A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    </w:t>
      </w:r>
      <w:r w:rsidRPr="001C2C3A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                   </w:t>
      </w:r>
      <w:r w:rsidRPr="001C2C3A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       </w:t>
      </w:r>
      <w:r w:rsidRPr="001C2C3A">
        <w:rPr>
          <w:rFonts w:ascii="Arial" w:eastAsia="Arial" w:hAnsi="Arial" w:cs="Arial"/>
          <w:lang w:val="ru-RU"/>
        </w:rPr>
        <w:t xml:space="preserve"> </w:t>
      </w:r>
      <w:proofErr w:type="spellStart"/>
      <w:r w:rsidRPr="001C2C3A">
        <w:rPr>
          <w:rFonts w:ascii="Arial" w:eastAsia="Arial" w:hAnsi="Arial" w:cs="Arial"/>
          <w:lang w:val="ru-RU"/>
        </w:rPr>
        <w:t>И.В.Аверьянов</w:t>
      </w:r>
      <w:proofErr w:type="spellEnd"/>
      <w:r>
        <w:rPr>
          <w:rFonts w:ascii="Arial" w:eastAsia="Arial" w:hAnsi="Arial" w:cs="Arial"/>
          <w:sz w:val="28"/>
          <w:szCs w:val="28"/>
        </w:rPr>
        <w:t>    </w:t>
      </w:r>
    </w:p>
    <w:p w:rsidR="001C2C3A" w:rsidRDefault="001C2C3A">
      <w:pPr>
        <w:rPr>
          <w:rFonts w:ascii="Arial" w:eastAsia="Arial" w:hAnsi="Arial" w:cs="Arial"/>
          <w:sz w:val="28"/>
          <w:szCs w:val="28"/>
        </w:rPr>
      </w:pPr>
    </w:p>
    <w:p w:rsidR="001C2C3A" w:rsidRDefault="001C2C3A">
      <w:pPr>
        <w:rPr>
          <w:rFonts w:ascii="Arial" w:eastAsia="Arial" w:hAnsi="Arial" w:cs="Arial"/>
          <w:sz w:val="28"/>
          <w:szCs w:val="28"/>
        </w:rPr>
      </w:pPr>
    </w:p>
    <w:p w:rsidR="001C2C3A" w:rsidRPr="001C2C3A" w:rsidRDefault="001C2C3A" w:rsidP="001C2C3A">
      <w:pPr>
        <w:spacing w:after="200" w:line="276" w:lineRule="auto"/>
        <w:rPr>
          <w:rFonts w:ascii="Arial" w:hAnsi="Arial" w:cs="Arial"/>
          <w:lang w:val="ru-RU"/>
        </w:rPr>
      </w:pPr>
      <w:r>
        <w:rPr>
          <w:rFonts w:ascii="Arial" w:eastAsia="Arial" w:hAnsi="Arial" w:cs="Arial"/>
          <w:sz w:val="28"/>
          <w:szCs w:val="28"/>
        </w:rPr>
        <w:t>   </w:t>
      </w:r>
      <w:r w:rsidRPr="001C2C3A">
        <w:rPr>
          <w:rFonts w:ascii="Arial" w:hAnsi="Arial" w:cs="Arial"/>
          <w:lang w:val="ru-RU"/>
        </w:rPr>
        <w:t xml:space="preserve">Информационный бюллетень Тургеневского городского поселения Ардатовского муниципального района Республики Мордовия № </w:t>
      </w:r>
      <w:r>
        <w:rPr>
          <w:rFonts w:ascii="Arial" w:hAnsi="Arial" w:cs="Arial"/>
          <w:lang w:val="ru-RU"/>
        </w:rPr>
        <w:t>6</w:t>
      </w:r>
      <w:r w:rsidRPr="001C2C3A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28</w:t>
      </w:r>
      <w:bookmarkStart w:id="0" w:name="_GoBack"/>
      <w:bookmarkEnd w:id="0"/>
      <w:r w:rsidRPr="001C2C3A">
        <w:rPr>
          <w:rFonts w:ascii="Arial" w:hAnsi="Arial" w:cs="Arial"/>
          <w:lang w:val="ru-RU"/>
        </w:rPr>
        <w:t xml:space="preserve"> февраля 2024 года</w:t>
      </w:r>
    </w:p>
    <w:p w:rsidR="001C2C3A" w:rsidRPr="001C2C3A" w:rsidRDefault="001C2C3A" w:rsidP="001C2C3A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hAnsi="Arial" w:cs="Arial"/>
          <w:lang w:val="ru-RU"/>
        </w:rPr>
      </w:pPr>
      <w:r w:rsidRPr="001C2C3A">
        <w:rPr>
          <w:rFonts w:ascii="Arial" w:hAnsi="Arial" w:cs="Arial"/>
          <w:lang w:val="ru-RU"/>
        </w:rPr>
        <w:t>Учредитель: Совет депутатов Тургеневского городского поселения</w:t>
      </w:r>
    </w:p>
    <w:p w:rsidR="001C2C3A" w:rsidRPr="001C2C3A" w:rsidRDefault="001C2C3A" w:rsidP="001C2C3A">
      <w:pPr>
        <w:overflowPunct w:val="0"/>
        <w:spacing w:after="200" w:line="276" w:lineRule="auto"/>
        <w:textAlignment w:val="baseline"/>
        <w:rPr>
          <w:rFonts w:ascii="Arial" w:hAnsi="Arial" w:cs="Arial"/>
          <w:lang w:val="ru-RU"/>
        </w:rPr>
      </w:pPr>
      <w:r w:rsidRPr="001C2C3A">
        <w:rPr>
          <w:rFonts w:ascii="Arial" w:hAnsi="Arial" w:cs="Arial"/>
          <w:lang w:val="ru-RU"/>
        </w:rPr>
        <w:t>Ардатовского муниципального района Республики Мордовия</w:t>
      </w:r>
    </w:p>
    <w:p w:rsidR="001C2C3A" w:rsidRPr="001C2C3A" w:rsidRDefault="001C2C3A" w:rsidP="001C2C3A">
      <w:pPr>
        <w:jc w:val="both"/>
        <w:rPr>
          <w:rFonts w:ascii="Arial" w:hAnsi="Arial" w:cs="Arial"/>
          <w:lang w:val="ru-RU"/>
        </w:rPr>
      </w:pPr>
      <w:r w:rsidRPr="001C2C3A">
        <w:rPr>
          <w:rFonts w:ascii="Arial" w:hAnsi="Arial" w:cs="Arial"/>
          <w:lang w:val="ru-RU"/>
        </w:rPr>
        <w:t xml:space="preserve">Тираж: 10 </w:t>
      </w:r>
      <w:proofErr w:type="spellStart"/>
      <w:r w:rsidRPr="001C2C3A">
        <w:rPr>
          <w:rFonts w:ascii="Arial" w:hAnsi="Arial" w:cs="Arial"/>
          <w:lang w:val="ru-RU"/>
        </w:rPr>
        <w:t>экз</w:t>
      </w:r>
      <w:proofErr w:type="spellEnd"/>
      <w:r w:rsidRPr="001C2C3A">
        <w:rPr>
          <w:rFonts w:ascii="Arial" w:hAnsi="Arial" w:cs="Arial"/>
          <w:lang w:val="ru-RU"/>
        </w:rPr>
        <w:tab/>
      </w:r>
    </w:p>
    <w:p w:rsidR="005349BB" w:rsidRPr="001C2C3A" w:rsidRDefault="001C2C3A">
      <w:pPr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t>                                                             </w:t>
      </w:r>
      <w:r w:rsidRPr="001C2C3A">
        <w:rPr>
          <w:rFonts w:ascii="Arial" w:eastAsia="Arial" w:hAnsi="Arial" w:cs="Arial"/>
          <w:sz w:val="28"/>
          <w:szCs w:val="28"/>
          <w:lang w:val="ru-RU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                   </w:t>
      </w:r>
      <w:r w:rsidRPr="001C2C3A">
        <w:rPr>
          <w:rFonts w:ascii="Arial" w:eastAsia="Arial" w:hAnsi="Arial" w:cs="Arial"/>
          <w:sz w:val="28"/>
          <w:szCs w:val="28"/>
          <w:lang w:val="ru-RU"/>
        </w:rPr>
        <w:t xml:space="preserve"> </w:t>
      </w:r>
    </w:p>
    <w:sectPr w:rsidR="005349BB" w:rsidRPr="001C2C3A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5349BB"/>
    <w:rsid w:val="001C2C3A"/>
    <w:rsid w:val="0053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98453"/>
  <w15:docId w15:val="{02C00544-074B-424C-BD8C-F1F5E7CA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</cp:revision>
  <dcterms:created xsi:type="dcterms:W3CDTF">2024-03-05T06:02:00Z</dcterms:created>
  <dcterms:modified xsi:type="dcterms:W3CDTF">2024-03-05T06:04:00Z</dcterms:modified>
</cp:coreProperties>
</file>