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ИНФОРМАЦИОННЫЙ БЮЛЛЕТЕНЬ</w:t>
      </w:r>
    </w:p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b/>
          <w:lang w:val="ru-RU"/>
        </w:rPr>
        <w:t>ТУРГЕНЕВСКОГО ГОРОДСКОГО ПОСЕЛЕНИЯ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АРДАТОВСКОГО МУНИЦИПАЛЬНОГО РАЙОНА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РЕСПУБЛИКИ МОРДОВИЯ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</w:p>
    <w:p w:rsidR="00016DD4" w:rsidRPr="00016DD4" w:rsidRDefault="00016DD4" w:rsidP="00016DD4">
      <w:pPr>
        <w:spacing w:after="200" w:line="240" w:lineRule="exact"/>
        <w:contextualSpacing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lang w:val="ru-RU"/>
        </w:rPr>
        <w:t xml:space="preserve">№ </w:t>
      </w:r>
      <w:r w:rsidR="00EB6F86">
        <w:rPr>
          <w:rFonts w:ascii="Arial" w:hAnsi="Arial" w:cs="Arial"/>
          <w:lang w:val="ru-RU"/>
        </w:rPr>
        <w:t>11</w:t>
      </w:r>
      <w:r w:rsidRPr="00016DD4">
        <w:rPr>
          <w:rFonts w:ascii="Arial" w:hAnsi="Arial" w:cs="Arial"/>
          <w:lang w:val="ru-RU"/>
        </w:rPr>
        <w:t xml:space="preserve">                                                                     </w:t>
      </w:r>
      <w:r>
        <w:rPr>
          <w:rFonts w:ascii="Arial" w:hAnsi="Arial" w:cs="Arial"/>
          <w:lang w:val="ru-RU"/>
        </w:rPr>
        <w:t xml:space="preserve">                               </w:t>
      </w:r>
      <w:r w:rsidRPr="00016DD4">
        <w:rPr>
          <w:rFonts w:ascii="Arial" w:hAnsi="Arial" w:cs="Arial"/>
          <w:lang w:val="ru-RU"/>
        </w:rPr>
        <w:t xml:space="preserve"> </w:t>
      </w:r>
      <w:r w:rsidR="00EB6F86">
        <w:rPr>
          <w:rFonts w:ascii="Arial" w:hAnsi="Arial" w:cs="Arial"/>
          <w:lang w:val="ru-RU"/>
        </w:rPr>
        <w:t>04 апреля</w:t>
      </w:r>
      <w:r w:rsidRPr="00016DD4">
        <w:rPr>
          <w:rFonts w:ascii="Arial" w:hAnsi="Arial" w:cs="Arial"/>
          <w:lang w:val="ru-RU"/>
        </w:rPr>
        <w:t xml:space="preserve"> 202</w:t>
      </w:r>
      <w:r w:rsidR="00EB6F86">
        <w:rPr>
          <w:rFonts w:ascii="Arial" w:hAnsi="Arial" w:cs="Arial"/>
          <w:lang w:val="ru-RU"/>
        </w:rPr>
        <w:t>4</w:t>
      </w:r>
      <w:r w:rsidRPr="00016DD4">
        <w:rPr>
          <w:rFonts w:ascii="Arial" w:hAnsi="Arial" w:cs="Arial"/>
          <w:lang w:val="ru-RU"/>
        </w:rPr>
        <w:t>года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Является официальным печатным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Изданием Тургеневского городского поселения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proofErr w:type="spellStart"/>
      <w:r w:rsidRPr="00016DD4">
        <w:rPr>
          <w:rFonts w:ascii="Arial" w:hAnsi="Arial" w:cs="Arial"/>
          <w:lang w:val="ru-RU"/>
        </w:rPr>
        <w:t>Ардатовского</w:t>
      </w:r>
      <w:proofErr w:type="spellEnd"/>
      <w:r w:rsidRPr="00016DD4">
        <w:rPr>
          <w:rFonts w:ascii="Arial" w:hAnsi="Arial" w:cs="Arial"/>
          <w:lang w:val="ru-RU"/>
        </w:rPr>
        <w:t xml:space="preserve"> муниципального района</w:t>
      </w:r>
    </w:p>
    <w:p w:rsidR="00016DD4" w:rsidRPr="00EB6F86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Республики Мордовия </w:t>
      </w:r>
    </w:p>
    <w:p w:rsidR="00016DD4" w:rsidRDefault="00016DD4" w:rsidP="00E849AE">
      <w:pPr>
        <w:pStyle w:val="a4"/>
        <w:rPr>
          <w:rFonts w:ascii="Arial" w:hAnsi="Arial" w:cs="Arial"/>
          <w:b/>
          <w:sz w:val="32"/>
          <w:szCs w:val="32"/>
        </w:rPr>
      </w:pPr>
    </w:p>
    <w:p w:rsidR="00E849AE" w:rsidRDefault="00E41E99" w:rsidP="00E849AE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E849AE">
        <w:rPr>
          <w:rFonts w:ascii="Arial" w:hAnsi="Arial" w:cs="Arial"/>
          <w:b/>
          <w:sz w:val="32"/>
          <w:szCs w:val="32"/>
        </w:rPr>
        <w:t xml:space="preserve">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="00E849AE">
        <w:rPr>
          <w:rFonts w:ascii="Arial" w:hAnsi="Arial" w:cs="Arial"/>
          <w:b/>
          <w:sz w:val="32"/>
          <w:szCs w:val="32"/>
        </w:rPr>
        <w:t>АДМИНИСТРАЦИЯ</w:t>
      </w:r>
    </w:p>
    <w:p w:rsidR="00E849AE" w:rsidRDefault="00E849AE" w:rsidP="00E849A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E849AE" w:rsidRDefault="00E849AE" w:rsidP="00E849A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E849AE" w:rsidRDefault="00E849AE" w:rsidP="00016DD4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849AE" w:rsidRDefault="00E849AE" w:rsidP="00016DD4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849AE" w:rsidRDefault="00E849AE" w:rsidP="00E849A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r w:rsidR="00E41E99">
        <w:rPr>
          <w:rFonts w:ascii="Arial" w:hAnsi="Arial" w:cs="Arial"/>
          <w:b/>
          <w:sz w:val="32"/>
          <w:szCs w:val="32"/>
        </w:rPr>
        <w:t xml:space="preserve">02 АПРЕЛЯ </w:t>
      </w:r>
      <w:r>
        <w:rPr>
          <w:rFonts w:ascii="Arial" w:hAnsi="Arial" w:cs="Arial"/>
          <w:b/>
          <w:sz w:val="32"/>
          <w:szCs w:val="32"/>
        </w:rPr>
        <w:t>2024 ГОДА  №</w:t>
      </w:r>
      <w:r w:rsidR="00E41E99">
        <w:rPr>
          <w:rFonts w:ascii="Arial" w:hAnsi="Arial" w:cs="Arial"/>
          <w:b/>
          <w:sz w:val="32"/>
          <w:szCs w:val="32"/>
        </w:rPr>
        <w:t>27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849AE" w:rsidRDefault="00E849AE" w:rsidP="00016DD4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A259C7" w:rsidRPr="00016DD4" w:rsidRDefault="00E849AE" w:rsidP="00016DD4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 ПОСТАНОВЛЕНИЕ ОТ 12.09.2023г.№46 «ОБ УТВЕРЖДЕНИИ РЕГЛАМЕНТА РЕАЛИЗАЦИИ ПОЛНОМОЧИЙ ГЛАВНЫМИ АДМИНИСТРАТОРАМИ ДОХОДОВ БЮДЖЕТА ТУРГЕНЕВСКОГО ГОРОДСКОГО ПОСЕЛЕНИЯ АРДАТОВСКОГО МУНИЦИПАЛЬНОГО РАЙОНА ПО ВЗЫСКАНИЮ ДЕБИТОРСКОЙ ЗАДОЛЖЕННОСТИ ПО ПЛАТЕЖАМ,</w:t>
      </w:r>
      <w:r w:rsidR="00016DD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ПЕНЯМ И ШТРАФАМ ПО НИМ»  </w:t>
      </w:r>
    </w:p>
    <w:p w:rsidR="0091209E" w:rsidRPr="00E849AE" w:rsidRDefault="00A259C7" w:rsidP="00A259C7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proofErr w:type="gramStart"/>
      <w:r w:rsidRPr="00E849AE">
        <w:rPr>
          <w:rFonts w:ascii="Arial" w:eastAsia="Arial" w:hAnsi="Arial" w:cs="Arial"/>
          <w:color w:val="000000"/>
          <w:lang w:val="ru-RU"/>
        </w:rPr>
        <w:t>В соответствии с</w:t>
      </w:r>
      <w:r w:rsidR="00181900" w:rsidRPr="00E849AE">
        <w:rPr>
          <w:rFonts w:ascii="Arial" w:eastAsia="Arial" w:hAnsi="Arial" w:cs="Arial"/>
          <w:color w:val="000000"/>
          <w:lang w:val="ru-RU"/>
        </w:rPr>
        <w:t xml:space="preserve"> Постановлением Правительства Российской Федерации от 06.05.2016 г.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</w:t>
      </w:r>
      <w:r w:rsidRPr="00E849AE">
        <w:rPr>
          <w:rFonts w:ascii="Arial" w:eastAsia="Arial" w:hAnsi="Arial" w:cs="Arial"/>
          <w:color w:val="000000"/>
          <w:lang w:val="ru-RU"/>
        </w:rPr>
        <w:t> Приказом Министерства финансов Российской Федерации от 18 ноября 2022 года N 172н "Об утверждении общих требований к регламенту реализации полномочий администратора доходов бюджета по взысканию дебиторской задолженности по</w:t>
      </w:r>
      <w:proofErr w:type="gramEnd"/>
      <w:r w:rsidRPr="00E849AE">
        <w:rPr>
          <w:rFonts w:ascii="Arial" w:eastAsia="Arial" w:hAnsi="Arial" w:cs="Arial"/>
          <w:color w:val="000000"/>
          <w:lang w:val="ru-RU"/>
        </w:rPr>
        <w:t xml:space="preserve"> платежам в бюджет, пеням и штрафам по ним"</w:t>
      </w:r>
      <w:r w:rsidR="00181900" w:rsidRPr="00E849AE">
        <w:rPr>
          <w:rFonts w:ascii="Arial" w:eastAsia="Arial" w:hAnsi="Arial" w:cs="Arial"/>
          <w:color w:val="000000"/>
          <w:lang w:val="ru-RU"/>
        </w:rPr>
        <w:t xml:space="preserve">, протестом Прокуратуры </w:t>
      </w:r>
      <w:proofErr w:type="spellStart"/>
      <w:r w:rsidR="00181900" w:rsidRPr="00E849AE">
        <w:rPr>
          <w:rFonts w:ascii="Arial" w:eastAsia="Arial" w:hAnsi="Arial" w:cs="Arial"/>
          <w:color w:val="000000"/>
          <w:lang w:val="ru-RU"/>
        </w:rPr>
        <w:t>Ардатовского</w:t>
      </w:r>
      <w:proofErr w:type="spellEnd"/>
      <w:r w:rsidR="00181900" w:rsidRPr="00E849AE">
        <w:rPr>
          <w:rFonts w:ascii="Arial" w:eastAsia="Arial" w:hAnsi="Arial" w:cs="Arial"/>
          <w:color w:val="000000"/>
          <w:lang w:val="ru-RU"/>
        </w:rPr>
        <w:t xml:space="preserve"> района Республики Мордовия от 12.03.2024 г. № 7-1-2024/106-24, </w:t>
      </w:r>
      <w:r w:rsidRPr="00E849AE">
        <w:rPr>
          <w:rFonts w:ascii="Arial" w:eastAsia="Arial" w:hAnsi="Arial" w:cs="Arial"/>
          <w:color w:val="000000"/>
          <w:lang w:val="ru-RU"/>
        </w:rPr>
        <w:t>администрация Тур</w:t>
      </w:r>
      <w:r w:rsidR="00E849AE">
        <w:rPr>
          <w:rFonts w:ascii="Arial" w:eastAsia="Arial" w:hAnsi="Arial" w:cs="Arial"/>
          <w:color w:val="000000"/>
          <w:lang w:val="ru-RU"/>
        </w:rPr>
        <w:t>геневского городского поселения</w:t>
      </w:r>
      <w:r w:rsidR="00E849AE" w:rsidRPr="00E849AE">
        <w:rPr>
          <w:rFonts w:ascii="Arial" w:eastAsia="Arial" w:hAnsi="Arial" w:cs="Arial"/>
          <w:color w:val="000000"/>
          <w:lang w:val="ru-RU"/>
        </w:rPr>
        <w:t>, постановляет:</w:t>
      </w:r>
    </w:p>
    <w:p w:rsidR="00181900" w:rsidRPr="00E849AE" w:rsidRDefault="00181900" w:rsidP="00E849AE">
      <w:pPr>
        <w:pStyle w:val="1"/>
        <w:keepNext w:val="0"/>
        <w:shd w:val="clear" w:color="auto" w:fill="FFFFFF"/>
        <w:spacing w:line="320" w:lineRule="atLeast"/>
        <w:rPr>
          <w:rFonts w:ascii="Arial" w:eastAsia="Arial" w:hAnsi="Arial" w:cs="Arial"/>
          <w:b w:val="0"/>
          <w:bCs w:val="0"/>
          <w:color w:val="000000"/>
          <w:kern w:val="0"/>
          <w:sz w:val="24"/>
          <w:szCs w:val="24"/>
          <w:lang w:val="ru-RU"/>
        </w:rPr>
      </w:pPr>
      <w:r w:rsidRPr="00E849AE">
        <w:rPr>
          <w:rFonts w:ascii="Arial" w:eastAsia="Arial" w:hAnsi="Arial" w:cs="Arial"/>
          <w:b w:val="0"/>
          <w:bCs w:val="0"/>
          <w:color w:val="000000"/>
          <w:kern w:val="0"/>
          <w:sz w:val="24"/>
          <w:szCs w:val="24"/>
          <w:lang w:val="ru-RU"/>
        </w:rPr>
        <w:t xml:space="preserve">1. Внести следующие изменения в постановление  администрации Тургеневского городского поселения от 12 сентября 2023 г. № 46  «Об утверждении регламента </w:t>
      </w:r>
      <w:r w:rsidRPr="00E849AE">
        <w:rPr>
          <w:rFonts w:ascii="Arial" w:eastAsia="Arial" w:hAnsi="Arial" w:cs="Arial"/>
          <w:b w:val="0"/>
          <w:bCs w:val="0"/>
          <w:color w:val="000000"/>
          <w:kern w:val="0"/>
          <w:sz w:val="24"/>
          <w:szCs w:val="24"/>
          <w:lang w:val="ru-RU"/>
        </w:rPr>
        <w:lastRenderedPageBreak/>
        <w:t xml:space="preserve">реализации полномочий главными администраторами доходов бюджета Тургеневского городского поселения </w:t>
      </w:r>
      <w:proofErr w:type="spellStart"/>
      <w:r w:rsidRPr="00E849AE">
        <w:rPr>
          <w:rFonts w:ascii="Arial" w:eastAsia="Arial" w:hAnsi="Arial" w:cs="Arial"/>
          <w:b w:val="0"/>
          <w:bCs w:val="0"/>
          <w:color w:val="000000"/>
          <w:kern w:val="0"/>
          <w:sz w:val="24"/>
          <w:szCs w:val="24"/>
          <w:lang w:val="ru-RU"/>
        </w:rPr>
        <w:t>Ардатовского</w:t>
      </w:r>
      <w:proofErr w:type="spellEnd"/>
      <w:r w:rsidRPr="00E849AE">
        <w:rPr>
          <w:rFonts w:ascii="Arial" w:eastAsia="Arial" w:hAnsi="Arial" w:cs="Arial"/>
          <w:b w:val="0"/>
          <w:bCs w:val="0"/>
          <w:color w:val="000000"/>
          <w:kern w:val="0"/>
          <w:sz w:val="24"/>
          <w:szCs w:val="24"/>
          <w:lang w:val="ru-RU"/>
        </w:rPr>
        <w:t xml:space="preserve"> муниципального района по взысканию дебиторской задолженности по платежам, пеням и штрафам по ним»:</w:t>
      </w:r>
    </w:p>
    <w:p w:rsidR="00181900" w:rsidRPr="00E849AE" w:rsidRDefault="00181900" w:rsidP="00181900">
      <w:pPr>
        <w:rPr>
          <w:rFonts w:ascii="Arial" w:eastAsia="Arial" w:hAnsi="Arial" w:cs="Arial"/>
          <w:lang w:val="ru-RU"/>
        </w:rPr>
      </w:pPr>
    </w:p>
    <w:p w:rsidR="00611E93" w:rsidRPr="00E849AE" w:rsidRDefault="00181900" w:rsidP="00181900">
      <w:pPr>
        <w:pStyle w:val="a3"/>
        <w:numPr>
          <w:ilvl w:val="1"/>
          <w:numId w:val="4"/>
        </w:numPr>
        <w:spacing w:after="200" w:line="280" w:lineRule="atLeast"/>
        <w:ind w:firstLine="567"/>
        <w:rPr>
          <w:rFonts w:ascii="Arial" w:eastAsia="Arial" w:hAnsi="Arial" w:cs="Arial"/>
          <w:color w:val="000000"/>
          <w:lang w:val="ru-RU"/>
        </w:rPr>
      </w:pPr>
      <w:r w:rsidRPr="00E849AE">
        <w:rPr>
          <w:rFonts w:ascii="Arial" w:eastAsia="Arial" w:hAnsi="Arial" w:cs="Arial"/>
          <w:color w:val="000000"/>
          <w:lang w:val="ru-RU"/>
        </w:rPr>
        <w:t>Дополнить пунктом 1.1. следующего содержания:</w:t>
      </w:r>
    </w:p>
    <w:p w:rsidR="00A259C7" w:rsidRPr="00E849AE" w:rsidRDefault="00E849AE" w:rsidP="00181900">
      <w:pPr>
        <w:shd w:val="clear" w:color="auto" w:fill="FFFFFF"/>
        <w:spacing w:line="360" w:lineRule="atLeast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  <w:lang w:val="ru-RU"/>
        </w:rPr>
        <w:t>«1.1.</w:t>
      </w:r>
      <w:r w:rsidR="00A259C7" w:rsidRPr="00E849AE">
        <w:rPr>
          <w:rFonts w:ascii="Arial" w:eastAsia="Arial" w:hAnsi="Arial" w:cs="Arial"/>
          <w:color w:val="000000"/>
          <w:lang w:val="ru-RU"/>
        </w:rPr>
        <w:t>Определить ответственное лицо по взысканию дебиторской задолженности по платежам, пеням и штрафам по ним</w:t>
      </w:r>
      <w:r w:rsidR="00181900" w:rsidRPr="00E849AE">
        <w:rPr>
          <w:rFonts w:ascii="Arial" w:eastAsia="Arial" w:hAnsi="Arial" w:cs="Arial"/>
          <w:color w:val="000000"/>
          <w:lang w:val="ru-RU"/>
        </w:rPr>
        <w:t xml:space="preserve"> </w:t>
      </w:r>
      <w:r w:rsidR="004E40BF" w:rsidRPr="00E849AE">
        <w:rPr>
          <w:rFonts w:ascii="Arial" w:eastAsia="Arial" w:hAnsi="Arial" w:cs="Arial"/>
          <w:color w:val="000000"/>
          <w:lang w:val="ru-RU"/>
        </w:rPr>
        <w:t>–</w:t>
      </w:r>
      <w:r w:rsidR="00A259C7" w:rsidRPr="00E849AE">
        <w:rPr>
          <w:rFonts w:ascii="Arial" w:eastAsia="Arial" w:hAnsi="Arial" w:cs="Arial"/>
          <w:color w:val="000000"/>
          <w:lang w:val="ru-RU"/>
        </w:rPr>
        <w:t xml:space="preserve"> главн</w:t>
      </w:r>
      <w:r w:rsidR="004E40BF" w:rsidRPr="00E849AE">
        <w:rPr>
          <w:rFonts w:ascii="Arial" w:eastAsia="Arial" w:hAnsi="Arial" w:cs="Arial"/>
          <w:color w:val="000000"/>
          <w:lang w:val="ru-RU"/>
        </w:rPr>
        <w:t xml:space="preserve">ый </w:t>
      </w:r>
      <w:r w:rsidR="00A259C7" w:rsidRPr="00E849AE">
        <w:rPr>
          <w:rFonts w:ascii="Arial" w:eastAsia="Arial" w:hAnsi="Arial" w:cs="Arial"/>
          <w:color w:val="000000"/>
          <w:lang w:val="ru-RU"/>
        </w:rPr>
        <w:t>бухгалтер администрации Тургеневского городского поселения (далее - Сотрудник администрации, наделенный соответствующими полномочиями)</w:t>
      </w:r>
      <w:proofErr w:type="gramStart"/>
      <w:r w:rsidR="00A259C7" w:rsidRPr="00E849AE">
        <w:rPr>
          <w:rFonts w:ascii="Arial" w:eastAsia="Arial" w:hAnsi="Arial" w:cs="Arial"/>
          <w:color w:val="000000"/>
          <w:lang w:val="ru-RU"/>
        </w:rPr>
        <w:t>.</w:t>
      </w:r>
      <w:r w:rsidR="00181900" w:rsidRPr="00E849AE">
        <w:rPr>
          <w:rFonts w:ascii="Arial" w:eastAsia="Arial" w:hAnsi="Arial" w:cs="Arial"/>
          <w:color w:val="000000"/>
          <w:lang w:val="ru-RU"/>
        </w:rPr>
        <w:t>»</w:t>
      </w:r>
      <w:proofErr w:type="gramEnd"/>
      <w:r w:rsidR="00181900" w:rsidRPr="00E849AE">
        <w:rPr>
          <w:rFonts w:ascii="Arial" w:eastAsia="Arial" w:hAnsi="Arial" w:cs="Arial"/>
          <w:color w:val="000000"/>
          <w:lang w:val="ru-RU"/>
        </w:rPr>
        <w:t>.</w:t>
      </w:r>
    </w:p>
    <w:p w:rsidR="00611E93" w:rsidRPr="00E849AE" w:rsidRDefault="00611E93" w:rsidP="00611E9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</w:p>
    <w:p w:rsidR="0091209E" w:rsidRPr="00016DD4" w:rsidRDefault="0091209E" w:rsidP="00016DD4">
      <w:pPr>
        <w:pStyle w:val="a3"/>
        <w:numPr>
          <w:ilvl w:val="0"/>
          <w:numId w:val="4"/>
        </w:numPr>
        <w:shd w:val="clear" w:color="auto" w:fill="FFFFFF"/>
        <w:spacing w:line="360" w:lineRule="atLeast"/>
        <w:ind w:left="0" w:firstLine="426"/>
        <w:jc w:val="both"/>
        <w:rPr>
          <w:rFonts w:ascii="Arial" w:eastAsia="Arial" w:hAnsi="Arial" w:cs="Arial"/>
          <w:color w:val="000000"/>
          <w:lang w:val="ru-RU"/>
        </w:rPr>
      </w:pPr>
      <w:r w:rsidRPr="00E849AE">
        <w:rPr>
          <w:rFonts w:ascii="Arial" w:eastAsia="Arial" w:hAnsi="Arial" w:cs="Arial"/>
          <w:color w:val="000000"/>
          <w:lang w:val="ru-RU"/>
        </w:rPr>
        <w:t>Настоящее постановление вступает в силу после официального опубликования.</w:t>
      </w:r>
    </w:p>
    <w:p w:rsidR="0091209E" w:rsidRPr="00E849AE" w:rsidRDefault="0091209E" w:rsidP="0091209E">
      <w:pPr>
        <w:pStyle w:val="3"/>
        <w:keepNext w:val="0"/>
        <w:shd w:val="clear" w:color="auto" w:fill="FFFFFF"/>
        <w:spacing w:before="0" w:after="0" w:line="240" w:lineRule="atLeas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Глава администрации</w:t>
      </w:r>
    </w:p>
    <w:p w:rsidR="0091209E" w:rsidRPr="00E849AE" w:rsidRDefault="0091209E" w:rsidP="0091209E">
      <w:pPr>
        <w:pStyle w:val="3"/>
        <w:keepNext w:val="0"/>
        <w:shd w:val="clear" w:color="auto" w:fill="FFFFFF"/>
        <w:spacing w:before="0" w:after="0" w:line="240" w:lineRule="atLeas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Тургеневского городского поселения                                                         </w:t>
      </w:r>
      <w:r w:rsid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                                </w:t>
      </w:r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  </w:t>
      </w:r>
      <w:proofErr w:type="spellStart"/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И.В.Аверьянов</w:t>
      </w:r>
      <w:proofErr w:type="spellEnd"/>
    </w:p>
    <w:p w:rsidR="00EB6F86" w:rsidRDefault="00EB6F86" w:rsidP="00EB6F86">
      <w:pPr>
        <w:jc w:val="both"/>
        <w:textAlignment w:val="baseline"/>
        <w:rPr>
          <w:rFonts w:ascii="Calibri" w:eastAsia="Calibri" w:hAnsi="Calibri" w:cs="Calibri"/>
          <w:sz w:val="28"/>
          <w:szCs w:val="28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bookmarkStart w:id="0" w:name="_GoBack"/>
      <w:bookmarkEnd w:id="0"/>
      <w:r w:rsidRPr="00EB6F86">
        <w:rPr>
          <w:rFonts w:ascii="Arial" w:hAnsi="Arial" w:cs="Arial"/>
          <w:lang w:val="ru-RU"/>
        </w:rPr>
        <w:t xml:space="preserve">Информационный бюллетень Тургеневского городского поселения </w:t>
      </w:r>
      <w:proofErr w:type="spellStart"/>
      <w:r w:rsidRPr="00EB6F86">
        <w:rPr>
          <w:rFonts w:ascii="Arial" w:hAnsi="Arial" w:cs="Arial"/>
          <w:lang w:val="ru-RU"/>
        </w:rPr>
        <w:t>Ардатовского</w:t>
      </w:r>
      <w:proofErr w:type="spellEnd"/>
      <w:r w:rsidRPr="00EB6F86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№ </w:t>
      </w:r>
      <w:r w:rsidRPr="00EB6F86">
        <w:rPr>
          <w:rFonts w:ascii="Arial" w:hAnsi="Arial" w:cs="Arial"/>
          <w:lang w:val="ru-RU"/>
        </w:rPr>
        <w:t>11</w:t>
      </w:r>
      <w:r w:rsidRPr="00EB6F86">
        <w:rPr>
          <w:rFonts w:ascii="Arial" w:hAnsi="Arial" w:cs="Arial"/>
          <w:lang w:val="ru-RU"/>
        </w:rPr>
        <w:t xml:space="preserve"> от  </w:t>
      </w:r>
      <w:r w:rsidRPr="00EB6F86">
        <w:rPr>
          <w:rFonts w:ascii="Arial" w:hAnsi="Arial" w:cs="Arial"/>
          <w:lang w:val="ru-RU"/>
        </w:rPr>
        <w:t>04</w:t>
      </w:r>
      <w:r w:rsidRPr="00EB6F86">
        <w:rPr>
          <w:rFonts w:ascii="Arial" w:hAnsi="Arial" w:cs="Arial"/>
          <w:lang w:val="ru-RU"/>
        </w:rPr>
        <w:t xml:space="preserve"> </w:t>
      </w:r>
      <w:r w:rsidRPr="00EB6F86">
        <w:rPr>
          <w:rFonts w:ascii="Arial" w:hAnsi="Arial" w:cs="Arial"/>
          <w:lang w:val="ru-RU"/>
        </w:rPr>
        <w:t>апреля</w:t>
      </w:r>
      <w:r w:rsidRPr="00EB6F86">
        <w:rPr>
          <w:rFonts w:ascii="Arial" w:hAnsi="Arial" w:cs="Arial"/>
          <w:lang w:val="ru-RU"/>
        </w:rPr>
        <w:t xml:space="preserve">   202</w:t>
      </w:r>
      <w:r w:rsidRPr="00EB6F86">
        <w:rPr>
          <w:rFonts w:ascii="Arial" w:hAnsi="Arial" w:cs="Arial"/>
          <w:lang w:val="ru-RU"/>
        </w:rPr>
        <w:t>4</w:t>
      </w:r>
      <w:r w:rsidRPr="00EB6F86">
        <w:rPr>
          <w:rFonts w:ascii="Arial" w:hAnsi="Arial" w:cs="Arial"/>
          <w:lang w:val="ru-RU"/>
        </w:rPr>
        <w:t xml:space="preserve">  год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Учредитель: Совет депутатов Тургеневского городского поселения</w:t>
      </w:r>
    </w:p>
    <w:p w:rsidR="00EB6F86" w:rsidRPr="00EB6F86" w:rsidRDefault="00EB6F86" w:rsidP="00EB6F86">
      <w:pPr>
        <w:textAlignment w:val="baseline"/>
        <w:rPr>
          <w:rFonts w:ascii="Arial" w:hAnsi="Arial" w:cs="Arial"/>
          <w:lang w:val="ru-RU"/>
        </w:rPr>
      </w:pPr>
      <w:proofErr w:type="spellStart"/>
      <w:r w:rsidRPr="00EB6F86">
        <w:rPr>
          <w:rFonts w:ascii="Arial" w:hAnsi="Arial" w:cs="Arial"/>
          <w:lang w:val="ru-RU"/>
        </w:rPr>
        <w:t>Ардатовского</w:t>
      </w:r>
      <w:proofErr w:type="spellEnd"/>
      <w:r w:rsidRPr="00EB6F86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EB6F86" w:rsidRPr="00EB6F86" w:rsidRDefault="00EB6F86" w:rsidP="00EB6F86">
      <w:pPr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Тираж: 10 </w:t>
      </w:r>
      <w:proofErr w:type="spellStart"/>
      <w:proofErr w:type="gramStart"/>
      <w:r w:rsidRPr="00EB6F86">
        <w:rPr>
          <w:rFonts w:ascii="Arial" w:hAnsi="Arial" w:cs="Arial"/>
          <w:lang w:val="ru-RU"/>
        </w:rPr>
        <w:t>экз</w:t>
      </w:r>
      <w:proofErr w:type="spellEnd"/>
      <w:proofErr w:type="gramEnd"/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Pr="00611E93" w:rsidRDefault="00611E93">
      <w:pPr>
        <w:spacing w:after="200" w:line="280" w:lineRule="atLeast"/>
        <w:ind w:firstLine="567"/>
        <w:rPr>
          <w:lang w:val="ru-RU"/>
        </w:rPr>
      </w:pPr>
    </w:p>
    <w:sectPr w:rsidR="00611E93" w:rsidRPr="00611E9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EF4D4B"/>
    <w:multiLevelType w:val="multilevel"/>
    <w:tmpl w:val="3CD65B5C"/>
    <w:lvl w:ilvl="0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3F196158"/>
    <w:multiLevelType w:val="multilevel"/>
    <w:tmpl w:val="902EC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4D6931"/>
    <w:multiLevelType w:val="multilevel"/>
    <w:tmpl w:val="91EC8B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F0"/>
    <w:rsid w:val="00016DD4"/>
    <w:rsid w:val="00181900"/>
    <w:rsid w:val="00490E75"/>
    <w:rsid w:val="004E40BF"/>
    <w:rsid w:val="00611E93"/>
    <w:rsid w:val="0091209E"/>
    <w:rsid w:val="00A259C7"/>
    <w:rsid w:val="00B70AF0"/>
    <w:rsid w:val="00E41E99"/>
    <w:rsid w:val="00E849AE"/>
    <w:rsid w:val="00E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 Внести следующие изменения в постановление  администрации Тургеневского город</vt:lpstr>
      <vt:lpstr>        Глава администрации</vt:lpstr>
      <vt:lpstr>        Тургеневского городского поселения                                              </vt:lpstr>
    </vt:vector>
  </TitlesOfParts>
  <Company>SPecialiST RePack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cp:lastPrinted>2024-04-03T12:34:00Z</cp:lastPrinted>
  <dcterms:created xsi:type="dcterms:W3CDTF">2024-04-03T07:19:00Z</dcterms:created>
  <dcterms:modified xsi:type="dcterms:W3CDTF">2024-04-04T07:55:00Z</dcterms:modified>
</cp:coreProperties>
</file>