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AD9" w:rsidRDefault="00D00AD9" w:rsidP="00D00AD9">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D00AD9" w:rsidRDefault="00D00AD9" w:rsidP="00D00AD9">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D00AD9" w:rsidRDefault="00D00AD9" w:rsidP="00D00AD9">
      <w:pPr>
        <w:jc w:val="center"/>
        <w:rPr>
          <w:rFonts w:ascii="Times New Roman" w:hAnsi="Times New Roman" w:cs="Times New Roman"/>
          <w:sz w:val="24"/>
          <w:szCs w:val="24"/>
        </w:rPr>
      </w:pPr>
      <w:r>
        <w:t>_________________________________________________________________</w:t>
      </w:r>
    </w:p>
    <w:p w:rsidR="00D00AD9" w:rsidRDefault="00D00AD9" w:rsidP="00D00AD9">
      <w:pPr>
        <w:pStyle w:val="11"/>
        <w:jc w:val="center"/>
        <w:rPr>
          <w:rFonts w:ascii="Bookman Old Style" w:hAnsi="Bookman Old Style" w:cs="Bookman Old Style"/>
          <w:b/>
          <w:bCs/>
          <w:sz w:val="16"/>
          <w:szCs w:val="16"/>
        </w:rPr>
      </w:pPr>
    </w:p>
    <w:p w:rsidR="00D00AD9" w:rsidRDefault="00D00AD9" w:rsidP="00D00AD9">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D00AD9" w:rsidRDefault="00D00AD9" w:rsidP="00D00AD9">
      <w:pPr>
        <w:pStyle w:val="11"/>
        <w:jc w:val="center"/>
        <w:rPr>
          <w:rFonts w:cs="Times New Roman"/>
        </w:rPr>
      </w:pPr>
      <w:r>
        <w:t>_________________________________________________________________</w:t>
      </w:r>
    </w:p>
    <w:p w:rsidR="00D00AD9" w:rsidRDefault="00D00AD9" w:rsidP="00D00AD9">
      <w:pPr>
        <w:pStyle w:val="11"/>
        <w:jc w:val="center"/>
        <w:rPr>
          <w:sz w:val="18"/>
          <w:szCs w:val="18"/>
        </w:rPr>
      </w:pPr>
    </w:p>
    <w:p w:rsidR="00D00AD9" w:rsidRDefault="00D00AD9" w:rsidP="00D00AD9">
      <w:pPr>
        <w:pStyle w:val="11"/>
        <w:jc w:val="center"/>
        <w:rPr>
          <w:rFonts w:ascii="Cambria" w:hAnsi="Cambria" w:cs="Cambria"/>
          <w:b/>
          <w:bCs/>
        </w:rPr>
      </w:pPr>
      <w:r>
        <w:rPr>
          <w:rFonts w:ascii="Cambria" w:hAnsi="Cambria" w:cs="Cambria"/>
          <w:b/>
          <w:bCs/>
        </w:rPr>
        <w:t>Является официальным печатным изданием</w:t>
      </w:r>
    </w:p>
    <w:p w:rsidR="00D00AD9" w:rsidRDefault="00D00AD9" w:rsidP="00D00AD9">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D00AD9" w:rsidRDefault="00D00AD9" w:rsidP="00D00AD9">
      <w:pPr>
        <w:pStyle w:val="11"/>
        <w:ind w:right="409"/>
        <w:jc w:val="center"/>
        <w:rPr>
          <w:rFonts w:ascii="Cambria" w:hAnsi="Cambria" w:cs="Cambria"/>
          <w:b/>
          <w:bCs/>
        </w:rPr>
      </w:pPr>
    </w:p>
    <w:p w:rsidR="00D00AD9" w:rsidRDefault="00D00AD9" w:rsidP="00D00AD9">
      <w:pPr>
        <w:pStyle w:val="11"/>
        <w:rPr>
          <w:rFonts w:cs="Times New Roman"/>
          <w:sz w:val="20"/>
          <w:szCs w:val="20"/>
        </w:rPr>
      </w:pPr>
    </w:p>
    <w:p w:rsidR="00D00AD9" w:rsidRDefault="00D00AD9" w:rsidP="00D00AD9">
      <w:pPr>
        <w:ind w:left="-400"/>
        <w:jc w:val="center"/>
        <w:rPr>
          <w:rFonts w:ascii="Cambria" w:hAnsi="Cambria" w:cs="Calibri"/>
          <w:i/>
          <w:sz w:val="26"/>
          <w:szCs w:val="26"/>
        </w:rPr>
      </w:pPr>
      <w:r>
        <w:rPr>
          <w:rFonts w:ascii="Cambria" w:hAnsi="Cambria" w:cs="Calibri"/>
          <w:i/>
          <w:sz w:val="26"/>
          <w:szCs w:val="26"/>
        </w:rPr>
        <w:t>№    28                                                                                                        05 июля   2024 г.</w:t>
      </w:r>
    </w:p>
    <w:p w:rsidR="00D00AD9" w:rsidRDefault="00D00AD9" w:rsidP="00D00AD9">
      <w:pPr>
        <w:ind w:left="-400"/>
        <w:jc w:val="center"/>
        <w:rPr>
          <w:rFonts w:ascii="Cambria" w:hAnsi="Cambria" w:cs="Calibri"/>
          <w:i/>
          <w:sz w:val="26"/>
          <w:szCs w:val="26"/>
        </w:rPr>
      </w:pPr>
    </w:p>
    <w:p w:rsidR="00195FDC" w:rsidRDefault="00195FDC" w:rsidP="00195FDC">
      <w:pPr>
        <w:widowControl w:val="0"/>
        <w:spacing w:after="0" w:line="240" w:lineRule="auto"/>
        <w:ind w:left="-426" w:right="-1"/>
        <w:jc w:val="both"/>
        <w:rPr>
          <w:rFonts w:ascii="Times New Roman" w:hAnsi="Times New Roman" w:cs="Times New Roman"/>
          <w:b/>
        </w:rPr>
      </w:pPr>
      <w:r w:rsidRPr="00195FDC">
        <w:rPr>
          <w:rFonts w:ascii="Times New Roman" w:hAnsi="Times New Roman" w:cs="Times New Roman"/>
          <w:b/>
        </w:rPr>
        <w:t>Решение Совета депутатов Ардатовского муниципального района РМ от 04 июля 2024 года № 104 «Об утверждении отчета об исполнении бюджета Ардатовского муниципального района Республики Мордовия за 2023 год</w:t>
      </w:r>
    </w:p>
    <w:p w:rsidR="00195FDC" w:rsidRDefault="00195FDC" w:rsidP="00195FDC">
      <w:pPr>
        <w:widowControl w:val="0"/>
        <w:spacing w:after="0" w:line="240" w:lineRule="auto"/>
        <w:ind w:left="-426" w:right="-1"/>
        <w:jc w:val="both"/>
        <w:rPr>
          <w:rFonts w:ascii="Times New Roman" w:hAnsi="Times New Roman" w:cs="Times New Roman"/>
          <w:b/>
        </w:rPr>
      </w:pPr>
    </w:p>
    <w:p w:rsidR="00195FDC" w:rsidRPr="00195FDC" w:rsidRDefault="00195FDC" w:rsidP="00195FDC">
      <w:pPr>
        <w:widowControl w:val="0"/>
        <w:spacing w:after="0" w:line="240" w:lineRule="auto"/>
        <w:ind w:left="-426" w:firstLine="709"/>
        <w:jc w:val="both"/>
        <w:rPr>
          <w:rFonts w:ascii="Times New Roman" w:hAnsi="Times New Roman" w:cs="Times New Roman"/>
        </w:rPr>
      </w:pPr>
      <w:r w:rsidRPr="00195FDC">
        <w:rPr>
          <w:rFonts w:ascii="Times New Roman" w:hAnsi="Times New Roman" w:cs="Times New Roman"/>
        </w:rPr>
        <w:t>В соответствии с Бюджетным кодексом РФ, Федеральным законом от 6 октября 2003 года № 131 - ФЗ «Об общих принципах организации местного самоуправления в Российской Федерации», Уставом Ардатовского муниципального района, Совет депутатов муниципального района решил:</w:t>
      </w:r>
    </w:p>
    <w:p w:rsidR="00195FDC" w:rsidRPr="00195FDC" w:rsidRDefault="00195FDC" w:rsidP="00195FDC">
      <w:pPr>
        <w:widowControl w:val="0"/>
        <w:spacing w:after="0" w:line="240" w:lineRule="auto"/>
        <w:ind w:left="-426" w:firstLine="709"/>
        <w:jc w:val="both"/>
        <w:rPr>
          <w:rFonts w:ascii="Times New Roman" w:hAnsi="Times New Roman" w:cs="Times New Roman"/>
        </w:rPr>
      </w:pPr>
    </w:p>
    <w:p w:rsidR="00195FDC" w:rsidRPr="00195FDC" w:rsidRDefault="00195FDC" w:rsidP="00195FDC">
      <w:pPr>
        <w:widowControl w:val="0"/>
        <w:spacing w:after="0" w:line="240" w:lineRule="auto"/>
        <w:ind w:left="-426" w:firstLine="710"/>
        <w:jc w:val="both"/>
        <w:rPr>
          <w:rFonts w:ascii="Times New Roman" w:hAnsi="Times New Roman" w:cs="Times New Roman"/>
        </w:rPr>
      </w:pPr>
      <w:r w:rsidRPr="00195FDC">
        <w:rPr>
          <w:rFonts w:ascii="Times New Roman" w:hAnsi="Times New Roman" w:cs="Times New Roman"/>
        </w:rPr>
        <w:t>1. Утвердить отчет об исполнении бюджета Ардатовского муниципального района за 2023 год по доходам в сумме 642 238,7</w:t>
      </w:r>
      <w:r w:rsidRPr="00195FDC">
        <w:rPr>
          <w:rFonts w:ascii="Times New Roman" w:hAnsi="Times New Roman" w:cs="Times New Roman"/>
          <w:bCs/>
        </w:rPr>
        <w:t xml:space="preserve"> тыс.</w:t>
      </w:r>
      <w:r w:rsidRPr="00195FDC">
        <w:rPr>
          <w:rFonts w:ascii="Times New Roman" w:hAnsi="Times New Roman" w:cs="Times New Roman"/>
        </w:rPr>
        <w:t xml:space="preserve"> рублей, по расходам в сумме 636 498,1 </w:t>
      </w:r>
      <w:r w:rsidRPr="00195FDC">
        <w:rPr>
          <w:rFonts w:ascii="Times New Roman" w:hAnsi="Times New Roman" w:cs="Times New Roman"/>
          <w:bCs/>
        </w:rPr>
        <w:t>тыс.</w:t>
      </w:r>
      <w:r w:rsidRPr="00195FDC">
        <w:rPr>
          <w:rFonts w:ascii="Times New Roman" w:hAnsi="Times New Roman" w:cs="Times New Roman"/>
        </w:rPr>
        <w:t xml:space="preserve"> рублей, </w:t>
      </w:r>
      <w:r w:rsidRPr="00195FDC">
        <w:rPr>
          <w:rFonts w:ascii="Times New Roman" w:hAnsi="Times New Roman" w:cs="Times New Roman"/>
          <w:bCs/>
        </w:rPr>
        <w:t>с превышением доходов над расходами в сумме 5 740,6 тыс. рублей</w:t>
      </w:r>
      <w:r w:rsidRPr="00195FDC">
        <w:rPr>
          <w:rFonts w:ascii="Times New Roman" w:hAnsi="Times New Roman" w:cs="Times New Roman"/>
        </w:rPr>
        <w:t>.</w:t>
      </w:r>
    </w:p>
    <w:p w:rsidR="00195FDC" w:rsidRPr="00195FDC" w:rsidRDefault="00195FDC" w:rsidP="00195FDC">
      <w:pPr>
        <w:spacing w:after="0" w:line="240" w:lineRule="auto"/>
        <w:ind w:left="-426" w:firstLine="720"/>
        <w:jc w:val="both"/>
        <w:rPr>
          <w:rFonts w:ascii="Times New Roman" w:hAnsi="Times New Roman" w:cs="Times New Roman"/>
        </w:rPr>
      </w:pPr>
      <w:r w:rsidRPr="00195FDC">
        <w:rPr>
          <w:rFonts w:ascii="Times New Roman" w:hAnsi="Times New Roman" w:cs="Times New Roman"/>
        </w:rPr>
        <w:t>2. Утвердить доходы бюджета Ардатовского муниципального района Республики Мордовия за 2023 год по кодам классификации доходов бюджетов согласно приложения N 1 к настоящему решению.</w:t>
      </w:r>
    </w:p>
    <w:p w:rsidR="00195FDC" w:rsidRPr="00195FDC" w:rsidRDefault="00195FDC" w:rsidP="00195FDC">
      <w:pPr>
        <w:spacing w:after="0" w:line="240" w:lineRule="auto"/>
        <w:ind w:left="-426" w:firstLine="720"/>
        <w:jc w:val="both"/>
        <w:rPr>
          <w:rFonts w:ascii="Times New Roman" w:hAnsi="Times New Roman" w:cs="Times New Roman"/>
          <w:bCs/>
        </w:rPr>
      </w:pPr>
      <w:r w:rsidRPr="00195FDC">
        <w:rPr>
          <w:rFonts w:ascii="Times New Roman" w:hAnsi="Times New Roman" w:cs="Times New Roman"/>
          <w:bCs/>
        </w:rPr>
        <w:t xml:space="preserve">Утвердить расходы бюджета Ардатовского муниципального района Республики Мордовия за 2023 год по разделам и подразделам классификации расходов бюджетов </w:t>
      </w:r>
      <w:r w:rsidRPr="00195FDC">
        <w:rPr>
          <w:rFonts w:ascii="Times New Roman" w:hAnsi="Times New Roman" w:cs="Times New Roman"/>
        </w:rPr>
        <w:t>согласно приложения N 2 к настоящему решению.</w:t>
      </w:r>
    </w:p>
    <w:p w:rsidR="00195FDC" w:rsidRPr="00195FDC" w:rsidRDefault="00195FDC" w:rsidP="00195FDC">
      <w:pPr>
        <w:spacing w:after="0" w:line="240" w:lineRule="auto"/>
        <w:ind w:left="-426" w:firstLine="720"/>
        <w:jc w:val="both"/>
        <w:rPr>
          <w:rFonts w:ascii="Times New Roman" w:hAnsi="Times New Roman" w:cs="Times New Roman"/>
        </w:rPr>
      </w:pPr>
      <w:r w:rsidRPr="00195FDC">
        <w:rPr>
          <w:rFonts w:ascii="Times New Roman" w:hAnsi="Times New Roman" w:cs="Times New Roman"/>
          <w:bCs/>
        </w:rPr>
        <w:t>Утвердить</w:t>
      </w:r>
      <w:r w:rsidRPr="00195FDC">
        <w:rPr>
          <w:rFonts w:ascii="Times New Roman" w:hAnsi="Times New Roman" w:cs="Times New Roman"/>
        </w:rPr>
        <w:t xml:space="preserve"> расходы бюджета Ардатовского муниципального района Республики Мордовия за 2023 год по ведомственной структура расходов бюджета Ардатовского муниципального района Республики Мордовия согласно приложения N 3 к настоящему решению.</w:t>
      </w:r>
    </w:p>
    <w:p w:rsidR="00195FDC" w:rsidRPr="00195FDC" w:rsidRDefault="00195FDC" w:rsidP="00195FDC">
      <w:pPr>
        <w:spacing w:after="0" w:line="240" w:lineRule="auto"/>
        <w:ind w:left="-426" w:firstLine="720"/>
        <w:jc w:val="both"/>
        <w:rPr>
          <w:rFonts w:ascii="Times New Roman" w:hAnsi="Times New Roman" w:cs="Times New Roman"/>
        </w:rPr>
      </w:pPr>
      <w:r w:rsidRPr="00195FDC">
        <w:rPr>
          <w:rFonts w:ascii="Times New Roman" w:hAnsi="Times New Roman" w:cs="Times New Roman"/>
        </w:rPr>
        <w:t>Утвердить источники финансирования дефицита бюджета Ардатовского муниципального района Республики Мордовия за 2023 год по кодам классификации источников финансирования дефицитов бюджетов согласно приложения N 4 к настоящему решению.</w:t>
      </w:r>
    </w:p>
    <w:p w:rsidR="00195FDC" w:rsidRPr="00195FDC" w:rsidRDefault="00195FDC" w:rsidP="00195FDC">
      <w:pPr>
        <w:widowControl w:val="0"/>
        <w:spacing w:after="0" w:line="240" w:lineRule="auto"/>
        <w:ind w:left="-426" w:firstLine="690"/>
        <w:jc w:val="both"/>
        <w:rPr>
          <w:rFonts w:ascii="Times New Roman" w:hAnsi="Times New Roman" w:cs="Times New Roman"/>
        </w:rPr>
      </w:pPr>
      <w:r w:rsidRPr="00195FDC">
        <w:rPr>
          <w:rFonts w:ascii="Times New Roman" w:hAnsi="Times New Roman" w:cs="Times New Roman"/>
        </w:rPr>
        <w:t>3. Настоящее решение вступает в силу со дня его опубликования в «Муниципальном вестнике».</w:t>
      </w:r>
    </w:p>
    <w:p w:rsidR="00195FDC" w:rsidRPr="00195FDC" w:rsidRDefault="00195FDC" w:rsidP="00195FDC">
      <w:pPr>
        <w:widowControl w:val="0"/>
        <w:spacing w:after="0" w:line="240" w:lineRule="auto"/>
        <w:ind w:left="-426" w:firstLine="690"/>
        <w:jc w:val="both"/>
        <w:rPr>
          <w:rFonts w:ascii="Times New Roman" w:hAnsi="Times New Roman" w:cs="Times New Roman"/>
        </w:rPr>
      </w:pPr>
    </w:p>
    <w:p w:rsidR="00195FDC" w:rsidRPr="00195FDC" w:rsidRDefault="00195FDC" w:rsidP="00195FDC">
      <w:pPr>
        <w:widowControl w:val="0"/>
        <w:spacing w:after="0" w:line="240" w:lineRule="auto"/>
        <w:ind w:left="-426"/>
        <w:jc w:val="both"/>
        <w:rPr>
          <w:rFonts w:ascii="Times New Roman" w:hAnsi="Times New Roman" w:cs="Times New Roman"/>
        </w:rPr>
      </w:pPr>
    </w:p>
    <w:p w:rsidR="00195FDC" w:rsidRPr="00195FDC" w:rsidRDefault="00195FDC" w:rsidP="00195FDC">
      <w:pPr>
        <w:widowControl w:val="0"/>
        <w:spacing w:after="0" w:line="240" w:lineRule="auto"/>
        <w:ind w:left="-426" w:firstLine="142"/>
        <w:jc w:val="both"/>
        <w:rPr>
          <w:rFonts w:ascii="Times New Roman" w:hAnsi="Times New Roman" w:cs="Times New Roman"/>
        </w:rPr>
      </w:pPr>
      <w:r w:rsidRPr="00195FDC">
        <w:rPr>
          <w:rFonts w:ascii="Times New Roman" w:hAnsi="Times New Roman" w:cs="Times New Roman"/>
        </w:rPr>
        <w:t xml:space="preserve">Председатель Совета депутатов </w:t>
      </w:r>
    </w:p>
    <w:p w:rsidR="00195FDC" w:rsidRPr="00195FDC" w:rsidRDefault="00195FDC" w:rsidP="00195FDC">
      <w:pPr>
        <w:widowControl w:val="0"/>
        <w:spacing w:after="0" w:line="240" w:lineRule="auto"/>
        <w:ind w:left="-426" w:firstLine="142"/>
        <w:jc w:val="both"/>
        <w:rPr>
          <w:rFonts w:ascii="Times New Roman" w:hAnsi="Times New Roman" w:cs="Times New Roman"/>
        </w:rPr>
      </w:pPr>
      <w:r w:rsidRPr="00195FDC">
        <w:rPr>
          <w:rFonts w:ascii="Times New Roman" w:hAnsi="Times New Roman" w:cs="Times New Roman"/>
        </w:rPr>
        <w:t xml:space="preserve">Ардатовского муниципального района </w:t>
      </w:r>
      <w:r w:rsidRPr="00195FDC">
        <w:rPr>
          <w:rFonts w:ascii="Times New Roman" w:hAnsi="Times New Roman" w:cs="Times New Roman"/>
        </w:rPr>
        <w:tab/>
      </w:r>
      <w:r w:rsidRPr="00195FDC">
        <w:rPr>
          <w:rFonts w:ascii="Times New Roman" w:hAnsi="Times New Roman" w:cs="Times New Roman"/>
        </w:rPr>
        <w:tab/>
        <w:t xml:space="preserve">                          </w:t>
      </w:r>
      <w:r>
        <w:rPr>
          <w:rFonts w:ascii="Times New Roman" w:hAnsi="Times New Roman" w:cs="Times New Roman"/>
        </w:rPr>
        <w:t xml:space="preserve">                        </w:t>
      </w:r>
      <w:r w:rsidRPr="00195FDC">
        <w:rPr>
          <w:rFonts w:ascii="Times New Roman" w:hAnsi="Times New Roman" w:cs="Times New Roman"/>
        </w:rPr>
        <w:t>Н. В. Кузьмин</w:t>
      </w:r>
    </w:p>
    <w:p w:rsidR="00195FDC" w:rsidRPr="00195FDC" w:rsidRDefault="00195FDC" w:rsidP="00195FDC">
      <w:pPr>
        <w:widowControl w:val="0"/>
        <w:spacing w:after="0" w:line="240" w:lineRule="auto"/>
        <w:ind w:left="-426" w:firstLine="142"/>
        <w:jc w:val="both"/>
        <w:rPr>
          <w:rFonts w:ascii="Times New Roman" w:hAnsi="Times New Roman" w:cs="Times New Roman"/>
        </w:rPr>
      </w:pPr>
    </w:p>
    <w:p w:rsidR="00195FDC" w:rsidRPr="00195FDC" w:rsidRDefault="00195FDC" w:rsidP="00195FDC">
      <w:pPr>
        <w:widowControl w:val="0"/>
        <w:spacing w:after="0" w:line="240" w:lineRule="auto"/>
        <w:ind w:left="-426" w:firstLine="142"/>
        <w:jc w:val="both"/>
        <w:rPr>
          <w:rFonts w:ascii="Times New Roman" w:hAnsi="Times New Roman" w:cs="Times New Roman"/>
        </w:rPr>
      </w:pPr>
      <w:r w:rsidRPr="00195FDC">
        <w:rPr>
          <w:rFonts w:ascii="Times New Roman" w:hAnsi="Times New Roman" w:cs="Times New Roman"/>
        </w:rPr>
        <w:t>Глава Ардатовского</w:t>
      </w:r>
    </w:p>
    <w:p w:rsidR="00195FDC" w:rsidRDefault="00195FDC" w:rsidP="00195FDC">
      <w:pPr>
        <w:widowControl w:val="0"/>
        <w:spacing w:after="0" w:line="240" w:lineRule="auto"/>
        <w:ind w:left="-426" w:firstLine="142"/>
        <w:jc w:val="both"/>
        <w:rPr>
          <w:rFonts w:ascii="Times New Roman" w:hAnsi="Times New Roman" w:cs="Times New Roman"/>
        </w:rPr>
      </w:pPr>
      <w:r w:rsidRPr="00195FDC">
        <w:rPr>
          <w:rFonts w:ascii="Times New Roman" w:hAnsi="Times New Roman" w:cs="Times New Roman"/>
        </w:rPr>
        <w:t xml:space="preserve">муниципального района                                                                </w:t>
      </w:r>
      <w:r>
        <w:rPr>
          <w:rFonts w:ascii="Times New Roman" w:hAnsi="Times New Roman" w:cs="Times New Roman"/>
        </w:rPr>
        <w:t xml:space="preserve">                           </w:t>
      </w:r>
      <w:r w:rsidRPr="00195FDC">
        <w:rPr>
          <w:rFonts w:ascii="Times New Roman" w:hAnsi="Times New Roman" w:cs="Times New Roman"/>
        </w:rPr>
        <w:t>А.Н.Антипов</w:t>
      </w:r>
    </w:p>
    <w:p w:rsidR="00195FDC" w:rsidRDefault="00195FDC" w:rsidP="00195FDC">
      <w:pPr>
        <w:widowControl w:val="0"/>
        <w:spacing w:after="0" w:line="240" w:lineRule="auto"/>
        <w:ind w:left="-426" w:firstLine="142"/>
        <w:jc w:val="both"/>
        <w:rPr>
          <w:rFonts w:ascii="Times New Roman" w:hAnsi="Times New Roman" w:cs="Times New Roman"/>
        </w:rPr>
      </w:pPr>
    </w:p>
    <w:p w:rsidR="00195FDC" w:rsidRDefault="00195FDC" w:rsidP="00195FDC">
      <w:pPr>
        <w:widowControl w:val="0"/>
        <w:spacing w:after="0" w:line="240" w:lineRule="auto"/>
        <w:ind w:left="-426" w:firstLine="142"/>
        <w:jc w:val="both"/>
        <w:rPr>
          <w:rFonts w:ascii="Times New Roman" w:hAnsi="Times New Roman" w:cs="Times New Roman"/>
        </w:rPr>
      </w:pPr>
    </w:p>
    <w:p w:rsidR="00195FDC" w:rsidRDefault="00195FDC" w:rsidP="00195FDC">
      <w:pPr>
        <w:widowControl w:val="0"/>
        <w:spacing w:after="0" w:line="240" w:lineRule="auto"/>
        <w:ind w:left="-426" w:firstLine="142"/>
        <w:jc w:val="both"/>
        <w:rPr>
          <w:rFonts w:ascii="Times New Roman" w:hAnsi="Times New Roman" w:cs="Times New Roman"/>
        </w:rPr>
      </w:pPr>
    </w:p>
    <w:tbl>
      <w:tblPr>
        <w:tblW w:w="10661" w:type="dxa"/>
        <w:tblInd w:w="-851" w:type="dxa"/>
        <w:tblLook w:val="04A0" w:firstRow="1" w:lastRow="0" w:firstColumn="1" w:lastColumn="0" w:noHBand="0" w:noVBand="1"/>
      </w:tblPr>
      <w:tblGrid>
        <w:gridCol w:w="1508"/>
        <w:gridCol w:w="5297"/>
        <w:gridCol w:w="1320"/>
        <w:gridCol w:w="1400"/>
        <w:gridCol w:w="1121"/>
        <w:gridCol w:w="15"/>
      </w:tblGrid>
      <w:tr w:rsidR="00195FDC" w:rsidRPr="00195FDC" w:rsidTr="00195FDC">
        <w:trPr>
          <w:gridAfter w:val="1"/>
          <w:wAfter w:w="15" w:type="dxa"/>
          <w:trHeight w:val="255"/>
        </w:trPr>
        <w:tc>
          <w:tcPr>
            <w:tcW w:w="1508" w:type="dxa"/>
            <w:tcBorders>
              <w:top w:val="nil"/>
              <w:left w:val="nil"/>
              <w:bottom w:val="nil"/>
              <w:right w:val="nil"/>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24"/>
                <w:szCs w:val="24"/>
              </w:rPr>
            </w:pPr>
            <w:bookmarkStart w:id="0" w:name="RANGE!A1:E126"/>
            <w:bookmarkEnd w:id="0"/>
          </w:p>
        </w:tc>
        <w:tc>
          <w:tcPr>
            <w:tcW w:w="5297"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2720" w:type="dxa"/>
            <w:gridSpan w:val="2"/>
            <w:tcBorders>
              <w:top w:val="nil"/>
              <w:left w:val="nil"/>
              <w:bottom w:val="nil"/>
              <w:right w:val="nil"/>
            </w:tcBorders>
            <w:shd w:val="clear" w:color="auto" w:fill="auto"/>
            <w:noWrap/>
            <w:vAlign w:val="bottom"/>
            <w:hideMark/>
          </w:tcPr>
          <w:p w:rsidR="00195FDC" w:rsidRPr="00195FDC" w:rsidRDefault="00195FDC" w:rsidP="00195FDC">
            <w:pPr>
              <w:spacing w:after="0" w:line="240" w:lineRule="auto"/>
              <w:ind w:left="-248"/>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w:t>
            </w:r>
            <w:r w:rsidRPr="00195FDC">
              <w:rPr>
                <w:rFonts w:ascii="Times New Roman" w:eastAsia="Times New Roman" w:hAnsi="Times New Roman" w:cs="Times New Roman"/>
                <w:sz w:val="18"/>
                <w:szCs w:val="18"/>
              </w:rPr>
              <w:t xml:space="preserve"> Приложение №1 </w:t>
            </w:r>
          </w:p>
        </w:tc>
        <w:tc>
          <w:tcPr>
            <w:tcW w:w="1121"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p>
        </w:tc>
      </w:tr>
      <w:tr w:rsidR="00195FDC" w:rsidRPr="00195FDC" w:rsidTr="00195FDC">
        <w:trPr>
          <w:gridAfter w:val="1"/>
          <w:wAfter w:w="15" w:type="dxa"/>
          <w:trHeight w:val="1560"/>
        </w:trPr>
        <w:tc>
          <w:tcPr>
            <w:tcW w:w="1508" w:type="dxa"/>
            <w:tcBorders>
              <w:top w:val="nil"/>
              <w:left w:val="nil"/>
              <w:bottom w:val="nil"/>
              <w:right w:val="nil"/>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5297" w:type="dxa"/>
            <w:tcBorders>
              <w:top w:val="nil"/>
              <w:left w:val="nil"/>
              <w:bottom w:val="nil"/>
              <w:right w:val="nil"/>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3841" w:type="dxa"/>
            <w:gridSpan w:val="3"/>
            <w:tcBorders>
              <w:top w:val="nil"/>
              <w:left w:val="nil"/>
              <w:bottom w:val="nil"/>
              <w:right w:val="nil"/>
            </w:tcBorders>
            <w:shd w:val="clear" w:color="auto" w:fill="auto"/>
            <w:hideMark/>
          </w:tcPr>
          <w:p w:rsidR="00195FDC" w:rsidRPr="00195FDC" w:rsidRDefault="00195FDC" w:rsidP="00195FDC">
            <w:pPr>
              <w:spacing w:after="0" w:line="240" w:lineRule="auto"/>
              <w:ind w:left="-248"/>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2023 год" от 04 июля.2024 г. №</w:t>
            </w:r>
            <w:r>
              <w:rPr>
                <w:rFonts w:ascii="Times New Roman" w:eastAsia="Times New Roman" w:hAnsi="Times New Roman" w:cs="Times New Roman"/>
                <w:sz w:val="18"/>
                <w:szCs w:val="18"/>
              </w:rPr>
              <w:t xml:space="preserve"> </w:t>
            </w:r>
            <w:r w:rsidRPr="00195FDC">
              <w:rPr>
                <w:rFonts w:ascii="Times New Roman" w:eastAsia="Times New Roman" w:hAnsi="Times New Roman" w:cs="Times New Roman"/>
                <w:sz w:val="18"/>
                <w:szCs w:val="18"/>
              </w:rPr>
              <w:t xml:space="preserve">104 </w:t>
            </w:r>
          </w:p>
        </w:tc>
      </w:tr>
      <w:tr w:rsidR="00195FDC" w:rsidRPr="00195FDC" w:rsidTr="00195FDC">
        <w:trPr>
          <w:gridAfter w:val="1"/>
          <w:wAfter w:w="15" w:type="dxa"/>
          <w:trHeight w:val="255"/>
        </w:trPr>
        <w:tc>
          <w:tcPr>
            <w:tcW w:w="1508"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p>
        </w:tc>
        <w:tc>
          <w:tcPr>
            <w:tcW w:w="5297" w:type="dxa"/>
            <w:tcBorders>
              <w:top w:val="nil"/>
              <w:left w:val="nil"/>
              <w:bottom w:val="nil"/>
              <w:right w:val="nil"/>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132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140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1121"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r>
      <w:tr w:rsidR="00195FDC" w:rsidRPr="00195FDC" w:rsidTr="00195FDC">
        <w:trPr>
          <w:trHeight w:val="818"/>
        </w:trPr>
        <w:tc>
          <w:tcPr>
            <w:tcW w:w="10661" w:type="dxa"/>
            <w:gridSpan w:val="6"/>
            <w:tcBorders>
              <w:top w:val="nil"/>
              <w:left w:val="nil"/>
              <w:bottom w:val="nil"/>
              <w:right w:val="nil"/>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Доходы бюджета Ардатовского муниципального района Республики Мордовия за 2023 год по кодам классификации доходов бюджетов</w:t>
            </w:r>
          </w:p>
        </w:tc>
      </w:tr>
      <w:tr w:rsidR="00195FDC" w:rsidRPr="00195FDC" w:rsidTr="00195FDC">
        <w:trPr>
          <w:gridAfter w:val="1"/>
          <w:wAfter w:w="15" w:type="dxa"/>
          <w:trHeight w:val="255"/>
        </w:trPr>
        <w:tc>
          <w:tcPr>
            <w:tcW w:w="1508"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p>
        </w:tc>
        <w:tc>
          <w:tcPr>
            <w:tcW w:w="5297" w:type="dxa"/>
            <w:tcBorders>
              <w:top w:val="nil"/>
              <w:left w:val="nil"/>
              <w:bottom w:val="nil"/>
              <w:right w:val="nil"/>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132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140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1121"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r>
      <w:tr w:rsidR="00195FDC" w:rsidRPr="00195FDC" w:rsidTr="00195FDC">
        <w:trPr>
          <w:gridAfter w:val="1"/>
          <w:wAfter w:w="15" w:type="dxa"/>
          <w:trHeight w:val="720"/>
        </w:trPr>
        <w:tc>
          <w:tcPr>
            <w:tcW w:w="1508" w:type="dxa"/>
            <w:tcBorders>
              <w:top w:val="single" w:sz="4" w:space="0" w:color="auto"/>
              <w:left w:val="single" w:sz="4" w:space="0" w:color="auto"/>
              <w:bottom w:val="nil"/>
              <w:right w:val="single" w:sz="4" w:space="0" w:color="auto"/>
            </w:tcBorders>
            <w:shd w:val="clear" w:color="auto" w:fill="auto"/>
            <w:vAlign w:val="center"/>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Код бюджетной классификации доходов бюджета</w:t>
            </w:r>
          </w:p>
        </w:tc>
        <w:tc>
          <w:tcPr>
            <w:tcW w:w="5297" w:type="dxa"/>
            <w:tcBorders>
              <w:top w:val="single" w:sz="4" w:space="0" w:color="auto"/>
              <w:left w:val="nil"/>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Наименование доходов</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Утверждено на год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Исполнено</w:t>
            </w:r>
          </w:p>
        </w:tc>
        <w:tc>
          <w:tcPr>
            <w:tcW w:w="1121" w:type="dxa"/>
            <w:tcBorders>
              <w:top w:val="single" w:sz="4" w:space="0" w:color="auto"/>
              <w:left w:val="nil"/>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Процент исполнения</w:t>
            </w:r>
          </w:p>
        </w:tc>
      </w:tr>
      <w:tr w:rsidR="00195FDC" w:rsidRPr="00195FDC" w:rsidTr="00195FDC">
        <w:trPr>
          <w:gridAfter w:val="1"/>
          <w:wAfter w:w="15" w:type="dxa"/>
          <w:trHeight w:val="255"/>
        </w:trPr>
        <w:tc>
          <w:tcPr>
            <w:tcW w:w="15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0 00 00000 00 0000 000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color w:val="000000"/>
                <w:sz w:val="18"/>
                <w:szCs w:val="18"/>
              </w:rPr>
            </w:pPr>
            <w:r w:rsidRPr="00195FDC">
              <w:rPr>
                <w:rFonts w:ascii="Times New Roman" w:eastAsia="Times New Roman" w:hAnsi="Times New Roman" w:cs="Times New Roman"/>
                <w:b/>
                <w:bCs/>
                <w:color w:val="000000"/>
                <w:sz w:val="18"/>
                <w:szCs w:val="18"/>
              </w:rPr>
              <w:t>Доходы бюджета - всего</w:t>
            </w:r>
          </w:p>
        </w:tc>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644 178,4   </w:t>
            </w:r>
          </w:p>
        </w:tc>
        <w:tc>
          <w:tcPr>
            <w:tcW w:w="14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642 238,7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99,7</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1 00 00000 00 0000 000</w:t>
            </w:r>
          </w:p>
        </w:tc>
        <w:tc>
          <w:tcPr>
            <w:tcW w:w="5297" w:type="dxa"/>
            <w:tcBorders>
              <w:top w:val="single" w:sz="4" w:space="0" w:color="auto"/>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НАЛОГОВЫЕ И НЕНАЛОГОВЫЕ ДОХОДЫ</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79 273,1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88 178,9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111,2</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1 01 00000 00 0000 000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НАЛОГИ НА ПРИБЫЛЬ, ДОХОДЫ</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44 052,0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50 535,5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114,7</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1  01  02000  01  0000  110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Налог на доходы физических лиц</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44 052,0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50 535,5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114,7</w:t>
            </w:r>
          </w:p>
        </w:tc>
      </w:tr>
      <w:tr w:rsidR="00195FDC" w:rsidRPr="00195FDC" w:rsidTr="00195FDC">
        <w:trPr>
          <w:gridAfter w:val="1"/>
          <w:wAfter w:w="15" w:type="dxa"/>
          <w:trHeight w:val="123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1  01  02010  01  0000  110</w:t>
            </w:r>
          </w:p>
        </w:tc>
        <w:tc>
          <w:tcPr>
            <w:tcW w:w="5297"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195FDC">
              <w:rPr>
                <w:rFonts w:ascii="Times New Roman" w:eastAsia="Times New Roman" w:hAnsi="Times New Roman" w:cs="Times New Roman"/>
                <w:sz w:val="18"/>
                <w:szCs w:val="18"/>
                <w:vertAlign w:val="superscript"/>
              </w:rPr>
              <w:t>1</w:t>
            </w:r>
            <w:r w:rsidRPr="00195FDC">
              <w:rPr>
                <w:rFonts w:ascii="Times New Roman" w:eastAsia="Times New Roman" w:hAnsi="Times New Roman" w:cs="Times New Roman"/>
                <w:sz w:val="18"/>
                <w:szCs w:val="18"/>
              </w:rPr>
              <w:t xml:space="preserve"> и 228 Налогового кодекса Российской Федерации</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39 269,1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45 500,8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115,9</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1  01  02020  01  0000  110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156,2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276,1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176,8</w:t>
            </w:r>
          </w:p>
        </w:tc>
      </w:tr>
      <w:tr w:rsidR="00195FDC" w:rsidRPr="00195FDC" w:rsidTr="00195FDC">
        <w:trPr>
          <w:gridAfter w:val="1"/>
          <w:wAfter w:w="15" w:type="dxa"/>
          <w:trHeight w:val="72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1  01  02030  01  0000  110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234,3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365,9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156,2</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1  01  02040  01  0000  110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81,0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81,3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100,4</w:t>
            </w:r>
          </w:p>
        </w:tc>
      </w:tr>
      <w:tr w:rsidR="00195FDC" w:rsidRPr="00195FDC" w:rsidTr="00195FDC">
        <w:trPr>
          <w:gridAfter w:val="1"/>
          <w:wAfter w:w="15" w:type="dxa"/>
          <w:trHeight w:val="168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1  01  02080  01  0000  110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Налог на доходы физических лиц в в части суммы налога, превышающей суммы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компании,в том числе фиксированной прибыли контролируемой иностранной компании)</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4 305,4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4 305,4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5" w:type="dxa"/>
          <w:trHeight w:val="120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1 01 02130 01 1000 110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Налог на доходы физических лиц в отношении доходов от долевого участия в организации, полученных в виде дивидендов (в части суммы налога, не превышающей 650 000 рублей) (сумма платежа (перерасчеты, недоимка и задолженность по соответствующему платежу, в том числе по отмененному)</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6,0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6,0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5" w:type="dxa"/>
          <w:trHeight w:val="720"/>
        </w:trPr>
        <w:tc>
          <w:tcPr>
            <w:tcW w:w="150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1 03 00000 00 0000 000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НАЛОГИ НА ТОВАРЫ (РАБОТЫ, УСЛУГИ), РЕАЛИЗУЕМЫЕ НА ТЕРРИТОРИИ РОССИЙСКОЙ ФЕДЕРАЦИИ</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12 498,6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14 548,1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116,4</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1  03  02000  01  0000  110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Акцизы по подакцизным товарам (продукции), производимым на территории Российской Федерации</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12 498,6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14 548,1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116,4</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1  03  02230  01  0000  110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5 911,8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7 538,1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127,5</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1  03  02240  01  0000  110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37,6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39,4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104,8</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1  03  02250  01  0000  110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7 324,1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7 791,3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106,4</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1  03  02260  01  0000  110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774,9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820,7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105,9</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1  05  00000  00  0000  000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НАЛОГИ НА СОВОКУПНЫЙ ДОХОД</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14 067,6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11 761,8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83,6</w:t>
            </w:r>
          </w:p>
        </w:tc>
      </w:tr>
      <w:tr w:rsidR="00195FDC" w:rsidRPr="00195FDC" w:rsidTr="00195FDC">
        <w:trPr>
          <w:gridAfter w:val="1"/>
          <w:wAfter w:w="15" w:type="dxa"/>
          <w:trHeight w:val="96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1 05 01000 00 0000 110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w:t>
            </w:r>
            <w:r w:rsidRPr="00195FDC">
              <w:rPr>
                <w:rFonts w:ascii="Times New Roman" w:eastAsia="Times New Roman" w:hAnsi="Times New Roman" w:cs="Times New Roman"/>
                <w:color w:val="000000"/>
                <w:sz w:val="18"/>
                <w:szCs w:val="18"/>
              </w:rPr>
              <w:br/>
              <w:t>Налог, взимаемый в связи с применением упрощенной системы налогообложения</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9 846,0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10 736,7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109,0</w:t>
            </w:r>
          </w:p>
        </w:tc>
      </w:tr>
      <w:tr w:rsidR="00195FDC" w:rsidRPr="00195FDC" w:rsidTr="00195FDC">
        <w:trPr>
          <w:gridAfter w:val="1"/>
          <w:wAfter w:w="15" w:type="dxa"/>
          <w:trHeight w:val="48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1 05 01010 01 0000 110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Налог, взимаемый с налогоплательщиков, выбравших в качестве объекта налогообложения доходы</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9 206,0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9 326,7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101,3</w:t>
            </w:r>
          </w:p>
        </w:tc>
      </w:tr>
      <w:tr w:rsidR="00195FDC" w:rsidRPr="00195FDC" w:rsidTr="00195FDC">
        <w:trPr>
          <w:gridAfter w:val="1"/>
          <w:wAfter w:w="15" w:type="dxa"/>
          <w:trHeight w:val="72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1 05 01020 01 0000 110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Налог, взимаемый с налогоплательщиков, выбравших в качестве объекта налогообложения доходы, уменьшенные на величину расходов</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640,0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1 410,0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220,3</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1  05  02000  02  0000  110</w:t>
            </w:r>
          </w:p>
        </w:tc>
        <w:tc>
          <w:tcPr>
            <w:tcW w:w="5297"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Единый налог на вмененный доход для отдельных видов деятельности</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117,2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1  05  02010  02  0000  110</w:t>
            </w:r>
          </w:p>
        </w:tc>
        <w:tc>
          <w:tcPr>
            <w:tcW w:w="5297"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Единый налог на вмененный доход для отдельных видов деятельности</w:t>
            </w:r>
          </w:p>
        </w:tc>
        <w:tc>
          <w:tcPr>
            <w:tcW w:w="13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     </w:t>
            </w:r>
          </w:p>
        </w:tc>
        <w:tc>
          <w:tcPr>
            <w:tcW w:w="14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117,2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1  05  03000  01  0000  110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Единый сельскохозяйственный налог</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390,6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168,2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43,1</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1  05  03010  01  0000  110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Единый сельскохозяйственный налог</w:t>
            </w:r>
          </w:p>
        </w:tc>
        <w:tc>
          <w:tcPr>
            <w:tcW w:w="13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390,6   </w:t>
            </w:r>
          </w:p>
        </w:tc>
        <w:tc>
          <w:tcPr>
            <w:tcW w:w="14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168,2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43,1</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1  05  04000  01  0000  110</w:t>
            </w:r>
          </w:p>
        </w:tc>
        <w:tc>
          <w:tcPr>
            <w:tcW w:w="5297"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Налог, взимаемый в связи с применением патентной системы налогообложения</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3 831,0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974,1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25,4</w:t>
            </w:r>
          </w:p>
        </w:tc>
      </w:tr>
      <w:tr w:rsidR="00195FDC" w:rsidRPr="00195FDC" w:rsidTr="00195FDC">
        <w:trPr>
          <w:gridAfter w:val="1"/>
          <w:wAfter w:w="15" w:type="dxa"/>
          <w:trHeight w:val="72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1  05  04020  02  0000  110</w:t>
            </w:r>
          </w:p>
        </w:tc>
        <w:tc>
          <w:tcPr>
            <w:tcW w:w="5297" w:type="dxa"/>
            <w:tcBorders>
              <w:top w:val="nil"/>
              <w:left w:val="nil"/>
              <w:bottom w:val="nil"/>
              <w:right w:val="nil"/>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Налог, взимаемый в связи с применением патентной системы налогообложения, зачисляемый в бюджеты муниципальных районов</w:t>
            </w:r>
          </w:p>
        </w:tc>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3 831,0   </w:t>
            </w:r>
          </w:p>
        </w:tc>
        <w:tc>
          <w:tcPr>
            <w:tcW w:w="14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974,1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25,4</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1  08  00000  00  0000  000</w:t>
            </w:r>
          </w:p>
        </w:tc>
        <w:tc>
          <w:tcPr>
            <w:tcW w:w="5297" w:type="dxa"/>
            <w:tcBorders>
              <w:top w:val="single" w:sz="4" w:space="0" w:color="auto"/>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ГОСУДАРСТВЕННАЯ ПОШЛИНА</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2 976,2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2 634,2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88,5</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1  08  03000  01  0000  110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Государственная пошлина по делам, рассматриваемым в судах общей юрисдикции, мировыми судьями</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2 211,2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2 272,3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102,8</w:t>
            </w:r>
          </w:p>
        </w:tc>
      </w:tr>
      <w:tr w:rsidR="00195FDC" w:rsidRPr="00195FDC" w:rsidTr="00195FDC">
        <w:trPr>
          <w:gridAfter w:val="1"/>
          <w:wAfter w:w="15" w:type="dxa"/>
          <w:trHeight w:val="72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1  08  03010  01  0000  110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2 211,2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2 272,3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102,8</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1 08   07000  01  0000 110</w:t>
            </w:r>
          </w:p>
        </w:tc>
        <w:tc>
          <w:tcPr>
            <w:tcW w:w="5297"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Государственная пошлина за государственную регистрацию, а также за совершение прочих юридически значимых действий</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765,0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361,9   </w:t>
            </w:r>
          </w:p>
        </w:tc>
        <w:tc>
          <w:tcPr>
            <w:tcW w:w="1121"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47,3   </w:t>
            </w:r>
          </w:p>
        </w:tc>
      </w:tr>
      <w:tr w:rsidR="00195FDC" w:rsidRPr="00195FDC" w:rsidTr="00195FDC">
        <w:trPr>
          <w:gridAfter w:val="1"/>
          <w:wAfter w:w="15" w:type="dxa"/>
          <w:trHeight w:val="960"/>
        </w:trPr>
        <w:tc>
          <w:tcPr>
            <w:tcW w:w="150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1  08  07140  01  0000 110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765,0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361,9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47,3</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1 08  07142  01  0000 110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765,0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361,9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47,3</w:t>
            </w:r>
          </w:p>
        </w:tc>
      </w:tr>
      <w:tr w:rsidR="00195FDC" w:rsidRPr="00195FDC" w:rsidTr="00195FDC">
        <w:trPr>
          <w:gridAfter w:val="1"/>
          <w:wAfter w:w="15" w:type="dxa"/>
          <w:trHeight w:val="72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1  11  00000  00  0000  000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ДОХОДЫ ОТ ИСПОЛЬЗОВАНИЯ ИМУЩЕСТВА, НАХОДЯЩЕГОСЯ В ГОСУДАРСТВЕННОЙ И МУНИЦИПАЛЬНОЙ СОБСТВЕННОСТИ</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1 273,0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3 524,5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276,9</w:t>
            </w:r>
          </w:p>
        </w:tc>
      </w:tr>
      <w:tr w:rsidR="00195FDC" w:rsidRPr="00195FDC" w:rsidTr="00195FDC">
        <w:trPr>
          <w:gridAfter w:val="1"/>
          <w:wAfter w:w="15" w:type="dxa"/>
          <w:trHeight w:val="720"/>
        </w:trPr>
        <w:tc>
          <w:tcPr>
            <w:tcW w:w="1508" w:type="dxa"/>
            <w:tcBorders>
              <w:top w:val="nil"/>
              <w:left w:val="single" w:sz="4" w:space="0" w:color="000000"/>
              <w:bottom w:val="single" w:sz="4" w:space="0" w:color="000000"/>
              <w:right w:val="single" w:sz="4" w:space="0" w:color="000000"/>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1 11 03050 05 0000 120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Проценты, полученные от предоставления бюджетных кредитов внутри страны за счет средств бюджетов муниципальных районов</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60,0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6,0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1  11  05000  00  0000  120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1 213,0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3 518,5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290,1</w:t>
            </w:r>
          </w:p>
        </w:tc>
      </w:tr>
      <w:tr w:rsidR="00195FDC" w:rsidRPr="00195FDC" w:rsidTr="00195FDC">
        <w:trPr>
          <w:gridAfter w:val="1"/>
          <w:wAfter w:w="15" w:type="dxa"/>
          <w:trHeight w:val="96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1  11  05010  00  0000  120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793,4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3 152,7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397,4</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1  11  05013  05  0000  120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w:t>
            </w:r>
          </w:p>
        </w:tc>
        <w:tc>
          <w:tcPr>
            <w:tcW w:w="13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468,8   </w:t>
            </w:r>
          </w:p>
        </w:tc>
        <w:tc>
          <w:tcPr>
            <w:tcW w:w="14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2 760,0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588,7</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1  11  05013  13  0000  120</w:t>
            </w:r>
          </w:p>
        </w:tc>
        <w:tc>
          <w:tcPr>
            <w:tcW w:w="5297" w:type="dxa"/>
            <w:tcBorders>
              <w:top w:val="nil"/>
              <w:left w:val="nil"/>
              <w:bottom w:val="nil"/>
              <w:right w:val="nil"/>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324,6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392,7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121,0</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1  11  05020  00  0000  120</w:t>
            </w:r>
          </w:p>
        </w:tc>
        <w:tc>
          <w:tcPr>
            <w:tcW w:w="5297" w:type="dxa"/>
            <w:tcBorders>
              <w:top w:val="single" w:sz="4" w:space="0" w:color="auto"/>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34,8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1  11  05025  05  0000  120</w:t>
            </w:r>
          </w:p>
        </w:tc>
        <w:tc>
          <w:tcPr>
            <w:tcW w:w="5297" w:type="dxa"/>
            <w:tcBorders>
              <w:top w:val="nil"/>
              <w:left w:val="nil"/>
              <w:bottom w:val="nil"/>
              <w:right w:val="nil"/>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34,8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1  11  05030  00  0000  120</w:t>
            </w:r>
          </w:p>
        </w:tc>
        <w:tc>
          <w:tcPr>
            <w:tcW w:w="5297" w:type="dxa"/>
            <w:tcBorders>
              <w:top w:val="single" w:sz="4" w:space="0" w:color="auto"/>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419,6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320,2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76,3</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1  11  05035  05  0000  120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3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419,6   </w:t>
            </w:r>
          </w:p>
        </w:tc>
        <w:tc>
          <w:tcPr>
            <w:tcW w:w="14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320,2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76,3</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1 11   09000 00 0000 120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10,8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 xml:space="preserve">    1 11   09045 05 0000 120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10,8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1  12  00000  00  0000  000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ПЛАТЕЖИ ПРИ ПОЛЬЗОВАНИИ ПРИРОДНЫМИ РЕСУРСАМИ</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1 300,0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1 254,2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96,5</w:t>
            </w:r>
          </w:p>
        </w:tc>
      </w:tr>
      <w:tr w:rsidR="00195FDC" w:rsidRPr="00195FDC" w:rsidTr="00195FDC">
        <w:trPr>
          <w:gridAfter w:val="1"/>
          <w:wAfter w:w="15" w:type="dxa"/>
          <w:trHeight w:val="72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1 12 01000 01 0000 120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w:t>
            </w:r>
            <w:r w:rsidRPr="00195FDC">
              <w:rPr>
                <w:rFonts w:ascii="Times New Roman" w:eastAsia="Times New Roman" w:hAnsi="Times New Roman" w:cs="Times New Roman"/>
                <w:color w:val="000000"/>
                <w:sz w:val="18"/>
                <w:szCs w:val="18"/>
              </w:rPr>
              <w:br/>
              <w:t>Плата за негативное воздействие на окружающую среду</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1 300,0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1 254,2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96,5</w:t>
            </w:r>
          </w:p>
        </w:tc>
      </w:tr>
      <w:tr w:rsidR="00195FDC" w:rsidRPr="00195FDC" w:rsidTr="00195FDC">
        <w:trPr>
          <w:gridAfter w:val="1"/>
          <w:wAfter w:w="15" w:type="dxa"/>
          <w:trHeight w:val="96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1 12 01010 01 0000 120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w:t>
            </w:r>
            <w:r w:rsidRPr="00195FDC">
              <w:rPr>
                <w:rFonts w:ascii="Times New Roman" w:eastAsia="Times New Roman" w:hAnsi="Times New Roman" w:cs="Times New Roman"/>
                <w:color w:val="000000"/>
                <w:sz w:val="18"/>
                <w:szCs w:val="18"/>
              </w:rPr>
              <w:br/>
              <w:t>Плата за выбросы загрязняющих веществ в атмосферный воздух стационарными объектами 7</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193,7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50,7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26,2</w:t>
            </w:r>
          </w:p>
        </w:tc>
      </w:tr>
      <w:tr w:rsidR="00195FDC" w:rsidRPr="00195FDC" w:rsidTr="00195FDC">
        <w:trPr>
          <w:gridAfter w:val="1"/>
          <w:wAfter w:w="15" w:type="dxa"/>
          <w:trHeight w:val="72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1 12 01030 01 0000 120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w:t>
            </w:r>
            <w:r w:rsidRPr="00195FDC">
              <w:rPr>
                <w:rFonts w:ascii="Times New Roman" w:eastAsia="Times New Roman" w:hAnsi="Times New Roman" w:cs="Times New Roman"/>
                <w:color w:val="000000"/>
                <w:sz w:val="18"/>
                <w:szCs w:val="18"/>
              </w:rPr>
              <w:br/>
              <w:t>Плата за сбросы загрязняющих веществ в водные объекты</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135,4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4,6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3,4</w:t>
            </w:r>
          </w:p>
        </w:tc>
      </w:tr>
      <w:tr w:rsidR="00195FDC" w:rsidRPr="00195FDC" w:rsidTr="00195FDC">
        <w:trPr>
          <w:gridAfter w:val="1"/>
          <w:wAfter w:w="15" w:type="dxa"/>
          <w:trHeight w:val="72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1 12 01040 01 0000 120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w:t>
            </w:r>
            <w:r w:rsidRPr="00195FDC">
              <w:rPr>
                <w:rFonts w:ascii="Times New Roman" w:eastAsia="Times New Roman" w:hAnsi="Times New Roman" w:cs="Times New Roman"/>
                <w:color w:val="000000"/>
                <w:sz w:val="18"/>
                <w:szCs w:val="18"/>
              </w:rPr>
              <w:br/>
              <w:t>Плата за размещение отходов производства и потребления</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970,9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1 198,9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123,5</w:t>
            </w:r>
          </w:p>
        </w:tc>
      </w:tr>
      <w:tr w:rsidR="00195FDC" w:rsidRPr="00195FDC" w:rsidTr="00195FDC">
        <w:trPr>
          <w:gridAfter w:val="1"/>
          <w:wAfter w:w="15" w:type="dxa"/>
          <w:trHeight w:val="48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color w:val="000000"/>
                <w:sz w:val="18"/>
                <w:szCs w:val="18"/>
              </w:rPr>
            </w:pPr>
            <w:r w:rsidRPr="00195FDC">
              <w:rPr>
                <w:rFonts w:ascii="Times New Roman" w:eastAsia="Times New Roman" w:hAnsi="Times New Roman" w:cs="Times New Roman"/>
                <w:b/>
                <w:bCs/>
                <w:color w:val="000000"/>
                <w:sz w:val="18"/>
                <w:szCs w:val="18"/>
              </w:rPr>
              <w:t>1 13 00000 00 0000 000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color w:val="000000"/>
                <w:sz w:val="18"/>
                <w:szCs w:val="18"/>
              </w:rPr>
            </w:pPr>
            <w:r w:rsidRPr="00195FDC">
              <w:rPr>
                <w:rFonts w:ascii="Times New Roman" w:eastAsia="Times New Roman" w:hAnsi="Times New Roman" w:cs="Times New Roman"/>
                <w:b/>
                <w:bCs/>
                <w:color w:val="000000"/>
                <w:sz w:val="18"/>
                <w:szCs w:val="18"/>
              </w:rPr>
              <w:t xml:space="preserve">  ДОХОДЫ ОТ ОКАЗАНИЯ ПЛАТНЫХ УСЛУГ И КОМПЕНСАЦИИ ЗАТРАТ ГОСУДАРСТВА</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274,4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155,7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56,7</w:t>
            </w:r>
          </w:p>
        </w:tc>
      </w:tr>
      <w:tr w:rsidR="00195FDC" w:rsidRPr="00195FDC" w:rsidTr="00195FDC">
        <w:trPr>
          <w:gridAfter w:val="1"/>
          <w:wAfter w:w="15" w:type="dxa"/>
          <w:trHeight w:val="72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1 13 02065 05 0000 130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Доходы, поступающие в порядке возмещения расходов, понесенных в связи с эксплуатацией имущества муниципальных районов</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174,4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155,7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89,3</w:t>
            </w:r>
          </w:p>
        </w:tc>
      </w:tr>
      <w:tr w:rsidR="00195FDC" w:rsidRPr="00195FDC" w:rsidTr="00195FDC">
        <w:trPr>
          <w:gridAfter w:val="1"/>
          <w:wAfter w:w="15" w:type="dxa"/>
          <w:trHeight w:val="48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1 13 02995 05 0000 130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Прочие доходы от компенсации затрат бюджетов муниципальных районов</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0,0</w:t>
            </w:r>
          </w:p>
        </w:tc>
      </w:tr>
      <w:tr w:rsidR="00195FDC" w:rsidRPr="00195FDC" w:rsidTr="00195FDC">
        <w:trPr>
          <w:gridAfter w:val="1"/>
          <w:wAfter w:w="15" w:type="dxa"/>
          <w:trHeight w:val="48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color w:val="000000"/>
                <w:sz w:val="18"/>
                <w:szCs w:val="18"/>
              </w:rPr>
            </w:pPr>
            <w:r w:rsidRPr="00195FDC">
              <w:rPr>
                <w:rFonts w:ascii="Times New Roman" w:eastAsia="Times New Roman" w:hAnsi="Times New Roman" w:cs="Times New Roman"/>
                <w:b/>
                <w:bCs/>
                <w:color w:val="000000"/>
                <w:sz w:val="18"/>
                <w:szCs w:val="18"/>
              </w:rPr>
              <w:t>1 14 00000 00 0000 000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color w:val="000000"/>
                <w:sz w:val="18"/>
                <w:szCs w:val="18"/>
              </w:rPr>
            </w:pPr>
            <w:r w:rsidRPr="00195FDC">
              <w:rPr>
                <w:rFonts w:ascii="Times New Roman" w:eastAsia="Times New Roman" w:hAnsi="Times New Roman" w:cs="Times New Roman"/>
                <w:b/>
                <w:bCs/>
                <w:color w:val="000000"/>
                <w:sz w:val="18"/>
                <w:szCs w:val="18"/>
              </w:rPr>
              <w:t xml:space="preserve">  ДОХОДЫ ОТ ПРОДАЖИ МАТЕРИАЛЬНЫХ И НЕМАТЕРИАЛЬНЫХ АКТИВОВ</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1 627,7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2 771,7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170,3</w:t>
            </w:r>
          </w:p>
        </w:tc>
      </w:tr>
      <w:tr w:rsidR="00195FDC" w:rsidRPr="00195FDC" w:rsidTr="00195FDC">
        <w:trPr>
          <w:gridAfter w:val="1"/>
          <w:wAfter w:w="15" w:type="dxa"/>
          <w:trHeight w:val="120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1 14 02000 00 0000 000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527,7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1 961,6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371,7</w:t>
            </w:r>
          </w:p>
        </w:tc>
      </w:tr>
      <w:tr w:rsidR="00195FDC" w:rsidRPr="00195FDC" w:rsidTr="00195FDC">
        <w:trPr>
          <w:gridAfter w:val="1"/>
          <w:wAfter w:w="15" w:type="dxa"/>
          <w:trHeight w:val="48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1 14 06000 00 0000 430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Доходы от продажи земельных участков, находящихся в государственной и муниципальной собственности</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1 100,0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810,1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73,6</w:t>
            </w:r>
          </w:p>
        </w:tc>
      </w:tr>
      <w:tr w:rsidR="00195FDC" w:rsidRPr="00195FDC" w:rsidTr="00195FDC">
        <w:trPr>
          <w:gridAfter w:val="1"/>
          <w:wAfter w:w="15" w:type="dxa"/>
          <w:trHeight w:val="96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1 14 06013 05 0000 430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290,0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598,7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206,4</w:t>
            </w:r>
          </w:p>
        </w:tc>
      </w:tr>
      <w:tr w:rsidR="00195FDC" w:rsidRPr="00195FDC" w:rsidTr="00195FDC">
        <w:trPr>
          <w:gridAfter w:val="1"/>
          <w:wAfter w:w="15" w:type="dxa"/>
          <w:trHeight w:val="72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1 14 06013 13 0000 430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810,0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211,4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26,1</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1 16 00000 00 0000 000</w:t>
            </w:r>
          </w:p>
        </w:tc>
        <w:tc>
          <w:tcPr>
            <w:tcW w:w="5297"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ШТРАФЫ, САНКЦИИ, ВОЗМЕЩЕНИЕ УЩЕРБА</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1 203,6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993,2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82,5</w:t>
            </w:r>
          </w:p>
        </w:tc>
      </w:tr>
      <w:tr w:rsidR="00195FDC" w:rsidRPr="00195FDC" w:rsidTr="00195FDC">
        <w:trPr>
          <w:gridAfter w:val="1"/>
          <w:wAfter w:w="15" w:type="dxa"/>
          <w:trHeight w:val="48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1 16 01000 01 0000 140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Административные штрафы, установленные Кодексом Российской Федерации об административных правонарушениях</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369,4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329,0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89,1</w:t>
            </w:r>
          </w:p>
        </w:tc>
      </w:tr>
      <w:tr w:rsidR="00195FDC" w:rsidRPr="00195FDC" w:rsidTr="00195FDC">
        <w:trPr>
          <w:gridAfter w:val="1"/>
          <w:wAfter w:w="15" w:type="dxa"/>
          <w:trHeight w:val="120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1 16 01050 01 0000 140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123,7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23,3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18,8</w:t>
            </w:r>
          </w:p>
        </w:tc>
      </w:tr>
      <w:tr w:rsidR="00195FDC" w:rsidRPr="00195FDC" w:rsidTr="00195FDC">
        <w:trPr>
          <w:gridAfter w:val="1"/>
          <w:wAfter w:w="15" w:type="dxa"/>
          <w:trHeight w:val="120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1 16 01060 01 0000 140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131,5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113,2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86,1</w:t>
            </w:r>
          </w:p>
        </w:tc>
      </w:tr>
      <w:tr w:rsidR="00195FDC" w:rsidRPr="00195FDC" w:rsidTr="00195FDC">
        <w:trPr>
          <w:gridAfter w:val="1"/>
          <w:wAfter w:w="15" w:type="dxa"/>
          <w:trHeight w:val="144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lastRenderedPageBreak/>
              <w:t>1 16 01070 01 0000 140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w:t>
            </w:r>
            <w:r w:rsidRPr="00195FDC">
              <w:rPr>
                <w:rFonts w:ascii="Times New Roman" w:eastAsia="Times New Roman" w:hAnsi="Times New Roman" w:cs="Times New Roman"/>
                <w:color w:val="000000"/>
                <w:sz w:val="18"/>
                <w:szCs w:val="18"/>
              </w:rPr>
              <w:b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23,3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21,0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r>
      <w:tr w:rsidR="00195FDC" w:rsidRPr="00195FDC" w:rsidTr="00195FDC">
        <w:trPr>
          <w:gridAfter w:val="1"/>
          <w:wAfter w:w="15" w:type="dxa"/>
          <w:trHeight w:val="144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1 16 01080 01 0000 140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w:t>
            </w:r>
            <w:r w:rsidRPr="00195FDC">
              <w:rPr>
                <w:rFonts w:ascii="Times New Roman" w:eastAsia="Times New Roman" w:hAnsi="Times New Roman" w:cs="Times New Roman"/>
                <w:color w:val="000000"/>
                <w:sz w:val="18"/>
                <w:szCs w:val="18"/>
              </w:rPr>
              <w:b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4,0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5" w:type="dxa"/>
          <w:trHeight w:val="168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1 16 01140 01 0000 140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w:t>
            </w:r>
            <w:r w:rsidRPr="00195FDC">
              <w:rPr>
                <w:rFonts w:ascii="Times New Roman" w:eastAsia="Times New Roman" w:hAnsi="Times New Roman" w:cs="Times New Roman"/>
                <w:color w:val="000000"/>
                <w:sz w:val="18"/>
                <w:szCs w:val="18"/>
              </w:rPr>
              <w:b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73,0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78,0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106,8</w:t>
            </w:r>
          </w:p>
        </w:tc>
      </w:tr>
      <w:tr w:rsidR="00195FDC" w:rsidRPr="00195FDC" w:rsidTr="00195FDC">
        <w:trPr>
          <w:gridAfter w:val="1"/>
          <w:wAfter w:w="15" w:type="dxa"/>
          <w:trHeight w:val="96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1 16 01150 01 0000 140</w:t>
            </w:r>
          </w:p>
        </w:tc>
        <w:tc>
          <w:tcPr>
            <w:tcW w:w="5297" w:type="dxa"/>
            <w:tcBorders>
              <w:top w:val="nil"/>
              <w:left w:val="nil"/>
              <w:bottom w:val="nil"/>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1,4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1,2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85,7</w:t>
            </w:r>
          </w:p>
        </w:tc>
      </w:tr>
      <w:tr w:rsidR="00195FDC" w:rsidRPr="00195FDC" w:rsidTr="00195FDC">
        <w:trPr>
          <w:gridAfter w:val="1"/>
          <w:wAfter w:w="15" w:type="dxa"/>
          <w:trHeight w:val="960"/>
        </w:trPr>
        <w:tc>
          <w:tcPr>
            <w:tcW w:w="1508" w:type="dxa"/>
            <w:tcBorders>
              <w:top w:val="nil"/>
              <w:left w:val="single" w:sz="4" w:space="0" w:color="000000"/>
              <w:bottom w:val="single" w:sz="4" w:space="0" w:color="000000"/>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1 16 01170 01 0000 140</w:t>
            </w:r>
          </w:p>
        </w:tc>
        <w:tc>
          <w:tcPr>
            <w:tcW w:w="52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2,5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5,5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220,0</w:t>
            </w:r>
          </w:p>
        </w:tc>
      </w:tr>
      <w:tr w:rsidR="00195FDC" w:rsidRPr="00195FDC" w:rsidTr="00195FDC">
        <w:trPr>
          <w:gridAfter w:val="1"/>
          <w:wAfter w:w="15" w:type="dxa"/>
          <w:trHeight w:val="960"/>
        </w:trPr>
        <w:tc>
          <w:tcPr>
            <w:tcW w:w="1508" w:type="dxa"/>
            <w:tcBorders>
              <w:top w:val="nil"/>
              <w:left w:val="single" w:sz="4" w:space="0" w:color="000000"/>
              <w:bottom w:val="single" w:sz="4" w:space="0" w:color="000000"/>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1 16 01190 01 0000 140</w:t>
            </w:r>
          </w:p>
        </w:tc>
        <w:tc>
          <w:tcPr>
            <w:tcW w:w="5297"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82,8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828,0</w:t>
            </w:r>
          </w:p>
        </w:tc>
      </w:tr>
      <w:tr w:rsidR="00195FDC" w:rsidRPr="00195FDC" w:rsidTr="00195FDC">
        <w:trPr>
          <w:gridAfter w:val="1"/>
          <w:wAfter w:w="15" w:type="dxa"/>
          <w:trHeight w:val="960"/>
        </w:trPr>
        <w:tc>
          <w:tcPr>
            <w:tcW w:w="1508" w:type="dxa"/>
            <w:tcBorders>
              <w:top w:val="nil"/>
              <w:left w:val="single" w:sz="4" w:space="0" w:color="000000"/>
              <w:bottom w:val="single" w:sz="4" w:space="0" w:color="000000"/>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1 16 01200 01 0000 140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488,2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415,1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85,0</w:t>
            </w:r>
          </w:p>
        </w:tc>
      </w:tr>
      <w:tr w:rsidR="00195FDC" w:rsidRPr="00195FDC" w:rsidTr="00195FDC">
        <w:trPr>
          <w:gridAfter w:val="1"/>
          <w:wAfter w:w="15" w:type="dxa"/>
          <w:trHeight w:val="255"/>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1 16 10030 05 0000 140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Платежи в целях возмещения причиненного ущерба (убытков)</w:t>
            </w:r>
          </w:p>
        </w:tc>
        <w:tc>
          <w:tcPr>
            <w:tcW w:w="1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132,3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5" w:type="dxa"/>
          <w:trHeight w:val="1200"/>
        </w:trPr>
        <w:tc>
          <w:tcPr>
            <w:tcW w:w="1508" w:type="dxa"/>
            <w:tcBorders>
              <w:top w:val="nil"/>
              <w:left w:val="single" w:sz="4" w:space="0" w:color="000000"/>
              <w:bottom w:val="single" w:sz="4" w:space="0" w:color="000000"/>
              <w:right w:val="single" w:sz="4" w:space="0" w:color="000000"/>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1 16 10120 00 0000 140</w:t>
            </w:r>
          </w:p>
        </w:tc>
        <w:tc>
          <w:tcPr>
            <w:tcW w:w="5297" w:type="dxa"/>
            <w:tcBorders>
              <w:top w:val="nil"/>
              <w:left w:val="nil"/>
              <w:bottom w:val="nil"/>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Доходы от денежных взысканий (штрафов), поступающие в счет погашения задолженности, образовавшейся до 1 января 2020 года, подлежащие зачислению в бюджеты бюджетной системы Российской Федерации по нормативам, действовавшим в 2019 году</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342,5   </w:t>
            </w:r>
          </w:p>
        </w:tc>
        <w:tc>
          <w:tcPr>
            <w:tcW w:w="14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90,5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26,4</w:t>
            </w:r>
          </w:p>
        </w:tc>
      </w:tr>
      <w:tr w:rsidR="00195FDC" w:rsidRPr="00195FDC" w:rsidTr="00195FDC">
        <w:trPr>
          <w:gridAfter w:val="1"/>
          <w:wAfter w:w="15" w:type="dxa"/>
          <w:trHeight w:val="720"/>
        </w:trPr>
        <w:tc>
          <w:tcPr>
            <w:tcW w:w="1508" w:type="dxa"/>
            <w:tcBorders>
              <w:top w:val="nil"/>
              <w:left w:val="single" w:sz="4" w:space="0" w:color="000000"/>
              <w:bottom w:val="single" w:sz="4" w:space="0" w:color="000000"/>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1 16 02020 02 0000 140</w:t>
            </w:r>
          </w:p>
        </w:tc>
        <w:tc>
          <w:tcPr>
            <w:tcW w:w="52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13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3,5   </w:t>
            </w:r>
          </w:p>
        </w:tc>
        <w:tc>
          <w:tcPr>
            <w:tcW w:w="14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0,0</w:t>
            </w:r>
          </w:p>
        </w:tc>
      </w:tr>
      <w:tr w:rsidR="00195FDC" w:rsidRPr="00195FDC" w:rsidTr="00195FDC">
        <w:trPr>
          <w:gridAfter w:val="1"/>
          <w:wAfter w:w="15" w:type="dxa"/>
          <w:trHeight w:val="1680"/>
        </w:trPr>
        <w:tc>
          <w:tcPr>
            <w:tcW w:w="1508" w:type="dxa"/>
            <w:tcBorders>
              <w:top w:val="nil"/>
              <w:left w:val="single" w:sz="4" w:space="0" w:color="000000"/>
              <w:bottom w:val="single" w:sz="4" w:space="0" w:color="000000"/>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1 16 11050 01 0000 140</w:t>
            </w:r>
          </w:p>
        </w:tc>
        <w:tc>
          <w:tcPr>
            <w:tcW w:w="5297"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а также вреда, причиненного водным объектам), подлежащие зачислению в бюджет муниципального образования</w:t>
            </w:r>
          </w:p>
        </w:tc>
        <w:tc>
          <w:tcPr>
            <w:tcW w:w="13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     </w:t>
            </w:r>
          </w:p>
        </w:tc>
        <w:tc>
          <w:tcPr>
            <w:tcW w:w="14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26,3   </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000000" w:fill="FFFFFF"/>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2 00 00000 00 0000 000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БЕЗВОЗМЕЗДНЫЕ ПОСТУПЛЕНИЯ</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564 905,3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554 059,8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98,1   </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000000" w:fill="FFFFFF"/>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2 02 00000 00 0000 000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Безвозмездные поступления от других бюджетов бюджетной системы Российской Федерации</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564 905,3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554 046,8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98,1   </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000000" w:fill="FFFFFF"/>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2 02 10000 00 0000 150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Дотации бюджетам бюджетной системы Российской Федерации</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150 916,1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150 916,1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000000" w:fill="FFFFFF"/>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2 02 15001 00 0000 150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Дотации на выравнивание бюджетной обеспеченности</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83 385,4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83 385,4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000000" w:fill="FFFFFF"/>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2 02 15001 05 0000 150</w:t>
            </w:r>
          </w:p>
        </w:tc>
        <w:tc>
          <w:tcPr>
            <w:tcW w:w="5297" w:type="dxa"/>
            <w:tcBorders>
              <w:top w:val="nil"/>
              <w:left w:val="nil"/>
              <w:bottom w:val="nil"/>
              <w:right w:val="nil"/>
            </w:tcBorders>
            <w:shd w:val="clear" w:color="000000" w:fill="FFFFFF"/>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Дотации бюджетам муниципальных районов на выравнивание бюджетной обеспеченности из бюджета субъекта Российской Федерации</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83 385,4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83 385,4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000000" w:fill="FFFFFF"/>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2 02 15002 00 0000 150</w:t>
            </w:r>
          </w:p>
        </w:tc>
        <w:tc>
          <w:tcPr>
            <w:tcW w:w="5297" w:type="dxa"/>
            <w:tcBorders>
              <w:top w:val="single" w:sz="4" w:space="0" w:color="auto"/>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Дотации бюджетам на поддержку мер по обеспечению сбалансированности бюджетов</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67 530,7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67 530,7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000000" w:fill="FFFFFF"/>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2 02 15002 05 0000 150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Дотации бюджетам муниципальных районов на поддержку мер по обеспечению сбалансированности бюджетов</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67 530,7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67 530,7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000000" w:fill="FFFFFF"/>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2 02 20000 00 0000 150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бюджетам бюджетной системы Российской Федерации (межбюджетные субсидии)</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117 884,7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108 384,7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91,9   </w:t>
            </w:r>
          </w:p>
        </w:tc>
      </w:tr>
      <w:tr w:rsidR="00195FDC" w:rsidRPr="00195FDC" w:rsidTr="00195FDC">
        <w:trPr>
          <w:gridAfter w:val="1"/>
          <w:wAfter w:w="15" w:type="dxa"/>
          <w:trHeight w:val="96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2 02 25098 00 0000 150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Субсидии бюджетам на 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2 326,4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2 326,4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2 02 25098 05 0000 150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Субсидии бюджетам муниципальных районов на 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2 326,4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2 326,4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96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2 02 25304 00 0000 150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6 312,5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6 312,5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96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2 02 25304 05 0000 150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6 312,5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6 312,5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2 02 25372 00 0000 150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Субсидии бюджетам на развитие транспортной инфраструктуры на сельских территориях</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13 540,3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13 540,3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2 02 25372 05 0000 150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Субсидии бюджетам муниципальных районов на развитие транспортной инфраструктуры на сельских территориях</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13 540,3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13 540,3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2 02 25511 00 0000 150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Субсидии бюджетам на проведение комплексных кадастровых работ</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9 500,0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     </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2 02 25511 05 0000 150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Субсидии бюджетам муниципальных районов на проведение комплексных кадастровых работ</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9 500,0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     </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2 02 25750 00 0000 150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Субсидии бюджетам на реализацию мероприятий по модернизации школьных систем образования</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77 626,5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77 626,5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2 02 25750 05 0000 150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Субсидии бюджетам муниципальных районов на реализацию мероприятий по модернизации школьных систем образования</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77 626,5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77 626,5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72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2 02 27576 00 0000 150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Субсидии бюджетам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4 105,4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4 105,4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96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2 02 27576 05 0000 150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4 105,4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4 105,4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255"/>
        </w:trPr>
        <w:tc>
          <w:tcPr>
            <w:tcW w:w="1508" w:type="dxa"/>
            <w:tcBorders>
              <w:top w:val="nil"/>
              <w:left w:val="single" w:sz="4" w:space="0" w:color="000000"/>
              <w:bottom w:val="single" w:sz="4" w:space="0" w:color="000000"/>
              <w:right w:val="single" w:sz="4" w:space="0" w:color="000000"/>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2 02 29999 00 0000 150</w:t>
            </w:r>
          </w:p>
        </w:tc>
        <w:tc>
          <w:tcPr>
            <w:tcW w:w="5297" w:type="dxa"/>
            <w:tcBorders>
              <w:top w:val="nil"/>
              <w:left w:val="nil"/>
              <w:bottom w:val="single" w:sz="4" w:space="0" w:color="000000"/>
              <w:right w:val="single" w:sz="8" w:space="0" w:color="000000"/>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Прочие субсидии</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4 473,6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4 473,6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255"/>
        </w:trPr>
        <w:tc>
          <w:tcPr>
            <w:tcW w:w="1508" w:type="dxa"/>
            <w:tcBorders>
              <w:top w:val="nil"/>
              <w:left w:val="single" w:sz="4" w:space="0" w:color="000000"/>
              <w:bottom w:val="single" w:sz="4" w:space="0" w:color="000000"/>
              <w:right w:val="single" w:sz="4" w:space="0" w:color="000000"/>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2 02 29999 05 0000 150</w:t>
            </w:r>
          </w:p>
        </w:tc>
        <w:tc>
          <w:tcPr>
            <w:tcW w:w="5297" w:type="dxa"/>
            <w:tcBorders>
              <w:top w:val="nil"/>
              <w:left w:val="nil"/>
              <w:bottom w:val="single" w:sz="4" w:space="0" w:color="000000"/>
              <w:right w:val="single" w:sz="8" w:space="0" w:color="000000"/>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Прочие субсидии бюджетам муниципальных районов</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4 473,6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4 473,6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000000" w:fill="FFFFFF"/>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2 02 30000 00 0000 150</w:t>
            </w:r>
          </w:p>
        </w:tc>
        <w:tc>
          <w:tcPr>
            <w:tcW w:w="5297" w:type="dxa"/>
            <w:tcBorders>
              <w:top w:val="nil"/>
              <w:left w:val="nil"/>
              <w:bottom w:val="nil"/>
              <w:right w:val="nil"/>
            </w:tcBorders>
            <w:shd w:val="clear" w:color="000000" w:fill="FFFFFF"/>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Субвенции бюджетам бюджетной системы Российской Федерации</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282 153,0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280 799,8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99,5   </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2 02 30024 00 0000 150</w:t>
            </w:r>
          </w:p>
        </w:tc>
        <w:tc>
          <w:tcPr>
            <w:tcW w:w="5297" w:type="dxa"/>
            <w:tcBorders>
              <w:top w:val="single" w:sz="4" w:space="0" w:color="auto"/>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Субвенции местным бюджетам на выполнение передаваемых полномочий субъектов Российской Федерации</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263 851,9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262 608,0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99,5   </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2 02 30024 05 0000 150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Субвенции бюджетам муниципальных районов на выполнение передаваемых полномочий субъектов Российской Федерации</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263 851,9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262 608,0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99,5   </w:t>
            </w:r>
          </w:p>
        </w:tc>
      </w:tr>
      <w:tr w:rsidR="00195FDC" w:rsidRPr="00195FDC" w:rsidTr="00195FDC">
        <w:trPr>
          <w:gridAfter w:val="1"/>
          <w:wAfter w:w="15" w:type="dxa"/>
          <w:trHeight w:val="72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2 02 30027 00 0000 150</w:t>
            </w:r>
          </w:p>
        </w:tc>
        <w:tc>
          <w:tcPr>
            <w:tcW w:w="5297" w:type="dxa"/>
            <w:tcBorders>
              <w:top w:val="nil"/>
              <w:left w:val="nil"/>
              <w:bottom w:val="single" w:sz="4" w:space="0" w:color="auto"/>
              <w:right w:val="single" w:sz="4" w:space="0" w:color="auto"/>
            </w:tcBorders>
            <w:shd w:val="clear" w:color="000000" w:fill="FFFFFF"/>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5 585,5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5 573,5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99,8   </w:t>
            </w:r>
          </w:p>
        </w:tc>
      </w:tr>
      <w:tr w:rsidR="00195FDC" w:rsidRPr="00195FDC" w:rsidTr="00195FDC">
        <w:trPr>
          <w:gridAfter w:val="1"/>
          <w:wAfter w:w="15" w:type="dxa"/>
          <w:trHeight w:val="72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2 02 30027 05 0000 150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5 585,5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5 573,5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99,8   </w:t>
            </w:r>
          </w:p>
        </w:tc>
      </w:tr>
      <w:tr w:rsidR="00195FDC" w:rsidRPr="00195FDC" w:rsidTr="00195FDC">
        <w:trPr>
          <w:gridAfter w:val="1"/>
          <w:wAfter w:w="15" w:type="dxa"/>
          <w:trHeight w:val="96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2 02 35082 00 0000 150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10 863,1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10 765,8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99,1   </w:t>
            </w:r>
          </w:p>
        </w:tc>
      </w:tr>
      <w:tr w:rsidR="00195FDC" w:rsidRPr="00195FDC" w:rsidTr="00195FDC">
        <w:trPr>
          <w:gridAfter w:val="1"/>
          <w:wAfter w:w="15" w:type="dxa"/>
          <w:trHeight w:val="96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2 02 35082 05 0000 150</w:t>
            </w:r>
          </w:p>
        </w:tc>
        <w:tc>
          <w:tcPr>
            <w:tcW w:w="5297" w:type="dxa"/>
            <w:tcBorders>
              <w:top w:val="nil"/>
              <w:left w:val="nil"/>
              <w:bottom w:val="single" w:sz="4" w:space="0" w:color="auto"/>
              <w:right w:val="single" w:sz="4" w:space="0" w:color="auto"/>
            </w:tcBorders>
            <w:shd w:val="clear" w:color="000000" w:fill="FFFFFF"/>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10 863,1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10 765,8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99,1   </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2 02 35930 00 0000 150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Субвенции бюджетам на государственную регистрацию актов гражданского состояния</w:t>
            </w:r>
          </w:p>
        </w:tc>
        <w:tc>
          <w:tcPr>
            <w:tcW w:w="1320" w:type="dxa"/>
            <w:tcBorders>
              <w:top w:val="nil"/>
              <w:left w:val="nil"/>
              <w:bottom w:val="single" w:sz="4" w:space="0" w:color="auto"/>
              <w:right w:val="single" w:sz="4" w:space="0" w:color="auto"/>
            </w:tcBorders>
            <w:shd w:val="clear" w:color="000000" w:fill="FFFFFF"/>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1 127,0   </w:t>
            </w:r>
          </w:p>
        </w:tc>
        <w:tc>
          <w:tcPr>
            <w:tcW w:w="1400" w:type="dxa"/>
            <w:tcBorders>
              <w:top w:val="nil"/>
              <w:left w:val="nil"/>
              <w:bottom w:val="single" w:sz="4" w:space="0" w:color="auto"/>
              <w:right w:val="single" w:sz="4" w:space="0" w:color="auto"/>
            </w:tcBorders>
            <w:shd w:val="clear" w:color="000000" w:fill="FFFFFF"/>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1 127,0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2 02 35930 05 0000 150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Субвенции бюджетам муниципальных районов на государственную регистрацию актов гражданского состояния</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1 127,0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1 127,0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2 02 39998 00 0000 150</w:t>
            </w:r>
          </w:p>
        </w:tc>
        <w:tc>
          <w:tcPr>
            <w:tcW w:w="5297" w:type="dxa"/>
            <w:tcBorders>
              <w:top w:val="nil"/>
              <w:left w:val="nil"/>
              <w:bottom w:val="single" w:sz="4" w:space="0" w:color="auto"/>
              <w:right w:val="single" w:sz="4" w:space="0" w:color="auto"/>
            </w:tcBorders>
            <w:shd w:val="clear" w:color="000000" w:fill="FFFFFF"/>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Единая субвенция местным бюджетам</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725,5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725,5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2 02 39998 05 0000 150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Единая субвенция бюджетам муниципальных районов</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725,5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725,5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2 02 40000 00 0000 150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межбюджетные трансферты</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13 951,5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13 946,2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2 02 45179 00 0000 150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Межбюджетные трансферты,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1 963,5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1 963,5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2 02 45179 05 0000 150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1 963,5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1 963,5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96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2 02 45303 00 0000 150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10 936,8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10 936,8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2 02 45303 05 0000 150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10 936,8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10 936,8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480"/>
        </w:trPr>
        <w:tc>
          <w:tcPr>
            <w:tcW w:w="1508" w:type="dxa"/>
            <w:tcBorders>
              <w:top w:val="nil"/>
              <w:left w:val="single" w:sz="4" w:space="0" w:color="000000"/>
              <w:bottom w:val="single" w:sz="4" w:space="0" w:color="000000"/>
              <w:right w:val="single" w:sz="4" w:space="0" w:color="000000"/>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2 02 49001 00 0000 150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Межбюджетные трансферты, передаваемые бюджетам, за счет средств резервного фонда Правительства Российской Федерации</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941,1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935,8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99,4   </w:t>
            </w:r>
          </w:p>
        </w:tc>
      </w:tr>
      <w:tr w:rsidR="00195FDC" w:rsidRPr="00195FDC" w:rsidTr="00195FDC">
        <w:trPr>
          <w:gridAfter w:val="1"/>
          <w:wAfter w:w="15" w:type="dxa"/>
          <w:trHeight w:val="720"/>
        </w:trPr>
        <w:tc>
          <w:tcPr>
            <w:tcW w:w="1508" w:type="dxa"/>
            <w:tcBorders>
              <w:top w:val="nil"/>
              <w:left w:val="single" w:sz="4" w:space="0" w:color="000000"/>
              <w:bottom w:val="single" w:sz="4" w:space="0" w:color="000000"/>
              <w:right w:val="single" w:sz="4" w:space="0" w:color="000000"/>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2 02 49001 05 0000 150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Межбюджетные трансферты, передаваемые бюджетам муниципальных районов, за счет средств резервного фонда Правительства Российской Федерации</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941,1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935,8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99,4   </w:t>
            </w:r>
          </w:p>
        </w:tc>
      </w:tr>
      <w:tr w:rsidR="00195FDC" w:rsidRPr="00195FDC" w:rsidTr="00195FDC">
        <w:trPr>
          <w:gridAfter w:val="1"/>
          <w:wAfter w:w="15" w:type="dxa"/>
          <w:trHeight w:val="255"/>
        </w:trPr>
        <w:tc>
          <w:tcPr>
            <w:tcW w:w="1508" w:type="dxa"/>
            <w:tcBorders>
              <w:top w:val="nil"/>
              <w:left w:val="single" w:sz="4" w:space="0" w:color="000000"/>
              <w:bottom w:val="single" w:sz="4" w:space="0" w:color="000000"/>
              <w:right w:val="single" w:sz="4" w:space="0" w:color="000000"/>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2 02 49999 00 0000 150</w:t>
            </w:r>
          </w:p>
        </w:tc>
        <w:tc>
          <w:tcPr>
            <w:tcW w:w="5297" w:type="dxa"/>
            <w:tcBorders>
              <w:top w:val="nil"/>
              <w:left w:val="nil"/>
              <w:bottom w:val="single" w:sz="4" w:space="0" w:color="000000"/>
              <w:right w:val="single" w:sz="8" w:space="0" w:color="000000"/>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Прочие межбюджетные трансферты, передаваемые бюджетам</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110,1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110,1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480"/>
        </w:trPr>
        <w:tc>
          <w:tcPr>
            <w:tcW w:w="1508" w:type="dxa"/>
            <w:tcBorders>
              <w:top w:val="nil"/>
              <w:left w:val="single" w:sz="4" w:space="0" w:color="000000"/>
              <w:bottom w:val="single" w:sz="4" w:space="0" w:color="000000"/>
              <w:right w:val="single" w:sz="4" w:space="0" w:color="000000"/>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2 02 49999 05 0000 150</w:t>
            </w:r>
          </w:p>
        </w:tc>
        <w:tc>
          <w:tcPr>
            <w:tcW w:w="5297" w:type="dxa"/>
            <w:tcBorders>
              <w:top w:val="nil"/>
              <w:left w:val="nil"/>
              <w:bottom w:val="single" w:sz="4" w:space="0" w:color="000000"/>
              <w:right w:val="single" w:sz="8" w:space="0" w:color="000000"/>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Прочие межбюджетные трансферты, передаваемые бюджетам муниципальных районов</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110,1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110,1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195FDC">
        <w:trPr>
          <w:gridAfter w:val="1"/>
          <w:wAfter w:w="15" w:type="dxa"/>
          <w:trHeight w:val="255"/>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2 07 00000 00 0000 000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ПРОЧИЕ БЕЗВОЗМЕЗДНЫЕ ПОСТУПЛЕНИЯ</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13,0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2 07 05000 05 0000 150</w:t>
            </w:r>
          </w:p>
        </w:tc>
        <w:tc>
          <w:tcPr>
            <w:tcW w:w="5297"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Прочие безвозмездные поступления в бюджеты муниципальных районов</w:t>
            </w:r>
          </w:p>
        </w:tc>
        <w:tc>
          <w:tcPr>
            <w:tcW w:w="132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13,0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5" w:type="dxa"/>
          <w:trHeight w:val="120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2 07 05010 05 0000 150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местного значения муниципальных районов</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5" w:type="dxa"/>
          <w:trHeight w:val="480"/>
        </w:trPr>
        <w:tc>
          <w:tcPr>
            <w:tcW w:w="1508"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2 07 05030 05 0000 150</w:t>
            </w:r>
          </w:p>
        </w:tc>
        <w:tc>
          <w:tcPr>
            <w:tcW w:w="5297" w:type="dxa"/>
            <w:tcBorders>
              <w:top w:val="nil"/>
              <w:left w:val="nil"/>
              <w:bottom w:val="single" w:sz="4" w:space="0" w:color="000000"/>
              <w:right w:val="single" w:sz="8" w:space="0" w:color="000000"/>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Прочие безвозмездные поступления в бюджеты муниципальных районов</w:t>
            </w:r>
          </w:p>
        </w:tc>
        <w:tc>
          <w:tcPr>
            <w:tcW w:w="1320" w:type="dxa"/>
            <w:tcBorders>
              <w:top w:val="nil"/>
              <w:left w:val="single" w:sz="4" w:space="0" w:color="auto"/>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400" w:type="dxa"/>
            <w:tcBorders>
              <w:top w:val="nil"/>
              <w:left w:val="nil"/>
              <w:bottom w:val="single" w:sz="4" w:space="0" w:color="auto"/>
              <w:right w:val="single" w:sz="4" w:space="0" w:color="auto"/>
            </w:tcBorders>
            <w:shd w:val="clear" w:color="000000" w:fill="FFFFFF"/>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13,0   </w:t>
            </w:r>
          </w:p>
        </w:tc>
        <w:tc>
          <w:tcPr>
            <w:tcW w:w="1121" w:type="dxa"/>
            <w:tcBorders>
              <w:top w:val="nil"/>
              <w:left w:val="nil"/>
              <w:bottom w:val="single" w:sz="4" w:space="0" w:color="auto"/>
              <w:right w:val="single" w:sz="4" w:space="0" w:color="auto"/>
            </w:tcBorders>
            <w:shd w:val="clear" w:color="000000" w:fill="FFFFFF"/>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bl>
    <w:p w:rsidR="00195FDC" w:rsidRPr="00195FDC" w:rsidRDefault="00195FDC" w:rsidP="00195FDC">
      <w:pPr>
        <w:widowControl w:val="0"/>
        <w:spacing w:after="0" w:line="240" w:lineRule="auto"/>
        <w:ind w:left="-426" w:firstLine="142"/>
        <w:jc w:val="both"/>
        <w:rPr>
          <w:rFonts w:ascii="Times New Roman" w:hAnsi="Times New Roman" w:cs="Times New Roman"/>
        </w:rPr>
      </w:pPr>
    </w:p>
    <w:tbl>
      <w:tblPr>
        <w:tblW w:w="10782" w:type="dxa"/>
        <w:tblInd w:w="-851" w:type="dxa"/>
        <w:tblLook w:val="04A0" w:firstRow="1" w:lastRow="0" w:firstColumn="1" w:lastColumn="0" w:noHBand="0" w:noVBand="1"/>
      </w:tblPr>
      <w:tblGrid>
        <w:gridCol w:w="6505"/>
        <w:gridCol w:w="402"/>
        <w:gridCol w:w="529"/>
        <w:gridCol w:w="1160"/>
        <w:gridCol w:w="1065"/>
        <w:gridCol w:w="1121"/>
      </w:tblGrid>
      <w:tr w:rsidR="00195FDC" w:rsidRPr="00195FDC" w:rsidTr="00195FDC">
        <w:trPr>
          <w:trHeight w:val="255"/>
        </w:trPr>
        <w:tc>
          <w:tcPr>
            <w:tcW w:w="6505"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4"/>
                <w:szCs w:val="24"/>
              </w:rPr>
            </w:pPr>
            <w:bookmarkStart w:id="1" w:name="RANGE!A1:F50"/>
            <w:bookmarkEnd w:id="1"/>
          </w:p>
        </w:tc>
        <w:tc>
          <w:tcPr>
            <w:tcW w:w="402"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529"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3346" w:type="dxa"/>
            <w:gridSpan w:val="3"/>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Приложение 2</w:t>
            </w:r>
          </w:p>
        </w:tc>
      </w:tr>
      <w:tr w:rsidR="00195FDC" w:rsidRPr="00195FDC" w:rsidTr="00195FDC">
        <w:trPr>
          <w:trHeight w:val="1538"/>
        </w:trPr>
        <w:tc>
          <w:tcPr>
            <w:tcW w:w="6505"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p>
        </w:tc>
        <w:tc>
          <w:tcPr>
            <w:tcW w:w="402" w:type="dxa"/>
            <w:tcBorders>
              <w:top w:val="nil"/>
              <w:left w:val="nil"/>
              <w:bottom w:val="nil"/>
              <w:right w:val="nil"/>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529" w:type="dxa"/>
            <w:tcBorders>
              <w:top w:val="nil"/>
              <w:left w:val="nil"/>
              <w:bottom w:val="nil"/>
              <w:right w:val="nil"/>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3346" w:type="dxa"/>
            <w:gridSpan w:val="3"/>
            <w:tcBorders>
              <w:top w:val="nil"/>
              <w:left w:val="nil"/>
              <w:bottom w:val="nil"/>
              <w:right w:val="nil"/>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2023 год" от 04 июля.2024 г. № 104 </w:t>
            </w:r>
          </w:p>
        </w:tc>
      </w:tr>
      <w:tr w:rsidR="00195FDC" w:rsidRPr="00195FDC" w:rsidTr="00195FDC">
        <w:trPr>
          <w:trHeight w:val="252"/>
        </w:trPr>
        <w:tc>
          <w:tcPr>
            <w:tcW w:w="6505"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p>
        </w:tc>
        <w:tc>
          <w:tcPr>
            <w:tcW w:w="402" w:type="dxa"/>
            <w:tcBorders>
              <w:top w:val="nil"/>
              <w:left w:val="nil"/>
              <w:bottom w:val="nil"/>
              <w:right w:val="nil"/>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529" w:type="dxa"/>
            <w:tcBorders>
              <w:top w:val="nil"/>
              <w:left w:val="nil"/>
              <w:bottom w:val="nil"/>
              <w:right w:val="nil"/>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1160" w:type="dxa"/>
            <w:tcBorders>
              <w:top w:val="nil"/>
              <w:left w:val="nil"/>
              <w:bottom w:val="nil"/>
              <w:right w:val="nil"/>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1065" w:type="dxa"/>
            <w:tcBorders>
              <w:top w:val="nil"/>
              <w:left w:val="nil"/>
              <w:bottom w:val="nil"/>
              <w:right w:val="nil"/>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1121" w:type="dxa"/>
            <w:tcBorders>
              <w:top w:val="nil"/>
              <w:left w:val="nil"/>
              <w:bottom w:val="nil"/>
              <w:right w:val="nil"/>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r>
      <w:tr w:rsidR="00195FDC" w:rsidRPr="00195FDC" w:rsidTr="00195FDC">
        <w:trPr>
          <w:trHeight w:val="1050"/>
        </w:trPr>
        <w:tc>
          <w:tcPr>
            <w:tcW w:w="10782" w:type="dxa"/>
            <w:gridSpan w:val="6"/>
            <w:tcBorders>
              <w:top w:val="nil"/>
              <w:left w:val="nil"/>
              <w:bottom w:val="nil"/>
              <w:right w:val="nil"/>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20"/>
                <w:szCs w:val="20"/>
              </w:rPr>
            </w:pPr>
            <w:r w:rsidRPr="00195FDC">
              <w:rPr>
                <w:rFonts w:ascii="Times New Roman" w:eastAsia="Times New Roman" w:hAnsi="Times New Roman" w:cs="Times New Roman"/>
                <w:b/>
                <w:bCs/>
                <w:sz w:val="20"/>
                <w:szCs w:val="20"/>
              </w:rPr>
              <w:t>Расходы бюджета Ардатовского муниципального района Республики Мордовия за 2023 год по разделам и подразделам классификации расходов бюджетов</w:t>
            </w:r>
          </w:p>
        </w:tc>
      </w:tr>
      <w:tr w:rsidR="00195FDC" w:rsidRPr="00195FDC" w:rsidTr="00195FDC">
        <w:trPr>
          <w:trHeight w:val="263"/>
        </w:trPr>
        <w:tc>
          <w:tcPr>
            <w:tcW w:w="6505" w:type="dxa"/>
            <w:tcBorders>
              <w:top w:val="nil"/>
              <w:left w:val="nil"/>
              <w:bottom w:val="nil"/>
              <w:right w:val="nil"/>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b/>
                <w:bCs/>
                <w:sz w:val="20"/>
                <w:szCs w:val="20"/>
              </w:rPr>
            </w:pPr>
          </w:p>
        </w:tc>
        <w:tc>
          <w:tcPr>
            <w:tcW w:w="402"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529"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116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1065"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20"/>
                <w:szCs w:val="20"/>
              </w:rPr>
            </w:pPr>
          </w:p>
        </w:tc>
        <w:tc>
          <w:tcPr>
            <w:tcW w:w="1121"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(тыс.руб.)</w:t>
            </w:r>
          </w:p>
        </w:tc>
      </w:tr>
      <w:tr w:rsidR="00195FDC" w:rsidRPr="00195FDC" w:rsidTr="00195FDC">
        <w:trPr>
          <w:trHeight w:val="480"/>
        </w:trPr>
        <w:tc>
          <w:tcPr>
            <w:tcW w:w="6505" w:type="dxa"/>
            <w:tcBorders>
              <w:top w:val="single" w:sz="4" w:space="0" w:color="auto"/>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Наименование</w:t>
            </w:r>
          </w:p>
        </w:tc>
        <w:tc>
          <w:tcPr>
            <w:tcW w:w="402" w:type="dxa"/>
            <w:tcBorders>
              <w:top w:val="single" w:sz="4" w:space="0" w:color="auto"/>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Рз</w:t>
            </w:r>
          </w:p>
        </w:tc>
        <w:tc>
          <w:tcPr>
            <w:tcW w:w="529" w:type="dxa"/>
            <w:tcBorders>
              <w:top w:val="single" w:sz="4" w:space="0" w:color="auto"/>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Прз</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Утверждено на год</w:t>
            </w:r>
          </w:p>
        </w:tc>
        <w:tc>
          <w:tcPr>
            <w:tcW w:w="1065" w:type="dxa"/>
            <w:tcBorders>
              <w:top w:val="single" w:sz="4" w:space="0" w:color="auto"/>
              <w:left w:val="nil"/>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Исполнено</w:t>
            </w:r>
          </w:p>
        </w:tc>
        <w:tc>
          <w:tcPr>
            <w:tcW w:w="1121" w:type="dxa"/>
            <w:tcBorders>
              <w:top w:val="single" w:sz="4" w:space="0" w:color="auto"/>
              <w:left w:val="nil"/>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Процент исполнения</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1</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2</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3</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4</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5</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6</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bookmarkStart w:id="2" w:name="RANGE!A8:D49"/>
            <w:r w:rsidRPr="00195FDC">
              <w:rPr>
                <w:rFonts w:ascii="Times New Roman" w:eastAsia="Times New Roman" w:hAnsi="Times New Roman" w:cs="Times New Roman"/>
                <w:b/>
                <w:bCs/>
                <w:sz w:val="18"/>
                <w:szCs w:val="18"/>
              </w:rPr>
              <w:t>ВСЕГО</w:t>
            </w:r>
            <w:bookmarkEnd w:id="2"/>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647 501,4</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636 498,1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98,3</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Общегосударственные вопросы</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85 194,5</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85 144,5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99,9</w:t>
            </w:r>
          </w:p>
        </w:tc>
      </w:tr>
      <w:tr w:rsidR="00195FDC" w:rsidRPr="00195FDC" w:rsidTr="00195FDC">
        <w:trPr>
          <w:trHeight w:val="300"/>
        </w:trPr>
        <w:tc>
          <w:tcPr>
            <w:tcW w:w="6505"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Функционирование высшего должностного лица субъекта Российской Федерации и муниципального образования</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2 651,1</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2 651,1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960"/>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36 248,6</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36 248,6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7 905,5</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7 905,5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single" w:sz="4" w:space="0" w:color="auto"/>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Обеспечение проведения выборов и референдумов</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115,0</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115,0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Резервные фонды</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50,0</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Другие общегосударственные вопросы</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38 224,3</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38 224,3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480"/>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4 322,6</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4 322,6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Органы юстиции</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1 546,6</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1 546,6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720"/>
        </w:trPr>
        <w:tc>
          <w:tcPr>
            <w:tcW w:w="65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пожарная безопасность</w:t>
            </w:r>
          </w:p>
        </w:tc>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2 776,0</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2 776,0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Национальная экономика</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31 624,5</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21 682,6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68,6</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Сельское хозяйство и рыболовство</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1 056,2</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614,3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58,2</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Транспорт</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3 277,5</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3 277,5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Дорожное хозяйство (дорожные фонды)</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16 890,8</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16 890,8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Другие вопросы в области национальной экономики</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10 400,0</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8,7</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Жилищно - коммунальное хозяйство</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7 512,2</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7 512,2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Жилищное хозяйство</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6 007,6</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6 007,6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single" w:sz="4" w:space="0" w:color="auto"/>
              <w:bottom w:val="nil"/>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Коммунальное хозяйство</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1 364,6</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1 364,6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single" w:sz="4" w:space="0" w:color="auto"/>
              <w:left w:val="single" w:sz="4" w:space="0" w:color="auto"/>
              <w:bottom w:val="nil"/>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Благоустройство</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140,0</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trHeight w:val="255"/>
        </w:trPr>
        <w:tc>
          <w:tcPr>
            <w:tcW w:w="6505" w:type="dxa"/>
            <w:tcBorders>
              <w:top w:val="single" w:sz="4" w:space="0" w:color="auto"/>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Охрана окружающей среды</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Другие вопросы в области охраны окружающей среды</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Образование</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433 750,7</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433 750,7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Дошкольное образование</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93 525,6</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93 525,6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Общее образование</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301 012,0</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301 012,0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Дополнительное образование детей</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35 770,5</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35 770,5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Молодежная политика</w:t>
            </w:r>
          </w:p>
        </w:tc>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96,5</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Другие вопросы в области образования</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3 346,1</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3 346,1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Культура, киноматография</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49 746,5</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49 746,5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Культура</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38 547,5</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38 547,5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480"/>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lastRenderedPageBreak/>
              <w:t>Другие вопросы в области культуры, кинематографии</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11 199,0</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11 199,0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Социальная политика</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25 196,5</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24 285,1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96,4</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Пенсионное обеспечение</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2 988,6</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2 988,6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Социальное обеспечение населения</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5 399,1</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5 013,6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92,9</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Охрана семьи и детства</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16 808,8</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16 282,9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96,9</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Физическая культура и спорт</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600,6</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Физическая культура</w:t>
            </w:r>
          </w:p>
        </w:tc>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600,6</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Средства массовой информации</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1 300,0</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1 200,0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92,3</w:t>
            </w:r>
          </w:p>
        </w:tc>
      </w:tr>
      <w:tr w:rsidR="00195FDC" w:rsidRPr="00195FDC" w:rsidTr="00195FDC">
        <w:trPr>
          <w:trHeight w:val="255"/>
        </w:trPr>
        <w:tc>
          <w:tcPr>
            <w:tcW w:w="6505"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Периодическая печать и издательства</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1 300,0</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1 200,0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92,3</w:t>
            </w:r>
          </w:p>
        </w:tc>
      </w:tr>
      <w:tr w:rsidR="00195FDC" w:rsidRPr="00195FDC" w:rsidTr="00195FDC">
        <w:trPr>
          <w:trHeight w:val="480"/>
        </w:trPr>
        <w:tc>
          <w:tcPr>
            <w:tcW w:w="6505"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Обслуживание государственного (муниципального) долга</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Обслуживание государственного (муниципального) внутреннего долга</w:t>
            </w:r>
          </w:p>
        </w:tc>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578"/>
        </w:trPr>
        <w:tc>
          <w:tcPr>
            <w:tcW w:w="6505" w:type="dxa"/>
            <w:tcBorders>
              <w:top w:val="single" w:sz="4" w:space="0" w:color="auto"/>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Межбюджетные трансферты общего характера бюджетам бюджетной системы Российской Федерации</w:t>
            </w:r>
          </w:p>
        </w:tc>
        <w:tc>
          <w:tcPr>
            <w:tcW w:w="402"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trHeight w:val="255"/>
        </w:trPr>
        <w:tc>
          <w:tcPr>
            <w:tcW w:w="6505"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Прочие межбюджетные трансферты общего характера</w:t>
            </w:r>
          </w:p>
        </w:tc>
        <w:tc>
          <w:tcPr>
            <w:tcW w:w="402"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w:t>
            </w:r>
          </w:p>
        </w:tc>
        <w:tc>
          <w:tcPr>
            <w:tcW w:w="529"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065"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bl>
    <w:p w:rsidR="00195FDC" w:rsidRPr="00F414BD" w:rsidRDefault="00195FDC" w:rsidP="00195FDC">
      <w:pPr>
        <w:widowControl w:val="0"/>
        <w:spacing w:line="345" w:lineRule="exact"/>
        <w:jc w:val="both"/>
        <w:rPr>
          <w:sz w:val="28"/>
          <w:szCs w:val="28"/>
        </w:rPr>
      </w:pPr>
    </w:p>
    <w:p w:rsidR="00195FDC" w:rsidRDefault="00195FDC" w:rsidP="00195FDC">
      <w:pPr>
        <w:widowControl w:val="0"/>
        <w:spacing w:after="0" w:line="240" w:lineRule="auto"/>
        <w:ind w:left="-426" w:right="-1"/>
        <w:jc w:val="both"/>
        <w:rPr>
          <w:rFonts w:ascii="Times New Roman" w:hAnsi="Times New Roman" w:cs="Times New Roman"/>
          <w:b/>
        </w:rPr>
      </w:pPr>
    </w:p>
    <w:tbl>
      <w:tblPr>
        <w:tblW w:w="10959" w:type="dxa"/>
        <w:tblInd w:w="-993" w:type="dxa"/>
        <w:tblLook w:val="04A0" w:firstRow="1" w:lastRow="0" w:firstColumn="1" w:lastColumn="0" w:noHBand="0" w:noVBand="1"/>
      </w:tblPr>
      <w:tblGrid>
        <w:gridCol w:w="3828"/>
        <w:gridCol w:w="600"/>
        <w:gridCol w:w="700"/>
        <w:gridCol w:w="580"/>
        <w:gridCol w:w="1300"/>
        <w:gridCol w:w="540"/>
        <w:gridCol w:w="1160"/>
        <w:gridCol w:w="1120"/>
        <w:gridCol w:w="1121"/>
        <w:gridCol w:w="10"/>
      </w:tblGrid>
      <w:tr w:rsidR="00195FDC" w:rsidRPr="00195FDC" w:rsidTr="00195FDC">
        <w:trPr>
          <w:gridAfter w:val="1"/>
          <w:wAfter w:w="10" w:type="dxa"/>
          <w:trHeight w:val="255"/>
        </w:trPr>
        <w:tc>
          <w:tcPr>
            <w:tcW w:w="3828" w:type="dxa"/>
            <w:tcBorders>
              <w:top w:val="nil"/>
              <w:left w:val="nil"/>
              <w:bottom w:val="nil"/>
              <w:right w:val="nil"/>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24"/>
                <w:szCs w:val="24"/>
              </w:rPr>
            </w:pPr>
            <w:bookmarkStart w:id="3" w:name="RANGE!A1:I348"/>
            <w:bookmarkEnd w:id="3"/>
          </w:p>
        </w:tc>
        <w:tc>
          <w:tcPr>
            <w:tcW w:w="60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3000" w:type="dxa"/>
            <w:gridSpan w:val="3"/>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Приложение 3</w:t>
            </w:r>
          </w:p>
        </w:tc>
        <w:tc>
          <w:tcPr>
            <w:tcW w:w="112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p>
        </w:tc>
        <w:tc>
          <w:tcPr>
            <w:tcW w:w="1121"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r>
      <w:tr w:rsidR="00195FDC" w:rsidRPr="00195FDC" w:rsidTr="00195FDC">
        <w:trPr>
          <w:gridAfter w:val="1"/>
          <w:wAfter w:w="10" w:type="dxa"/>
          <w:trHeight w:val="1032"/>
        </w:trPr>
        <w:tc>
          <w:tcPr>
            <w:tcW w:w="3828" w:type="dxa"/>
            <w:tcBorders>
              <w:top w:val="nil"/>
              <w:left w:val="nil"/>
              <w:bottom w:val="nil"/>
              <w:right w:val="nil"/>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5241" w:type="dxa"/>
            <w:gridSpan w:val="5"/>
            <w:tcBorders>
              <w:top w:val="nil"/>
              <w:left w:val="nil"/>
              <w:bottom w:val="nil"/>
              <w:right w:val="nil"/>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2023 год" от 04 июля.2024 г. № 104 </w:t>
            </w:r>
          </w:p>
        </w:tc>
      </w:tr>
      <w:tr w:rsidR="00195FDC" w:rsidRPr="00195FDC" w:rsidTr="00195FDC">
        <w:trPr>
          <w:gridAfter w:val="1"/>
          <w:wAfter w:w="10" w:type="dxa"/>
          <w:trHeight w:val="255"/>
        </w:trPr>
        <w:tc>
          <w:tcPr>
            <w:tcW w:w="3828" w:type="dxa"/>
            <w:tcBorders>
              <w:top w:val="nil"/>
              <w:left w:val="nil"/>
              <w:bottom w:val="nil"/>
              <w:right w:val="nil"/>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1160" w:type="dxa"/>
            <w:tcBorders>
              <w:top w:val="nil"/>
              <w:left w:val="nil"/>
              <w:bottom w:val="nil"/>
              <w:right w:val="nil"/>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1121" w:type="dxa"/>
            <w:tcBorders>
              <w:top w:val="nil"/>
              <w:left w:val="nil"/>
              <w:bottom w:val="nil"/>
              <w:right w:val="nil"/>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r>
      <w:tr w:rsidR="00195FDC" w:rsidRPr="00195FDC" w:rsidTr="00195FDC">
        <w:trPr>
          <w:trHeight w:val="780"/>
        </w:trPr>
        <w:tc>
          <w:tcPr>
            <w:tcW w:w="10959" w:type="dxa"/>
            <w:gridSpan w:val="10"/>
            <w:tcBorders>
              <w:top w:val="nil"/>
              <w:left w:val="nil"/>
              <w:bottom w:val="nil"/>
              <w:right w:val="nil"/>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20"/>
                <w:szCs w:val="20"/>
              </w:rPr>
            </w:pPr>
            <w:r w:rsidRPr="00195FDC">
              <w:rPr>
                <w:rFonts w:ascii="Times New Roman" w:eastAsia="Times New Roman" w:hAnsi="Times New Roman" w:cs="Times New Roman"/>
                <w:b/>
                <w:bCs/>
                <w:sz w:val="20"/>
                <w:szCs w:val="20"/>
              </w:rPr>
              <w:t>Расходы бюджета Ардатовского муниципального района Республики Мордовия за 2023 год по ведомственной структура расходов бюджета Ардатовского муниципального района Республики Мордовия</w:t>
            </w:r>
          </w:p>
        </w:tc>
      </w:tr>
      <w:tr w:rsidR="00195FDC" w:rsidRPr="00195FDC" w:rsidTr="00195FDC">
        <w:trPr>
          <w:gridAfter w:val="1"/>
          <w:wAfter w:w="10" w:type="dxa"/>
          <w:trHeight w:val="255"/>
        </w:trPr>
        <w:tc>
          <w:tcPr>
            <w:tcW w:w="3828" w:type="dxa"/>
            <w:tcBorders>
              <w:top w:val="nil"/>
              <w:left w:val="nil"/>
              <w:bottom w:val="nil"/>
              <w:right w:val="nil"/>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b/>
                <w:bCs/>
                <w:sz w:val="20"/>
                <w:szCs w:val="20"/>
              </w:rPr>
            </w:pPr>
          </w:p>
        </w:tc>
        <w:tc>
          <w:tcPr>
            <w:tcW w:w="60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116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20"/>
                <w:szCs w:val="20"/>
              </w:rPr>
            </w:pPr>
          </w:p>
        </w:tc>
        <w:tc>
          <w:tcPr>
            <w:tcW w:w="1121"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(тыс.руб.)</w:t>
            </w:r>
          </w:p>
        </w:tc>
      </w:tr>
      <w:tr w:rsidR="00195FDC" w:rsidRPr="00195FDC" w:rsidTr="00195FDC">
        <w:trPr>
          <w:gridAfter w:val="1"/>
          <w:wAfter w:w="10" w:type="dxa"/>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Наименование</w:t>
            </w:r>
          </w:p>
        </w:tc>
        <w:tc>
          <w:tcPr>
            <w:tcW w:w="600" w:type="dxa"/>
            <w:tcBorders>
              <w:top w:val="single" w:sz="4" w:space="0" w:color="auto"/>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Адм</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Рз</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Прз</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Цср</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Вр</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Утверждено на год</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Исполнено</w:t>
            </w:r>
          </w:p>
        </w:tc>
        <w:tc>
          <w:tcPr>
            <w:tcW w:w="1121" w:type="dxa"/>
            <w:tcBorders>
              <w:top w:val="single" w:sz="4" w:space="0" w:color="auto"/>
              <w:left w:val="nil"/>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Процент исполнения</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1</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5</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6</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8</w:t>
            </w:r>
          </w:p>
        </w:tc>
        <w:tc>
          <w:tcPr>
            <w:tcW w:w="1121"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9</w:t>
            </w:r>
          </w:p>
        </w:tc>
      </w:tr>
      <w:tr w:rsidR="00195FDC" w:rsidRPr="00195FDC" w:rsidTr="00195FDC">
        <w:trPr>
          <w:gridAfter w:val="1"/>
          <w:wAfter w:w="10" w:type="dxa"/>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bookmarkStart w:id="4" w:name="RANGE!A8:G334"/>
            <w:r w:rsidRPr="00195FDC">
              <w:rPr>
                <w:rFonts w:ascii="Times New Roman" w:eastAsia="Times New Roman" w:hAnsi="Times New Roman" w:cs="Times New Roman"/>
                <w:b/>
                <w:bCs/>
                <w:sz w:val="18"/>
                <w:szCs w:val="18"/>
              </w:rPr>
              <w:t>ВСЕГО</w:t>
            </w:r>
            <w:bookmarkEnd w:id="4"/>
          </w:p>
        </w:tc>
        <w:tc>
          <w:tcPr>
            <w:tcW w:w="600" w:type="dxa"/>
            <w:tcBorders>
              <w:top w:val="single" w:sz="4" w:space="0" w:color="auto"/>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647 501,4</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636 498,1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98,3</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Администрация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86 147,5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76 495,8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88,8</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40 019,2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39 969,2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99,9</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Функционирование высшего должностного лица субъекта Российской Федерации и муниципального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2 651,1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2 651,1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Обеспечение деятельности Администрации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65 0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2 651,1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2 651,1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Глава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65 1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2 651,1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2 651,1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Расходы на выплаты по оплате труда высшего должностного лица </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65 1 00 41150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2 651,1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2 651,1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65 1 00 41150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2 651,1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2 651,1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65 1 00 41150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2 651,1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2 651,1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Функционирование Правительства Российской Федерации, высших исполнительных органов государственной </w:t>
            </w:r>
            <w:r w:rsidRPr="00195FDC">
              <w:rPr>
                <w:rFonts w:ascii="Times New Roman" w:eastAsia="Times New Roman" w:hAnsi="Times New Roman" w:cs="Times New Roman"/>
                <w:sz w:val="18"/>
                <w:szCs w:val="18"/>
              </w:rPr>
              <w:lastRenderedPageBreak/>
              <w:t>власти субъектов Российской Федерации,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36 248,6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36 248,6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lastRenderedPageBreak/>
              <w:t>Подпрограмма «Развитие системы дошкольного образования Ардатовского муниципального района на 2020 – 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Подпрограмма «Развитие общего и дополнительного образования на 2020 – 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"Формирование значимости семейных ценностей, ответственного родительства, позитивного отношения к замещающим семьям и детям-сиротам через информационно-просветительское продвижение семейного устройства"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 Z0820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 Z0820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 Z0820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96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2016-2025 гг.»  </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585,0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585,0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"Обеспечение реализации государственных полномочий"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19 0 09</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585,0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585,0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96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19 0 09 77020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238,4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238,4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19 0 09 77020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235,4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235,4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19 0 09 77020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235,4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235,4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19 0 09 77020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19 0 09 77020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16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19 0 09 77030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342,0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342,0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19 0 09 77030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285,4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285,4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19 0 09 77030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285,4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285,4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19 0 09 77030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19 0 09 77030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6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19 0 09 77150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19 0 09 77150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19 0 09 77150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Обеспечение деятельности Администрации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65 0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34 739,7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34 739,7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65 2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34 739,7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34 739,7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65 2 00 41110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31 231,4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31 231,4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65 2 00 41110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31 231,4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31 231,4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65 2 00 41110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31 231,4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31 231,4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65 2 00 41120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3 508,3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3 508,3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65 2 00 41120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224,3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224,3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65 2 00 41120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224,3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224,3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65 2 00 41120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2 804,2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2 804,2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65 2 00 41120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2 804,2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2 804,2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65 2 00 41120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479,8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479,8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65 2 00 41120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850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479,8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479,8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867,5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867,5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867,5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867,5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142,0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142,0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142,0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142,0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142,0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142,0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180,8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180,8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164,9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164,9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164,9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164,9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44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законодательством Республики Мордовия имеют право на государственную поддержку в строительстве или приобретении жилья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286,6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286,6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271,5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271,5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271,5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271,5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44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231,0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231,0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216,4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216,4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216,4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216,4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96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6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25,5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25,5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89 1 00 77580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Обеспечение проведения выборов и референдумов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115,0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115,0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115,0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115,0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115,0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115,0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Проведение выборов депутатов Совета депутатов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89 1 00 41130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115,0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115,0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89 1 00 41130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115,0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115,0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CYR" w:eastAsia="Times New Roman" w:hAnsi="Times New Roman CYR" w:cs="Calibri"/>
                <w:sz w:val="18"/>
                <w:szCs w:val="18"/>
              </w:rPr>
            </w:pPr>
            <w:r w:rsidRPr="00195FDC">
              <w:rPr>
                <w:rFonts w:ascii="Times New Roman CYR" w:eastAsia="Times New Roman" w:hAnsi="Times New Roman CYR" w:cs="Calibri"/>
                <w:sz w:val="18"/>
                <w:szCs w:val="18"/>
              </w:rPr>
              <w:lastRenderedPageBreak/>
              <w:t>Специальные расходы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89 1 00 41130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880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115,0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115,0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Резервные фонды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Резервный фонд Администрации Ардатовского муницпального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89 1 00 41180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89 1 00 41180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Резервные средства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89 1 00 41180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870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954,5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954,5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954,5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954,5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954,5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954,5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Мероприятия,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89 1 00 41210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689,0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689,0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89 1 00 41210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687,6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687,6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89 1 00 41210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687,6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687,6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89 1 00 41210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Исполнение судебных актов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89 1 00 41210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830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89 1 00 42200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41,0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41,0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89 1 00 42200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41,0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41,0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89 1 00 42200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41,0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41,0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Мероприятия по землеустройству и землепользования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89 1 00 42370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224,5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224,5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89 1 00 42370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224,5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224,5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89 1 00 42370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224,5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224,5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2 611,3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2 611,3</w:t>
            </w:r>
          </w:p>
        </w:tc>
        <w:tc>
          <w:tcPr>
            <w:tcW w:w="1121" w:type="dxa"/>
            <w:tcBorders>
              <w:top w:val="single" w:sz="4" w:space="0" w:color="auto"/>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Органы юстиции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1 546,6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1 546,6</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1 546,6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1 546,6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1 546,6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1 546,6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600" w:type="dxa"/>
            <w:tcBorders>
              <w:top w:val="nil"/>
              <w:left w:val="nil"/>
              <w:bottom w:val="single" w:sz="4" w:space="0" w:color="auto"/>
              <w:right w:val="single" w:sz="4" w:space="0" w:color="auto"/>
            </w:tcBorders>
            <w:shd w:val="clear" w:color="auto" w:fill="auto"/>
            <w:noWrap/>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89 1 00 59300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1 127,0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1 127,0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89 1 00 59300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884,9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884,9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89 1 00 59300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884,9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884,9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89 1 00 59300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210,5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210,5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89 1 00 59300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210,5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210,5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89 1 00 59300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89 1 00 59300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850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Осуществление переданных полномочий Российской Федерации на государственную регистрацию актов гражданского состояния за счет средств местных бюджетов</w:t>
            </w:r>
          </w:p>
        </w:tc>
        <w:tc>
          <w:tcPr>
            <w:tcW w:w="600" w:type="dxa"/>
            <w:tcBorders>
              <w:top w:val="nil"/>
              <w:left w:val="nil"/>
              <w:bottom w:val="single" w:sz="4" w:space="0" w:color="auto"/>
              <w:right w:val="single" w:sz="4" w:space="0" w:color="auto"/>
            </w:tcBorders>
            <w:shd w:val="clear" w:color="auto" w:fill="auto"/>
            <w:noWrap/>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Y9300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419,6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419,6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Y9300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399,5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399,5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Y9300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399,5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399,5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Y9300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Y9300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1 064,7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1 064,7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1 064,7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1 064,7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1 064,7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1 064,7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16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Размещение и питание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максимальный и средний уровни реагирования, вынужденно покинувших жилые помещения и находившихся в пунктах временного размещения и питания на территории Российской Федерации, за счет средств резервного фонда Правительства Российской Федерации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89 1 00 56940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1 064,7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1 064,7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89 1 00 56940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1 064,7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1 064,7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89 1 00 56940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1 064,7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1 064,7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12 693,7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3 891,8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30,7</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1 056,2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614,3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58,2</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1 056,2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614,3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58,2</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Подпрограмма «Поддержка и развитие кадрового потенциала в АПК»</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09 4</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464,1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247,6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53,4</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09 4 01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464,1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247,6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53,4</w:t>
            </w:r>
          </w:p>
        </w:tc>
      </w:tr>
      <w:tr w:rsidR="00195FDC" w:rsidRPr="00195FDC" w:rsidTr="00195FDC">
        <w:trPr>
          <w:gridAfter w:val="1"/>
          <w:wAfter w:w="10" w:type="dxa"/>
          <w:trHeight w:val="384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09 4 01 77160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88,5</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09 4 01 77160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88,5</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09 4 01 77160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360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88,5</w:t>
            </w:r>
          </w:p>
        </w:tc>
      </w:tr>
      <w:tr w:rsidR="00195FDC" w:rsidRPr="00195FDC" w:rsidTr="00195FDC">
        <w:trPr>
          <w:gridAfter w:val="1"/>
          <w:wAfter w:w="10" w:type="dxa"/>
          <w:trHeight w:val="31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09 4 01 77200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407,6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197,6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48,5</w:t>
            </w:r>
          </w:p>
        </w:tc>
      </w:tr>
      <w:tr w:rsidR="00195FDC" w:rsidRPr="00195FDC" w:rsidTr="00195FDC">
        <w:trPr>
          <w:gridAfter w:val="1"/>
          <w:wAfter w:w="10" w:type="dxa"/>
          <w:trHeight w:val="3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09 4 01 77200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407,6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197,6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48,5</w:t>
            </w:r>
          </w:p>
        </w:tc>
      </w:tr>
      <w:tr w:rsidR="00195FDC" w:rsidRPr="00195FDC" w:rsidTr="00195FDC">
        <w:trPr>
          <w:gridAfter w:val="1"/>
          <w:wAfter w:w="10" w:type="dxa"/>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09 4 01 77200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360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407,6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197,6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48,5</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Подпрограмма «Развитие ветеринарной службы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09 7</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592,1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366,7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61,9</w:t>
            </w:r>
          </w:p>
        </w:tc>
      </w:tr>
      <w:tr w:rsidR="00195FDC" w:rsidRPr="00195FDC" w:rsidTr="00195FDC">
        <w:trPr>
          <w:gridAfter w:val="1"/>
          <w:wAfter w:w="10" w:type="dxa"/>
          <w:trHeight w:val="73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«Организация мероприятий при осуществлении деятельности по обращению с животными без владельцев»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09 7 09</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592,1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366,7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61,9</w:t>
            </w:r>
          </w:p>
        </w:tc>
      </w:tr>
      <w:tr w:rsidR="00195FDC" w:rsidRPr="00195FDC" w:rsidTr="00195FDC">
        <w:trPr>
          <w:gridAfter w:val="1"/>
          <w:wAfter w:w="10" w:type="dxa"/>
          <w:trHeight w:val="96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09 7 09 77220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592,1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366,7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61,9</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09 7 09 77220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592,1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366,7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61,9</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09 7 09 77220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592,1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366,7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61,9</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Транспорт</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3 277,5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3 277,5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Муниципальная  программа "Развитие транспортной инфраструктуры и транспортного обслуживания в Ардатовском муниципальном районе на 2016-2025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3 277,5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3 277,5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Подпрограмма "Дорожное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3 277,5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3 277,5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96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"Организация транспортного обслуживания населения по муниципальным маршрутам на территории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13 1 04</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3 277,5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3 277,5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1 04 S6340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3 277,5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3 277,5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1 04 S6340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3 277,5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3 277,5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1 04 S6340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3 277,5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3 277,5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Другие вопросы в области национальной экономики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8 360,0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Муниципальная программа "Развитие муниципальной службы в Ардатовском муниципальном районе на 2015 - 2024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8 360,0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"Организация проведения комплексных кадастровых работ"</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01 0 02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8 360,0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Организация проведения комплексных кадастровых работ</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 0 02 Z5110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8 360,0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 0 02 Z5110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8 360,0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 0 02 Z5110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8 360,0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Жилищно - 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7 512,2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7 512,2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Жилищное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6 007,6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6 007,6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Муниципальная программа Ардатовского муниципального района Республики Мордовия «Комплексное развитие сельских территорий»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22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5 131,8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5 131,8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5 131,8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5 131,8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"Строительство жилья, предоставляемого по договору найма жилого помещения"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22 1 02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5 131,8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5 131,8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Строительство (приобретение) жилья, предоставляемого по договору найма жилого помещения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 1 02 L5762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5 131,8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5 131,8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 1 02 L5762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5 131,8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5 131,8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Бюджетные инвестиции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 1 02 L5762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5 131,8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5 131,8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875,8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875,8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875,8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875,8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Взнос на капитальный ремонт общего имущества в многоквартирном доме</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89 1 00 42360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755,8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755,8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89 1 00 42360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752,0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752,0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89 1 00 42360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752,0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752,0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89 1 00 42360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Исполнение судебных актов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89 1 00 42360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830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Мероприятия по сносу жилых домов, признанных в установленном порядке аварийными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89 1 00 42460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89 1 00 42460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89 1 00 42460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1 364,6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1 364,6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96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Муниципальная программа Ардатовского муниципального района Республики Мордовия "Развитие жилищно-коммунальной сферы и повышение качества предоставляемых услуг на 2021- 2025 годы»  </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27 0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1 052,6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1 052,6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"Ремонт инженерных сетей холодного водоснабжения на территории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27 0 01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1 052,6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1 052,6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Текущий и капитальный ремонт объектов теплоснабжения, водоснабжения и водоотведения, находящихся в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27 0 01 S6230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1 052,6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1 052,6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27 0 01 S6230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1 052,6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1 052,6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27 0 01 S6230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1 052,6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1 052,6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Мероприятия в области жилищно-коммунального хозяйства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89 1 00 42020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89 1 00 42020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89 1 00 42020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Благоустройство</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89 1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Проектно-изыскательские работы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89 1 00 42570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89 1 00 42570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89 1 00 42570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Охрана окружающей среды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Другие вопросы в области охраны окружающей среды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96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 xml:space="preserve">Муниципальная программа Ардатовского муниципального района Республики Мордовия "Развитие жилищно-коммунальной сферы и повышение качества предоставляемых услуг на 2021- 2025 годы»  </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27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«Рекультивация стихийной свалки»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27 0 12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Мероприятия в области охраны окружающей среды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27 0 12 42050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27 0 12 42050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27 0 12 42050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568,4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568,4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Дополнительное образование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471,9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471,9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Муниципальная программа "Развитие образования Ардатовского муниципального района " на 2020-2026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471,9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471,9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Подпрограмма «Развитие общего и дополнительного образования на 2020 – 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471,9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471,9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"Обеспечение качества дополнительного образования детей"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02 2 03</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471,9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471,9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02 2 03 91560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471,9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471,9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02 2 03 91560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471,9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471,9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02 2 03 91560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630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471,9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471,9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Молодежная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Муниципальная программа «Развитие молодежной политики в Ардатовском муниципальном районе на 2016-2025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32 0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Основное мероприятия "Максимальное оказание содействия молодежным объединениям в проведении публичных мероприятий"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32 0 03</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Мероприятия в области молодежной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32 0 03 42110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32 0 03 42110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32 0 03 42110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20 335,4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19 635,6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96,6</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Пенсионное обеспечение</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2 988,6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2 988,6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2 988,6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2 988,6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2 988,6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2 988,6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Доплаты к пенсиям муниципальных служащих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89 1 00 03010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2 988,6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2 988,6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89 1 00 03010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2 988,6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2 988,6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Публичные нормативные социальные выплаты гражданам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89 1 00 03010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2 988,6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2 988,6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Социальное обеспечение населения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538,0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364,1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67,7</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513,9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340,0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66,2</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Подпрограмма «Поддержка и развитие кадрового потенциала в АПК»</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09 4</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513,9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340,0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66,2</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09 4 01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513,9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340,0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66,2</w:t>
            </w:r>
          </w:p>
        </w:tc>
      </w:tr>
      <w:tr w:rsidR="00195FDC" w:rsidRPr="00195FDC" w:rsidTr="00195FDC">
        <w:trPr>
          <w:gridAfter w:val="1"/>
          <w:wAfter w:w="10" w:type="dxa"/>
          <w:trHeight w:val="31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09 4 01 77190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513,9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340,0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66,2</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09 4 01 77190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513,9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340,0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66,2</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Публичные нормативные социальные выплаты гражданам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09 4 01 77190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513,9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340,0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66,2</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Оказание других видов социальной помощи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89 1 00 01170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89 1 00 01170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89 1 00 01170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Выплаты лицам, удостоенным звания "Почетный гражданин"</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89 1 00 02060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89 1 00 02060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Публичные нормативные социальные выплаты гражданам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89 1 00 02060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Охрана семьи и детства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16 808,8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16 282,9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96,9</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Подпрограмма «Развитие общего и дополнительного образования на 2020 – 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5 585,5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5 573,5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99,8</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Основное мероприятие «Развитие общего и дополнительного образования детей»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5 585,5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5 573,5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99,8</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Основное мероприятие "Формирование значимости семейных ценностей, ответственного родительства, позитивного отношения к замещающим семьям и детям-сиротам через информационно-просветительское продвижение семейного устройства"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5 585,5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5 573,5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99,8</w:t>
            </w:r>
          </w:p>
        </w:tc>
      </w:tr>
      <w:tr w:rsidR="00195FDC" w:rsidRPr="00195FDC" w:rsidTr="00195FDC">
        <w:trPr>
          <w:gridAfter w:val="1"/>
          <w:wAfter w:w="10" w:type="dxa"/>
          <w:trHeight w:val="384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 под опекой (попечительством), в приемной семье, в Республике Мордовия: выплате ежемесячного денежного пособия лицам из числав детей-сирот и детей, оставщихся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02 2 05 77180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5 585,5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5 573,5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99,8</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02 2 05 77180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5 585,5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5 573,5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99,8</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Публичные нормативные социальные выплаты гражданам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02 2 05 77180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4 524,8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4 524,8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02 2 05 77180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1 060,7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1 048,7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98,9</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на 2020 – 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10 806,8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10 709,4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99,1</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Подпрограмма «Развитие общего и дополнительного образования на 2020 – 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10 806,8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10 709,4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99,1</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"Формирование значимости семейных ценностей, ответственного родительства, позитивного отношения к замещающим семьям и детям-сиротам через информационно-просветительское продвижение семейного устройства"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10 806,8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10 709,4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99,1</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 R0820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8 567,5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8 567,5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 R0820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8 567,5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8 567,5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Бюджетные инвестиции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 R0820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8 567,5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8 567,5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 Z0820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2 239,3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2 141,9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95,7</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 Z0820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2 239,3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2 141,9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95,7</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Бюджетные инвестиции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 Z0820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2 239,3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2 141,9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95,7</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416,5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89 1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416,5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16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416,5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416,5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89 1 00 77110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416,5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Физическая культура и спорт</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Физическая 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Муниципальная  программа "Развитие физической культуры и спорта в Ардатовском муниципальном районе на 2016-2025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i/>
                <w:iCs/>
                <w:sz w:val="18"/>
                <w:szCs w:val="18"/>
              </w:rPr>
            </w:pPr>
            <w:r w:rsidRPr="00195FDC">
              <w:rPr>
                <w:rFonts w:ascii="Times New Roman" w:eastAsia="Times New Roman" w:hAnsi="Times New Roman" w:cs="Times New Roman"/>
                <w:i/>
                <w:iCs/>
                <w:sz w:val="18"/>
                <w:szCs w:val="18"/>
              </w:rPr>
              <w:t>Основное мероприятие "Увеличение количества спортивно-массовых мероприятий (в т.ч. Всероссийский физкультурно-спортивный комплекс ГТО), которые направлены на физическое воспитание детей, подростков, молодёжи и взрослого населения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06 0 03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i/>
                <w:iCs/>
                <w:sz w:val="18"/>
                <w:szCs w:val="18"/>
              </w:rPr>
            </w:pPr>
            <w:r w:rsidRPr="00195FDC">
              <w:rPr>
                <w:rFonts w:ascii="Times New Roman" w:eastAsia="Times New Roman" w:hAnsi="Times New Roman" w:cs="Times New Roman"/>
                <w:i/>
                <w:iCs/>
                <w:sz w:val="18"/>
                <w:szCs w:val="18"/>
              </w:rPr>
              <w:t>Мероприятия в области спорта и физической культуры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06 0 03 42040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i/>
                <w:iCs/>
                <w:sz w:val="18"/>
                <w:szCs w:val="18"/>
              </w:rPr>
            </w:pPr>
            <w:r w:rsidRPr="00195FDC">
              <w:rPr>
                <w:rFonts w:ascii="Times New Roman" w:eastAsia="Times New Roman" w:hAnsi="Times New Roman" w:cs="Times New Roman"/>
                <w:i/>
                <w:iCs/>
                <w:sz w:val="18"/>
                <w:szCs w:val="18"/>
              </w:rPr>
              <w:t>600,6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i/>
                <w:iCs/>
                <w:sz w:val="18"/>
                <w:szCs w:val="18"/>
              </w:rPr>
            </w:pPr>
            <w:r w:rsidRPr="00195FDC">
              <w:rPr>
                <w:rFonts w:ascii="Times New Roman" w:eastAsia="Times New Roman" w:hAnsi="Times New Roman" w:cs="Times New Roman"/>
                <w:i/>
                <w:iCs/>
                <w:sz w:val="18"/>
                <w:szCs w:val="18"/>
              </w:rPr>
              <w:t>600,6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06 0 03 42040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i/>
                <w:iCs/>
                <w:sz w:val="18"/>
                <w:szCs w:val="18"/>
              </w:rPr>
            </w:pPr>
            <w:r w:rsidRPr="00195FDC">
              <w:rPr>
                <w:rFonts w:ascii="Times New Roman" w:eastAsia="Times New Roman" w:hAnsi="Times New Roman" w:cs="Times New Roman"/>
                <w:i/>
                <w:iCs/>
                <w:sz w:val="18"/>
                <w:szCs w:val="18"/>
              </w:rPr>
              <w:t>132,3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i/>
                <w:iCs/>
                <w:sz w:val="18"/>
                <w:szCs w:val="18"/>
              </w:rPr>
            </w:pPr>
            <w:r w:rsidRPr="00195FDC">
              <w:rPr>
                <w:rFonts w:ascii="Times New Roman" w:eastAsia="Times New Roman" w:hAnsi="Times New Roman" w:cs="Times New Roman"/>
                <w:i/>
                <w:iCs/>
                <w:sz w:val="18"/>
                <w:szCs w:val="18"/>
              </w:rPr>
              <w:t>132,3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06 0 03 42040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i/>
                <w:iCs/>
                <w:sz w:val="18"/>
                <w:szCs w:val="18"/>
              </w:rPr>
            </w:pPr>
            <w:r w:rsidRPr="00195FDC">
              <w:rPr>
                <w:rFonts w:ascii="Times New Roman" w:eastAsia="Times New Roman" w:hAnsi="Times New Roman" w:cs="Times New Roman"/>
                <w:i/>
                <w:iCs/>
                <w:sz w:val="18"/>
                <w:szCs w:val="18"/>
              </w:rPr>
              <w:t>132,3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i/>
                <w:iCs/>
                <w:sz w:val="18"/>
                <w:szCs w:val="18"/>
              </w:rPr>
            </w:pPr>
            <w:r w:rsidRPr="00195FDC">
              <w:rPr>
                <w:rFonts w:ascii="Times New Roman" w:eastAsia="Times New Roman" w:hAnsi="Times New Roman" w:cs="Times New Roman"/>
                <w:i/>
                <w:iCs/>
                <w:sz w:val="18"/>
                <w:szCs w:val="18"/>
              </w:rPr>
              <w:t>132,3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06 0 03 42040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i/>
                <w:iCs/>
                <w:sz w:val="18"/>
                <w:szCs w:val="18"/>
              </w:rPr>
            </w:pPr>
            <w:r w:rsidRPr="00195FDC">
              <w:rPr>
                <w:rFonts w:ascii="Times New Roman" w:eastAsia="Times New Roman" w:hAnsi="Times New Roman" w:cs="Times New Roman"/>
                <w:i/>
                <w:iCs/>
                <w:sz w:val="18"/>
                <w:szCs w:val="18"/>
              </w:rPr>
              <w:t>468,3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i/>
                <w:iCs/>
                <w:sz w:val="18"/>
                <w:szCs w:val="18"/>
              </w:rPr>
            </w:pPr>
            <w:r w:rsidRPr="00195FDC">
              <w:rPr>
                <w:rFonts w:ascii="Times New Roman" w:eastAsia="Times New Roman" w:hAnsi="Times New Roman" w:cs="Times New Roman"/>
                <w:i/>
                <w:iCs/>
                <w:sz w:val="18"/>
                <w:szCs w:val="18"/>
              </w:rPr>
              <w:t>468,3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Иные закупки товаров, работ и услуг для обеспечения государственных (муниципальных) нужд </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06 0 03 42040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468,3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468,3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Средства массовой информации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1 300,0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1 200,0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92,3</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Периодическая печать и издательства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1 300,0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1 200,0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92,3</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1 300,0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1 200,0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92,3</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1 300,0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1 200,0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92,3</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89 1 00 91010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1 300,0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1 200,0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92,3</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89 1 00 91010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1 300,0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1 200,0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92,3</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Субсидии некоммерческим организациям (за исключением государственных (муниципальных) учреждений, </w:t>
            </w:r>
            <w:r w:rsidRPr="00195FDC">
              <w:rPr>
                <w:rFonts w:ascii="Times New Roman" w:eastAsia="Times New Roman" w:hAnsi="Times New Roman" w:cs="Times New Roman"/>
                <w:sz w:val="18"/>
                <w:szCs w:val="18"/>
              </w:rPr>
              <w:lastRenderedPageBreak/>
              <w:t>государственных корпораций (компаний), публично-правовых компаний)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89 1 00 91010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630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1 300,0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1 200,0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92,3</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lastRenderedPageBreak/>
              <w:t>Управление финансов администрации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561 353,9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560 002,3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99,8</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45 175,3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45 175,3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7 905,5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7 905,5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2015-2025 г.г.»  </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7 905,5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7 905,5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Подпрограмма «Эффективное использование бюджетного потенциала»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7 905,5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7 905,5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96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"Совершенствование бюджетного процесса, формирование бюджета Ардатовского муниципального района на очередной финансовый год и на плановый период"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17 1 01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7 905,5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7 905,5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17 1 01 41110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7 463,1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7 463,1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17 1 01 41110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7 463,1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7 463,1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17 1 01 41110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7 463,1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7 463,1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17 1 01 41120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332,3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332,3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17 1 01 41120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331,0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331,0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17 1 01 41120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331,0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331,0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CYR" w:eastAsia="Times New Roman" w:hAnsi="Times New Roman CYR" w:cs="Calibri"/>
                <w:sz w:val="18"/>
                <w:szCs w:val="18"/>
              </w:rPr>
            </w:pPr>
            <w:r w:rsidRPr="00195FDC">
              <w:rPr>
                <w:rFonts w:ascii="Times New Roman CYR" w:eastAsia="Times New Roman" w:hAnsi="Times New Roman CYR" w:cs="Calibri"/>
                <w:sz w:val="18"/>
                <w:szCs w:val="18"/>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17 1 01 41120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17 1 01 41120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850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Cтимулирование применения специального налогового режима "Налог на профессиональный доход"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17 1 01 78050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110,1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110,1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17 1 01 78050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110,1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110,1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06</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17 1 01 78050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110,1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110,1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37 269,8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37 269,8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37 269,8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37 269,8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37 269,8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37 269,8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26 473,1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26 473,1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26 473,1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26 473,1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26 473,1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26 473,1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Архивные учреждения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443,0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443,0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389,5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389,5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389,5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389,5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46,5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46,5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Исполнение судебных актов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830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850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45,4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45,4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Учреждения, осуществляющие предоставление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3 061,5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3 061,5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3 061,5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3 061,5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3 061,5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3 061,5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Централизованные бухгалтерии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89 1 00 61230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7 292,2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7 292,2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89 1 00 61230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7 061,8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7 061,8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89 1 00 61230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7 061,8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7 061,8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89 1 00 61230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205,8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205,8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89 1 00 61230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205,8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205,8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89 1 00 61230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Исполнение судебных актов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89 1 00 61230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830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89 1 00 61230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850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1 711,3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1 711,3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1 711,3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1 711,3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1 711,3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1 711,3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1 711,3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1 711,3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1 711,3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1 711,3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1 658,9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1 658,9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1 658,9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1 658,9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48,4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48,4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48,4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48,4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Исполнение судебных актов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89 1 00 61040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830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18 930,8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17 790,8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94,0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Дорожное хозяйство (дорожные фонды)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16 890,8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16 890,8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3 337,0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3 337,0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Подпрограмма "Дорожное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3 337,0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3 337,0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мероиприятие "Содержание, ремонт автомобильных дорог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13 1 01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3 337,0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3 337,0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31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13 1 01 44102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3 337,0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3 337,0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13 1 01 44102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3 337,0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3 337,0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13 1 01 44102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3 337,0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3 337,0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Муниципальная программа Ардатовского муниципального района Республики Мордовия «Комплексное развитие сельских территорий»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13 553,8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13 553,8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Подпрограмма "Создание и развитие инфраструктуры на сельских территориях"</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22 2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13 553,8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13 553,8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"Развитие транспортной инфраструктуры на сельских территориях"</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22 2 02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13 553,8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13 553,8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Развитие транспортной инфраструктуры на сельских территориях</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 2 02 L3725</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13 553,8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13 553,8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 2 02 L3725</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13 553,8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13 553,8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22 2 02 L3725</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13 553,8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13 553,8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 Другие вопросы в области национальной экономики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2 040,0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44,1</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Муниципальная программа "Развитие муниципальной службы в Ардатовском муниципальном районе на 2015 - 2024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1 140,0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"Организация проведения комплексных кадастровых работ"</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01 0 02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1 140,0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Организация проведения комплексных кадастровых работ</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 0 02 Z5110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1 140,0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 0 02 Z5110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1 140,0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 0 02 Z5110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1 140,0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Муниципальная программа "Жилище"</w:t>
            </w:r>
            <w:r w:rsidRPr="00195FDC">
              <w:rPr>
                <w:rFonts w:ascii="Times New Roman" w:eastAsia="Times New Roman" w:hAnsi="Times New Roman" w:cs="Times New Roman"/>
                <w:sz w:val="18"/>
                <w:szCs w:val="18"/>
              </w:rPr>
              <w:br/>
              <w:t xml:space="preserve"> Ардатовского муниципального района на 2016-2025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04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"Градостроительная подготовка земельных участков в целях жилищного строительства"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04 0 04</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96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 0 04 S6040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 0 04 S6040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 0 04 S6040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900,0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433 182,3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433 182,3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Дошкольное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93 525,6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93 525,6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Муниципальная программа "Развитие образования Ардатовского муниципального района " на 2020-2026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93 525,6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93 525,6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Подпрограмма «Развитие системы дошкольного образования Ардатовского муниципального района на 2020 – 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93 525,6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93 525,6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«Развитие системы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02 1 01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93 525,6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93 525,6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Дошкольные образовательные организации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02 1 01 61100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11 355,9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11 355,9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02 1 01 61100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11 355,9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11 355,9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02 1 01 61100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11 355,9</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11 355,9</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4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02 1 01 77090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82 169,7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82 169,7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02 1 01 77090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82 169,7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82 169,7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02 1 01 77090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82 169,7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82 169,7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301 012,0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301 012,0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Муниципальная программа "Развитие образования Ардатовского муниципального района " на 2020-2026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301 012,0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301 012,0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Подпрограмма «Развитие общего и дополнительного образования на 2020 – 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301 012,0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301 012,0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Основное мероприятие «Развитие общего и дополнительного образования детей»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218895,40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218895,40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02 2 02 42470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1 120,7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1 120,7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02 2 02 42470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1 120,7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1 120,7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02 2 02 42470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1 120,7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1 120,7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44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02 2 02 42650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144,0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144,0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02 2 02 42650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144,0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144,0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02 2 02 42650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144,0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144,0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96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02 2 02 53030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10 936,8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10 936,8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02 2 02 53030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10 936,8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10 936,8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02 2 02 53030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10 936,8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10 936,8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02 2 02 61090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28 935,4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28 935,4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02 2 02 61090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28 935,4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28 935,4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02 2 02 61090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28 935,4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28 935,4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64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02 2 02 77080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171 439,7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171 439,7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02 2 02 77080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171 439,7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171 439,7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02 2 02 77080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171 439,7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171 439,7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"Сохранение и укрепление здоровья школьников"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6 318,8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6 318,8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02 2 02 L3040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6 318,8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6 318,8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02 2 02 L3040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6 318,8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6 318,8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02 2 02 L3040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6 318,8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6 318,8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"Строительство, реконструкция и капитальный ремонт объектов образовательных организаций"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02 2 08</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77 704,2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77 704,2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08 L7500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77 704,2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77 704,2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08 L7500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77 704,2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77 704,2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08 L7500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77 704,2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77 704,2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Региональный проект "Успех каждого ребенка"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02 2 E2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2 448,8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2 448,8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E2 50980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2 448,8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2 448,8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E2 50980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2 448,8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2 448,8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E2 50980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2 448,8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2 448,8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Региональный проект "Патриотическое воспитание граждан Российской Федерации"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EB</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1 963,6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1 963,6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96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EB 51790</w:t>
            </w:r>
          </w:p>
        </w:tc>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1 963,6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1 963,6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EB 51790</w:t>
            </w:r>
          </w:p>
        </w:tc>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1 963,6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1 963,6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w:t>
            </w:r>
          </w:p>
        </w:tc>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EB 51790</w:t>
            </w:r>
          </w:p>
        </w:tc>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1 963,6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1 963,6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Дополнительное образование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35 298,6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35 298,6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Муниципальная программа "Развитие образования Ардатовского муниципального района " на 2020-2026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24 895,2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24 895,2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Подпрограмма «Развитие общего и дополнительного образования на 2020 – 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24 895,2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24 895,2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"Обеспечение качества дополнительного образования детей"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02 2 03</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24 895,2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24 895,2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02 2 03 61080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24 895,2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24 895,2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02 2 03 61080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24 895,2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24 895,2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02 2 03 61080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24 895,2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24 895,2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Муниципальная программа "Культура" на 2019-2025 годы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10 403,4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10 403,4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"Культурная среда"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10 403,4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10 403,4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05 0 01 61080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10 403,4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10 403,4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05 0 01 61080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10 403,4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10 403,4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05 0 01 61080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10 403,4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10 403,4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Другие вопросы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3 346,1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3 346,1</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2020-2026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2 811,4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2 811,4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Подпрограмма «Развитие общего образования Ардатовского муниципального района на 2020 – 2026годы»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2 811,4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2 811,4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"Сохранение и укрепление здоровья школьников"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2 811,4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2 811,4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Мероприятия по организации отдыха и оздоровлению детей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02 2 02 42030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02 2 02 42030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02 2 02 42030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1,6</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96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02 2 02 77210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2 809,8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2 809,8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02 2 05 77210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2 809,8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2 809,8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02 2 05 77210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2 809,8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2 809,8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534,7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534,7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Непрограммные расходы в рамках обеспечения деятельности главных распорядителей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534,7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534,7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534,7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534,7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516,7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516,7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516,7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516,7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240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Иные бюджетные ассигнования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Исполнение судебных актов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830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09</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89 1 00 61120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850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49 746,5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49 746,5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38 547,5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38 547,5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Муниципальная программа "Культура" на 2019-2025 годы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38 547,5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38 547,5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"Культурная среда"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38 547,5</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38 547,5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Дворцы и дома культуры, другие учреждения культуры и средств массовой информации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05 0 02 61140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23 414,8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23 414,8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05 0 02 61140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23 414,8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23 414,8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05 0 02 61140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23 414,8</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23 414,8</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Музеи и постоянные выставки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05 0 02 61150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1 136,0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1 136,0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05 0 02 61150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1 136,0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1 136,0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05 0 02 61150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1 136,0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1 136,0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Библиотеки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05 0 02 61160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13 996,7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13 996,7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05 0 02 61160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13 996,7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13 996,7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05 0 02 61160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13 996,7</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13 996,7</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Другие вопросы в области культуры, кинематографии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11 199,0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11 199,0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Муниципальная программа "Культура" на 2019-2025 годы Ардатовского муниципального района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11 199,0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11 199,0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Основное мероприятие "Культурная среда"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05 0 01</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11 199,0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11 199,0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05 0 01 61020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11 199,0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11 199,0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05 0 01 61020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11 199,0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11 199,0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04</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05 0 01 61020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11 199,0</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11 199,0</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4 861,1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4 649,5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95,6</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Социальное обеспечение населения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4 861,1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4 649,5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95,6</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2020-2026 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4 861,1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4 649,5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95,6</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Подпрограмма «Развитие общего образования Ардатовского муниципального района на 2020 – 2026годы»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4 861,1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4 649,5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95,6</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Основное мероприятие "Сохранение и укрепление здоровья школьников"</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02 2 02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4 861,1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4 649,5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95,6</w:t>
            </w:r>
          </w:p>
        </w:tc>
      </w:tr>
      <w:tr w:rsidR="00195FDC" w:rsidRPr="00195FDC" w:rsidTr="00195FDC">
        <w:trPr>
          <w:gridAfter w:val="1"/>
          <w:wAfter w:w="10" w:type="dxa"/>
          <w:trHeight w:val="120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02 2 02 77070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4 861,1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4 649,5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95,6</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02 2 02 77070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4 861,1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4 649,5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95,6</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02 2 02 77070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610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4 861,1</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4 649,5</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95,6</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Обслуживание государственного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Обслуживание государственного (муниципального) внутреннего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2015-2025 г.г.»  </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 xml:space="preserve">Подпрограмма "Управление муниципальным долгом Ардатовского муниципального района" </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Основное мероприятие "Обеспечение своевременности исполнения долговых обязательств" </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17 2 02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Процентные платежи по муниципальному долгу</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17 2 02 41240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Обслуживание государственного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17 2 02 41240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Обслуживание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01</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17 2 02 41240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730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154,2</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b/>
                <w:bCs/>
                <w:sz w:val="18"/>
                <w:szCs w:val="18"/>
              </w:rPr>
            </w:pPr>
            <w:r w:rsidRPr="00195FDC">
              <w:rPr>
                <w:rFonts w:ascii="Times New Roman" w:eastAsia="Times New Roman" w:hAnsi="Times New Roman" w:cs="Times New Roman"/>
                <w:b/>
                <w:bCs/>
                <w:sz w:val="18"/>
                <w:szCs w:val="18"/>
              </w:rPr>
              <w:t>Межбюджетные трансферты общего характера бюджетам бюджетной системы Российской Федерации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Прочие межбюджетные трансферты общего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2015-2025 г.г.»  </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17 0</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Подпрограмма "Повышение эффективности межбюджетных отношений"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17 3</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Основное мероприятие "Финансовая поддержка сельских поселений Ардатовского муниципального района для решения вопросов местного значения"</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17 3 02</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Субсидии на софинансирование расходных обязательств по финансовому обеспечению деятельности органов местного </w:t>
            </w:r>
            <w:r w:rsidRPr="00195FDC">
              <w:rPr>
                <w:rFonts w:ascii="Times New Roman" w:eastAsia="Times New Roman" w:hAnsi="Times New Roman" w:cs="Times New Roman"/>
                <w:sz w:val="18"/>
                <w:szCs w:val="18"/>
              </w:rPr>
              <w:lastRenderedPageBreak/>
              <w:t>самоуправления и муниципальных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17 3 02 44205</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lastRenderedPageBreak/>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17 3 02 44205</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500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Субсидии</w:t>
            </w:r>
          </w:p>
        </w:tc>
        <w:tc>
          <w:tcPr>
            <w:tcW w:w="6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03</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17 3 02 44205</w:t>
            </w:r>
          </w:p>
        </w:tc>
        <w:tc>
          <w:tcPr>
            <w:tcW w:w="54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520</w:t>
            </w:r>
          </w:p>
        </w:tc>
        <w:tc>
          <w:tcPr>
            <w:tcW w:w="116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7 592,4</w:t>
            </w:r>
          </w:p>
        </w:tc>
        <w:tc>
          <w:tcPr>
            <w:tcW w:w="1121"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100,0</w:t>
            </w:r>
          </w:p>
        </w:tc>
      </w:tr>
      <w:tr w:rsidR="00195FDC" w:rsidRPr="00195FDC" w:rsidTr="00195FDC">
        <w:trPr>
          <w:gridAfter w:val="1"/>
          <w:wAfter w:w="10" w:type="dxa"/>
          <w:trHeight w:val="255"/>
        </w:trPr>
        <w:tc>
          <w:tcPr>
            <w:tcW w:w="3828" w:type="dxa"/>
            <w:tcBorders>
              <w:top w:val="nil"/>
              <w:left w:val="nil"/>
              <w:bottom w:val="nil"/>
              <w:right w:val="nil"/>
            </w:tcBorders>
            <w:shd w:val="clear" w:color="auto" w:fill="auto"/>
            <w:hideMark/>
          </w:tcPr>
          <w:p w:rsidR="00195FDC" w:rsidRPr="00195FDC" w:rsidRDefault="00195FDC" w:rsidP="00195FDC">
            <w:pPr>
              <w:spacing w:after="0" w:line="240" w:lineRule="auto"/>
              <w:jc w:val="right"/>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116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1121"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r>
    </w:tbl>
    <w:p w:rsidR="00195FDC" w:rsidRDefault="00195FDC" w:rsidP="00195FDC">
      <w:pPr>
        <w:widowControl w:val="0"/>
        <w:spacing w:after="0" w:line="240" w:lineRule="auto"/>
        <w:ind w:left="-426" w:right="-1"/>
        <w:jc w:val="both"/>
        <w:rPr>
          <w:rFonts w:ascii="Times New Roman" w:hAnsi="Times New Roman" w:cs="Times New Roman"/>
          <w:b/>
        </w:rPr>
      </w:pPr>
    </w:p>
    <w:p w:rsidR="00195FDC" w:rsidRDefault="00195FDC" w:rsidP="00195FDC">
      <w:pPr>
        <w:widowControl w:val="0"/>
        <w:spacing w:after="0" w:line="240" w:lineRule="auto"/>
        <w:ind w:left="-426" w:right="-1"/>
        <w:jc w:val="both"/>
        <w:rPr>
          <w:rFonts w:ascii="Times New Roman" w:hAnsi="Times New Roman" w:cs="Times New Roman"/>
          <w:b/>
        </w:rPr>
      </w:pPr>
    </w:p>
    <w:p w:rsidR="00195FDC" w:rsidRDefault="00195FDC" w:rsidP="00195FDC">
      <w:pPr>
        <w:widowControl w:val="0"/>
        <w:spacing w:after="0" w:line="240" w:lineRule="auto"/>
        <w:ind w:left="-426" w:right="-1"/>
        <w:jc w:val="both"/>
        <w:rPr>
          <w:rFonts w:ascii="Times New Roman" w:hAnsi="Times New Roman" w:cs="Times New Roman"/>
          <w:b/>
        </w:rPr>
      </w:pPr>
    </w:p>
    <w:tbl>
      <w:tblPr>
        <w:tblW w:w="10758" w:type="dxa"/>
        <w:tblInd w:w="-851" w:type="dxa"/>
        <w:tblLook w:val="04A0" w:firstRow="1" w:lastRow="0" w:firstColumn="1" w:lastColumn="0" w:noHBand="0" w:noVBand="1"/>
      </w:tblPr>
      <w:tblGrid>
        <w:gridCol w:w="2440"/>
        <w:gridCol w:w="4320"/>
        <w:gridCol w:w="1398"/>
        <w:gridCol w:w="1300"/>
        <w:gridCol w:w="1300"/>
      </w:tblGrid>
      <w:tr w:rsidR="00844E6F" w:rsidRPr="00195FDC" w:rsidTr="00844E6F">
        <w:trPr>
          <w:trHeight w:val="255"/>
        </w:trPr>
        <w:tc>
          <w:tcPr>
            <w:tcW w:w="2440" w:type="dxa"/>
            <w:tcBorders>
              <w:top w:val="nil"/>
              <w:left w:val="nil"/>
              <w:bottom w:val="nil"/>
              <w:right w:val="nil"/>
            </w:tcBorders>
            <w:shd w:val="clear" w:color="auto" w:fill="auto"/>
            <w:noWrap/>
            <w:vAlign w:val="bottom"/>
            <w:hideMark/>
          </w:tcPr>
          <w:p w:rsidR="00844E6F" w:rsidRPr="00195FDC" w:rsidRDefault="00844E6F" w:rsidP="00195FDC">
            <w:pPr>
              <w:spacing w:after="0" w:line="240" w:lineRule="auto"/>
              <w:rPr>
                <w:rFonts w:ascii="Times New Roman" w:eastAsia="Times New Roman" w:hAnsi="Times New Roman" w:cs="Times New Roman"/>
                <w:sz w:val="24"/>
                <w:szCs w:val="24"/>
              </w:rPr>
            </w:pPr>
            <w:bookmarkStart w:id="5" w:name="RANGE!A1:E27"/>
            <w:bookmarkEnd w:id="5"/>
          </w:p>
        </w:tc>
        <w:tc>
          <w:tcPr>
            <w:tcW w:w="4320" w:type="dxa"/>
            <w:tcBorders>
              <w:top w:val="nil"/>
              <w:left w:val="nil"/>
              <w:bottom w:val="nil"/>
              <w:right w:val="nil"/>
            </w:tcBorders>
            <w:shd w:val="clear" w:color="auto" w:fill="auto"/>
            <w:noWrap/>
            <w:vAlign w:val="bottom"/>
            <w:hideMark/>
          </w:tcPr>
          <w:p w:rsidR="00844E6F" w:rsidRPr="00195FDC" w:rsidRDefault="00844E6F" w:rsidP="00195FDC">
            <w:pPr>
              <w:spacing w:after="0" w:line="240" w:lineRule="auto"/>
              <w:rPr>
                <w:rFonts w:ascii="Times New Roman" w:eastAsia="Times New Roman" w:hAnsi="Times New Roman" w:cs="Times New Roman"/>
                <w:sz w:val="20"/>
                <w:szCs w:val="20"/>
              </w:rPr>
            </w:pPr>
          </w:p>
        </w:tc>
        <w:tc>
          <w:tcPr>
            <w:tcW w:w="2698" w:type="dxa"/>
            <w:gridSpan w:val="2"/>
            <w:tcBorders>
              <w:top w:val="nil"/>
              <w:left w:val="nil"/>
              <w:bottom w:val="nil"/>
              <w:right w:val="nil"/>
            </w:tcBorders>
            <w:shd w:val="clear" w:color="auto" w:fill="auto"/>
            <w:noWrap/>
            <w:vAlign w:val="bottom"/>
            <w:hideMark/>
          </w:tcPr>
          <w:p w:rsidR="00844E6F" w:rsidRPr="00195FDC" w:rsidRDefault="00844E6F" w:rsidP="00844E6F">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195FDC">
              <w:rPr>
                <w:rFonts w:ascii="Times New Roman" w:eastAsia="Times New Roman" w:hAnsi="Times New Roman" w:cs="Times New Roman"/>
                <w:sz w:val="20"/>
                <w:szCs w:val="20"/>
              </w:rPr>
              <w:t>Приложение</w:t>
            </w:r>
            <w:r>
              <w:rPr>
                <w:rFonts w:ascii="Times New Roman" w:eastAsia="Times New Roman" w:hAnsi="Times New Roman" w:cs="Times New Roman"/>
                <w:sz w:val="20"/>
                <w:szCs w:val="20"/>
              </w:rPr>
              <w:t xml:space="preserve">  4</w:t>
            </w:r>
          </w:p>
        </w:tc>
        <w:tc>
          <w:tcPr>
            <w:tcW w:w="1300" w:type="dxa"/>
            <w:tcBorders>
              <w:top w:val="nil"/>
              <w:left w:val="nil"/>
              <w:bottom w:val="nil"/>
              <w:right w:val="nil"/>
            </w:tcBorders>
            <w:shd w:val="clear" w:color="auto" w:fill="auto"/>
            <w:noWrap/>
            <w:vAlign w:val="bottom"/>
            <w:hideMark/>
          </w:tcPr>
          <w:p w:rsidR="00844E6F" w:rsidRPr="00195FDC" w:rsidRDefault="00844E6F" w:rsidP="00844E6F">
            <w:pPr>
              <w:spacing w:after="0" w:line="240" w:lineRule="auto"/>
              <w:jc w:val="center"/>
              <w:rPr>
                <w:rFonts w:ascii="Times New Roman" w:eastAsia="Times New Roman" w:hAnsi="Times New Roman" w:cs="Times New Roman"/>
                <w:sz w:val="20"/>
                <w:szCs w:val="20"/>
              </w:rPr>
            </w:pPr>
          </w:p>
        </w:tc>
      </w:tr>
      <w:tr w:rsidR="00195FDC" w:rsidRPr="00195FDC" w:rsidTr="00844E6F">
        <w:trPr>
          <w:trHeight w:val="1643"/>
        </w:trPr>
        <w:tc>
          <w:tcPr>
            <w:tcW w:w="244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4320" w:type="dxa"/>
            <w:tcBorders>
              <w:top w:val="nil"/>
              <w:left w:val="nil"/>
              <w:bottom w:val="nil"/>
              <w:right w:val="nil"/>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3998" w:type="dxa"/>
            <w:gridSpan w:val="3"/>
            <w:tcBorders>
              <w:top w:val="nil"/>
              <w:left w:val="nil"/>
              <w:bottom w:val="nil"/>
              <w:right w:val="nil"/>
            </w:tcBorders>
            <w:shd w:val="clear" w:color="auto" w:fill="auto"/>
            <w:vAlign w:val="bottom"/>
            <w:hideMark/>
          </w:tcPr>
          <w:p w:rsidR="00195FDC" w:rsidRPr="00195FDC" w:rsidRDefault="00195FDC" w:rsidP="00844E6F">
            <w:pPr>
              <w:spacing w:after="0" w:line="240" w:lineRule="auto"/>
              <w:jc w:val="center"/>
              <w:rPr>
                <w:rFonts w:ascii="Times New Roman" w:eastAsia="Times New Roman" w:hAnsi="Times New Roman" w:cs="Times New Roman"/>
                <w:sz w:val="20"/>
                <w:szCs w:val="20"/>
              </w:rPr>
            </w:pPr>
            <w:r w:rsidRPr="00195FDC">
              <w:rPr>
                <w:rFonts w:ascii="Times New Roman" w:eastAsia="Times New Roman" w:hAnsi="Times New Roman" w:cs="Times New Roman"/>
                <w:sz w:val="20"/>
                <w:szCs w:val="20"/>
              </w:rPr>
              <w:t>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2023 год" от 04 июля.2024 г. № 104</w:t>
            </w:r>
          </w:p>
        </w:tc>
      </w:tr>
      <w:tr w:rsidR="00195FDC" w:rsidRPr="00195FDC" w:rsidTr="00844E6F">
        <w:trPr>
          <w:trHeight w:val="255"/>
        </w:trPr>
        <w:tc>
          <w:tcPr>
            <w:tcW w:w="244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432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c>
          <w:tcPr>
            <w:tcW w:w="1398" w:type="dxa"/>
            <w:tcBorders>
              <w:top w:val="nil"/>
              <w:left w:val="nil"/>
              <w:bottom w:val="nil"/>
              <w:right w:val="nil"/>
            </w:tcBorders>
            <w:shd w:val="clear" w:color="auto" w:fill="auto"/>
            <w:noWrap/>
            <w:vAlign w:val="bottom"/>
            <w:hideMark/>
          </w:tcPr>
          <w:p w:rsidR="00195FDC" w:rsidRPr="00195FDC" w:rsidRDefault="00195FDC" w:rsidP="00844E6F">
            <w:pPr>
              <w:spacing w:after="0" w:line="240" w:lineRule="auto"/>
              <w:jc w:val="right"/>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noWrap/>
            <w:vAlign w:val="bottom"/>
            <w:hideMark/>
          </w:tcPr>
          <w:p w:rsidR="00195FDC" w:rsidRPr="00195FDC" w:rsidRDefault="00195FDC" w:rsidP="00844E6F">
            <w:pPr>
              <w:spacing w:after="0" w:line="240" w:lineRule="auto"/>
              <w:jc w:val="right"/>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noWrap/>
            <w:vAlign w:val="bottom"/>
            <w:hideMark/>
          </w:tcPr>
          <w:p w:rsidR="00195FDC" w:rsidRPr="00195FDC" w:rsidRDefault="00195FDC" w:rsidP="00195FDC">
            <w:pPr>
              <w:spacing w:after="0" w:line="240" w:lineRule="auto"/>
              <w:rPr>
                <w:rFonts w:ascii="Times New Roman" w:eastAsia="Times New Roman" w:hAnsi="Times New Roman" w:cs="Times New Roman"/>
                <w:sz w:val="20"/>
                <w:szCs w:val="20"/>
              </w:rPr>
            </w:pPr>
          </w:p>
        </w:tc>
      </w:tr>
      <w:tr w:rsidR="00195FDC" w:rsidRPr="00195FDC" w:rsidTr="00844E6F">
        <w:trPr>
          <w:trHeight w:val="818"/>
        </w:trPr>
        <w:tc>
          <w:tcPr>
            <w:tcW w:w="10758" w:type="dxa"/>
            <w:gridSpan w:val="5"/>
            <w:tcBorders>
              <w:top w:val="nil"/>
              <w:left w:val="nil"/>
              <w:bottom w:val="nil"/>
              <w:right w:val="nil"/>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b/>
                <w:bCs/>
                <w:color w:val="000000"/>
              </w:rPr>
            </w:pPr>
            <w:r w:rsidRPr="00195FDC">
              <w:rPr>
                <w:rFonts w:ascii="Times New Roman" w:eastAsia="Times New Roman" w:hAnsi="Times New Roman" w:cs="Times New Roman"/>
                <w:b/>
                <w:bCs/>
                <w:color w:val="000000"/>
              </w:rPr>
              <w:t>Источники финансирования дефицита бюджета Ардатовского муниципального района Республики Мордовия за 2023 год по кодам классификации источников финансирования дефицитов бюджетов</w:t>
            </w:r>
          </w:p>
        </w:tc>
      </w:tr>
      <w:tr w:rsidR="00195FDC" w:rsidRPr="00195FDC" w:rsidTr="00844E6F">
        <w:trPr>
          <w:trHeight w:val="270"/>
        </w:trPr>
        <w:tc>
          <w:tcPr>
            <w:tcW w:w="2440" w:type="dxa"/>
            <w:tcBorders>
              <w:top w:val="nil"/>
              <w:left w:val="nil"/>
              <w:bottom w:val="single" w:sz="4" w:space="0" w:color="auto"/>
              <w:right w:val="nil"/>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b/>
                <w:bCs/>
                <w:color w:val="000000"/>
              </w:rPr>
            </w:pPr>
            <w:r w:rsidRPr="00195FDC">
              <w:rPr>
                <w:rFonts w:ascii="Times New Roman" w:eastAsia="Times New Roman" w:hAnsi="Times New Roman" w:cs="Times New Roman"/>
                <w:b/>
                <w:bCs/>
                <w:color w:val="000000"/>
              </w:rPr>
              <w:t> </w:t>
            </w:r>
          </w:p>
        </w:tc>
        <w:tc>
          <w:tcPr>
            <w:tcW w:w="4320" w:type="dxa"/>
            <w:tcBorders>
              <w:top w:val="nil"/>
              <w:left w:val="nil"/>
              <w:bottom w:val="single" w:sz="4" w:space="0" w:color="auto"/>
              <w:right w:val="nil"/>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b/>
                <w:bCs/>
                <w:color w:val="000000"/>
              </w:rPr>
            </w:pPr>
            <w:r w:rsidRPr="00195FDC">
              <w:rPr>
                <w:rFonts w:ascii="Times New Roman" w:eastAsia="Times New Roman" w:hAnsi="Times New Roman" w:cs="Times New Roman"/>
                <w:b/>
                <w:bCs/>
                <w:color w:val="000000"/>
              </w:rPr>
              <w:t> </w:t>
            </w:r>
          </w:p>
        </w:tc>
        <w:tc>
          <w:tcPr>
            <w:tcW w:w="1398" w:type="dxa"/>
            <w:tcBorders>
              <w:top w:val="nil"/>
              <w:left w:val="nil"/>
              <w:bottom w:val="single" w:sz="4" w:space="0" w:color="auto"/>
              <w:right w:val="nil"/>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b/>
                <w:bCs/>
                <w:color w:val="000000"/>
              </w:rPr>
            </w:pPr>
            <w:r w:rsidRPr="00195FDC">
              <w:rPr>
                <w:rFonts w:ascii="Times New Roman" w:eastAsia="Times New Roman" w:hAnsi="Times New Roman" w:cs="Times New Roman"/>
                <w:b/>
                <w:bCs/>
                <w:color w:val="000000"/>
              </w:rPr>
              <w:t> </w:t>
            </w:r>
          </w:p>
        </w:tc>
        <w:tc>
          <w:tcPr>
            <w:tcW w:w="1300" w:type="dxa"/>
            <w:tcBorders>
              <w:top w:val="nil"/>
              <w:left w:val="nil"/>
              <w:bottom w:val="nil"/>
              <w:right w:val="nil"/>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b/>
                <w:bCs/>
                <w:color w:val="000000"/>
              </w:rPr>
            </w:pPr>
          </w:p>
        </w:tc>
        <w:tc>
          <w:tcPr>
            <w:tcW w:w="1300" w:type="dxa"/>
            <w:tcBorders>
              <w:top w:val="nil"/>
              <w:left w:val="nil"/>
              <w:bottom w:val="nil"/>
              <w:right w:val="nil"/>
            </w:tcBorders>
            <w:shd w:val="clear" w:color="auto" w:fill="auto"/>
            <w:hideMark/>
          </w:tcPr>
          <w:p w:rsidR="00195FDC" w:rsidRPr="00195FDC" w:rsidRDefault="00195FDC" w:rsidP="00195FDC">
            <w:pPr>
              <w:spacing w:after="0" w:line="240" w:lineRule="auto"/>
              <w:jc w:val="right"/>
              <w:rPr>
                <w:rFonts w:ascii="Times New Roman" w:eastAsia="Times New Roman" w:hAnsi="Times New Roman" w:cs="Times New Roman"/>
                <w:b/>
                <w:bCs/>
                <w:color w:val="000000"/>
                <w:sz w:val="18"/>
                <w:szCs w:val="18"/>
              </w:rPr>
            </w:pPr>
            <w:r w:rsidRPr="00195FDC">
              <w:rPr>
                <w:rFonts w:ascii="Times New Roman" w:eastAsia="Times New Roman" w:hAnsi="Times New Roman" w:cs="Times New Roman"/>
                <w:b/>
                <w:bCs/>
                <w:color w:val="000000"/>
                <w:sz w:val="18"/>
                <w:szCs w:val="18"/>
              </w:rPr>
              <w:t xml:space="preserve"> (тыс. руб.)</w:t>
            </w:r>
          </w:p>
        </w:tc>
      </w:tr>
      <w:tr w:rsidR="00195FDC" w:rsidRPr="00195FDC" w:rsidTr="00844E6F">
        <w:trPr>
          <w:trHeight w:val="480"/>
        </w:trPr>
        <w:tc>
          <w:tcPr>
            <w:tcW w:w="2440"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Код</w:t>
            </w:r>
          </w:p>
        </w:tc>
        <w:tc>
          <w:tcPr>
            <w:tcW w:w="432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Наименование </w:t>
            </w:r>
          </w:p>
        </w:tc>
        <w:tc>
          <w:tcPr>
            <w:tcW w:w="1398" w:type="dxa"/>
            <w:tcBorders>
              <w:top w:val="nil"/>
              <w:left w:val="nil"/>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Утверждено на год</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Исполнено</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Процент исполнения</w:t>
            </w:r>
          </w:p>
        </w:tc>
      </w:tr>
      <w:tr w:rsidR="00195FDC" w:rsidRPr="00195FDC" w:rsidTr="00844E6F">
        <w:trPr>
          <w:trHeight w:val="255"/>
        </w:trPr>
        <w:tc>
          <w:tcPr>
            <w:tcW w:w="2440"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1</w:t>
            </w:r>
          </w:p>
        </w:tc>
        <w:tc>
          <w:tcPr>
            <w:tcW w:w="432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2</w:t>
            </w:r>
          </w:p>
        </w:tc>
        <w:tc>
          <w:tcPr>
            <w:tcW w:w="1398"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3</w:t>
            </w:r>
          </w:p>
        </w:tc>
        <w:tc>
          <w:tcPr>
            <w:tcW w:w="130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4</w:t>
            </w:r>
          </w:p>
        </w:tc>
        <w:tc>
          <w:tcPr>
            <w:tcW w:w="130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5</w:t>
            </w:r>
          </w:p>
        </w:tc>
      </w:tr>
      <w:tr w:rsidR="00195FDC" w:rsidRPr="00195FDC" w:rsidTr="00844E6F">
        <w:trPr>
          <w:trHeight w:val="480"/>
        </w:trPr>
        <w:tc>
          <w:tcPr>
            <w:tcW w:w="2440"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01 00 00 00 00 0000 000</w:t>
            </w:r>
          </w:p>
        </w:tc>
        <w:tc>
          <w:tcPr>
            <w:tcW w:w="432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ИСТОЧНИКИ ВНУТРЕННЕГО ФИНАНСИРОВАНИЯ ДЕФИЦИТОВ БЮДЖЕТОВ</w:t>
            </w:r>
          </w:p>
        </w:tc>
        <w:tc>
          <w:tcPr>
            <w:tcW w:w="1398"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1 150,5   </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1 964,7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170,8   </w:t>
            </w:r>
          </w:p>
        </w:tc>
      </w:tr>
      <w:tr w:rsidR="00195FDC" w:rsidRPr="00195FDC" w:rsidTr="00844E6F">
        <w:trPr>
          <w:trHeight w:val="480"/>
        </w:trPr>
        <w:tc>
          <w:tcPr>
            <w:tcW w:w="2440"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01 03 00 00 00 0000 000</w:t>
            </w:r>
          </w:p>
        </w:tc>
        <w:tc>
          <w:tcPr>
            <w:tcW w:w="432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Бюджетные кредиты из других бюджетов бюджетной системы Российской Федерации</w:t>
            </w:r>
          </w:p>
        </w:tc>
        <w:tc>
          <w:tcPr>
            <w:tcW w:w="1398"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3 119,1   </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3 119,1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844E6F">
        <w:trPr>
          <w:trHeight w:val="720"/>
        </w:trPr>
        <w:tc>
          <w:tcPr>
            <w:tcW w:w="2440"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01 03 01 00 00 0000 000</w:t>
            </w:r>
          </w:p>
        </w:tc>
        <w:tc>
          <w:tcPr>
            <w:tcW w:w="432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Бюджетные кредиты из других бюджетов бюджетной системы Российской Федерации в валюте Российской Федерации</w:t>
            </w:r>
          </w:p>
        </w:tc>
        <w:tc>
          <w:tcPr>
            <w:tcW w:w="1398"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3 119,1   </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3 119,1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844E6F">
        <w:trPr>
          <w:trHeight w:val="720"/>
        </w:trPr>
        <w:tc>
          <w:tcPr>
            <w:tcW w:w="2440"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01 03 01 00 00 0000 800</w:t>
            </w:r>
          </w:p>
        </w:tc>
        <w:tc>
          <w:tcPr>
            <w:tcW w:w="432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1398"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3 119,1   </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3 119,1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844E6F">
        <w:trPr>
          <w:trHeight w:val="960"/>
        </w:trPr>
        <w:tc>
          <w:tcPr>
            <w:tcW w:w="2440"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01 03 01 00 05 0000 810</w:t>
            </w:r>
          </w:p>
        </w:tc>
        <w:tc>
          <w:tcPr>
            <w:tcW w:w="432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398"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3 119,1   </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3 119,1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100,0   </w:t>
            </w:r>
          </w:p>
        </w:tc>
      </w:tr>
      <w:tr w:rsidR="00195FDC" w:rsidRPr="00195FDC" w:rsidTr="00844E6F">
        <w:trPr>
          <w:trHeight w:val="480"/>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01 06 00 00 00 0000 000</w:t>
            </w:r>
          </w:p>
        </w:tc>
        <w:tc>
          <w:tcPr>
            <w:tcW w:w="4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Иные источники внутреннего финансирования дефицитов бюджетов</w:t>
            </w:r>
          </w:p>
        </w:tc>
        <w:tc>
          <w:tcPr>
            <w:tcW w:w="1398"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4 269,6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1 254,3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29,4   </w:t>
            </w:r>
          </w:p>
        </w:tc>
      </w:tr>
      <w:tr w:rsidR="00195FDC" w:rsidRPr="00195FDC" w:rsidTr="00844E6F">
        <w:trPr>
          <w:trHeight w:val="480"/>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01 06 05 00 00 0000 000</w:t>
            </w:r>
          </w:p>
        </w:tc>
        <w:tc>
          <w:tcPr>
            <w:tcW w:w="4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Бюджетные кредиты, предоставленные внутри страны в валюте Российской Федерации</w:t>
            </w:r>
          </w:p>
        </w:tc>
        <w:tc>
          <w:tcPr>
            <w:tcW w:w="1398"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4 269,6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1 254,3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29,4   </w:t>
            </w:r>
          </w:p>
        </w:tc>
      </w:tr>
      <w:tr w:rsidR="00195FDC" w:rsidRPr="00195FDC" w:rsidTr="00844E6F">
        <w:trPr>
          <w:trHeight w:val="480"/>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01 06 05 00 00 0000 600</w:t>
            </w:r>
          </w:p>
        </w:tc>
        <w:tc>
          <w:tcPr>
            <w:tcW w:w="4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Возврат бюджетных кредитов, предоставленных внутри страны в валюте Российской Федерации</w:t>
            </w:r>
          </w:p>
        </w:tc>
        <w:tc>
          <w:tcPr>
            <w:tcW w:w="1398"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4 269,6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1 254,3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29,4   </w:t>
            </w:r>
          </w:p>
        </w:tc>
      </w:tr>
      <w:tr w:rsidR="00195FDC" w:rsidRPr="00195FDC" w:rsidTr="00844E6F">
        <w:trPr>
          <w:trHeight w:val="720"/>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01 06 05 02 00 0000 600</w:t>
            </w:r>
          </w:p>
        </w:tc>
        <w:tc>
          <w:tcPr>
            <w:tcW w:w="4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398"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4 269,6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1 254,3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29,4   </w:t>
            </w:r>
          </w:p>
        </w:tc>
      </w:tr>
      <w:tr w:rsidR="00195FDC" w:rsidRPr="00195FDC" w:rsidTr="00844E6F">
        <w:trPr>
          <w:trHeight w:val="960"/>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01 06 05 02 05 0000 640</w:t>
            </w:r>
          </w:p>
        </w:tc>
        <w:tc>
          <w:tcPr>
            <w:tcW w:w="432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398"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4 269,6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1 254,3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29,4   </w:t>
            </w:r>
          </w:p>
        </w:tc>
      </w:tr>
      <w:tr w:rsidR="00195FDC" w:rsidRPr="00195FDC" w:rsidTr="00844E6F">
        <w:trPr>
          <w:trHeight w:val="285"/>
        </w:trPr>
        <w:tc>
          <w:tcPr>
            <w:tcW w:w="2440"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01 05 00 00 00 0000 000</w:t>
            </w:r>
          </w:p>
        </w:tc>
        <w:tc>
          <w:tcPr>
            <w:tcW w:w="432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Изменение остатков средств на счетах по учету средств бюджета</w:t>
            </w:r>
          </w:p>
        </w:tc>
        <w:tc>
          <w:tcPr>
            <w:tcW w:w="1398"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2 172,5   </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3 875,8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178,4   </w:t>
            </w:r>
          </w:p>
        </w:tc>
      </w:tr>
      <w:tr w:rsidR="00195FDC" w:rsidRPr="00195FDC" w:rsidTr="00844E6F">
        <w:trPr>
          <w:trHeight w:val="255"/>
        </w:trPr>
        <w:tc>
          <w:tcPr>
            <w:tcW w:w="2440"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01 05 00 00 00 0000 500</w:t>
            </w:r>
          </w:p>
        </w:tc>
        <w:tc>
          <w:tcPr>
            <w:tcW w:w="432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Увеличение остатков средств бюджетов</w:t>
            </w:r>
          </w:p>
        </w:tc>
        <w:tc>
          <w:tcPr>
            <w:tcW w:w="1398"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648 448,0   </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653 427,9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100,8   </w:t>
            </w:r>
          </w:p>
        </w:tc>
      </w:tr>
      <w:tr w:rsidR="00195FDC" w:rsidRPr="00195FDC" w:rsidTr="00844E6F">
        <w:trPr>
          <w:trHeight w:val="255"/>
        </w:trPr>
        <w:tc>
          <w:tcPr>
            <w:tcW w:w="2440"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01 05 02 00 00 0000 500</w:t>
            </w:r>
          </w:p>
        </w:tc>
        <w:tc>
          <w:tcPr>
            <w:tcW w:w="432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Увеличение прочих остатков средств бюджетов</w:t>
            </w:r>
          </w:p>
        </w:tc>
        <w:tc>
          <w:tcPr>
            <w:tcW w:w="1398"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648 448,0   </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653 427,9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100,8   </w:t>
            </w:r>
          </w:p>
        </w:tc>
      </w:tr>
      <w:tr w:rsidR="00195FDC" w:rsidRPr="00195FDC" w:rsidTr="00844E6F">
        <w:trPr>
          <w:trHeight w:val="480"/>
        </w:trPr>
        <w:tc>
          <w:tcPr>
            <w:tcW w:w="2440"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01 05 02 01 00 0000 510</w:t>
            </w:r>
          </w:p>
        </w:tc>
        <w:tc>
          <w:tcPr>
            <w:tcW w:w="432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Увеличение прочих остатков денежных средств бюджетов</w:t>
            </w:r>
          </w:p>
        </w:tc>
        <w:tc>
          <w:tcPr>
            <w:tcW w:w="1398"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648 448,0   </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653 427,9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100,8   </w:t>
            </w:r>
          </w:p>
        </w:tc>
      </w:tr>
      <w:tr w:rsidR="00195FDC" w:rsidRPr="00195FDC" w:rsidTr="00844E6F">
        <w:trPr>
          <w:trHeight w:val="480"/>
        </w:trPr>
        <w:tc>
          <w:tcPr>
            <w:tcW w:w="2440"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lastRenderedPageBreak/>
              <w:t>01 05 02 01 05 0000 510</w:t>
            </w:r>
          </w:p>
        </w:tc>
        <w:tc>
          <w:tcPr>
            <w:tcW w:w="432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Увеличение прочих остатков денежных средств бюджетов муниципальных районов</w:t>
            </w:r>
          </w:p>
        </w:tc>
        <w:tc>
          <w:tcPr>
            <w:tcW w:w="1398"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648 448,0   </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653 427,9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100,8   </w:t>
            </w:r>
          </w:p>
        </w:tc>
      </w:tr>
      <w:tr w:rsidR="00195FDC" w:rsidRPr="00195FDC" w:rsidTr="00844E6F">
        <w:trPr>
          <w:trHeight w:val="255"/>
        </w:trPr>
        <w:tc>
          <w:tcPr>
            <w:tcW w:w="2440"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01 05 00 00 00 0000 600</w:t>
            </w:r>
          </w:p>
        </w:tc>
        <w:tc>
          <w:tcPr>
            <w:tcW w:w="432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Уменьшение остатков средств бюджетов</w:t>
            </w:r>
          </w:p>
        </w:tc>
        <w:tc>
          <w:tcPr>
            <w:tcW w:w="1398"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650 620,5   </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649 552,0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99,8   </w:t>
            </w:r>
          </w:p>
        </w:tc>
      </w:tr>
      <w:tr w:rsidR="00195FDC" w:rsidRPr="00195FDC" w:rsidTr="00844E6F">
        <w:trPr>
          <w:trHeight w:val="255"/>
        </w:trPr>
        <w:tc>
          <w:tcPr>
            <w:tcW w:w="2440"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01 05 02 00 00 0000 600</w:t>
            </w:r>
          </w:p>
        </w:tc>
        <w:tc>
          <w:tcPr>
            <w:tcW w:w="432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Уменьшение прочих остатков средств бюджетов</w:t>
            </w:r>
          </w:p>
        </w:tc>
        <w:tc>
          <w:tcPr>
            <w:tcW w:w="1398"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650 620,5   </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649 552,0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99,8   </w:t>
            </w:r>
          </w:p>
        </w:tc>
      </w:tr>
      <w:tr w:rsidR="00195FDC" w:rsidRPr="00195FDC" w:rsidTr="00844E6F">
        <w:trPr>
          <w:trHeight w:val="480"/>
        </w:trPr>
        <w:tc>
          <w:tcPr>
            <w:tcW w:w="2440"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01 05 02 01 00 0000 610</w:t>
            </w:r>
          </w:p>
        </w:tc>
        <w:tc>
          <w:tcPr>
            <w:tcW w:w="432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Уменьшение прочих остатков денежных средств бюджетов</w:t>
            </w:r>
          </w:p>
        </w:tc>
        <w:tc>
          <w:tcPr>
            <w:tcW w:w="1398"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650 620,5   </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649 552,0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99,8   </w:t>
            </w:r>
          </w:p>
        </w:tc>
      </w:tr>
      <w:tr w:rsidR="00195FDC" w:rsidRPr="00195FDC" w:rsidTr="00844E6F">
        <w:trPr>
          <w:trHeight w:val="480"/>
        </w:trPr>
        <w:tc>
          <w:tcPr>
            <w:tcW w:w="2440"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01 05 02 01 05 0000 610</w:t>
            </w:r>
          </w:p>
        </w:tc>
        <w:tc>
          <w:tcPr>
            <w:tcW w:w="432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Уменьшение прочих остатков денежных средств бюджетов муниципальных районов</w:t>
            </w:r>
          </w:p>
        </w:tc>
        <w:tc>
          <w:tcPr>
            <w:tcW w:w="1398"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650 620,5   </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649 552,0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99,8   </w:t>
            </w:r>
          </w:p>
        </w:tc>
      </w:tr>
      <w:tr w:rsidR="00195FDC" w:rsidRPr="00195FDC" w:rsidTr="00844E6F">
        <w:trPr>
          <w:trHeight w:val="469"/>
        </w:trPr>
        <w:tc>
          <w:tcPr>
            <w:tcW w:w="2440" w:type="dxa"/>
            <w:tcBorders>
              <w:top w:val="nil"/>
              <w:left w:val="single" w:sz="4" w:space="0" w:color="auto"/>
              <w:bottom w:val="single" w:sz="4" w:space="0" w:color="auto"/>
              <w:right w:val="single" w:sz="4" w:space="0" w:color="auto"/>
            </w:tcBorders>
            <w:shd w:val="clear" w:color="auto" w:fill="auto"/>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09 00 00 00 00 0000 000</w:t>
            </w:r>
          </w:p>
        </w:tc>
        <w:tc>
          <w:tcPr>
            <w:tcW w:w="4320" w:type="dxa"/>
            <w:tcBorders>
              <w:top w:val="nil"/>
              <w:left w:val="nil"/>
              <w:bottom w:val="single" w:sz="4" w:space="0" w:color="auto"/>
              <w:right w:val="single" w:sz="4" w:space="0" w:color="auto"/>
            </w:tcBorders>
            <w:shd w:val="clear" w:color="auto" w:fill="auto"/>
            <w:hideMark/>
          </w:tcPr>
          <w:p w:rsidR="00195FDC" w:rsidRPr="00195FDC" w:rsidRDefault="00195FDC" w:rsidP="00195FDC">
            <w:pPr>
              <w:spacing w:after="0" w:line="240" w:lineRule="auto"/>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Итого источников внутреннего финансирования дефицита районного бюджета</w:t>
            </w:r>
          </w:p>
        </w:tc>
        <w:tc>
          <w:tcPr>
            <w:tcW w:w="1398"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3 323,0   </w:t>
            </w:r>
          </w:p>
        </w:tc>
        <w:tc>
          <w:tcPr>
            <w:tcW w:w="1300" w:type="dxa"/>
            <w:tcBorders>
              <w:top w:val="nil"/>
              <w:left w:val="nil"/>
              <w:bottom w:val="single" w:sz="4" w:space="0" w:color="auto"/>
              <w:right w:val="single" w:sz="4" w:space="0" w:color="auto"/>
            </w:tcBorders>
            <w:shd w:val="clear" w:color="auto" w:fill="auto"/>
            <w:vAlign w:val="bottom"/>
            <w:hideMark/>
          </w:tcPr>
          <w:p w:rsidR="00195FDC" w:rsidRPr="00195FDC" w:rsidRDefault="00195FDC" w:rsidP="00195FDC">
            <w:pPr>
              <w:spacing w:after="0" w:line="240" w:lineRule="auto"/>
              <w:jc w:val="center"/>
              <w:rPr>
                <w:rFonts w:ascii="Times New Roman" w:eastAsia="Times New Roman" w:hAnsi="Times New Roman" w:cs="Times New Roman"/>
                <w:color w:val="000000"/>
                <w:sz w:val="18"/>
                <w:szCs w:val="18"/>
              </w:rPr>
            </w:pPr>
            <w:r w:rsidRPr="00195FDC">
              <w:rPr>
                <w:rFonts w:ascii="Times New Roman" w:eastAsia="Times New Roman" w:hAnsi="Times New Roman" w:cs="Times New Roman"/>
                <w:color w:val="000000"/>
                <w:sz w:val="18"/>
                <w:szCs w:val="18"/>
              </w:rPr>
              <w:t xml:space="preserve">-          5 740,6   </w:t>
            </w:r>
          </w:p>
        </w:tc>
        <w:tc>
          <w:tcPr>
            <w:tcW w:w="1300" w:type="dxa"/>
            <w:tcBorders>
              <w:top w:val="nil"/>
              <w:left w:val="nil"/>
              <w:bottom w:val="single" w:sz="4" w:space="0" w:color="auto"/>
              <w:right w:val="single" w:sz="4" w:space="0" w:color="auto"/>
            </w:tcBorders>
            <w:shd w:val="clear" w:color="auto" w:fill="auto"/>
            <w:noWrap/>
            <w:vAlign w:val="bottom"/>
            <w:hideMark/>
          </w:tcPr>
          <w:p w:rsidR="00195FDC" w:rsidRPr="00195FDC" w:rsidRDefault="00195FDC" w:rsidP="00195FDC">
            <w:pPr>
              <w:spacing w:after="0" w:line="240" w:lineRule="auto"/>
              <w:jc w:val="center"/>
              <w:rPr>
                <w:rFonts w:ascii="Times New Roman" w:eastAsia="Times New Roman" w:hAnsi="Times New Roman" w:cs="Times New Roman"/>
                <w:sz w:val="18"/>
                <w:szCs w:val="18"/>
              </w:rPr>
            </w:pPr>
            <w:r w:rsidRPr="00195FDC">
              <w:rPr>
                <w:rFonts w:ascii="Times New Roman" w:eastAsia="Times New Roman" w:hAnsi="Times New Roman" w:cs="Times New Roman"/>
                <w:sz w:val="18"/>
                <w:szCs w:val="18"/>
              </w:rPr>
              <w:t xml:space="preserve">-             172,8   </w:t>
            </w:r>
          </w:p>
        </w:tc>
      </w:tr>
    </w:tbl>
    <w:p w:rsidR="00195FDC" w:rsidRDefault="00195FDC" w:rsidP="00195FDC">
      <w:pPr>
        <w:widowControl w:val="0"/>
        <w:spacing w:after="0" w:line="240" w:lineRule="auto"/>
        <w:ind w:left="-426" w:right="-1"/>
        <w:jc w:val="both"/>
        <w:rPr>
          <w:rFonts w:ascii="Times New Roman" w:hAnsi="Times New Roman" w:cs="Times New Roman"/>
          <w:b/>
        </w:rPr>
      </w:pPr>
    </w:p>
    <w:p w:rsidR="00195FDC" w:rsidRDefault="00195FDC" w:rsidP="00195FDC">
      <w:pPr>
        <w:pStyle w:val="ConsPlusNormal"/>
        <w:ind w:left="-426"/>
        <w:jc w:val="both"/>
        <w:rPr>
          <w:rFonts w:ascii="Times New Roman" w:hAnsi="Times New Roman" w:cs="Times New Roman"/>
          <w:b/>
          <w:bCs/>
          <w:sz w:val="22"/>
          <w:szCs w:val="22"/>
        </w:rPr>
      </w:pPr>
      <w:r w:rsidRPr="00195FDC">
        <w:rPr>
          <w:rFonts w:ascii="Times New Roman" w:hAnsi="Times New Roman" w:cs="Times New Roman"/>
          <w:b/>
          <w:sz w:val="22"/>
          <w:szCs w:val="22"/>
        </w:rPr>
        <w:t>Решение Совета депутатов Ардатовского муниципального района РМ от 04 июля 2024 года № 105 «</w:t>
      </w:r>
      <w:r w:rsidRPr="00195FDC">
        <w:rPr>
          <w:rFonts w:ascii="Times New Roman" w:hAnsi="Times New Roman" w:cs="Times New Roman"/>
          <w:b/>
          <w:bCs/>
          <w:sz w:val="22"/>
          <w:szCs w:val="22"/>
        </w:rPr>
        <w:t>Об увековечении памяти лиц, имеющих выдающиеся достижения и (или) особые заслуги перед Ардатовским муниципальным районом Республики  Мордовия</w:t>
      </w:r>
      <w:r>
        <w:rPr>
          <w:rFonts w:ascii="Times New Roman" w:hAnsi="Times New Roman" w:cs="Times New Roman"/>
          <w:b/>
          <w:bCs/>
          <w:sz w:val="22"/>
          <w:szCs w:val="22"/>
        </w:rPr>
        <w:t>»</w:t>
      </w:r>
    </w:p>
    <w:p w:rsidR="00195FDC" w:rsidRDefault="00195FDC" w:rsidP="00195FDC">
      <w:pPr>
        <w:pStyle w:val="ConsPlusNormal"/>
        <w:ind w:left="-426"/>
        <w:jc w:val="both"/>
        <w:rPr>
          <w:rFonts w:ascii="Times New Roman" w:hAnsi="Times New Roman" w:cs="Times New Roman"/>
          <w:b/>
          <w:bCs/>
          <w:sz w:val="22"/>
          <w:szCs w:val="22"/>
        </w:rPr>
      </w:pPr>
    </w:p>
    <w:p w:rsidR="00195FDC" w:rsidRPr="00195FDC" w:rsidRDefault="00195FDC" w:rsidP="00195FDC">
      <w:pPr>
        <w:pStyle w:val="formattexttopleveltextindenttext"/>
        <w:spacing w:before="0" w:beforeAutospacing="0" w:after="0" w:afterAutospacing="0"/>
        <w:ind w:left="-426" w:firstLine="568"/>
        <w:jc w:val="both"/>
        <w:textAlignment w:val="baseline"/>
        <w:rPr>
          <w:color w:val="000000"/>
          <w:sz w:val="22"/>
          <w:szCs w:val="22"/>
        </w:rPr>
      </w:pPr>
      <w:r w:rsidRPr="00195FDC">
        <w:rPr>
          <w:color w:val="000000"/>
          <w:sz w:val="22"/>
          <w:szCs w:val="22"/>
        </w:rPr>
        <w:t>Руководствуясь Федеральным законом от 06.10.2003 г. № 131-ФЗ                    «Об общих принципах организации местного самоуправления в Российской Федерации», Законом Республики Мордовия от 05.06.2023 г. № 38-З                             «Об увековечении памяти лиц, имеющих выдающиеся достижения и (или) особые заслуги перед Республикой Мордовия», Уставом Ардатовского муниципального района Республики Мордовия и в целях увековечения памяти выдающихся граждан, внесших значительный вклад в социальное, экономическое, культурное развитие Ардатовского муниципального района Республики Мордовия, прославившихся трудовым, боевым подвигом, принимавших активное участие в общественной, политической жизни района, чья трудовая, общественно-политическая, военная и иная деятельность снискала заслуженный авторитет и заслужила широкое признание, Совет депутатов Ардатовского муниципального района Республики Мордовия  решил:</w:t>
      </w:r>
    </w:p>
    <w:p w:rsidR="00195FDC" w:rsidRPr="00195FDC" w:rsidRDefault="00195FDC" w:rsidP="00195FDC">
      <w:pPr>
        <w:pStyle w:val="ConsPlusNormal"/>
        <w:ind w:left="-426" w:firstLine="568"/>
        <w:jc w:val="both"/>
        <w:rPr>
          <w:rFonts w:ascii="Times New Roman" w:hAnsi="Times New Roman" w:cs="Times New Roman"/>
          <w:sz w:val="22"/>
          <w:szCs w:val="22"/>
        </w:rPr>
      </w:pPr>
      <w:r w:rsidRPr="00195FDC">
        <w:rPr>
          <w:rFonts w:ascii="Times New Roman" w:hAnsi="Times New Roman" w:cs="Times New Roman"/>
          <w:sz w:val="22"/>
          <w:szCs w:val="22"/>
        </w:rPr>
        <w:t>1. Утвердить прилагаемое Положение об увековечении памяти лиц, имеющих выдающиеся достижения и (или) особые заслуги перед Ардатовским муниципальным районом Республики Мордовия.</w:t>
      </w:r>
    </w:p>
    <w:p w:rsidR="00195FDC" w:rsidRPr="00195FDC" w:rsidRDefault="00195FDC" w:rsidP="00195FDC">
      <w:pPr>
        <w:pStyle w:val="ConsPlusNormal"/>
        <w:ind w:left="-426" w:firstLine="568"/>
        <w:jc w:val="both"/>
        <w:rPr>
          <w:rFonts w:ascii="Times New Roman" w:hAnsi="Times New Roman" w:cs="Times New Roman"/>
          <w:sz w:val="22"/>
          <w:szCs w:val="22"/>
        </w:rPr>
      </w:pPr>
      <w:r w:rsidRPr="00195FDC">
        <w:rPr>
          <w:rFonts w:ascii="Times New Roman" w:hAnsi="Times New Roman" w:cs="Times New Roman"/>
          <w:sz w:val="22"/>
          <w:szCs w:val="22"/>
        </w:rPr>
        <w:t>2. Администрации Ардатовского муниципального района утвердить  Состав Комиссии и Положение о Комиссии по увековечению памяти лиц, имеющих выдающиеся достижения и (или) особые заслуги перед Ардатовским муниципальным районом Республики Мордовия.</w:t>
      </w:r>
    </w:p>
    <w:p w:rsidR="00195FDC" w:rsidRPr="00195FDC" w:rsidRDefault="00195FDC" w:rsidP="00195FDC">
      <w:pPr>
        <w:pStyle w:val="ConsPlusNormal"/>
        <w:ind w:left="-426" w:firstLine="568"/>
        <w:jc w:val="both"/>
        <w:rPr>
          <w:rFonts w:ascii="Times New Roman" w:hAnsi="Times New Roman" w:cs="Times New Roman"/>
          <w:sz w:val="22"/>
          <w:szCs w:val="22"/>
        </w:rPr>
      </w:pPr>
      <w:r w:rsidRPr="00195FDC">
        <w:rPr>
          <w:rFonts w:ascii="Times New Roman" w:hAnsi="Times New Roman" w:cs="Times New Roman"/>
          <w:sz w:val="22"/>
          <w:szCs w:val="22"/>
        </w:rPr>
        <w:t xml:space="preserve">3.   </w:t>
      </w:r>
      <w:r w:rsidRPr="00195FDC">
        <w:rPr>
          <w:rFonts w:ascii="Times New Roman" w:hAnsi="Times New Roman" w:cs="Times New Roman"/>
          <w:color w:val="000000"/>
          <w:sz w:val="22"/>
          <w:szCs w:val="22"/>
        </w:rPr>
        <w:t xml:space="preserve">Настоящее решение вступает в силу после официального опубликования. </w:t>
      </w:r>
    </w:p>
    <w:p w:rsidR="00195FDC" w:rsidRPr="00195FDC" w:rsidRDefault="00195FDC" w:rsidP="00195FDC">
      <w:pPr>
        <w:pStyle w:val="a4"/>
        <w:ind w:left="-426" w:firstLine="568"/>
        <w:rPr>
          <w:sz w:val="22"/>
          <w:szCs w:val="22"/>
        </w:rPr>
      </w:pPr>
    </w:p>
    <w:p w:rsidR="00195FDC" w:rsidRPr="00195FDC" w:rsidRDefault="00195FDC" w:rsidP="00195FDC">
      <w:pPr>
        <w:pStyle w:val="a4"/>
        <w:ind w:left="-426" w:firstLine="568"/>
        <w:jc w:val="left"/>
        <w:rPr>
          <w:sz w:val="22"/>
          <w:szCs w:val="22"/>
        </w:rPr>
      </w:pPr>
      <w:r w:rsidRPr="00195FDC">
        <w:rPr>
          <w:sz w:val="22"/>
          <w:szCs w:val="22"/>
        </w:rPr>
        <w:t>Председатель Совета депутатов</w:t>
      </w:r>
    </w:p>
    <w:p w:rsidR="00195FDC" w:rsidRPr="00195FDC" w:rsidRDefault="00195FDC" w:rsidP="00195FDC">
      <w:pPr>
        <w:pStyle w:val="a4"/>
        <w:ind w:left="-426" w:firstLine="568"/>
        <w:jc w:val="left"/>
        <w:rPr>
          <w:sz w:val="22"/>
          <w:szCs w:val="22"/>
        </w:rPr>
      </w:pPr>
      <w:r w:rsidRPr="00195FDC">
        <w:rPr>
          <w:sz w:val="22"/>
          <w:szCs w:val="22"/>
        </w:rPr>
        <w:t xml:space="preserve">муниципального района                                                         </w:t>
      </w:r>
      <w:r>
        <w:rPr>
          <w:sz w:val="22"/>
          <w:szCs w:val="22"/>
        </w:rPr>
        <w:t xml:space="preserve">               </w:t>
      </w:r>
      <w:r w:rsidRPr="00195FDC">
        <w:rPr>
          <w:sz w:val="22"/>
          <w:szCs w:val="22"/>
        </w:rPr>
        <w:t xml:space="preserve"> Кузьмин Н.В.</w:t>
      </w:r>
    </w:p>
    <w:p w:rsidR="00195FDC" w:rsidRPr="00195FDC" w:rsidRDefault="00195FDC" w:rsidP="00195FDC">
      <w:pPr>
        <w:pStyle w:val="a4"/>
        <w:ind w:left="-426" w:firstLine="568"/>
        <w:jc w:val="left"/>
        <w:rPr>
          <w:sz w:val="22"/>
          <w:szCs w:val="22"/>
        </w:rPr>
      </w:pPr>
    </w:p>
    <w:p w:rsidR="00195FDC" w:rsidRPr="00195FDC" w:rsidRDefault="00195FDC" w:rsidP="00195FDC">
      <w:pPr>
        <w:pStyle w:val="a4"/>
        <w:ind w:left="-426" w:firstLine="568"/>
        <w:jc w:val="left"/>
        <w:rPr>
          <w:sz w:val="22"/>
          <w:szCs w:val="22"/>
        </w:rPr>
      </w:pPr>
      <w:r w:rsidRPr="00195FDC">
        <w:rPr>
          <w:sz w:val="22"/>
          <w:szCs w:val="22"/>
        </w:rPr>
        <w:t xml:space="preserve">Глава Ардатовского </w:t>
      </w:r>
    </w:p>
    <w:p w:rsidR="00195FDC" w:rsidRPr="00195FDC" w:rsidRDefault="00195FDC" w:rsidP="00195FDC">
      <w:pPr>
        <w:pStyle w:val="a4"/>
        <w:ind w:left="-426" w:firstLine="568"/>
        <w:jc w:val="left"/>
        <w:rPr>
          <w:sz w:val="22"/>
          <w:szCs w:val="22"/>
        </w:rPr>
      </w:pPr>
      <w:r w:rsidRPr="00195FDC">
        <w:rPr>
          <w:sz w:val="22"/>
          <w:szCs w:val="22"/>
        </w:rPr>
        <w:t xml:space="preserve">муниципального района                                                          </w:t>
      </w:r>
      <w:r>
        <w:rPr>
          <w:sz w:val="22"/>
          <w:szCs w:val="22"/>
        </w:rPr>
        <w:t xml:space="preserve">                </w:t>
      </w:r>
      <w:r w:rsidRPr="00195FDC">
        <w:rPr>
          <w:sz w:val="22"/>
          <w:szCs w:val="22"/>
        </w:rPr>
        <w:t xml:space="preserve">Антипов А.Н.          </w:t>
      </w:r>
    </w:p>
    <w:p w:rsidR="00195FDC" w:rsidRPr="00195FDC" w:rsidRDefault="00195FDC" w:rsidP="00195FDC">
      <w:pPr>
        <w:pStyle w:val="a4"/>
        <w:ind w:left="-426" w:firstLine="568"/>
        <w:jc w:val="right"/>
        <w:rPr>
          <w:sz w:val="22"/>
          <w:szCs w:val="22"/>
        </w:rPr>
      </w:pPr>
    </w:p>
    <w:p w:rsidR="00195FDC" w:rsidRPr="00195FDC" w:rsidRDefault="00195FDC" w:rsidP="00195FDC">
      <w:pPr>
        <w:pStyle w:val="a4"/>
        <w:ind w:left="-426" w:firstLine="568"/>
        <w:jc w:val="right"/>
        <w:rPr>
          <w:sz w:val="22"/>
          <w:szCs w:val="22"/>
        </w:rPr>
      </w:pPr>
    </w:p>
    <w:p w:rsidR="00195FDC" w:rsidRDefault="00195FDC" w:rsidP="00195FDC">
      <w:pPr>
        <w:pStyle w:val="a4"/>
        <w:ind w:left="-426" w:firstLine="568"/>
        <w:jc w:val="right"/>
        <w:rPr>
          <w:sz w:val="22"/>
          <w:szCs w:val="22"/>
        </w:rPr>
      </w:pPr>
    </w:p>
    <w:p w:rsidR="00195FDC" w:rsidRPr="00195FDC" w:rsidRDefault="00195FDC" w:rsidP="00195FDC">
      <w:pPr>
        <w:pStyle w:val="a4"/>
        <w:ind w:left="-426" w:firstLine="568"/>
        <w:jc w:val="right"/>
        <w:rPr>
          <w:sz w:val="22"/>
          <w:szCs w:val="22"/>
        </w:rPr>
      </w:pPr>
      <w:r w:rsidRPr="00195FDC">
        <w:rPr>
          <w:sz w:val="22"/>
          <w:szCs w:val="22"/>
        </w:rPr>
        <w:t>УТВЕРЖДЕНО:</w:t>
      </w:r>
    </w:p>
    <w:p w:rsidR="00195FDC" w:rsidRPr="00195FDC" w:rsidRDefault="00195FDC" w:rsidP="00195FDC">
      <w:pPr>
        <w:pStyle w:val="a4"/>
        <w:ind w:left="-426" w:firstLine="568"/>
        <w:jc w:val="right"/>
        <w:rPr>
          <w:bCs/>
          <w:sz w:val="22"/>
          <w:szCs w:val="22"/>
        </w:rPr>
      </w:pPr>
      <w:r w:rsidRPr="00195FDC">
        <w:rPr>
          <w:sz w:val="22"/>
          <w:szCs w:val="22"/>
        </w:rPr>
        <w:t xml:space="preserve">       решением </w:t>
      </w:r>
      <w:r w:rsidRPr="00195FDC">
        <w:rPr>
          <w:bCs/>
          <w:sz w:val="22"/>
          <w:szCs w:val="22"/>
        </w:rPr>
        <w:t>Совета депутатов</w:t>
      </w:r>
    </w:p>
    <w:p w:rsidR="00195FDC" w:rsidRPr="00195FDC" w:rsidRDefault="00195FDC" w:rsidP="00195FDC">
      <w:pPr>
        <w:pStyle w:val="a4"/>
        <w:ind w:left="-426" w:firstLine="568"/>
        <w:jc w:val="right"/>
        <w:rPr>
          <w:bCs/>
          <w:sz w:val="22"/>
          <w:szCs w:val="22"/>
        </w:rPr>
      </w:pPr>
      <w:r w:rsidRPr="00195FDC">
        <w:rPr>
          <w:bCs/>
          <w:sz w:val="22"/>
          <w:szCs w:val="22"/>
        </w:rPr>
        <w:t xml:space="preserve">  </w:t>
      </w:r>
      <w:r w:rsidRPr="00195FDC">
        <w:rPr>
          <w:sz w:val="22"/>
          <w:szCs w:val="22"/>
        </w:rPr>
        <w:t xml:space="preserve">Ардатовского муниципального района </w:t>
      </w:r>
    </w:p>
    <w:p w:rsidR="00195FDC" w:rsidRPr="00195FDC" w:rsidRDefault="00195FDC" w:rsidP="00195FDC">
      <w:pPr>
        <w:pStyle w:val="a4"/>
        <w:ind w:left="-426" w:firstLine="568"/>
        <w:jc w:val="right"/>
        <w:rPr>
          <w:sz w:val="22"/>
          <w:szCs w:val="22"/>
        </w:rPr>
      </w:pPr>
      <w:r w:rsidRPr="00195FDC">
        <w:rPr>
          <w:sz w:val="22"/>
          <w:szCs w:val="22"/>
        </w:rPr>
        <w:t xml:space="preserve">       Республики Мордовия </w:t>
      </w:r>
    </w:p>
    <w:p w:rsidR="00195FDC" w:rsidRPr="00195FDC" w:rsidRDefault="00195FDC" w:rsidP="00195FDC">
      <w:pPr>
        <w:tabs>
          <w:tab w:val="left" w:pos="6435"/>
        </w:tabs>
        <w:spacing w:line="240" w:lineRule="auto"/>
        <w:ind w:left="-426" w:firstLine="568"/>
        <w:jc w:val="right"/>
        <w:rPr>
          <w:rFonts w:ascii="Times New Roman" w:hAnsi="Times New Roman" w:cs="Times New Roman"/>
        </w:rPr>
      </w:pPr>
      <w:r w:rsidRPr="00195FDC">
        <w:rPr>
          <w:rFonts w:ascii="Times New Roman" w:hAnsi="Times New Roman" w:cs="Times New Roman"/>
        </w:rPr>
        <w:t xml:space="preserve">                                                                 от « 04  » июля 2024 г. №105  </w:t>
      </w:r>
    </w:p>
    <w:p w:rsidR="00195FDC" w:rsidRPr="00195FDC" w:rsidRDefault="00195FDC" w:rsidP="00195FDC">
      <w:pPr>
        <w:spacing w:line="240" w:lineRule="auto"/>
        <w:ind w:left="-426" w:firstLine="568"/>
        <w:rPr>
          <w:rFonts w:ascii="Times New Roman" w:hAnsi="Times New Roman" w:cs="Times New Roman"/>
        </w:rPr>
      </w:pPr>
    </w:p>
    <w:p w:rsidR="00195FDC" w:rsidRPr="00195FDC" w:rsidRDefault="00195FDC" w:rsidP="00195FDC">
      <w:pPr>
        <w:spacing w:after="0" w:line="240" w:lineRule="auto"/>
        <w:ind w:left="-426" w:firstLine="568"/>
        <w:jc w:val="center"/>
        <w:rPr>
          <w:rFonts w:ascii="Times New Roman" w:hAnsi="Times New Roman" w:cs="Times New Roman"/>
          <w:b/>
        </w:rPr>
      </w:pPr>
      <w:r w:rsidRPr="00195FDC">
        <w:rPr>
          <w:rFonts w:ascii="Times New Roman" w:hAnsi="Times New Roman" w:cs="Times New Roman"/>
          <w:b/>
        </w:rPr>
        <w:t>Положение</w:t>
      </w:r>
    </w:p>
    <w:p w:rsidR="00195FDC" w:rsidRPr="00195FDC" w:rsidRDefault="00195FDC" w:rsidP="00195FDC">
      <w:pPr>
        <w:spacing w:after="0" w:line="240" w:lineRule="auto"/>
        <w:ind w:left="-426" w:firstLine="568"/>
        <w:jc w:val="center"/>
        <w:rPr>
          <w:rFonts w:ascii="Times New Roman" w:hAnsi="Times New Roman" w:cs="Times New Roman"/>
          <w:b/>
        </w:rPr>
      </w:pPr>
      <w:r w:rsidRPr="00195FDC">
        <w:rPr>
          <w:rFonts w:ascii="Times New Roman" w:hAnsi="Times New Roman" w:cs="Times New Roman"/>
          <w:b/>
        </w:rPr>
        <w:t xml:space="preserve">об увековечении памяти лиц, имеющих выдающиеся </w:t>
      </w:r>
    </w:p>
    <w:p w:rsidR="00195FDC" w:rsidRPr="00195FDC" w:rsidRDefault="00195FDC" w:rsidP="00195FDC">
      <w:pPr>
        <w:spacing w:after="0" w:line="240" w:lineRule="auto"/>
        <w:ind w:left="-426" w:firstLine="568"/>
        <w:jc w:val="center"/>
        <w:rPr>
          <w:rFonts w:ascii="Times New Roman" w:hAnsi="Times New Roman" w:cs="Times New Roman"/>
          <w:b/>
        </w:rPr>
      </w:pPr>
      <w:r w:rsidRPr="00195FDC">
        <w:rPr>
          <w:rFonts w:ascii="Times New Roman" w:hAnsi="Times New Roman" w:cs="Times New Roman"/>
          <w:b/>
        </w:rPr>
        <w:t>достижения и (или) особые заслуги перед</w:t>
      </w:r>
    </w:p>
    <w:p w:rsidR="00195FDC" w:rsidRPr="00195FDC" w:rsidRDefault="00195FDC" w:rsidP="00195FDC">
      <w:pPr>
        <w:spacing w:after="0" w:line="240" w:lineRule="auto"/>
        <w:ind w:left="-426" w:firstLine="568"/>
        <w:jc w:val="center"/>
        <w:rPr>
          <w:rFonts w:ascii="Times New Roman" w:hAnsi="Times New Roman" w:cs="Times New Roman"/>
          <w:b/>
        </w:rPr>
      </w:pPr>
      <w:r w:rsidRPr="00195FDC">
        <w:rPr>
          <w:rFonts w:ascii="Times New Roman" w:hAnsi="Times New Roman" w:cs="Times New Roman"/>
          <w:b/>
        </w:rPr>
        <w:t xml:space="preserve"> Ардатовским муниципальным районом Республики Мордовия</w:t>
      </w:r>
    </w:p>
    <w:p w:rsidR="00195FDC" w:rsidRPr="00195FDC" w:rsidRDefault="00195FDC" w:rsidP="00195FDC">
      <w:pPr>
        <w:spacing w:line="240" w:lineRule="auto"/>
        <w:ind w:left="-426" w:firstLine="568"/>
        <w:rPr>
          <w:rFonts w:ascii="Times New Roman" w:hAnsi="Times New Roman" w:cs="Times New Roman"/>
        </w:rPr>
      </w:pPr>
    </w:p>
    <w:p w:rsidR="00195FDC" w:rsidRPr="00195FDC" w:rsidRDefault="00195FDC" w:rsidP="00195FDC">
      <w:pPr>
        <w:spacing w:line="240" w:lineRule="auto"/>
        <w:ind w:left="-426" w:firstLine="568"/>
        <w:jc w:val="both"/>
        <w:rPr>
          <w:rFonts w:ascii="Times New Roman" w:hAnsi="Times New Roman" w:cs="Times New Roman"/>
        </w:rPr>
      </w:pPr>
      <w:r w:rsidRPr="00195FDC">
        <w:rPr>
          <w:rFonts w:ascii="Times New Roman" w:hAnsi="Times New Roman" w:cs="Times New Roman"/>
        </w:rPr>
        <w:t>Настоящее Положение регулирует порядок рассмотрения вопросов и принятия решений об увековечении памяти лиц, имеющих выдающиеся достижения и (или) особые заслуги перед Ардатовским муниципальным районом Республики Мордовия.</w:t>
      </w:r>
    </w:p>
    <w:p w:rsidR="00195FDC" w:rsidRPr="00195FDC" w:rsidRDefault="00195FDC" w:rsidP="00195FDC">
      <w:pPr>
        <w:pStyle w:val="ConsPlusNormal"/>
        <w:ind w:left="-426" w:firstLine="568"/>
        <w:jc w:val="center"/>
        <w:outlineLvl w:val="1"/>
        <w:rPr>
          <w:rFonts w:ascii="Times New Roman" w:hAnsi="Times New Roman" w:cs="Times New Roman"/>
          <w:sz w:val="22"/>
          <w:szCs w:val="22"/>
        </w:rPr>
      </w:pPr>
    </w:p>
    <w:p w:rsidR="00195FDC" w:rsidRPr="00195FDC" w:rsidRDefault="00195FDC" w:rsidP="00195FDC">
      <w:pPr>
        <w:pStyle w:val="ConsPlusNormal"/>
        <w:ind w:left="-426" w:firstLine="568"/>
        <w:jc w:val="center"/>
        <w:outlineLvl w:val="1"/>
        <w:rPr>
          <w:rFonts w:ascii="Times New Roman" w:hAnsi="Times New Roman" w:cs="Times New Roman"/>
          <w:b/>
          <w:sz w:val="22"/>
          <w:szCs w:val="22"/>
        </w:rPr>
      </w:pPr>
      <w:r w:rsidRPr="00195FDC">
        <w:rPr>
          <w:rFonts w:ascii="Times New Roman" w:hAnsi="Times New Roman" w:cs="Times New Roman"/>
          <w:b/>
          <w:sz w:val="22"/>
          <w:szCs w:val="22"/>
        </w:rPr>
        <w:t>Раздел 1. Общие положения</w:t>
      </w:r>
    </w:p>
    <w:p w:rsidR="00195FDC" w:rsidRPr="00195FDC" w:rsidRDefault="00195FDC" w:rsidP="00195FDC">
      <w:pPr>
        <w:pStyle w:val="ConsPlusNormal"/>
        <w:ind w:left="-426" w:firstLine="568"/>
        <w:jc w:val="both"/>
        <w:rPr>
          <w:rFonts w:ascii="Times New Roman" w:hAnsi="Times New Roman" w:cs="Times New Roman"/>
          <w:sz w:val="22"/>
          <w:szCs w:val="22"/>
        </w:rPr>
      </w:pPr>
    </w:p>
    <w:p w:rsidR="00195FDC" w:rsidRPr="00195FDC" w:rsidRDefault="00195FDC" w:rsidP="00195FDC">
      <w:pPr>
        <w:pStyle w:val="ConsPlusNormal"/>
        <w:ind w:left="-426" w:firstLine="568"/>
        <w:jc w:val="both"/>
        <w:rPr>
          <w:rFonts w:ascii="Times New Roman" w:hAnsi="Times New Roman" w:cs="Times New Roman"/>
          <w:sz w:val="22"/>
          <w:szCs w:val="22"/>
        </w:rPr>
      </w:pPr>
      <w:r w:rsidRPr="00195FDC">
        <w:rPr>
          <w:rFonts w:ascii="Times New Roman" w:hAnsi="Times New Roman" w:cs="Times New Roman"/>
          <w:sz w:val="22"/>
          <w:szCs w:val="22"/>
        </w:rPr>
        <w:t>1.1. Увековечение памяти лиц, имеющих выдающиеся достижения и (или) особые заслуги перед Ардатовским муниципальным районом Республики Мордовия (далее также – увековечение памяти) может быть осуществлено путем присвоения имен организациям, зданиям и сооружениям, а также посредством установки памятников, памятных знаков и мемориальных досок.</w:t>
      </w:r>
    </w:p>
    <w:p w:rsidR="00195FDC" w:rsidRPr="00195FDC" w:rsidRDefault="00195FDC" w:rsidP="00195FDC">
      <w:pPr>
        <w:pStyle w:val="ConsPlusNormal"/>
        <w:ind w:left="-426" w:firstLine="568"/>
        <w:jc w:val="both"/>
        <w:rPr>
          <w:rFonts w:ascii="Times New Roman" w:hAnsi="Times New Roman" w:cs="Times New Roman"/>
          <w:color w:val="000000"/>
          <w:sz w:val="22"/>
          <w:szCs w:val="22"/>
        </w:rPr>
      </w:pPr>
      <w:r w:rsidRPr="00195FDC">
        <w:rPr>
          <w:rFonts w:ascii="Times New Roman" w:hAnsi="Times New Roman" w:cs="Times New Roman"/>
          <w:color w:val="000000"/>
          <w:sz w:val="22"/>
          <w:szCs w:val="22"/>
        </w:rPr>
        <w:t>1.2. Памятники и памятные знаки устанавливаются в местах, согласованных с Администрацией Ардатовского муниципального района, администрациями поселений Ардатовского муниципального района, мемориальные доски – на фасадах и в интерьерах зданий, связанных с  жизнью и деятельностью личности, подлежащих увековечению.</w:t>
      </w:r>
    </w:p>
    <w:p w:rsidR="00195FDC" w:rsidRPr="00195FDC" w:rsidRDefault="00195FDC" w:rsidP="00195FDC">
      <w:pPr>
        <w:pStyle w:val="ConsPlusNormal"/>
        <w:ind w:left="-426" w:firstLine="568"/>
        <w:jc w:val="both"/>
        <w:rPr>
          <w:rFonts w:ascii="Times New Roman" w:hAnsi="Times New Roman" w:cs="Times New Roman"/>
          <w:color w:val="000000"/>
          <w:sz w:val="22"/>
          <w:szCs w:val="22"/>
        </w:rPr>
      </w:pPr>
      <w:r w:rsidRPr="00195FDC">
        <w:rPr>
          <w:rFonts w:ascii="Times New Roman" w:hAnsi="Times New Roman" w:cs="Times New Roman"/>
          <w:color w:val="000000"/>
          <w:sz w:val="22"/>
          <w:szCs w:val="22"/>
        </w:rPr>
        <w:t xml:space="preserve">1.3. Основными формами увековечения памяти являются: </w:t>
      </w:r>
    </w:p>
    <w:p w:rsidR="00195FDC" w:rsidRPr="00195FDC" w:rsidRDefault="00195FDC" w:rsidP="00195FDC">
      <w:pPr>
        <w:pStyle w:val="20"/>
        <w:numPr>
          <w:ilvl w:val="0"/>
          <w:numId w:val="26"/>
        </w:numPr>
        <w:shd w:val="clear" w:color="auto" w:fill="auto"/>
        <w:tabs>
          <w:tab w:val="left" w:pos="955"/>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присвоения имен лиц, имеющих выдающиеся достижения и (или) особые заслуги перед Ардатовским муниципальным районом, улицам, переулкам, площадям, скверам, паркам и иным территориям общего пользования;</w:t>
      </w:r>
    </w:p>
    <w:p w:rsidR="00195FDC" w:rsidRPr="00195FDC" w:rsidRDefault="00195FDC" w:rsidP="00195FDC">
      <w:pPr>
        <w:pStyle w:val="20"/>
        <w:numPr>
          <w:ilvl w:val="0"/>
          <w:numId w:val="26"/>
        </w:numPr>
        <w:shd w:val="clear" w:color="auto" w:fill="auto"/>
        <w:tabs>
          <w:tab w:val="left" w:pos="96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присвоения имен лиц, имеющих выдающиеся достижения и (или) особые заслуги перед Ардатовским муниципальным, организациям, осуществляющим деятельность на территории Ардатовского муниципального района;</w:t>
      </w:r>
    </w:p>
    <w:p w:rsidR="00195FDC" w:rsidRPr="00195FDC" w:rsidRDefault="00195FDC" w:rsidP="00195FDC">
      <w:pPr>
        <w:pStyle w:val="20"/>
        <w:numPr>
          <w:ilvl w:val="0"/>
          <w:numId w:val="26"/>
        </w:numPr>
        <w:shd w:val="clear" w:color="auto" w:fill="auto"/>
        <w:tabs>
          <w:tab w:val="left" w:pos="96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установления памятных знаков, памятников, мемориальных досок, увековечивающих память лиц, имеющих выдающиеся достижения и (или) особые заслуги перед Ардатовским муниципальным районом;</w:t>
      </w:r>
    </w:p>
    <w:p w:rsidR="00195FDC" w:rsidRPr="00195FDC" w:rsidRDefault="00195FDC" w:rsidP="00195FDC">
      <w:pPr>
        <w:pStyle w:val="20"/>
        <w:numPr>
          <w:ilvl w:val="0"/>
          <w:numId w:val="26"/>
        </w:numPr>
        <w:shd w:val="clear" w:color="auto" w:fill="auto"/>
        <w:tabs>
          <w:tab w:val="left" w:pos="941"/>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открытия мемориальных квартир и мемориальных домов (домов -музеев), связанных с жизнью и деятельностью лиц, имеющих выдающиеся достижения и (или) особые заслуги перед Ардатовским муниципальным районом;</w:t>
      </w:r>
    </w:p>
    <w:p w:rsidR="00195FDC" w:rsidRPr="00195FDC" w:rsidRDefault="00195FDC" w:rsidP="00195FDC">
      <w:pPr>
        <w:pStyle w:val="20"/>
        <w:numPr>
          <w:ilvl w:val="0"/>
          <w:numId w:val="26"/>
        </w:numPr>
        <w:shd w:val="clear" w:color="auto" w:fill="auto"/>
        <w:tabs>
          <w:tab w:val="left" w:pos="955"/>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учреждения премии, стипендии имени лица, имеющего выдающиеся достижения и (или) особые заслуги перед Ардатовским муниципальным районом;</w:t>
      </w:r>
    </w:p>
    <w:p w:rsidR="00195FDC" w:rsidRPr="00195FDC" w:rsidRDefault="00195FDC" w:rsidP="00195FDC">
      <w:pPr>
        <w:pStyle w:val="20"/>
        <w:numPr>
          <w:ilvl w:val="0"/>
          <w:numId w:val="26"/>
        </w:numPr>
        <w:shd w:val="clear" w:color="auto" w:fill="auto"/>
        <w:tabs>
          <w:tab w:val="left" w:pos="999"/>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издания книг или иной печатной продукции.</w:t>
      </w:r>
    </w:p>
    <w:p w:rsidR="00195FDC" w:rsidRPr="00195FDC" w:rsidRDefault="00195FDC" w:rsidP="00195FDC">
      <w:pPr>
        <w:pStyle w:val="20"/>
        <w:shd w:val="clear" w:color="auto" w:fill="auto"/>
        <w:tabs>
          <w:tab w:val="left" w:pos="999"/>
        </w:tabs>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1.4. Основные понятия, используемые в настоящем Положении:</w:t>
      </w:r>
    </w:p>
    <w:p w:rsidR="00195FDC" w:rsidRPr="00195FDC" w:rsidRDefault="00195FDC" w:rsidP="00195FDC">
      <w:pPr>
        <w:pStyle w:val="20"/>
        <w:shd w:val="clear" w:color="auto" w:fill="auto"/>
        <w:tabs>
          <w:tab w:val="left" w:pos="999"/>
        </w:tabs>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объекты увековечения памяти – памятник, памятный знак и мемориальная доска;</w:t>
      </w:r>
    </w:p>
    <w:p w:rsidR="00195FDC" w:rsidRPr="00195FDC" w:rsidRDefault="00195FDC" w:rsidP="00195FDC">
      <w:pPr>
        <w:pStyle w:val="20"/>
        <w:shd w:val="clear" w:color="auto" w:fill="auto"/>
        <w:tabs>
          <w:tab w:val="left" w:pos="999"/>
        </w:tabs>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памятник – скульптурная, скульптурно-архитектурная и монументально-декоративная композиция, которая возводится с целью увековечения памяти гражданина;</w:t>
      </w:r>
    </w:p>
    <w:p w:rsidR="00195FDC" w:rsidRPr="00195FDC" w:rsidRDefault="00195FDC" w:rsidP="00195FDC">
      <w:pPr>
        <w:pStyle w:val="20"/>
        <w:shd w:val="clear" w:color="auto" w:fill="auto"/>
        <w:tabs>
          <w:tab w:val="left" w:pos="999"/>
        </w:tabs>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памятный знак - локальное тематическое произведение с ограниченной сферой восприятия, посвященное увековечению гражданина (стела, обелиск, памятный камень и иные архитектурные формы);</w:t>
      </w:r>
    </w:p>
    <w:p w:rsidR="00195FDC" w:rsidRPr="00195FDC" w:rsidRDefault="00195FDC" w:rsidP="00195FDC">
      <w:pPr>
        <w:pStyle w:val="20"/>
        <w:shd w:val="clear" w:color="auto" w:fill="auto"/>
        <w:tabs>
          <w:tab w:val="left" w:pos="1186"/>
        </w:tabs>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мемориальная доска – специальная, информационная плита, устанавливаемая на фасадах зданий, строений, сооружений из долговечного камня (мрамор, гранит) или металлического сплава (бронза, чугун), увековечивающая память о лице, имеющем выдающиеся достижения и (или) особые заслуги перед Ардатовским муниципальным районом.</w:t>
      </w:r>
    </w:p>
    <w:p w:rsidR="00195FDC" w:rsidRPr="00195FDC" w:rsidRDefault="00195FDC" w:rsidP="00195FDC">
      <w:pPr>
        <w:pStyle w:val="20"/>
        <w:shd w:val="clear" w:color="auto" w:fill="auto"/>
        <w:tabs>
          <w:tab w:val="left" w:pos="1186"/>
        </w:tabs>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1.5. Установление объектов увековечения памяти на земельных участках, зданиях и сооружениях, находящихся в собственности, осуществляются с согласия собственников этих объектов недвижимости и (или) балансодержателя.</w:t>
      </w:r>
    </w:p>
    <w:p w:rsidR="00195FDC" w:rsidRPr="00195FDC" w:rsidRDefault="00195FDC" w:rsidP="00195FDC">
      <w:pPr>
        <w:pStyle w:val="20"/>
        <w:shd w:val="clear" w:color="auto" w:fill="auto"/>
        <w:tabs>
          <w:tab w:val="left" w:pos="1186"/>
        </w:tabs>
        <w:spacing w:before="0" w:line="240" w:lineRule="auto"/>
        <w:ind w:left="-426" w:firstLine="568"/>
        <w:rPr>
          <w:rFonts w:ascii="Times New Roman" w:hAnsi="Times New Roman" w:cs="Times New Roman"/>
          <w:color w:val="000000"/>
          <w:sz w:val="22"/>
          <w:szCs w:val="22"/>
          <w:lang w:bidi="ru-RU"/>
        </w:rPr>
      </w:pPr>
    </w:p>
    <w:p w:rsidR="00195FDC" w:rsidRPr="00195FDC" w:rsidRDefault="00195FDC" w:rsidP="00195FDC">
      <w:pPr>
        <w:pStyle w:val="20"/>
        <w:shd w:val="clear" w:color="auto" w:fill="auto"/>
        <w:tabs>
          <w:tab w:val="left" w:pos="1186"/>
        </w:tabs>
        <w:spacing w:before="0" w:line="240" w:lineRule="auto"/>
        <w:ind w:left="-426" w:firstLine="568"/>
        <w:jc w:val="center"/>
        <w:rPr>
          <w:rFonts w:ascii="Times New Roman" w:hAnsi="Times New Roman" w:cs="Times New Roman"/>
          <w:b/>
          <w:color w:val="000000"/>
          <w:sz w:val="22"/>
          <w:szCs w:val="22"/>
          <w:lang w:bidi="ru-RU"/>
        </w:rPr>
      </w:pPr>
      <w:r w:rsidRPr="00195FDC">
        <w:rPr>
          <w:rFonts w:ascii="Times New Roman" w:hAnsi="Times New Roman" w:cs="Times New Roman"/>
          <w:b/>
          <w:color w:val="000000"/>
          <w:sz w:val="22"/>
          <w:szCs w:val="22"/>
          <w:lang w:bidi="ru-RU"/>
        </w:rPr>
        <w:t>Раздел 2. Условия увековечения памяти</w:t>
      </w:r>
    </w:p>
    <w:p w:rsidR="00195FDC" w:rsidRPr="00195FDC" w:rsidRDefault="00195FDC" w:rsidP="00195FDC">
      <w:pPr>
        <w:pStyle w:val="20"/>
        <w:shd w:val="clear" w:color="auto" w:fill="auto"/>
        <w:tabs>
          <w:tab w:val="left" w:pos="1186"/>
        </w:tabs>
        <w:spacing w:before="0" w:line="240" w:lineRule="auto"/>
        <w:ind w:left="-426" w:firstLine="568"/>
        <w:jc w:val="center"/>
        <w:rPr>
          <w:rFonts w:ascii="Times New Roman" w:hAnsi="Times New Roman" w:cs="Times New Roman"/>
          <w:color w:val="000000"/>
          <w:sz w:val="22"/>
          <w:szCs w:val="22"/>
          <w:lang w:bidi="ru-RU"/>
        </w:rPr>
      </w:pP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2.1. Увековечение памяти, не может осуществляться при жизни указанных лиц. Обращения родственников об увековечении памяти, не рассматриваются.</w:t>
      </w:r>
    </w:p>
    <w:p w:rsidR="00195FDC" w:rsidRPr="00195FDC" w:rsidRDefault="00195FDC" w:rsidP="00195FDC">
      <w:pPr>
        <w:pStyle w:val="20"/>
        <w:shd w:val="clear" w:color="auto" w:fill="auto"/>
        <w:tabs>
          <w:tab w:val="left" w:pos="898"/>
        </w:tabs>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2.2. Решение об увековечении памяти, принимается при наличии документального подтверждения наличия выдающихся достижений и (или) особых заслуг перед Ардатовским муниципальным районом.</w:t>
      </w:r>
    </w:p>
    <w:p w:rsidR="00195FDC" w:rsidRPr="00195FDC" w:rsidRDefault="00195FDC" w:rsidP="00195FDC">
      <w:pPr>
        <w:pStyle w:val="20"/>
        <w:shd w:val="clear" w:color="auto" w:fill="auto"/>
        <w:tabs>
          <w:tab w:val="left" w:pos="924"/>
        </w:tabs>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2.3. Не допускается присвоение двум или более однородным объектам в пределах одного населенного пункта имени одного и того же лица, имеющего выдающиеся достижения и (или) особые заслуги перед Ардатовским муниципальным районом.</w:t>
      </w:r>
    </w:p>
    <w:p w:rsidR="00195FDC" w:rsidRPr="00195FDC" w:rsidRDefault="00195FDC" w:rsidP="00195FDC">
      <w:pPr>
        <w:pStyle w:val="20"/>
        <w:shd w:val="clear" w:color="auto" w:fill="auto"/>
        <w:tabs>
          <w:tab w:val="left" w:pos="908"/>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2.4. В память о лице, имеющем выдающиеся достижения и (или) особые заслуги перед Ардатовским муниципальным районом, может быть установлен только один памятник, мемориальная доска, памятный знак на территории одного муниципального образования.</w:t>
      </w:r>
    </w:p>
    <w:p w:rsidR="00195FDC" w:rsidRPr="00195FDC" w:rsidRDefault="00195FDC" w:rsidP="00195FDC">
      <w:pPr>
        <w:pStyle w:val="20"/>
        <w:shd w:val="clear" w:color="auto" w:fill="auto"/>
        <w:tabs>
          <w:tab w:val="left" w:pos="924"/>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 xml:space="preserve">2.5. Присвоение одного и того же имени лица, имеющего выдающиеся достижения и (или) особые заслуги перед Ардатовским муниципальным районом, двум или более муниципальным учреждениям </w:t>
      </w:r>
      <w:r w:rsidRPr="00195FDC">
        <w:rPr>
          <w:rFonts w:ascii="Times New Roman" w:hAnsi="Times New Roman" w:cs="Times New Roman"/>
          <w:color w:val="000000"/>
          <w:sz w:val="22"/>
          <w:szCs w:val="22"/>
          <w:lang w:bidi="ru-RU"/>
        </w:rPr>
        <w:lastRenderedPageBreak/>
        <w:t>Ардатовского муниципального района, относящимся к одной сфере деятельности, и в пределах одного населенного пункта не допускается.</w:t>
      </w:r>
    </w:p>
    <w:p w:rsidR="00195FDC" w:rsidRPr="00195FDC" w:rsidRDefault="00195FDC" w:rsidP="00195FDC">
      <w:pPr>
        <w:pStyle w:val="20"/>
        <w:shd w:val="clear" w:color="auto" w:fill="auto"/>
        <w:spacing w:before="0" w:after="278"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Присвоение одной государственной организации Республики Мордовия двух и более имён лиц, имеющих выдающиеся достижения и (или) особые заслуги перед Ардатовским муниципальным районом не допускается.</w:t>
      </w:r>
    </w:p>
    <w:p w:rsidR="00195FDC" w:rsidRPr="00195FDC" w:rsidRDefault="00195FDC" w:rsidP="00195FDC">
      <w:pPr>
        <w:pStyle w:val="20"/>
        <w:shd w:val="clear" w:color="auto" w:fill="auto"/>
        <w:spacing w:before="0" w:line="240" w:lineRule="auto"/>
        <w:ind w:left="-426" w:firstLine="568"/>
        <w:jc w:val="center"/>
        <w:rPr>
          <w:rFonts w:ascii="Times New Roman" w:hAnsi="Times New Roman" w:cs="Times New Roman"/>
          <w:b/>
          <w:color w:val="000000"/>
          <w:sz w:val="22"/>
          <w:szCs w:val="22"/>
          <w:lang w:bidi="ru-RU"/>
        </w:rPr>
      </w:pPr>
      <w:r w:rsidRPr="00195FDC">
        <w:rPr>
          <w:rFonts w:ascii="Times New Roman" w:hAnsi="Times New Roman" w:cs="Times New Roman"/>
          <w:b/>
          <w:color w:val="000000"/>
          <w:sz w:val="22"/>
          <w:szCs w:val="22"/>
          <w:lang w:bidi="ru-RU"/>
        </w:rPr>
        <w:t>Раздел 3. Порядок увековечения памяти.</w:t>
      </w:r>
    </w:p>
    <w:p w:rsidR="00195FDC" w:rsidRPr="00195FDC" w:rsidRDefault="00195FDC" w:rsidP="00195FDC">
      <w:pPr>
        <w:pStyle w:val="20"/>
        <w:shd w:val="clear" w:color="auto" w:fill="auto"/>
        <w:spacing w:before="0" w:line="240" w:lineRule="auto"/>
        <w:ind w:left="-426" w:firstLine="568"/>
        <w:jc w:val="center"/>
        <w:rPr>
          <w:rFonts w:ascii="Times New Roman" w:hAnsi="Times New Roman" w:cs="Times New Roman"/>
          <w:b/>
          <w:color w:val="000000"/>
          <w:sz w:val="22"/>
          <w:szCs w:val="22"/>
          <w:lang w:bidi="ru-RU"/>
        </w:rPr>
      </w:pPr>
    </w:p>
    <w:p w:rsidR="00195FDC" w:rsidRPr="00195FDC" w:rsidRDefault="00195FDC" w:rsidP="00195FDC">
      <w:pPr>
        <w:pStyle w:val="20"/>
        <w:numPr>
          <w:ilvl w:val="1"/>
          <w:numId w:val="27"/>
        </w:numPr>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Увековечение памяти лиц, имеющих выдающиеся достижения и (или) особые заслуги перед Ардатовским муниципальным районом, в форме присвоения имён указанных лиц улицам, переулкам, площадям, скверам, паркам и иным территориям общего пользования осуществляется органами местного самоуправления Ардатовского муниципального района в порядке, установленном законодательством Российской Федерации.</w:t>
      </w:r>
    </w:p>
    <w:p w:rsidR="00195FDC" w:rsidRPr="00195FDC" w:rsidRDefault="00195FDC" w:rsidP="00195FDC">
      <w:pPr>
        <w:pStyle w:val="20"/>
        <w:numPr>
          <w:ilvl w:val="1"/>
          <w:numId w:val="27"/>
        </w:numPr>
        <w:shd w:val="clear" w:color="auto" w:fill="auto"/>
        <w:tabs>
          <w:tab w:val="left" w:pos="0"/>
        </w:tabs>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Инициаторами присвоения имён организациям, осуществляющим деятельность на территории Ардатовского муниципального района могут выступать органы государственной власти Республики Мордовия, органы местного самоуправления Ардатовского муниципального района Республики Мордовия, общественные организации, организации, группы граждан численностью не менее 10 человек.</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3.3. Инициаторами установления памятных знаков, памятников, мемориальных досок, увековечивающих память, могут выступать органы государственной власти Республики Мордовия, органы местного самоуправления Ардатовского муниципального района Республики Мордовия, общественные организации, организации, группы граждан численностью не менее 50 человек.</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3.4. Инициаторы, выступающие с инициативой установления памятных знаков, памятников, мемориальных досок, увековечивающих память представляют в Администрацию Ардатовского муниципального  района следующие документы:</w:t>
      </w:r>
    </w:p>
    <w:p w:rsidR="00195FDC" w:rsidRPr="00195FDC" w:rsidRDefault="00195FDC" w:rsidP="00195FDC">
      <w:pPr>
        <w:pStyle w:val="20"/>
        <w:numPr>
          <w:ilvl w:val="0"/>
          <w:numId w:val="28"/>
        </w:numPr>
        <w:shd w:val="clear" w:color="auto" w:fill="auto"/>
        <w:tabs>
          <w:tab w:val="left" w:pos="931"/>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ходатайство, содержащее необходимые общие сведения о лице, имеющем выдающиеся достижения и (или) особые заслуги перед Ардатовским муниципальным районом (фамилия, имя, отчество; краткие биографические данные), мотивированное обоснование необходимости увековечения памяти о лице, имеющем выдающиеся достижения и (или) особые заслуги перед Ардатовским муниципальным районом, в форме установления памятного знака, памятника, мемориальной доски;</w:t>
      </w:r>
    </w:p>
    <w:p w:rsidR="00195FDC" w:rsidRPr="00195FDC" w:rsidRDefault="00195FDC" w:rsidP="00195FDC">
      <w:pPr>
        <w:pStyle w:val="20"/>
        <w:numPr>
          <w:ilvl w:val="0"/>
          <w:numId w:val="28"/>
        </w:numPr>
        <w:shd w:val="clear" w:color="auto" w:fill="auto"/>
        <w:tabs>
          <w:tab w:val="left" w:pos="932"/>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копии архивных или других документов, подтверждающих выдающиеся достижения и (или) особые заслуги лица, память о котором увековечивается;</w:t>
      </w:r>
    </w:p>
    <w:p w:rsidR="00195FDC" w:rsidRPr="00195FDC" w:rsidRDefault="00195FDC" w:rsidP="00195FDC">
      <w:pPr>
        <w:pStyle w:val="20"/>
        <w:numPr>
          <w:ilvl w:val="0"/>
          <w:numId w:val="28"/>
        </w:numPr>
        <w:shd w:val="clear" w:color="auto" w:fill="auto"/>
        <w:tabs>
          <w:tab w:val="left" w:pos="981"/>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эскиз, макет памятного знака, памятника, мемориальной доски;</w:t>
      </w:r>
    </w:p>
    <w:p w:rsidR="00195FDC" w:rsidRPr="00195FDC" w:rsidRDefault="00195FDC" w:rsidP="00195FDC">
      <w:pPr>
        <w:pStyle w:val="20"/>
        <w:numPr>
          <w:ilvl w:val="0"/>
          <w:numId w:val="28"/>
        </w:numPr>
        <w:shd w:val="clear" w:color="auto" w:fill="auto"/>
        <w:tabs>
          <w:tab w:val="left" w:pos="931"/>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сведения о предполагаемом месте установки памятного знака, памятника, мемориальной доски с обоснованием его выбора (представляется фотография предполагаемого места);</w:t>
      </w:r>
    </w:p>
    <w:p w:rsidR="00195FDC" w:rsidRPr="00195FDC" w:rsidRDefault="00195FDC" w:rsidP="00195FDC">
      <w:pPr>
        <w:pStyle w:val="20"/>
        <w:numPr>
          <w:ilvl w:val="0"/>
          <w:numId w:val="28"/>
        </w:numPr>
        <w:shd w:val="clear" w:color="auto" w:fill="auto"/>
        <w:tabs>
          <w:tab w:val="left" w:pos="971"/>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письменное согласие балансодержателя здания, строения, сооружения,</w:t>
      </w:r>
    </w:p>
    <w:p w:rsidR="00195FDC" w:rsidRPr="00195FDC" w:rsidRDefault="00195FDC" w:rsidP="00195FDC">
      <w:pPr>
        <w:pStyle w:val="20"/>
        <w:shd w:val="clear" w:color="auto" w:fill="auto"/>
        <w:tabs>
          <w:tab w:val="left" w:pos="4478"/>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земельного участка, на которых предполагается установить мемориальную доску, памятный знак, памятник;</w:t>
      </w:r>
      <w:r w:rsidRPr="00195FDC">
        <w:rPr>
          <w:rFonts w:ascii="Times New Roman" w:hAnsi="Times New Roman" w:cs="Times New Roman"/>
          <w:color w:val="000000"/>
          <w:sz w:val="22"/>
          <w:szCs w:val="22"/>
          <w:lang w:bidi="ru-RU"/>
        </w:rPr>
        <w:tab/>
        <w:t>|</w:t>
      </w:r>
    </w:p>
    <w:p w:rsidR="00195FDC" w:rsidRPr="00195FDC" w:rsidRDefault="00195FDC" w:rsidP="00195FDC">
      <w:pPr>
        <w:pStyle w:val="20"/>
        <w:numPr>
          <w:ilvl w:val="0"/>
          <w:numId w:val="28"/>
        </w:numPr>
        <w:shd w:val="clear" w:color="auto" w:fill="auto"/>
        <w:tabs>
          <w:tab w:val="left" w:pos="968"/>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письменное согласие наследников или законных представителей лица, имеющего выдающиеся достижения и (или) особые заслуги перед Ардатовским муниципальным районом, на установление памятного знака, памятника, мемориальной доски;</w:t>
      </w:r>
    </w:p>
    <w:p w:rsidR="00195FDC" w:rsidRPr="00195FDC" w:rsidRDefault="00195FDC" w:rsidP="00195FDC">
      <w:pPr>
        <w:pStyle w:val="20"/>
        <w:numPr>
          <w:ilvl w:val="0"/>
          <w:numId w:val="28"/>
        </w:numPr>
        <w:shd w:val="clear" w:color="auto" w:fill="auto"/>
        <w:tabs>
          <w:tab w:val="left" w:pos="968"/>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смета и сведения об источниках финансирования работ по проектированию, изготовлению и установке памятного знака, памятника, мемориальной доски.</w:t>
      </w:r>
    </w:p>
    <w:p w:rsidR="00195FDC" w:rsidRPr="00195FDC" w:rsidRDefault="00195FDC" w:rsidP="00195FDC">
      <w:pPr>
        <w:pStyle w:val="20"/>
        <w:shd w:val="clear" w:color="auto" w:fill="auto"/>
        <w:tabs>
          <w:tab w:val="left" w:pos="968"/>
        </w:tabs>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 xml:space="preserve">         Для присвоения имени организациям:</w:t>
      </w:r>
    </w:p>
    <w:p w:rsidR="00195FDC" w:rsidRPr="00195FDC" w:rsidRDefault="00195FDC" w:rsidP="00195FDC">
      <w:pPr>
        <w:pStyle w:val="20"/>
        <w:numPr>
          <w:ilvl w:val="0"/>
          <w:numId w:val="29"/>
        </w:numPr>
        <w:shd w:val="clear" w:color="auto" w:fill="auto"/>
        <w:tabs>
          <w:tab w:val="left" w:pos="932"/>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 xml:space="preserve">ходатайство, содержащее необходимые общие сведения о лице, имеющем выдающиеся достижения и (или) особые заслуги перед Ардатовским муниципальным районом (фамилия, имя, отчество; краткие биографические данные), мотивированное обоснование необходимости присвоения имени лица, имеющего выдающиеся достижения и (или) особые заслуги перед Ардатовским муниципальным районом, соответствующей государственной организации, муниципального учреждения Ардатовского муниципального района, общие сведения о государственной организации, муниципального учреждения Ардатовского муниципального района, которой предлагается присвоить имя лица, имеющего выдающиеся достижения и (или) особые заслуги перед Ардатовским муниципальным районом (актуальное наименование государственной организации, муниципального учреждения Ардатовского муниципального района, наименование государственной организации, муниципального учреждения Ардатовского муниципального района после присвоения имени лица, имеющего выдающиеся </w:t>
      </w:r>
      <w:r w:rsidRPr="00195FDC">
        <w:rPr>
          <w:rFonts w:ascii="Times New Roman" w:hAnsi="Times New Roman" w:cs="Times New Roman"/>
          <w:color w:val="000000"/>
          <w:sz w:val="22"/>
          <w:szCs w:val="22"/>
          <w:lang w:bidi="ru-RU"/>
        </w:rPr>
        <w:lastRenderedPageBreak/>
        <w:t>достижения и (или) особые заслуги перед Ардатовским муниципальным районом);</w:t>
      </w:r>
    </w:p>
    <w:p w:rsidR="00195FDC" w:rsidRPr="00195FDC" w:rsidRDefault="00195FDC" w:rsidP="00195FDC">
      <w:pPr>
        <w:pStyle w:val="20"/>
        <w:numPr>
          <w:ilvl w:val="0"/>
          <w:numId w:val="29"/>
        </w:numPr>
        <w:shd w:val="clear" w:color="auto" w:fill="auto"/>
        <w:tabs>
          <w:tab w:val="left" w:pos="1024"/>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копию устава и свидетельства о государственной регистрации государственной организации, муниципального учреждения Ардатовского муниципального района;</w:t>
      </w:r>
    </w:p>
    <w:p w:rsidR="00195FDC" w:rsidRPr="00195FDC" w:rsidRDefault="00195FDC" w:rsidP="00195FDC">
      <w:pPr>
        <w:pStyle w:val="20"/>
        <w:numPr>
          <w:ilvl w:val="0"/>
          <w:numId w:val="29"/>
        </w:numPr>
        <w:shd w:val="clear" w:color="auto" w:fill="auto"/>
        <w:tabs>
          <w:tab w:val="left" w:pos="937"/>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письменное согласие наследников или законных представителей лица, имеющего выдающиеся достижения и (или) особые заслуги перед Ардатовским муниципальным районом, на присвоение государственной организации, муниципальному учреждению Ардатовского муниципального района имени лица, имеющего выдающиеся достижения и (или) особые заслуги перед Ардатовским муниципальным районом.</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 xml:space="preserve">3.5. Вопросы увековечения памяти выдающихся граждан рассматривает Комиссия по увековечению  </w:t>
      </w:r>
      <w:r w:rsidRPr="00195FDC">
        <w:rPr>
          <w:rFonts w:ascii="Times New Roman" w:hAnsi="Times New Roman" w:cs="Times New Roman"/>
          <w:sz w:val="22"/>
          <w:szCs w:val="22"/>
        </w:rPr>
        <w:t xml:space="preserve">памяти лиц, имеющих выдающиеся достижения и (или) особые заслуги перед Ардатовским муниципальным районом Республики Мордовия.  </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sz w:val="22"/>
          <w:szCs w:val="22"/>
        </w:rPr>
        <w:t>3.6. Администрация Ардатовского муниципального района осуществляет регистрацию и учет поступивших заявлений и материалов, в 10-дневный срок со дня поступления ходатайства подготавливает и направляет необходимые документы в Комиссию.</w:t>
      </w:r>
    </w:p>
    <w:p w:rsidR="00195FDC" w:rsidRPr="00195FDC" w:rsidRDefault="00195FDC" w:rsidP="00195FDC">
      <w:pPr>
        <w:pStyle w:val="20"/>
        <w:numPr>
          <w:ilvl w:val="1"/>
          <w:numId w:val="30"/>
        </w:numPr>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sz w:val="22"/>
          <w:szCs w:val="22"/>
        </w:rPr>
        <w:t xml:space="preserve">По результатам рассмотрения поступивших ходатайств Комиссия принимает решение о возможности присвоения имен </w:t>
      </w:r>
      <w:r w:rsidRPr="00195FDC">
        <w:rPr>
          <w:rFonts w:ascii="Times New Roman" w:hAnsi="Times New Roman" w:cs="Times New Roman"/>
          <w:color w:val="000000"/>
          <w:sz w:val="22"/>
          <w:szCs w:val="22"/>
          <w:lang w:bidi="ru-RU"/>
        </w:rPr>
        <w:t xml:space="preserve">указанных лиц улицам, переулкам, площадям, скверам, паркам и иным территориям общего пользования, </w:t>
      </w:r>
      <w:r w:rsidRPr="00195FDC">
        <w:rPr>
          <w:rFonts w:ascii="Times New Roman" w:hAnsi="Times New Roman" w:cs="Times New Roman"/>
          <w:sz w:val="22"/>
          <w:szCs w:val="22"/>
        </w:rPr>
        <w:t>организациям, установки</w:t>
      </w:r>
      <w:r w:rsidRPr="00195FDC">
        <w:rPr>
          <w:rFonts w:ascii="Times New Roman" w:hAnsi="Times New Roman" w:cs="Times New Roman"/>
          <w:color w:val="000000"/>
          <w:sz w:val="22"/>
          <w:szCs w:val="22"/>
          <w:lang w:bidi="ru-RU"/>
        </w:rPr>
        <w:t xml:space="preserve"> памятных знаков, памятников, мемориальных досок или об отказе в удовлетворении ходатайства в связи с отсутствием оснований для увековечения памяти, предусмотренных настоящим Положением.</w:t>
      </w:r>
      <w:r w:rsidRPr="00195FDC">
        <w:rPr>
          <w:rFonts w:ascii="Times New Roman" w:hAnsi="Times New Roman" w:cs="Times New Roman"/>
          <w:sz w:val="22"/>
          <w:szCs w:val="22"/>
        </w:rPr>
        <w:t xml:space="preserve"> </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sz w:val="22"/>
          <w:szCs w:val="22"/>
        </w:rPr>
        <w:t>Вышеуказанное решение должно приниматься Комиссией с учетом мнения близких родственников лица, имя которого предлагается увековечить.</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sz w:val="22"/>
          <w:szCs w:val="22"/>
        </w:rPr>
        <w:t xml:space="preserve">3.8. В случае принятия Комиссией решения о возможности присвоения имен </w:t>
      </w:r>
      <w:r w:rsidRPr="00195FDC">
        <w:rPr>
          <w:rFonts w:ascii="Times New Roman" w:hAnsi="Times New Roman" w:cs="Times New Roman"/>
          <w:color w:val="000000"/>
          <w:sz w:val="22"/>
          <w:szCs w:val="22"/>
          <w:lang w:bidi="ru-RU"/>
        </w:rPr>
        <w:t xml:space="preserve">указанных лиц улицам, переулкам, площадям, скверам, паркам и иным территориям общего пользования, </w:t>
      </w:r>
      <w:r w:rsidRPr="00195FDC">
        <w:rPr>
          <w:rFonts w:ascii="Times New Roman" w:hAnsi="Times New Roman" w:cs="Times New Roman"/>
          <w:sz w:val="22"/>
          <w:szCs w:val="22"/>
        </w:rPr>
        <w:t xml:space="preserve">организациям, установки </w:t>
      </w:r>
      <w:r w:rsidRPr="00195FDC">
        <w:rPr>
          <w:rFonts w:ascii="Times New Roman" w:hAnsi="Times New Roman" w:cs="Times New Roman"/>
          <w:color w:val="000000"/>
          <w:sz w:val="22"/>
          <w:szCs w:val="22"/>
          <w:lang w:bidi="ru-RU"/>
        </w:rPr>
        <w:t xml:space="preserve">памятных знаков, памятников, мемориальных досок Комиссия направляет </w:t>
      </w:r>
      <w:r w:rsidRPr="00195FDC">
        <w:rPr>
          <w:rFonts w:ascii="Times New Roman" w:hAnsi="Times New Roman" w:cs="Times New Roman"/>
          <w:sz w:val="22"/>
          <w:szCs w:val="22"/>
        </w:rPr>
        <w:t>протокол, для подготовки соответствующего проекта решения Совета депутатов Ардатовского муниципального района.</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sz w:val="22"/>
          <w:szCs w:val="22"/>
        </w:rPr>
        <w:t>К проекту решения Совета депутатов Ардатовского муниципального района прилагаются:</w:t>
      </w:r>
    </w:p>
    <w:p w:rsidR="00195FDC" w:rsidRPr="00195FDC" w:rsidRDefault="00195FDC" w:rsidP="00195FDC">
      <w:pPr>
        <w:pStyle w:val="20"/>
        <w:numPr>
          <w:ilvl w:val="0"/>
          <w:numId w:val="31"/>
        </w:numPr>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sz w:val="22"/>
          <w:szCs w:val="22"/>
        </w:rPr>
        <w:t>протокол заседания комиссии;</w:t>
      </w:r>
    </w:p>
    <w:p w:rsidR="00195FDC" w:rsidRPr="00195FDC" w:rsidRDefault="00195FDC" w:rsidP="00195FDC">
      <w:pPr>
        <w:pStyle w:val="20"/>
        <w:numPr>
          <w:ilvl w:val="0"/>
          <w:numId w:val="31"/>
        </w:numPr>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sz w:val="22"/>
          <w:szCs w:val="22"/>
        </w:rPr>
        <w:t>пояснительная записка;</w:t>
      </w:r>
    </w:p>
    <w:p w:rsidR="00195FDC" w:rsidRPr="00195FDC" w:rsidRDefault="00195FDC" w:rsidP="00195FDC">
      <w:pPr>
        <w:pStyle w:val="20"/>
        <w:numPr>
          <w:ilvl w:val="0"/>
          <w:numId w:val="31"/>
        </w:numPr>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sz w:val="22"/>
          <w:szCs w:val="22"/>
        </w:rPr>
        <w:t>для присвоения имен организациям, установки</w:t>
      </w:r>
      <w:r w:rsidRPr="00195FDC">
        <w:rPr>
          <w:rFonts w:ascii="Times New Roman" w:hAnsi="Times New Roman" w:cs="Times New Roman"/>
          <w:color w:val="000000"/>
          <w:sz w:val="22"/>
          <w:szCs w:val="22"/>
          <w:lang w:bidi="ru-RU"/>
        </w:rPr>
        <w:t xml:space="preserve"> памятных знаков, памятников, мемориальных досок – все документы, указанные в пункте                   3.4. настоящего Положения.</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sz w:val="22"/>
          <w:szCs w:val="22"/>
        </w:rPr>
        <w:t>3.9. Все расходы, связанные с увековечение памяти производятся за счет бюджетных и внебюджетных источников.</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sz w:val="22"/>
          <w:szCs w:val="22"/>
        </w:rPr>
        <w:t>3.10. В проекте решения Совета депутатов Ардатовского муниципального района об установке объектов увековечения памяти указываются:</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sz w:val="22"/>
          <w:szCs w:val="22"/>
        </w:rPr>
        <w:t>- фамилия, имя отчество лица, в память которого устанавливается объект увековечения памяти;</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sz w:val="22"/>
          <w:szCs w:val="22"/>
        </w:rPr>
        <w:t>- место размещения объекта увековечения памяти;</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sz w:val="22"/>
          <w:szCs w:val="22"/>
        </w:rPr>
        <w:t>- источники финансирования работ по проектированию, изготовлению и установке объекта увековечения памяти;</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sz w:val="22"/>
          <w:szCs w:val="22"/>
        </w:rPr>
        <w:t>- срок установки объекта увековечения памяти;</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sz w:val="22"/>
          <w:szCs w:val="22"/>
        </w:rPr>
        <w:t>- сведения о заказчике, о лицах, ответственных за проектирование, изготовление и установку объекта увековечения памяти;</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sz w:val="22"/>
          <w:szCs w:val="22"/>
        </w:rPr>
        <w:t xml:space="preserve">- сведения об организации, ответственной за сохранение, текущее содержание и обновление объекта увековечения памяти. </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sz w:val="22"/>
          <w:szCs w:val="22"/>
        </w:rPr>
      </w:pPr>
    </w:p>
    <w:p w:rsidR="00195FDC" w:rsidRPr="00195FDC" w:rsidRDefault="00195FDC" w:rsidP="00195FDC">
      <w:pPr>
        <w:pStyle w:val="20"/>
        <w:shd w:val="clear" w:color="auto" w:fill="auto"/>
        <w:tabs>
          <w:tab w:val="left" w:pos="0"/>
        </w:tabs>
        <w:spacing w:before="0" w:line="240" w:lineRule="auto"/>
        <w:ind w:left="-426" w:firstLine="568"/>
        <w:jc w:val="center"/>
        <w:rPr>
          <w:rFonts w:ascii="Times New Roman" w:hAnsi="Times New Roman" w:cs="Times New Roman"/>
          <w:b/>
          <w:color w:val="000000"/>
          <w:sz w:val="22"/>
          <w:szCs w:val="22"/>
          <w:lang w:bidi="ru-RU"/>
        </w:rPr>
      </w:pPr>
      <w:r w:rsidRPr="00195FDC">
        <w:rPr>
          <w:rFonts w:ascii="Times New Roman" w:hAnsi="Times New Roman" w:cs="Times New Roman"/>
          <w:b/>
          <w:sz w:val="22"/>
          <w:szCs w:val="22"/>
        </w:rPr>
        <w:t>Раздел 4. Проектирование, изготовление, установка и содержание установки</w:t>
      </w:r>
      <w:r w:rsidRPr="00195FDC">
        <w:rPr>
          <w:rFonts w:ascii="Times New Roman" w:hAnsi="Times New Roman" w:cs="Times New Roman"/>
          <w:b/>
          <w:color w:val="000000"/>
          <w:sz w:val="22"/>
          <w:szCs w:val="22"/>
          <w:lang w:bidi="ru-RU"/>
        </w:rPr>
        <w:t xml:space="preserve"> памятных знаков, памятников, мемориальных досок</w:t>
      </w:r>
    </w:p>
    <w:p w:rsidR="00195FDC" w:rsidRPr="00195FDC" w:rsidRDefault="00195FDC" w:rsidP="00195FDC">
      <w:pPr>
        <w:pStyle w:val="20"/>
        <w:shd w:val="clear" w:color="auto" w:fill="auto"/>
        <w:tabs>
          <w:tab w:val="left" w:pos="0"/>
        </w:tabs>
        <w:spacing w:before="0" w:line="240" w:lineRule="auto"/>
        <w:ind w:left="-426" w:firstLine="568"/>
        <w:jc w:val="center"/>
        <w:rPr>
          <w:rFonts w:ascii="Times New Roman" w:hAnsi="Times New Roman" w:cs="Times New Roman"/>
          <w:b/>
          <w:color w:val="000000"/>
          <w:sz w:val="22"/>
          <w:szCs w:val="22"/>
          <w:lang w:bidi="ru-RU"/>
        </w:rPr>
      </w:pP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sz w:val="22"/>
          <w:szCs w:val="22"/>
        </w:rPr>
        <w:t xml:space="preserve">4.1. Создание </w:t>
      </w:r>
      <w:r w:rsidRPr="00195FDC">
        <w:rPr>
          <w:rFonts w:ascii="Times New Roman" w:hAnsi="Times New Roman" w:cs="Times New Roman"/>
          <w:color w:val="000000"/>
          <w:sz w:val="22"/>
          <w:szCs w:val="22"/>
          <w:lang w:bidi="ru-RU"/>
        </w:rPr>
        <w:t xml:space="preserve">памятных знаков, памятников, мемориальных досок ведется на основе договоров, заключенных между заказчиком и исполнителем (подрядчиком) за счет </w:t>
      </w:r>
      <w:r w:rsidRPr="00195FDC">
        <w:rPr>
          <w:rFonts w:ascii="Times New Roman" w:hAnsi="Times New Roman" w:cs="Times New Roman"/>
          <w:sz w:val="22"/>
          <w:szCs w:val="22"/>
        </w:rPr>
        <w:t xml:space="preserve"> бюджетных и </w:t>
      </w:r>
      <w:r w:rsidRPr="00195FDC">
        <w:rPr>
          <w:rFonts w:ascii="Times New Roman" w:hAnsi="Times New Roman" w:cs="Times New Roman"/>
          <w:color w:val="000000"/>
          <w:sz w:val="22"/>
          <w:szCs w:val="22"/>
          <w:lang w:bidi="ru-RU"/>
        </w:rPr>
        <w:t>внебюджетных источников.</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4.2. Заказчик определяет форму проектирования памятных знаков, памятников, мемориальных досок (конкурс, индивидуальный заказ), исполнителей (подрядчиков) по выполнению в материале (натуре) и установке</w:t>
      </w:r>
      <w:r w:rsidRPr="00195FDC">
        <w:rPr>
          <w:rFonts w:ascii="Times New Roman" w:hAnsi="Times New Roman" w:cs="Times New Roman"/>
          <w:b/>
          <w:color w:val="000000"/>
          <w:sz w:val="22"/>
          <w:szCs w:val="22"/>
          <w:lang w:bidi="ru-RU"/>
        </w:rPr>
        <w:t xml:space="preserve"> </w:t>
      </w:r>
      <w:r w:rsidRPr="00195FDC">
        <w:rPr>
          <w:rFonts w:ascii="Times New Roman" w:hAnsi="Times New Roman" w:cs="Times New Roman"/>
          <w:color w:val="000000"/>
          <w:sz w:val="22"/>
          <w:szCs w:val="22"/>
          <w:lang w:bidi="ru-RU"/>
        </w:rPr>
        <w:t>памятных знаков, памятников, мемориальных досок.</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 xml:space="preserve">Разработанные эскизные проекты рассматриваются Комиссией по  увековечению  </w:t>
      </w:r>
      <w:r w:rsidRPr="00195FDC">
        <w:rPr>
          <w:rFonts w:ascii="Times New Roman" w:hAnsi="Times New Roman" w:cs="Times New Roman"/>
          <w:sz w:val="22"/>
          <w:szCs w:val="22"/>
        </w:rPr>
        <w:t>памяти лиц, имеющих выдающиеся достижения и (или) особые заслуги перед Ардатовским муниципальным районом Республики Мордовия.</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sz w:val="22"/>
          <w:szCs w:val="22"/>
        </w:rPr>
        <w:t xml:space="preserve">4.3. </w:t>
      </w:r>
      <w:r w:rsidRPr="00195FDC">
        <w:rPr>
          <w:rFonts w:ascii="Times New Roman" w:hAnsi="Times New Roman" w:cs="Times New Roman"/>
          <w:color w:val="000000"/>
          <w:sz w:val="22"/>
          <w:szCs w:val="22"/>
          <w:lang w:bidi="ru-RU"/>
        </w:rPr>
        <w:t xml:space="preserve">Памятные знаки, памятники, мемориальные доски выполняются в материалах и технике, </w:t>
      </w:r>
      <w:r w:rsidRPr="00195FDC">
        <w:rPr>
          <w:rFonts w:ascii="Times New Roman" w:hAnsi="Times New Roman" w:cs="Times New Roman"/>
          <w:color w:val="000000"/>
          <w:sz w:val="22"/>
          <w:szCs w:val="22"/>
          <w:lang w:bidi="ru-RU"/>
        </w:rPr>
        <w:lastRenderedPageBreak/>
        <w:t>обеспечивающем наиболее полное выявление художественного замысла автора и долговечность произведения (металл, мозаика, камень, стекло, керамика, бетон высоких марок, высокопрочные синтетические материалы и т.п.).</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4.4. Авторское художественное руководство по выполнению памятных знаков, памятников, мемориальных досок в материале (натуре) обеспечивается исполнителями проекта на основе договора.</w:t>
      </w:r>
    </w:p>
    <w:p w:rsidR="00195FDC" w:rsidRPr="00195FDC" w:rsidRDefault="00195FDC" w:rsidP="00195FDC">
      <w:pPr>
        <w:pStyle w:val="20"/>
        <w:shd w:val="clear" w:color="auto" w:fill="auto"/>
        <w:tabs>
          <w:tab w:val="left" w:pos="0"/>
        </w:tabs>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4.5. После завершения работ по установке памятного знака, памятника, мемориальной доски проводится их торжественное открытие.</w:t>
      </w:r>
    </w:p>
    <w:p w:rsidR="00195FDC" w:rsidRPr="00195FDC" w:rsidRDefault="00195FDC" w:rsidP="00195FDC">
      <w:pPr>
        <w:pStyle w:val="20"/>
        <w:numPr>
          <w:ilvl w:val="1"/>
          <w:numId w:val="32"/>
        </w:numPr>
        <w:shd w:val="clear" w:color="auto" w:fill="auto"/>
        <w:spacing w:before="0" w:after="304"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 xml:space="preserve">Решение о демонтаже </w:t>
      </w:r>
      <w:r w:rsidRPr="00195FDC">
        <w:rPr>
          <w:rStyle w:val="23"/>
          <w:rFonts w:ascii="Times New Roman" w:hAnsi="Times New Roman" w:cs="Times New Roman"/>
          <w:sz w:val="22"/>
          <w:szCs w:val="22"/>
        </w:rPr>
        <w:t>или</w:t>
      </w:r>
      <w:r w:rsidRPr="00195FDC">
        <w:rPr>
          <w:rFonts w:ascii="Times New Roman" w:hAnsi="Times New Roman" w:cs="Times New Roman"/>
          <w:color w:val="000000"/>
          <w:sz w:val="22"/>
          <w:szCs w:val="22"/>
          <w:lang w:bidi="ru-RU"/>
        </w:rPr>
        <w:t xml:space="preserve"> снятии памятных знаков, памятников </w:t>
      </w:r>
      <w:r w:rsidRPr="00195FDC">
        <w:rPr>
          <w:rStyle w:val="23"/>
          <w:rFonts w:ascii="Times New Roman" w:hAnsi="Times New Roman" w:cs="Times New Roman"/>
          <w:sz w:val="22"/>
          <w:szCs w:val="22"/>
        </w:rPr>
        <w:t>и</w:t>
      </w:r>
      <w:r w:rsidRPr="00195FDC">
        <w:rPr>
          <w:rFonts w:ascii="Times New Roman" w:hAnsi="Times New Roman" w:cs="Times New Roman"/>
          <w:color w:val="000000"/>
          <w:sz w:val="22"/>
          <w:szCs w:val="22"/>
          <w:lang w:bidi="ru-RU"/>
        </w:rPr>
        <w:t xml:space="preserve"> мемориальных досок </w:t>
      </w:r>
      <w:r w:rsidRPr="00195FDC">
        <w:rPr>
          <w:rStyle w:val="23"/>
          <w:rFonts w:ascii="Times New Roman" w:hAnsi="Times New Roman" w:cs="Times New Roman"/>
          <w:sz w:val="22"/>
          <w:szCs w:val="22"/>
        </w:rPr>
        <w:t>в</w:t>
      </w:r>
      <w:r w:rsidRPr="00195FDC">
        <w:rPr>
          <w:rFonts w:ascii="Times New Roman" w:hAnsi="Times New Roman" w:cs="Times New Roman"/>
          <w:i/>
          <w:color w:val="000000"/>
          <w:sz w:val="22"/>
          <w:szCs w:val="22"/>
          <w:lang w:bidi="ru-RU"/>
        </w:rPr>
        <w:t xml:space="preserve"> </w:t>
      </w:r>
      <w:r w:rsidRPr="00195FDC">
        <w:rPr>
          <w:rFonts w:ascii="Times New Roman" w:hAnsi="Times New Roman" w:cs="Times New Roman"/>
          <w:color w:val="000000"/>
          <w:sz w:val="22"/>
          <w:szCs w:val="22"/>
          <w:lang w:bidi="ru-RU"/>
        </w:rPr>
        <w:t xml:space="preserve">случаях, когда требуется </w:t>
      </w:r>
      <w:r w:rsidRPr="00195FDC">
        <w:rPr>
          <w:rStyle w:val="23"/>
          <w:rFonts w:ascii="Times New Roman" w:hAnsi="Times New Roman" w:cs="Times New Roman"/>
          <w:sz w:val="22"/>
          <w:szCs w:val="22"/>
        </w:rPr>
        <w:t xml:space="preserve">их </w:t>
      </w:r>
      <w:r w:rsidRPr="00195FDC">
        <w:rPr>
          <w:rFonts w:ascii="Times New Roman" w:hAnsi="Times New Roman" w:cs="Times New Roman"/>
          <w:color w:val="000000"/>
          <w:sz w:val="22"/>
          <w:szCs w:val="22"/>
          <w:lang w:bidi="ru-RU"/>
        </w:rPr>
        <w:t xml:space="preserve">реставрация </w:t>
      </w:r>
      <w:r w:rsidRPr="00195FDC">
        <w:rPr>
          <w:rStyle w:val="23"/>
          <w:rFonts w:ascii="Times New Roman" w:hAnsi="Times New Roman" w:cs="Times New Roman"/>
          <w:sz w:val="22"/>
          <w:szCs w:val="22"/>
        </w:rPr>
        <w:t>или</w:t>
      </w:r>
      <w:r w:rsidRPr="00195FDC">
        <w:rPr>
          <w:rFonts w:ascii="Times New Roman" w:hAnsi="Times New Roman" w:cs="Times New Roman"/>
          <w:color w:val="000000"/>
          <w:sz w:val="22"/>
          <w:szCs w:val="22"/>
          <w:lang w:bidi="ru-RU"/>
        </w:rPr>
        <w:t xml:space="preserve"> проводятся ремонтно-реставрационные работы </w:t>
      </w:r>
      <w:r w:rsidRPr="00195FDC">
        <w:rPr>
          <w:rStyle w:val="23"/>
          <w:rFonts w:ascii="Times New Roman" w:hAnsi="Times New Roman" w:cs="Times New Roman"/>
          <w:sz w:val="22"/>
          <w:szCs w:val="22"/>
        </w:rPr>
        <w:t xml:space="preserve">на </w:t>
      </w:r>
      <w:r w:rsidRPr="00195FDC">
        <w:rPr>
          <w:rFonts w:ascii="Times New Roman" w:hAnsi="Times New Roman" w:cs="Times New Roman"/>
          <w:color w:val="000000"/>
          <w:sz w:val="22"/>
          <w:szCs w:val="22"/>
          <w:lang w:bidi="ru-RU"/>
        </w:rPr>
        <w:t xml:space="preserve">фасаде </w:t>
      </w:r>
      <w:r w:rsidRPr="00195FDC">
        <w:rPr>
          <w:rStyle w:val="23"/>
          <w:rFonts w:ascii="Times New Roman" w:hAnsi="Times New Roman" w:cs="Times New Roman"/>
          <w:sz w:val="22"/>
          <w:szCs w:val="22"/>
        </w:rPr>
        <w:t>здания,</w:t>
      </w:r>
      <w:r w:rsidRPr="00195FDC">
        <w:rPr>
          <w:rFonts w:ascii="Times New Roman" w:hAnsi="Times New Roman" w:cs="Times New Roman"/>
          <w:color w:val="000000"/>
          <w:sz w:val="22"/>
          <w:szCs w:val="22"/>
          <w:lang w:bidi="ru-RU"/>
        </w:rPr>
        <w:t xml:space="preserve"> где установлена мемориальная доска, принимается </w:t>
      </w:r>
      <w:r w:rsidRPr="00195FDC">
        <w:rPr>
          <w:rStyle w:val="23"/>
          <w:rFonts w:ascii="Times New Roman" w:hAnsi="Times New Roman" w:cs="Times New Roman"/>
          <w:sz w:val="22"/>
          <w:szCs w:val="22"/>
        </w:rPr>
        <w:t xml:space="preserve">балансодержателем по согласованию с Администрацией </w:t>
      </w:r>
      <w:r w:rsidRPr="00195FDC">
        <w:rPr>
          <w:rFonts w:ascii="Times New Roman" w:hAnsi="Times New Roman" w:cs="Times New Roman"/>
          <w:color w:val="000000"/>
          <w:sz w:val="22"/>
          <w:szCs w:val="22"/>
          <w:lang w:bidi="ru-RU"/>
        </w:rPr>
        <w:t xml:space="preserve">Ардатовского муниципального района </w:t>
      </w:r>
      <w:r w:rsidRPr="00195FDC">
        <w:rPr>
          <w:rStyle w:val="23"/>
          <w:rFonts w:ascii="Times New Roman" w:hAnsi="Times New Roman" w:cs="Times New Roman"/>
          <w:sz w:val="22"/>
          <w:szCs w:val="22"/>
        </w:rPr>
        <w:t>или с</w:t>
      </w:r>
      <w:r w:rsidRPr="00195FDC">
        <w:rPr>
          <w:rFonts w:ascii="Times New Roman" w:hAnsi="Times New Roman" w:cs="Times New Roman"/>
          <w:i/>
          <w:color w:val="000000"/>
          <w:sz w:val="22"/>
          <w:szCs w:val="22"/>
          <w:lang w:bidi="ru-RU"/>
        </w:rPr>
        <w:t xml:space="preserve"> </w:t>
      </w:r>
      <w:r w:rsidRPr="00195FDC">
        <w:rPr>
          <w:rFonts w:ascii="Times New Roman" w:hAnsi="Times New Roman" w:cs="Times New Roman"/>
          <w:color w:val="000000"/>
          <w:sz w:val="22"/>
          <w:szCs w:val="22"/>
          <w:lang w:bidi="ru-RU"/>
        </w:rPr>
        <w:t xml:space="preserve">государственным органом по охране памятников (если памятники, памятные знаки, мемориальные доски находятся </w:t>
      </w:r>
      <w:r w:rsidRPr="00195FDC">
        <w:rPr>
          <w:rStyle w:val="23"/>
          <w:rFonts w:ascii="Times New Roman" w:hAnsi="Times New Roman" w:cs="Times New Roman"/>
          <w:sz w:val="22"/>
          <w:szCs w:val="22"/>
        </w:rPr>
        <w:t>в</w:t>
      </w:r>
      <w:r w:rsidRPr="00195FDC">
        <w:rPr>
          <w:rFonts w:ascii="Times New Roman" w:hAnsi="Times New Roman" w:cs="Times New Roman"/>
          <w:i/>
          <w:color w:val="000000"/>
          <w:sz w:val="22"/>
          <w:szCs w:val="22"/>
          <w:lang w:bidi="ru-RU"/>
        </w:rPr>
        <w:t xml:space="preserve"> </w:t>
      </w:r>
      <w:r w:rsidRPr="00195FDC">
        <w:rPr>
          <w:rFonts w:ascii="Times New Roman" w:hAnsi="Times New Roman" w:cs="Times New Roman"/>
          <w:color w:val="000000"/>
          <w:sz w:val="22"/>
          <w:szCs w:val="22"/>
          <w:lang w:bidi="ru-RU"/>
        </w:rPr>
        <w:t>его ведении).</w:t>
      </w:r>
    </w:p>
    <w:p w:rsidR="00195FDC" w:rsidRPr="00195FDC" w:rsidRDefault="00195FDC" w:rsidP="00195FDC">
      <w:pPr>
        <w:pStyle w:val="70"/>
        <w:shd w:val="clear" w:color="auto" w:fill="auto"/>
        <w:spacing w:before="0" w:after="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 xml:space="preserve">Раздел 5. Порядок учета мемориальных сооружений (памятных знаков, памятников </w:t>
      </w:r>
      <w:r w:rsidRPr="00195FDC">
        <w:rPr>
          <w:rStyle w:val="71"/>
          <w:rFonts w:ascii="Times New Roman" w:hAnsi="Times New Roman" w:cs="Times New Roman"/>
          <w:sz w:val="22"/>
          <w:szCs w:val="22"/>
        </w:rPr>
        <w:t>и</w:t>
      </w:r>
      <w:r w:rsidRPr="00195FDC">
        <w:rPr>
          <w:rFonts w:ascii="Times New Roman" w:hAnsi="Times New Roman" w:cs="Times New Roman"/>
          <w:color w:val="000000"/>
          <w:sz w:val="22"/>
          <w:szCs w:val="22"/>
          <w:lang w:bidi="ru-RU"/>
        </w:rPr>
        <w:t xml:space="preserve"> мемориальных досок) </w:t>
      </w:r>
      <w:r w:rsidRPr="00195FDC">
        <w:rPr>
          <w:rStyle w:val="71"/>
          <w:rFonts w:ascii="Times New Roman" w:hAnsi="Times New Roman" w:cs="Times New Roman"/>
          <w:sz w:val="22"/>
          <w:szCs w:val="22"/>
        </w:rPr>
        <w:t>и</w:t>
      </w:r>
      <w:r w:rsidRPr="00195FDC">
        <w:rPr>
          <w:rFonts w:ascii="Times New Roman" w:hAnsi="Times New Roman" w:cs="Times New Roman"/>
          <w:i/>
          <w:color w:val="000000"/>
          <w:sz w:val="22"/>
          <w:szCs w:val="22"/>
          <w:lang w:bidi="ru-RU"/>
        </w:rPr>
        <w:t xml:space="preserve"> </w:t>
      </w:r>
      <w:r w:rsidRPr="00195FDC">
        <w:rPr>
          <w:rFonts w:ascii="Times New Roman" w:hAnsi="Times New Roman" w:cs="Times New Roman"/>
          <w:color w:val="000000"/>
          <w:sz w:val="22"/>
          <w:szCs w:val="22"/>
          <w:lang w:bidi="ru-RU"/>
        </w:rPr>
        <w:t xml:space="preserve">обязанности организаций по поддержанию </w:t>
      </w:r>
      <w:r w:rsidRPr="00195FDC">
        <w:rPr>
          <w:rStyle w:val="71"/>
          <w:rFonts w:ascii="Times New Roman" w:hAnsi="Times New Roman" w:cs="Times New Roman"/>
          <w:sz w:val="22"/>
          <w:szCs w:val="22"/>
        </w:rPr>
        <w:t>и в</w:t>
      </w:r>
      <w:r w:rsidRPr="00195FDC">
        <w:rPr>
          <w:rFonts w:ascii="Times New Roman" w:hAnsi="Times New Roman" w:cs="Times New Roman"/>
          <w:i/>
          <w:color w:val="000000"/>
          <w:sz w:val="22"/>
          <w:szCs w:val="22"/>
          <w:lang w:bidi="ru-RU"/>
        </w:rPr>
        <w:t xml:space="preserve"> </w:t>
      </w:r>
      <w:r w:rsidRPr="00195FDC">
        <w:rPr>
          <w:rFonts w:ascii="Times New Roman" w:hAnsi="Times New Roman" w:cs="Times New Roman"/>
          <w:color w:val="000000"/>
          <w:sz w:val="22"/>
          <w:szCs w:val="22"/>
          <w:lang w:bidi="ru-RU"/>
        </w:rPr>
        <w:t>эстетическом виде</w:t>
      </w:r>
    </w:p>
    <w:p w:rsidR="00195FDC" w:rsidRPr="00195FDC" w:rsidRDefault="00195FDC" w:rsidP="00195FDC">
      <w:pPr>
        <w:pStyle w:val="70"/>
        <w:shd w:val="clear" w:color="auto" w:fill="auto"/>
        <w:spacing w:before="0" w:after="0" w:line="240" w:lineRule="auto"/>
        <w:ind w:left="-426" w:firstLine="568"/>
        <w:rPr>
          <w:rFonts w:ascii="Times New Roman" w:hAnsi="Times New Roman" w:cs="Times New Roman"/>
          <w:color w:val="000000"/>
          <w:sz w:val="22"/>
          <w:szCs w:val="22"/>
          <w:lang w:bidi="ru-RU"/>
        </w:rPr>
      </w:pPr>
    </w:p>
    <w:p w:rsidR="00195FDC" w:rsidRPr="00195FDC" w:rsidRDefault="00195FDC" w:rsidP="00195FDC">
      <w:pPr>
        <w:pStyle w:val="20"/>
        <w:shd w:val="clear" w:color="auto" w:fill="auto"/>
        <w:spacing w:before="0" w:line="240" w:lineRule="auto"/>
        <w:ind w:left="-426" w:firstLine="568"/>
        <w:rPr>
          <w:rFonts w:ascii="Times New Roman" w:hAnsi="Times New Roman" w:cs="Times New Roman"/>
          <w:color w:val="000000"/>
          <w:sz w:val="22"/>
          <w:szCs w:val="22"/>
          <w:lang w:bidi="ru-RU"/>
        </w:rPr>
      </w:pPr>
      <w:r w:rsidRPr="00195FDC">
        <w:rPr>
          <w:rFonts w:ascii="Times New Roman" w:hAnsi="Times New Roman" w:cs="Times New Roman"/>
          <w:color w:val="000000"/>
          <w:sz w:val="22"/>
          <w:szCs w:val="22"/>
          <w:lang w:bidi="ru-RU"/>
        </w:rPr>
        <w:t xml:space="preserve">После установки мемориальных сооружений (памятных знаков, памятников, мемориальных </w:t>
      </w:r>
      <w:r w:rsidRPr="00195FDC">
        <w:rPr>
          <w:rStyle w:val="23"/>
          <w:rFonts w:ascii="Times New Roman" w:hAnsi="Times New Roman" w:cs="Times New Roman"/>
          <w:sz w:val="22"/>
          <w:szCs w:val="22"/>
        </w:rPr>
        <w:t>досок) Ардатовский</w:t>
      </w:r>
      <w:r w:rsidRPr="00195FDC">
        <w:rPr>
          <w:rFonts w:ascii="Times New Roman" w:hAnsi="Times New Roman" w:cs="Times New Roman"/>
          <w:sz w:val="22"/>
          <w:szCs w:val="22"/>
        </w:rPr>
        <w:t xml:space="preserve"> муниципальный ра</w:t>
      </w:r>
      <w:r w:rsidRPr="00195FDC">
        <w:rPr>
          <w:rFonts w:ascii="Times New Roman" w:hAnsi="Times New Roman" w:cs="Times New Roman"/>
          <w:color w:val="000000"/>
          <w:sz w:val="22"/>
          <w:szCs w:val="22"/>
          <w:lang w:bidi="ru-RU"/>
        </w:rPr>
        <w:t xml:space="preserve">йон принимает </w:t>
      </w:r>
      <w:r w:rsidRPr="00195FDC">
        <w:rPr>
          <w:rStyle w:val="23"/>
          <w:rFonts w:ascii="Times New Roman" w:hAnsi="Times New Roman" w:cs="Times New Roman"/>
          <w:sz w:val="22"/>
          <w:szCs w:val="22"/>
        </w:rPr>
        <w:t>их</w:t>
      </w:r>
      <w:r w:rsidRPr="00195FDC">
        <w:rPr>
          <w:rFonts w:ascii="Times New Roman" w:hAnsi="Times New Roman" w:cs="Times New Roman"/>
          <w:color w:val="000000"/>
          <w:sz w:val="22"/>
          <w:szCs w:val="22"/>
          <w:lang w:bidi="ru-RU"/>
        </w:rPr>
        <w:t xml:space="preserve"> от организаций - заказчиков </w:t>
      </w:r>
      <w:r w:rsidRPr="00195FDC">
        <w:rPr>
          <w:rStyle w:val="23"/>
          <w:rFonts w:ascii="Times New Roman" w:hAnsi="Times New Roman" w:cs="Times New Roman"/>
          <w:sz w:val="22"/>
          <w:szCs w:val="22"/>
        </w:rPr>
        <w:t xml:space="preserve">в </w:t>
      </w:r>
      <w:r w:rsidRPr="00195FDC">
        <w:rPr>
          <w:rFonts w:ascii="Times New Roman" w:hAnsi="Times New Roman" w:cs="Times New Roman"/>
          <w:color w:val="000000"/>
          <w:sz w:val="22"/>
          <w:szCs w:val="22"/>
          <w:lang w:bidi="ru-RU"/>
        </w:rPr>
        <w:t>муниципальную собственность.</w:t>
      </w:r>
    </w:p>
    <w:p w:rsidR="00195FDC" w:rsidRPr="00195FDC" w:rsidRDefault="00195FDC" w:rsidP="00195FDC">
      <w:pPr>
        <w:pStyle w:val="20"/>
        <w:shd w:val="clear" w:color="auto" w:fill="auto"/>
        <w:spacing w:before="0" w:line="240" w:lineRule="auto"/>
        <w:ind w:left="-426" w:firstLine="568"/>
        <w:rPr>
          <w:rFonts w:ascii="Times New Roman" w:hAnsi="Times New Roman" w:cs="Times New Roman"/>
          <w:color w:val="000000"/>
          <w:sz w:val="22"/>
          <w:szCs w:val="22"/>
          <w:lang w:bidi="ru-RU"/>
        </w:rPr>
      </w:pPr>
    </w:p>
    <w:p w:rsidR="00195FDC" w:rsidRPr="00195FDC" w:rsidRDefault="00195FDC" w:rsidP="00195FDC">
      <w:pPr>
        <w:pStyle w:val="20"/>
        <w:shd w:val="clear" w:color="auto" w:fill="auto"/>
        <w:spacing w:before="0" w:line="240" w:lineRule="auto"/>
        <w:ind w:left="-426" w:firstLine="568"/>
        <w:jc w:val="center"/>
        <w:rPr>
          <w:rFonts w:ascii="Times New Roman" w:hAnsi="Times New Roman" w:cs="Times New Roman"/>
          <w:b/>
          <w:color w:val="000000"/>
          <w:sz w:val="22"/>
          <w:szCs w:val="22"/>
          <w:lang w:bidi="ru-RU"/>
        </w:rPr>
      </w:pPr>
      <w:r w:rsidRPr="00195FDC">
        <w:rPr>
          <w:rFonts w:ascii="Times New Roman" w:hAnsi="Times New Roman" w:cs="Times New Roman"/>
          <w:b/>
          <w:color w:val="000000"/>
          <w:sz w:val="22"/>
          <w:szCs w:val="22"/>
          <w:lang w:bidi="ru-RU"/>
        </w:rPr>
        <w:t>Раздел. 6 Порядок разрешения споров</w:t>
      </w:r>
    </w:p>
    <w:p w:rsidR="00195FDC" w:rsidRPr="00195FDC" w:rsidRDefault="00195FDC" w:rsidP="00195FDC">
      <w:pPr>
        <w:pStyle w:val="20"/>
        <w:shd w:val="clear" w:color="auto" w:fill="auto"/>
        <w:tabs>
          <w:tab w:val="left" w:pos="955"/>
        </w:tabs>
        <w:spacing w:before="0" w:line="240" w:lineRule="auto"/>
        <w:ind w:left="-426" w:firstLine="568"/>
        <w:rPr>
          <w:rFonts w:ascii="Times New Roman" w:hAnsi="Times New Roman" w:cs="Times New Roman"/>
          <w:sz w:val="22"/>
          <w:szCs w:val="22"/>
        </w:rPr>
      </w:pPr>
      <w:r w:rsidRPr="00195FDC">
        <w:rPr>
          <w:rFonts w:ascii="Times New Roman" w:hAnsi="Times New Roman" w:cs="Times New Roman"/>
          <w:color w:val="000000"/>
          <w:sz w:val="22"/>
          <w:szCs w:val="22"/>
          <w:lang w:bidi="ru-RU"/>
        </w:rPr>
        <w:t xml:space="preserve">Споры </w:t>
      </w:r>
      <w:r w:rsidRPr="00195FDC">
        <w:rPr>
          <w:rStyle w:val="23"/>
          <w:rFonts w:ascii="Times New Roman" w:hAnsi="Times New Roman" w:cs="Times New Roman"/>
          <w:sz w:val="22"/>
          <w:szCs w:val="22"/>
        </w:rPr>
        <w:t>и</w:t>
      </w:r>
      <w:r w:rsidRPr="00195FDC">
        <w:rPr>
          <w:rFonts w:ascii="Times New Roman" w:hAnsi="Times New Roman" w:cs="Times New Roman"/>
          <w:i/>
          <w:color w:val="000000"/>
          <w:sz w:val="22"/>
          <w:szCs w:val="22"/>
          <w:lang w:bidi="ru-RU"/>
        </w:rPr>
        <w:t xml:space="preserve"> </w:t>
      </w:r>
      <w:r w:rsidRPr="00195FDC">
        <w:rPr>
          <w:rFonts w:ascii="Times New Roman" w:hAnsi="Times New Roman" w:cs="Times New Roman"/>
          <w:color w:val="000000"/>
          <w:sz w:val="22"/>
          <w:szCs w:val="22"/>
          <w:lang w:bidi="ru-RU"/>
        </w:rPr>
        <w:t xml:space="preserve">разногласия, которые могут возникнуть </w:t>
      </w:r>
      <w:r w:rsidRPr="00195FDC">
        <w:rPr>
          <w:rStyle w:val="23"/>
          <w:rFonts w:ascii="Times New Roman" w:hAnsi="Times New Roman" w:cs="Times New Roman"/>
          <w:sz w:val="22"/>
          <w:szCs w:val="22"/>
        </w:rPr>
        <w:t xml:space="preserve">при </w:t>
      </w:r>
      <w:r w:rsidRPr="00195FDC">
        <w:rPr>
          <w:rFonts w:ascii="Times New Roman" w:hAnsi="Times New Roman" w:cs="Times New Roman"/>
          <w:color w:val="000000"/>
          <w:sz w:val="22"/>
          <w:szCs w:val="22"/>
          <w:lang w:bidi="ru-RU"/>
        </w:rPr>
        <w:t xml:space="preserve">исполнении настоящего Положения, разрешаются путем переговоров </w:t>
      </w:r>
      <w:r w:rsidRPr="00195FDC">
        <w:rPr>
          <w:rStyle w:val="23"/>
          <w:rFonts w:ascii="Times New Roman" w:hAnsi="Times New Roman" w:cs="Times New Roman"/>
          <w:sz w:val="22"/>
          <w:szCs w:val="22"/>
        </w:rPr>
        <w:t>или</w:t>
      </w:r>
      <w:r w:rsidRPr="00195FDC">
        <w:rPr>
          <w:rFonts w:ascii="Times New Roman" w:hAnsi="Times New Roman" w:cs="Times New Roman"/>
          <w:color w:val="000000"/>
          <w:sz w:val="22"/>
          <w:szCs w:val="22"/>
          <w:lang w:bidi="ru-RU"/>
        </w:rPr>
        <w:t xml:space="preserve"> в установленном законодательством порядке.</w:t>
      </w:r>
    </w:p>
    <w:p w:rsidR="00195FDC" w:rsidRDefault="00195FDC" w:rsidP="00195FDC">
      <w:pPr>
        <w:pStyle w:val="20"/>
        <w:shd w:val="clear" w:color="auto" w:fill="auto"/>
        <w:spacing w:before="0" w:line="240" w:lineRule="auto"/>
        <w:ind w:left="320" w:firstLine="0"/>
        <w:rPr>
          <w:rFonts w:ascii="Times New Roman" w:hAnsi="Times New Roman" w:cs="Times New Roman"/>
          <w:sz w:val="28"/>
          <w:szCs w:val="28"/>
        </w:rPr>
      </w:pPr>
    </w:p>
    <w:p w:rsidR="00195FDC" w:rsidRDefault="00195FDC" w:rsidP="00195FDC">
      <w:pPr>
        <w:pStyle w:val="70"/>
        <w:shd w:val="clear" w:color="auto" w:fill="auto"/>
        <w:spacing w:before="0" w:after="0" w:line="240" w:lineRule="auto"/>
        <w:rPr>
          <w:rFonts w:ascii="Times New Roman" w:hAnsi="Times New Roman" w:cs="Times New Roman"/>
        </w:rPr>
      </w:pPr>
    </w:p>
    <w:p w:rsidR="00195FDC" w:rsidRDefault="00195FDC" w:rsidP="00195FDC">
      <w:pPr>
        <w:spacing w:after="0" w:line="240" w:lineRule="auto"/>
        <w:ind w:left="-426"/>
        <w:jc w:val="both"/>
        <w:rPr>
          <w:rFonts w:ascii="Times New Roman" w:hAnsi="Times New Roman" w:cs="Times New Roman"/>
          <w:b/>
        </w:rPr>
      </w:pPr>
    </w:p>
    <w:p w:rsidR="00195FDC" w:rsidRPr="00195FDC" w:rsidRDefault="00195FDC" w:rsidP="00195FDC">
      <w:pPr>
        <w:spacing w:after="0" w:line="240" w:lineRule="auto"/>
        <w:ind w:left="-426"/>
        <w:jc w:val="both"/>
        <w:rPr>
          <w:rFonts w:ascii="Times New Roman" w:hAnsi="Times New Roman" w:cs="Times New Roman"/>
          <w:b/>
          <w:bCs/>
        </w:rPr>
      </w:pPr>
      <w:r w:rsidRPr="00195FDC">
        <w:rPr>
          <w:rFonts w:ascii="Times New Roman" w:hAnsi="Times New Roman" w:cs="Times New Roman"/>
          <w:b/>
        </w:rPr>
        <w:t>Решение Совета депутатов Ардатовского муниципального района РМ от 04 июля 2024 года № 106 «О внесении изменений в административную комиссию</w:t>
      </w:r>
      <w:r>
        <w:rPr>
          <w:rFonts w:ascii="Times New Roman" w:hAnsi="Times New Roman" w:cs="Times New Roman"/>
          <w:b/>
        </w:rPr>
        <w:t xml:space="preserve"> </w:t>
      </w:r>
      <w:r w:rsidRPr="00195FDC">
        <w:rPr>
          <w:rFonts w:ascii="Times New Roman" w:hAnsi="Times New Roman" w:cs="Times New Roman"/>
          <w:b/>
        </w:rPr>
        <w:t>при администрации Ардатовского муниципального района</w:t>
      </w:r>
      <w:r w:rsidRPr="00195FDC">
        <w:rPr>
          <w:rFonts w:ascii="Times New Roman" w:hAnsi="Times New Roman" w:cs="Times New Roman"/>
          <w:b/>
          <w:bCs/>
        </w:rPr>
        <w:t>»</w:t>
      </w:r>
    </w:p>
    <w:p w:rsidR="00195FDC" w:rsidRPr="00195FDC" w:rsidRDefault="00195FDC" w:rsidP="00195FDC">
      <w:pPr>
        <w:pStyle w:val="ConsPlusNormal"/>
        <w:ind w:left="-426"/>
        <w:jc w:val="both"/>
        <w:rPr>
          <w:rFonts w:ascii="Times New Roman" w:hAnsi="Times New Roman" w:cs="Times New Roman"/>
          <w:b/>
          <w:bCs/>
          <w:sz w:val="22"/>
          <w:szCs w:val="22"/>
        </w:rPr>
      </w:pPr>
    </w:p>
    <w:p w:rsidR="00195FDC" w:rsidRPr="00195FDC" w:rsidRDefault="00195FDC" w:rsidP="00195FDC">
      <w:pPr>
        <w:spacing w:after="0" w:line="240" w:lineRule="auto"/>
        <w:ind w:left="-426" w:firstLine="710"/>
        <w:jc w:val="both"/>
        <w:rPr>
          <w:rFonts w:ascii="Times New Roman" w:hAnsi="Times New Roman" w:cs="Times New Roman"/>
        </w:rPr>
      </w:pPr>
      <w:r w:rsidRPr="00195FDC">
        <w:rPr>
          <w:rFonts w:ascii="Times New Roman" w:hAnsi="Times New Roman" w:cs="Times New Roman"/>
        </w:rPr>
        <w:t>Руководствуясь Законом Республики Мордовия от 17. 10. 2002г. № 45-З «Об административных комиссиях в Республике Мордовия» Совет депутатов муниципального района решил:</w:t>
      </w:r>
    </w:p>
    <w:p w:rsidR="00195FDC" w:rsidRPr="00195FDC" w:rsidRDefault="00195FDC" w:rsidP="00195FDC">
      <w:pPr>
        <w:spacing w:after="0" w:line="240" w:lineRule="auto"/>
        <w:ind w:left="-426" w:firstLine="710"/>
        <w:jc w:val="both"/>
        <w:rPr>
          <w:rFonts w:ascii="Times New Roman" w:hAnsi="Times New Roman" w:cs="Times New Roman"/>
        </w:rPr>
      </w:pPr>
    </w:p>
    <w:p w:rsidR="00195FDC" w:rsidRPr="00195FDC" w:rsidRDefault="00195FDC" w:rsidP="00195FDC">
      <w:pPr>
        <w:spacing w:after="0" w:line="240" w:lineRule="auto"/>
        <w:ind w:left="-426" w:firstLine="710"/>
        <w:rPr>
          <w:rFonts w:ascii="Times New Roman" w:hAnsi="Times New Roman" w:cs="Times New Roman"/>
        </w:rPr>
      </w:pPr>
    </w:p>
    <w:p w:rsidR="00195FDC" w:rsidRPr="00195FDC" w:rsidRDefault="00195FDC" w:rsidP="00195FDC">
      <w:pPr>
        <w:spacing w:after="0" w:line="240" w:lineRule="auto"/>
        <w:ind w:left="-426" w:firstLine="710"/>
        <w:jc w:val="both"/>
        <w:rPr>
          <w:rFonts w:ascii="Times New Roman" w:hAnsi="Times New Roman" w:cs="Times New Roman"/>
        </w:rPr>
      </w:pPr>
      <w:r w:rsidRPr="00195FDC">
        <w:rPr>
          <w:rFonts w:ascii="Times New Roman" w:hAnsi="Times New Roman" w:cs="Times New Roman"/>
        </w:rPr>
        <w:t xml:space="preserve">1.Внести в административную комиссию при администрации Ардатовского муниципального района, утвержденную решением Совета депутатов Ардатовского муниципального района от 10 ноября 2021 года № 16 «Об утверждении административной комиссии при Администрации Ардатовского муниципального района», изменения изложив в следующей редакции: </w:t>
      </w:r>
    </w:p>
    <w:p w:rsidR="00195FDC" w:rsidRPr="00195FDC" w:rsidRDefault="00195FDC" w:rsidP="00195FDC">
      <w:pPr>
        <w:spacing w:after="0" w:line="240" w:lineRule="auto"/>
        <w:ind w:firstLine="708"/>
        <w:jc w:val="both"/>
        <w:rPr>
          <w:rFonts w:ascii="Times New Roman" w:hAnsi="Times New Roman" w:cs="Times New Roman"/>
        </w:rPr>
      </w:pPr>
    </w:p>
    <w:tbl>
      <w:tblPr>
        <w:tblW w:w="0" w:type="auto"/>
        <w:tblInd w:w="-426" w:type="dxa"/>
        <w:tblLook w:val="04A0" w:firstRow="1" w:lastRow="0" w:firstColumn="1" w:lastColumn="0" w:noHBand="0" w:noVBand="1"/>
      </w:tblPr>
      <w:tblGrid>
        <w:gridCol w:w="4674"/>
        <w:gridCol w:w="4681"/>
      </w:tblGrid>
      <w:tr w:rsidR="00195FDC" w:rsidRPr="00195FDC" w:rsidTr="00195FDC">
        <w:tc>
          <w:tcPr>
            <w:tcW w:w="4674" w:type="dxa"/>
          </w:tcPr>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t xml:space="preserve">«Еремина Наталья Викторовна  </w:t>
            </w:r>
          </w:p>
        </w:tc>
        <w:tc>
          <w:tcPr>
            <w:tcW w:w="4681" w:type="dxa"/>
          </w:tcPr>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t xml:space="preserve"> - заместитель Главы Ардатовского муниципального района по социальным вопросам, председатель комиссии</w:t>
            </w:r>
          </w:p>
        </w:tc>
      </w:tr>
      <w:tr w:rsidR="00195FDC" w:rsidRPr="00195FDC" w:rsidTr="00195FDC">
        <w:tc>
          <w:tcPr>
            <w:tcW w:w="4674" w:type="dxa"/>
          </w:tcPr>
          <w:p w:rsidR="00195FDC" w:rsidRPr="00195FDC" w:rsidRDefault="00195FDC" w:rsidP="00195FDC">
            <w:pPr>
              <w:spacing w:after="0" w:line="240" w:lineRule="auto"/>
              <w:ind w:firstLine="708"/>
              <w:jc w:val="both"/>
              <w:rPr>
                <w:rFonts w:ascii="Times New Roman" w:hAnsi="Times New Roman" w:cs="Times New Roman"/>
              </w:rPr>
            </w:pPr>
          </w:p>
        </w:tc>
        <w:tc>
          <w:tcPr>
            <w:tcW w:w="4681" w:type="dxa"/>
          </w:tcPr>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t xml:space="preserve"> </w:t>
            </w:r>
          </w:p>
        </w:tc>
      </w:tr>
      <w:tr w:rsidR="00195FDC" w:rsidRPr="00195FDC" w:rsidTr="00195FDC">
        <w:tc>
          <w:tcPr>
            <w:tcW w:w="4674" w:type="dxa"/>
          </w:tcPr>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t>Безруков Сергей Борисович</w:t>
            </w:r>
          </w:p>
          <w:p w:rsidR="00195FDC" w:rsidRPr="00195FDC" w:rsidRDefault="00195FDC" w:rsidP="00195FDC">
            <w:pPr>
              <w:spacing w:after="0" w:line="240" w:lineRule="auto"/>
              <w:ind w:firstLine="708"/>
              <w:jc w:val="both"/>
              <w:rPr>
                <w:rFonts w:ascii="Times New Roman" w:hAnsi="Times New Roman" w:cs="Times New Roman"/>
              </w:rPr>
            </w:pPr>
          </w:p>
          <w:p w:rsidR="00195FDC" w:rsidRPr="00195FDC" w:rsidRDefault="00195FDC" w:rsidP="00195FDC">
            <w:pPr>
              <w:spacing w:after="0" w:line="240" w:lineRule="auto"/>
              <w:ind w:firstLine="708"/>
              <w:jc w:val="both"/>
              <w:rPr>
                <w:rFonts w:ascii="Times New Roman" w:hAnsi="Times New Roman" w:cs="Times New Roman"/>
              </w:rPr>
            </w:pPr>
          </w:p>
          <w:p w:rsidR="00195FDC" w:rsidRPr="00195FDC" w:rsidRDefault="00195FDC" w:rsidP="00195FDC">
            <w:pPr>
              <w:spacing w:after="0" w:line="240" w:lineRule="auto"/>
              <w:ind w:firstLine="708"/>
              <w:jc w:val="both"/>
              <w:rPr>
                <w:rFonts w:ascii="Times New Roman" w:hAnsi="Times New Roman" w:cs="Times New Roman"/>
              </w:rPr>
            </w:pPr>
          </w:p>
          <w:p w:rsidR="00195FDC" w:rsidRPr="00195FDC" w:rsidRDefault="00195FDC" w:rsidP="00195FDC">
            <w:pPr>
              <w:spacing w:after="0" w:line="240" w:lineRule="auto"/>
              <w:ind w:firstLine="708"/>
              <w:jc w:val="both"/>
              <w:rPr>
                <w:rFonts w:ascii="Times New Roman" w:hAnsi="Times New Roman" w:cs="Times New Roman"/>
              </w:rPr>
            </w:pPr>
          </w:p>
          <w:p w:rsidR="00195FDC" w:rsidRPr="00195FDC" w:rsidRDefault="00195FDC" w:rsidP="00195FDC">
            <w:pPr>
              <w:spacing w:after="0" w:line="240" w:lineRule="auto"/>
              <w:ind w:firstLine="708"/>
              <w:jc w:val="both"/>
              <w:rPr>
                <w:rFonts w:ascii="Times New Roman" w:hAnsi="Times New Roman" w:cs="Times New Roman"/>
              </w:rPr>
            </w:pPr>
          </w:p>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t>Сорокина Оксана Николаевна</w:t>
            </w:r>
          </w:p>
          <w:p w:rsidR="00195FDC" w:rsidRPr="00195FDC" w:rsidRDefault="00195FDC" w:rsidP="00195FDC">
            <w:pPr>
              <w:spacing w:after="0" w:line="240" w:lineRule="auto"/>
              <w:ind w:firstLine="708"/>
              <w:jc w:val="both"/>
              <w:rPr>
                <w:rFonts w:ascii="Times New Roman" w:hAnsi="Times New Roman" w:cs="Times New Roman"/>
              </w:rPr>
            </w:pPr>
          </w:p>
          <w:p w:rsidR="00195FDC" w:rsidRPr="00195FDC" w:rsidRDefault="00195FDC" w:rsidP="00195FDC">
            <w:pPr>
              <w:spacing w:after="0" w:line="240" w:lineRule="auto"/>
              <w:ind w:firstLine="708"/>
              <w:jc w:val="both"/>
              <w:rPr>
                <w:rFonts w:ascii="Times New Roman" w:hAnsi="Times New Roman" w:cs="Times New Roman"/>
              </w:rPr>
            </w:pPr>
          </w:p>
          <w:p w:rsidR="00195FDC" w:rsidRPr="00195FDC" w:rsidRDefault="00195FDC" w:rsidP="00195FDC">
            <w:pPr>
              <w:spacing w:after="0" w:line="240" w:lineRule="auto"/>
              <w:ind w:firstLine="708"/>
              <w:jc w:val="both"/>
              <w:rPr>
                <w:rFonts w:ascii="Times New Roman" w:hAnsi="Times New Roman" w:cs="Times New Roman"/>
              </w:rPr>
            </w:pPr>
          </w:p>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t>Чичайкин Анатолий Николаевич</w:t>
            </w:r>
          </w:p>
        </w:tc>
        <w:tc>
          <w:tcPr>
            <w:tcW w:w="4681" w:type="dxa"/>
          </w:tcPr>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t xml:space="preserve"> - заместитель начальника полиции по охране общественного порядка ММО МВД России «Ардатовский» (по согласованию), заместитель председателя комиссии;</w:t>
            </w:r>
          </w:p>
          <w:p w:rsidR="00195FDC" w:rsidRPr="00195FDC" w:rsidRDefault="00195FDC" w:rsidP="00195FDC">
            <w:pPr>
              <w:spacing w:after="0" w:line="240" w:lineRule="auto"/>
              <w:ind w:firstLine="708"/>
              <w:jc w:val="both"/>
              <w:rPr>
                <w:rFonts w:ascii="Times New Roman" w:hAnsi="Times New Roman" w:cs="Times New Roman"/>
              </w:rPr>
            </w:pPr>
          </w:p>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t>- консультант администрации Ардатовского муниципального района, секретарь комиссии;</w:t>
            </w:r>
          </w:p>
          <w:p w:rsidR="00195FDC" w:rsidRPr="00195FDC" w:rsidRDefault="00195FDC" w:rsidP="00195FDC">
            <w:pPr>
              <w:spacing w:after="0" w:line="240" w:lineRule="auto"/>
              <w:ind w:firstLine="708"/>
              <w:jc w:val="both"/>
              <w:rPr>
                <w:rFonts w:ascii="Times New Roman" w:hAnsi="Times New Roman" w:cs="Times New Roman"/>
              </w:rPr>
            </w:pPr>
          </w:p>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t>- начальник отделения участковых уполномоченных полиции по делам несовершеннолетних ММО МВД России «Ардатовский» (по согласованию);</w:t>
            </w:r>
          </w:p>
          <w:p w:rsidR="00195FDC" w:rsidRPr="00195FDC" w:rsidRDefault="00195FDC" w:rsidP="00195FDC">
            <w:pPr>
              <w:spacing w:after="0" w:line="240" w:lineRule="auto"/>
              <w:ind w:firstLine="708"/>
              <w:jc w:val="both"/>
              <w:rPr>
                <w:rFonts w:ascii="Times New Roman" w:hAnsi="Times New Roman" w:cs="Times New Roman"/>
              </w:rPr>
            </w:pPr>
          </w:p>
        </w:tc>
      </w:tr>
      <w:tr w:rsidR="00195FDC" w:rsidRPr="00195FDC" w:rsidTr="00195FDC">
        <w:tc>
          <w:tcPr>
            <w:tcW w:w="4674" w:type="dxa"/>
          </w:tcPr>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lastRenderedPageBreak/>
              <w:t>Козлов Андрей Вениаминович</w:t>
            </w:r>
          </w:p>
        </w:tc>
        <w:tc>
          <w:tcPr>
            <w:tcW w:w="4681" w:type="dxa"/>
          </w:tcPr>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t xml:space="preserve"> - заместитель Главы администрации городского поселения Ардатов (по согласованию)</w:t>
            </w:r>
          </w:p>
        </w:tc>
      </w:tr>
      <w:tr w:rsidR="00195FDC" w:rsidRPr="00195FDC" w:rsidTr="00195FDC">
        <w:tc>
          <w:tcPr>
            <w:tcW w:w="4674" w:type="dxa"/>
          </w:tcPr>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t>Кабачева Светлана Петровна</w:t>
            </w:r>
          </w:p>
        </w:tc>
        <w:tc>
          <w:tcPr>
            <w:tcW w:w="4681" w:type="dxa"/>
          </w:tcPr>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t xml:space="preserve"> - и.о. председателя комитета социально-экономического анализа администрации Ардатовского муниципального района;</w:t>
            </w:r>
          </w:p>
        </w:tc>
      </w:tr>
      <w:tr w:rsidR="00195FDC" w:rsidRPr="00195FDC" w:rsidTr="00195FDC">
        <w:tc>
          <w:tcPr>
            <w:tcW w:w="4674" w:type="dxa"/>
          </w:tcPr>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t>Исайкина Ирина Владимировна</w:t>
            </w:r>
          </w:p>
        </w:tc>
        <w:tc>
          <w:tcPr>
            <w:tcW w:w="4681" w:type="dxa"/>
          </w:tcPr>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t xml:space="preserve"> - начальник юридического отдела администрации Ардатовского муниципального района</w:t>
            </w:r>
          </w:p>
        </w:tc>
      </w:tr>
      <w:tr w:rsidR="00195FDC" w:rsidRPr="00195FDC" w:rsidTr="00195FDC">
        <w:tc>
          <w:tcPr>
            <w:tcW w:w="4674" w:type="dxa"/>
          </w:tcPr>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t>Поросенков Дмитрий Сергеевич</w:t>
            </w:r>
          </w:p>
        </w:tc>
        <w:tc>
          <w:tcPr>
            <w:tcW w:w="4681" w:type="dxa"/>
          </w:tcPr>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t xml:space="preserve"> - н</w:t>
            </w:r>
            <w:r w:rsidRPr="00195FDC">
              <w:rPr>
                <w:rFonts w:ascii="Times New Roman" w:eastAsia="Times New Roman" w:hAnsi="Times New Roman" w:cs="Times New Roman"/>
              </w:rPr>
              <w:t>ачальник Управления по жилищно-коммунальному хозяйству администрации Ардатовского муниципального района».</w:t>
            </w:r>
          </w:p>
        </w:tc>
      </w:tr>
      <w:tr w:rsidR="00195FDC" w:rsidRPr="00195FDC" w:rsidTr="00195FDC">
        <w:tc>
          <w:tcPr>
            <w:tcW w:w="4674" w:type="dxa"/>
          </w:tcPr>
          <w:p w:rsidR="00195FDC" w:rsidRPr="00195FDC" w:rsidRDefault="00195FDC" w:rsidP="00195FDC">
            <w:pPr>
              <w:spacing w:after="0" w:line="240" w:lineRule="auto"/>
              <w:ind w:firstLine="708"/>
              <w:jc w:val="both"/>
              <w:rPr>
                <w:rFonts w:ascii="Times New Roman" w:hAnsi="Times New Roman" w:cs="Times New Roman"/>
              </w:rPr>
            </w:pPr>
          </w:p>
        </w:tc>
        <w:tc>
          <w:tcPr>
            <w:tcW w:w="4681" w:type="dxa"/>
          </w:tcPr>
          <w:p w:rsidR="00195FDC" w:rsidRPr="00195FDC" w:rsidRDefault="00195FDC" w:rsidP="00195FDC">
            <w:pPr>
              <w:spacing w:after="0" w:line="240" w:lineRule="auto"/>
              <w:ind w:firstLine="708"/>
              <w:jc w:val="both"/>
              <w:rPr>
                <w:rFonts w:ascii="Times New Roman" w:hAnsi="Times New Roman" w:cs="Times New Roman"/>
              </w:rPr>
            </w:pPr>
          </w:p>
        </w:tc>
      </w:tr>
    </w:tbl>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2.Настоящее решение вступает в силу со дня его подписания и подлежит  официальному опубликованию.</w:t>
      </w:r>
    </w:p>
    <w:p w:rsidR="00195FDC" w:rsidRPr="00195FDC" w:rsidRDefault="00195FDC" w:rsidP="00195FDC">
      <w:pPr>
        <w:spacing w:after="0" w:line="240" w:lineRule="auto"/>
        <w:ind w:firstLine="708"/>
        <w:jc w:val="center"/>
        <w:rPr>
          <w:rFonts w:ascii="Times New Roman" w:hAnsi="Times New Roman" w:cs="Times New Roman"/>
          <w:bCs/>
        </w:rPr>
      </w:pPr>
    </w:p>
    <w:p w:rsidR="00195FDC" w:rsidRPr="00195FDC" w:rsidRDefault="00195FDC" w:rsidP="00195FDC">
      <w:pPr>
        <w:spacing w:after="0" w:line="240" w:lineRule="auto"/>
        <w:ind w:firstLine="708"/>
        <w:jc w:val="center"/>
        <w:rPr>
          <w:rFonts w:ascii="Times New Roman" w:hAnsi="Times New Roman" w:cs="Times New Roman"/>
          <w:bCs/>
        </w:rPr>
      </w:pPr>
    </w:p>
    <w:p w:rsidR="00195FDC" w:rsidRPr="00195FDC" w:rsidRDefault="00195FDC" w:rsidP="00195FDC">
      <w:pPr>
        <w:spacing w:after="0" w:line="240" w:lineRule="auto"/>
        <w:ind w:firstLine="708"/>
        <w:jc w:val="both"/>
        <w:rPr>
          <w:rFonts w:ascii="Times New Roman" w:hAnsi="Times New Roman" w:cs="Times New Roman"/>
        </w:rPr>
      </w:pPr>
      <w:r w:rsidRPr="00195FDC">
        <w:rPr>
          <w:rFonts w:ascii="Times New Roman" w:hAnsi="Times New Roman" w:cs="Times New Roman"/>
        </w:rPr>
        <w:t xml:space="preserve">  </w:t>
      </w:r>
    </w:p>
    <w:p w:rsidR="00195FDC" w:rsidRPr="00195FDC" w:rsidRDefault="00195FDC" w:rsidP="00195FDC">
      <w:pPr>
        <w:spacing w:after="0" w:line="240" w:lineRule="auto"/>
        <w:ind w:firstLine="708"/>
        <w:rPr>
          <w:rFonts w:ascii="Times New Roman" w:hAnsi="Times New Roman" w:cs="Times New Roman"/>
        </w:rPr>
      </w:pPr>
      <w:r w:rsidRPr="00195FDC">
        <w:rPr>
          <w:rFonts w:ascii="Times New Roman" w:hAnsi="Times New Roman" w:cs="Times New Roman"/>
        </w:rPr>
        <w:t xml:space="preserve">   Председатель Совета депутатов </w:t>
      </w:r>
    </w:p>
    <w:p w:rsidR="00195FDC" w:rsidRPr="00195FDC" w:rsidRDefault="00195FDC" w:rsidP="00195FDC">
      <w:pPr>
        <w:spacing w:after="0" w:line="240" w:lineRule="auto"/>
        <w:ind w:firstLine="708"/>
        <w:rPr>
          <w:rFonts w:ascii="Times New Roman" w:hAnsi="Times New Roman" w:cs="Times New Roman"/>
        </w:rPr>
      </w:pPr>
      <w:r w:rsidRPr="00195FDC">
        <w:rPr>
          <w:rFonts w:ascii="Times New Roman" w:hAnsi="Times New Roman" w:cs="Times New Roman"/>
        </w:rPr>
        <w:t xml:space="preserve">   муниципального района                                                </w:t>
      </w:r>
      <w:r>
        <w:rPr>
          <w:rFonts w:ascii="Times New Roman" w:hAnsi="Times New Roman" w:cs="Times New Roman"/>
        </w:rPr>
        <w:t xml:space="preserve">       </w:t>
      </w:r>
      <w:r w:rsidRPr="00195FDC">
        <w:rPr>
          <w:rFonts w:ascii="Times New Roman" w:hAnsi="Times New Roman" w:cs="Times New Roman"/>
        </w:rPr>
        <w:t xml:space="preserve">       Н.В.Кузьмин    </w:t>
      </w:r>
    </w:p>
    <w:p w:rsidR="00195FDC" w:rsidRPr="00195FDC" w:rsidRDefault="00195FDC" w:rsidP="00195FDC">
      <w:pPr>
        <w:spacing w:after="0" w:line="240" w:lineRule="auto"/>
        <w:ind w:firstLine="708"/>
        <w:rPr>
          <w:rFonts w:ascii="Times New Roman" w:hAnsi="Times New Roman" w:cs="Times New Roman"/>
        </w:rPr>
      </w:pPr>
    </w:p>
    <w:p w:rsidR="00195FDC" w:rsidRPr="00195FDC" w:rsidRDefault="00195FDC" w:rsidP="00195FDC">
      <w:pPr>
        <w:spacing w:after="0" w:line="240" w:lineRule="auto"/>
        <w:ind w:firstLine="708"/>
        <w:rPr>
          <w:rFonts w:ascii="Times New Roman" w:hAnsi="Times New Roman" w:cs="Times New Roman"/>
        </w:rPr>
      </w:pPr>
    </w:p>
    <w:p w:rsidR="00195FDC" w:rsidRDefault="00195FDC" w:rsidP="00195FDC">
      <w:pPr>
        <w:rPr>
          <w:sz w:val="28"/>
        </w:rPr>
      </w:pPr>
    </w:p>
    <w:p w:rsidR="00195FDC" w:rsidRPr="00195FDC" w:rsidRDefault="00195FDC" w:rsidP="00195FDC">
      <w:pPr>
        <w:tabs>
          <w:tab w:val="left" w:pos="7230"/>
        </w:tabs>
        <w:spacing w:after="0" w:line="240" w:lineRule="auto"/>
        <w:ind w:left="-426"/>
        <w:jc w:val="both"/>
        <w:rPr>
          <w:rFonts w:ascii="Times New Roman" w:hAnsi="Times New Roman" w:cs="Times New Roman"/>
          <w:b/>
        </w:rPr>
      </w:pPr>
      <w:r w:rsidRPr="00195FDC">
        <w:rPr>
          <w:rFonts w:ascii="Times New Roman" w:hAnsi="Times New Roman" w:cs="Times New Roman"/>
          <w:b/>
          <w:color w:val="000000"/>
        </w:rPr>
        <w:tab/>
      </w:r>
    </w:p>
    <w:p w:rsidR="00195FDC" w:rsidRPr="00195FDC" w:rsidRDefault="00195FDC" w:rsidP="00195FDC">
      <w:pPr>
        <w:spacing w:after="0" w:line="240" w:lineRule="auto"/>
        <w:ind w:left="-426"/>
        <w:jc w:val="both"/>
        <w:rPr>
          <w:rFonts w:ascii="Times New Roman" w:hAnsi="Times New Roman" w:cs="Times New Roman"/>
          <w:b/>
          <w:bCs/>
        </w:rPr>
      </w:pPr>
      <w:r w:rsidRPr="00195FDC">
        <w:rPr>
          <w:rFonts w:ascii="Times New Roman" w:hAnsi="Times New Roman" w:cs="Times New Roman"/>
          <w:b/>
        </w:rPr>
        <w:t>Решение Совета депутатов Ардатовского муниципального района РМ от 04 июля 2024 года № 10</w:t>
      </w:r>
      <w:r>
        <w:rPr>
          <w:rFonts w:ascii="Times New Roman" w:hAnsi="Times New Roman" w:cs="Times New Roman"/>
          <w:b/>
        </w:rPr>
        <w:t>7</w:t>
      </w:r>
      <w:r w:rsidRPr="00195FDC">
        <w:rPr>
          <w:rFonts w:ascii="Times New Roman" w:hAnsi="Times New Roman" w:cs="Times New Roman"/>
          <w:b/>
        </w:rPr>
        <w:t xml:space="preserve"> «</w:t>
      </w:r>
      <w:r>
        <w:rPr>
          <w:rFonts w:ascii="Times New Roman" w:hAnsi="Times New Roman" w:cs="Times New Roman"/>
          <w:b/>
        </w:rPr>
        <w:t>Об утверждении платы за жилое помещение</w:t>
      </w:r>
      <w:r w:rsidRPr="00195FDC">
        <w:rPr>
          <w:rFonts w:ascii="Times New Roman" w:hAnsi="Times New Roman" w:cs="Times New Roman"/>
          <w:b/>
          <w:bCs/>
        </w:rPr>
        <w:t>»</w:t>
      </w:r>
    </w:p>
    <w:p w:rsidR="00195FDC" w:rsidRDefault="00195FDC" w:rsidP="00195FDC"/>
    <w:p w:rsidR="00195FDC" w:rsidRPr="00195FDC" w:rsidRDefault="00195FDC" w:rsidP="00195FDC">
      <w:pPr>
        <w:widowControl w:val="0"/>
        <w:shd w:val="clear" w:color="auto" w:fill="FFFFFF"/>
        <w:tabs>
          <w:tab w:val="left" w:pos="10915"/>
        </w:tabs>
        <w:spacing w:after="0" w:line="240" w:lineRule="auto"/>
        <w:ind w:left="-426" w:firstLine="568"/>
        <w:jc w:val="both"/>
        <w:rPr>
          <w:rFonts w:ascii="Times New Roman" w:hAnsi="Times New Roman" w:cs="Times New Roman"/>
        </w:rPr>
      </w:pPr>
      <w:r w:rsidRPr="00195FDC">
        <w:rPr>
          <w:rFonts w:ascii="Times New Roman" w:hAnsi="Times New Roman" w:cs="Times New Roman"/>
        </w:rPr>
        <w:t xml:space="preserve">Руководствуясь </w:t>
      </w:r>
      <w:hyperlink r:id="rId7" w:history="1">
        <w:r w:rsidRPr="00195FDC">
          <w:rPr>
            <w:rStyle w:val="a6"/>
            <w:rFonts w:ascii="Times New Roman" w:hAnsi="Times New Roman" w:cs="Times New Roman"/>
            <w:color w:val="000000" w:themeColor="text1"/>
          </w:rPr>
          <w:t>Жилищным кодексом</w:t>
        </w:r>
      </w:hyperlink>
      <w:r w:rsidRPr="00195FDC">
        <w:rPr>
          <w:rFonts w:ascii="Times New Roman" w:hAnsi="Times New Roman" w:cs="Times New Roman"/>
        </w:rPr>
        <w:t xml:space="preserve"> Российской Федерации и </w:t>
      </w:r>
      <w:hyperlink r:id="rId8" w:history="1">
        <w:r w:rsidRPr="00195FDC">
          <w:rPr>
            <w:rStyle w:val="a6"/>
            <w:rFonts w:ascii="Times New Roman" w:hAnsi="Times New Roman" w:cs="Times New Roman"/>
            <w:color w:val="000000" w:themeColor="text1"/>
          </w:rPr>
          <w:t>Федеральным законом</w:t>
        </w:r>
      </w:hyperlink>
      <w:r w:rsidRPr="00195FDC">
        <w:rPr>
          <w:rFonts w:ascii="Times New Roman" w:hAnsi="Times New Roman" w:cs="Times New Roman"/>
        </w:rPr>
        <w:t xml:space="preserve"> от 6 октября 2003 года N 131-ФЗ «Об общих принципах организации местного самоуправления в Российской Федерации», а также </w:t>
      </w:r>
      <w:hyperlink r:id="rId9" w:history="1">
        <w:r w:rsidRPr="00195FDC">
          <w:rPr>
            <w:rStyle w:val="a6"/>
            <w:rFonts w:ascii="Times New Roman" w:hAnsi="Times New Roman" w:cs="Times New Roman"/>
            <w:color w:val="000000" w:themeColor="text1"/>
          </w:rPr>
          <w:t>Уставом</w:t>
        </w:r>
      </w:hyperlink>
      <w:r w:rsidRPr="00195FDC">
        <w:rPr>
          <w:rFonts w:ascii="Times New Roman" w:hAnsi="Times New Roman" w:cs="Times New Roman"/>
        </w:rPr>
        <w:t xml:space="preserve"> Ардатовского муниципального района, Совет депутатов муниципального района решил:</w:t>
      </w:r>
    </w:p>
    <w:p w:rsidR="00195FDC" w:rsidRPr="00195FDC" w:rsidRDefault="00195FDC" w:rsidP="00195FDC">
      <w:pPr>
        <w:widowControl w:val="0"/>
        <w:shd w:val="clear" w:color="auto" w:fill="FFFFFF"/>
        <w:tabs>
          <w:tab w:val="left" w:pos="10915"/>
        </w:tabs>
        <w:spacing w:after="0" w:line="240" w:lineRule="auto"/>
        <w:ind w:left="-426" w:firstLine="568"/>
        <w:jc w:val="both"/>
        <w:rPr>
          <w:rFonts w:ascii="Times New Roman" w:hAnsi="Times New Roman" w:cs="Times New Roman"/>
        </w:rPr>
      </w:pPr>
    </w:p>
    <w:p w:rsidR="00195FDC" w:rsidRPr="00195FDC" w:rsidRDefault="00195FDC" w:rsidP="00195FDC">
      <w:pPr>
        <w:widowControl w:val="0"/>
        <w:shd w:val="clear" w:color="auto" w:fill="FFFFFF"/>
        <w:tabs>
          <w:tab w:val="left" w:pos="10915"/>
        </w:tabs>
        <w:spacing w:after="0" w:line="240" w:lineRule="auto"/>
        <w:ind w:left="-426" w:firstLine="568"/>
        <w:jc w:val="both"/>
        <w:rPr>
          <w:rFonts w:ascii="Times New Roman" w:hAnsi="Times New Roman" w:cs="Times New Roman"/>
        </w:rPr>
      </w:pPr>
      <w:r w:rsidRPr="00195FDC">
        <w:rPr>
          <w:rFonts w:ascii="Times New Roman" w:hAnsi="Times New Roman" w:cs="Times New Roman"/>
        </w:rPr>
        <w:t xml:space="preserve">1. Утвердить прилагаемые </w:t>
      </w:r>
      <w:hyperlink r:id="rId10" w:anchor="sub_100" w:history="1">
        <w:r w:rsidRPr="00195FDC">
          <w:rPr>
            <w:rStyle w:val="a6"/>
            <w:rFonts w:ascii="Times New Roman" w:hAnsi="Times New Roman" w:cs="Times New Roman"/>
            <w:color w:val="000000" w:themeColor="text1"/>
          </w:rPr>
          <w:t>размеры</w:t>
        </w:r>
      </w:hyperlink>
      <w:r w:rsidRPr="00195FDC">
        <w:rPr>
          <w:rFonts w:ascii="Times New Roman" w:hAnsi="Times New Roman" w:cs="Times New Roman"/>
        </w:rPr>
        <w:t xml:space="preserve"> платы за жилое помещение:</w:t>
      </w:r>
    </w:p>
    <w:p w:rsidR="00195FDC" w:rsidRPr="00195FDC" w:rsidRDefault="00195FDC" w:rsidP="00195FDC">
      <w:pPr>
        <w:widowControl w:val="0"/>
        <w:shd w:val="clear" w:color="auto" w:fill="FFFFFF"/>
        <w:tabs>
          <w:tab w:val="left" w:pos="10915"/>
        </w:tabs>
        <w:spacing w:after="0" w:line="240" w:lineRule="auto"/>
        <w:ind w:left="-426" w:firstLine="568"/>
        <w:jc w:val="both"/>
        <w:rPr>
          <w:rFonts w:ascii="Times New Roman" w:hAnsi="Times New Roman" w:cs="Times New Roman"/>
        </w:rPr>
      </w:pPr>
      <w:r w:rsidRPr="00195FDC">
        <w:rPr>
          <w:rFonts w:ascii="Times New Roman" w:hAnsi="Times New Roman" w:cs="Times New Roman"/>
        </w:rPr>
        <w:t>для собственников жилых помещений, которые выбрали способ управления многоквартирным домом, но не приняли решение об установлении размера платы за содержание и ремонт жилого помещения, управляющими компаниями в которых являются муниципальные предприятия Ардатовского муниципального района.</w:t>
      </w:r>
    </w:p>
    <w:p w:rsidR="00195FDC" w:rsidRPr="00195FDC" w:rsidRDefault="00195FDC" w:rsidP="00195FDC">
      <w:pPr>
        <w:widowControl w:val="0"/>
        <w:shd w:val="clear" w:color="auto" w:fill="FFFFFF"/>
        <w:tabs>
          <w:tab w:val="left" w:pos="10915"/>
        </w:tabs>
        <w:spacing w:after="0" w:line="240" w:lineRule="auto"/>
        <w:ind w:left="-426" w:firstLine="568"/>
        <w:jc w:val="both"/>
        <w:rPr>
          <w:rFonts w:ascii="Times New Roman" w:hAnsi="Times New Roman" w:cs="Times New Roman"/>
        </w:rPr>
      </w:pPr>
      <w:r w:rsidRPr="00195FDC">
        <w:rPr>
          <w:rFonts w:ascii="Times New Roman" w:hAnsi="Times New Roman" w:cs="Times New Roman"/>
        </w:rPr>
        <w:t xml:space="preserve">         2. Признать утратившим силу решение Совета депутатов Ардатовского муниципального района  от 11.07.2022 г. № 49 «Об утверждении платы за жилое помещение».</w:t>
      </w:r>
    </w:p>
    <w:p w:rsidR="00195FDC" w:rsidRPr="00195FDC" w:rsidRDefault="00195FDC" w:rsidP="00195FDC">
      <w:pPr>
        <w:widowControl w:val="0"/>
        <w:shd w:val="clear" w:color="auto" w:fill="FFFFFF"/>
        <w:tabs>
          <w:tab w:val="left" w:pos="10915"/>
        </w:tabs>
        <w:spacing w:after="0" w:line="240" w:lineRule="auto"/>
        <w:ind w:left="-426" w:firstLine="568"/>
        <w:jc w:val="both"/>
        <w:rPr>
          <w:rFonts w:ascii="Times New Roman" w:hAnsi="Times New Roman" w:cs="Times New Roman"/>
        </w:rPr>
      </w:pPr>
      <w:r w:rsidRPr="00195FDC">
        <w:rPr>
          <w:rFonts w:ascii="Times New Roman" w:hAnsi="Times New Roman" w:cs="Times New Roman"/>
        </w:rPr>
        <w:t xml:space="preserve">         3. Настоящее решение вступает в силу после официального опубликования и распространяется на правоотношения возникшие с 1 июля 2024 года.</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br/>
      </w:r>
    </w:p>
    <w:p w:rsidR="00195FDC" w:rsidRPr="00195FDC" w:rsidRDefault="00195FDC" w:rsidP="00195FDC">
      <w:pPr>
        <w:spacing w:after="0" w:line="240" w:lineRule="auto"/>
        <w:ind w:left="-426" w:firstLine="568"/>
        <w:jc w:val="both"/>
        <w:rPr>
          <w:rFonts w:ascii="Times New Roman" w:hAnsi="Times New Roman" w:cs="Times New Roman"/>
        </w:rPr>
      </w:pPr>
    </w:p>
    <w:p w:rsidR="00195FDC" w:rsidRPr="00195FDC" w:rsidRDefault="00195FDC" w:rsidP="00195FDC">
      <w:pPr>
        <w:spacing w:after="0" w:line="240" w:lineRule="auto"/>
        <w:ind w:left="-426" w:firstLine="568"/>
        <w:jc w:val="both"/>
        <w:rPr>
          <w:rFonts w:ascii="Times New Roman" w:hAnsi="Times New Roman" w:cs="Times New Roman"/>
          <w:bCs/>
        </w:rPr>
      </w:pPr>
      <w:r w:rsidRPr="00195FDC">
        <w:rPr>
          <w:rFonts w:ascii="Times New Roman" w:hAnsi="Times New Roman" w:cs="Times New Roman"/>
          <w:bCs/>
        </w:rPr>
        <w:t>Председатель Совета депутатов</w:t>
      </w:r>
      <w:r w:rsidRPr="00195FDC">
        <w:rPr>
          <w:rFonts w:ascii="Times New Roman" w:hAnsi="Times New Roman" w:cs="Times New Roman"/>
          <w:bCs/>
        </w:rPr>
        <w:tab/>
      </w:r>
      <w:r w:rsidRPr="00195FDC">
        <w:rPr>
          <w:rFonts w:ascii="Times New Roman" w:hAnsi="Times New Roman" w:cs="Times New Roman"/>
          <w:bCs/>
        </w:rPr>
        <w:tab/>
      </w:r>
      <w:r w:rsidRPr="00195FDC">
        <w:rPr>
          <w:rFonts w:ascii="Times New Roman" w:hAnsi="Times New Roman" w:cs="Times New Roman"/>
          <w:bCs/>
        </w:rPr>
        <w:tab/>
      </w:r>
      <w:r w:rsidRPr="00195FDC">
        <w:rPr>
          <w:rFonts w:ascii="Times New Roman" w:hAnsi="Times New Roman" w:cs="Times New Roman"/>
          <w:bCs/>
        </w:rPr>
        <w:tab/>
      </w:r>
      <w:r w:rsidRPr="00195FDC">
        <w:rPr>
          <w:rFonts w:ascii="Times New Roman" w:hAnsi="Times New Roman" w:cs="Times New Roman"/>
          <w:bCs/>
        </w:rPr>
        <w:tab/>
      </w:r>
      <w:r w:rsidRPr="00195FDC">
        <w:rPr>
          <w:rFonts w:ascii="Times New Roman" w:hAnsi="Times New Roman" w:cs="Times New Roman"/>
          <w:bCs/>
        </w:rPr>
        <w:tab/>
      </w:r>
    </w:p>
    <w:p w:rsidR="00195FDC" w:rsidRPr="00195FDC" w:rsidRDefault="00195FDC" w:rsidP="00195FDC">
      <w:pPr>
        <w:spacing w:after="0" w:line="240" w:lineRule="auto"/>
        <w:ind w:left="-426" w:firstLine="568"/>
        <w:rPr>
          <w:rFonts w:ascii="Times New Roman" w:hAnsi="Times New Roman" w:cs="Times New Roman"/>
          <w:spacing w:val="8"/>
        </w:rPr>
      </w:pPr>
      <w:r w:rsidRPr="00195FDC">
        <w:rPr>
          <w:rFonts w:ascii="Times New Roman" w:hAnsi="Times New Roman" w:cs="Times New Roman"/>
          <w:bCs/>
        </w:rPr>
        <w:t xml:space="preserve">муниципального района                                                                 </w:t>
      </w:r>
      <w:r>
        <w:rPr>
          <w:rFonts w:ascii="Times New Roman" w:hAnsi="Times New Roman" w:cs="Times New Roman"/>
          <w:bCs/>
        </w:rPr>
        <w:t xml:space="preserve">      </w:t>
      </w:r>
      <w:r w:rsidRPr="00195FDC">
        <w:rPr>
          <w:rFonts w:ascii="Times New Roman" w:hAnsi="Times New Roman" w:cs="Times New Roman"/>
          <w:bCs/>
        </w:rPr>
        <w:t xml:space="preserve"> Н.В. Кузьмин</w:t>
      </w:r>
    </w:p>
    <w:p w:rsidR="00195FDC" w:rsidRPr="00195FDC" w:rsidRDefault="00195FDC" w:rsidP="00195FDC">
      <w:pPr>
        <w:tabs>
          <w:tab w:val="left" w:pos="0"/>
          <w:tab w:val="left" w:pos="6663"/>
          <w:tab w:val="left" w:pos="7513"/>
          <w:tab w:val="left" w:pos="7938"/>
        </w:tabs>
        <w:spacing w:after="0" w:line="240" w:lineRule="auto"/>
        <w:ind w:left="-426" w:firstLine="568"/>
        <w:rPr>
          <w:rFonts w:ascii="Times New Roman" w:hAnsi="Times New Roman" w:cs="Times New Roman"/>
          <w:spacing w:val="8"/>
        </w:rPr>
      </w:pPr>
    </w:p>
    <w:p w:rsidR="00195FDC" w:rsidRPr="00195FDC" w:rsidRDefault="00195FDC" w:rsidP="00195FDC">
      <w:pPr>
        <w:tabs>
          <w:tab w:val="left" w:pos="0"/>
          <w:tab w:val="left" w:pos="6663"/>
          <w:tab w:val="left" w:pos="7513"/>
          <w:tab w:val="left" w:pos="7938"/>
        </w:tabs>
        <w:spacing w:after="0" w:line="240" w:lineRule="auto"/>
        <w:ind w:left="-426" w:firstLine="568"/>
        <w:jc w:val="right"/>
        <w:rPr>
          <w:rFonts w:ascii="Times New Roman" w:hAnsi="Times New Roman" w:cs="Times New Roman"/>
          <w:spacing w:val="8"/>
        </w:rPr>
      </w:pP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Глава Ардатовского</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 xml:space="preserve">муниципального района                                                             </w:t>
      </w:r>
      <w:r>
        <w:rPr>
          <w:rFonts w:ascii="Times New Roman" w:hAnsi="Times New Roman" w:cs="Times New Roman"/>
        </w:rPr>
        <w:t xml:space="preserve">        </w:t>
      </w:r>
      <w:r w:rsidRPr="00195FDC">
        <w:rPr>
          <w:rFonts w:ascii="Times New Roman" w:hAnsi="Times New Roman" w:cs="Times New Roman"/>
        </w:rPr>
        <w:t xml:space="preserve">    А.Н. Антипов</w:t>
      </w:r>
    </w:p>
    <w:p w:rsidR="00195FDC" w:rsidRPr="00195FDC" w:rsidRDefault="00195FDC" w:rsidP="00195FDC">
      <w:pPr>
        <w:spacing w:after="0" w:line="240" w:lineRule="auto"/>
        <w:ind w:left="-426" w:firstLine="568"/>
        <w:jc w:val="both"/>
        <w:rPr>
          <w:rFonts w:ascii="Times New Roman" w:hAnsi="Times New Roman" w:cs="Times New Roman"/>
        </w:rPr>
      </w:pPr>
    </w:p>
    <w:p w:rsidR="00195FDC" w:rsidRPr="00195FDC" w:rsidRDefault="00195FDC" w:rsidP="00195FDC">
      <w:pPr>
        <w:tabs>
          <w:tab w:val="left" w:pos="0"/>
          <w:tab w:val="left" w:pos="6663"/>
          <w:tab w:val="left" w:pos="7513"/>
          <w:tab w:val="left" w:pos="7938"/>
        </w:tabs>
        <w:spacing w:after="0" w:line="240" w:lineRule="auto"/>
        <w:ind w:left="-426" w:firstLine="568"/>
        <w:contextualSpacing/>
        <w:jc w:val="right"/>
        <w:rPr>
          <w:rFonts w:ascii="Times New Roman" w:hAnsi="Times New Roman" w:cs="Times New Roman"/>
          <w:spacing w:val="8"/>
        </w:rPr>
      </w:pPr>
    </w:p>
    <w:p w:rsidR="00195FDC" w:rsidRPr="00195FDC" w:rsidRDefault="00195FDC" w:rsidP="00195FDC">
      <w:pPr>
        <w:tabs>
          <w:tab w:val="left" w:pos="0"/>
          <w:tab w:val="left" w:pos="6663"/>
          <w:tab w:val="left" w:pos="7513"/>
          <w:tab w:val="left" w:pos="7938"/>
        </w:tabs>
        <w:spacing w:after="0" w:line="240" w:lineRule="auto"/>
        <w:ind w:left="-426" w:firstLine="568"/>
        <w:contextualSpacing/>
        <w:jc w:val="right"/>
        <w:rPr>
          <w:rFonts w:ascii="Times New Roman" w:hAnsi="Times New Roman" w:cs="Times New Roman"/>
          <w:spacing w:val="8"/>
        </w:rPr>
      </w:pPr>
    </w:p>
    <w:p w:rsidR="00195FDC" w:rsidRPr="00195FDC" w:rsidRDefault="00195FDC" w:rsidP="00195FDC">
      <w:pPr>
        <w:tabs>
          <w:tab w:val="left" w:pos="0"/>
          <w:tab w:val="left" w:pos="6663"/>
          <w:tab w:val="left" w:pos="7513"/>
          <w:tab w:val="left" w:pos="7938"/>
        </w:tabs>
        <w:spacing w:after="0" w:line="240" w:lineRule="auto"/>
        <w:contextualSpacing/>
        <w:jc w:val="right"/>
        <w:rPr>
          <w:rFonts w:ascii="Times New Roman" w:hAnsi="Times New Roman" w:cs="Times New Roman"/>
          <w:spacing w:val="8"/>
        </w:rPr>
      </w:pPr>
      <w:r w:rsidRPr="00195FDC">
        <w:rPr>
          <w:rFonts w:ascii="Times New Roman" w:hAnsi="Times New Roman" w:cs="Times New Roman"/>
          <w:spacing w:val="8"/>
        </w:rPr>
        <w:t>Приложение 1</w:t>
      </w:r>
    </w:p>
    <w:p w:rsidR="00195FDC" w:rsidRPr="00195FDC" w:rsidRDefault="00195FDC" w:rsidP="00195FDC">
      <w:pPr>
        <w:spacing w:after="0" w:line="240" w:lineRule="auto"/>
        <w:contextualSpacing/>
        <w:jc w:val="right"/>
        <w:rPr>
          <w:rFonts w:ascii="Times New Roman" w:hAnsi="Times New Roman" w:cs="Times New Roman"/>
          <w:color w:val="000000"/>
        </w:rPr>
      </w:pPr>
      <w:r w:rsidRPr="00195FDC">
        <w:rPr>
          <w:rFonts w:ascii="Times New Roman" w:hAnsi="Times New Roman" w:cs="Times New Roman"/>
          <w:color w:val="000000"/>
        </w:rPr>
        <w:t xml:space="preserve">к решению Совета депутатов </w:t>
      </w:r>
    </w:p>
    <w:p w:rsidR="00195FDC" w:rsidRPr="00195FDC" w:rsidRDefault="00195FDC" w:rsidP="00195FDC">
      <w:pPr>
        <w:spacing w:after="0" w:line="240" w:lineRule="auto"/>
        <w:contextualSpacing/>
        <w:jc w:val="right"/>
        <w:rPr>
          <w:rFonts w:ascii="Times New Roman" w:hAnsi="Times New Roman" w:cs="Times New Roman"/>
          <w:color w:val="000000"/>
        </w:rPr>
      </w:pPr>
      <w:r w:rsidRPr="00195FDC">
        <w:rPr>
          <w:rFonts w:ascii="Times New Roman" w:hAnsi="Times New Roman" w:cs="Times New Roman"/>
          <w:color w:val="000000"/>
        </w:rPr>
        <w:t>Ардатовского муниципального района</w:t>
      </w:r>
    </w:p>
    <w:p w:rsidR="00195FDC" w:rsidRPr="00195FDC" w:rsidRDefault="00195FDC" w:rsidP="00195FDC">
      <w:pPr>
        <w:spacing w:after="0" w:line="240" w:lineRule="auto"/>
        <w:contextualSpacing/>
        <w:jc w:val="right"/>
        <w:rPr>
          <w:rFonts w:ascii="Times New Roman" w:hAnsi="Times New Roman" w:cs="Times New Roman"/>
          <w:color w:val="000000"/>
        </w:rPr>
      </w:pPr>
      <w:r w:rsidRPr="00195FDC">
        <w:rPr>
          <w:rFonts w:ascii="Times New Roman" w:hAnsi="Times New Roman" w:cs="Times New Roman"/>
        </w:rPr>
        <w:t>от «04» июля  2024 года</w:t>
      </w:r>
      <w:r w:rsidRPr="00195FDC">
        <w:rPr>
          <w:rFonts w:ascii="Times New Roman" w:hAnsi="Times New Roman" w:cs="Times New Roman"/>
          <w:color w:val="000000"/>
        </w:rPr>
        <w:t xml:space="preserve">  № 107</w:t>
      </w:r>
    </w:p>
    <w:p w:rsidR="00195FDC" w:rsidRPr="00195FDC" w:rsidRDefault="00195FDC" w:rsidP="00195FDC">
      <w:pPr>
        <w:spacing w:after="0" w:line="240" w:lineRule="auto"/>
        <w:contextualSpacing/>
        <w:jc w:val="right"/>
        <w:rPr>
          <w:rFonts w:ascii="Times New Roman" w:hAnsi="Times New Roman" w:cs="Times New Roman"/>
          <w:color w:val="000000"/>
        </w:rPr>
      </w:pPr>
    </w:p>
    <w:tbl>
      <w:tblPr>
        <w:tblW w:w="9654" w:type="dxa"/>
        <w:tblInd w:w="93" w:type="dxa"/>
        <w:tblLook w:val="04A0" w:firstRow="1" w:lastRow="0" w:firstColumn="1" w:lastColumn="0" w:noHBand="0" w:noVBand="1"/>
      </w:tblPr>
      <w:tblGrid>
        <w:gridCol w:w="2425"/>
        <w:gridCol w:w="5670"/>
        <w:gridCol w:w="1559"/>
      </w:tblGrid>
      <w:tr w:rsidR="00195FDC" w:rsidRPr="00195FDC" w:rsidTr="00195FDC">
        <w:trPr>
          <w:trHeight w:val="293"/>
        </w:trPr>
        <w:tc>
          <w:tcPr>
            <w:tcW w:w="9654" w:type="dxa"/>
            <w:gridSpan w:val="3"/>
            <w:noWrap/>
            <w:vAlign w:val="bottom"/>
            <w:hideMark/>
          </w:tcPr>
          <w:p w:rsidR="00195FDC" w:rsidRPr="00195FDC" w:rsidRDefault="00195FDC" w:rsidP="00195FDC">
            <w:pPr>
              <w:tabs>
                <w:tab w:val="left" w:pos="1701"/>
              </w:tabs>
              <w:spacing w:after="0" w:line="240" w:lineRule="auto"/>
              <w:ind w:firstLine="616"/>
              <w:contextualSpacing/>
              <w:jc w:val="center"/>
              <w:rPr>
                <w:rFonts w:ascii="Times New Roman" w:hAnsi="Times New Roman" w:cs="Times New Roman"/>
                <w:color w:val="000000"/>
              </w:rPr>
            </w:pPr>
            <w:r w:rsidRPr="00195FDC">
              <w:rPr>
                <w:rFonts w:ascii="Times New Roman" w:hAnsi="Times New Roman" w:cs="Times New Roman"/>
                <w:color w:val="000000"/>
              </w:rPr>
              <w:t xml:space="preserve">Размер платы за жилое помещение для </w:t>
            </w:r>
            <w:r w:rsidRPr="00195FDC">
              <w:rPr>
                <w:rFonts w:ascii="Times New Roman" w:hAnsi="Times New Roman" w:cs="Times New Roman"/>
              </w:rPr>
              <w:t>собственников жилых помещений, которые выбрали способ управления многоквартирным домом, но не приняли решение об установлении размера платы за содержание и ремонт жилого помещения, управляющими компаниями в которых являются муниципальные предприятия Ардатовского муниципального района.</w:t>
            </w:r>
          </w:p>
        </w:tc>
      </w:tr>
      <w:tr w:rsidR="00195FDC" w:rsidRPr="00195FDC" w:rsidTr="00195FDC">
        <w:trPr>
          <w:trHeight w:val="234"/>
        </w:trPr>
        <w:tc>
          <w:tcPr>
            <w:tcW w:w="2425" w:type="dxa"/>
            <w:noWrap/>
            <w:vAlign w:val="bottom"/>
            <w:hideMark/>
          </w:tcPr>
          <w:p w:rsidR="00195FDC" w:rsidRPr="00195FDC" w:rsidRDefault="00195FDC" w:rsidP="00195FDC">
            <w:pPr>
              <w:spacing w:after="0" w:line="240" w:lineRule="auto"/>
              <w:rPr>
                <w:rFonts w:ascii="Times New Roman" w:hAnsi="Times New Roman" w:cs="Times New Roman"/>
                <w:color w:val="000000"/>
              </w:rPr>
            </w:pPr>
          </w:p>
        </w:tc>
        <w:tc>
          <w:tcPr>
            <w:tcW w:w="5670" w:type="dxa"/>
            <w:noWrap/>
            <w:vAlign w:val="bottom"/>
            <w:hideMark/>
          </w:tcPr>
          <w:p w:rsidR="00195FDC" w:rsidRPr="00195FDC" w:rsidRDefault="00195FDC" w:rsidP="00195FDC">
            <w:pPr>
              <w:spacing w:after="0" w:line="240" w:lineRule="auto"/>
              <w:rPr>
                <w:rFonts w:ascii="Times New Roman" w:hAnsi="Times New Roman" w:cs="Times New Roman"/>
              </w:rPr>
            </w:pPr>
          </w:p>
        </w:tc>
        <w:tc>
          <w:tcPr>
            <w:tcW w:w="1559" w:type="dxa"/>
            <w:noWrap/>
            <w:vAlign w:val="bottom"/>
            <w:hideMark/>
          </w:tcPr>
          <w:p w:rsidR="00195FDC" w:rsidRPr="00195FDC" w:rsidRDefault="00195FDC" w:rsidP="00195FDC">
            <w:pPr>
              <w:spacing w:after="0" w:line="240" w:lineRule="auto"/>
              <w:rPr>
                <w:rFonts w:ascii="Times New Roman" w:hAnsi="Times New Roman" w:cs="Times New Roman"/>
              </w:rPr>
            </w:pPr>
          </w:p>
        </w:tc>
      </w:tr>
      <w:tr w:rsidR="00195FDC" w:rsidRPr="00195FDC" w:rsidTr="00195FDC">
        <w:trPr>
          <w:trHeight w:val="924"/>
        </w:trPr>
        <w:tc>
          <w:tcPr>
            <w:tcW w:w="2425" w:type="dxa"/>
            <w:tcBorders>
              <w:top w:val="single" w:sz="4" w:space="0" w:color="auto"/>
              <w:left w:val="single" w:sz="4" w:space="0" w:color="auto"/>
              <w:bottom w:val="single" w:sz="4" w:space="0" w:color="auto"/>
              <w:right w:val="single" w:sz="4" w:space="0" w:color="auto"/>
            </w:tcBorders>
            <w:vAlign w:val="center"/>
            <w:hideMark/>
          </w:tcPr>
          <w:p w:rsidR="00195FDC" w:rsidRPr="00195FDC" w:rsidRDefault="00195FDC" w:rsidP="00195FDC">
            <w:pPr>
              <w:spacing w:after="0" w:line="240" w:lineRule="auto"/>
              <w:jc w:val="center"/>
              <w:rPr>
                <w:rFonts w:ascii="Times New Roman" w:hAnsi="Times New Roman" w:cs="Times New Roman"/>
                <w:bCs/>
                <w:lang w:eastAsia="en-US"/>
              </w:rPr>
            </w:pPr>
            <w:r w:rsidRPr="00195FDC">
              <w:rPr>
                <w:rFonts w:ascii="Times New Roman" w:hAnsi="Times New Roman" w:cs="Times New Roman"/>
                <w:bCs/>
              </w:rPr>
              <w:t>Наименование поселения</w:t>
            </w:r>
          </w:p>
        </w:tc>
        <w:tc>
          <w:tcPr>
            <w:tcW w:w="5670" w:type="dxa"/>
            <w:tcBorders>
              <w:top w:val="single" w:sz="4" w:space="0" w:color="auto"/>
              <w:left w:val="nil"/>
              <w:bottom w:val="single" w:sz="4" w:space="0" w:color="auto"/>
              <w:right w:val="single" w:sz="4" w:space="0" w:color="auto"/>
            </w:tcBorders>
            <w:hideMark/>
          </w:tcPr>
          <w:p w:rsidR="00195FDC" w:rsidRPr="00195FDC" w:rsidRDefault="00195FDC" w:rsidP="00195FDC">
            <w:pPr>
              <w:spacing w:after="0" w:line="240" w:lineRule="auto"/>
              <w:jc w:val="center"/>
              <w:rPr>
                <w:rFonts w:ascii="Times New Roman" w:hAnsi="Times New Roman" w:cs="Times New Roman"/>
                <w:bCs/>
                <w:lang w:eastAsia="en-US"/>
              </w:rPr>
            </w:pPr>
            <w:r w:rsidRPr="00195FDC">
              <w:rPr>
                <w:rFonts w:ascii="Times New Roman" w:hAnsi="Times New Roman" w:cs="Times New Roman"/>
                <w:bCs/>
              </w:rPr>
              <w:t>Степень благоустройства многоквартирного дома</w:t>
            </w:r>
          </w:p>
        </w:tc>
        <w:tc>
          <w:tcPr>
            <w:tcW w:w="1559" w:type="dxa"/>
            <w:tcBorders>
              <w:top w:val="single" w:sz="4" w:space="0" w:color="auto"/>
              <w:left w:val="nil"/>
              <w:bottom w:val="single" w:sz="4" w:space="0" w:color="auto"/>
              <w:right w:val="single" w:sz="4" w:space="0" w:color="auto"/>
            </w:tcBorders>
            <w:vAlign w:val="center"/>
            <w:hideMark/>
          </w:tcPr>
          <w:p w:rsidR="00195FDC" w:rsidRPr="00195FDC" w:rsidRDefault="00195FDC" w:rsidP="00195FDC">
            <w:pPr>
              <w:spacing w:after="0" w:line="240" w:lineRule="auto"/>
              <w:jc w:val="center"/>
              <w:rPr>
                <w:rFonts w:ascii="Times New Roman" w:hAnsi="Times New Roman" w:cs="Times New Roman"/>
                <w:bCs/>
                <w:lang w:eastAsia="en-US"/>
              </w:rPr>
            </w:pPr>
            <w:r w:rsidRPr="00195FDC">
              <w:rPr>
                <w:rFonts w:ascii="Times New Roman" w:hAnsi="Times New Roman" w:cs="Times New Roman"/>
                <w:bCs/>
              </w:rPr>
              <w:t>за 1 м2 в месяц (руб.)</w:t>
            </w:r>
          </w:p>
        </w:tc>
      </w:tr>
      <w:tr w:rsidR="00195FDC" w:rsidRPr="00195FDC" w:rsidTr="00195FDC">
        <w:trPr>
          <w:trHeight w:val="807"/>
        </w:trPr>
        <w:tc>
          <w:tcPr>
            <w:tcW w:w="2425" w:type="dxa"/>
            <w:vMerge w:val="restart"/>
            <w:tcBorders>
              <w:top w:val="nil"/>
              <w:left w:val="single" w:sz="4" w:space="0" w:color="auto"/>
              <w:bottom w:val="nil"/>
              <w:right w:val="single" w:sz="4" w:space="0" w:color="auto"/>
            </w:tcBorders>
            <w:vAlign w:val="center"/>
            <w:hideMark/>
          </w:tcPr>
          <w:p w:rsidR="00195FDC" w:rsidRPr="00195FDC" w:rsidRDefault="00195FDC" w:rsidP="00195FDC">
            <w:pPr>
              <w:spacing w:after="0" w:line="240" w:lineRule="auto"/>
              <w:jc w:val="center"/>
              <w:rPr>
                <w:rFonts w:ascii="Times New Roman" w:hAnsi="Times New Roman" w:cs="Times New Roman"/>
                <w:bCs/>
                <w:lang w:eastAsia="en-US"/>
              </w:rPr>
            </w:pPr>
            <w:r w:rsidRPr="00195FDC">
              <w:rPr>
                <w:rFonts w:ascii="Times New Roman" w:hAnsi="Times New Roman" w:cs="Times New Roman"/>
                <w:bCs/>
              </w:rPr>
              <w:t>Городское поселение Ардатов</w:t>
            </w:r>
          </w:p>
        </w:tc>
        <w:tc>
          <w:tcPr>
            <w:tcW w:w="5670" w:type="dxa"/>
            <w:tcBorders>
              <w:top w:val="nil"/>
              <w:left w:val="nil"/>
              <w:bottom w:val="single" w:sz="4" w:space="0" w:color="auto"/>
              <w:right w:val="single" w:sz="4" w:space="0" w:color="auto"/>
            </w:tcBorders>
            <w:vAlign w:val="center"/>
            <w:hideMark/>
          </w:tcPr>
          <w:p w:rsidR="00195FDC" w:rsidRPr="00195FDC" w:rsidRDefault="00195FDC" w:rsidP="00195FDC">
            <w:pPr>
              <w:spacing w:after="0" w:line="240" w:lineRule="auto"/>
              <w:rPr>
                <w:rFonts w:ascii="Times New Roman" w:hAnsi="Times New Roman" w:cs="Times New Roman"/>
                <w:bCs/>
                <w:lang w:eastAsia="en-US"/>
              </w:rPr>
            </w:pPr>
            <w:r w:rsidRPr="00195FDC">
              <w:rPr>
                <w:rFonts w:ascii="Times New Roman" w:hAnsi="Times New Roman" w:cs="Times New Roman"/>
                <w:bCs/>
              </w:rPr>
              <w:t>МКД с центральным отоплением, холодным водоснабжением, водоотведением  и подвалом</w:t>
            </w:r>
          </w:p>
        </w:tc>
        <w:tc>
          <w:tcPr>
            <w:tcW w:w="1559" w:type="dxa"/>
            <w:tcBorders>
              <w:top w:val="nil"/>
              <w:left w:val="nil"/>
              <w:bottom w:val="single" w:sz="4" w:space="0" w:color="auto"/>
              <w:right w:val="single" w:sz="4" w:space="0" w:color="auto"/>
            </w:tcBorders>
            <w:vAlign w:val="center"/>
            <w:hideMark/>
          </w:tcPr>
          <w:p w:rsidR="00195FDC" w:rsidRPr="00195FDC" w:rsidRDefault="00195FDC" w:rsidP="00195FDC">
            <w:pPr>
              <w:spacing w:after="0" w:line="240" w:lineRule="auto"/>
              <w:jc w:val="center"/>
              <w:rPr>
                <w:rFonts w:ascii="Times New Roman" w:hAnsi="Times New Roman" w:cs="Times New Roman"/>
                <w:bCs/>
                <w:lang w:val="en-US" w:eastAsia="en-US"/>
              </w:rPr>
            </w:pPr>
            <w:r w:rsidRPr="00195FDC">
              <w:rPr>
                <w:rFonts w:ascii="Times New Roman" w:hAnsi="Times New Roman" w:cs="Times New Roman"/>
                <w:bCs/>
              </w:rPr>
              <w:t>13,</w:t>
            </w:r>
            <w:r w:rsidRPr="00195FDC">
              <w:rPr>
                <w:rFonts w:ascii="Times New Roman" w:hAnsi="Times New Roman" w:cs="Times New Roman"/>
                <w:bCs/>
                <w:lang w:val="en-US"/>
              </w:rPr>
              <w:t>86</w:t>
            </w:r>
          </w:p>
        </w:tc>
      </w:tr>
      <w:tr w:rsidR="00195FDC" w:rsidRPr="00195FDC" w:rsidTr="00195FDC">
        <w:trPr>
          <w:trHeight w:val="807"/>
        </w:trPr>
        <w:tc>
          <w:tcPr>
            <w:tcW w:w="0" w:type="auto"/>
            <w:vMerge/>
            <w:tcBorders>
              <w:top w:val="nil"/>
              <w:left w:val="single" w:sz="4" w:space="0" w:color="auto"/>
              <w:bottom w:val="nil"/>
              <w:right w:val="single" w:sz="4" w:space="0" w:color="auto"/>
            </w:tcBorders>
            <w:vAlign w:val="center"/>
            <w:hideMark/>
          </w:tcPr>
          <w:p w:rsidR="00195FDC" w:rsidRPr="00195FDC" w:rsidRDefault="00195FDC" w:rsidP="00195FDC">
            <w:pPr>
              <w:spacing w:after="0" w:line="240" w:lineRule="auto"/>
              <w:rPr>
                <w:rFonts w:ascii="Times New Roman" w:hAnsi="Times New Roman" w:cs="Times New Roman"/>
                <w:bCs/>
                <w:lang w:eastAsia="en-US"/>
              </w:rPr>
            </w:pPr>
          </w:p>
        </w:tc>
        <w:tc>
          <w:tcPr>
            <w:tcW w:w="5670" w:type="dxa"/>
            <w:tcBorders>
              <w:top w:val="nil"/>
              <w:left w:val="nil"/>
              <w:bottom w:val="single" w:sz="4" w:space="0" w:color="auto"/>
              <w:right w:val="single" w:sz="4" w:space="0" w:color="auto"/>
            </w:tcBorders>
            <w:vAlign w:val="center"/>
            <w:hideMark/>
          </w:tcPr>
          <w:p w:rsidR="00195FDC" w:rsidRPr="00195FDC" w:rsidRDefault="00195FDC" w:rsidP="00195FDC">
            <w:pPr>
              <w:spacing w:after="0" w:line="240" w:lineRule="auto"/>
              <w:rPr>
                <w:rFonts w:ascii="Times New Roman" w:hAnsi="Times New Roman" w:cs="Times New Roman"/>
                <w:bCs/>
                <w:lang w:eastAsia="en-US"/>
              </w:rPr>
            </w:pPr>
            <w:r w:rsidRPr="00195FDC">
              <w:rPr>
                <w:rFonts w:ascii="Times New Roman" w:hAnsi="Times New Roman" w:cs="Times New Roman"/>
                <w:bCs/>
              </w:rPr>
              <w:t>МКД с центральным отоплением, холодным водоснабжением, водоотведением без подвала</w:t>
            </w:r>
          </w:p>
        </w:tc>
        <w:tc>
          <w:tcPr>
            <w:tcW w:w="1559" w:type="dxa"/>
            <w:tcBorders>
              <w:top w:val="nil"/>
              <w:left w:val="nil"/>
              <w:bottom w:val="single" w:sz="4" w:space="0" w:color="auto"/>
              <w:right w:val="single" w:sz="4" w:space="0" w:color="auto"/>
            </w:tcBorders>
            <w:vAlign w:val="center"/>
            <w:hideMark/>
          </w:tcPr>
          <w:p w:rsidR="00195FDC" w:rsidRPr="00195FDC" w:rsidRDefault="00195FDC" w:rsidP="00195FDC">
            <w:pPr>
              <w:spacing w:after="0" w:line="240" w:lineRule="auto"/>
              <w:jc w:val="center"/>
              <w:rPr>
                <w:rFonts w:ascii="Times New Roman" w:hAnsi="Times New Roman" w:cs="Times New Roman"/>
                <w:bCs/>
                <w:lang w:eastAsia="en-US"/>
              </w:rPr>
            </w:pPr>
            <w:r w:rsidRPr="00195FDC">
              <w:rPr>
                <w:rFonts w:ascii="Times New Roman" w:hAnsi="Times New Roman" w:cs="Times New Roman"/>
                <w:bCs/>
                <w:lang w:eastAsia="en-US"/>
              </w:rPr>
              <w:t>13,76</w:t>
            </w:r>
          </w:p>
        </w:tc>
      </w:tr>
      <w:tr w:rsidR="00195FDC" w:rsidRPr="00195FDC" w:rsidTr="00195FDC">
        <w:trPr>
          <w:trHeight w:val="807"/>
        </w:trPr>
        <w:tc>
          <w:tcPr>
            <w:tcW w:w="0" w:type="auto"/>
            <w:vMerge/>
            <w:tcBorders>
              <w:top w:val="nil"/>
              <w:left w:val="single" w:sz="4" w:space="0" w:color="auto"/>
              <w:bottom w:val="nil"/>
              <w:right w:val="single" w:sz="4" w:space="0" w:color="auto"/>
            </w:tcBorders>
            <w:vAlign w:val="center"/>
            <w:hideMark/>
          </w:tcPr>
          <w:p w:rsidR="00195FDC" w:rsidRPr="00195FDC" w:rsidRDefault="00195FDC" w:rsidP="00195FDC">
            <w:pPr>
              <w:spacing w:after="0" w:line="240" w:lineRule="auto"/>
              <w:rPr>
                <w:rFonts w:ascii="Times New Roman" w:hAnsi="Times New Roman" w:cs="Times New Roman"/>
                <w:bCs/>
                <w:lang w:eastAsia="en-US"/>
              </w:rPr>
            </w:pPr>
          </w:p>
        </w:tc>
        <w:tc>
          <w:tcPr>
            <w:tcW w:w="5670" w:type="dxa"/>
            <w:tcBorders>
              <w:top w:val="nil"/>
              <w:left w:val="nil"/>
              <w:bottom w:val="single" w:sz="4" w:space="0" w:color="auto"/>
              <w:right w:val="single" w:sz="4" w:space="0" w:color="auto"/>
            </w:tcBorders>
            <w:vAlign w:val="center"/>
            <w:hideMark/>
          </w:tcPr>
          <w:p w:rsidR="00195FDC" w:rsidRPr="00195FDC" w:rsidRDefault="00195FDC" w:rsidP="00195FDC">
            <w:pPr>
              <w:spacing w:after="0" w:line="240" w:lineRule="auto"/>
              <w:rPr>
                <w:rFonts w:ascii="Times New Roman" w:hAnsi="Times New Roman" w:cs="Times New Roman"/>
                <w:bCs/>
                <w:lang w:eastAsia="en-US"/>
              </w:rPr>
            </w:pPr>
            <w:r w:rsidRPr="00195FDC">
              <w:rPr>
                <w:rFonts w:ascii="Times New Roman" w:hAnsi="Times New Roman" w:cs="Times New Roman"/>
                <w:bCs/>
              </w:rPr>
              <w:t>МКД без центрального отопления, с холодным водоснабжением, водоотведением  с подвалом</w:t>
            </w:r>
          </w:p>
        </w:tc>
        <w:tc>
          <w:tcPr>
            <w:tcW w:w="1559" w:type="dxa"/>
            <w:tcBorders>
              <w:top w:val="nil"/>
              <w:left w:val="nil"/>
              <w:bottom w:val="single" w:sz="4" w:space="0" w:color="auto"/>
              <w:right w:val="single" w:sz="4" w:space="0" w:color="auto"/>
            </w:tcBorders>
            <w:vAlign w:val="center"/>
            <w:hideMark/>
          </w:tcPr>
          <w:p w:rsidR="00195FDC" w:rsidRPr="00195FDC" w:rsidRDefault="00195FDC" w:rsidP="00195FDC">
            <w:pPr>
              <w:spacing w:after="0" w:line="240" w:lineRule="auto"/>
              <w:jc w:val="center"/>
              <w:rPr>
                <w:rFonts w:ascii="Times New Roman" w:hAnsi="Times New Roman" w:cs="Times New Roman"/>
                <w:bCs/>
                <w:lang w:eastAsia="en-US"/>
              </w:rPr>
            </w:pPr>
            <w:r w:rsidRPr="00195FDC">
              <w:rPr>
                <w:rFonts w:ascii="Times New Roman" w:hAnsi="Times New Roman" w:cs="Times New Roman"/>
                <w:bCs/>
                <w:lang w:eastAsia="en-US"/>
              </w:rPr>
              <w:t>13,34</w:t>
            </w:r>
          </w:p>
        </w:tc>
      </w:tr>
      <w:tr w:rsidR="00195FDC" w:rsidRPr="00195FDC" w:rsidTr="00195FDC">
        <w:trPr>
          <w:trHeight w:val="807"/>
        </w:trPr>
        <w:tc>
          <w:tcPr>
            <w:tcW w:w="0" w:type="auto"/>
            <w:vMerge/>
            <w:tcBorders>
              <w:top w:val="nil"/>
              <w:left w:val="single" w:sz="4" w:space="0" w:color="auto"/>
              <w:bottom w:val="nil"/>
              <w:right w:val="single" w:sz="4" w:space="0" w:color="auto"/>
            </w:tcBorders>
            <w:vAlign w:val="center"/>
            <w:hideMark/>
          </w:tcPr>
          <w:p w:rsidR="00195FDC" w:rsidRPr="00195FDC" w:rsidRDefault="00195FDC" w:rsidP="00195FDC">
            <w:pPr>
              <w:spacing w:after="0" w:line="240" w:lineRule="auto"/>
              <w:rPr>
                <w:rFonts w:ascii="Times New Roman" w:hAnsi="Times New Roman" w:cs="Times New Roman"/>
                <w:bCs/>
                <w:lang w:eastAsia="en-US"/>
              </w:rPr>
            </w:pPr>
          </w:p>
        </w:tc>
        <w:tc>
          <w:tcPr>
            <w:tcW w:w="5670" w:type="dxa"/>
            <w:tcBorders>
              <w:top w:val="nil"/>
              <w:left w:val="nil"/>
              <w:bottom w:val="single" w:sz="4" w:space="0" w:color="auto"/>
              <w:right w:val="single" w:sz="4" w:space="0" w:color="auto"/>
            </w:tcBorders>
            <w:vAlign w:val="center"/>
            <w:hideMark/>
          </w:tcPr>
          <w:p w:rsidR="00195FDC" w:rsidRPr="00195FDC" w:rsidRDefault="00195FDC" w:rsidP="00195FDC">
            <w:pPr>
              <w:spacing w:after="0" w:line="240" w:lineRule="auto"/>
              <w:rPr>
                <w:rFonts w:ascii="Times New Roman" w:hAnsi="Times New Roman" w:cs="Times New Roman"/>
                <w:bCs/>
                <w:lang w:eastAsia="en-US"/>
              </w:rPr>
            </w:pPr>
            <w:r w:rsidRPr="00195FDC">
              <w:rPr>
                <w:rFonts w:ascii="Times New Roman" w:hAnsi="Times New Roman" w:cs="Times New Roman"/>
                <w:bCs/>
              </w:rPr>
              <w:t>МКД без центрального отопления, с холодным водоснабжением, водоотведением без подвала</w:t>
            </w:r>
          </w:p>
        </w:tc>
        <w:tc>
          <w:tcPr>
            <w:tcW w:w="1559" w:type="dxa"/>
            <w:tcBorders>
              <w:top w:val="nil"/>
              <w:left w:val="nil"/>
              <w:bottom w:val="single" w:sz="4" w:space="0" w:color="auto"/>
              <w:right w:val="single" w:sz="4" w:space="0" w:color="auto"/>
            </w:tcBorders>
            <w:vAlign w:val="center"/>
            <w:hideMark/>
          </w:tcPr>
          <w:p w:rsidR="00195FDC" w:rsidRPr="00195FDC" w:rsidRDefault="00195FDC" w:rsidP="00195FDC">
            <w:pPr>
              <w:spacing w:after="0" w:line="240" w:lineRule="auto"/>
              <w:jc w:val="center"/>
              <w:rPr>
                <w:rFonts w:ascii="Times New Roman" w:hAnsi="Times New Roman" w:cs="Times New Roman"/>
                <w:bCs/>
                <w:lang w:eastAsia="en-US"/>
              </w:rPr>
            </w:pPr>
            <w:r w:rsidRPr="00195FDC">
              <w:rPr>
                <w:rFonts w:ascii="Times New Roman" w:hAnsi="Times New Roman" w:cs="Times New Roman"/>
                <w:bCs/>
                <w:lang w:eastAsia="en-US"/>
              </w:rPr>
              <w:t>13,24</w:t>
            </w:r>
          </w:p>
        </w:tc>
      </w:tr>
      <w:tr w:rsidR="00195FDC" w:rsidRPr="00195FDC" w:rsidTr="00195FDC">
        <w:trPr>
          <w:trHeight w:val="807"/>
        </w:trPr>
        <w:tc>
          <w:tcPr>
            <w:tcW w:w="2425" w:type="dxa"/>
            <w:tcBorders>
              <w:top w:val="nil"/>
              <w:left w:val="single" w:sz="4" w:space="0" w:color="auto"/>
              <w:bottom w:val="nil"/>
              <w:right w:val="single" w:sz="4" w:space="0" w:color="auto"/>
            </w:tcBorders>
            <w:vAlign w:val="center"/>
            <w:hideMark/>
          </w:tcPr>
          <w:p w:rsidR="00195FDC" w:rsidRPr="00195FDC" w:rsidRDefault="00195FDC" w:rsidP="00195FDC">
            <w:pPr>
              <w:spacing w:after="0" w:line="240" w:lineRule="auto"/>
              <w:rPr>
                <w:rFonts w:ascii="Times New Roman" w:hAnsi="Times New Roman" w:cs="Times New Roman"/>
                <w:bCs/>
                <w:lang w:eastAsia="en-US"/>
              </w:rPr>
            </w:pPr>
          </w:p>
        </w:tc>
        <w:tc>
          <w:tcPr>
            <w:tcW w:w="5670" w:type="dxa"/>
            <w:tcBorders>
              <w:top w:val="nil"/>
              <w:left w:val="nil"/>
              <w:bottom w:val="single" w:sz="4" w:space="0" w:color="auto"/>
              <w:right w:val="single" w:sz="4" w:space="0" w:color="auto"/>
            </w:tcBorders>
            <w:vAlign w:val="center"/>
            <w:hideMark/>
          </w:tcPr>
          <w:p w:rsidR="00195FDC" w:rsidRPr="00195FDC" w:rsidRDefault="00195FDC" w:rsidP="00195FDC">
            <w:pPr>
              <w:spacing w:after="0" w:line="240" w:lineRule="auto"/>
              <w:rPr>
                <w:rFonts w:ascii="Times New Roman" w:hAnsi="Times New Roman" w:cs="Times New Roman"/>
                <w:bCs/>
                <w:lang w:eastAsia="en-US"/>
              </w:rPr>
            </w:pPr>
            <w:r w:rsidRPr="00195FDC">
              <w:rPr>
                <w:rFonts w:ascii="Times New Roman" w:hAnsi="Times New Roman" w:cs="Times New Roman"/>
                <w:bCs/>
              </w:rPr>
              <w:t>МКД без центрального отопления, холодного водоснабжения, водоотведения  и подвала</w:t>
            </w:r>
          </w:p>
        </w:tc>
        <w:tc>
          <w:tcPr>
            <w:tcW w:w="1559" w:type="dxa"/>
            <w:tcBorders>
              <w:top w:val="nil"/>
              <w:left w:val="nil"/>
              <w:bottom w:val="single" w:sz="4" w:space="0" w:color="auto"/>
              <w:right w:val="single" w:sz="4" w:space="0" w:color="auto"/>
            </w:tcBorders>
            <w:vAlign w:val="center"/>
            <w:hideMark/>
          </w:tcPr>
          <w:p w:rsidR="00195FDC" w:rsidRPr="00195FDC" w:rsidRDefault="00195FDC" w:rsidP="00195FDC">
            <w:pPr>
              <w:spacing w:after="0" w:line="240" w:lineRule="auto"/>
              <w:jc w:val="center"/>
              <w:rPr>
                <w:rFonts w:ascii="Times New Roman" w:hAnsi="Times New Roman" w:cs="Times New Roman"/>
                <w:bCs/>
                <w:lang w:eastAsia="en-US"/>
              </w:rPr>
            </w:pPr>
            <w:r w:rsidRPr="00195FDC">
              <w:rPr>
                <w:rFonts w:ascii="Times New Roman" w:hAnsi="Times New Roman" w:cs="Times New Roman"/>
                <w:bCs/>
                <w:lang w:eastAsia="en-US"/>
              </w:rPr>
              <w:t>10,2</w:t>
            </w:r>
          </w:p>
        </w:tc>
      </w:tr>
      <w:tr w:rsidR="00195FDC" w:rsidRPr="00195FDC" w:rsidTr="00195FDC">
        <w:trPr>
          <w:trHeight w:val="993"/>
        </w:trPr>
        <w:tc>
          <w:tcPr>
            <w:tcW w:w="2425" w:type="dxa"/>
            <w:vMerge w:val="restart"/>
            <w:tcBorders>
              <w:top w:val="single" w:sz="4" w:space="0" w:color="auto"/>
              <w:left w:val="single" w:sz="4" w:space="0" w:color="auto"/>
              <w:bottom w:val="single" w:sz="4" w:space="0" w:color="auto"/>
              <w:right w:val="single" w:sz="4" w:space="0" w:color="auto"/>
            </w:tcBorders>
            <w:vAlign w:val="center"/>
          </w:tcPr>
          <w:p w:rsidR="00195FDC" w:rsidRPr="00195FDC" w:rsidRDefault="00195FDC" w:rsidP="00195FDC">
            <w:pPr>
              <w:spacing w:after="0" w:line="240" w:lineRule="auto"/>
              <w:jc w:val="center"/>
              <w:rPr>
                <w:rFonts w:ascii="Times New Roman" w:eastAsia="Times New Roman" w:hAnsi="Times New Roman" w:cs="Times New Roman"/>
                <w:bCs/>
                <w:lang w:eastAsia="en-US"/>
              </w:rPr>
            </w:pPr>
          </w:p>
          <w:p w:rsidR="00195FDC" w:rsidRPr="00195FDC" w:rsidRDefault="00195FDC" w:rsidP="00195FDC">
            <w:pPr>
              <w:spacing w:after="0" w:line="240" w:lineRule="auto"/>
              <w:jc w:val="center"/>
              <w:rPr>
                <w:rFonts w:ascii="Times New Roman" w:hAnsi="Times New Roman" w:cs="Times New Roman"/>
                <w:bCs/>
                <w:lang w:eastAsia="en-US"/>
              </w:rPr>
            </w:pPr>
            <w:r w:rsidRPr="00195FDC">
              <w:rPr>
                <w:rFonts w:ascii="Times New Roman" w:hAnsi="Times New Roman" w:cs="Times New Roman"/>
                <w:bCs/>
              </w:rPr>
              <w:t>Тургеневское городское поселение</w:t>
            </w:r>
          </w:p>
        </w:tc>
        <w:tc>
          <w:tcPr>
            <w:tcW w:w="5670" w:type="dxa"/>
            <w:tcBorders>
              <w:top w:val="single" w:sz="4" w:space="0" w:color="auto"/>
              <w:left w:val="nil"/>
              <w:bottom w:val="single" w:sz="4" w:space="0" w:color="auto"/>
              <w:right w:val="single" w:sz="4" w:space="0" w:color="auto"/>
            </w:tcBorders>
            <w:vAlign w:val="center"/>
            <w:hideMark/>
          </w:tcPr>
          <w:p w:rsidR="00195FDC" w:rsidRPr="00195FDC" w:rsidRDefault="00195FDC" w:rsidP="00195FDC">
            <w:pPr>
              <w:spacing w:after="0" w:line="240" w:lineRule="auto"/>
              <w:rPr>
                <w:rFonts w:ascii="Times New Roman" w:hAnsi="Times New Roman" w:cs="Times New Roman"/>
                <w:bCs/>
                <w:lang w:eastAsia="en-US"/>
              </w:rPr>
            </w:pPr>
            <w:r w:rsidRPr="00195FDC">
              <w:rPr>
                <w:rFonts w:ascii="Times New Roman" w:hAnsi="Times New Roman" w:cs="Times New Roman"/>
                <w:bCs/>
              </w:rPr>
              <w:t>МКД с центральным отоплением,  горячим и холодным водоснабжением и водоотведением</w:t>
            </w:r>
          </w:p>
        </w:tc>
        <w:tc>
          <w:tcPr>
            <w:tcW w:w="1559" w:type="dxa"/>
            <w:tcBorders>
              <w:top w:val="nil"/>
              <w:left w:val="nil"/>
              <w:bottom w:val="single" w:sz="4" w:space="0" w:color="auto"/>
              <w:right w:val="single" w:sz="4" w:space="0" w:color="auto"/>
            </w:tcBorders>
            <w:vAlign w:val="center"/>
            <w:hideMark/>
          </w:tcPr>
          <w:p w:rsidR="00195FDC" w:rsidRPr="00195FDC" w:rsidRDefault="00195FDC" w:rsidP="00195FDC">
            <w:pPr>
              <w:spacing w:after="0" w:line="240" w:lineRule="auto"/>
              <w:jc w:val="center"/>
              <w:rPr>
                <w:rFonts w:ascii="Times New Roman" w:hAnsi="Times New Roman" w:cs="Times New Roman"/>
                <w:bCs/>
                <w:lang w:eastAsia="en-US"/>
              </w:rPr>
            </w:pPr>
            <w:r w:rsidRPr="00195FDC">
              <w:rPr>
                <w:rFonts w:ascii="Times New Roman" w:hAnsi="Times New Roman" w:cs="Times New Roman"/>
                <w:bCs/>
              </w:rPr>
              <w:t>17,53</w:t>
            </w:r>
          </w:p>
        </w:tc>
      </w:tr>
      <w:tr w:rsidR="00195FDC" w:rsidRPr="00195FDC" w:rsidTr="00195FDC">
        <w:trPr>
          <w:trHeight w:val="979"/>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5FDC" w:rsidRPr="00195FDC" w:rsidRDefault="00195FDC" w:rsidP="00195FDC">
            <w:pPr>
              <w:spacing w:after="0" w:line="240" w:lineRule="auto"/>
              <w:rPr>
                <w:rFonts w:ascii="Times New Roman" w:hAnsi="Times New Roman" w:cs="Times New Roman"/>
                <w:bCs/>
                <w:lang w:eastAsia="en-US"/>
              </w:rPr>
            </w:pPr>
          </w:p>
        </w:tc>
        <w:tc>
          <w:tcPr>
            <w:tcW w:w="5670" w:type="dxa"/>
            <w:tcBorders>
              <w:top w:val="nil"/>
              <w:left w:val="nil"/>
              <w:bottom w:val="single" w:sz="4" w:space="0" w:color="auto"/>
              <w:right w:val="single" w:sz="4" w:space="0" w:color="auto"/>
            </w:tcBorders>
            <w:vAlign w:val="center"/>
            <w:hideMark/>
          </w:tcPr>
          <w:p w:rsidR="00195FDC" w:rsidRPr="00195FDC" w:rsidRDefault="00195FDC" w:rsidP="00195FDC">
            <w:pPr>
              <w:spacing w:after="0" w:line="240" w:lineRule="auto"/>
              <w:rPr>
                <w:rFonts w:ascii="Times New Roman" w:hAnsi="Times New Roman" w:cs="Times New Roman"/>
                <w:bCs/>
                <w:lang w:eastAsia="en-US"/>
              </w:rPr>
            </w:pPr>
            <w:r w:rsidRPr="00195FDC">
              <w:rPr>
                <w:rFonts w:ascii="Times New Roman" w:hAnsi="Times New Roman" w:cs="Times New Roman"/>
                <w:bCs/>
              </w:rPr>
              <w:t>МКД с центральным отоплением, холодным водоснабжением и водоотведением,  без горячего водоснабжения</w:t>
            </w:r>
          </w:p>
        </w:tc>
        <w:tc>
          <w:tcPr>
            <w:tcW w:w="1559" w:type="dxa"/>
            <w:tcBorders>
              <w:top w:val="nil"/>
              <w:left w:val="nil"/>
              <w:bottom w:val="single" w:sz="4" w:space="0" w:color="auto"/>
              <w:right w:val="single" w:sz="4" w:space="0" w:color="auto"/>
            </w:tcBorders>
            <w:vAlign w:val="center"/>
            <w:hideMark/>
          </w:tcPr>
          <w:p w:rsidR="00195FDC" w:rsidRPr="00195FDC" w:rsidRDefault="00195FDC" w:rsidP="00195FDC">
            <w:pPr>
              <w:spacing w:after="0" w:line="240" w:lineRule="auto"/>
              <w:jc w:val="center"/>
              <w:rPr>
                <w:rFonts w:ascii="Times New Roman" w:hAnsi="Times New Roman" w:cs="Times New Roman"/>
                <w:bCs/>
                <w:lang w:eastAsia="en-US"/>
              </w:rPr>
            </w:pPr>
            <w:r w:rsidRPr="00195FDC">
              <w:rPr>
                <w:rFonts w:ascii="Times New Roman" w:hAnsi="Times New Roman" w:cs="Times New Roman"/>
                <w:bCs/>
                <w:lang w:eastAsia="en-US"/>
              </w:rPr>
              <w:t>17,42</w:t>
            </w:r>
          </w:p>
        </w:tc>
      </w:tr>
      <w:tr w:rsidR="00195FDC" w:rsidRPr="00195FDC" w:rsidTr="00195FDC">
        <w:trPr>
          <w:trHeight w:val="979"/>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5FDC" w:rsidRPr="00195FDC" w:rsidRDefault="00195FDC" w:rsidP="00195FDC">
            <w:pPr>
              <w:spacing w:after="0" w:line="240" w:lineRule="auto"/>
              <w:rPr>
                <w:rFonts w:ascii="Times New Roman" w:hAnsi="Times New Roman" w:cs="Times New Roman"/>
                <w:bCs/>
                <w:lang w:eastAsia="en-US"/>
              </w:rPr>
            </w:pPr>
          </w:p>
        </w:tc>
        <w:tc>
          <w:tcPr>
            <w:tcW w:w="5670" w:type="dxa"/>
            <w:tcBorders>
              <w:top w:val="nil"/>
              <w:left w:val="nil"/>
              <w:bottom w:val="single" w:sz="4" w:space="0" w:color="auto"/>
              <w:right w:val="single" w:sz="4" w:space="0" w:color="auto"/>
            </w:tcBorders>
            <w:vAlign w:val="center"/>
            <w:hideMark/>
          </w:tcPr>
          <w:p w:rsidR="00195FDC" w:rsidRPr="00195FDC" w:rsidRDefault="00195FDC" w:rsidP="00195FDC">
            <w:pPr>
              <w:spacing w:after="0" w:line="240" w:lineRule="auto"/>
              <w:rPr>
                <w:rFonts w:ascii="Times New Roman" w:hAnsi="Times New Roman" w:cs="Times New Roman"/>
                <w:bCs/>
                <w:lang w:eastAsia="en-US"/>
              </w:rPr>
            </w:pPr>
            <w:r w:rsidRPr="00195FDC">
              <w:rPr>
                <w:rFonts w:ascii="Times New Roman" w:hAnsi="Times New Roman" w:cs="Times New Roman"/>
                <w:bCs/>
              </w:rPr>
              <w:t>МКД  с холодным водоснабжением, водоотведением без центрального отопления  и  горячего водоснабжения</w:t>
            </w:r>
          </w:p>
        </w:tc>
        <w:tc>
          <w:tcPr>
            <w:tcW w:w="1559" w:type="dxa"/>
            <w:tcBorders>
              <w:top w:val="nil"/>
              <w:left w:val="nil"/>
              <w:bottom w:val="single" w:sz="4" w:space="0" w:color="auto"/>
              <w:right w:val="single" w:sz="4" w:space="0" w:color="auto"/>
            </w:tcBorders>
            <w:vAlign w:val="center"/>
            <w:hideMark/>
          </w:tcPr>
          <w:p w:rsidR="00195FDC" w:rsidRPr="00195FDC" w:rsidRDefault="00195FDC" w:rsidP="00195FDC">
            <w:pPr>
              <w:spacing w:after="0" w:line="240" w:lineRule="auto"/>
              <w:jc w:val="center"/>
              <w:rPr>
                <w:rFonts w:ascii="Times New Roman" w:hAnsi="Times New Roman" w:cs="Times New Roman"/>
                <w:bCs/>
                <w:lang w:eastAsia="en-US"/>
              </w:rPr>
            </w:pPr>
            <w:r w:rsidRPr="00195FDC">
              <w:rPr>
                <w:rFonts w:ascii="Times New Roman" w:hAnsi="Times New Roman" w:cs="Times New Roman"/>
                <w:bCs/>
                <w:lang w:eastAsia="en-US"/>
              </w:rPr>
              <w:t>16,92</w:t>
            </w:r>
          </w:p>
        </w:tc>
      </w:tr>
    </w:tbl>
    <w:p w:rsidR="00195FDC" w:rsidRPr="00195FDC" w:rsidRDefault="00195FDC" w:rsidP="00195FDC">
      <w:pPr>
        <w:tabs>
          <w:tab w:val="left" w:pos="0"/>
          <w:tab w:val="left" w:pos="6663"/>
          <w:tab w:val="left" w:pos="7513"/>
          <w:tab w:val="left" w:pos="7938"/>
        </w:tabs>
        <w:spacing w:after="0" w:line="240" w:lineRule="auto"/>
        <w:jc w:val="center"/>
        <w:rPr>
          <w:rFonts w:ascii="Times New Roman" w:hAnsi="Times New Roman" w:cs="Times New Roman"/>
          <w:lang w:val="en-US"/>
        </w:rPr>
      </w:pPr>
    </w:p>
    <w:p w:rsidR="00195FDC" w:rsidRPr="00195FDC" w:rsidRDefault="00195FDC" w:rsidP="00195FDC">
      <w:pPr>
        <w:pStyle w:val="20"/>
        <w:shd w:val="clear" w:color="auto" w:fill="auto"/>
        <w:tabs>
          <w:tab w:val="left" w:pos="955"/>
        </w:tabs>
        <w:spacing w:before="0" w:line="240" w:lineRule="auto"/>
        <w:ind w:firstLine="709"/>
        <w:rPr>
          <w:rFonts w:ascii="Times New Roman" w:hAnsi="Times New Roman" w:cs="Times New Roman"/>
          <w:color w:val="000000"/>
          <w:sz w:val="22"/>
          <w:szCs w:val="22"/>
          <w:lang w:bidi="ru-RU"/>
        </w:rPr>
      </w:pPr>
    </w:p>
    <w:p w:rsidR="00195FDC" w:rsidRPr="00195FDC" w:rsidRDefault="00195FDC" w:rsidP="00195FDC">
      <w:pPr>
        <w:pStyle w:val="20"/>
        <w:shd w:val="clear" w:color="auto" w:fill="auto"/>
        <w:tabs>
          <w:tab w:val="left" w:pos="955"/>
        </w:tabs>
        <w:spacing w:before="0" w:line="240" w:lineRule="auto"/>
        <w:ind w:firstLine="709"/>
        <w:rPr>
          <w:rFonts w:ascii="Times New Roman" w:hAnsi="Times New Roman" w:cs="Times New Roman"/>
          <w:color w:val="000000"/>
          <w:sz w:val="22"/>
          <w:szCs w:val="22"/>
          <w:lang w:bidi="ru-RU"/>
        </w:rPr>
      </w:pPr>
    </w:p>
    <w:p w:rsidR="00195FDC" w:rsidRDefault="00195FDC" w:rsidP="00195FDC">
      <w:pPr>
        <w:spacing w:after="0" w:line="240" w:lineRule="auto"/>
        <w:ind w:left="-426"/>
        <w:jc w:val="both"/>
        <w:rPr>
          <w:rFonts w:ascii="Times New Roman" w:hAnsi="Times New Roman" w:cs="Times New Roman"/>
          <w:b/>
          <w:bCs/>
        </w:rPr>
      </w:pPr>
      <w:r w:rsidRPr="00195FDC">
        <w:rPr>
          <w:rFonts w:ascii="Times New Roman" w:hAnsi="Times New Roman" w:cs="Times New Roman"/>
          <w:b/>
        </w:rPr>
        <w:t>Решение Совета депутатов Ардатовского муниципального района РМ от 04 июля 2024 года № 109 «Об утверждении Порядка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r>
        <w:rPr>
          <w:rFonts w:ascii="Times New Roman" w:hAnsi="Times New Roman" w:cs="Times New Roman"/>
          <w:b/>
        </w:rPr>
        <w:t xml:space="preserve"> </w:t>
      </w:r>
      <w:r w:rsidRPr="00195FDC">
        <w:rPr>
          <w:rFonts w:ascii="Times New Roman" w:hAnsi="Times New Roman" w:cs="Times New Roman"/>
          <w:b/>
        </w:rPr>
        <w:t>помещение</w:t>
      </w:r>
      <w:r w:rsidRPr="00195FDC">
        <w:rPr>
          <w:rFonts w:ascii="Times New Roman" w:hAnsi="Times New Roman" w:cs="Times New Roman"/>
          <w:b/>
          <w:bCs/>
        </w:rPr>
        <w:t>»</w:t>
      </w:r>
    </w:p>
    <w:p w:rsidR="00195FDC" w:rsidRDefault="00195FDC" w:rsidP="00195FDC">
      <w:pPr>
        <w:spacing w:after="0" w:line="240" w:lineRule="auto"/>
        <w:ind w:left="-426"/>
        <w:jc w:val="both"/>
        <w:rPr>
          <w:rFonts w:ascii="Times New Roman" w:hAnsi="Times New Roman" w:cs="Times New Roman"/>
          <w:b/>
          <w:bCs/>
        </w:rPr>
      </w:pPr>
    </w:p>
    <w:p w:rsidR="00195FDC" w:rsidRPr="00195FDC" w:rsidRDefault="00195FDC" w:rsidP="00195FDC">
      <w:pPr>
        <w:pStyle w:val="aa"/>
        <w:ind w:left="-426" w:firstLine="710"/>
        <w:jc w:val="both"/>
        <w:rPr>
          <w:rStyle w:val="a7"/>
          <w:rFonts w:ascii="Times New Roman" w:hAnsi="Times New Roman" w:cs="Times New Roman"/>
          <w:b w:val="0"/>
          <w:sz w:val="22"/>
          <w:szCs w:val="22"/>
        </w:rPr>
      </w:pPr>
      <w:r w:rsidRPr="00195FDC">
        <w:rPr>
          <w:rFonts w:ascii="Times New Roman" w:hAnsi="Times New Roman" w:cs="Times New Roman"/>
          <w:sz w:val="22"/>
          <w:szCs w:val="22"/>
        </w:rPr>
        <w:t xml:space="preserve">В соответствии с </w:t>
      </w:r>
      <w:r w:rsidRPr="00195FDC">
        <w:rPr>
          <w:rFonts w:ascii="Times New Roman" w:hAnsi="Times New Roman" w:cs="Times New Roman"/>
          <w:bCs/>
          <w:sz w:val="22"/>
          <w:szCs w:val="22"/>
        </w:rPr>
        <w:t>Федеральным законом</w:t>
      </w:r>
      <w:r w:rsidRPr="00195FDC">
        <w:rPr>
          <w:rFonts w:ascii="Times New Roman" w:hAnsi="Times New Roman" w:cs="Times New Roman"/>
          <w:sz w:val="22"/>
          <w:szCs w:val="22"/>
        </w:rPr>
        <w:t xml:space="preserve"> от 25 декабря 2008 г. № 273-ФЗ «О противодействии коррупции», Указом Президента Российской Федерации от 22 декабря 2015 г. № 650 «О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 </w:t>
      </w:r>
      <w:r w:rsidRPr="00195FDC">
        <w:rPr>
          <w:rStyle w:val="a7"/>
          <w:rFonts w:ascii="Times New Roman" w:hAnsi="Times New Roman" w:cs="Times New Roman"/>
          <w:sz w:val="22"/>
          <w:szCs w:val="22"/>
        </w:rPr>
        <w:lastRenderedPageBreak/>
        <w:t>администрация Ардатовского муниципального района Республики Мордовия, Совет депутатов Ардатовского муниципального района решил,</w:t>
      </w:r>
    </w:p>
    <w:p w:rsidR="00195FDC" w:rsidRPr="00195FDC" w:rsidRDefault="00195FDC" w:rsidP="00195FDC">
      <w:pPr>
        <w:pStyle w:val="a3"/>
        <w:numPr>
          <w:ilvl w:val="0"/>
          <w:numId w:val="34"/>
        </w:numPr>
        <w:spacing w:after="0" w:line="240" w:lineRule="auto"/>
        <w:ind w:left="-426" w:firstLine="710"/>
        <w:jc w:val="both"/>
        <w:rPr>
          <w:rFonts w:ascii="Times New Roman" w:hAnsi="Times New Roman" w:cs="Times New Roman"/>
        </w:rPr>
      </w:pPr>
      <w:r w:rsidRPr="00195FDC">
        <w:rPr>
          <w:rFonts w:ascii="Times New Roman" w:hAnsi="Times New Roman" w:cs="Times New Roman"/>
        </w:rPr>
        <w:t>Утвердить прилагаемый Порядок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195FDC" w:rsidRPr="00195FDC" w:rsidRDefault="00195FDC" w:rsidP="00195FDC">
      <w:pPr>
        <w:pStyle w:val="a3"/>
        <w:numPr>
          <w:ilvl w:val="0"/>
          <w:numId w:val="34"/>
        </w:numPr>
        <w:spacing w:after="0" w:line="240" w:lineRule="auto"/>
        <w:ind w:left="-426" w:firstLine="710"/>
        <w:jc w:val="both"/>
        <w:rPr>
          <w:rFonts w:ascii="Times New Roman" w:hAnsi="Times New Roman" w:cs="Times New Roman"/>
        </w:rPr>
      </w:pPr>
      <w:r w:rsidRPr="00195FDC">
        <w:rPr>
          <w:rFonts w:ascii="Times New Roman" w:hAnsi="Times New Roman" w:cs="Times New Roman"/>
        </w:rPr>
        <w:t xml:space="preserve">Решение Совета депутатов Ардатовского муниципального района от 10 марта 2016 года № 233 «О порядке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интересов»-признать утратившим силу. </w:t>
      </w:r>
    </w:p>
    <w:p w:rsidR="00195FDC" w:rsidRPr="00195FDC" w:rsidRDefault="00195FDC" w:rsidP="00195FDC">
      <w:pPr>
        <w:pStyle w:val="aa"/>
        <w:ind w:left="-426" w:firstLine="710"/>
        <w:jc w:val="both"/>
        <w:rPr>
          <w:rFonts w:ascii="Times New Roman" w:hAnsi="Times New Roman" w:cs="Times New Roman"/>
          <w:sz w:val="22"/>
          <w:szCs w:val="22"/>
        </w:rPr>
      </w:pPr>
      <w:r w:rsidRPr="00195FDC">
        <w:rPr>
          <w:rFonts w:ascii="Times New Roman" w:hAnsi="Times New Roman" w:cs="Times New Roman"/>
          <w:sz w:val="22"/>
          <w:szCs w:val="22"/>
        </w:rPr>
        <w:t>2. Настоящее решение вступает в силу после официального опубликования.</w:t>
      </w:r>
    </w:p>
    <w:p w:rsidR="00195FDC" w:rsidRPr="00195FDC" w:rsidRDefault="00195FDC" w:rsidP="00195FDC">
      <w:pPr>
        <w:ind w:left="-426" w:firstLine="710"/>
        <w:rPr>
          <w:rFonts w:ascii="Times New Roman" w:hAnsi="Times New Roman" w:cs="Times New Roman"/>
        </w:rPr>
      </w:pPr>
    </w:p>
    <w:p w:rsidR="00195FDC" w:rsidRPr="00195FDC" w:rsidRDefault="00195FDC" w:rsidP="00195FDC">
      <w:pPr>
        <w:spacing w:after="0" w:line="240" w:lineRule="auto"/>
        <w:ind w:left="-426" w:firstLine="710"/>
        <w:rPr>
          <w:rFonts w:ascii="Times New Roman" w:hAnsi="Times New Roman" w:cs="Times New Roman"/>
        </w:rPr>
      </w:pPr>
    </w:p>
    <w:p w:rsidR="00195FDC" w:rsidRPr="00195FDC" w:rsidRDefault="00195FDC" w:rsidP="00195FDC">
      <w:pPr>
        <w:spacing w:after="0" w:line="240" w:lineRule="auto"/>
        <w:ind w:left="-426" w:firstLine="710"/>
        <w:rPr>
          <w:rFonts w:ascii="Times New Roman" w:hAnsi="Times New Roman" w:cs="Times New Roman"/>
        </w:rPr>
      </w:pPr>
      <w:r w:rsidRPr="00195FDC">
        <w:rPr>
          <w:rFonts w:ascii="Times New Roman" w:hAnsi="Times New Roman" w:cs="Times New Roman"/>
        </w:rPr>
        <w:t>Председатель Совета депутатов</w:t>
      </w:r>
    </w:p>
    <w:p w:rsidR="00195FDC" w:rsidRPr="00195FDC" w:rsidRDefault="00195FDC" w:rsidP="00195FDC">
      <w:pPr>
        <w:spacing w:after="0" w:line="240" w:lineRule="auto"/>
        <w:ind w:left="-426" w:firstLine="710"/>
        <w:rPr>
          <w:rFonts w:ascii="Times New Roman" w:hAnsi="Times New Roman" w:cs="Times New Roman"/>
        </w:rPr>
      </w:pPr>
      <w:r w:rsidRPr="00195FDC">
        <w:rPr>
          <w:rFonts w:ascii="Times New Roman" w:hAnsi="Times New Roman" w:cs="Times New Roman"/>
        </w:rPr>
        <w:t xml:space="preserve">Ардатовского муниципального района                                   </w:t>
      </w:r>
      <w:r>
        <w:rPr>
          <w:rFonts w:ascii="Times New Roman" w:hAnsi="Times New Roman" w:cs="Times New Roman"/>
        </w:rPr>
        <w:t xml:space="preserve">         </w:t>
      </w:r>
      <w:r w:rsidRPr="00195FDC">
        <w:rPr>
          <w:rFonts w:ascii="Times New Roman" w:hAnsi="Times New Roman" w:cs="Times New Roman"/>
        </w:rPr>
        <w:t xml:space="preserve"> Н.В.Кузьмин</w:t>
      </w:r>
    </w:p>
    <w:p w:rsidR="00195FDC" w:rsidRPr="00195FDC" w:rsidRDefault="00195FDC" w:rsidP="00195FDC">
      <w:pPr>
        <w:spacing w:after="0" w:line="240" w:lineRule="auto"/>
        <w:ind w:left="142"/>
        <w:rPr>
          <w:rFonts w:ascii="Times New Roman" w:hAnsi="Times New Roman" w:cs="Times New Roman"/>
        </w:rPr>
      </w:pPr>
    </w:p>
    <w:p w:rsidR="00195FDC" w:rsidRDefault="00195FDC" w:rsidP="00195FDC">
      <w:pPr>
        <w:spacing w:after="0" w:line="240" w:lineRule="auto"/>
        <w:rPr>
          <w:rFonts w:ascii="Times New Roman" w:hAnsi="Times New Roman" w:cs="Times New Roman"/>
        </w:rPr>
      </w:pPr>
      <w:r>
        <w:rPr>
          <w:rFonts w:ascii="Times New Roman" w:hAnsi="Times New Roman" w:cs="Times New Roman"/>
        </w:rPr>
        <w:t xml:space="preserve">   </w:t>
      </w:r>
    </w:p>
    <w:p w:rsidR="00195FDC" w:rsidRPr="00195FDC" w:rsidRDefault="00195FDC" w:rsidP="00195FDC">
      <w:pPr>
        <w:spacing w:after="0" w:line="240" w:lineRule="auto"/>
        <w:rPr>
          <w:rFonts w:ascii="Times New Roman" w:hAnsi="Times New Roman" w:cs="Times New Roman"/>
        </w:rPr>
      </w:pPr>
      <w:r>
        <w:rPr>
          <w:rFonts w:ascii="Times New Roman" w:hAnsi="Times New Roman" w:cs="Times New Roman"/>
        </w:rPr>
        <w:t xml:space="preserve">     </w:t>
      </w:r>
      <w:r w:rsidRPr="00195FDC">
        <w:rPr>
          <w:rFonts w:ascii="Times New Roman" w:hAnsi="Times New Roman" w:cs="Times New Roman"/>
        </w:rPr>
        <w:t xml:space="preserve">Глава Ардатовского </w:t>
      </w:r>
    </w:p>
    <w:p w:rsidR="00195FDC" w:rsidRPr="00195FDC" w:rsidRDefault="00195FDC" w:rsidP="00195FDC">
      <w:pPr>
        <w:spacing w:after="0" w:line="240" w:lineRule="auto"/>
        <w:rPr>
          <w:rFonts w:ascii="Times New Roman" w:hAnsi="Times New Roman" w:cs="Times New Roman"/>
        </w:rPr>
      </w:pPr>
      <w:r w:rsidRPr="00195FDC">
        <w:rPr>
          <w:rFonts w:ascii="Times New Roman" w:hAnsi="Times New Roman" w:cs="Times New Roman"/>
        </w:rPr>
        <w:t xml:space="preserve"> </w:t>
      </w:r>
      <w:r>
        <w:rPr>
          <w:rFonts w:ascii="Times New Roman" w:hAnsi="Times New Roman" w:cs="Times New Roman"/>
        </w:rPr>
        <w:t xml:space="preserve">   </w:t>
      </w:r>
      <w:r w:rsidRPr="00195FDC">
        <w:rPr>
          <w:rFonts w:ascii="Times New Roman" w:hAnsi="Times New Roman" w:cs="Times New Roman"/>
        </w:rPr>
        <w:t xml:space="preserve"> муниципального района                                                           </w:t>
      </w:r>
      <w:r>
        <w:rPr>
          <w:rFonts w:ascii="Times New Roman" w:hAnsi="Times New Roman" w:cs="Times New Roman"/>
        </w:rPr>
        <w:t xml:space="preserve">              </w:t>
      </w:r>
      <w:r w:rsidRPr="00195FDC">
        <w:rPr>
          <w:rFonts w:ascii="Times New Roman" w:hAnsi="Times New Roman" w:cs="Times New Roman"/>
        </w:rPr>
        <w:t xml:space="preserve"> А.Н. Антипов</w:t>
      </w:r>
    </w:p>
    <w:p w:rsidR="00195FDC" w:rsidRPr="00195FDC" w:rsidRDefault="00195FDC" w:rsidP="00195FDC">
      <w:pPr>
        <w:ind w:left="142"/>
        <w:jc w:val="right"/>
        <w:rPr>
          <w:rFonts w:ascii="Times New Roman" w:hAnsi="Times New Roman" w:cs="Times New Roman"/>
        </w:rPr>
      </w:pPr>
    </w:p>
    <w:p w:rsidR="00195FDC" w:rsidRPr="00195FDC" w:rsidRDefault="00195FDC" w:rsidP="00195FDC">
      <w:pPr>
        <w:spacing w:after="0" w:line="240" w:lineRule="auto"/>
        <w:ind w:left="142"/>
        <w:jc w:val="right"/>
        <w:rPr>
          <w:rFonts w:ascii="Times New Roman" w:hAnsi="Times New Roman" w:cs="Times New Roman"/>
        </w:rPr>
      </w:pPr>
      <w:r w:rsidRPr="00195FDC">
        <w:rPr>
          <w:rFonts w:ascii="Times New Roman" w:hAnsi="Times New Roman" w:cs="Times New Roman"/>
        </w:rPr>
        <w:t>УТВЕРЖДЕН:</w:t>
      </w:r>
    </w:p>
    <w:p w:rsidR="00195FDC" w:rsidRPr="00195FDC" w:rsidRDefault="00195FDC" w:rsidP="00195FDC">
      <w:pPr>
        <w:spacing w:after="0" w:line="240" w:lineRule="auto"/>
        <w:ind w:left="142"/>
        <w:jc w:val="right"/>
        <w:rPr>
          <w:rFonts w:ascii="Times New Roman" w:hAnsi="Times New Roman" w:cs="Times New Roman"/>
        </w:rPr>
      </w:pPr>
      <w:r w:rsidRPr="00195FDC">
        <w:rPr>
          <w:rFonts w:ascii="Times New Roman" w:hAnsi="Times New Roman" w:cs="Times New Roman"/>
        </w:rPr>
        <w:t>Решением Совета депутатов</w:t>
      </w:r>
    </w:p>
    <w:p w:rsidR="00195FDC" w:rsidRPr="00195FDC" w:rsidRDefault="00195FDC" w:rsidP="00195FDC">
      <w:pPr>
        <w:spacing w:after="0" w:line="240" w:lineRule="auto"/>
        <w:ind w:left="142"/>
        <w:jc w:val="right"/>
        <w:rPr>
          <w:rFonts w:ascii="Times New Roman" w:hAnsi="Times New Roman" w:cs="Times New Roman"/>
        </w:rPr>
      </w:pPr>
      <w:r w:rsidRPr="00195FDC">
        <w:rPr>
          <w:rFonts w:ascii="Times New Roman" w:hAnsi="Times New Roman" w:cs="Times New Roman"/>
        </w:rPr>
        <w:t>Ардатовского муниципального района</w:t>
      </w:r>
    </w:p>
    <w:p w:rsidR="00195FDC" w:rsidRPr="00195FDC" w:rsidRDefault="00195FDC" w:rsidP="00195FDC">
      <w:pPr>
        <w:spacing w:after="0" w:line="240" w:lineRule="auto"/>
        <w:ind w:left="142"/>
        <w:jc w:val="right"/>
        <w:rPr>
          <w:rFonts w:ascii="Times New Roman" w:hAnsi="Times New Roman" w:cs="Times New Roman"/>
        </w:rPr>
      </w:pPr>
      <w:r w:rsidRPr="00195FDC">
        <w:rPr>
          <w:rFonts w:ascii="Times New Roman" w:hAnsi="Times New Roman" w:cs="Times New Roman"/>
        </w:rPr>
        <w:t xml:space="preserve">Республики Мордовия </w:t>
      </w:r>
    </w:p>
    <w:p w:rsidR="00195FDC" w:rsidRPr="00195FDC" w:rsidRDefault="00195FDC" w:rsidP="00195FDC">
      <w:pPr>
        <w:spacing w:after="0" w:line="240" w:lineRule="auto"/>
        <w:ind w:left="142"/>
        <w:jc w:val="right"/>
        <w:rPr>
          <w:rFonts w:ascii="Times New Roman" w:hAnsi="Times New Roman" w:cs="Times New Roman"/>
        </w:rPr>
      </w:pPr>
      <w:r w:rsidRPr="00195FDC">
        <w:rPr>
          <w:rFonts w:ascii="Times New Roman" w:hAnsi="Times New Roman" w:cs="Times New Roman"/>
        </w:rPr>
        <w:t>от «04» июля 2024 г. № 109</w:t>
      </w:r>
    </w:p>
    <w:p w:rsidR="00195FDC" w:rsidRPr="00195FDC" w:rsidRDefault="00195FDC" w:rsidP="00195FDC">
      <w:pPr>
        <w:spacing w:after="0" w:line="240" w:lineRule="auto"/>
        <w:ind w:left="142"/>
        <w:jc w:val="both"/>
        <w:rPr>
          <w:rFonts w:ascii="Times New Roman" w:hAnsi="Times New Roman" w:cs="Times New Roman"/>
        </w:rPr>
      </w:pPr>
    </w:p>
    <w:p w:rsidR="00195FDC" w:rsidRPr="00195FDC" w:rsidRDefault="00195FDC" w:rsidP="00195FDC">
      <w:pPr>
        <w:ind w:left="142"/>
        <w:jc w:val="center"/>
        <w:rPr>
          <w:rStyle w:val="a7"/>
          <w:rFonts w:ascii="Times New Roman" w:hAnsi="Times New Roman" w:cs="Times New Roman"/>
        </w:rPr>
      </w:pPr>
    </w:p>
    <w:p w:rsidR="00195FDC" w:rsidRPr="00195FDC" w:rsidRDefault="00195FDC" w:rsidP="00195FDC">
      <w:pPr>
        <w:spacing w:after="0" w:line="240" w:lineRule="auto"/>
        <w:ind w:left="142"/>
        <w:jc w:val="center"/>
        <w:rPr>
          <w:rStyle w:val="a7"/>
          <w:rFonts w:ascii="Times New Roman" w:hAnsi="Times New Roman" w:cs="Times New Roman"/>
        </w:rPr>
      </w:pPr>
      <w:r w:rsidRPr="00195FDC">
        <w:rPr>
          <w:rStyle w:val="a7"/>
          <w:rFonts w:ascii="Times New Roman" w:hAnsi="Times New Roman" w:cs="Times New Roman"/>
        </w:rPr>
        <w:t>ПОРЯДОК</w:t>
      </w:r>
    </w:p>
    <w:p w:rsidR="00195FDC" w:rsidRPr="00195FDC" w:rsidRDefault="00195FDC" w:rsidP="00195FDC">
      <w:pPr>
        <w:spacing w:after="0" w:line="240" w:lineRule="auto"/>
        <w:ind w:left="142"/>
        <w:jc w:val="center"/>
        <w:rPr>
          <w:rFonts w:ascii="Times New Roman" w:hAnsi="Times New Roman" w:cs="Times New Roman"/>
        </w:rPr>
      </w:pPr>
      <w:r w:rsidRPr="00195FDC">
        <w:rPr>
          <w:rStyle w:val="a7"/>
          <w:rFonts w:ascii="Times New Roman" w:hAnsi="Times New Roman" w:cs="Times New Roman"/>
        </w:rPr>
        <w:t>сообщения муниципальными служащими о возникновении личной</w:t>
      </w:r>
    </w:p>
    <w:p w:rsidR="00195FDC" w:rsidRPr="00195FDC" w:rsidRDefault="00195FDC" w:rsidP="00195FDC">
      <w:pPr>
        <w:pStyle w:val="1"/>
        <w:keepNext w:val="0"/>
        <w:widowControl w:val="0"/>
        <w:numPr>
          <w:ilvl w:val="0"/>
          <w:numId w:val="33"/>
        </w:numPr>
        <w:suppressAutoHyphens/>
        <w:overflowPunct/>
        <w:autoSpaceDN/>
        <w:adjustRightInd/>
        <w:ind w:left="142"/>
        <w:jc w:val="center"/>
        <w:textAlignment w:val="auto"/>
        <w:rPr>
          <w:sz w:val="22"/>
          <w:szCs w:val="22"/>
        </w:rPr>
      </w:pPr>
      <w:r w:rsidRPr="00195FDC">
        <w:rPr>
          <w:sz w:val="22"/>
          <w:szCs w:val="22"/>
        </w:rPr>
        <w:t>заинтересованности при исполнении должностных обязанностей, которая приводит или может привести к конфликту интересов</w:t>
      </w:r>
    </w:p>
    <w:p w:rsidR="00195FDC" w:rsidRPr="00195FDC" w:rsidRDefault="00195FDC" w:rsidP="00195FDC">
      <w:pPr>
        <w:spacing w:after="0" w:line="240" w:lineRule="auto"/>
        <w:ind w:left="142"/>
        <w:jc w:val="both"/>
        <w:rPr>
          <w:rFonts w:ascii="Times New Roman" w:hAnsi="Times New Roman" w:cs="Times New Roman"/>
        </w:rPr>
      </w:pP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 xml:space="preserve">1. Порядок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 (далее - Порядок) разработан в соответствии с </w:t>
      </w:r>
      <w:r w:rsidRPr="00195FDC">
        <w:rPr>
          <w:rStyle w:val="a8"/>
          <w:rFonts w:ascii="Times New Roman" w:hAnsi="Times New Roman" w:cs="Times New Roman"/>
        </w:rPr>
        <w:t>Указом</w:t>
      </w:r>
      <w:r w:rsidRPr="00195FDC">
        <w:rPr>
          <w:rFonts w:ascii="Times New Roman" w:hAnsi="Times New Roman" w:cs="Times New Roman"/>
        </w:rPr>
        <w:t xml:space="preserve"> Президента Российской Федерации от 22 декабря 2015 года № 650 «О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 Федеральным законом от 25 декабря 2008 года № 273 - ФЗ «О противодействии коррупции» и распространяется на муниципальных служащих администрации </w:t>
      </w:r>
      <w:r w:rsidRPr="00195FDC">
        <w:rPr>
          <w:rStyle w:val="a7"/>
          <w:rFonts w:ascii="Times New Roman" w:hAnsi="Times New Roman" w:cs="Times New Roman"/>
        </w:rPr>
        <w:t xml:space="preserve">Ардатовского муниципального района Республики Мордовия </w:t>
      </w:r>
      <w:r w:rsidRPr="00195FDC">
        <w:rPr>
          <w:rFonts w:ascii="Times New Roman" w:hAnsi="Times New Roman" w:cs="Times New Roman"/>
        </w:rPr>
        <w:t xml:space="preserve"> (далее – муниципальные служащие).</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2.  Муниципальные служащие в соответствии с законодательством Российской Федерации о противодействии коррупции обязаны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составленное по форме согласно приложению 1 к настоящему Порядку.</w:t>
      </w:r>
    </w:p>
    <w:p w:rsidR="00195FDC" w:rsidRPr="00195FDC" w:rsidRDefault="00195FDC" w:rsidP="00195FDC">
      <w:pPr>
        <w:pStyle w:val="aa"/>
        <w:ind w:left="-426" w:firstLine="568"/>
        <w:jc w:val="both"/>
        <w:rPr>
          <w:rFonts w:ascii="Times New Roman" w:hAnsi="Times New Roman" w:cs="Times New Roman"/>
          <w:sz w:val="22"/>
          <w:szCs w:val="22"/>
        </w:rPr>
      </w:pPr>
      <w:r w:rsidRPr="00195FDC">
        <w:rPr>
          <w:rFonts w:ascii="Times New Roman" w:hAnsi="Times New Roman" w:cs="Times New Roman"/>
          <w:sz w:val="22"/>
          <w:szCs w:val="22"/>
        </w:rPr>
        <w:t>3. При возникновении у муниципального служащего личной заинтересованности, которая приводит или может привести к конфликту интересов, он обязан незамедлительно в тот же день, а в случае, если личная заинтересованность возникла в служебной командировке или вне пределов места работы, при первой возможности предоставить представителю нанимателя (работодателю) уведомление о возникшем конфликте интересов или о возможности его возникновения.</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lastRenderedPageBreak/>
        <w:t xml:space="preserve">Муниципальные служащие направляют уведомления Главе </w:t>
      </w:r>
      <w:r w:rsidRPr="00195FDC">
        <w:rPr>
          <w:rStyle w:val="a7"/>
          <w:rFonts w:ascii="Times New Roman" w:hAnsi="Times New Roman" w:cs="Times New Roman"/>
        </w:rPr>
        <w:t xml:space="preserve">Ардатовского муниципального района Республики Мордовия </w:t>
      </w:r>
      <w:r w:rsidRPr="00195FDC">
        <w:rPr>
          <w:rFonts w:ascii="Times New Roman" w:hAnsi="Times New Roman" w:cs="Times New Roman"/>
        </w:rPr>
        <w:t>.</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4. Уведомление подлежит обязательной регистрации в журнале регистрации уведомлений о возникшем конфликте интересов или о возможности его возникновении (далее - журнал), составленному по форме согласно приложению 2 к настоящему Порядку.</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 xml:space="preserve">Листы журнала должны быть прошиты, пронумерованы и скреплены печатью администрации </w:t>
      </w:r>
      <w:r w:rsidRPr="00195FDC">
        <w:rPr>
          <w:rStyle w:val="a7"/>
          <w:rFonts w:ascii="Times New Roman" w:hAnsi="Times New Roman" w:cs="Times New Roman"/>
        </w:rPr>
        <w:t xml:space="preserve">Ардатовского муниципального района Республики Мордовия </w:t>
      </w:r>
      <w:r w:rsidRPr="00195FDC">
        <w:rPr>
          <w:rFonts w:ascii="Times New Roman" w:hAnsi="Times New Roman" w:cs="Times New Roman"/>
        </w:rPr>
        <w:t>.</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Копия уведомления с отметкой о его регистрации выдается муниципальному служащему на руки.</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 xml:space="preserve">5. Ведение учета поступивших уведомлений возлагается на начальника отдела организационной работы и связи с территориями администрации </w:t>
      </w:r>
      <w:r w:rsidRPr="00195FDC">
        <w:rPr>
          <w:rStyle w:val="a7"/>
          <w:rFonts w:ascii="Times New Roman" w:hAnsi="Times New Roman" w:cs="Times New Roman"/>
        </w:rPr>
        <w:t>Ардатовского муниципального района Республики Мордовия.</w:t>
      </w:r>
    </w:p>
    <w:p w:rsidR="00195FDC" w:rsidRPr="00195FDC" w:rsidRDefault="00195FDC" w:rsidP="00195FDC">
      <w:pPr>
        <w:pStyle w:val="aa"/>
        <w:ind w:left="-426" w:firstLine="568"/>
        <w:jc w:val="both"/>
        <w:rPr>
          <w:rFonts w:ascii="Times New Roman" w:hAnsi="Times New Roman" w:cs="Times New Roman"/>
          <w:sz w:val="22"/>
          <w:szCs w:val="22"/>
        </w:rPr>
      </w:pPr>
      <w:r w:rsidRPr="00195FDC">
        <w:rPr>
          <w:rFonts w:ascii="Times New Roman" w:hAnsi="Times New Roman" w:cs="Times New Roman"/>
          <w:sz w:val="22"/>
          <w:szCs w:val="22"/>
        </w:rPr>
        <w:t>6. Начальника отдела не позднее рабочего дня, следующего за днем регистрации уведомления, сообщает представителю нанимателя (работодателю) о поступившем уведомлении.</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 xml:space="preserve">7. Предварительное рассмотрение уведомления осуществляет Глава </w:t>
      </w:r>
      <w:r w:rsidRPr="00195FDC">
        <w:rPr>
          <w:rStyle w:val="a7"/>
          <w:rFonts w:ascii="Times New Roman" w:hAnsi="Times New Roman" w:cs="Times New Roman"/>
        </w:rPr>
        <w:t>Ардатовского муниципального района Республики Мордовия</w:t>
      </w:r>
      <w:r w:rsidRPr="00195FDC">
        <w:rPr>
          <w:rFonts w:ascii="Times New Roman" w:hAnsi="Times New Roman" w:cs="Times New Roman"/>
        </w:rPr>
        <w:t xml:space="preserve"> с составлением мотивированного заключения.</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 xml:space="preserve">8. В ходе предварительного рассмотрения уведомления </w:t>
      </w:r>
      <w:r w:rsidRPr="00195FDC">
        <w:rPr>
          <w:rStyle w:val="a7"/>
          <w:rFonts w:ascii="Times New Roman" w:hAnsi="Times New Roman" w:cs="Times New Roman"/>
        </w:rPr>
        <w:t>Ардатовского муниципального района Республики Мордовия</w:t>
      </w:r>
      <w:r w:rsidRPr="00195FDC">
        <w:rPr>
          <w:rFonts w:ascii="Times New Roman" w:hAnsi="Times New Roman" w:cs="Times New Roman"/>
        </w:rPr>
        <w:t xml:space="preserve"> имеет право получать в установленном порядке от лиц, направивших уведомление, пояснения по изложенным в них обстоятельствам и направлять в установленном порядке запросы в федеральные органы государственной власти, органы государственной власти Республики Мордовия, органы местного самоуправления и заинтересованные организации.</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9. Уведомления, мотивированные заключения и другие материалы, полученные в ходе предварительного рассмотрения уведомлений, представляются председателю соответствующей комиссии по соблюдению требований к служебному поведению муниципальных служащих и урегулированию конфликта интересов в течение семи рабочих дней со дня поступления уведомлений.</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10. В случае направления запросов, указанных в пункте 8 настоящего Порядка, уведомления, мотивированные заключения и другие материалы представляются председателю комиссии по соблюдению требований к служебному поведению муниципальных служащих и урегулированию конфликта интересов не позднее 45 дней со дня поступления уведомления. Указанный срок может быть продлен, но не более чем на 30 дней.</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11. Рассмотрение уведомлений и принятие соответствующих по ним решений осуществляется не позднее 20 дней со дня поступления указанной информации в комиссию.</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12. По результатам рассмотрения уведомления комиссия по соблюдению требований к служебному поведению муниципальных служащих и урегулированию конфликта интересов принимает одно из следующих решений:</w:t>
      </w:r>
    </w:p>
    <w:p w:rsidR="00195FDC" w:rsidRPr="00195FDC" w:rsidRDefault="00195FDC" w:rsidP="00195FDC">
      <w:pPr>
        <w:pStyle w:val="aa"/>
        <w:ind w:left="-426" w:firstLine="568"/>
        <w:jc w:val="both"/>
        <w:rPr>
          <w:rFonts w:ascii="Times New Roman" w:hAnsi="Times New Roman" w:cs="Times New Roman"/>
          <w:sz w:val="22"/>
          <w:szCs w:val="22"/>
        </w:rPr>
      </w:pPr>
      <w:r w:rsidRPr="00195FDC">
        <w:rPr>
          <w:rFonts w:ascii="Times New Roman" w:hAnsi="Times New Roman" w:cs="Times New Roman"/>
          <w:sz w:val="22"/>
          <w:szCs w:val="22"/>
        </w:rPr>
        <w:t>а) признать, что при исполнении должностных обязанностей лицом, направившим уведомление, конфликт интересов отсутствует;</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б) признать, что при исполнении должностных обязанностей лицом, направившим уведомление, личная заинтересованность приводит или может привести к конфликту интересов. В этом случае комиссия рекомендует муниципальному служащему и (или) представителю нанимателя (работодателя) принять меры по урегулированию конфликта интересов или по недопущению его возникновения;</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в) признать, что лицом, направившим уведомление, не соблюдались требования об урегулировании конфликта интересов. В этом случае комиссия рекомендует представителю нанимателя (работодателя) применить к муниципальному служащему конкретную меру ответственности.</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13. В случае принятия решения, предусмотренного подпунктом «б» пункта 12 настоящего Порядка, в соответствии с законодательством Российской Федерации представитель нанимателя (работодателя) принимает меры или обеспечивает принятие мер по предотвращению или урегулированию конфликта интересов или по недопущению его возникновения, либо рекомендует лицу, направившему уведомление, принять такие меры.</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14. В случае принятия решения, предусмотренного подпунктом «в» пункта 12 настоящего Порядка представитель нанимателя (работодатель) принимает решение о применении в отношении муниципального служащего, направившего уведомление, мер дисциплинарного взыскания, предусмотренных законодательством Российской Федерации.</w:t>
      </w:r>
    </w:p>
    <w:p w:rsidR="00195FDC" w:rsidRPr="00195FDC" w:rsidRDefault="00195FDC" w:rsidP="00195FDC">
      <w:pPr>
        <w:spacing w:after="0" w:line="240" w:lineRule="auto"/>
        <w:ind w:left="-426" w:firstLine="568"/>
        <w:jc w:val="both"/>
        <w:rPr>
          <w:rFonts w:ascii="Times New Roman" w:hAnsi="Times New Roman" w:cs="Times New Roman"/>
        </w:rPr>
      </w:pPr>
      <w:r w:rsidRPr="00195FDC">
        <w:rPr>
          <w:rFonts w:ascii="Times New Roman" w:hAnsi="Times New Roman" w:cs="Times New Roman"/>
        </w:rPr>
        <w:t xml:space="preserve">15. </w:t>
      </w:r>
      <w:r w:rsidRPr="00195FDC">
        <w:rPr>
          <w:rFonts w:ascii="Times New Roman" w:hAnsi="Times New Roman" w:cs="Times New Roman"/>
          <w:shd w:val="clear" w:color="auto" w:fill="FFFFFF"/>
        </w:rPr>
        <w:t xml:space="preserve">Комиссия по соблюдению требований к служебному поведению муниципальных служащих и урегулированию конфликта интересов с своей работе руководствуется также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 утвержденным Указом Главы Республики Мордовия от 23 апреля </w:t>
      </w:r>
      <w:r w:rsidRPr="00195FDC">
        <w:rPr>
          <w:rFonts w:ascii="Times New Roman" w:hAnsi="Times New Roman" w:cs="Times New Roman"/>
          <w:shd w:val="clear" w:color="auto" w:fill="FFFFFF"/>
        </w:rPr>
        <w:lastRenderedPageBreak/>
        <w:t>2012 года № 58-УГ «Об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w:t>
      </w:r>
    </w:p>
    <w:p w:rsidR="00195FDC" w:rsidRPr="00195FDC" w:rsidRDefault="00195FDC" w:rsidP="00195FDC">
      <w:pPr>
        <w:spacing w:line="240" w:lineRule="auto"/>
        <w:ind w:left="142" w:firstLine="567"/>
        <w:jc w:val="both"/>
        <w:rPr>
          <w:rFonts w:ascii="Times New Roman" w:hAnsi="Times New Roman" w:cs="Times New Roman"/>
        </w:rPr>
      </w:pPr>
    </w:p>
    <w:p w:rsidR="00195FDC" w:rsidRPr="00195FDC" w:rsidRDefault="00195FDC" w:rsidP="00195FDC">
      <w:pPr>
        <w:spacing w:after="0" w:line="240" w:lineRule="auto"/>
        <w:ind w:left="142" w:firstLine="567"/>
        <w:jc w:val="right"/>
        <w:rPr>
          <w:rFonts w:ascii="Times New Roman" w:hAnsi="Times New Roman" w:cs="Times New Roman"/>
        </w:rPr>
      </w:pPr>
      <w:r w:rsidRPr="00195FDC">
        <w:rPr>
          <w:rFonts w:ascii="Times New Roman" w:hAnsi="Times New Roman" w:cs="Times New Roman"/>
        </w:rPr>
        <w:t xml:space="preserve">Приложение 1 </w:t>
      </w:r>
    </w:p>
    <w:p w:rsidR="00195FDC" w:rsidRPr="00195FDC" w:rsidRDefault="00195FDC" w:rsidP="00195FDC">
      <w:pPr>
        <w:spacing w:after="0" w:line="240" w:lineRule="auto"/>
        <w:ind w:left="142" w:firstLine="567"/>
        <w:jc w:val="right"/>
        <w:rPr>
          <w:rFonts w:ascii="Times New Roman" w:hAnsi="Times New Roman" w:cs="Times New Roman"/>
        </w:rPr>
      </w:pPr>
      <w:r w:rsidRPr="00195FDC">
        <w:rPr>
          <w:rFonts w:ascii="Times New Roman" w:hAnsi="Times New Roman" w:cs="Times New Roman"/>
        </w:rPr>
        <w:t>к Порядку сообщения муниципальными служащими,</w:t>
      </w:r>
    </w:p>
    <w:p w:rsidR="00195FDC" w:rsidRPr="00195FDC" w:rsidRDefault="00195FDC" w:rsidP="00195FDC">
      <w:pPr>
        <w:spacing w:after="0" w:line="240" w:lineRule="auto"/>
        <w:ind w:left="142" w:firstLine="567"/>
        <w:jc w:val="right"/>
        <w:rPr>
          <w:rFonts w:ascii="Times New Roman" w:hAnsi="Times New Roman" w:cs="Times New Roman"/>
        </w:rPr>
      </w:pPr>
      <w:r w:rsidRPr="00195FDC">
        <w:rPr>
          <w:rFonts w:ascii="Times New Roman" w:hAnsi="Times New Roman" w:cs="Times New Roman"/>
        </w:rPr>
        <w:t>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195FDC" w:rsidRPr="00195FDC" w:rsidRDefault="00195FDC" w:rsidP="00195FDC">
      <w:pPr>
        <w:spacing w:after="0" w:line="240" w:lineRule="auto"/>
        <w:ind w:left="142"/>
        <w:jc w:val="right"/>
        <w:rPr>
          <w:rFonts w:ascii="Times New Roman" w:hAnsi="Times New Roman" w:cs="Times New Roman"/>
        </w:rPr>
      </w:pPr>
      <w:r w:rsidRPr="00195FDC">
        <w:rPr>
          <w:rFonts w:ascii="Times New Roman" w:hAnsi="Times New Roman" w:cs="Times New Roman"/>
        </w:rPr>
        <w:t>_________________________________</w:t>
      </w:r>
    </w:p>
    <w:p w:rsidR="00195FDC" w:rsidRPr="00195FDC" w:rsidRDefault="00195FDC" w:rsidP="00195FDC">
      <w:pPr>
        <w:pStyle w:val="aa"/>
        <w:ind w:left="142"/>
        <w:jc w:val="right"/>
        <w:rPr>
          <w:rFonts w:ascii="Times New Roman" w:hAnsi="Times New Roman" w:cs="Times New Roman"/>
          <w:sz w:val="22"/>
          <w:szCs w:val="22"/>
        </w:rPr>
      </w:pPr>
      <w:r w:rsidRPr="00195FDC">
        <w:rPr>
          <w:rFonts w:ascii="Times New Roman" w:hAnsi="Times New Roman" w:cs="Times New Roman"/>
          <w:sz w:val="22"/>
          <w:szCs w:val="22"/>
        </w:rPr>
        <w:t>(отметка об ознакомлении)</w:t>
      </w:r>
    </w:p>
    <w:p w:rsidR="00195FDC" w:rsidRPr="00195FDC" w:rsidRDefault="00195FDC" w:rsidP="00195FDC">
      <w:pPr>
        <w:spacing w:after="0" w:line="240" w:lineRule="auto"/>
        <w:ind w:left="142"/>
        <w:jc w:val="right"/>
        <w:rPr>
          <w:rFonts w:ascii="Times New Roman" w:hAnsi="Times New Roman" w:cs="Times New Roman"/>
        </w:rPr>
      </w:pPr>
      <w:r w:rsidRPr="00195FDC">
        <w:rPr>
          <w:rFonts w:ascii="Times New Roman" w:hAnsi="Times New Roman" w:cs="Times New Roman"/>
        </w:rPr>
        <w:t>_________________________________</w:t>
      </w:r>
    </w:p>
    <w:p w:rsidR="00195FDC" w:rsidRPr="00195FDC" w:rsidRDefault="00195FDC" w:rsidP="00195FDC">
      <w:pPr>
        <w:spacing w:after="0" w:line="240" w:lineRule="auto"/>
        <w:ind w:left="142"/>
        <w:jc w:val="right"/>
        <w:rPr>
          <w:rFonts w:ascii="Times New Roman" w:hAnsi="Times New Roman" w:cs="Times New Roman"/>
        </w:rPr>
      </w:pPr>
      <w:r w:rsidRPr="00195FDC">
        <w:rPr>
          <w:rFonts w:ascii="Times New Roman" w:hAnsi="Times New Roman" w:cs="Times New Roman"/>
        </w:rPr>
        <w:t>(представителю нанимателя (работодателю),</w:t>
      </w:r>
    </w:p>
    <w:p w:rsidR="00195FDC" w:rsidRPr="00195FDC" w:rsidRDefault="00195FDC" w:rsidP="00195FDC">
      <w:pPr>
        <w:spacing w:after="0" w:line="240" w:lineRule="auto"/>
        <w:ind w:left="142"/>
        <w:jc w:val="right"/>
        <w:rPr>
          <w:rFonts w:ascii="Times New Roman" w:hAnsi="Times New Roman" w:cs="Times New Roman"/>
        </w:rPr>
      </w:pPr>
    </w:p>
    <w:p w:rsidR="00195FDC" w:rsidRPr="00195FDC" w:rsidRDefault="00195FDC" w:rsidP="00195FDC">
      <w:pPr>
        <w:spacing w:after="0" w:line="240" w:lineRule="auto"/>
        <w:ind w:left="142"/>
        <w:jc w:val="right"/>
        <w:rPr>
          <w:rFonts w:ascii="Times New Roman" w:hAnsi="Times New Roman" w:cs="Times New Roman"/>
        </w:rPr>
      </w:pPr>
      <w:r w:rsidRPr="00195FDC">
        <w:rPr>
          <w:rFonts w:ascii="Times New Roman" w:hAnsi="Times New Roman" w:cs="Times New Roman"/>
        </w:rPr>
        <w:t>от</w:t>
      </w:r>
    </w:p>
    <w:p w:rsidR="00195FDC" w:rsidRPr="00195FDC" w:rsidRDefault="00195FDC" w:rsidP="00195FDC">
      <w:pPr>
        <w:spacing w:after="0" w:line="240" w:lineRule="auto"/>
        <w:ind w:left="142"/>
        <w:jc w:val="right"/>
        <w:rPr>
          <w:rFonts w:ascii="Times New Roman" w:hAnsi="Times New Roman" w:cs="Times New Roman"/>
        </w:rPr>
      </w:pPr>
      <w:r w:rsidRPr="00195FDC">
        <w:rPr>
          <w:rFonts w:ascii="Times New Roman" w:hAnsi="Times New Roman" w:cs="Times New Roman"/>
        </w:rPr>
        <w:t>___________________________________</w:t>
      </w:r>
    </w:p>
    <w:p w:rsidR="00195FDC" w:rsidRPr="00195FDC" w:rsidRDefault="00195FDC" w:rsidP="00195FDC">
      <w:pPr>
        <w:spacing w:after="0" w:line="240" w:lineRule="auto"/>
        <w:ind w:left="142"/>
        <w:jc w:val="right"/>
        <w:rPr>
          <w:rFonts w:ascii="Times New Roman" w:hAnsi="Times New Roman" w:cs="Times New Roman"/>
        </w:rPr>
      </w:pPr>
      <w:r w:rsidRPr="00195FDC">
        <w:rPr>
          <w:rFonts w:ascii="Times New Roman" w:hAnsi="Times New Roman" w:cs="Times New Roman"/>
        </w:rPr>
        <w:t>(Ф.И.О., муниципального служащего)</w:t>
      </w:r>
    </w:p>
    <w:p w:rsidR="00195FDC" w:rsidRPr="00195FDC" w:rsidRDefault="00195FDC" w:rsidP="00195FDC">
      <w:pPr>
        <w:spacing w:line="240" w:lineRule="auto"/>
        <w:ind w:left="142"/>
        <w:jc w:val="both"/>
        <w:rPr>
          <w:rFonts w:ascii="Times New Roman" w:hAnsi="Times New Roman" w:cs="Times New Roman"/>
        </w:rPr>
      </w:pPr>
    </w:p>
    <w:p w:rsidR="00195FDC" w:rsidRPr="00195FDC" w:rsidRDefault="00195FDC" w:rsidP="00195FDC">
      <w:pPr>
        <w:ind w:left="142"/>
        <w:jc w:val="center"/>
        <w:rPr>
          <w:rFonts w:ascii="Times New Roman" w:hAnsi="Times New Roman" w:cs="Times New Roman"/>
        </w:rPr>
      </w:pPr>
      <w:r w:rsidRPr="00195FDC">
        <w:rPr>
          <w:rStyle w:val="a7"/>
          <w:rFonts w:ascii="Times New Roman" w:hAnsi="Times New Roman" w:cs="Times New Roman"/>
        </w:rPr>
        <w:t>УВЕДОМЛЕНИЕ</w:t>
      </w:r>
    </w:p>
    <w:p w:rsidR="00195FDC" w:rsidRPr="00195FDC" w:rsidRDefault="00195FDC" w:rsidP="00195FDC">
      <w:pPr>
        <w:pStyle w:val="1"/>
        <w:keepNext w:val="0"/>
        <w:widowControl w:val="0"/>
        <w:numPr>
          <w:ilvl w:val="0"/>
          <w:numId w:val="33"/>
        </w:numPr>
        <w:suppressAutoHyphens/>
        <w:overflowPunct/>
        <w:autoSpaceDN/>
        <w:adjustRightInd/>
        <w:spacing w:before="108" w:after="108"/>
        <w:ind w:left="142"/>
        <w:jc w:val="center"/>
        <w:textAlignment w:val="auto"/>
        <w:rPr>
          <w:sz w:val="22"/>
          <w:szCs w:val="22"/>
        </w:rPr>
      </w:pPr>
      <w:r w:rsidRPr="00195FDC">
        <w:rPr>
          <w:sz w:val="22"/>
          <w:szCs w:val="22"/>
        </w:rPr>
        <w:t xml:space="preserve">о возникновении личной заинтересованности при исполнении должностных обязанностей, </w:t>
      </w:r>
      <w:r w:rsidRPr="00195FDC">
        <w:rPr>
          <w:rStyle w:val="a7"/>
          <w:sz w:val="22"/>
          <w:szCs w:val="22"/>
        </w:rPr>
        <w:t>которая приводит или может привести к конфликту интересов</w:t>
      </w:r>
    </w:p>
    <w:p w:rsidR="00195FDC" w:rsidRPr="00195FDC" w:rsidRDefault="00195FDC" w:rsidP="00195FDC">
      <w:pPr>
        <w:ind w:left="142"/>
        <w:jc w:val="both"/>
        <w:rPr>
          <w:rFonts w:ascii="Times New Roman" w:hAnsi="Times New Roman" w:cs="Times New Roman"/>
          <w:b/>
          <w:bCs/>
        </w:rPr>
      </w:pPr>
    </w:p>
    <w:p w:rsidR="00195FDC" w:rsidRPr="00195FDC" w:rsidRDefault="00195FDC" w:rsidP="00195FDC">
      <w:pPr>
        <w:spacing w:after="0"/>
        <w:ind w:left="142" w:firstLine="425"/>
        <w:jc w:val="both"/>
        <w:rPr>
          <w:rFonts w:ascii="Times New Roman" w:hAnsi="Times New Roman" w:cs="Times New Roman"/>
        </w:rPr>
      </w:pPr>
      <w:r w:rsidRPr="00195FDC">
        <w:rPr>
          <w:rFonts w:ascii="Times New Roman" w:hAnsi="Times New Roman" w:cs="Times New Roman"/>
        </w:rPr>
        <w:t>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 (нужное подчеркнуть).</w:t>
      </w:r>
    </w:p>
    <w:p w:rsidR="00195FDC" w:rsidRPr="00195FDC" w:rsidRDefault="00195FDC" w:rsidP="00195FDC">
      <w:pPr>
        <w:spacing w:after="0"/>
        <w:ind w:left="142" w:firstLine="425"/>
        <w:jc w:val="both"/>
        <w:rPr>
          <w:rFonts w:ascii="Times New Roman" w:hAnsi="Times New Roman" w:cs="Times New Roman"/>
        </w:rPr>
      </w:pPr>
      <w:r w:rsidRPr="00195FDC">
        <w:rPr>
          <w:rFonts w:ascii="Times New Roman" w:hAnsi="Times New Roman" w:cs="Times New Roman"/>
        </w:rPr>
        <w:t>Обстоятельства, являющиеся основанием возникновения личной заинтересованности: _______________________________________________________</w:t>
      </w:r>
      <w:r>
        <w:rPr>
          <w:rFonts w:ascii="Times New Roman" w:hAnsi="Times New Roman" w:cs="Times New Roman"/>
        </w:rPr>
        <w:t>_________________</w:t>
      </w:r>
      <w:r w:rsidRPr="00195FDC">
        <w:rPr>
          <w:rFonts w:ascii="Times New Roman" w:hAnsi="Times New Roman" w:cs="Times New Roman"/>
        </w:rPr>
        <w:t>____________ ________________________________________________________________</w:t>
      </w:r>
      <w:r>
        <w:rPr>
          <w:rFonts w:ascii="Times New Roman" w:hAnsi="Times New Roman" w:cs="Times New Roman"/>
        </w:rPr>
        <w:t>_________________</w:t>
      </w:r>
      <w:r w:rsidRPr="00195FDC">
        <w:rPr>
          <w:rFonts w:ascii="Times New Roman" w:hAnsi="Times New Roman" w:cs="Times New Roman"/>
        </w:rPr>
        <w:t>___</w:t>
      </w:r>
    </w:p>
    <w:p w:rsidR="00195FDC" w:rsidRPr="00195FDC" w:rsidRDefault="00195FDC" w:rsidP="00195FDC">
      <w:pPr>
        <w:spacing w:after="0"/>
        <w:ind w:left="142" w:firstLine="425"/>
        <w:jc w:val="both"/>
        <w:rPr>
          <w:rFonts w:ascii="Times New Roman" w:hAnsi="Times New Roman" w:cs="Times New Roman"/>
        </w:rPr>
      </w:pPr>
    </w:p>
    <w:p w:rsidR="00195FDC" w:rsidRPr="00195FDC" w:rsidRDefault="00195FDC" w:rsidP="00195FDC">
      <w:pPr>
        <w:spacing w:after="0"/>
        <w:ind w:left="142" w:firstLine="425"/>
        <w:jc w:val="both"/>
        <w:rPr>
          <w:rFonts w:ascii="Times New Roman" w:hAnsi="Times New Roman" w:cs="Times New Roman"/>
        </w:rPr>
      </w:pPr>
      <w:r w:rsidRPr="00195FDC">
        <w:rPr>
          <w:rFonts w:ascii="Times New Roman" w:hAnsi="Times New Roman" w:cs="Times New Roman"/>
        </w:rPr>
        <w:t>Должностные обязанности, на исполнение которых влияет или может повлиять личная заинтересованность:</w:t>
      </w:r>
    </w:p>
    <w:p w:rsidR="00195FDC" w:rsidRPr="00195FDC" w:rsidRDefault="00195FDC" w:rsidP="00195FDC">
      <w:pPr>
        <w:spacing w:after="0"/>
        <w:ind w:left="142" w:firstLine="425"/>
        <w:jc w:val="both"/>
        <w:rPr>
          <w:rFonts w:ascii="Times New Roman" w:hAnsi="Times New Roman" w:cs="Times New Roman"/>
        </w:rPr>
      </w:pPr>
      <w:r w:rsidRPr="00195FDC">
        <w:rPr>
          <w:rFonts w:ascii="Times New Roman" w:hAnsi="Times New Roman" w:cs="Times New Roman"/>
        </w:rPr>
        <w:t>__________________________________________________________</w:t>
      </w:r>
      <w:r>
        <w:rPr>
          <w:rFonts w:ascii="Times New Roman" w:hAnsi="Times New Roman" w:cs="Times New Roman"/>
        </w:rPr>
        <w:t>_________________</w:t>
      </w:r>
      <w:r w:rsidRPr="00195FDC">
        <w:rPr>
          <w:rFonts w:ascii="Times New Roman" w:hAnsi="Times New Roman" w:cs="Times New Roman"/>
        </w:rPr>
        <w:t>______</w:t>
      </w:r>
    </w:p>
    <w:p w:rsidR="00195FDC" w:rsidRPr="00195FDC" w:rsidRDefault="00195FDC" w:rsidP="00195FDC">
      <w:pPr>
        <w:spacing w:after="0"/>
        <w:ind w:left="142" w:firstLine="425"/>
        <w:jc w:val="both"/>
        <w:rPr>
          <w:rFonts w:ascii="Times New Roman" w:hAnsi="Times New Roman" w:cs="Times New Roman"/>
        </w:rPr>
      </w:pPr>
    </w:p>
    <w:p w:rsidR="00195FDC" w:rsidRPr="00195FDC" w:rsidRDefault="00195FDC" w:rsidP="00195FDC">
      <w:pPr>
        <w:pStyle w:val="aa"/>
        <w:ind w:left="142" w:firstLine="425"/>
        <w:jc w:val="both"/>
        <w:rPr>
          <w:rFonts w:ascii="Times New Roman" w:hAnsi="Times New Roman" w:cs="Times New Roman"/>
          <w:sz w:val="22"/>
          <w:szCs w:val="22"/>
        </w:rPr>
      </w:pPr>
      <w:r w:rsidRPr="00195FDC">
        <w:rPr>
          <w:rFonts w:ascii="Times New Roman" w:hAnsi="Times New Roman" w:cs="Times New Roman"/>
          <w:sz w:val="22"/>
          <w:szCs w:val="22"/>
        </w:rPr>
        <w:t>Предлагаемые меры по предотвращению или урегулированию конфликта интересов:</w:t>
      </w:r>
    </w:p>
    <w:p w:rsidR="00195FDC" w:rsidRPr="00195FDC" w:rsidRDefault="00195FDC" w:rsidP="00195FDC">
      <w:pPr>
        <w:spacing w:after="0"/>
        <w:ind w:left="142" w:firstLine="425"/>
        <w:jc w:val="both"/>
        <w:rPr>
          <w:rFonts w:ascii="Times New Roman" w:hAnsi="Times New Roman" w:cs="Times New Roman"/>
        </w:rPr>
      </w:pPr>
    </w:p>
    <w:p w:rsidR="00195FDC" w:rsidRPr="00195FDC" w:rsidRDefault="00195FDC" w:rsidP="00195FDC">
      <w:pPr>
        <w:spacing w:after="0"/>
        <w:ind w:left="142" w:firstLine="425"/>
        <w:jc w:val="both"/>
        <w:rPr>
          <w:rFonts w:ascii="Times New Roman" w:hAnsi="Times New Roman" w:cs="Times New Roman"/>
        </w:rPr>
      </w:pPr>
      <w:r w:rsidRPr="00195FDC">
        <w:rPr>
          <w:rFonts w:ascii="Times New Roman" w:hAnsi="Times New Roman" w:cs="Times New Roman"/>
        </w:rPr>
        <w:t>_______________________________________</w:t>
      </w:r>
      <w:r>
        <w:rPr>
          <w:rFonts w:ascii="Times New Roman" w:hAnsi="Times New Roman" w:cs="Times New Roman"/>
        </w:rPr>
        <w:t>_________________</w:t>
      </w:r>
      <w:r w:rsidRPr="00195FDC">
        <w:rPr>
          <w:rFonts w:ascii="Times New Roman" w:hAnsi="Times New Roman" w:cs="Times New Roman"/>
        </w:rPr>
        <w:t>_________________________</w:t>
      </w:r>
    </w:p>
    <w:p w:rsidR="00195FDC" w:rsidRPr="00195FDC" w:rsidRDefault="00195FDC" w:rsidP="00195FDC">
      <w:pPr>
        <w:spacing w:after="0"/>
        <w:ind w:left="142" w:firstLine="425"/>
        <w:jc w:val="both"/>
        <w:rPr>
          <w:rFonts w:ascii="Times New Roman" w:hAnsi="Times New Roman" w:cs="Times New Roman"/>
        </w:rPr>
      </w:pPr>
    </w:p>
    <w:p w:rsidR="00195FDC" w:rsidRPr="00195FDC" w:rsidRDefault="00195FDC" w:rsidP="00195FDC">
      <w:pPr>
        <w:spacing w:after="0"/>
        <w:ind w:left="142" w:firstLine="425"/>
        <w:jc w:val="both"/>
        <w:rPr>
          <w:rFonts w:ascii="Times New Roman" w:hAnsi="Times New Roman" w:cs="Times New Roman"/>
        </w:rPr>
      </w:pPr>
      <w:r w:rsidRPr="00195FDC">
        <w:rPr>
          <w:rFonts w:ascii="Times New Roman" w:hAnsi="Times New Roman" w:cs="Times New Roman"/>
        </w:rPr>
        <w:t>Намереваюсь (не намереваюсь) лично присутствовать на заседании Комиссии по соблюдению требований к служебному поведению муниципальных служащих и урегулированию конфликта интересов при рассмотрении настоящего уведомления (нужное подчеркнуть).</w:t>
      </w:r>
    </w:p>
    <w:p w:rsidR="00195FDC" w:rsidRPr="00195FDC" w:rsidRDefault="00195FDC" w:rsidP="00195FDC">
      <w:pPr>
        <w:spacing w:after="0"/>
        <w:ind w:left="142" w:firstLine="425"/>
        <w:jc w:val="both"/>
        <w:rPr>
          <w:rFonts w:ascii="Times New Roman" w:hAnsi="Times New Roman" w:cs="Times New Roman"/>
        </w:rPr>
      </w:pPr>
    </w:p>
    <w:p w:rsidR="00195FDC" w:rsidRPr="00195FDC" w:rsidRDefault="00195FDC" w:rsidP="00195FDC">
      <w:pPr>
        <w:spacing w:after="0"/>
        <w:ind w:left="142" w:firstLine="425"/>
        <w:jc w:val="both"/>
        <w:rPr>
          <w:rFonts w:ascii="Times New Roman" w:hAnsi="Times New Roman" w:cs="Times New Roman"/>
        </w:rPr>
      </w:pPr>
      <w:r w:rsidRPr="00195FDC">
        <w:rPr>
          <w:rFonts w:ascii="Times New Roman" w:hAnsi="Times New Roman" w:cs="Times New Roman"/>
        </w:rPr>
        <w:t>«__»__________ 20__ г. _______________ _________</w:t>
      </w:r>
      <w:r>
        <w:rPr>
          <w:rFonts w:ascii="Times New Roman" w:hAnsi="Times New Roman" w:cs="Times New Roman"/>
        </w:rPr>
        <w:t>__________________</w:t>
      </w:r>
      <w:r w:rsidRPr="00195FDC">
        <w:rPr>
          <w:rFonts w:ascii="Times New Roman" w:hAnsi="Times New Roman" w:cs="Times New Roman"/>
        </w:rPr>
        <w:t>_____________</w:t>
      </w:r>
    </w:p>
    <w:p w:rsidR="00195FDC" w:rsidRPr="00195FDC" w:rsidRDefault="00195FDC" w:rsidP="00195FDC">
      <w:pPr>
        <w:spacing w:after="0"/>
        <w:ind w:left="142" w:firstLine="425"/>
        <w:jc w:val="both"/>
        <w:rPr>
          <w:rFonts w:ascii="Times New Roman" w:hAnsi="Times New Roman" w:cs="Times New Roman"/>
        </w:rPr>
      </w:pPr>
      <w:r w:rsidRPr="00195FDC">
        <w:rPr>
          <w:rFonts w:ascii="Times New Roman" w:hAnsi="Times New Roman" w:cs="Times New Roman"/>
        </w:rPr>
        <w:t xml:space="preserve"> (подпись лица, (расшифровка подписи) направляющего уведомление)</w:t>
      </w:r>
    </w:p>
    <w:p w:rsidR="00195FDC" w:rsidRPr="00195FDC" w:rsidRDefault="00195FDC" w:rsidP="00195FDC">
      <w:pPr>
        <w:ind w:left="142"/>
        <w:jc w:val="both"/>
        <w:rPr>
          <w:rFonts w:ascii="Times New Roman" w:hAnsi="Times New Roman" w:cs="Times New Roman"/>
        </w:rPr>
      </w:pPr>
    </w:p>
    <w:p w:rsidR="00195FDC" w:rsidRPr="00195FDC" w:rsidRDefault="00195FDC" w:rsidP="00195FDC">
      <w:pPr>
        <w:spacing w:after="0" w:line="240" w:lineRule="auto"/>
        <w:ind w:left="142" w:firstLine="567"/>
        <w:jc w:val="right"/>
        <w:rPr>
          <w:rFonts w:ascii="Times New Roman" w:hAnsi="Times New Roman" w:cs="Times New Roman"/>
        </w:rPr>
      </w:pPr>
    </w:p>
    <w:p w:rsidR="00195FDC" w:rsidRPr="00195FDC" w:rsidRDefault="00195FDC" w:rsidP="00195FDC">
      <w:pPr>
        <w:spacing w:after="0" w:line="240" w:lineRule="auto"/>
        <w:ind w:left="142" w:firstLine="567"/>
        <w:jc w:val="right"/>
        <w:rPr>
          <w:rFonts w:ascii="Times New Roman" w:hAnsi="Times New Roman" w:cs="Times New Roman"/>
        </w:rPr>
      </w:pPr>
      <w:r w:rsidRPr="00195FDC">
        <w:rPr>
          <w:rFonts w:ascii="Times New Roman" w:hAnsi="Times New Roman" w:cs="Times New Roman"/>
        </w:rPr>
        <w:t xml:space="preserve">Приложение 2 </w:t>
      </w:r>
    </w:p>
    <w:p w:rsidR="00195FDC" w:rsidRPr="00195FDC" w:rsidRDefault="00195FDC" w:rsidP="00195FDC">
      <w:pPr>
        <w:spacing w:after="0" w:line="240" w:lineRule="auto"/>
        <w:ind w:left="142" w:firstLine="567"/>
        <w:jc w:val="right"/>
        <w:rPr>
          <w:rFonts w:ascii="Times New Roman" w:hAnsi="Times New Roman" w:cs="Times New Roman"/>
        </w:rPr>
      </w:pPr>
      <w:r w:rsidRPr="00195FDC">
        <w:rPr>
          <w:rFonts w:ascii="Times New Roman" w:hAnsi="Times New Roman" w:cs="Times New Roman"/>
        </w:rPr>
        <w:t>к Порядку сообщения муниципальными служащими,</w:t>
      </w:r>
    </w:p>
    <w:p w:rsidR="00195FDC" w:rsidRDefault="00195FDC" w:rsidP="00195FDC">
      <w:pPr>
        <w:spacing w:after="0" w:line="240" w:lineRule="auto"/>
        <w:ind w:left="142" w:firstLine="567"/>
        <w:jc w:val="right"/>
        <w:rPr>
          <w:rFonts w:ascii="Times New Roman" w:hAnsi="Times New Roman" w:cs="Times New Roman"/>
        </w:rPr>
      </w:pPr>
      <w:r w:rsidRPr="00195FDC">
        <w:rPr>
          <w:rFonts w:ascii="Times New Roman" w:hAnsi="Times New Roman" w:cs="Times New Roman"/>
        </w:rPr>
        <w:t>о возникновении личной заинтересованности при исполнении должностных обязанностей, которая приводит или может привести к конфликту интересов</w:t>
      </w:r>
      <w:r>
        <w:rPr>
          <w:rFonts w:ascii="Times New Roman" w:hAnsi="Times New Roman" w:cs="Times New Roman"/>
        </w:rPr>
        <w:t xml:space="preserve"> </w:t>
      </w:r>
    </w:p>
    <w:p w:rsidR="00195FDC" w:rsidRDefault="00195FDC" w:rsidP="00195FDC">
      <w:pPr>
        <w:spacing w:after="0" w:line="240" w:lineRule="auto"/>
        <w:ind w:left="142" w:firstLine="567"/>
        <w:jc w:val="right"/>
        <w:rPr>
          <w:rFonts w:ascii="Times New Roman" w:hAnsi="Times New Roman" w:cs="Times New Roman"/>
        </w:rPr>
      </w:pPr>
    </w:p>
    <w:p w:rsidR="00195FDC" w:rsidRPr="00195FDC" w:rsidRDefault="00195FDC" w:rsidP="00195FDC">
      <w:pPr>
        <w:ind w:left="142"/>
        <w:jc w:val="center"/>
        <w:rPr>
          <w:rStyle w:val="a7"/>
          <w:rFonts w:ascii="Times New Roman" w:hAnsi="Times New Roman" w:cs="Times New Roman"/>
        </w:rPr>
      </w:pPr>
    </w:p>
    <w:p w:rsidR="00195FDC" w:rsidRPr="00195FDC" w:rsidRDefault="00195FDC" w:rsidP="00195FDC">
      <w:pPr>
        <w:ind w:left="142"/>
        <w:jc w:val="center"/>
        <w:rPr>
          <w:rFonts w:ascii="Times New Roman" w:hAnsi="Times New Roman" w:cs="Times New Roman"/>
        </w:rPr>
      </w:pPr>
      <w:r w:rsidRPr="00195FDC">
        <w:rPr>
          <w:rStyle w:val="a7"/>
          <w:rFonts w:ascii="Times New Roman" w:hAnsi="Times New Roman" w:cs="Times New Roman"/>
        </w:rPr>
        <w:lastRenderedPageBreak/>
        <w:t>ЖУРНАЛ</w:t>
      </w:r>
    </w:p>
    <w:p w:rsidR="00195FDC" w:rsidRPr="00195FDC" w:rsidRDefault="00195FDC" w:rsidP="00195FDC">
      <w:pPr>
        <w:pStyle w:val="1"/>
        <w:keepNext w:val="0"/>
        <w:widowControl w:val="0"/>
        <w:numPr>
          <w:ilvl w:val="0"/>
          <w:numId w:val="33"/>
        </w:numPr>
        <w:suppressAutoHyphens/>
        <w:overflowPunct/>
        <w:autoSpaceDN/>
        <w:adjustRightInd/>
        <w:spacing w:before="108" w:after="108"/>
        <w:ind w:left="142"/>
        <w:jc w:val="center"/>
        <w:textAlignment w:val="auto"/>
        <w:rPr>
          <w:sz w:val="22"/>
          <w:szCs w:val="22"/>
        </w:rPr>
      </w:pPr>
      <w:r w:rsidRPr="00195FDC">
        <w:rPr>
          <w:sz w:val="22"/>
          <w:szCs w:val="22"/>
        </w:rPr>
        <w:t>регистрации уведомлений о возникшем конфликте интересов или о возможности его возникновения</w:t>
      </w:r>
    </w:p>
    <w:p w:rsidR="00195FDC" w:rsidRPr="00195FDC" w:rsidRDefault="00195FDC" w:rsidP="00195FDC">
      <w:pPr>
        <w:ind w:left="142"/>
        <w:rPr>
          <w:rFonts w:ascii="Times New Roman" w:hAnsi="Times New Roman" w:cs="Times New Roman"/>
        </w:rPr>
      </w:pPr>
    </w:p>
    <w:p w:rsidR="00195FDC" w:rsidRPr="00195FDC" w:rsidRDefault="00195FDC" w:rsidP="00195FDC">
      <w:pPr>
        <w:ind w:left="142"/>
        <w:rPr>
          <w:rFonts w:ascii="Times New Roman" w:hAnsi="Times New Roman" w:cs="Times New Roman"/>
        </w:rPr>
      </w:pPr>
      <w:r w:rsidRPr="00195FDC">
        <w:rPr>
          <w:rFonts w:ascii="Times New Roman" w:hAnsi="Times New Roman" w:cs="Times New Roman"/>
        </w:rPr>
        <w:t>Начат «___» ___________ 20__ г. Окончен «___» _________ 20__ г. На «____» листах</w:t>
      </w:r>
    </w:p>
    <w:p w:rsidR="00195FDC" w:rsidRPr="00195FDC" w:rsidRDefault="00195FDC" w:rsidP="00195FDC">
      <w:pPr>
        <w:ind w:left="142"/>
        <w:rPr>
          <w:rFonts w:ascii="Times New Roman" w:hAnsi="Times New Roman" w:cs="Times New Roman"/>
        </w:rPr>
      </w:pPr>
    </w:p>
    <w:tbl>
      <w:tblPr>
        <w:tblpPr w:leftFromText="180" w:rightFromText="180" w:vertAnchor="text" w:horzAnchor="margin" w:tblpXSpec="center" w:tblpY="197"/>
        <w:tblW w:w="10767" w:type="dxa"/>
        <w:tblLayout w:type="fixed"/>
        <w:tblLook w:val="0000" w:firstRow="0" w:lastRow="0" w:firstColumn="0" w:lastColumn="0" w:noHBand="0" w:noVBand="0"/>
      </w:tblPr>
      <w:tblGrid>
        <w:gridCol w:w="817"/>
        <w:gridCol w:w="1841"/>
        <w:gridCol w:w="1222"/>
        <w:gridCol w:w="1796"/>
        <w:gridCol w:w="1557"/>
        <w:gridCol w:w="1561"/>
        <w:gridCol w:w="1973"/>
      </w:tblGrid>
      <w:tr w:rsidR="00195FDC" w:rsidRPr="00195FDC" w:rsidTr="00195FDC">
        <w:tc>
          <w:tcPr>
            <w:tcW w:w="817" w:type="dxa"/>
            <w:vMerge w:val="restart"/>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9"/>
              <w:ind w:left="142"/>
              <w:jc w:val="center"/>
              <w:rPr>
                <w:rFonts w:ascii="Times New Roman" w:hAnsi="Times New Roman" w:cs="Times New Roman"/>
                <w:sz w:val="22"/>
                <w:szCs w:val="22"/>
              </w:rPr>
            </w:pPr>
            <w:r w:rsidRPr="00195FDC">
              <w:rPr>
                <w:rFonts w:ascii="Times New Roman" w:hAnsi="Times New Roman" w:cs="Times New Roman"/>
                <w:sz w:val="22"/>
                <w:szCs w:val="22"/>
              </w:rPr>
              <w:t>№ п/п</w:t>
            </w:r>
          </w:p>
        </w:tc>
        <w:tc>
          <w:tcPr>
            <w:tcW w:w="1841" w:type="dxa"/>
            <w:vMerge w:val="restart"/>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a"/>
              <w:ind w:left="142"/>
              <w:jc w:val="center"/>
              <w:rPr>
                <w:rFonts w:ascii="Times New Roman" w:hAnsi="Times New Roman" w:cs="Times New Roman"/>
                <w:sz w:val="22"/>
                <w:szCs w:val="22"/>
              </w:rPr>
            </w:pPr>
            <w:r w:rsidRPr="00195FDC">
              <w:rPr>
                <w:rFonts w:ascii="Times New Roman" w:hAnsi="Times New Roman" w:cs="Times New Roman"/>
                <w:sz w:val="22"/>
                <w:szCs w:val="22"/>
              </w:rPr>
              <w:t>Дата и время</w:t>
            </w:r>
          </w:p>
          <w:p w:rsidR="00195FDC" w:rsidRPr="00195FDC" w:rsidRDefault="00195FDC" w:rsidP="00195FDC">
            <w:pPr>
              <w:pStyle w:val="a9"/>
              <w:ind w:left="142"/>
              <w:rPr>
                <w:rFonts w:ascii="Times New Roman" w:hAnsi="Times New Roman" w:cs="Times New Roman"/>
                <w:sz w:val="22"/>
                <w:szCs w:val="22"/>
              </w:rPr>
            </w:pPr>
            <w:r w:rsidRPr="00195FDC">
              <w:rPr>
                <w:rFonts w:ascii="Times New Roman" w:hAnsi="Times New Roman" w:cs="Times New Roman"/>
                <w:sz w:val="22"/>
                <w:szCs w:val="22"/>
              </w:rPr>
              <w:t>регистрации уведомления</w:t>
            </w:r>
          </w:p>
        </w:tc>
        <w:tc>
          <w:tcPr>
            <w:tcW w:w="1222" w:type="dxa"/>
            <w:vMerge w:val="restart"/>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a"/>
              <w:ind w:left="142"/>
              <w:jc w:val="center"/>
              <w:rPr>
                <w:rFonts w:ascii="Times New Roman" w:hAnsi="Times New Roman" w:cs="Times New Roman"/>
                <w:sz w:val="22"/>
                <w:szCs w:val="22"/>
              </w:rPr>
            </w:pPr>
            <w:r w:rsidRPr="00195FDC">
              <w:rPr>
                <w:rFonts w:ascii="Times New Roman" w:hAnsi="Times New Roman" w:cs="Times New Roman"/>
                <w:sz w:val="22"/>
                <w:szCs w:val="22"/>
              </w:rPr>
              <w:t>Количество листов</w:t>
            </w:r>
          </w:p>
        </w:tc>
        <w:tc>
          <w:tcPr>
            <w:tcW w:w="4914" w:type="dxa"/>
            <w:gridSpan w:val="3"/>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a"/>
              <w:ind w:left="142"/>
              <w:jc w:val="center"/>
              <w:rPr>
                <w:rFonts w:ascii="Times New Roman" w:hAnsi="Times New Roman" w:cs="Times New Roman"/>
                <w:sz w:val="22"/>
                <w:szCs w:val="22"/>
              </w:rPr>
            </w:pPr>
            <w:r w:rsidRPr="00195FDC">
              <w:rPr>
                <w:rFonts w:ascii="Times New Roman" w:hAnsi="Times New Roman" w:cs="Times New Roman"/>
                <w:sz w:val="22"/>
                <w:szCs w:val="22"/>
              </w:rPr>
              <w:t>Сведения о муниципальном служащем, подавшим уведомление</w:t>
            </w:r>
          </w:p>
        </w:tc>
        <w:tc>
          <w:tcPr>
            <w:tcW w:w="197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195FDC" w:rsidRPr="00195FDC" w:rsidRDefault="00195FDC" w:rsidP="00195FDC">
            <w:pPr>
              <w:pStyle w:val="aa"/>
              <w:ind w:left="142"/>
              <w:jc w:val="center"/>
              <w:rPr>
                <w:rFonts w:ascii="Times New Roman" w:hAnsi="Times New Roman" w:cs="Times New Roman"/>
                <w:sz w:val="22"/>
                <w:szCs w:val="22"/>
              </w:rPr>
            </w:pPr>
            <w:r w:rsidRPr="00195FDC">
              <w:rPr>
                <w:rFonts w:ascii="Times New Roman" w:hAnsi="Times New Roman" w:cs="Times New Roman"/>
                <w:sz w:val="22"/>
                <w:szCs w:val="22"/>
              </w:rPr>
              <w:t>Фамилия, инициалы, должность,</w:t>
            </w:r>
          </w:p>
          <w:p w:rsidR="00195FDC" w:rsidRPr="00195FDC" w:rsidRDefault="00195FDC" w:rsidP="00195FDC">
            <w:pPr>
              <w:pStyle w:val="a9"/>
              <w:ind w:left="142"/>
              <w:jc w:val="center"/>
              <w:rPr>
                <w:rFonts w:ascii="Times New Roman" w:hAnsi="Times New Roman" w:cs="Times New Roman"/>
                <w:sz w:val="22"/>
                <w:szCs w:val="22"/>
              </w:rPr>
            </w:pPr>
            <w:r w:rsidRPr="00195FDC">
              <w:rPr>
                <w:rFonts w:ascii="Times New Roman" w:hAnsi="Times New Roman" w:cs="Times New Roman"/>
                <w:sz w:val="22"/>
                <w:szCs w:val="22"/>
              </w:rPr>
              <w:t>подпись лица, принявшего уведомление</w:t>
            </w:r>
          </w:p>
        </w:tc>
      </w:tr>
      <w:tr w:rsidR="00195FDC" w:rsidRPr="00195FDC" w:rsidTr="00195FDC">
        <w:tc>
          <w:tcPr>
            <w:tcW w:w="817" w:type="dxa"/>
            <w:vMerge/>
            <w:tcBorders>
              <w:left w:val="single" w:sz="4" w:space="0" w:color="000000"/>
              <w:bottom w:val="single" w:sz="4" w:space="0" w:color="000000"/>
            </w:tcBorders>
            <w:shd w:val="clear" w:color="auto" w:fill="auto"/>
          </w:tcPr>
          <w:p w:rsidR="00195FDC" w:rsidRPr="00195FDC" w:rsidRDefault="00195FDC" w:rsidP="00195FDC">
            <w:pPr>
              <w:pStyle w:val="a9"/>
              <w:snapToGrid w:val="0"/>
              <w:ind w:left="142"/>
              <w:rPr>
                <w:rFonts w:ascii="Times New Roman" w:hAnsi="Times New Roman" w:cs="Times New Roman"/>
                <w:sz w:val="22"/>
                <w:szCs w:val="22"/>
              </w:rPr>
            </w:pPr>
          </w:p>
        </w:tc>
        <w:tc>
          <w:tcPr>
            <w:tcW w:w="1841" w:type="dxa"/>
            <w:vMerge/>
            <w:tcBorders>
              <w:left w:val="single" w:sz="4" w:space="0" w:color="000000"/>
              <w:bottom w:val="single" w:sz="4" w:space="0" w:color="000000"/>
            </w:tcBorders>
            <w:shd w:val="clear" w:color="auto" w:fill="auto"/>
          </w:tcPr>
          <w:p w:rsidR="00195FDC" w:rsidRPr="00195FDC" w:rsidRDefault="00195FDC" w:rsidP="00195FDC">
            <w:pPr>
              <w:pStyle w:val="a9"/>
              <w:snapToGrid w:val="0"/>
              <w:ind w:left="142"/>
              <w:rPr>
                <w:rFonts w:ascii="Times New Roman" w:hAnsi="Times New Roman" w:cs="Times New Roman"/>
                <w:sz w:val="22"/>
                <w:szCs w:val="22"/>
              </w:rPr>
            </w:pPr>
          </w:p>
        </w:tc>
        <w:tc>
          <w:tcPr>
            <w:tcW w:w="1222" w:type="dxa"/>
            <w:vMerge/>
            <w:tcBorders>
              <w:left w:val="single" w:sz="4" w:space="0" w:color="000000"/>
              <w:bottom w:val="single" w:sz="4" w:space="0" w:color="000000"/>
            </w:tcBorders>
            <w:shd w:val="clear" w:color="auto" w:fill="auto"/>
          </w:tcPr>
          <w:p w:rsidR="00195FDC" w:rsidRPr="00195FDC" w:rsidRDefault="00195FDC" w:rsidP="00195FDC">
            <w:pPr>
              <w:pStyle w:val="a9"/>
              <w:snapToGrid w:val="0"/>
              <w:ind w:left="142"/>
              <w:rPr>
                <w:rFonts w:ascii="Times New Roman" w:hAnsi="Times New Roman" w:cs="Times New Roman"/>
                <w:sz w:val="22"/>
                <w:szCs w:val="22"/>
              </w:rPr>
            </w:pPr>
          </w:p>
        </w:tc>
        <w:tc>
          <w:tcPr>
            <w:tcW w:w="1796" w:type="dxa"/>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a"/>
              <w:ind w:left="142"/>
              <w:jc w:val="center"/>
              <w:rPr>
                <w:rFonts w:ascii="Times New Roman" w:hAnsi="Times New Roman" w:cs="Times New Roman"/>
                <w:sz w:val="22"/>
                <w:szCs w:val="22"/>
              </w:rPr>
            </w:pPr>
            <w:r w:rsidRPr="00195FDC">
              <w:rPr>
                <w:rFonts w:ascii="Times New Roman" w:hAnsi="Times New Roman" w:cs="Times New Roman"/>
                <w:sz w:val="22"/>
                <w:szCs w:val="22"/>
              </w:rPr>
              <w:t>Фамилия, имя,</w:t>
            </w:r>
          </w:p>
          <w:p w:rsidR="00195FDC" w:rsidRPr="00195FDC" w:rsidRDefault="00195FDC" w:rsidP="00195FDC">
            <w:pPr>
              <w:pStyle w:val="aa"/>
              <w:ind w:left="142"/>
              <w:jc w:val="center"/>
              <w:rPr>
                <w:rFonts w:ascii="Times New Roman" w:hAnsi="Times New Roman" w:cs="Times New Roman"/>
                <w:sz w:val="22"/>
                <w:szCs w:val="22"/>
              </w:rPr>
            </w:pPr>
            <w:r w:rsidRPr="00195FDC">
              <w:rPr>
                <w:rFonts w:ascii="Times New Roman" w:hAnsi="Times New Roman" w:cs="Times New Roman"/>
                <w:sz w:val="22"/>
                <w:szCs w:val="22"/>
              </w:rPr>
              <w:t>отчество</w:t>
            </w:r>
          </w:p>
        </w:tc>
        <w:tc>
          <w:tcPr>
            <w:tcW w:w="1557" w:type="dxa"/>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a"/>
              <w:ind w:left="142"/>
              <w:jc w:val="center"/>
              <w:rPr>
                <w:rFonts w:ascii="Times New Roman" w:hAnsi="Times New Roman" w:cs="Times New Roman"/>
                <w:sz w:val="22"/>
                <w:szCs w:val="22"/>
              </w:rPr>
            </w:pPr>
            <w:r w:rsidRPr="00195FDC">
              <w:rPr>
                <w:rFonts w:ascii="Times New Roman" w:hAnsi="Times New Roman" w:cs="Times New Roman"/>
                <w:sz w:val="22"/>
                <w:szCs w:val="22"/>
              </w:rPr>
              <w:t>Должность</w:t>
            </w:r>
          </w:p>
        </w:tc>
        <w:tc>
          <w:tcPr>
            <w:tcW w:w="1561" w:type="dxa"/>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a"/>
              <w:ind w:left="142"/>
              <w:jc w:val="center"/>
              <w:rPr>
                <w:rFonts w:ascii="Times New Roman" w:hAnsi="Times New Roman" w:cs="Times New Roman"/>
                <w:sz w:val="22"/>
                <w:szCs w:val="22"/>
              </w:rPr>
            </w:pPr>
            <w:r w:rsidRPr="00195FDC">
              <w:rPr>
                <w:rFonts w:ascii="Times New Roman" w:hAnsi="Times New Roman" w:cs="Times New Roman"/>
                <w:sz w:val="22"/>
                <w:szCs w:val="22"/>
              </w:rPr>
              <w:t>Номер телефона</w:t>
            </w:r>
          </w:p>
        </w:tc>
        <w:tc>
          <w:tcPr>
            <w:tcW w:w="1973" w:type="dxa"/>
            <w:vMerge/>
            <w:tcBorders>
              <w:left w:val="single" w:sz="4" w:space="0" w:color="000000"/>
              <w:bottom w:val="single" w:sz="4" w:space="0" w:color="000000"/>
              <w:right w:val="single" w:sz="4" w:space="0" w:color="000000"/>
            </w:tcBorders>
            <w:shd w:val="clear" w:color="auto" w:fill="auto"/>
          </w:tcPr>
          <w:p w:rsidR="00195FDC" w:rsidRPr="00195FDC" w:rsidRDefault="00195FDC" w:rsidP="00195FDC">
            <w:pPr>
              <w:pStyle w:val="a9"/>
              <w:snapToGrid w:val="0"/>
              <w:ind w:left="142"/>
              <w:jc w:val="center"/>
              <w:rPr>
                <w:rFonts w:ascii="Times New Roman" w:hAnsi="Times New Roman" w:cs="Times New Roman"/>
                <w:sz w:val="22"/>
                <w:szCs w:val="22"/>
              </w:rPr>
            </w:pPr>
          </w:p>
        </w:tc>
      </w:tr>
      <w:tr w:rsidR="00195FDC" w:rsidRPr="00195FDC" w:rsidTr="00195FDC">
        <w:tc>
          <w:tcPr>
            <w:tcW w:w="817" w:type="dxa"/>
            <w:tcBorders>
              <w:top w:val="single" w:sz="4" w:space="0" w:color="000000"/>
              <w:left w:val="single" w:sz="4" w:space="0" w:color="000000"/>
              <w:bottom w:val="single" w:sz="4" w:space="0" w:color="000000"/>
            </w:tcBorders>
            <w:shd w:val="clear" w:color="auto" w:fill="auto"/>
            <w:vAlign w:val="center"/>
          </w:tcPr>
          <w:p w:rsidR="00195FDC" w:rsidRPr="00195FDC" w:rsidRDefault="00195FDC" w:rsidP="00195FDC">
            <w:pPr>
              <w:pStyle w:val="a9"/>
              <w:snapToGrid w:val="0"/>
              <w:ind w:left="142"/>
              <w:jc w:val="center"/>
              <w:rPr>
                <w:rFonts w:ascii="Times New Roman" w:hAnsi="Times New Roman" w:cs="Times New Roman"/>
                <w:sz w:val="22"/>
                <w:szCs w:val="22"/>
              </w:rPr>
            </w:pPr>
            <w:r w:rsidRPr="00195FDC">
              <w:rPr>
                <w:rFonts w:ascii="Times New Roman" w:hAnsi="Times New Roman" w:cs="Times New Roman"/>
                <w:sz w:val="22"/>
                <w:szCs w:val="22"/>
              </w:rPr>
              <w:t>1</w:t>
            </w:r>
          </w:p>
        </w:tc>
        <w:tc>
          <w:tcPr>
            <w:tcW w:w="1841" w:type="dxa"/>
            <w:tcBorders>
              <w:top w:val="single" w:sz="4" w:space="0" w:color="000000"/>
              <w:left w:val="single" w:sz="4" w:space="0" w:color="000000"/>
              <w:bottom w:val="single" w:sz="4" w:space="0" w:color="000000"/>
            </w:tcBorders>
            <w:shd w:val="clear" w:color="auto" w:fill="auto"/>
            <w:vAlign w:val="center"/>
          </w:tcPr>
          <w:p w:rsidR="00195FDC" w:rsidRPr="00195FDC" w:rsidRDefault="00195FDC" w:rsidP="00195FDC">
            <w:pPr>
              <w:pStyle w:val="aa"/>
              <w:ind w:left="142"/>
              <w:jc w:val="center"/>
              <w:rPr>
                <w:rFonts w:ascii="Times New Roman" w:hAnsi="Times New Roman" w:cs="Times New Roman"/>
                <w:sz w:val="22"/>
                <w:szCs w:val="22"/>
              </w:rPr>
            </w:pPr>
            <w:r w:rsidRPr="00195FDC">
              <w:rPr>
                <w:rFonts w:ascii="Times New Roman" w:hAnsi="Times New Roman" w:cs="Times New Roman"/>
                <w:sz w:val="22"/>
                <w:szCs w:val="22"/>
              </w:rPr>
              <w:t>2</w:t>
            </w:r>
          </w:p>
        </w:tc>
        <w:tc>
          <w:tcPr>
            <w:tcW w:w="1222" w:type="dxa"/>
            <w:tcBorders>
              <w:top w:val="single" w:sz="4" w:space="0" w:color="000000"/>
              <w:left w:val="single" w:sz="4" w:space="0" w:color="000000"/>
              <w:bottom w:val="single" w:sz="4" w:space="0" w:color="000000"/>
            </w:tcBorders>
            <w:shd w:val="clear" w:color="auto" w:fill="auto"/>
            <w:vAlign w:val="center"/>
          </w:tcPr>
          <w:p w:rsidR="00195FDC" w:rsidRPr="00195FDC" w:rsidRDefault="00195FDC" w:rsidP="00195FDC">
            <w:pPr>
              <w:pStyle w:val="aa"/>
              <w:ind w:left="142"/>
              <w:jc w:val="center"/>
              <w:rPr>
                <w:rFonts w:ascii="Times New Roman" w:hAnsi="Times New Roman" w:cs="Times New Roman"/>
                <w:sz w:val="22"/>
                <w:szCs w:val="22"/>
              </w:rPr>
            </w:pPr>
            <w:r w:rsidRPr="00195FDC">
              <w:rPr>
                <w:rFonts w:ascii="Times New Roman" w:hAnsi="Times New Roman" w:cs="Times New Roman"/>
                <w:sz w:val="22"/>
                <w:szCs w:val="22"/>
              </w:rPr>
              <w:t>3</w:t>
            </w:r>
          </w:p>
        </w:tc>
        <w:tc>
          <w:tcPr>
            <w:tcW w:w="1796" w:type="dxa"/>
            <w:tcBorders>
              <w:top w:val="single" w:sz="4" w:space="0" w:color="000000"/>
              <w:left w:val="single" w:sz="4" w:space="0" w:color="000000"/>
              <w:bottom w:val="single" w:sz="4" w:space="0" w:color="000000"/>
            </w:tcBorders>
            <w:shd w:val="clear" w:color="auto" w:fill="auto"/>
            <w:vAlign w:val="center"/>
          </w:tcPr>
          <w:p w:rsidR="00195FDC" w:rsidRPr="00195FDC" w:rsidRDefault="00195FDC" w:rsidP="00195FDC">
            <w:pPr>
              <w:pStyle w:val="aa"/>
              <w:ind w:left="142"/>
              <w:jc w:val="center"/>
              <w:rPr>
                <w:rFonts w:ascii="Times New Roman" w:hAnsi="Times New Roman" w:cs="Times New Roman"/>
                <w:sz w:val="22"/>
                <w:szCs w:val="22"/>
              </w:rPr>
            </w:pPr>
            <w:r w:rsidRPr="00195FDC">
              <w:rPr>
                <w:rFonts w:ascii="Times New Roman" w:hAnsi="Times New Roman" w:cs="Times New Roman"/>
                <w:sz w:val="22"/>
                <w:szCs w:val="22"/>
              </w:rPr>
              <w:t>4</w:t>
            </w:r>
          </w:p>
        </w:tc>
        <w:tc>
          <w:tcPr>
            <w:tcW w:w="1557" w:type="dxa"/>
            <w:tcBorders>
              <w:top w:val="single" w:sz="4" w:space="0" w:color="000000"/>
              <w:left w:val="single" w:sz="4" w:space="0" w:color="000000"/>
              <w:bottom w:val="single" w:sz="4" w:space="0" w:color="000000"/>
            </w:tcBorders>
            <w:shd w:val="clear" w:color="auto" w:fill="auto"/>
            <w:vAlign w:val="center"/>
          </w:tcPr>
          <w:p w:rsidR="00195FDC" w:rsidRPr="00195FDC" w:rsidRDefault="00195FDC" w:rsidP="00195FDC">
            <w:pPr>
              <w:pStyle w:val="aa"/>
              <w:ind w:left="142"/>
              <w:jc w:val="center"/>
              <w:rPr>
                <w:rFonts w:ascii="Times New Roman" w:hAnsi="Times New Roman" w:cs="Times New Roman"/>
                <w:sz w:val="22"/>
                <w:szCs w:val="22"/>
              </w:rPr>
            </w:pPr>
            <w:r w:rsidRPr="00195FDC">
              <w:rPr>
                <w:rFonts w:ascii="Times New Roman" w:hAnsi="Times New Roman" w:cs="Times New Roman"/>
                <w:sz w:val="22"/>
                <w:szCs w:val="22"/>
              </w:rPr>
              <w:t>5</w:t>
            </w:r>
          </w:p>
        </w:tc>
        <w:tc>
          <w:tcPr>
            <w:tcW w:w="1561" w:type="dxa"/>
            <w:tcBorders>
              <w:top w:val="single" w:sz="4" w:space="0" w:color="000000"/>
              <w:left w:val="single" w:sz="4" w:space="0" w:color="000000"/>
              <w:bottom w:val="single" w:sz="4" w:space="0" w:color="000000"/>
            </w:tcBorders>
            <w:shd w:val="clear" w:color="auto" w:fill="auto"/>
            <w:vAlign w:val="center"/>
          </w:tcPr>
          <w:p w:rsidR="00195FDC" w:rsidRPr="00195FDC" w:rsidRDefault="00195FDC" w:rsidP="00195FDC">
            <w:pPr>
              <w:pStyle w:val="aa"/>
              <w:ind w:left="142"/>
              <w:jc w:val="center"/>
              <w:rPr>
                <w:rFonts w:ascii="Times New Roman" w:hAnsi="Times New Roman" w:cs="Times New Roman"/>
                <w:sz w:val="22"/>
                <w:szCs w:val="22"/>
              </w:rPr>
            </w:pPr>
            <w:r w:rsidRPr="00195FDC">
              <w:rPr>
                <w:rFonts w:ascii="Times New Roman" w:hAnsi="Times New Roman" w:cs="Times New Roman"/>
                <w:sz w:val="22"/>
                <w:szCs w:val="22"/>
              </w:rPr>
              <w:t>6</w:t>
            </w:r>
          </w:p>
        </w:tc>
        <w:tc>
          <w:tcPr>
            <w:tcW w:w="19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95FDC" w:rsidRPr="00195FDC" w:rsidRDefault="00195FDC" w:rsidP="00195FDC">
            <w:pPr>
              <w:pStyle w:val="aa"/>
              <w:ind w:left="142"/>
              <w:jc w:val="center"/>
              <w:rPr>
                <w:rFonts w:ascii="Times New Roman" w:hAnsi="Times New Roman" w:cs="Times New Roman"/>
                <w:sz w:val="22"/>
                <w:szCs w:val="22"/>
              </w:rPr>
            </w:pPr>
            <w:r w:rsidRPr="00195FDC">
              <w:rPr>
                <w:rFonts w:ascii="Times New Roman" w:hAnsi="Times New Roman" w:cs="Times New Roman"/>
                <w:sz w:val="22"/>
                <w:szCs w:val="22"/>
              </w:rPr>
              <w:t>7</w:t>
            </w:r>
          </w:p>
        </w:tc>
      </w:tr>
      <w:tr w:rsidR="00195FDC" w:rsidRPr="00195FDC" w:rsidTr="00195FDC">
        <w:tc>
          <w:tcPr>
            <w:tcW w:w="817" w:type="dxa"/>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9"/>
              <w:snapToGrid w:val="0"/>
              <w:ind w:left="142"/>
              <w:rPr>
                <w:rFonts w:ascii="Times New Roman" w:hAnsi="Times New Roman" w:cs="Times New Roman"/>
                <w:sz w:val="22"/>
                <w:szCs w:val="22"/>
              </w:rPr>
            </w:pPr>
          </w:p>
        </w:tc>
        <w:tc>
          <w:tcPr>
            <w:tcW w:w="1841" w:type="dxa"/>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9"/>
              <w:snapToGrid w:val="0"/>
              <w:ind w:left="142"/>
              <w:rPr>
                <w:rFonts w:ascii="Times New Roman" w:hAnsi="Times New Roman" w:cs="Times New Roman"/>
                <w:sz w:val="22"/>
                <w:szCs w:val="22"/>
              </w:rPr>
            </w:pPr>
          </w:p>
        </w:tc>
        <w:tc>
          <w:tcPr>
            <w:tcW w:w="1222" w:type="dxa"/>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9"/>
              <w:snapToGrid w:val="0"/>
              <w:ind w:left="142"/>
              <w:rPr>
                <w:rFonts w:ascii="Times New Roman" w:hAnsi="Times New Roman" w:cs="Times New Roman"/>
                <w:sz w:val="22"/>
                <w:szCs w:val="22"/>
              </w:rPr>
            </w:pPr>
          </w:p>
        </w:tc>
        <w:tc>
          <w:tcPr>
            <w:tcW w:w="1796" w:type="dxa"/>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9"/>
              <w:snapToGrid w:val="0"/>
              <w:ind w:left="142"/>
              <w:rPr>
                <w:rFonts w:ascii="Times New Roman" w:hAnsi="Times New Roman" w:cs="Times New Roman"/>
                <w:sz w:val="22"/>
                <w:szCs w:val="22"/>
              </w:rPr>
            </w:pPr>
          </w:p>
        </w:tc>
        <w:tc>
          <w:tcPr>
            <w:tcW w:w="1557" w:type="dxa"/>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9"/>
              <w:snapToGrid w:val="0"/>
              <w:ind w:left="142"/>
              <w:rPr>
                <w:rFonts w:ascii="Times New Roman" w:hAnsi="Times New Roman" w:cs="Times New Roman"/>
                <w:sz w:val="22"/>
                <w:szCs w:val="22"/>
              </w:rPr>
            </w:pPr>
          </w:p>
        </w:tc>
        <w:tc>
          <w:tcPr>
            <w:tcW w:w="1561" w:type="dxa"/>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9"/>
              <w:snapToGrid w:val="0"/>
              <w:ind w:left="142"/>
              <w:rPr>
                <w:rFonts w:ascii="Times New Roman" w:hAnsi="Times New Roman" w:cs="Times New Roman"/>
                <w:sz w:val="22"/>
                <w:szCs w:val="22"/>
              </w:rPr>
            </w:pPr>
          </w:p>
        </w:tc>
        <w:tc>
          <w:tcPr>
            <w:tcW w:w="1973" w:type="dxa"/>
            <w:tcBorders>
              <w:top w:val="single" w:sz="4" w:space="0" w:color="000000"/>
              <w:left w:val="single" w:sz="4" w:space="0" w:color="000000"/>
              <w:bottom w:val="single" w:sz="4" w:space="0" w:color="000000"/>
              <w:right w:val="single" w:sz="4" w:space="0" w:color="000000"/>
            </w:tcBorders>
            <w:shd w:val="clear" w:color="auto" w:fill="auto"/>
          </w:tcPr>
          <w:p w:rsidR="00195FDC" w:rsidRPr="00195FDC" w:rsidRDefault="00195FDC" w:rsidP="00195FDC">
            <w:pPr>
              <w:pStyle w:val="a9"/>
              <w:snapToGrid w:val="0"/>
              <w:ind w:left="142"/>
              <w:rPr>
                <w:rFonts w:ascii="Times New Roman" w:hAnsi="Times New Roman" w:cs="Times New Roman"/>
                <w:sz w:val="22"/>
                <w:szCs w:val="22"/>
              </w:rPr>
            </w:pPr>
          </w:p>
        </w:tc>
      </w:tr>
      <w:tr w:rsidR="00195FDC" w:rsidRPr="00195FDC" w:rsidTr="00195FDC">
        <w:tc>
          <w:tcPr>
            <w:tcW w:w="817" w:type="dxa"/>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9"/>
              <w:snapToGrid w:val="0"/>
              <w:ind w:left="142"/>
              <w:rPr>
                <w:rFonts w:ascii="Times New Roman" w:hAnsi="Times New Roman" w:cs="Times New Roman"/>
                <w:sz w:val="22"/>
                <w:szCs w:val="22"/>
              </w:rPr>
            </w:pPr>
          </w:p>
        </w:tc>
        <w:tc>
          <w:tcPr>
            <w:tcW w:w="1841" w:type="dxa"/>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9"/>
              <w:snapToGrid w:val="0"/>
              <w:ind w:left="142"/>
              <w:rPr>
                <w:rFonts w:ascii="Times New Roman" w:hAnsi="Times New Roman" w:cs="Times New Roman"/>
                <w:sz w:val="22"/>
                <w:szCs w:val="22"/>
              </w:rPr>
            </w:pPr>
          </w:p>
        </w:tc>
        <w:tc>
          <w:tcPr>
            <w:tcW w:w="1222" w:type="dxa"/>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9"/>
              <w:snapToGrid w:val="0"/>
              <w:ind w:left="142"/>
              <w:rPr>
                <w:rFonts w:ascii="Times New Roman" w:hAnsi="Times New Roman" w:cs="Times New Roman"/>
                <w:sz w:val="22"/>
                <w:szCs w:val="22"/>
              </w:rPr>
            </w:pPr>
          </w:p>
        </w:tc>
        <w:tc>
          <w:tcPr>
            <w:tcW w:w="1796" w:type="dxa"/>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9"/>
              <w:snapToGrid w:val="0"/>
              <w:ind w:left="142"/>
              <w:rPr>
                <w:rFonts w:ascii="Times New Roman" w:hAnsi="Times New Roman" w:cs="Times New Roman"/>
                <w:sz w:val="22"/>
                <w:szCs w:val="22"/>
              </w:rPr>
            </w:pPr>
          </w:p>
        </w:tc>
        <w:tc>
          <w:tcPr>
            <w:tcW w:w="1557" w:type="dxa"/>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9"/>
              <w:snapToGrid w:val="0"/>
              <w:ind w:left="142"/>
              <w:rPr>
                <w:rFonts w:ascii="Times New Roman" w:hAnsi="Times New Roman" w:cs="Times New Roman"/>
                <w:sz w:val="22"/>
                <w:szCs w:val="22"/>
              </w:rPr>
            </w:pPr>
          </w:p>
        </w:tc>
        <w:tc>
          <w:tcPr>
            <w:tcW w:w="1561" w:type="dxa"/>
            <w:tcBorders>
              <w:top w:val="single" w:sz="4" w:space="0" w:color="000000"/>
              <w:left w:val="single" w:sz="4" w:space="0" w:color="000000"/>
              <w:bottom w:val="single" w:sz="4" w:space="0" w:color="000000"/>
            </w:tcBorders>
            <w:shd w:val="clear" w:color="auto" w:fill="auto"/>
          </w:tcPr>
          <w:p w:rsidR="00195FDC" w:rsidRPr="00195FDC" w:rsidRDefault="00195FDC" w:rsidP="00195FDC">
            <w:pPr>
              <w:pStyle w:val="a9"/>
              <w:snapToGrid w:val="0"/>
              <w:ind w:left="142"/>
              <w:rPr>
                <w:rFonts w:ascii="Times New Roman" w:hAnsi="Times New Roman" w:cs="Times New Roman"/>
                <w:sz w:val="22"/>
                <w:szCs w:val="22"/>
              </w:rPr>
            </w:pPr>
          </w:p>
        </w:tc>
        <w:tc>
          <w:tcPr>
            <w:tcW w:w="1973" w:type="dxa"/>
            <w:tcBorders>
              <w:top w:val="single" w:sz="4" w:space="0" w:color="000000"/>
              <w:left w:val="single" w:sz="4" w:space="0" w:color="000000"/>
              <w:bottom w:val="single" w:sz="4" w:space="0" w:color="000000"/>
              <w:right w:val="single" w:sz="4" w:space="0" w:color="000000"/>
            </w:tcBorders>
            <w:shd w:val="clear" w:color="auto" w:fill="auto"/>
          </w:tcPr>
          <w:p w:rsidR="00195FDC" w:rsidRPr="00195FDC" w:rsidRDefault="00195FDC" w:rsidP="00195FDC">
            <w:pPr>
              <w:pStyle w:val="a9"/>
              <w:snapToGrid w:val="0"/>
              <w:ind w:left="142"/>
              <w:rPr>
                <w:rFonts w:ascii="Times New Roman" w:hAnsi="Times New Roman" w:cs="Times New Roman"/>
                <w:sz w:val="22"/>
                <w:szCs w:val="22"/>
              </w:rPr>
            </w:pPr>
          </w:p>
        </w:tc>
      </w:tr>
    </w:tbl>
    <w:p w:rsidR="001F28A0" w:rsidRDefault="001F28A0" w:rsidP="00D00AD9">
      <w:pPr>
        <w:spacing w:after="0" w:line="240" w:lineRule="auto"/>
        <w:ind w:left="-400"/>
        <w:jc w:val="both"/>
        <w:rPr>
          <w:rFonts w:ascii="Times New Roman" w:hAnsi="Times New Roman" w:cs="Times New Roman"/>
          <w:b/>
        </w:rPr>
      </w:pPr>
    </w:p>
    <w:p w:rsidR="001F28A0" w:rsidRDefault="001F28A0" w:rsidP="00D00AD9">
      <w:pPr>
        <w:spacing w:after="0" w:line="240" w:lineRule="auto"/>
        <w:ind w:left="-400"/>
        <w:jc w:val="both"/>
        <w:rPr>
          <w:rFonts w:ascii="Times New Roman" w:hAnsi="Times New Roman" w:cs="Times New Roman"/>
          <w:b/>
        </w:rPr>
      </w:pPr>
    </w:p>
    <w:p w:rsidR="001F28A0" w:rsidRDefault="001F28A0" w:rsidP="00D00AD9">
      <w:pPr>
        <w:spacing w:after="0" w:line="240" w:lineRule="auto"/>
        <w:ind w:left="-400"/>
        <w:jc w:val="both"/>
        <w:rPr>
          <w:rFonts w:ascii="Times New Roman" w:hAnsi="Times New Roman" w:cs="Times New Roman"/>
          <w:b/>
        </w:rPr>
      </w:pPr>
    </w:p>
    <w:p w:rsidR="00D00AD9" w:rsidRPr="00C8129E" w:rsidRDefault="00D00AD9" w:rsidP="00D00AD9">
      <w:pPr>
        <w:spacing w:after="0" w:line="240" w:lineRule="auto"/>
        <w:ind w:left="-400"/>
        <w:jc w:val="both"/>
        <w:rPr>
          <w:rFonts w:ascii="Times New Roman" w:hAnsi="Times New Roman" w:cs="Times New Roman"/>
          <w:b/>
        </w:rPr>
      </w:pPr>
      <w:r>
        <w:rPr>
          <w:rFonts w:ascii="Times New Roman" w:hAnsi="Times New Roman" w:cs="Times New Roman"/>
          <w:b/>
        </w:rPr>
        <w:t xml:space="preserve">Постановление администрации Ардатовского муниципального района РМ от 01 июля 2024 года № 685 «Об изменении </w:t>
      </w:r>
      <w:r w:rsidRPr="00C8129E">
        <w:rPr>
          <w:rFonts w:ascii="Times New Roman" w:hAnsi="Times New Roman" w:cs="Times New Roman"/>
          <w:b/>
        </w:rPr>
        <w:t>школьного маршрута»</w:t>
      </w:r>
    </w:p>
    <w:p w:rsidR="00195FDC" w:rsidRDefault="00195FDC" w:rsidP="00D00AD9">
      <w:pPr>
        <w:spacing w:after="0" w:line="240" w:lineRule="auto"/>
        <w:ind w:left="-284" w:firstLine="708"/>
        <w:jc w:val="both"/>
        <w:rPr>
          <w:rFonts w:ascii="Times New Roman" w:eastAsia="Times New Roman" w:hAnsi="Times New Roman" w:cs="Times New Roman"/>
          <w:snapToGrid w:val="0"/>
        </w:rPr>
      </w:pPr>
    </w:p>
    <w:p w:rsidR="00D00AD9" w:rsidRPr="00D00AD9" w:rsidRDefault="00D00AD9" w:rsidP="00D00AD9">
      <w:pPr>
        <w:spacing w:after="0" w:line="240" w:lineRule="auto"/>
        <w:ind w:left="-284" w:firstLine="708"/>
        <w:jc w:val="both"/>
        <w:rPr>
          <w:rFonts w:ascii="Times New Roman" w:eastAsia="Times New Roman" w:hAnsi="Times New Roman" w:cs="Times New Roman"/>
          <w:snapToGrid w:val="0"/>
        </w:rPr>
      </w:pPr>
      <w:r w:rsidRPr="00D00AD9">
        <w:rPr>
          <w:rFonts w:ascii="Times New Roman" w:eastAsia="Times New Roman" w:hAnsi="Times New Roman" w:cs="Times New Roman"/>
          <w:snapToGrid w:val="0"/>
        </w:rPr>
        <w:t xml:space="preserve">Администрация Ардатовского муниципального района,  </w:t>
      </w:r>
    </w:p>
    <w:p w:rsidR="00D00AD9" w:rsidRPr="00D00AD9" w:rsidRDefault="00D00AD9" w:rsidP="00D00AD9">
      <w:pPr>
        <w:spacing w:after="0" w:line="240" w:lineRule="auto"/>
        <w:ind w:left="-284" w:firstLine="708"/>
        <w:jc w:val="both"/>
        <w:rPr>
          <w:rFonts w:ascii="Times New Roman" w:eastAsia="Times New Roman" w:hAnsi="Times New Roman" w:cs="Times New Roman"/>
          <w:snapToGrid w:val="0"/>
        </w:rPr>
      </w:pPr>
    </w:p>
    <w:p w:rsidR="00D00AD9" w:rsidRPr="00D00AD9" w:rsidRDefault="00D00AD9" w:rsidP="00D00AD9">
      <w:pPr>
        <w:spacing w:after="0" w:line="240" w:lineRule="auto"/>
        <w:ind w:left="-284"/>
        <w:rPr>
          <w:rFonts w:ascii="Times New Roman" w:eastAsia="Times New Roman" w:hAnsi="Times New Roman" w:cs="Times New Roman"/>
          <w:snapToGrid w:val="0"/>
        </w:rPr>
      </w:pPr>
      <w:r w:rsidRPr="00D00AD9">
        <w:rPr>
          <w:rFonts w:ascii="Times New Roman" w:eastAsia="Times New Roman" w:hAnsi="Times New Roman" w:cs="Times New Roman"/>
          <w:snapToGrid w:val="0"/>
        </w:rPr>
        <w:t xml:space="preserve">          ПОСТАНОВЛЯЕТ:</w:t>
      </w:r>
    </w:p>
    <w:p w:rsidR="00D00AD9" w:rsidRPr="00D00AD9" w:rsidRDefault="00D00AD9" w:rsidP="00D00AD9">
      <w:pPr>
        <w:spacing w:after="0" w:line="240" w:lineRule="auto"/>
        <w:ind w:left="-284"/>
        <w:rPr>
          <w:rFonts w:ascii="Times New Roman" w:eastAsia="Times New Roman" w:hAnsi="Times New Roman" w:cs="Times New Roman"/>
        </w:rPr>
      </w:pPr>
    </w:p>
    <w:p w:rsidR="00D00AD9" w:rsidRPr="00D00AD9" w:rsidRDefault="00D00AD9" w:rsidP="00D00AD9">
      <w:pPr>
        <w:numPr>
          <w:ilvl w:val="0"/>
          <w:numId w:val="1"/>
        </w:numPr>
        <w:spacing w:after="0" w:line="240" w:lineRule="auto"/>
        <w:ind w:left="-284" w:firstLine="360"/>
        <w:jc w:val="both"/>
        <w:rPr>
          <w:rFonts w:ascii="Times New Roman" w:eastAsia="Times New Roman" w:hAnsi="Times New Roman" w:cs="Times New Roman"/>
        </w:rPr>
      </w:pPr>
      <w:r w:rsidRPr="00D00AD9">
        <w:rPr>
          <w:rFonts w:ascii="Times New Roman" w:eastAsia="Times New Roman" w:hAnsi="Times New Roman" w:cs="Times New Roman"/>
        </w:rPr>
        <w:t xml:space="preserve">04 июля 2024 года изменить маршрут движения школьного автотранспортного средства МБОУ «Низовская средняя общеобразовательная школа»: с. Низовка – с. Чукалы – с. Жаренки – </w:t>
      </w:r>
      <w:r w:rsidRPr="00D00AD9">
        <w:rPr>
          <w:rFonts w:ascii="Times New Roman" w:eastAsia="Times New Roman" w:hAnsi="Times New Roman" w:cs="Times New Roman"/>
        </w:rPr>
        <w:br/>
        <w:t>с. Низовка на с. Низовка – г. Ардатов – г. Саранск – г. Ардатов  – с. Низовка.</w:t>
      </w:r>
    </w:p>
    <w:p w:rsidR="00D00AD9" w:rsidRPr="00D00AD9" w:rsidRDefault="00D00AD9" w:rsidP="00D00AD9">
      <w:pPr>
        <w:numPr>
          <w:ilvl w:val="0"/>
          <w:numId w:val="1"/>
        </w:numPr>
        <w:spacing w:after="0" w:line="240" w:lineRule="auto"/>
        <w:ind w:left="-284" w:firstLine="360"/>
        <w:jc w:val="both"/>
        <w:rPr>
          <w:rFonts w:ascii="Times New Roman" w:eastAsia="Times New Roman" w:hAnsi="Times New Roman" w:cs="Times New Roman"/>
          <w:snapToGrid w:val="0"/>
        </w:rPr>
      </w:pPr>
      <w:r w:rsidRPr="00D00AD9">
        <w:rPr>
          <w:rFonts w:ascii="Times New Roman" w:eastAsia="Times New Roman" w:hAnsi="Times New Roman" w:cs="Times New Roman"/>
          <w:snapToGrid w:val="0"/>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D00AD9" w:rsidRPr="00D00AD9" w:rsidRDefault="00D00AD9" w:rsidP="00D00AD9">
      <w:pPr>
        <w:numPr>
          <w:ilvl w:val="0"/>
          <w:numId w:val="1"/>
        </w:numPr>
        <w:spacing w:after="0" w:line="240" w:lineRule="auto"/>
        <w:ind w:left="-284" w:firstLine="360"/>
        <w:jc w:val="both"/>
        <w:rPr>
          <w:rFonts w:ascii="Times New Roman" w:eastAsia="Times New Roman" w:hAnsi="Times New Roman" w:cs="Times New Roman"/>
          <w:snapToGrid w:val="0"/>
        </w:rPr>
      </w:pPr>
      <w:r w:rsidRPr="00D00AD9">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D00AD9" w:rsidRPr="00D00AD9" w:rsidRDefault="00D00AD9" w:rsidP="00D00AD9">
      <w:pPr>
        <w:spacing w:after="0" w:line="240" w:lineRule="auto"/>
        <w:ind w:left="-284"/>
        <w:jc w:val="both"/>
        <w:rPr>
          <w:rFonts w:ascii="Times New Roman" w:eastAsia="Times New Roman" w:hAnsi="Times New Roman" w:cs="Times New Roman"/>
          <w:snapToGrid w:val="0"/>
        </w:rPr>
      </w:pPr>
    </w:p>
    <w:p w:rsidR="00D00AD9" w:rsidRPr="00D00AD9" w:rsidRDefault="00D00AD9" w:rsidP="00D00AD9">
      <w:pPr>
        <w:spacing w:after="0" w:line="240" w:lineRule="auto"/>
        <w:ind w:left="-284"/>
        <w:rPr>
          <w:rFonts w:ascii="Times New Roman" w:eastAsia="Times New Roman" w:hAnsi="Times New Roman" w:cs="Times New Roman"/>
          <w:bCs/>
        </w:rPr>
      </w:pPr>
    </w:p>
    <w:p w:rsidR="00D00AD9" w:rsidRPr="00D00AD9" w:rsidRDefault="00D00AD9" w:rsidP="00D00AD9">
      <w:pPr>
        <w:spacing w:after="0" w:line="240" w:lineRule="auto"/>
        <w:ind w:left="-284"/>
        <w:rPr>
          <w:rFonts w:ascii="Times New Roman" w:eastAsia="Times New Roman" w:hAnsi="Times New Roman" w:cs="Times New Roman"/>
          <w:bCs/>
        </w:rPr>
      </w:pPr>
    </w:p>
    <w:p w:rsidR="00D00AD9" w:rsidRPr="00D00AD9" w:rsidRDefault="00D00AD9" w:rsidP="00D00AD9">
      <w:pPr>
        <w:spacing w:after="0" w:line="240" w:lineRule="auto"/>
        <w:ind w:left="-284" w:firstLine="708"/>
        <w:rPr>
          <w:rFonts w:ascii="Times New Roman" w:eastAsia="Times New Roman" w:hAnsi="Times New Roman" w:cs="Times New Roman"/>
        </w:rPr>
      </w:pPr>
      <w:r w:rsidRPr="00D00AD9">
        <w:rPr>
          <w:rFonts w:ascii="Times New Roman" w:eastAsia="Times New Roman" w:hAnsi="Times New Roman" w:cs="Times New Roman"/>
        </w:rPr>
        <w:t xml:space="preserve">Глава Ардатовского </w:t>
      </w:r>
    </w:p>
    <w:p w:rsidR="00D00AD9" w:rsidRPr="00D00AD9" w:rsidRDefault="00D00AD9" w:rsidP="00D00AD9">
      <w:pPr>
        <w:spacing w:after="0" w:line="240" w:lineRule="auto"/>
        <w:ind w:left="-284" w:firstLine="708"/>
        <w:rPr>
          <w:rFonts w:ascii="Times New Roman" w:eastAsia="Times New Roman" w:hAnsi="Times New Roman" w:cs="Times New Roman"/>
        </w:rPr>
      </w:pPr>
      <w:r w:rsidRPr="00D00AD9">
        <w:rPr>
          <w:rFonts w:ascii="Times New Roman" w:eastAsia="Times New Roman" w:hAnsi="Times New Roman" w:cs="Times New Roman"/>
        </w:rPr>
        <w:t xml:space="preserve">муниципального района                                            </w:t>
      </w:r>
      <w:r w:rsidRPr="00C8129E">
        <w:rPr>
          <w:rFonts w:ascii="Times New Roman" w:eastAsia="Times New Roman" w:hAnsi="Times New Roman" w:cs="Times New Roman"/>
        </w:rPr>
        <w:t xml:space="preserve">                                      </w:t>
      </w:r>
      <w:r w:rsidRPr="00D00AD9">
        <w:rPr>
          <w:rFonts w:ascii="Times New Roman" w:eastAsia="Times New Roman" w:hAnsi="Times New Roman" w:cs="Times New Roman"/>
        </w:rPr>
        <w:t xml:space="preserve">  А.Н. Антипов      </w:t>
      </w:r>
    </w:p>
    <w:p w:rsidR="00D00AD9" w:rsidRPr="00D00AD9" w:rsidRDefault="00D00AD9" w:rsidP="00D00AD9">
      <w:pPr>
        <w:spacing w:after="0" w:line="240" w:lineRule="auto"/>
        <w:ind w:left="-284"/>
        <w:rPr>
          <w:rFonts w:ascii="Times New Roman" w:eastAsia="Times New Roman" w:hAnsi="Times New Roman" w:cs="Times New Roman"/>
        </w:rPr>
      </w:pPr>
    </w:p>
    <w:p w:rsidR="00D00AD9" w:rsidRPr="00C8129E" w:rsidRDefault="00D00AD9" w:rsidP="00D00AD9">
      <w:pPr>
        <w:spacing w:line="240" w:lineRule="auto"/>
        <w:ind w:left="-400"/>
        <w:jc w:val="both"/>
        <w:rPr>
          <w:rFonts w:ascii="Times New Roman" w:hAnsi="Times New Roman" w:cs="Times New Roman"/>
          <w:b/>
        </w:rPr>
      </w:pPr>
    </w:p>
    <w:p w:rsidR="00D00AD9" w:rsidRPr="00C8129E" w:rsidRDefault="00D00AD9" w:rsidP="00D00AD9">
      <w:pPr>
        <w:spacing w:line="240" w:lineRule="auto"/>
        <w:ind w:left="-400"/>
        <w:jc w:val="both"/>
        <w:rPr>
          <w:rFonts w:ascii="Times New Roman" w:hAnsi="Times New Roman" w:cs="Times New Roman"/>
          <w:b/>
        </w:rPr>
      </w:pPr>
      <w:r w:rsidRPr="00C8129E">
        <w:rPr>
          <w:rFonts w:ascii="Times New Roman" w:hAnsi="Times New Roman" w:cs="Times New Roman"/>
          <w:b/>
        </w:rPr>
        <w:t>Постановление администрации Ардатовского муниципального района РМ от 01 июля 2024 года № 686 «Об изменении школьного маршрута»</w:t>
      </w:r>
    </w:p>
    <w:p w:rsidR="00D00AD9" w:rsidRPr="00D00AD9" w:rsidRDefault="00D00AD9" w:rsidP="00D00AD9">
      <w:pPr>
        <w:spacing w:after="0" w:line="240" w:lineRule="auto"/>
        <w:ind w:left="-426" w:firstLine="426"/>
        <w:jc w:val="both"/>
        <w:rPr>
          <w:rFonts w:ascii="Times New Roman" w:eastAsia="Times New Roman" w:hAnsi="Times New Roman" w:cs="Times New Roman"/>
          <w:snapToGrid w:val="0"/>
        </w:rPr>
      </w:pPr>
      <w:r w:rsidRPr="00D00AD9">
        <w:rPr>
          <w:rFonts w:ascii="Times New Roman" w:eastAsia="Times New Roman" w:hAnsi="Times New Roman" w:cs="Times New Roman"/>
          <w:snapToGrid w:val="0"/>
        </w:rPr>
        <w:t xml:space="preserve">Администрация Ардатовского муниципального района,  </w:t>
      </w:r>
    </w:p>
    <w:p w:rsidR="00D00AD9" w:rsidRPr="00D00AD9" w:rsidRDefault="00D00AD9" w:rsidP="00D00AD9">
      <w:pPr>
        <w:spacing w:after="0" w:line="240" w:lineRule="auto"/>
        <w:ind w:left="-426" w:firstLine="426"/>
        <w:jc w:val="both"/>
        <w:rPr>
          <w:rFonts w:ascii="Times New Roman" w:eastAsia="Times New Roman" w:hAnsi="Times New Roman" w:cs="Times New Roman"/>
          <w:snapToGrid w:val="0"/>
        </w:rPr>
      </w:pPr>
    </w:p>
    <w:p w:rsidR="00D00AD9" w:rsidRPr="00D00AD9" w:rsidRDefault="00D00AD9" w:rsidP="00D00AD9">
      <w:pPr>
        <w:spacing w:after="0" w:line="240" w:lineRule="auto"/>
        <w:ind w:left="-426" w:firstLine="426"/>
        <w:rPr>
          <w:rFonts w:ascii="Times New Roman" w:eastAsia="Times New Roman" w:hAnsi="Times New Roman" w:cs="Times New Roman"/>
          <w:snapToGrid w:val="0"/>
        </w:rPr>
      </w:pPr>
      <w:r w:rsidRPr="00D00AD9">
        <w:rPr>
          <w:rFonts w:ascii="Times New Roman" w:eastAsia="Times New Roman" w:hAnsi="Times New Roman" w:cs="Times New Roman"/>
          <w:snapToGrid w:val="0"/>
        </w:rPr>
        <w:t>ПОСТАНОВЛЯЕТ:</w:t>
      </w:r>
    </w:p>
    <w:p w:rsidR="00D00AD9" w:rsidRPr="00D00AD9" w:rsidRDefault="00D00AD9" w:rsidP="00D00AD9">
      <w:pPr>
        <w:spacing w:after="0" w:line="240" w:lineRule="auto"/>
        <w:ind w:left="-426" w:firstLine="426"/>
        <w:rPr>
          <w:rFonts w:ascii="Times New Roman" w:eastAsia="Times New Roman" w:hAnsi="Times New Roman" w:cs="Times New Roman"/>
        </w:rPr>
      </w:pPr>
    </w:p>
    <w:p w:rsidR="00D00AD9" w:rsidRPr="00D00AD9" w:rsidRDefault="00D00AD9" w:rsidP="00D00AD9">
      <w:pPr>
        <w:numPr>
          <w:ilvl w:val="0"/>
          <w:numId w:val="2"/>
        </w:numPr>
        <w:spacing w:after="0" w:line="240" w:lineRule="auto"/>
        <w:ind w:left="-426" w:firstLine="426"/>
        <w:jc w:val="both"/>
        <w:rPr>
          <w:rFonts w:ascii="Times New Roman" w:eastAsia="Times New Roman" w:hAnsi="Times New Roman" w:cs="Times New Roman"/>
        </w:rPr>
      </w:pPr>
      <w:r w:rsidRPr="00D00AD9">
        <w:rPr>
          <w:rFonts w:ascii="Times New Roman" w:eastAsia="Times New Roman" w:hAnsi="Times New Roman" w:cs="Times New Roman"/>
        </w:rPr>
        <w:t xml:space="preserve">05 июля 2024 года изменить маршрут движения школьного автотранспортного  средства: </w:t>
      </w:r>
    </w:p>
    <w:p w:rsidR="00D00AD9" w:rsidRPr="00D00AD9" w:rsidRDefault="00D00AD9" w:rsidP="00D00AD9">
      <w:pPr>
        <w:spacing w:after="0" w:line="240" w:lineRule="auto"/>
        <w:ind w:left="-426" w:firstLine="426"/>
        <w:jc w:val="both"/>
        <w:rPr>
          <w:rFonts w:ascii="Times New Roman" w:eastAsia="Times New Roman" w:hAnsi="Times New Roman" w:cs="Times New Roman"/>
        </w:rPr>
      </w:pPr>
      <w:r w:rsidRPr="00D00AD9">
        <w:rPr>
          <w:rFonts w:ascii="Times New Roman" w:eastAsia="Times New Roman" w:hAnsi="Times New Roman" w:cs="Times New Roman"/>
        </w:rPr>
        <w:t>- МБОУ «Низовская средняя общеобразовательная школа»: с. Кечушево – с. Луньгинский Майдан – с. Безводное – с. Полое – с. Кечушево  на с. Кечушево – г. Ардатов – г. Саранск – г. Ардатов  – с. Кечушево.</w:t>
      </w:r>
    </w:p>
    <w:p w:rsidR="00D00AD9" w:rsidRPr="00D00AD9" w:rsidRDefault="00D00AD9" w:rsidP="00D00AD9">
      <w:pPr>
        <w:numPr>
          <w:ilvl w:val="0"/>
          <w:numId w:val="2"/>
        </w:numPr>
        <w:spacing w:after="0" w:line="240" w:lineRule="auto"/>
        <w:ind w:left="-426" w:firstLine="426"/>
        <w:jc w:val="both"/>
        <w:rPr>
          <w:rFonts w:ascii="Times New Roman" w:eastAsia="Times New Roman" w:hAnsi="Times New Roman" w:cs="Times New Roman"/>
          <w:snapToGrid w:val="0"/>
        </w:rPr>
      </w:pPr>
      <w:r w:rsidRPr="00D00AD9">
        <w:rPr>
          <w:rFonts w:ascii="Times New Roman" w:eastAsia="Times New Roman" w:hAnsi="Times New Roman" w:cs="Times New Roman"/>
          <w:snapToGrid w:val="0"/>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D00AD9" w:rsidRPr="00D00AD9" w:rsidRDefault="00D00AD9" w:rsidP="00D00AD9">
      <w:pPr>
        <w:numPr>
          <w:ilvl w:val="0"/>
          <w:numId w:val="2"/>
        </w:numPr>
        <w:spacing w:after="0" w:line="240" w:lineRule="auto"/>
        <w:ind w:left="-426" w:firstLine="426"/>
        <w:jc w:val="both"/>
        <w:rPr>
          <w:rFonts w:ascii="Times New Roman" w:eastAsia="Times New Roman" w:hAnsi="Times New Roman" w:cs="Times New Roman"/>
          <w:snapToGrid w:val="0"/>
        </w:rPr>
      </w:pPr>
      <w:r w:rsidRPr="00D00AD9">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D00AD9" w:rsidRPr="00D00AD9" w:rsidRDefault="00D00AD9" w:rsidP="00D00AD9">
      <w:pPr>
        <w:spacing w:after="0" w:line="240" w:lineRule="auto"/>
        <w:ind w:left="-426" w:firstLine="426"/>
        <w:jc w:val="both"/>
        <w:rPr>
          <w:rFonts w:ascii="Times New Roman" w:eastAsia="Times New Roman" w:hAnsi="Times New Roman" w:cs="Times New Roman"/>
          <w:snapToGrid w:val="0"/>
        </w:rPr>
      </w:pPr>
    </w:p>
    <w:p w:rsidR="00D00AD9" w:rsidRPr="00D00AD9" w:rsidRDefault="00D00AD9" w:rsidP="00D00AD9">
      <w:pPr>
        <w:spacing w:after="0" w:line="240" w:lineRule="auto"/>
        <w:ind w:left="-426" w:firstLine="426"/>
        <w:rPr>
          <w:rFonts w:ascii="Times New Roman" w:eastAsia="Times New Roman" w:hAnsi="Times New Roman" w:cs="Times New Roman"/>
          <w:bCs/>
        </w:rPr>
      </w:pPr>
    </w:p>
    <w:p w:rsidR="00D00AD9" w:rsidRPr="00D00AD9" w:rsidRDefault="00D00AD9" w:rsidP="00D00AD9">
      <w:pPr>
        <w:spacing w:after="0" w:line="240" w:lineRule="auto"/>
        <w:ind w:left="-426" w:firstLine="426"/>
        <w:rPr>
          <w:rFonts w:ascii="Times New Roman" w:eastAsia="Times New Roman" w:hAnsi="Times New Roman" w:cs="Times New Roman"/>
          <w:bCs/>
        </w:rPr>
      </w:pPr>
    </w:p>
    <w:p w:rsidR="00D00AD9" w:rsidRPr="00D00AD9" w:rsidRDefault="00D00AD9" w:rsidP="00D00AD9">
      <w:pPr>
        <w:spacing w:after="0" w:line="240" w:lineRule="auto"/>
        <w:ind w:left="-426" w:firstLine="426"/>
        <w:rPr>
          <w:rFonts w:ascii="Times New Roman" w:eastAsia="Times New Roman" w:hAnsi="Times New Roman" w:cs="Times New Roman"/>
        </w:rPr>
      </w:pPr>
      <w:r w:rsidRPr="00D00AD9">
        <w:rPr>
          <w:rFonts w:ascii="Times New Roman" w:eastAsia="Times New Roman" w:hAnsi="Times New Roman" w:cs="Times New Roman"/>
        </w:rPr>
        <w:t xml:space="preserve">Глава Ардатовского </w:t>
      </w:r>
    </w:p>
    <w:p w:rsidR="00D00AD9" w:rsidRPr="00D00AD9" w:rsidRDefault="00D00AD9" w:rsidP="00D00AD9">
      <w:pPr>
        <w:spacing w:after="0" w:line="240" w:lineRule="auto"/>
        <w:ind w:left="-426" w:firstLine="426"/>
        <w:rPr>
          <w:rFonts w:ascii="Times New Roman" w:eastAsia="Times New Roman" w:hAnsi="Times New Roman" w:cs="Times New Roman"/>
        </w:rPr>
      </w:pPr>
      <w:r w:rsidRPr="00D00AD9">
        <w:rPr>
          <w:rFonts w:ascii="Times New Roman" w:eastAsia="Times New Roman" w:hAnsi="Times New Roman" w:cs="Times New Roman"/>
        </w:rPr>
        <w:t xml:space="preserve">муниципального района                               </w:t>
      </w:r>
      <w:r w:rsidRPr="00C8129E">
        <w:rPr>
          <w:rFonts w:ascii="Times New Roman" w:eastAsia="Times New Roman" w:hAnsi="Times New Roman" w:cs="Times New Roman"/>
        </w:rPr>
        <w:t xml:space="preserve">                                            </w:t>
      </w:r>
      <w:r w:rsidRPr="00D00AD9">
        <w:rPr>
          <w:rFonts w:ascii="Times New Roman" w:eastAsia="Times New Roman" w:hAnsi="Times New Roman" w:cs="Times New Roman"/>
        </w:rPr>
        <w:t xml:space="preserve">   А.Н. Антипов      </w:t>
      </w:r>
    </w:p>
    <w:p w:rsidR="00D00AD9" w:rsidRPr="00D00AD9" w:rsidRDefault="00D00AD9" w:rsidP="00D00AD9">
      <w:pPr>
        <w:spacing w:after="0" w:line="240" w:lineRule="auto"/>
        <w:ind w:left="-426" w:firstLine="426"/>
        <w:rPr>
          <w:rFonts w:ascii="Times New Roman" w:eastAsia="Times New Roman" w:hAnsi="Times New Roman" w:cs="Times New Roman"/>
        </w:rPr>
      </w:pPr>
    </w:p>
    <w:p w:rsidR="00195FDC" w:rsidRDefault="00195FDC" w:rsidP="00D00AD9">
      <w:pPr>
        <w:spacing w:after="0" w:line="240" w:lineRule="auto"/>
        <w:ind w:left="-400"/>
        <w:jc w:val="both"/>
        <w:rPr>
          <w:rFonts w:ascii="Times New Roman" w:hAnsi="Times New Roman" w:cs="Times New Roman"/>
          <w:b/>
        </w:rPr>
      </w:pPr>
    </w:p>
    <w:p w:rsidR="00D00AD9" w:rsidRPr="00C8129E" w:rsidRDefault="00D00AD9" w:rsidP="00D00AD9">
      <w:pPr>
        <w:spacing w:after="0" w:line="240" w:lineRule="auto"/>
        <w:ind w:left="-400"/>
        <w:jc w:val="both"/>
        <w:rPr>
          <w:rFonts w:ascii="Times New Roman" w:hAnsi="Times New Roman" w:cs="Times New Roman"/>
          <w:b/>
        </w:rPr>
      </w:pPr>
      <w:r w:rsidRPr="00C8129E">
        <w:rPr>
          <w:rFonts w:ascii="Times New Roman" w:hAnsi="Times New Roman" w:cs="Times New Roman"/>
          <w:b/>
        </w:rPr>
        <w:t>Постановление администрации Ардатовского муниципального района РМ от 02 июля 2024 года № 690 «Об установлении границ контролируемой зоны государственной информационной системы обеспечения градостроительной деятельности Республики Мордовия в Ардатовском муниципальном районе Республики Мордовия»</w:t>
      </w:r>
    </w:p>
    <w:p w:rsidR="00D00AD9" w:rsidRPr="00C8129E" w:rsidRDefault="00D00AD9" w:rsidP="00D00AD9">
      <w:pPr>
        <w:spacing w:after="0" w:line="240" w:lineRule="auto"/>
        <w:ind w:left="-400"/>
        <w:jc w:val="both"/>
        <w:rPr>
          <w:rFonts w:ascii="Times New Roman" w:hAnsi="Times New Roman" w:cs="Times New Roman"/>
          <w:b/>
        </w:rPr>
      </w:pPr>
    </w:p>
    <w:p w:rsidR="00D00AD9" w:rsidRPr="00D00AD9" w:rsidRDefault="00D00AD9" w:rsidP="00C8129E">
      <w:pPr>
        <w:autoSpaceDE w:val="0"/>
        <w:autoSpaceDN w:val="0"/>
        <w:spacing w:after="0" w:line="240" w:lineRule="auto"/>
        <w:ind w:left="-426" w:firstLine="710"/>
        <w:jc w:val="both"/>
        <w:rPr>
          <w:rFonts w:ascii="Times New Roman" w:eastAsia="Times New Roman" w:hAnsi="Times New Roman" w:cs="Times New Roman"/>
          <w:lang w:eastAsia="x-none"/>
        </w:rPr>
      </w:pPr>
      <w:r w:rsidRPr="00D00AD9">
        <w:rPr>
          <w:rFonts w:ascii="Times New Roman" w:eastAsia="Times New Roman" w:hAnsi="Times New Roman" w:cs="Times New Roman"/>
          <w:shd w:val="clear" w:color="auto" w:fill="FFFFFF"/>
          <w:lang w:val="x-none" w:eastAsia="x-none"/>
        </w:rPr>
        <w:t>Во исполнение Требований о защите информации, не составляющей государственную тайну, содержащейся в государственных информационных системах, утвержденных</w:t>
      </w:r>
      <w:r w:rsidRPr="00C8129E">
        <w:rPr>
          <w:rFonts w:ascii="Courier New" w:eastAsia="Times New Roman" w:hAnsi="Courier New" w:cs="Times New Roman"/>
          <w:color w:val="0000FF"/>
          <w:u w:val="single"/>
          <w:lang w:val="x-none" w:eastAsia="x-none"/>
        </w:rPr>
        <w:t> </w:t>
      </w:r>
      <w:hyperlink r:id="rId11" w:tgtFrame="_blank" w:history="1">
        <w:r w:rsidRPr="00195FDC">
          <w:rPr>
            <w:rFonts w:ascii="Times New Roman" w:eastAsia="Times New Roman" w:hAnsi="Times New Roman" w:cs="Times New Roman"/>
            <w:color w:val="000000" w:themeColor="text1"/>
            <w:shd w:val="clear" w:color="auto" w:fill="FFFFFF"/>
            <w:lang w:val="x-none" w:eastAsia="x-none"/>
          </w:rPr>
          <w:t>приказом Федеральной службы по техническому и экспортному контролю от 11 февраля 2013 г. № 17</w:t>
        </w:r>
      </w:hyperlink>
      <w:r w:rsidRPr="00195FDC">
        <w:rPr>
          <w:rFonts w:ascii="Times New Roman" w:eastAsia="Times New Roman" w:hAnsi="Times New Roman" w:cs="Times New Roman"/>
          <w:color w:val="000000" w:themeColor="text1"/>
          <w:shd w:val="clear" w:color="auto" w:fill="FFFFFF"/>
          <w:lang w:val="x-none" w:eastAsia="x-none"/>
        </w:rPr>
        <w:t>, в целях обеспечения защиты информации, обрабатываемой</w:t>
      </w:r>
      <w:r w:rsidRPr="00195FDC">
        <w:rPr>
          <w:rFonts w:ascii="Courier New" w:eastAsia="Times New Roman" w:hAnsi="Courier New" w:cs="Times New Roman"/>
          <w:color w:val="000000" w:themeColor="text1"/>
          <w:shd w:val="clear" w:color="auto" w:fill="FFFFFF"/>
          <w:lang w:val="x-none" w:eastAsia="x-none"/>
        </w:rPr>
        <w:t xml:space="preserve"> </w:t>
      </w:r>
      <w:r w:rsidRPr="00D00AD9">
        <w:rPr>
          <w:rFonts w:ascii="Times New Roman" w:eastAsia="Times New Roman" w:hAnsi="Times New Roman" w:cs="Times New Roman"/>
          <w:lang w:val="x-none" w:eastAsia="x-none"/>
        </w:rPr>
        <w:t>в Государственной информационной системе обеспечения градостроительной деятельности Республики Мордовия (далее – ГИСОГД Республики Мордовия)</w:t>
      </w:r>
      <w:r w:rsidRPr="00D00AD9">
        <w:rPr>
          <w:rFonts w:ascii="Times New Roman" w:eastAsia="Times New Roman" w:hAnsi="Times New Roman" w:cs="Times New Roman"/>
          <w:lang w:eastAsia="x-none"/>
        </w:rPr>
        <w:t xml:space="preserve">, администрация Ардатовского муниципального района, </w:t>
      </w:r>
    </w:p>
    <w:p w:rsidR="00D00AD9" w:rsidRPr="00D00AD9" w:rsidRDefault="00D00AD9" w:rsidP="00C8129E">
      <w:pPr>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lang w:val="x-none" w:eastAsia="x-none"/>
        </w:rPr>
      </w:pPr>
    </w:p>
    <w:p w:rsidR="00D00AD9" w:rsidRPr="00D00AD9" w:rsidRDefault="00D00AD9" w:rsidP="00C8129E">
      <w:pPr>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ПОСТАНОВЛЯЕТ:</w:t>
      </w:r>
    </w:p>
    <w:p w:rsidR="00D00AD9" w:rsidRPr="00D00AD9" w:rsidRDefault="00D00AD9" w:rsidP="00C8129E">
      <w:pPr>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b/>
          <w:lang w:val="x-none" w:eastAsia="x-none"/>
        </w:rPr>
      </w:pPr>
    </w:p>
    <w:p w:rsidR="00D00AD9" w:rsidRPr="00C8129E" w:rsidRDefault="00D00AD9" w:rsidP="00C8129E">
      <w:pPr>
        <w:numPr>
          <w:ilvl w:val="0"/>
          <w:numId w:val="3"/>
        </w:numPr>
        <w:suppressAutoHyphens/>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rPr>
      </w:pPr>
      <w:r w:rsidRPr="00C8129E">
        <w:rPr>
          <w:rFonts w:ascii="Times New Roman" w:eastAsia="Times New Roman" w:hAnsi="Times New Roman" w:cs="Times New Roman"/>
        </w:rPr>
        <w:t xml:space="preserve">1. Установить границы контролируемой зоны, в пределах которой постоянно размещается автоматизированное рабочее место (далее – АРМ) </w:t>
      </w:r>
      <w:r w:rsidRPr="00D00AD9">
        <w:rPr>
          <w:rFonts w:ascii="Times New Roman" w:eastAsia="Times New Roman" w:hAnsi="Times New Roman" w:cs="Times New Roman"/>
          <w:bCs/>
        </w:rPr>
        <w:t>Ардатовского муниципального района</w:t>
      </w:r>
      <w:r w:rsidRPr="00C8129E">
        <w:rPr>
          <w:rFonts w:ascii="Times New Roman" w:eastAsia="Times New Roman" w:hAnsi="Times New Roman" w:cs="Times New Roman"/>
          <w:b/>
          <w:i/>
        </w:rPr>
        <w:t xml:space="preserve"> </w:t>
      </w:r>
      <w:r w:rsidRPr="00C8129E">
        <w:rPr>
          <w:rFonts w:ascii="Times New Roman" w:eastAsia="Times New Roman" w:hAnsi="Times New Roman" w:cs="Times New Roman"/>
        </w:rPr>
        <w:t xml:space="preserve">для работы с </w:t>
      </w:r>
      <w:r w:rsidRPr="00D00AD9">
        <w:rPr>
          <w:rFonts w:ascii="Times New Roman" w:eastAsia="Times New Roman" w:hAnsi="Times New Roman" w:cs="Times New Roman"/>
        </w:rPr>
        <w:t>ГИСОГД Республики Мордовия</w:t>
      </w:r>
      <w:r w:rsidRPr="00C8129E">
        <w:rPr>
          <w:rFonts w:ascii="Times New Roman" w:eastAsia="Times New Roman" w:hAnsi="Times New Roman" w:cs="Times New Roman"/>
        </w:rPr>
        <w:t>, согласно приложению.</w:t>
      </w:r>
    </w:p>
    <w:p w:rsidR="00D00AD9" w:rsidRPr="00C8129E" w:rsidRDefault="00D00AD9" w:rsidP="00C8129E">
      <w:pPr>
        <w:numPr>
          <w:ilvl w:val="0"/>
          <w:numId w:val="3"/>
        </w:numPr>
        <w:suppressAutoHyphens/>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rPr>
      </w:pPr>
      <w:r w:rsidRPr="00C8129E">
        <w:rPr>
          <w:rFonts w:ascii="Times New Roman" w:eastAsia="Times New Roman" w:hAnsi="Times New Roman" w:cs="Times New Roman"/>
        </w:rPr>
        <w:t xml:space="preserve">2. Назначить ответственное лицо за информационную безопасность при эксплуатации ГИСОГД Республики Мордовия в </w:t>
      </w:r>
      <w:r w:rsidRPr="00D00AD9">
        <w:rPr>
          <w:rFonts w:ascii="Times New Roman" w:eastAsia="Times New Roman" w:hAnsi="Times New Roman" w:cs="Times New Roman"/>
          <w:bCs/>
        </w:rPr>
        <w:t xml:space="preserve">Ардатовском муниципальном районе </w:t>
      </w:r>
      <w:r w:rsidRPr="00C8129E">
        <w:rPr>
          <w:rFonts w:ascii="Times New Roman" w:eastAsia="Times New Roman" w:hAnsi="Times New Roman" w:cs="Times New Roman"/>
        </w:rPr>
        <w:t>Республики Мордовия.</w:t>
      </w:r>
    </w:p>
    <w:p w:rsidR="00D00AD9" w:rsidRPr="00C8129E" w:rsidRDefault="00D00AD9" w:rsidP="00C8129E">
      <w:pPr>
        <w:numPr>
          <w:ilvl w:val="0"/>
          <w:numId w:val="3"/>
        </w:numPr>
        <w:suppressAutoHyphens/>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rPr>
      </w:pPr>
      <w:r w:rsidRPr="00C8129E">
        <w:rPr>
          <w:rFonts w:ascii="Times New Roman" w:eastAsia="Times New Roman" w:hAnsi="Times New Roman" w:cs="Times New Roman"/>
        </w:rPr>
        <w:t xml:space="preserve">3. Утвердить перечень лиц, имеющих право доступа в контролируемую зону </w:t>
      </w:r>
      <w:r w:rsidRPr="00D00AD9">
        <w:rPr>
          <w:rFonts w:ascii="Times New Roman" w:eastAsia="Times New Roman" w:hAnsi="Times New Roman" w:cs="Times New Roman"/>
        </w:rPr>
        <w:t xml:space="preserve">ГИСОГД Республики Мордовия в </w:t>
      </w:r>
      <w:r w:rsidRPr="00D00AD9">
        <w:rPr>
          <w:rFonts w:ascii="Times New Roman" w:eastAsia="Times New Roman" w:hAnsi="Times New Roman" w:cs="Times New Roman"/>
          <w:bCs/>
        </w:rPr>
        <w:t xml:space="preserve">Ардатовском муниципальном районе </w:t>
      </w:r>
      <w:r w:rsidRPr="00C8129E">
        <w:rPr>
          <w:rFonts w:ascii="Times New Roman" w:eastAsia="Times New Roman" w:hAnsi="Times New Roman" w:cs="Times New Roman"/>
        </w:rPr>
        <w:t>Республики Мордовия.</w:t>
      </w:r>
    </w:p>
    <w:p w:rsidR="00D00AD9" w:rsidRPr="00C8129E" w:rsidRDefault="00D00AD9" w:rsidP="00C8129E">
      <w:pPr>
        <w:numPr>
          <w:ilvl w:val="0"/>
          <w:numId w:val="3"/>
        </w:numPr>
        <w:suppressAutoHyphens/>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rPr>
      </w:pPr>
      <w:r w:rsidRPr="00D00AD9">
        <w:rPr>
          <w:rFonts w:ascii="Times New Roman" w:eastAsia="Times New Roman" w:hAnsi="Times New Roman" w:cs="Times New Roman"/>
          <w:b/>
          <w:i/>
        </w:rPr>
        <w:t xml:space="preserve"> </w:t>
      </w:r>
      <w:r w:rsidRPr="00C8129E">
        <w:rPr>
          <w:rFonts w:ascii="Times New Roman" w:eastAsia="Times New Roman" w:hAnsi="Times New Roman" w:cs="Times New Roman"/>
        </w:rPr>
        <w:t>4. Утвердить инструкцию ответственного за информационную безопасность при эксплуатации  ГИСОГД Республики Мордовия</w:t>
      </w:r>
      <w:r w:rsidRPr="00C8129E">
        <w:rPr>
          <w:rFonts w:ascii="Times New Roman" w:eastAsia="Times New Roman" w:hAnsi="Times New Roman" w:cs="Times New Roman"/>
          <w:b/>
        </w:rPr>
        <w:t xml:space="preserve"> </w:t>
      </w:r>
      <w:r w:rsidRPr="00C8129E">
        <w:rPr>
          <w:rFonts w:ascii="Times New Roman" w:eastAsia="Times New Roman" w:hAnsi="Times New Roman" w:cs="Times New Roman"/>
        </w:rPr>
        <w:t xml:space="preserve">в </w:t>
      </w:r>
      <w:r w:rsidRPr="00D00AD9">
        <w:rPr>
          <w:rFonts w:ascii="Times New Roman" w:eastAsia="Times New Roman" w:hAnsi="Times New Roman" w:cs="Times New Roman"/>
          <w:bCs/>
        </w:rPr>
        <w:t xml:space="preserve">Ардатовском муниципальном районе </w:t>
      </w:r>
      <w:r w:rsidRPr="00C8129E">
        <w:rPr>
          <w:rFonts w:ascii="Times New Roman" w:eastAsia="Times New Roman" w:hAnsi="Times New Roman" w:cs="Times New Roman"/>
        </w:rPr>
        <w:t>Республики Мордовия.</w:t>
      </w:r>
    </w:p>
    <w:p w:rsidR="00D00AD9" w:rsidRPr="00C8129E" w:rsidRDefault="00D00AD9" w:rsidP="00C8129E">
      <w:pPr>
        <w:numPr>
          <w:ilvl w:val="0"/>
          <w:numId w:val="3"/>
        </w:numPr>
        <w:suppressAutoHyphens/>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rPr>
      </w:pPr>
      <w:r w:rsidRPr="00C8129E">
        <w:rPr>
          <w:rFonts w:ascii="Times New Roman" w:eastAsia="Times New Roman" w:hAnsi="Times New Roman" w:cs="Times New Roman"/>
        </w:rPr>
        <w:t xml:space="preserve">5. Утвердить инструкцию пользователя при работе с ГИСОГД Республики Мордовия с использованием АРМ </w:t>
      </w:r>
      <w:r w:rsidRPr="00D00AD9">
        <w:rPr>
          <w:rFonts w:ascii="Times New Roman" w:eastAsia="Times New Roman" w:hAnsi="Times New Roman" w:cs="Times New Roman"/>
          <w:bCs/>
        </w:rPr>
        <w:t xml:space="preserve">Ардатовском муниципальном районе </w:t>
      </w:r>
      <w:r w:rsidRPr="00C8129E">
        <w:rPr>
          <w:rFonts w:ascii="Times New Roman" w:eastAsia="Times New Roman" w:hAnsi="Times New Roman" w:cs="Times New Roman"/>
        </w:rPr>
        <w:t>Республики Мордовия.</w:t>
      </w:r>
    </w:p>
    <w:p w:rsidR="00D00AD9" w:rsidRPr="00C8129E" w:rsidRDefault="00D00AD9" w:rsidP="00C8129E">
      <w:pPr>
        <w:numPr>
          <w:ilvl w:val="0"/>
          <w:numId w:val="3"/>
        </w:numPr>
        <w:tabs>
          <w:tab w:val="left" w:pos="720"/>
        </w:tabs>
        <w:suppressAutoHyphens/>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rPr>
      </w:pPr>
      <w:r w:rsidRPr="00C8129E">
        <w:rPr>
          <w:rFonts w:ascii="Times New Roman" w:eastAsia="Times New Roman" w:hAnsi="Times New Roman" w:cs="Times New Roman"/>
        </w:rPr>
        <w:t>6. Настоящее постановление вступает в силу после официального опубликования.</w:t>
      </w:r>
    </w:p>
    <w:p w:rsidR="00D00AD9" w:rsidRPr="00D00AD9" w:rsidRDefault="00D00AD9" w:rsidP="00C8129E">
      <w:pPr>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lang w:val="x-none" w:eastAsia="x-none"/>
        </w:rPr>
      </w:pPr>
    </w:p>
    <w:p w:rsidR="00D00AD9" w:rsidRPr="00D00AD9" w:rsidRDefault="00D00AD9" w:rsidP="00C8129E">
      <w:pPr>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lang w:val="x-none" w:eastAsia="x-none"/>
        </w:rPr>
      </w:pPr>
    </w:p>
    <w:p w:rsidR="00D00AD9" w:rsidRPr="00D00AD9" w:rsidRDefault="00D00AD9" w:rsidP="00C8129E">
      <w:pPr>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lang w:val="x-none" w:eastAsia="x-none"/>
        </w:rPr>
      </w:pPr>
    </w:p>
    <w:p w:rsidR="00D00AD9" w:rsidRPr="00D00AD9" w:rsidRDefault="00D00AD9" w:rsidP="00C8129E">
      <w:pPr>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Глава Ардатовского </w:t>
      </w:r>
    </w:p>
    <w:p w:rsidR="00D00AD9" w:rsidRPr="00C8129E" w:rsidRDefault="00D00AD9" w:rsidP="00C8129E">
      <w:pPr>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муниципального района                                                                           </w:t>
      </w:r>
      <w:r w:rsidR="00C8129E" w:rsidRPr="00C8129E">
        <w:rPr>
          <w:rFonts w:ascii="Times New Roman" w:eastAsia="Times New Roman" w:hAnsi="Times New Roman" w:cs="Times New Roman"/>
          <w:lang w:eastAsia="x-none"/>
        </w:rPr>
        <w:t xml:space="preserve">              </w:t>
      </w:r>
      <w:r w:rsidRPr="00D00AD9">
        <w:rPr>
          <w:rFonts w:ascii="Times New Roman" w:eastAsia="Times New Roman" w:hAnsi="Times New Roman" w:cs="Times New Roman"/>
          <w:lang w:val="x-none" w:eastAsia="x-none"/>
        </w:rPr>
        <w:t>А.Н. Антипов</w:t>
      </w:r>
    </w:p>
    <w:p w:rsidR="00C8129E" w:rsidRPr="00C8129E" w:rsidRDefault="00C8129E" w:rsidP="00C8129E">
      <w:pPr>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lang w:val="x-none" w:eastAsia="x-none"/>
        </w:rPr>
      </w:pPr>
    </w:p>
    <w:p w:rsidR="00D00AD9" w:rsidRPr="00D00AD9" w:rsidRDefault="00C8129E" w:rsidP="00C8129E">
      <w:pPr>
        <w:overflowPunct w:val="0"/>
        <w:autoSpaceDE w:val="0"/>
        <w:autoSpaceDN w:val="0"/>
        <w:adjustRightInd w:val="0"/>
        <w:spacing w:after="0" w:line="240" w:lineRule="auto"/>
        <w:ind w:left="-426" w:firstLine="710"/>
        <w:jc w:val="right"/>
        <w:textAlignment w:val="baseline"/>
        <w:rPr>
          <w:rFonts w:ascii="Times New Roman" w:eastAsia="Times New Roman" w:hAnsi="Times New Roman" w:cs="Times New Roman"/>
          <w:lang w:eastAsia="x-none"/>
        </w:rPr>
      </w:pPr>
      <w:r w:rsidRPr="00C8129E">
        <w:rPr>
          <w:rFonts w:ascii="Times New Roman" w:eastAsia="Times New Roman" w:hAnsi="Times New Roman" w:cs="Times New Roman"/>
          <w:lang w:eastAsia="x-none"/>
        </w:rPr>
        <w:t>УТВЕ</w:t>
      </w:r>
      <w:r w:rsidR="00D00AD9" w:rsidRPr="00D00AD9">
        <w:rPr>
          <w:rFonts w:ascii="Times New Roman" w:eastAsia="Times New Roman" w:hAnsi="Times New Roman" w:cs="Times New Roman"/>
          <w:lang w:eastAsia="x-none"/>
        </w:rPr>
        <w:t>РЖДЕНА:</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Постановлением администрации</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Ардатовского муниципального района</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Республики Мордовия</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от «</w:t>
      </w:r>
      <w:r w:rsidR="00C8129E" w:rsidRPr="00C8129E">
        <w:rPr>
          <w:rFonts w:ascii="Times New Roman" w:eastAsia="Times New Roman" w:hAnsi="Times New Roman" w:cs="Times New Roman"/>
          <w:lang w:eastAsia="x-none"/>
        </w:rPr>
        <w:t>02</w:t>
      </w:r>
      <w:r w:rsidRPr="00D00AD9">
        <w:rPr>
          <w:rFonts w:ascii="Times New Roman" w:eastAsia="Times New Roman" w:hAnsi="Times New Roman" w:cs="Times New Roman"/>
          <w:lang w:eastAsia="x-none"/>
        </w:rPr>
        <w:t>»</w:t>
      </w:r>
      <w:r w:rsidR="00C8129E" w:rsidRPr="00C8129E">
        <w:rPr>
          <w:rFonts w:ascii="Times New Roman" w:eastAsia="Times New Roman" w:hAnsi="Times New Roman" w:cs="Times New Roman"/>
          <w:lang w:eastAsia="x-none"/>
        </w:rPr>
        <w:t xml:space="preserve"> июля </w:t>
      </w:r>
      <w:r w:rsidRPr="00D00AD9">
        <w:rPr>
          <w:rFonts w:ascii="Times New Roman" w:eastAsia="Times New Roman" w:hAnsi="Times New Roman" w:cs="Times New Roman"/>
          <w:lang w:eastAsia="x-none"/>
        </w:rPr>
        <w:t>2024 г. №</w:t>
      </w:r>
      <w:r w:rsidR="00C8129E" w:rsidRPr="00C8129E">
        <w:rPr>
          <w:rFonts w:ascii="Times New Roman" w:eastAsia="Times New Roman" w:hAnsi="Times New Roman" w:cs="Times New Roman"/>
          <w:lang w:eastAsia="x-none"/>
        </w:rPr>
        <w:t>690</w:t>
      </w:r>
    </w:p>
    <w:p w:rsidR="00D00AD9" w:rsidRPr="00D00AD9" w:rsidRDefault="00D00AD9" w:rsidP="00D00AD9">
      <w:pPr>
        <w:overflowPunct w:val="0"/>
        <w:autoSpaceDE w:val="0"/>
        <w:autoSpaceDN w:val="0"/>
        <w:adjustRightInd w:val="0"/>
        <w:spacing w:after="0" w:line="240" w:lineRule="auto"/>
        <w:ind w:left="7788"/>
        <w:jc w:val="center"/>
        <w:textAlignment w:val="baseline"/>
        <w:rPr>
          <w:rFonts w:ascii="Times New Roman" w:eastAsia="Times New Roman" w:hAnsi="Times New Roman" w:cs="Times New Roman"/>
          <w:lang w:val="x-none" w:eastAsia="x-none"/>
        </w:rPr>
      </w:pPr>
    </w:p>
    <w:p w:rsidR="00D00AD9" w:rsidRPr="00D00AD9" w:rsidRDefault="00D00AD9" w:rsidP="00D00AD9">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rPr>
      </w:pPr>
      <w:r w:rsidRPr="00D00AD9">
        <w:rPr>
          <w:rFonts w:ascii="Times New Roman" w:eastAsia="Times New Roman" w:hAnsi="Times New Roman" w:cs="Times New Roman"/>
          <w:b/>
          <w:bCs/>
        </w:rPr>
        <w:t xml:space="preserve">Схема размещения </w:t>
      </w:r>
    </w:p>
    <w:p w:rsidR="00D00AD9" w:rsidRPr="00C8129E" w:rsidRDefault="00D00AD9" w:rsidP="00D00AD9">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r w:rsidRPr="00C8129E">
        <w:rPr>
          <w:rFonts w:ascii="Times New Roman" w:eastAsia="Times New Roman" w:hAnsi="Times New Roman" w:cs="Times New Roman"/>
        </w:rPr>
        <w:t xml:space="preserve">АРМ </w:t>
      </w:r>
      <w:r w:rsidRPr="00D00AD9">
        <w:rPr>
          <w:rFonts w:ascii="Times New Roman" w:eastAsia="Times New Roman" w:hAnsi="Times New Roman" w:cs="Times New Roman"/>
          <w:b/>
          <w:bCs/>
        </w:rPr>
        <w:t xml:space="preserve">Ардатовского муниципального района </w:t>
      </w:r>
      <w:r w:rsidRPr="00D00AD9">
        <w:rPr>
          <w:rFonts w:ascii="Times New Roman" w:eastAsia="Times New Roman" w:hAnsi="Times New Roman" w:cs="Times New Roman"/>
          <w:b/>
          <w:bCs/>
          <w:i/>
        </w:rPr>
        <w:t xml:space="preserve"> </w:t>
      </w:r>
      <w:r w:rsidRPr="00D00AD9">
        <w:rPr>
          <w:rFonts w:ascii="Times New Roman" w:eastAsia="Times New Roman" w:hAnsi="Times New Roman" w:cs="Times New Roman"/>
          <w:b/>
          <w:bCs/>
        </w:rPr>
        <w:t>Республики Мордовия</w:t>
      </w:r>
      <w:r w:rsidRPr="00C8129E">
        <w:rPr>
          <w:rFonts w:ascii="Times New Roman" w:eastAsia="Times New Roman" w:hAnsi="Times New Roman" w:cs="Times New Roman"/>
          <w:b/>
          <w:i/>
        </w:rPr>
        <w:t xml:space="preserve">                         </w:t>
      </w:r>
      <w:r w:rsidRPr="00C8129E">
        <w:rPr>
          <w:rFonts w:ascii="Times New Roman" w:eastAsia="Times New Roman" w:hAnsi="Times New Roman" w:cs="Times New Roman"/>
        </w:rPr>
        <w:t xml:space="preserve">для работы с  </w:t>
      </w:r>
      <w:r w:rsidRPr="00D00AD9">
        <w:rPr>
          <w:rFonts w:ascii="Times New Roman" w:eastAsia="Times New Roman" w:hAnsi="Times New Roman" w:cs="Times New Roman"/>
        </w:rPr>
        <w:t>ГИСОГД Республики Мордовия</w:t>
      </w:r>
      <w:r w:rsidRPr="00C8129E">
        <w:rPr>
          <w:rFonts w:ascii="Times New Roman" w:eastAsia="Times New Roman" w:hAnsi="Times New Roman" w:cs="Times New Roman"/>
        </w:rPr>
        <w:t xml:space="preserve"> </w:t>
      </w:r>
    </w:p>
    <w:p w:rsidR="00D00AD9" w:rsidRPr="00C8129E" w:rsidRDefault="00D00AD9" w:rsidP="00D00AD9">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r w:rsidRPr="00C8129E">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2405380</wp:posOffset>
                </wp:positionH>
                <wp:positionV relativeFrom="paragraph">
                  <wp:posOffset>156845</wp:posOffset>
                </wp:positionV>
                <wp:extent cx="1212850" cy="258445"/>
                <wp:effectExtent l="635" t="0" r="0" b="1905"/>
                <wp:wrapNone/>
                <wp:docPr id="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0"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FD2" w:rsidRPr="00C8129E" w:rsidRDefault="00AD1FD2" w:rsidP="00D00AD9">
                            <w:pPr>
                              <w:jc w:val="center"/>
                              <w:rPr>
                                <w:rFonts w:ascii="Times New Roman" w:hAnsi="Times New Roman" w:cs="Times New Roman"/>
                              </w:rPr>
                            </w:pPr>
                            <w:r w:rsidRPr="00C8129E">
                              <w:rPr>
                                <w:rFonts w:ascii="Times New Roman" w:hAnsi="Times New Roman" w:cs="Times New Roman"/>
                              </w:rPr>
                              <w:t>Каб. №____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9" o:spid="_x0000_s1026" type="#_x0000_t202" style="position:absolute;left:0;text-align:left;margin-left:189.4pt;margin-top:12.35pt;width:95.5pt;height:20.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" stroked="f">
                <v:textbox>
                  <w:txbxContent>
                    <w:p w:rsidR="00AD1FD2" w:rsidRPr="00C8129E" w:rsidRDefault="00AD1FD2" w:rsidP="00D00AD9">
                      <w:pPr>
                        <w:jc w:val="center"/>
                        <w:rPr>
                          <w:rFonts w:ascii="Times New Roman" w:hAnsi="Times New Roman" w:cs="Times New Roman"/>
                        </w:rPr>
                      </w:pPr>
                      <w:r w:rsidRPr="00C8129E">
                        <w:rPr>
                          <w:rFonts w:ascii="Times New Roman" w:hAnsi="Times New Roman" w:cs="Times New Roman"/>
                        </w:rPr>
                        <w:t>Каб. №____</w:t>
                      </w:r>
                    </w:p>
                  </w:txbxContent>
                </v:textbox>
              </v:shape>
            </w:pict>
          </mc:Fallback>
        </mc:AlternateContent>
      </w:r>
    </w:p>
    <w:p w:rsidR="00D00AD9" w:rsidRPr="00C8129E" w:rsidRDefault="00D00AD9" w:rsidP="00D00AD9">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p>
    <w:p w:rsidR="00D00AD9" w:rsidRPr="00C8129E" w:rsidRDefault="00D00AD9" w:rsidP="00D00AD9">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r w:rsidRPr="00C8129E">
        <w:rPr>
          <w:rFonts w:ascii="Times New Roman" w:eastAsia="Times New Roman" w:hAnsi="Times New Roman" w:cs="Times New Roman"/>
          <w:noProof/>
        </w:rPr>
        <mc:AlternateContent>
          <mc:Choice Requires="wps">
            <w:drawing>
              <wp:anchor distT="0" distB="0" distL="114300" distR="114300" simplePos="0" relativeHeight="251666432" behindDoc="0" locked="0" layoutInCell="1" allowOverlap="1">
                <wp:simplePos x="0" y="0"/>
                <wp:positionH relativeFrom="column">
                  <wp:posOffset>1259840</wp:posOffset>
                </wp:positionH>
                <wp:positionV relativeFrom="paragraph">
                  <wp:posOffset>-335915</wp:posOffset>
                </wp:positionV>
                <wp:extent cx="251460" cy="935990"/>
                <wp:effectExtent l="8255" t="7620" r="8255" b="762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51460" cy="9359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292F9D" id="Прямоугольник 8" o:spid="_x0000_s1026" style="position:absolute;margin-left:99.2pt;margin-top:-26.45pt;width:19.8pt;height:73.7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" filled="f"/>
            </w:pict>
          </mc:Fallback>
        </mc:AlternateContent>
      </w:r>
      <w:r w:rsidRPr="00C8129E">
        <w:rPr>
          <w:rFonts w:ascii="Times New Roman" w:eastAsia="Times New Roman" w:hAnsi="Times New Roman" w:cs="Times New Roman"/>
          <w:noProof/>
        </w:rPr>
        <mc:AlternateContent>
          <mc:Choice Requires="wps">
            <w:drawing>
              <wp:anchor distT="0" distB="0" distL="114300" distR="114300" simplePos="0" relativeHeight="251667456" behindDoc="0" locked="0" layoutInCell="1" allowOverlap="1">
                <wp:simplePos x="0" y="0"/>
                <wp:positionH relativeFrom="column">
                  <wp:posOffset>4403090</wp:posOffset>
                </wp:positionH>
                <wp:positionV relativeFrom="paragraph">
                  <wp:posOffset>-335915</wp:posOffset>
                </wp:positionV>
                <wp:extent cx="251460" cy="935990"/>
                <wp:effectExtent l="8255" t="7620" r="8255" b="762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51460" cy="9359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AACA8" id="Прямоугольник 7" o:spid="_x0000_s1026" style="position:absolute;margin-left:346.7pt;margin-top:-26.45pt;width:19.8pt;height:73.7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" filled="f"/>
            </w:pict>
          </mc:Fallback>
        </mc:AlternateContent>
      </w:r>
      <w:r w:rsidRPr="00C8129E">
        <w:rPr>
          <w:rFonts w:ascii="Times New Roman" w:eastAsia="Times New Roman" w:hAnsi="Times New Roman" w:cs="Times New Roman"/>
          <w:noProof/>
        </w:rPr>
        <mc:AlternateContent>
          <mc:Choice Requires="wps">
            <w:drawing>
              <wp:anchor distT="0" distB="0" distL="114300" distR="114300" simplePos="0" relativeHeight="251660288" behindDoc="0" locked="0" layoutInCell="1" allowOverlap="1">
                <wp:simplePos x="0" y="0"/>
                <wp:positionH relativeFrom="column">
                  <wp:posOffset>175260</wp:posOffset>
                </wp:positionH>
                <wp:positionV relativeFrom="paragraph">
                  <wp:posOffset>156845</wp:posOffset>
                </wp:positionV>
                <wp:extent cx="5497195" cy="3162935"/>
                <wp:effectExtent l="8890" t="5715" r="8890" b="1270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97195" cy="3162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F2620D" id="Прямоугольник 6" o:spid="_x0000_s1026" style="position:absolute;margin-left:13.8pt;margin-top:12.35pt;width:432.85pt;height:249.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"/>
            </w:pict>
          </mc:Fallback>
        </mc:AlternateContent>
      </w:r>
    </w:p>
    <w:p w:rsidR="00D00AD9" w:rsidRPr="00C8129E" w:rsidRDefault="00D00AD9" w:rsidP="00D00AD9">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jc w:val="center"/>
        <w:textAlignment w:val="baseline"/>
        <w:rPr>
          <w:rFonts w:ascii="Times New Roman" w:eastAsia="Times New Roman" w:hAnsi="Times New Roman" w:cs="Times New Roman"/>
          <w:i/>
          <w:iCs/>
        </w:rPr>
      </w:pP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r w:rsidRPr="00C8129E">
        <w:rPr>
          <w:rFonts w:ascii="Times New Roman" w:eastAsia="Times New Roman" w:hAnsi="Times New Roman" w:cs="Times New Roman"/>
          <w:noProof/>
        </w:rPr>
        <mc:AlternateContent>
          <mc:Choice Requires="wps">
            <w:drawing>
              <wp:anchor distT="0" distB="0" distL="114300" distR="114300" simplePos="0" relativeHeight="251662336" behindDoc="0" locked="0" layoutInCell="1" allowOverlap="1">
                <wp:simplePos x="0" y="0"/>
                <wp:positionH relativeFrom="column">
                  <wp:posOffset>682625</wp:posOffset>
                </wp:positionH>
                <wp:positionV relativeFrom="paragraph">
                  <wp:posOffset>34925</wp:posOffset>
                </wp:positionV>
                <wp:extent cx="3559175" cy="713105"/>
                <wp:effectExtent l="1905" t="0" r="1270" b="4445"/>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175" cy="7131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FD2" w:rsidRPr="00C8129E" w:rsidRDefault="00AD1FD2" w:rsidP="00D00AD9">
                            <w:pPr>
                              <w:jc w:val="center"/>
                              <w:rPr>
                                <w:rFonts w:ascii="Times New Roman" w:hAnsi="Times New Roman" w:cs="Times New Roman"/>
                              </w:rPr>
                            </w:pPr>
                            <w:r w:rsidRPr="00C8129E">
                              <w:rPr>
                                <w:rFonts w:ascii="Times New Roman" w:hAnsi="Times New Roman" w:cs="Times New Roman"/>
                              </w:rPr>
                              <w:t xml:space="preserve">АРМ для работы с ГИСОГД Республики Мордовия </w:t>
                            </w:r>
                            <w:r w:rsidRPr="00C8129E">
                              <w:rPr>
                                <w:rFonts w:ascii="Times New Roman" w:hAnsi="Times New Roman" w:cs="Times New Roman"/>
                                <w:szCs w:val="24"/>
                              </w:rPr>
                              <w:t xml:space="preserve">в </w:t>
                            </w:r>
                            <w:r w:rsidRPr="00C8129E">
                              <w:rPr>
                                <w:rFonts w:ascii="Times New Roman" w:hAnsi="Times New Roman" w:cs="Times New Roman"/>
                                <w:b/>
                                <w:bCs/>
                                <w:szCs w:val="24"/>
                              </w:rPr>
                              <w:t xml:space="preserve">Ардатовском муниципальном районе </w:t>
                            </w:r>
                            <w:r w:rsidRPr="00C8129E">
                              <w:rPr>
                                <w:rFonts w:ascii="Times New Roman" w:hAnsi="Times New Roman" w:cs="Times New Roman"/>
                                <w:b/>
                                <w:bCs/>
                                <w:i/>
                                <w:szCs w:val="24"/>
                              </w:rPr>
                              <w:t xml:space="preserve"> </w:t>
                            </w:r>
                            <w:r w:rsidRPr="00C8129E">
                              <w:rPr>
                                <w:rFonts w:ascii="Times New Roman" w:hAnsi="Times New Roman" w:cs="Times New Roman"/>
                                <w:b/>
                                <w:bCs/>
                                <w:szCs w:val="24"/>
                              </w:rPr>
                              <w:t>Республики Мордовия</w:t>
                            </w:r>
                            <w:r w:rsidRPr="00C8129E">
                              <w:rPr>
                                <w:rFonts w:ascii="Times New Roman" w:hAnsi="Times New Roman" w:cs="Times New Roman"/>
                                <w:b/>
                                <w:i/>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Надпись 5" o:spid="_x0000_s1027" type="#_x0000_t202" style="position:absolute;margin-left:53.75pt;margin-top:2.75pt;width:280.25pt;height:56.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" stroked="f">
                <v:textbox>
                  <w:txbxContent>
                    <w:p w:rsidR="00AD1FD2" w:rsidRPr="00C8129E" w:rsidRDefault="00AD1FD2" w:rsidP="00D00AD9">
                      <w:pPr>
                        <w:jc w:val="center"/>
                        <w:rPr>
                          <w:rFonts w:ascii="Times New Roman" w:hAnsi="Times New Roman" w:cs="Times New Roman"/>
                        </w:rPr>
                      </w:pPr>
                      <w:r w:rsidRPr="00C8129E">
                        <w:rPr>
                          <w:rFonts w:ascii="Times New Roman" w:hAnsi="Times New Roman" w:cs="Times New Roman"/>
                        </w:rPr>
                        <w:t xml:space="preserve">АРМ для работы с ГИСОГД Республики Мордовия </w:t>
                      </w:r>
                      <w:r w:rsidRPr="00C8129E">
                        <w:rPr>
                          <w:rFonts w:ascii="Times New Roman" w:hAnsi="Times New Roman" w:cs="Times New Roman"/>
                          <w:szCs w:val="24"/>
                        </w:rPr>
                        <w:t xml:space="preserve">в </w:t>
                      </w:r>
                      <w:r w:rsidRPr="00C8129E">
                        <w:rPr>
                          <w:rFonts w:ascii="Times New Roman" w:hAnsi="Times New Roman" w:cs="Times New Roman"/>
                          <w:b/>
                          <w:bCs/>
                          <w:szCs w:val="24"/>
                        </w:rPr>
                        <w:t xml:space="preserve">Ардатовском муниципальном районе </w:t>
                      </w:r>
                      <w:r w:rsidRPr="00C8129E">
                        <w:rPr>
                          <w:rFonts w:ascii="Times New Roman" w:hAnsi="Times New Roman" w:cs="Times New Roman"/>
                          <w:b/>
                          <w:bCs/>
                          <w:i/>
                          <w:szCs w:val="24"/>
                        </w:rPr>
                        <w:t xml:space="preserve"> </w:t>
                      </w:r>
                      <w:r w:rsidRPr="00C8129E">
                        <w:rPr>
                          <w:rFonts w:ascii="Times New Roman" w:hAnsi="Times New Roman" w:cs="Times New Roman"/>
                          <w:b/>
                          <w:bCs/>
                          <w:szCs w:val="24"/>
                        </w:rPr>
                        <w:t>Республики Мордовия</w:t>
                      </w:r>
                      <w:r w:rsidRPr="00C8129E">
                        <w:rPr>
                          <w:rFonts w:ascii="Times New Roman" w:hAnsi="Times New Roman" w:cs="Times New Roman"/>
                          <w:b/>
                          <w:i/>
                          <w:szCs w:val="24"/>
                        </w:rPr>
                        <w:t xml:space="preserve"> </w:t>
                      </w:r>
                    </w:p>
                  </w:txbxContent>
                </v:textbox>
              </v:shape>
            </w:pict>
          </mc:Fallback>
        </mc:AlternateContent>
      </w: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r w:rsidRPr="00C8129E">
        <w:rPr>
          <w:rFonts w:ascii="Times New Roman" w:eastAsia="Times New Roman" w:hAnsi="Times New Roman" w:cs="Times New Roman"/>
          <w:noProof/>
        </w:rPr>
        <mc:AlternateContent>
          <mc:Choice Requires="wps">
            <w:drawing>
              <wp:anchor distT="0" distB="0" distL="114300" distR="114300" simplePos="0" relativeHeight="251663360" behindDoc="0" locked="0" layoutInCell="1" allowOverlap="1">
                <wp:simplePos x="0" y="0"/>
                <wp:positionH relativeFrom="column">
                  <wp:posOffset>3273425</wp:posOffset>
                </wp:positionH>
                <wp:positionV relativeFrom="paragraph">
                  <wp:posOffset>84455</wp:posOffset>
                </wp:positionV>
                <wp:extent cx="1183640" cy="762000"/>
                <wp:effectExtent l="11430" t="10160" r="43180" b="5651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3640" cy="762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B0FBEF8" id="_x0000_t32" coordsize="21600,21600" o:spt="32" o:oned="t" path="m,l21600,21600e" filled="f">
                <v:path arrowok="t" fillok="f" o:connecttype="none"/>
                <o:lock v:ext="edit" shapetype="t"/>
              </v:shapetype>
              <v:shape id="Прямая со стрелкой 4" o:spid="_x0000_s1026" type="#_x0000_t32" style="position:absolute;margin-left:257.75pt;margin-top:6.65pt;width:93.2pt;height:6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">
                <v:stroke endarrow="block"/>
              </v:shape>
            </w:pict>
          </mc:Fallback>
        </mc:AlternateContent>
      </w: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r w:rsidRPr="00C8129E">
        <w:rPr>
          <w:rFonts w:ascii="Times New Roman" w:eastAsia="Times New Roman" w:hAnsi="Times New Roman" w:cs="Times New Roman"/>
          <w:i/>
          <w:iCs/>
          <w:noProof/>
        </w:rPr>
        <mc:AlternateContent>
          <mc:Choice Requires="wps">
            <w:drawing>
              <wp:anchor distT="0" distB="0" distL="114300" distR="114300" simplePos="0" relativeHeight="251661312" behindDoc="0" locked="0" layoutInCell="1" allowOverlap="1">
                <wp:simplePos x="0" y="0"/>
                <wp:positionH relativeFrom="column">
                  <wp:posOffset>4532630</wp:posOffset>
                </wp:positionH>
                <wp:positionV relativeFrom="paragraph">
                  <wp:posOffset>133985</wp:posOffset>
                </wp:positionV>
                <wp:extent cx="882015" cy="602615"/>
                <wp:effectExtent l="22860" t="23495" r="38100" b="50165"/>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015" cy="602615"/>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7378E" id="Прямоугольник 3" o:spid="_x0000_s1026" style="position:absolute;margin-left:356.9pt;margin-top:10.55pt;width:69.45pt;height:4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" fillcolor="#4f81bd" strokecolor="#f2f2f2" strokeweight="3pt">
                <v:shadow on="t" color="#243f60" opacity=".5" offset="1pt"/>
              </v:rect>
            </w:pict>
          </mc:Fallback>
        </mc:AlternateContent>
      </w: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r w:rsidRPr="00C8129E">
        <w:rPr>
          <w:rFonts w:ascii="Times New Roman" w:eastAsia="Times New Roman" w:hAnsi="Times New Roman" w:cs="Times New Roman"/>
          <w:noProof/>
        </w:rPr>
        <mc:AlternateContent>
          <mc:Choice Requires="wps">
            <w:drawing>
              <wp:anchor distT="0" distB="0" distL="114300" distR="114300" simplePos="0" relativeHeight="251665408" behindDoc="0" locked="0" layoutInCell="1" allowOverlap="1">
                <wp:simplePos x="0" y="0"/>
                <wp:positionH relativeFrom="column">
                  <wp:posOffset>2405380</wp:posOffset>
                </wp:positionH>
                <wp:positionV relativeFrom="paragraph">
                  <wp:posOffset>132080</wp:posOffset>
                </wp:positionV>
                <wp:extent cx="868045" cy="501015"/>
                <wp:effectExtent l="10160" t="10160" r="7620" b="1270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8045" cy="5010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90BF2B" id="Прямая со стрелкой 2" o:spid="_x0000_s1026" type="#_x0000_t32" style="position:absolute;margin-left:189.4pt;margin-top:10.4pt;width:68.35pt;height:39.4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"/>
            </w:pict>
          </mc:Fallback>
        </mc:AlternateContent>
      </w: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r w:rsidRPr="00C8129E">
        <w:rPr>
          <w:rFonts w:ascii="Times New Roman" w:eastAsia="Times New Roman" w:hAnsi="Times New Roman" w:cs="Times New Roman"/>
          <w:noProof/>
        </w:rPr>
        <mc:AlternateContent>
          <mc:Choice Requires="wps">
            <w:drawing>
              <wp:anchor distT="0" distB="0" distL="114300" distR="114300" simplePos="0" relativeHeight="251664384" behindDoc="0" locked="0" layoutInCell="1" allowOverlap="1">
                <wp:simplePos x="0" y="0"/>
                <wp:positionH relativeFrom="column">
                  <wp:posOffset>2405380</wp:posOffset>
                </wp:positionH>
                <wp:positionV relativeFrom="paragraph">
                  <wp:posOffset>35560</wp:posOffset>
                </wp:positionV>
                <wp:extent cx="1320165" cy="494665"/>
                <wp:effectExtent l="635" t="0" r="3175" b="317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0165" cy="494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25075" id="Прямоугольник 1" o:spid="_x0000_s1026" style="position:absolute;margin-left:189.4pt;margin-top:2.8pt;width:103.95pt;height:38.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" stroked="f"/>
            </w:pict>
          </mc:Fallback>
        </mc:AlternateContent>
      </w: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C8129E">
      <w:pPr>
        <w:suppressAutoHyphens/>
        <w:spacing w:after="0" w:line="240" w:lineRule="auto"/>
        <w:ind w:left="-426" w:firstLine="426"/>
        <w:jc w:val="center"/>
        <w:rPr>
          <w:rFonts w:ascii="Times New Roman" w:eastAsia="Times New Roman" w:hAnsi="Times New Roman" w:cs="Times New Roman"/>
          <w:lang w:eastAsia="zh-CN"/>
        </w:rPr>
      </w:pPr>
    </w:p>
    <w:p w:rsidR="00D00AD9" w:rsidRPr="00D00AD9" w:rsidRDefault="00D00AD9" w:rsidP="00C8129E">
      <w:pPr>
        <w:numPr>
          <w:ilvl w:val="0"/>
          <w:numId w:val="3"/>
        </w:numPr>
        <w:suppressAutoHyphens/>
        <w:overflowPunct w:val="0"/>
        <w:autoSpaceDE w:val="0"/>
        <w:autoSpaceDN w:val="0"/>
        <w:adjustRightInd w:val="0"/>
        <w:spacing w:after="0" w:line="240" w:lineRule="auto"/>
        <w:ind w:left="-426" w:firstLine="426"/>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 xml:space="preserve">Границей контролируемой зоны ГИСОГД Республики Мордовия в </w:t>
      </w:r>
      <w:r w:rsidRPr="00D00AD9">
        <w:rPr>
          <w:rFonts w:ascii="Times New Roman" w:eastAsia="Times New Roman" w:hAnsi="Times New Roman" w:cs="Times New Roman"/>
          <w:b/>
          <w:bCs/>
        </w:rPr>
        <w:t xml:space="preserve">Ардатовском муниципальном районе </w:t>
      </w:r>
      <w:r w:rsidRPr="00C8129E">
        <w:rPr>
          <w:rFonts w:ascii="Times New Roman" w:eastAsia="Times New Roman" w:hAnsi="Times New Roman" w:cs="Times New Roman"/>
          <w:b/>
        </w:rPr>
        <w:t>Республики Мордовия</w:t>
      </w:r>
      <w:r w:rsidRPr="00D00AD9">
        <w:rPr>
          <w:rFonts w:ascii="Times New Roman" w:eastAsia="Times New Roman" w:hAnsi="Times New Roman" w:cs="Times New Roman"/>
          <w:b/>
          <w:i/>
        </w:rPr>
        <w:t xml:space="preserve"> </w:t>
      </w:r>
      <w:r w:rsidRPr="00D00AD9">
        <w:rPr>
          <w:rFonts w:ascii="Times New Roman" w:eastAsia="Times New Roman" w:hAnsi="Times New Roman" w:cs="Times New Roman"/>
        </w:rPr>
        <w:t>признаны границы помещения Ардатовского муниципального района Республики Мордовия.</w:t>
      </w:r>
    </w:p>
    <w:p w:rsidR="00D00AD9" w:rsidRPr="00D00AD9" w:rsidRDefault="00D00AD9" w:rsidP="00C8129E">
      <w:pPr>
        <w:numPr>
          <w:ilvl w:val="0"/>
          <w:numId w:val="3"/>
        </w:numPr>
        <w:suppressAutoHyphens/>
        <w:overflowPunct w:val="0"/>
        <w:autoSpaceDE w:val="0"/>
        <w:autoSpaceDN w:val="0"/>
        <w:adjustRightInd w:val="0"/>
        <w:spacing w:after="0" w:line="240" w:lineRule="auto"/>
        <w:ind w:left="-426" w:firstLine="426"/>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по адресу: Республика Мордовия, Ардатовский район, г. Ардатов, ул. Комсомольская, д.121.</w:t>
      </w:r>
    </w:p>
    <w:p w:rsidR="00D00AD9" w:rsidRPr="00D00AD9" w:rsidRDefault="00D00AD9" w:rsidP="00C8129E">
      <w:pPr>
        <w:overflowPunct w:val="0"/>
        <w:autoSpaceDE w:val="0"/>
        <w:autoSpaceDN w:val="0"/>
        <w:adjustRightInd w:val="0"/>
        <w:spacing w:after="0" w:line="240" w:lineRule="auto"/>
        <w:ind w:left="-426" w:firstLine="426"/>
        <w:jc w:val="both"/>
        <w:textAlignment w:val="baseline"/>
        <w:rPr>
          <w:rFonts w:ascii="Times New Roman" w:eastAsia="Times New Roman" w:hAnsi="Times New Roman" w:cs="Times New Roman"/>
          <w:lang w:val="x-none" w:eastAsia="x-none"/>
        </w:rPr>
      </w:pP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УТВЕРЖДЕНО:</w:t>
      </w:r>
    </w:p>
    <w:p w:rsidR="00D00AD9" w:rsidRPr="00D00AD9" w:rsidRDefault="00C8129E"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C8129E">
        <w:rPr>
          <w:rFonts w:ascii="Times New Roman" w:eastAsia="Times New Roman" w:hAnsi="Times New Roman" w:cs="Times New Roman"/>
          <w:lang w:eastAsia="x-none"/>
        </w:rPr>
        <w:t>п</w:t>
      </w:r>
      <w:r w:rsidR="00D00AD9" w:rsidRPr="00D00AD9">
        <w:rPr>
          <w:rFonts w:ascii="Times New Roman" w:eastAsia="Times New Roman" w:hAnsi="Times New Roman" w:cs="Times New Roman"/>
          <w:lang w:eastAsia="x-none"/>
        </w:rPr>
        <w:t>остановлением администрации</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Ардатовского муниципального района</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Республики Мордовия</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от «</w:t>
      </w:r>
      <w:r w:rsidR="00C8129E" w:rsidRPr="00C8129E">
        <w:rPr>
          <w:rFonts w:ascii="Times New Roman" w:eastAsia="Times New Roman" w:hAnsi="Times New Roman" w:cs="Times New Roman"/>
          <w:lang w:eastAsia="x-none"/>
        </w:rPr>
        <w:t>02</w:t>
      </w:r>
      <w:r w:rsidRPr="00D00AD9">
        <w:rPr>
          <w:rFonts w:ascii="Times New Roman" w:eastAsia="Times New Roman" w:hAnsi="Times New Roman" w:cs="Times New Roman"/>
          <w:lang w:eastAsia="x-none"/>
        </w:rPr>
        <w:t>»</w:t>
      </w:r>
      <w:r w:rsidR="00C8129E" w:rsidRPr="00C8129E">
        <w:rPr>
          <w:rFonts w:ascii="Times New Roman" w:eastAsia="Times New Roman" w:hAnsi="Times New Roman" w:cs="Times New Roman"/>
          <w:lang w:eastAsia="x-none"/>
        </w:rPr>
        <w:t xml:space="preserve"> июля 2024 г. №690</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p>
    <w:p w:rsidR="00D00AD9" w:rsidRPr="00D00AD9" w:rsidRDefault="00D00AD9" w:rsidP="00D00AD9">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x-none"/>
        </w:rPr>
      </w:pPr>
      <w:r w:rsidRPr="00C8129E">
        <w:rPr>
          <w:rFonts w:ascii="Times New Roman" w:eastAsia="Times New Roman" w:hAnsi="Times New Roman" w:cs="Times New Roman"/>
          <w:lang w:eastAsia="x-none"/>
        </w:rPr>
        <w:t>О</w:t>
      </w:r>
      <w:r w:rsidRPr="00C8129E">
        <w:rPr>
          <w:rFonts w:ascii="Times New Roman" w:eastAsia="Times New Roman" w:hAnsi="Times New Roman" w:cs="Times New Roman"/>
          <w:lang w:val="x-none" w:eastAsia="x-none"/>
        </w:rPr>
        <w:t>тветственное</w:t>
      </w:r>
      <w:r w:rsidRPr="00C8129E">
        <w:rPr>
          <w:rFonts w:ascii="Times New Roman" w:eastAsia="Times New Roman" w:hAnsi="Times New Roman" w:cs="Times New Roman"/>
          <w:lang w:eastAsia="x-none"/>
        </w:rPr>
        <w:t xml:space="preserve"> лицо </w:t>
      </w:r>
      <w:r w:rsidRPr="00C8129E">
        <w:rPr>
          <w:rFonts w:ascii="Times New Roman" w:eastAsia="Times New Roman" w:hAnsi="Times New Roman" w:cs="Times New Roman"/>
          <w:lang w:val="x-none" w:eastAsia="x-none"/>
        </w:rPr>
        <w:t xml:space="preserve">за информационную безопасность при эксплуатации ГИСОГД Республики Мордовия в </w:t>
      </w:r>
      <w:r w:rsidRPr="00D00AD9">
        <w:rPr>
          <w:rFonts w:ascii="Times New Roman" w:eastAsia="Times New Roman" w:hAnsi="Times New Roman" w:cs="Times New Roman"/>
          <w:bCs/>
          <w:lang w:val="x-none" w:eastAsia="x-none"/>
        </w:rPr>
        <w:t xml:space="preserve">Ардатовском муниципальном районе </w:t>
      </w:r>
      <w:r w:rsidRPr="00C8129E">
        <w:rPr>
          <w:rFonts w:ascii="Times New Roman" w:eastAsia="Times New Roman" w:hAnsi="Times New Roman" w:cs="Times New Roman"/>
          <w:lang w:val="x-none" w:eastAsia="x-none"/>
        </w:rPr>
        <w:t>Республики Мордовия</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p>
    <w:p w:rsidR="00D00AD9" w:rsidRPr="00C8129E" w:rsidRDefault="00D00AD9" w:rsidP="00C8129E">
      <w:pPr>
        <w:numPr>
          <w:ilvl w:val="0"/>
          <w:numId w:val="19"/>
        </w:numPr>
        <w:overflowPunct w:val="0"/>
        <w:autoSpaceDE w:val="0"/>
        <w:autoSpaceDN w:val="0"/>
        <w:adjustRightInd w:val="0"/>
        <w:spacing w:after="0" w:line="240" w:lineRule="auto"/>
        <w:ind w:left="-426" w:firstLine="786"/>
        <w:jc w:val="both"/>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Петухов Дмитрий Васильевич – начальник отдела специальных программ администрации Ард</w:t>
      </w:r>
      <w:r w:rsidR="00C8129E" w:rsidRPr="00C8129E">
        <w:rPr>
          <w:rFonts w:ascii="Times New Roman" w:eastAsia="Times New Roman" w:hAnsi="Times New Roman" w:cs="Times New Roman"/>
          <w:lang w:eastAsia="x-none"/>
        </w:rPr>
        <w:t>атовского муниципального района</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УТВЕРЖДЕН:</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Постановлением администрации</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Ардатовского муниципального района</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Республики Мордовия</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от «</w:t>
      </w:r>
      <w:r w:rsidR="00C8129E" w:rsidRPr="00C8129E">
        <w:rPr>
          <w:rFonts w:ascii="Times New Roman" w:eastAsia="Times New Roman" w:hAnsi="Times New Roman" w:cs="Times New Roman"/>
          <w:lang w:eastAsia="x-none"/>
        </w:rPr>
        <w:t>02</w:t>
      </w:r>
      <w:r w:rsidRPr="00D00AD9">
        <w:rPr>
          <w:rFonts w:ascii="Times New Roman" w:eastAsia="Times New Roman" w:hAnsi="Times New Roman" w:cs="Times New Roman"/>
          <w:lang w:eastAsia="x-none"/>
        </w:rPr>
        <w:t>»</w:t>
      </w:r>
      <w:r w:rsidR="00C8129E" w:rsidRPr="00C8129E">
        <w:rPr>
          <w:rFonts w:ascii="Times New Roman" w:eastAsia="Times New Roman" w:hAnsi="Times New Roman" w:cs="Times New Roman"/>
          <w:lang w:eastAsia="x-none"/>
        </w:rPr>
        <w:t xml:space="preserve"> июля </w:t>
      </w:r>
      <w:r w:rsidRPr="00D00AD9">
        <w:rPr>
          <w:rFonts w:ascii="Times New Roman" w:eastAsia="Times New Roman" w:hAnsi="Times New Roman" w:cs="Times New Roman"/>
          <w:lang w:eastAsia="x-none"/>
        </w:rPr>
        <w:t>2024 г. №</w:t>
      </w:r>
      <w:r w:rsidR="00C8129E" w:rsidRPr="00C8129E">
        <w:rPr>
          <w:rFonts w:ascii="Times New Roman" w:eastAsia="Times New Roman" w:hAnsi="Times New Roman" w:cs="Times New Roman"/>
          <w:lang w:eastAsia="x-none"/>
        </w:rPr>
        <w:t>690</w:t>
      </w:r>
    </w:p>
    <w:p w:rsidR="00D00AD9" w:rsidRPr="00D00AD9" w:rsidRDefault="00D00AD9" w:rsidP="00D00AD9">
      <w:pPr>
        <w:overflowPunct w:val="0"/>
        <w:autoSpaceDE w:val="0"/>
        <w:autoSpaceDN w:val="0"/>
        <w:adjustRightInd w:val="0"/>
        <w:spacing w:after="0" w:line="240" w:lineRule="auto"/>
        <w:jc w:val="center"/>
        <w:textAlignment w:val="baseline"/>
        <w:rPr>
          <w:rFonts w:ascii="Times New Roman" w:eastAsia="Times New Roman" w:hAnsi="Times New Roman" w:cs="Times New Roman"/>
          <w:lang w:val="x-none" w:eastAsia="x-none"/>
        </w:rPr>
      </w:pPr>
    </w:p>
    <w:p w:rsidR="00D00AD9" w:rsidRPr="00D00AD9" w:rsidRDefault="00D00AD9" w:rsidP="00D00AD9">
      <w:pPr>
        <w:overflowPunct w:val="0"/>
        <w:autoSpaceDE w:val="0"/>
        <w:autoSpaceDN w:val="0"/>
        <w:adjustRightInd w:val="0"/>
        <w:spacing w:after="0" w:line="240" w:lineRule="auto"/>
        <w:jc w:val="both"/>
        <w:textAlignment w:val="baseline"/>
        <w:rPr>
          <w:rFonts w:ascii="Times New Roman" w:eastAsia="Times New Roman" w:hAnsi="Times New Roman" w:cs="Times New Roman"/>
          <w:lang w:val="x-none" w:eastAsia="x-none"/>
        </w:rPr>
      </w:pPr>
    </w:p>
    <w:p w:rsidR="00D00AD9" w:rsidRPr="00D00AD9" w:rsidRDefault="00D00AD9" w:rsidP="00D00AD9">
      <w:pPr>
        <w:overflowPunct w:val="0"/>
        <w:autoSpaceDE w:val="0"/>
        <w:autoSpaceDN w:val="0"/>
        <w:adjustRightInd w:val="0"/>
        <w:spacing w:after="0" w:line="240" w:lineRule="auto"/>
        <w:jc w:val="both"/>
        <w:textAlignment w:val="baseline"/>
        <w:rPr>
          <w:rFonts w:ascii="Times New Roman" w:eastAsia="Times New Roman" w:hAnsi="Times New Roman" w:cs="Times New Roman"/>
          <w:lang w:val="x-none" w:eastAsia="x-none"/>
        </w:rPr>
      </w:pPr>
    </w:p>
    <w:p w:rsidR="00D00AD9" w:rsidRPr="00D00AD9" w:rsidRDefault="00D00AD9" w:rsidP="00D00AD9">
      <w:pPr>
        <w:numPr>
          <w:ilvl w:val="0"/>
          <w:numId w:val="3"/>
        </w:numPr>
        <w:suppressAutoHyphens/>
        <w:overflowPunct w:val="0"/>
        <w:autoSpaceDE w:val="0"/>
        <w:autoSpaceDN w:val="0"/>
        <w:adjustRightInd w:val="0"/>
        <w:spacing w:after="0" w:line="240" w:lineRule="auto"/>
        <w:ind w:firstLine="737"/>
        <w:jc w:val="center"/>
        <w:textAlignment w:val="baseline"/>
        <w:rPr>
          <w:rFonts w:ascii="Times New Roman" w:eastAsia="Times New Roman" w:hAnsi="Times New Roman" w:cs="Times New Roman"/>
          <w:b/>
        </w:rPr>
      </w:pPr>
      <w:r w:rsidRPr="00D00AD9">
        <w:rPr>
          <w:rFonts w:ascii="Times New Roman" w:eastAsia="Times New Roman" w:hAnsi="Times New Roman" w:cs="Times New Roman"/>
          <w:b/>
          <w:bCs/>
        </w:rPr>
        <w:t xml:space="preserve">ПЕРЕЧЕНЬ </w:t>
      </w:r>
    </w:p>
    <w:p w:rsidR="00D00AD9" w:rsidRPr="00D00AD9" w:rsidRDefault="00D00AD9" w:rsidP="00D00AD9">
      <w:pPr>
        <w:numPr>
          <w:ilvl w:val="0"/>
          <w:numId w:val="3"/>
        </w:numPr>
        <w:suppressAutoHyphens/>
        <w:overflowPunct w:val="0"/>
        <w:autoSpaceDE w:val="0"/>
        <w:autoSpaceDN w:val="0"/>
        <w:adjustRightInd w:val="0"/>
        <w:spacing w:after="0" w:line="240" w:lineRule="auto"/>
        <w:ind w:firstLine="737"/>
        <w:jc w:val="center"/>
        <w:textAlignment w:val="baseline"/>
        <w:rPr>
          <w:rFonts w:ascii="Times New Roman" w:eastAsia="Times New Roman" w:hAnsi="Times New Roman" w:cs="Times New Roman"/>
          <w:b/>
          <w:bCs/>
        </w:rPr>
      </w:pPr>
      <w:bookmarkStart w:id="6" w:name="_Hlk148432722"/>
      <w:r w:rsidRPr="00D00AD9">
        <w:rPr>
          <w:rFonts w:ascii="Times New Roman" w:eastAsia="Times New Roman" w:hAnsi="Times New Roman" w:cs="Times New Roman"/>
          <w:b/>
          <w:bCs/>
        </w:rPr>
        <w:t xml:space="preserve">лиц, имеющих </w:t>
      </w:r>
      <w:r w:rsidRPr="00C8129E">
        <w:rPr>
          <w:rFonts w:ascii="Times New Roman" w:eastAsia="Times New Roman" w:hAnsi="Times New Roman" w:cs="Times New Roman"/>
          <w:b/>
          <w:bCs/>
        </w:rPr>
        <w:t>право доступа в</w:t>
      </w:r>
      <w:r w:rsidRPr="00D00AD9">
        <w:rPr>
          <w:rFonts w:ascii="Times New Roman" w:eastAsia="Times New Roman" w:hAnsi="Times New Roman" w:cs="Times New Roman"/>
          <w:b/>
          <w:bCs/>
        </w:rPr>
        <w:t xml:space="preserve"> помещение, в котором находится АРМ </w:t>
      </w:r>
      <w:r w:rsidRPr="00D00AD9">
        <w:rPr>
          <w:rFonts w:ascii="Times New Roman" w:eastAsia="Times New Roman" w:hAnsi="Times New Roman" w:cs="Times New Roman"/>
          <w:b/>
        </w:rPr>
        <w:t>Ардатовского муниципального района</w:t>
      </w:r>
      <w:r w:rsidRPr="00D00AD9">
        <w:rPr>
          <w:rFonts w:ascii="Times New Roman" w:eastAsia="Times New Roman" w:hAnsi="Times New Roman" w:cs="Times New Roman"/>
        </w:rPr>
        <w:t xml:space="preserve"> </w:t>
      </w:r>
      <w:r w:rsidRPr="00D00AD9">
        <w:rPr>
          <w:rFonts w:ascii="Times New Roman" w:eastAsia="Times New Roman" w:hAnsi="Times New Roman" w:cs="Times New Roman"/>
          <w:b/>
          <w:bCs/>
          <w:i/>
        </w:rPr>
        <w:t xml:space="preserve">  </w:t>
      </w:r>
      <w:r w:rsidRPr="00D00AD9">
        <w:rPr>
          <w:rFonts w:ascii="Times New Roman" w:eastAsia="Times New Roman" w:hAnsi="Times New Roman" w:cs="Times New Roman"/>
          <w:b/>
          <w:bCs/>
        </w:rPr>
        <w:t>Республики Мордовия</w:t>
      </w:r>
      <w:r w:rsidRPr="00D00AD9">
        <w:rPr>
          <w:rFonts w:ascii="Times New Roman" w:eastAsia="Times New Roman" w:hAnsi="Times New Roman" w:cs="Times New Roman"/>
          <w:b/>
          <w:bCs/>
          <w:i/>
        </w:rPr>
        <w:t xml:space="preserve"> </w:t>
      </w:r>
      <w:r w:rsidRPr="00D00AD9">
        <w:rPr>
          <w:rFonts w:ascii="Times New Roman" w:eastAsia="Times New Roman" w:hAnsi="Times New Roman" w:cs="Times New Roman"/>
          <w:b/>
          <w:bCs/>
        </w:rPr>
        <w:t xml:space="preserve">для работы с </w:t>
      </w:r>
      <w:bookmarkEnd w:id="6"/>
      <w:r w:rsidRPr="00D00AD9">
        <w:rPr>
          <w:rFonts w:ascii="Times New Roman" w:eastAsia="Times New Roman" w:hAnsi="Times New Roman" w:cs="Times New Roman"/>
          <w:b/>
        </w:rPr>
        <w:t>ГИСОГД Республики Мордовия</w:t>
      </w:r>
    </w:p>
    <w:p w:rsidR="00D00AD9" w:rsidRPr="00D00AD9" w:rsidRDefault="00D00AD9" w:rsidP="00D00AD9">
      <w:pPr>
        <w:suppressAutoHyphens/>
        <w:spacing w:after="0" w:line="240" w:lineRule="auto"/>
        <w:ind w:firstLine="284"/>
        <w:rPr>
          <w:rFonts w:ascii="Times New Roman" w:eastAsia="Times New Roman" w:hAnsi="Times New Roman" w:cs="Times New Roman"/>
          <w:bCs/>
        </w:rPr>
      </w:pPr>
    </w:p>
    <w:p w:rsidR="00D00AD9" w:rsidRPr="00D00AD9" w:rsidRDefault="00D00AD9" w:rsidP="00C8129E">
      <w:pPr>
        <w:numPr>
          <w:ilvl w:val="0"/>
          <w:numId w:val="4"/>
        </w:numPr>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bCs/>
          <w:lang w:eastAsia="x-none"/>
        </w:rPr>
      </w:pPr>
      <w:r w:rsidRPr="00D00AD9">
        <w:rPr>
          <w:rFonts w:ascii="Times New Roman" w:eastAsia="Times New Roman" w:hAnsi="Times New Roman" w:cs="Times New Roman"/>
          <w:bCs/>
          <w:lang w:eastAsia="x-none"/>
        </w:rPr>
        <w:t>Забелин Дмитрий Владимирович - заместитель Главы Ардатовского муниципального района по промышленности, строительству, транспорту, ЖКХ и связи;</w:t>
      </w:r>
    </w:p>
    <w:p w:rsidR="00D00AD9" w:rsidRPr="00D00AD9" w:rsidRDefault="00D00AD9" w:rsidP="00C8129E">
      <w:pPr>
        <w:numPr>
          <w:ilvl w:val="0"/>
          <w:numId w:val="4"/>
        </w:numPr>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bCs/>
          <w:lang w:eastAsia="x-none"/>
        </w:rPr>
      </w:pPr>
      <w:r w:rsidRPr="00D00AD9">
        <w:rPr>
          <w:rFonts w:ascii="Times New Roman" w:eastAsia="Times New Roman" w:hAnsi="Times New Roman" w:cs="Times New Roman"/>
          <w:bCs/>
          <w:lang w:eastAsia="x-none"/>
        </w:rPr>
        <w:t>Лидяева Татьяна Николаевна- начальник отдела архитектуры и градостроительства Администрации Ардатовского муниципального района;</w:t>
      </w:r>
    </w:p>
    <w:p w:rsidR="00D00AD9" w:rsidRPr="00D00AD9" w:rsidRDefault="00D00AD9" w:rsidP="00C8129E">
      <w:pPr>
        <w:numPr>
          <w:ilvl w:val="0"/>
          <w:numId w:val="4"/>
        </w:numPr>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bCs/>
          <w:lang w:eastAsia="x-none"/>
        </w:rPr>
      </w:pPr>
      <w:r w:rsidRPr="00D00AD9">
        <w:rPr>
          <w:rFonts w:ascii="Times New Roman" w:eastAsia="Times New Roman" w:hAnsi="Times New Roman" w:cs="Times New Roman"/>
          <w:bCs/>
          <w:lang w:eastAsia="x-none"/>
        </w:rPr>
        <w:lastRenderedPageBreak/>
        <w:t>Фролова Альбина Евгеньевна- консультант Администрации Ардатовского муниципального района;</w:t>
      </w:r>
    </w:p>
    <w:p w:rsidR="00C8129E" w:rsidRPr="00C8129E" w:rsidRDefault="00D00AD9" w:rsidP="00C8129E">
      <w:pPr>
        <w:numPr>
          <w:ilvl w:val="0"/>
          <w:numId w:val="4"/>
        </w:numPr>
        <w:overflowPunct w:val="0"/>
        <w:autoSpaceDE w:val="0"/>
        <w:autoSpaceDN w:val="0"/>
        <w:adjustRightInd w:val="0"/>
        <w:spacing w:after="0" w:line="240" w:lineRule="auto"/>
        <w:ind w:left="-426" w:firstLine="710"/>
        <w:jc w:val="both"/>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bCs/>
          <w:lang w:eastAsia="x-none"/>
        </w:rPr>
        <w:t>Бутузов Дмитрий Геннадьевич- начальник отдела по управлению муниципальным имуществом и земельным отношениям Администрации Ард</w:t>
      </w:r>
      <w:r w:rsidR="00C8129E" w:rsidRPr="00C8129E">
        <w:rPr>
          <w:rFonts w:ascii="Times New Roman" w:eastAsia="Times New Roman" w:hAnsi="Times New Roman" w:cs="Times New Roman"/>
          <w:bCs/>
          <w:lang w:eastAsia="x-none"/>
        </w:rPr>
        <w:t>атовского муниципального района.</w:t>
      </w:r>
    </w:p>
    <w:p w:rsidR="00C8129E" w:rsidRPr="00C8129E" w:rsidRDefault="00C8129E" w:rsidP="00C8129E">
      <w:pPr>
        <w:overflowPunct w:val="0"/>
        <w:autoSpaceDE w:val="0"/>
        <w:autoSpaceDN w:val="0"/>
        <w:adjustRightInd w:val="0"/>
        <w:spacing w:after="0" w:line="240" w:lineRule="auto"/>
        <w:ind w:left="284"/>
        <w:jc w:val="both"/>
        <w:textAlignment w:val="baseline"/>
        <w:rPr>
          <w:rFonts w:ascii="Times New Roman" w:eastAsia="Times New Roman" w:hAnsi="Times New Roman" w:cs="Times New Roman"/>
          <w:lang w:eastAsia="x-none"/>
        </w:rPr>
      </w:pPr>
    </w:p>
    <w:p w:rsidR="00C8129E" w:rsidRPr="00C8129E" w:rsidRDefault="00C8129E" w:rsidP="00C8129E">
      <w:pPr>
        <w:overflowPunct w:val="0"/>
        <w:autoSpaceDE w:val="0"/>
        <w:autoSpaceDN w:val="0"/>
        <w:adjustRightInd w:val="0"/>
        <w:spacing w:after="0" w:line="240" w:lineRule="auto"/>
        <w:ind w:left="284"/>
        <w:jc w:val="right"/>
        <w:textAlignment w:val="baseline"/>
        <w:rPr>
          <w:rFonts w:ascii="Times New Roman" w:eastAsia="Times New Roman" w:hAnsi="Times New Roman" w:cs="Times New Roman"/>
          <w:lang w:eastAsia="x-none"/>
        </w:rPr>
      </w:pPr>
    </w:p>
    <w:p w:rsidR="00D00AD9" w:rsidRPr="00D00AD9" w:rsidRDefault="00C8129E" w:rsidP="00C8129E">
      <w:pPr>
        <w:overflowPunct w:val="0"/>
        <w:autoSpaceDE w:val="0"/>
        <w:autoSpaceDN w:val="0"/>
        <w:adjustRightInd w:val="0"/>
        <w:spacing w:after="0" w:line="240" w:lineRule="auto"/>
        <w:ind w:left="284"/>
        <w:jc w:val="right"/>
        <w:textAlignment w:val="baseline"/>
        <w:rPr>
          <w:rFonts w:ascii="Times New Roman" w:eastAsia="Times New Roman" w:hAnsi="Times New Roman" w:cs="Times New Roman"/>
          <w:lang w:eastAsia="x-none"/>
        </w:rPr>
      </w:pPr>
      <w:r w:rsidRPr="00C8129E">
        <w:rPr>
          <w:rFonts w:ascii="Times New Roman" w:eastAsia="Times New Roman" w:hAnsi="Times New Roman" w:cs="Times New Roman"/>
          <w:lang w:eastAsia="x-none"/>
        </w:rPr>
        <w:t>УТВЕРЖД</w:t>
      </w:r>
      <w:r w:rsidR="00D00AD9" w:rsidRPr="00D00AD9">
        <w:rPr>
          <w:rFonts w:ascii="Times New Roman" w:eastAsia="Times New Roman" w:hAnsi="Times New Roman" w:cs="Times New Roman"/>
          <w:lang w:eastAsia="x-none"/>
        </w:rPr>
        <w:t>ЕН:</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Постановлением администрации</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Ардатовского муниципального района</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Республики Мордовия</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от «</w:t>
      </w:r>
      <w:r w:rsidR="00C8129E" w:rsidRPr="00C8129E">
        <w:rPr>
          <w:rFonts w:ascii="Times New Roman" w:eastAsia="Times New Roman" w:hAnsi="Times New Roman" w:cs="Times New Roman"/>
          <w:lang w:eastAsia="x-none"/>
        </w:rPr>
        <w:t>02</w:t>
      </w:r>
      <w:r w:rsidRPr="00D00AD9">
        <w:rPr>
          <w:rFonts w:ascii="Times New Roman" w:eastAsia="Times New Roman" w:hAnsi="Times New Roman" w:cs="Times New Roman"/>
          <w:lang w:eastAsia="x-none"/>
        </w:rPr>
        <w:t>»</w:t>
      </w:r>
      <w:r w:rsidR="00C8129E" w:rsidRPr="00C8129E">
        <w:rPr>
          <w:rFonts w:ascii="Times New Roman" w:eastAsia="Times New Roman" w:hAnsi="Times New Roman" w:cs="Times New Roman"/>
          <w:lang w:eastAsia="x-none"/>
        </w:rPr>
        <w:t xml:space="preserve"> июля 2024 г. №690</w:t>
      </w: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caps/>
          <w:kern w:val="32"/>
        </w:rPr>
      </w:pPr>
      <w:r w:rsidRPr="00D00AD9">
        <w:rPr>
          <w:rFonts w:ascii="Times New Roman" w:eastAsia="Times New Roman" w:hAnsi="Times New Roman" w:cs="Times New Roman"/>
          <w:b/>
          <w:bCs/>
          <w:caps/>
          <w:kern w:val="32"/>
        </w:rPr>
        <w:t>П о Р Я Д О К </w:t>
      </w:r>
    </w:p>
    <w:p w:rsidR="00D00AD9" w:rsidRPr="00D00AD9" w:rsidRDefault="00D00AD9" w:rsidP="00D00AD9">
      <w:pPr>
        <w:numPr>
          <w:ilvl w:val="0"/>
          <w:numId w:val="3"/>
        </w:numPr>
        <w:tabs>
          <w:tab w:val="left" w:pos="0"/>
        </w:tabs>
        <w:suppressAutoHyphens/>
        <w:overflowPunct w:val="0"/>
        <w:autoSpaceDE w:val="0"/>
        <w:autoSpaceDN w:val="0"/>
        <w:adjustRightInd w:val="0"/>
        <w:spacing w:after="0" w:line="240" w:lineRule="auto"/>
        <w:ind w:firstLine="737"/>
        <w:jc w:val="center"/>
        <w:textAlignment w:val="baseline"/>
        <w:rPr>
          <w:rFonts w:ascii="Times New Roman" w:eastAsia="Times New Roman" w:hAnsi="Times New Roman" w:cs="Times New Roman"/>
          <w:b/>
        </w:rPr>
      </w:pPr>
      <w:r w:rsidRPr="00D00AD9">
        <w:rPr>
          <w:rFonts w:ascii="Times New Roman" w:eastAsia="Times New Roman" w:hAnsi="Times New Roman" w:cs="Times New Roman"/>
          <w:b/>
          <w:bCs/>
        </w:rPr>
        <w:t xml:space="preserve">доступа в помещение, в котором находится АРМ </w:t>
      </w:r>
      <w:r w:rsidRPr="00D00AD9">
        <w:rPr>
          <w:rFonts w:ascii="Times New Roman" w:eastAsia="Times New Roman" w:hAnsi="Times New Roman" w:cs="Times New Roman"/>
          <w:b/>
        </w:rPr>
        <w:t>Ардатовского муниципального района</w:t>
      </w:r>
      <w:r w:rsidRPr="00D00AD9">
        <w:rPr>
          <w:rFonts w:ascii="Times New Roman" w:eastAsia="Times New Roman" w:hAnsi="Times New Roman" w:cs="Times New Roman"/>
        </w:rPr>
        <w:t xml:space="preserve"> </w:t>
      </w:r>
      <w:r w:rsidRPr="00D00AD9">
        <w:rPr>
          <w:rFonts w:ascii="Times New Roman" w:eastAsia="Times New Roman" w:hAnsi="Times New Roman" w:cs="Times New Roman"/>
          <w:b/>
          <w:bCs/>
        </w:rPr>
        <w:t xml:space="preserve"> Республики Мордовия</w:t>
      </w:r>
      <w:r w:rsidRPr="00D00AD9">
        <w:rPr>
          <w:rFonts w:ascii="Times New Roman" w:eastAsia="Times New Roman" w:hAnsi="Times New Roman" w:cs="Times New Roman"/>
          <w:b/>
          <w:bCs/>
          <w:i/>
        </w:rPr>
        <w:t xml:space="preserve"> </w:t>
      </w:r>
      <w:r w:rsidRPr="00D00AD9">
        <w:rPr>
          <w:rFonts w:ascii="Times New Roman" w:eastAsia="Times New Roman" w:hAnsi="Times New Roman" w:cs="Times New Roman"/>
          <w:b/>
          <w:bCs/>
        </w:rPr>
        <w:t xml:space="preserve">для работы с </w:t>
      </w:r>
      <w:r w:rsidRPr="00D00AD9">
        <w:rPr>
          <w:rFonts w:ascii="Times New Roman" w:eastAsia="Times New Roman" w:hAnsi="Times New Roman" w:cs="Times New Roman"/>
          <w:b/>
        </w:rPr>
        <w:t>ГИСОГД Республики Мордовия</w:t>
      </w:r>
    </w:p>
    <w:p w:rsidR="00D00AD9" w:rsidRPr="00D00AD9" w:rsidRDefault="00D00AD9" w:rsidP="00D00AD9">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rPr>
      </w:pPr>
      <w:r w:rsidRPr="00D00AD9">
        <w:rPr>
          <w:rFonts w:ascii="Times New Roman" w:eastAsia="Times New Roman" w:hAnsi="Times New Roman" w:cs="Times New Roman"/>
          <w:b/>
          <w:bCs/>
        </w:rPr>
        <w:t xml:space="preserve"> </w:t>
      </w:r>
      <w:bookmarkStart w:id="7" w:name="_Toc511389456"/>
    </w:p>
    <w:p w:rsidR="00D00AD9" w:rsidRPr="00D00AD9" w:rsidRDefault="00D00AD9" w:rsidP="00D00AD9">
      <w:pPr>
        <w:overflowPunct w:val="0"/>
        <w:autoSpaceDE w:val="0"/>
        <w:autoSpaceDN w:val="0"/>
        <w:adjustRightInd w:val="0"/>
        <w:spacing w:after="0" w:line="240" w:lineRule="auto"/>
        <w:jc w:val="center"/>
        <w:textAlignment w:val="baseline"/>
        <w:rPr>
          <w:rFonts w:ascii="Times New Roman" w:eastAsia="Times New Roman" w:hAnsi="Times New Roman" w:cs="Times New Roman"/>
          <w:bCs/>
        </w:rPr>
      </w:pPr>
    </w:p>
    <w:p w:rsidR="00D00AD9" w:rsidRPr="00D00AD9" w:rsidRDefault="00D00AD9" w:rsidP="00C8129E">
      <w:pPr>
        <w:overflowPunct w:val="0"/>
        <w:autoSpaceDE w:val="0"/>
        <w:autoSpaceDN w:val="0"/>
        <w:adjustRightInd w:val="0"/>
        <w:spacing w:after="0" w:line="240" w:lineRule="auto"/>
        <w:ind w:left="-426" w:firstLine="426"/>
        <w:jc w:val="center"/>
        <w:textAlignment w:val="baseline"/>
        <w:rPr>
          <w:rFonts w:ascii="Times New Roman" w:eastAsia="Times New Roman" w:hAnsi="Times New Roman" w:cs="Times New Roman"/>
          <w:b/>
          <w:bCs/>
          <w:caps/>
          <w:kern w:val="32"/>
        </w:rPr>
      </w:pPr>
      <w:r w:rsidRPr="00D00AD9">
        <w:rPr>
          <w:rFonts w:ascii="Times New Roman" w:eastAsia="Times New Roman" w:hAnsi="Times New Roman" w:cs="Times New Roman"/>
          <w:b/>
          <w:bCs/>
          <w:caps/>
          <w:kern w:val="32"/>
        </w:rPr>
        <w:t>1</w:t>
      </w:r>
      <w:r w:rsidRPr="00D00AD9">
        <w:rPr>
          <w:rFonts w:ascii="Times New Roman" w:eastAsia="Times New Roman" w:hAnsi="Times New Roman" w:cs="Times New Roman"/>
          <w:b/>
          <w:bCs/>
          <w:caps/>
          <w:kern w:val="32"/>
          <w:lang w:val="en-US"/>
        </w:rPr>
        <w:t xml:space="preserve">.  </w:t>
      </w:r>
      <w:r w:rsidRPr="00D00AD9">
        <w:rPr>
          <w:rFonts w:ascii="Times New Roman" w:eastAsia="Times New Roman" w:hAnsi="Times New Roman" w:cs="Times New Roman"/>
          <w:b/>
          <w:bCs/>
          <w:caps/>
          <w:kern w:val="32"/>
        </w:rPr>
        <w:t>Общие положения</w:t>
      </w:r>
      <w:bookmarkEnd w:id="7"/>
    </w:p>
    <w:p w:rsidR="00D00AD9" w:rsidRPr="00D00AD9" w:rsidRDefault="00D00AD9" w:rsidP="00C8129E">
      <w:pPr>
        <w:spacing w:after="0" w:line="240" w:lineRule="auto"/>
        <w:ind w:left="-426" w:firstLine="426"/>
        <w:contextualSpacing/>
        <w:jc w:val="both"/>
        <w:rPr>
          <w:rFonts w:ascii="Times New Roman" w:eastAsia="Times New Roman" w:hAnsi="Times New Roman" w:cs="Times New Roman"/>
        </w:rPr>
      </w:pPr>
    </w:p>
    <w:p w:rsidR="00D00AD9" w:rsidRPr="00D00AD9" w:rsidRDefault="00D00AD9" w:rsidP="00C8129E">
      <w:pPr>
        <w:numPr>
          <w:ilvl w:val="1"/>
          <w:numId w:val="5"/>
        </w:numPr>
        <w:tabs>
          <w:tab w:val="left" w:pos="1134"/>
        </w:tabs>
        <w:overflowPunct w:val="0"/>
        <w:autoSpaceDE w:val="0"/>
        <w:autoSpaceDN w:val="0"/>
        <w:adjustRightInd w:val="0"/>
        <w:spacing w:after="0" w:line="240" w:lineRule="auto"/>
        <w:ind w:left="-426" w:firstLine="426"/>
        <w:contextualSpacing/>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 xml:space="preserve"> Порядок доступа в помещение, в котором </w:t>
      </w:r>
      <w:r w:rsidRPr="00D00AD9">
        <w:rPr>
          <w:rFonts w:ascii="Times New Roman" w:eastAsia="Times New Roman" w:hAnsi="Times New Roman" w:cs="Times New Roman"/>
          <w:bCs/>
        </w:rPr>
        <w:t xml:space="preserve">находится АРМ </w:t>
      </w:r>
      <w:r w:rsidRPr="00D00AD9">
        <w:rPr>
          <w:rFonts w:ascii="Times New Roman" w:eastAsia="Calibri" w:hAnsi="Times New Roman" w:cs="Times New Roman"/>
          <w:lang w:eastAsia="en-US"/>
        </w:rPr>
        <w:t xml:space="preserve">Ардатовского муниципального района </w:t>
      </w:r>
      <w:r w:rsidRPr="00D00AD9">
        <w:rPr>
          <w:rFonts w:ascii="Times New Roman" w:eastAsia="Calibri" w:hAnsi="Times New Roman" w:cs="Times New Roman"/>
          <w:bCs/>
          <w:lang w:eastAsia="en-US"/>
        </w:rPr>
        <w:t xml:space="preserve"> Республики Мордовия</w:t>
      </w:r>
      <w:r w:rsidRPr="00D00AD9">
        <w:rPr>
          <w:rFonts w:ascii="Calibri" w:eastAsia="Calibri" w:hAnsi="Calibri" w:cs="Times New Roman"/>
          <w:b/>
          <w:bCs/>
          <w:i/>
          <w:lang w:eastAsia="en-US"/>
        </w:rPr>
        <w:t xml:space="preserve"> </w:t>
      </w:r>
      <w:r w:rsidRPr="00D00AD9">
        <w:rPr>
          <w:rFonts w:ascii="Times New Roman" w:eastAsia="Times New Roman" w:hAnsi="Times New Roman" w:cs="Times New Roman"/>
          <w:b/>
          <w:bCs/>
          <w:i/>
        </w:rPr>
        <w:t xml:space="preserve"> </w:t>
      </w:r>
      <w:r w:rsidRPr="00D00AD9">
        <w:rPr>
          <w:rFonts w:ascii="Times New Roman" w:eastAsia="Times New Roman" w:hAnsi="Times New Roman" w:cs="Times New Roman"/>
          <w:bCs/>
        </w:rPr>
        <w:t xml:space="preserve">для работы </w:t>
      </w:r>
      <w:r w:rsidRPr="00D00AD9">
        <w:rPr>
          <w:rFonts w:ascii="Times New Roman" w:eastAsia="Calibri" w:hAnsi="Times New Roman" w:cs="Times New Roman"/>
          <w:lang w:eastAsia="en-US"/>
        </w:rPr>
        <w:t>ГИСОГД Республики Мордовия</w:t>
      </w:r>
      <w:r w:rsidRPr="00D00AD9">
        <w:rPr>
          <w:rFonts w:ascii="Times New Roman" w:eastAsia="Times New Roman" w:hAnsi="Times New Roman" w:cs="Times New Roman"/>
        </w:rPr>
        <w:t xml:space="preserve"> устанавливает единые требования к доступу сотрудников  </w:t>
      </w:r>
      <w:r w:rsidRPr="00D00AD9">
        <w:rPr>
          <w:rFonts w:ascii="Times New Roman" w:eastAsia="Calibri" w:hAnsi="Times New Roman" w:cs="Times New Roman"/>
          <w:lang w:eastAsia="en-US"/>
        </w:rPr>
        <w:t xml:space="preserve">Ардатовского муниципального района </w:t>
      </w:r>
      <w:r w:rsidRPr="00D00AD9">
        <w:rPr>
          <w:rFonts w:ascii="Times New Roman" w:eastAsia="Calibri" w:hAnsi="Times New Roman" w:cs="Times New Roman"/>
          <w:bCs/>
          <w:lang w:eastAsia="en-US"/>
        </w:rPr>
        <w:t xml:space="preserve"> Республики Мордовия</w:t>
      </w:r>
      <w:r w:rsidRPr="00D00AD9">
        <w:rPr>
          <w:rFonts w:ascii="Calibri" w:eastAsia="Calibri" w:hAnsi="Calibri" w:cs="Times New Roman"/>
          <w:b/>
          <w:bCs/>
          <w:i/>
          <w:lang w:eastAsia="en-US"/>
        </w:rPr>
        <w:t xml:space="preserve"> </w:t>
      </w:r>
      <w:r w:rsidRPr="00D00AD9">
        <w:rPr>
          <w:rFonts w:ascii="Times New Roman" w:eastAsia="Times New Roman" w:hAnsi="Times New Roman" w:cs="Times New Roman"/>
          <w:b/>
          <w:i/>
        </w:rPr>
        <w:t xml:space="preserve"> </w:t>
      </w:r>
      <w:r w:rsidRPr="00D00AD9">
        <w:rPr>
          <w:rFonts w:ascii="Times New Roman" w:eastAsia="Times New Roman" w:hAnsi="Times New Roman" w:cs="Times New Roman"/>
        </w:rPr>
        <w:t>в служебные помещения с целью обеспечения безопасности информации путем создания условий, затрудняющих несанкционированный доступ к АРМ.</w:t>
      </w:r>
    </w:p>
    <w:p w:rsidR="00D00AD9" w:rsidRPr="00D00AD9" w:rsidRDefault="00D00AD9" w:rsidP="00C8129E">
      <w:pPr>
        <w:numPr>
          <w:ilvl w:val="1"/>
          <w:numId w:val="5"/>
        </w:numPr>
        <w:tabs>
          <w:tab w:val="left" w:pos="1134"/>
        </w:tabs>
        <w:overflowPunct w:val="0"/>
        <w:autoSpaceDE w:val="0"/>
        <w:autoSpaceDN w:val="0"/>
        <w:adjustRightInd w:val="0"/>
        <w:spacing w:after="0" w:line="240" w:lineRule="auto"/>
        <w:ind w:left="-426" w:firstLine="426"/>
        <w:contextualSpacing/>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 xml:space="preserve"> Настоящий Порядок разработан в соответствии с Федеральным законом от 27 июля 2006 года №149-ФЗ «Об информации, информационных технологиях и о защите информации», приказом ФСТЭК России от 11 февраля 2013 года №17 «Об утверждении требований о защите информации, не составляющей государственную тайну, содержащейся в государственных информационных системах», методическим документом ФСТЭК России от 11 февраля 2014 года «Меры защиты информации в государственных информационных системах», приказа Федеральной службы безопасности Российской Федерации от 24 октября 2022 года № 524.</w:t>
      </w:r>
    </w:p>
    <w:p w:rsidR="00D00AD9" w:rsidRPr="00D00AD9" w:rsidRDefault="00D00AD9" w:rsidP="00C8129E">
      <w:pPr>
        <w:numPr>
          <w:ilvl w:val="1"/>
          <w:numId w:val="5"/>
        </w:numPr>
        <w:tabs>
          <w:tab w:val="left" w:pos="1134"/>
        </w:tabs>
        <w:overflowPunct w:val="0"/>
        <w:autoSpaceDE w:val="0"/>
        <w:autoSpaceDN w:val="0"/>
        <w:adjustRightInd w:val="0"/>
        <w:spacing w:after="0" w:line="240" w:lineRule="auto"/>
        <w:ind w:left="-426" w:firstLine="426"/>
        <w:contextualSpacing/>
        <w:jc w:val="both"/>
        <w:textAlignment w:val="baseline"/>
        <w:rPr>
          <w:rFonts w:ascii="Calibri" w:eastAsia="Calibri" w:hAnsi="Calibri" w:cs="Times New Roman"/>
          <w:b/>
          <w:bCs/>
          <w:caps/>
          <w:kern w:val="32"/>
          <w:lang w:eastAsia="en-US"/>
        </w:rPr>
      </w:pPr>
      <w:r w:rsidRPr="00D00AD9">
        <w:rPr>
          <w:rFonts w:ascii="Times New Roman" w:eastAsia="Times New Roman" w:hAnsi="Times New Roman" w:cs="Times New Roman"/>
        </w:rPr>
        <w:t xml:space="preserve"> Доступ сотрудников в помещение</w:t>
      </w:r>
      <w:r w:rsidRPr="00D00AD9">
        <w:rPr>
          <w:rFonts w:ascii="Times New Roman" w:eastAsia="Times New Roman" w:hAnsi="Times New Roman" w:cs="Times New Roman"/>
          <w:b/>
          <w:bCs/>
        </w:rPr>
        <w:t xml:space="preserve">, </w:t>
      </w:r>
      <w:r w:rsidRPr="00D00AD9">
        <w:rPr>
          <w:rFonts w:ascii="Times New Roman" w:eastAsia="Times New Roman" w:hAnsi="Times New Roman" w:cs="Times New Roman"/>
        </w:rPr>
        <w:t xml:space="preserve">в котором находится АРМ осуществляется на основании Списка сотрудников, допущенных в помещение где находится АРМ, утверждаемого Главой </w:t>
      </w:r>
      <w:r w:rsidRPr="00D00AD9">
        <w:rPr>
          <w:rFonts w:ascii="Times New Roman" w:eastAsia="Calibri" w:hAnsi="Times New Roman" w:cs="Times New Roman"/>
          <w:lang w:eastAsia="en-US"/>
        </w:rPr>
        <w:t xml:space="preserve">Ардатовского муниципального района </w:t>
      </w:r>
      <w:r w:rsidRPr="00D00AD9">
        <w:rPr>
          <w:rFonts w:ascii="Times New Roman" w:eastAsia="Calibri" w:hAnsi="Times New Roman" w:cs="Times New Roman"/>
          <w:bCs/>
          <w:lang w:eastAsia="en-US"/>
        </w:rPr>
        <w:t xml:space="preserve"> Республики Мордовия.</w:t>
      </w:r>
      <w:r w:rsidRPr="00D00AD9">
        <w:rPr>
          <w:rFonts w:ascii="Times New Roman" w:eastAsia="Times New Roman" w:hAnsi="Times New Roman" w:cs="Times New Roman"/>
          <w:b/>
          <w:i/>
        </w:rPr>
        <w:t xml:space="preserve"> </w:t>
      </w:r>
      <w:r w:rsidRPr="00D00AD9">
        <w:rPr>
          <w:rFonts w:ascii="Times New Roman" w:eastAsia="Times New Roman" w:hAnsi="Times New Roman" w:cs="Times New Roman"/>
        </w:rPr>
        <w:t xml:space="preserve"> Настоящий Порядок обязателен для применения и исполнения всеми сотрудниками</w:t>
      </w:r>
      <w:r w:rsidRPr="00D00AD9">
        <w:rPr>
          <w:rFonts w:ascii="Times New Roman" w:eastAsia="Calibri" w:hAnsi="Times New Roman" w:cs="Times New Roman"/>
          <w:lang w:eastAsia="en-US"/>
        </w:rPr>
        <w:t xml:space="preserve"> Ардатовского муниципального района </w:t>
      </w:r>
      <w:r w:rsidRPr="00D00AD9">
        <w:rPr>
          <w:rFonts w:ascii="Times New Roman" w:eastAsia="Calibri" w:hAnsi="Times New Roman" w:cs="Times New Roman"/>
          <w:bCs/>
          <w:lang w:eastAsia="en-US"/>
        </w:rPr>
        <w:t xml:space="preserve"> Республики Мордовия</w:t>
      </w:r>
      <w:r w:rsidRPr="00D00AD9">
        <w:rPr>
          <w:rFonts w:ascii="Calibri" w:eastAsia="Calibri" w:hAnsi="Calibri" w:cs="Times New Roman"/>
          <w:b/>
          <w:bCs/>
          <w:i/>
          <w:lang w:eastAsia="en-US"/>
        </w:rPr>
        <w:t xml:space="preserve"> </w:t>
      </w:r>
    </w:p>
    <w:p w:rsidR="00D00AD9" w:rsidRPr="00D00AD9" w:rsidRDefault="00D00AD9" w:rsidP="00C8129E">
      <w:pPr>
        <w:tabs>
          <w:tab w:val="left" w:pos="1134"/>
        </w:tabs>
        <w:spacing w:after="0" w:line="240" w:lineRule="auto"/>
        <w:ind w:left="-426" w:firstLine="426"/>
        <w:contextualSpacing/>
        <w:jc w:val="both"/>
        <w:rPr>
          <w:rFonts w:ascii="Calibri" w:eastAsia="Calibri" w:hAnsi="Calibri" w:cs="Times New Roman"/>
          <w:b/>
          <w:bCs/>
          <w:caps/>
          <w:kern w:val="32"/>
          <w:lang w:eastAsia="en-US"/>
        </w:rPr>
      </w:pPr>
    </w:p>
    <w:p w:rsidR="00D00AD9" w:rsidRPr="00D00AD9" w:rsidRDefault="00D00AD9" w:rsidP="00C8129E">
      <w:pPr>
        <w:tabs>
          <w:tab w:val="left" w:pos="1134"/>
        </w:tabs>
        <w:spacing w:after="0" w:line="240" w:lineRule="auto"/>
        <w:ind w:left="-426" w:firstLine="426"/>
        <w:contextualSpacing/>
        <w:jc w:val="both"/>
        <w:rPr>
          <w:rFonts w:ascii="Times New Roman" w:eastAsia="Times New Roman" w:hAnsi="Times New Roman" w:cs="Times New Roman"/>
          <w:b/>
          <w:i/>
        </w:rPr>
      </w:pPr>
      <w:bookmarkStart w:id="8" w:name="_Toc511389457"/>
    </w:p>
    <w:p w:rsidR="00D00AD9" w:rsidRPr="00D00AD9" w:rsidRDefault="00D00AD9" w:rsidP="00C8129E">
      <w:pPr>
        <w:numPr>
          <w:ilvl w:val="0"/>
          <w:numId w:val="5"/>
        </w:numPr>
        <w:tabs>
          <w:tab w:val="left" w:pos="1134"/>
        </w:tabs>
        <w:overflowPunct w:val="0"/>
        <w:autoSpaceDE w:val="0"/>
        <w:autoSpaceDN w:val="0"/>
        <w:adjustRightInd w:val="0"/>
        <w:spacing w:after="0" w:line="240" w:lineRule="auto"/>
        <w:ind w:left="-426" w:firstLine="426"/>
        <w:contextualSpacing/>
        <w:jc w:val="both"/>
        <w:textAlignment w:val="baseline"/>
        <w:rPr>
          <w:rFonts w:ascii="Times New Roman" w:eastAsia="Times New Roman" w:hAnsi="Times New Roman" w:cs="Times New Roman"/>
          <w:b/>
        </w:rPr>
      </w:pPr>
      <w:r w:rsidRPr="00D00AD9">
        <w:rPr>
          <w:rFonts w:ascii="Times New Roman" w:eastAsia="Times New Roman" w:hAnsi="Times New Roman" w:cs="Times New Roman"/>
          <w:b/>
        </w:rPr>
        <w:t>ТРЕБОВАНИЯ К ПОМЕЩЕНИЯМ И ОРГАНИЗАЦИЯ ДОСТУПА В ПОМЕЩЕНИЯ</w:t>
      </w:r>
      <w:bookmarkStart w:id="9" w:name="_Toc511389458"/>
      <w:bookmarkEnd w:id="8"/>
    </w:p>
    <w:p w:rsidR="00D00AD9" w:rsidRPr="00D00AD9" w:rsidRDefault="00D00AD9" w:rsidP="00C8129E">
      <w:pPr>
        <w:spacing w:after="0" w:line="240" w:lineRule="auto"/>
        <w:ind w:left="-426" w:firstLine="426"/>
        <w:jc w:val="center"/>
        <w:rPr>
          <w:rFonts w:ascii="Times New Roman" w:eastAsia="Times New Roman" w:hAnsi="Times New Roman" w:cs="Times New Roman"/>
          <w:b/>
          <w:lang w:val="x-none" w:eastAsia="x-none"/>
        </w:rPr>
      </w:pPr>
      <w:r w:rsidRPr="00D00AD9">
        <w:rPr>
          <w:rFonts w:ascii="Times New Roman" w:eastAsia="Times New Roman" w:hAnsi="Times New Roman" w:cs="Times New Roman"/>
          <w:b/>
          <w:lang w:eastAsia="x-none"/>
        </w:rPr>
        <w:t>2.2.</w:t>
      </w:r>
      <w:r w:rsidRPr="00D00AD9">
        <w:rPr>
          <w:rFonts w:ascii="Times New Roman" w:eastAsia="Times New Roman" w:hAnsi="Times New Roman" w:cs="Times New Roman"/>
          <w:b/>
          <w:lang w:val="x-none" w:eastAsia="x-none"/>
        </w:rPr>
        <w:t>Требования к помещениям</w:t>
      </w:r>
      <w:bookmarkEnd w:id="9"/>
      <w:r w:rsidRPr="00D00AD9">
        <w:rPr>
          <w:rFonts w:ascii="Times New Roman" w:eastAsia="Times New Roman" w:hAnsi="Times New Roman" w:cs="Times New Roman"/>
          <w:b/>
          <w:lang w:val="x-none" w:eastAsia="x-none"/>
        </w:rPr>
        <w:t>, в котором находится АРМ</w:t>
      </w:r>
    </w:p>
    <w:p w:rsidR="00D00AD9" w:rsidRPr="00D00AD9" w:rsidRDefault="00D00AD9" w:rsidP="00C8129E">
      <w:pPr>
        <w:keepNext/>
        <w:tabs>
          <w:tab w:val="left" w:pos="1134"/>
        </w:tabs>
        <w:overflowPunct w:val="0"/>
        <w:autoSpaceDE w:val="0"/>
        <w:autoSpaceDN w:val="0"/>
        <w:adjustRightInd w:val="0"/>
        <w:spacing w:after="0" w:line="240" w:lineRule="auto"/>
        <w:ind w:left="-426" w:firstLine="426"/>
        <w:jc w:val="center"/>
        <w:textAlignment w:val="baseline"/>
        <w:outlineLvl w:val="2"/>
        <w:rPr>
          <w:rFonts w:ascii="Times New Roman" w:eastAsia="Times New Roman" w:hAnsi="Times New Roman" w:cs="Times New Roman"/>
          <w:b/>
          <w:color w:val="000000"/>
        </w:rPr>
      </w:pPr>
    </w:p>
    <w:p w:rsidR="00D00AD9" w:rsidRPr="00D00AD9" w:rsidRDefault="00D00AD9" w:rsidP="00C8129E">
      <w:pPr>
        <w:numPr>
          <w:ilvl w:val="2"/>
          <w:numId w:val="6"/>
        </w:numPr>
        <w:tabs>
          <w:tab w:val="left" w:pos="1134"/>
        </w:tabs>
        <w:overflowPunct w:val="0"/>
        <w:autoSpaceDE w:val="0"/>
        <w:autoSpaceDN w:val="0"/>
        <w:adjustRightInd w:val="0"/>
        <w:spacing w:after="0" w:line="240" w:lineRule="auto"/>
        <w:ind w:left="-426" w:firstLine="426"/>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Помещение</w:t>
      </w:r>
      <w:r w:rsidRPr="00D00AD9">
        <w:rPr>
          <w:rFonts w:ascii="Times New Roman" w:eastAsia="Times New Roman" w:hAnsi="Times New Roman" w:cs="Times New Roman"/>
          <w:b/>
          <w:bCs/>
          <w:lang w:val="x-none" w:eastAsia="x-none"/>
        </w:rPr>
        <w:t xml:space="preserve">, </w:t>
      </w:r>
      <w:r w:rsidRPr="00D00AD9">
        <w:rPr>
          <w:rFonts w:ascii="Times New Roman" w:eastAsia="Times New Roman" w:hAnsi="Times New Roman" w:cs="Times New Roman"/>
          <w:bCs/>
          <w:lang w:val="x-none" w:eastAsia="x-none"/>
        </w:rPr>
        <w:t>в котором находится АРМ</w:t>
      </w:r>
      <w:r w:rsidRPr="00D00AD9">
        <w:rPr>
          <w:rFonts w:ascii="Times New Roman" w:eastAsia="Times New Roman" w:hAnsi="Times New Roman" w:cs="Times New Roman"/>
          <w:lang w:val="x-none" w:eastAsia="x-none"/>
        </w:rPr>
        <w:t xml:space="preserve">  должно располагаться в границах контролируемой зоны, устанавливаемой Главой Ардатовского муниципального района </w:t>
      </w:r>
      <w:r w:rsidRPr="00D00AD9">
        <w:rPr>
          <w:rFonts w:ascii="Times New Roman" w:eastAsia="Times New Roman" w:hAnsi="Times New Roman" w:cs="Times New Roman"/>
          <w:bCs/>
          <w:lang w:val="x-none" w:eastAsia="x-none"/>
        </w:rPr>
        <w:t xml:space="preserve"> Республики Мордовия.</w:t>
      </w:r>
      <w:r w:rsidRPr="00D00AD9">
        <w:rPr>
          <w:rFonts w:ascii="Times New Roman" w:eastAsia="Times New Roman" w:hAnsi="Times New Roman" w:cs="Times New Roman"/>
          <w:b/>
          <w:bCs/>
          <w:i/>
          <w:lang w:val="x-none" w:eastAsia="x-none"/>
        </w:rPr>
        <w:t xml:space="preserve"> </w:t>
      </w:r>
      <w:r w:rsidRPr="00D00AD9">
        <w:rPr>
          <w:rFonts w:ascii="Times New Roman" w:eastAsia="Times New Roman" w:hAnsi="Times New Roman" w:cs="Times New Roman"/>
          <w:b/>
          <w:i/>
          <w:lang w:val="x-none"/>
        </w:rPr>
        <w:t xml:space="preserve"> </w:t>
      </w:r>
    </w:p>
    <w:p w:rsidR="00D00AD9" w:rsidRPr="00D00AD9" w:rsidRDefault="00D00AD9" w:rsidP="00C8129E">
      <w:pPr>
        <w:numPr>
          <w:ilvl w:val="2"/>
          <w:numId w:val="6"/>
        </w:numPr>
        <w:tabs>
          <w:tab w:val="left" w:pos="1134"/>
        </w:tabs>
        <w:overflowPunct w:val="0"/>
        <w:autoSpaceDE w:val="0"/>
        <w:autoSpaceDN w:val="0"/>
        <w:adjustRightInd w:val="0"/>
        <w:spacing w:after="0" w:line="240" w:lineRule="auto"/>
        <w:ind w:left="-426" w:firstLine="426"/>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Бесконтрольный доступ сторонних лиц в помещения </w:t>
      </w:r>
      <w:r w:rsidRPr="00D00AD9">
        <w:rPr>
          <w:rFonts w:ascii="Times New Roman" w:eastAsia="Times New Roman" w:hAnsi="Times New Roman" w:cs="Times New Roman"/>
          <w:bCs/>
          <w:lang w:val="x-none" w:eastAsia="x-none"/>
        </w:rPr>
        <w:t>в котором находится АРМ</w:t>
      </w:r>
      <w:r w:rsidRPr="00D00AD9">
        <w:rPr>
          <w:rFonts w:ascii="Times New Roman" w:eastAsia="Times New Roman" w:hAnsi="Times New Roman" w:cs="Times New Roman"/>
          <w:lang w:val="x-none" w:eastAsia="x-none"/>
        </w:rPr>
        <w:t xml:space="preserve"> должен быть исключён.</w:t>
      </w:r>
    </w:p>
    <w:p w:rsidR="00D00AD9" w:rsidRPr="00D00AD9" w:rsidRDefault="00D00AD9" w:rsidP="00C8129E">
      <w:pPr>
        <w:numPr>
          <w:ilvl w:val="2"/>
          <w:numId w:val="6"/>
        </w:numPr>
        <w:tabs>
          <w:tab w:val="left" w:pos="1134"/>
        </w:tabs>
        <w:overflowPunct w:val="0"/>
        <w:autoSpaceDE w:val="0"/>
        <w:autoSpaceDN w:val="0"/>
        <w:adjustRightInd w:val="0"/>
        <w:spacing w:after="0" w:line="240" w:lineRule="auto"/>
        <w:ind w:left="-426" w:firstLine="426"/>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Помещения </w:t>
      </w:r>
      <w:r w:rsidRPr="00D00AD9">
        <w:rPr>
          <w:rFonts w:ascii="Times New Roman" w:eastAsia="Times New Roman" w:hAnsi="Times New Roman" w:cs="Times New Roman"/>
          <w:bCs/>
          <w:lang w:val="x-none" w:eastAsia="x-none"/>
        </w:rPr>
        <w:t>в котором находится АРМ</w:t>
      </w:r>
      <w:r w:rsidRPr="00D00AD9">
        <w:rPr>
          <w:rFonts w:ascii="Times New Roman" w:eastAsia="Times New Roman" w:hAnsi="Times New Roman" w:cs="Times New Roman"/>
          <w:lang w:val="x-none" w:eastAsia="x-none"/>
        </w:rPr>
        <w:t xml:space="preserve"> должны быть оборудованы замками.</w:t>
      </w:r>
    </w:p>
    <w:p w:rsidR="00D00AD9" w:rsidRPr="00D00AD9" w:rsidRDefault="00D00AD9" w:rsidP="00C8129E">
      <w:pPr>
        <w:spacing w:after="0" w:line="240" w:lineRule="auto"/>
        <w:ind w:left="-426" w:firstLine="426"/>
        <w:jc w:val="both"/>
        <w:rPr>
          <w:rFonts w:ascii="Times New Roman" w:eastAsia="Times New Roman" w:hAnsi="Times New Roman" w:cs="Times New Roman"/>
          <w:lang w:val="x-none" w:eastAsia="x-none"/>
        </w:rPr>
      </w:pPr>
    </w:p>
    <w:p w:rsidR="00D00AD9" w:rsidRPr="00D00AD9" w:rsidRDefault="00D00AD9" w:rsidP="00C8129E">
      <w:pPr>
        <w:keepNext/>
        <w:numPr>
          <w:ilvl w:val="1"/>
          <w:numId w:val="6"/>
        </w:numPr>
        <w:tabs>
          <w:tab w:val="left" w:pos="1134"/>
        </w:tabs>
        <w:overflowPunct w:val="0"/>
        <w:autoSpaceDE w:val="0"/>
        <w:autoSpaceDN w:val="0"/>
        <w:adjustRightInd w:val="0"/>
        <w:spacing w:after="0" w:line="240" w:lineRule="auto"/>
        <w:ind w:left="-426" w:firstLine="426"/>
        <w:jc w:val="center"/>
        <w:textAlignment w:val="baseline"/>
        <w:outlineLvl w:val="2"/>
        <w:rPr>
          <w:rFonts w:ascii="Times New Roman" w:eastAsia="Times New Roman" w:hAnsi="Times New Roman" w:cs="Times New Roman"/>
          <w:b/>
          <w:color w:val="000000"/>
        </w:rPr>
      </w:pPr>
      <w:bookmarkStart w:id="10" w:name="_Toc511389459"/>
      <w:r w:rsidRPr="00D00AD9">
        <w:rPr>
          <w:rFonts w:ascii="Times New Roman" w:eastAsia="Times New Roman" w:hAnsi="Times New Roman" w:cs="Times New Roman"/>
          <w:color w:val="000000"/>
        </w:rPr>
        <w:t xml:space="preserve"> </w:t>
      </w:r>
      <w:r w:rsidRPr="00D00AD9">
        <w:rPr>
          <w:rFonts w:ascii="Times New Roman" w:eastAsia="Times New Roman" w:hAnsi="Times New Roman" w:cs="Times New Roman"/>
          <w:b/>
          <w:color w:val="000000"/>
        </w:rPr>
        <w:t xml:space="preserve">Доступ в помещения </w:t>
      </w:r>
      <w:bookmarkEnd w:id="10"/>
      <w:r w:rsidRPr="00D00AD9">
        <w:rPr>
          <w:rFonts w:ascii="Times New Roman" w:eastAsia="Times New Roman" w:hAnsi="Times New Roman" w:cs="Times New Roman"/>
          <w:b/>
          <w:bCs/>
        </w:rPr>
        <w:t>в котором находится АРМ</w:t>
      </w:r>
    </w:p>
    <w:p w:rsidR="00D00AD9" w:rsidRPr="00D00AD9" w:rsidRDefault="00D00AD9" w:rsidP="00C8129E">
      <w:pPr>
        <w:keepNext/>
        <w:tabs>
          <w:tab w:val="left" w:pos="1134"/>
        </w:tabs>
        <w:overflowPunct w:val="0"/>
        <w:autoSpaceDE w:val="0"/>
        <w:autoSpaceDN w:val="0"/>
        <w:adjustRightInd w:val="0"/>
        <w:spacing w:after="0" w:line="240" w:lineRule="auto"/>
        <w:ind w:left="-426" w:firstLine="426"/>
        <w:jc w:val="both"/>
        <w:textAlignment w:val="baseline"/>
        <w:outlineLvl w:val="2"/>
        <w:rPr>
          <w:rFonts w:ascii="Times New Roman" w:eastAsia="Times New Roman" w:hAnsi="Times New Roman" w:cs="Times New Roman"/>
          <w:b/>
          <w:color w:val="000000"/>
        </w:rPr>
      </w:pPr>
    </w:p>
    <w:p w:rsidR="00D00AD9" w:rsidRPr="00D00AD9" w:rsidRDefault="00D00AD9" w:rsidP="00C8129E">
      <w:pPr>
        <w:numPr>
          <w:ilvl w:val="2"/>
          <w:numId w:val="6"/>
        </w:numPr>
        <w:tabs>
          <w:tab w:val="left" w:pos="1134"/>
        </w:tabs>
        <w:overflowPunct w:val="0"/>
        <w:autoSpaceDE w:val="0"/>
        <w:autoSpaceDN w:val="0"/>
        <w:adjustRightInd w:val="0"/>
        <w:spacing w:after="0" w:line="240" w:lineRule="auto"/>
        <w:ind w:left="-426" w:firstLine="426"/>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Доступ посторонних лиц в помещения </w:t>
      </w:r>
      <w:r w:rsidRPr="00D00AD9">
        <w:rPr>
          <w:rFonts w:ascii="Times New Roman" w:eastAsia="Times New Roman" w:hAnsi="Times New Roman" w:cs="Times New Roman"/>
          <w:bCs/>
          <w:lang w:val="x-none" w:eastAsia="x-none"/>
        </w:rPr>
        <w:t>в котором находится АРМ</w:t>
      </w:r>
      <w:r w:rsidRPr="00D00AD9">
        <w:rPr>
          <w:rFonts w:ascii="Times New Roman" w:eastAsia="Times New Roman" w:hAnsi="Times New Roman" w:cs="Times New Roman"/>
          <w:lang w:val="x-none" w:eastAsia="x-none"/>
        </w:rPr>
        <w:t>, должен осуществляется только ввиду служебной необходимости и в сопровождении сотрудников, допущенных в помещения установленным порядком.</w:t>
      </w:r>
    </w:p>
    <w:p w:rsidR="00D00AD9" w:rsidRPr="00D00AD9" w:rsidRDefault="00D00AD9" w:rsidP="00C8129E">
      <w:pPr>
        <w:numPr>
          <w:ilvl w:val="2"/>
          <w:numId w:val="6"/>
        </w:numPr>
        <w:tabs>
          <w:tab w:val="left" w:pos="1134"/>
        </w:tabs>
        <w:overflowPunct w:val="0"/>
        <w:autoSpaceDE w:val="0"/>
        <w:autoSpaceDN w:val="0"/>
        <w:adjustRightInd w:val="0"/>
        <w:spacing w:after="0" w:line="240" w:lineRule="auto"/>
        <w:ind w:left="-426" w:firstLine="426"/>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lastRenderedPageBreak/>
        <w:t xml:space="preserve">На момент присутствия посторонних лиц в помещении </w:t>
      </w:r>
      <w:r w:rsidRPr="00D00AD9">
        <w:rPr>
          <w:rFonts w:ascii="Times New Roman" w:eastAsia="Times New Roman" w:hAnsi="Times New Roman" w:cs="Times New Roman"/>
          <w:bCs/>
          <w:lang w:val="x-none" w:eastAsia="x-none"/>
        </w:rPr>
        <w:t>в котором находится АРМ</w:t>
      </w:r>
      <w:r w:rsidRPr="00D00AD9">
        <w:rPr>
          <w:rFonts w:ascii="Times New Roman" w:eastAsia="Times New Roman" w:hAnsi="Times New Roman" w:cs="Times New Roman"/>
          <w:lang w:val="x-none" w:eastAsia="x-none"/>
        </w:rPr>
        <w:t>, должны быть приняты меры по недопущению ознакомления посторонних лиц с защищаемой информацией (например, мониторы повёрнуты в сторону от посетителей, документы убраны в стол, либо находятся в непрозрачной папке или накрыты чистыми листами бумаги).</w:t>
      </w:r>
    </w:p>
    <w:p w:rsidR="00D00AD9" w:rsidRPr="00D00AD9" w:rsidRDefault="00D00AD9" w:rsidP="00C8129E">
      <w:pPr>
        <w:numPr>
          <w:ilvl w:val="2"/>
          <w:numId w:val="6"/>
        </w:numPr>
        <w:tabs>
          <w:tab w:val="left" w:pos="1134"/>
        </w:tabs>
        <w:overflowPunct w:val="0"/>
        <w:autoSpaceDE w:val="0"/>
        <w:autoSpaceDN w:val="0"/>
        <w:adjustRightInd w:val="0"/>
        <w:spacing w:after="0" w:line="240" w:lineRule="auto"/>
        <w:ind w:left="-426" w:firstLine="426"/>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В нерабочее время помещение </w:t>
      </w:r>
      <w:r w:rsidRPr="00D00AD9">
        <w:rPr>
          <w:rFonts w:ascii="Times New Roman" w:eastAsia="Times New Roman" w:hAnsi="Times New Roman" w:cs="Times New Roman"/>
          <w:bCs/>
          <w:lang w:val="x-none" w:eastAsia="x-none"/>
        </w:rPr>
        <w:t>в котором находится АРМ</w:t>
      </w:r>
      <w:r w:rsidRPr="00D00AD9">
        <w:rPr>
          <w:rFonts w:ascii="Times New Roman" w:eastAsia="Times New Roman" w:hAnsi="Times New Roman" w:cs="Times New Roman"/>
          <w:lang w:val="x-none" w:eastAsia="x-none"/>
        </w:rPr>
        <w:t xml:space="preserve"> должны быть опечатано. При этом все двери в смежные помещения должны быть надёжно закрыты.</w:t>
      </w:r>
    </w:p>
    <w:p w:rsidR="00D00AD9" w:rsidRPr="00D00AD9" w:rsidRDefault="00D00AD9" w:rsidP="00C8129E">
      <w:pPr>
        <w:spacing w:after="0" w:line="240" w:lineRule="auto"/>
        <w:ind w:left="-426" w:firstLine="426"/>
        <w:jc w:val="both"/>
        <w:rPr>
          <w:rFonts w:ascii="Times New Roman" w:eastAsia="Times New Roman" w:hAnsi="Times New Roman" w:cs="Times New Roman"/>
          <w:lang w:val="x-none" w:eastAsia="x-none"/>
        </w:rPr>
      </w:pPr>
    </w:p>
    <w:p w:rsidR="00D00AD9" w:rsidRPr="00D00AD9" w:rsidRDefault="00D00AD9" w:rsidP="00C8129E">
      <w:pPr>
        <w:keepNext/>
        <w:tabs>
          <w:tab w:val="left" w:pos="1134"/>
        </w:tabs>
        <w:overflowPunct w:val="0"/>
        <w:autoSpaceDE w:val="0"/>
        <w:autoSpaceDN w:val="0"/>
        <w:adjustRightInd w:val="0"/>
        <w:spacing w:after="0" w:line="240" w:lineRule="auto"/>
        <w:ind w:left="-426" w:firstLine="426"/>
        <w:jc w:val="center"/>
        <w:textAlignment w:val="baseline"/>
        <w:outlineLvl w:val="0"/>
        <w:rPr>
          <w:rFonts w:ascii="Times New Roman" w:eastAsia="Times New Roman" w:hAnsi="Times New Roman" w:cs="Times New Roman"/>
          <w:b/>
          <w:bCs/>
          <w:caps/>
          <w:kern w:val="32"/>
        </w:rPr>
      </w:pPr>
      <w:bookmarkStart w:id="11" w:name="_Toc511389463"/>
      <w:r w:rsidRPr="00D00AD9">
        <w:rPr>
          <w:rFonts w:ascii="Times New Roman" w:eastAsia="Times New Roman" w:hAnsi="Times New Roman" w:cs="Times New Roman"/>
          <w:b/>
          <w:bCs/>
          <w:caps/>
          <w:kern w:val="32"/>
        </w:rPr>
        <w:t>3. Ответственность</w:t>
      </w:r>
      <w:bookmarkEnd w:id="11"/>
    </w:p>
    <w:p w:rsidR="00D00AD9" w:rsidRPr="00D00AD9" w:rsidRDefault="00D00AD9" w:rsidP="00C8129E">
      <w:pPr>
        <w:keepNext/>
        <w:tabs>
          <w:tab w:val="left" w:pos="426"/>
        </w:tabs>
        <w:overflowPunct w:val="0"/>
        <w:autoSpaceDE w:val="0"/>
        <w:autoSpaceDN w:val="0"/>
        <w:adjustRightInd w:val="0"/>
        <w:spacing w:after="0" w:line="240" w:lineRule="auto"/>
        <w:ind w:left="-426" w:firstLine="426"/>
        <w:textAlignment w:val="baseline"/>
        <w:outlineLvl w:val="0"/>
        <w:rPr>
          <w:rFonts w:ascii="Times New Roman" w:eastAsia="Times New Roman" w:hAnsi="Times New Roman" w:cs="Times New Roman"/>
          <w:b/>
          <w:bCs/>
          <w:caps/>
          <w:kern w:val="32"/>
        </w:rPr>
      </w:pPr>
    </w:p>
    <w:p w:rsidR="00D00AD9" w:rsidRPr="00D00AD9" w:rsidRDefault="00D00AD9" w:rsidP="00C8129E">
      <w:pPr>
        <w:numPr>
          <w:ilvl w:val="1"/>
          <w:numId w:val="7"/>
        </w:numPr>
        <w:overflowPunct w:val="0"/>
        <w:autoSpaceDE w:val="0"/>
        <w:autoSpaceDN w:val="0"/>
        <w:adjustRightInd w:val="0"/>
        <w:spacing w:after="0" w:line="240" w:lineRule="auto"/>
        <w:ind w:left="-426" w:firstLine="426"/>
        <w:contextualSpacing/>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 xml:space="preserve">Текущий контроль выполнения работниками требований настоящего Порядка осуществляется ответственным за ИБ в </w:t>
      </w:r>
      <w:r w:rsidRPr="00D00AD9">
        <w:rPr>
          <w:rFonts w:ascii="Times New Roman" w:eastAsia="Calibri" w:hAnsi="Times New Roman" w:cs="Times New Roman"/>
          <w:lang w:eastAsia="en-US"/>
        </w:rPr>
        <w:t xml:space="preserve">Ардатовского муниципального района </w:t>
      </w:r>
      <w:r w:rsidRPr="00D00AD9">
        <w:rPr>
          <w:rFonts w:ascii="Times New Roman" w:eastAsia="Calibri" w:hAnsi="Times New Roman" w:cs="Times New Roman"/>
          <w:bCs/>
          <w:lang w:eastAsia="en-US"/>
        </w:rPr>
        <w:t xml:space="preserve"> Республики Мордовия</w:t>
      </w:r>
      <w:r w:rsidRPr="00D00AD9">
        <w:rPr>
          <w:rFonts w:ascii="Calibri" w:eastAsia="Calibri" w:hAnsi="Calibri" w:cs="Times New Roman"/>
          <w:b/>
          <w:bCs/>
          <w:i/>
          <w:lang w:eastAsia="en-US"/>
        </w:rPr>
        <w:t>.</w:t>
      </w:r>
      <w:r w:rsidRPr="00D00AD9">
        <w:rPr>
          <w:rFonts w:ascii="Times New Roman" w:eastAsia="Times New Roman" w:hAnsi="Times New Roman" w:cs="Times New Roman"/>
          <w:b/>
          <w:i/>
        </w:rPr>
        <w:t xml:space="preserve"> </w:t>
      </w:r>
      <w:r w:rsidRPr="00D00AD9">
        <w:rPr>
          <w:rFonts w:ascii="Times New Roman" w:eastAsia="Times New Roman" w:hAnsi="Times New Roman" w:cs="Times New Roman"/>
        </w:rPr>
        <w:t xml:space="preserve"> Ответственный за информационную безопасность при работе пользователя </w:t>
      </w:r>
      <w:r w:rsidRPr="00D00AD9">
        <w:rPr>
          <w:rFonts w:ascii="Times New Roman" w:eastAsia="Calibri" w:hAnsi="Times New Roman" w:cs="Times New Roman"/>
          <w:lang w:eastAsia="en-US"/>
        </w:rPr>
        <w:t xml:space="preserve">Ардатовского муниципального района </w:t>
      </w:r>
      <w:r w:rsidRPr="00D00AD9">
        <w:rPr>
          <w:rFonts w:ascii="Times New Roman" w:eastAsia="Calibri" w:hAnsi="Times New Roman" w:cs="Times New Roman"/>
          <w:bCs/>
          <w:lang w:eastAsia="en-US"/>
        </w:rPr>
        <w:t xml:space="preserve"> Республики Мордовия</w:t>
      </w:r>
      <w:r w:rsidRPr="00D00AD9">
        <w:rPr>
          <w:rFonts w:ascii="Calibri" w:eastAsia="Calibri" w:hAnsi="Calibri" w:cs="Times New Roman"/>
          <w:b/>
          <w:bCs/>
          <w:i/>
          <w:lang w:eastAsia="en-US"/>
        </w:rPr>
        <w:t xml:space="preserve"> </w:t>
      </w:r>
      <w:r w:rsidRPr="00D00AD9">
        <w:rPr>
          <w:rFonts w:ascii="Times New Roman" w:eastAsia="Times New Roman" w:hAnsi="Times New Roman" w:cs="Times New Roman"/>
          <w:b/>
          <w:i/>
        </w:rPr>
        <w:t xml:space="preserve"> </w:t>
      </w:r>
      <w:r w:rsidRPr="00D00AD9">
        <w:rPr>
          <w:rFonts w:ascii="Times New Roman" w:eastAsia="Times New Roman" w:hAnsi="Times New Roman" w:cs="Times New Roman"/>
        </w:rPr>
        <w:t xml:space="preserve">в ГИСОГД Республики Мордовия в случае установления факта нарушения пользователем </w:t>
      </w:r>
      <w:r w:rsidRPr="00D00AD9">
        <w:rPr>
          <w:rFonts w:ascii="Times New Roman" w:eastAsia="Calibri" w:hAnsi="Times New Roman" w:cs="Times New Roman"/>
          <w:lang w:eastAsia="en-US"/>
        </w:rPr>
        <w:t xml:space="preserve">Ардатовского муниципального района </w:t>
      </w:r>
      <w:r w:rsidRPr="00D00AD9">
        <w:rPr>
          <w:rFonts w:ascii="Times New Roman" w:eastAsia="Calibri" w:hAnsi="Times New Roman" w:cs="Times New Roman"/>
          <w:bCs/>
          <w:lang w:eastAsia="en-US"/>
        </w:rPr>
        <w:t xml:space="preserve"> Республики Мордовия</w:t>
      </w:r>
      <w:r w:rsidRPr="00D00AD9">
        <w:rPr>
          <w:rFonts w:ascii="Calibri" w:eastAsia="Calibri" w:hAnsi="Calibri" w:cs="Times New Roman"/>
          <w:b/>
          <w:bCs/>
          <w:i/>
          <w:lang w:eastAsia="en-US"/>
        </w:rPr>
        <w:t xml:space="preserve"> </w:t>
      </w:r>
      <w:r w:rsidRPr="00D00AD9">
        <w:rPr>
          <w:rFonts w:ascii="Times New Roman" w:eastAsia="Times New Roman" w:hAnsi="Times New Roman" w:cs="Times New Roman"/>
          <w:b/>
          <w:i/>
        </w:rPr>
        <w:t xml:space="preserve">  </w:t>
      </w:r>
      <w:r w:rsidRPr="00D00AD9">
        <w:rPr>
          <w:rFonts w:ascii="Times New Roman" w:eastAsia="Times New Roman" w:hAnsi="Times New Roman" w:cs="Times New Roman"/>
        </w:rPr>
        <w:t xml:space="preserve">настоящего Порядка проводит разъяснительную работу, а в случае неоднократного нарушения уведомляет Главу </w:t>
      </w:r>
      <w:r w:rsidRPr="00D00AD9">
        <w:rPr>
          <w:rFonts w:ascii="Times New Roman" w:eastAsia="Calibri" w:hAnsi="Times New Roman" w:cs="Times New Roman"/>
          <w:lang w:eastAsia="en-US"/>
        </w:rPr>
        <w:t xml:space="preserve">Ардатовского муниципального района </w:t>
      </w:r>
      <w:r w:rsidRPr="00D00AD9">
        <w:rPr>
          <w:rFonts w:ascii="Times New Roman" w:eastAsia="Calibri" w:hAnsi="Times New Roman" w:cs="Times New Roman"/>
          <w:bCs/>
          <w:lang w:eastAsia="en-US"/>
        </w:rPr>
        <w:t xml:space="preserve"> Республики Мордовия.</w:t>
      </w:r>
      <w:r w:rsidRPr="00D00AD9">
        <w:rPr>
          <w:rFonts w:ascii="Calibri" w:eastAsia="Calibri" w:hAnsi="Calibri" w:cs="Times New Roman"/>
          <w:b/>
          <w:bCs/>
          <w:i/>
          <w:lang w:eastAsia="en-US"/>
        </w:rPr>
        <w:t xml:space="preserve"> </w:t>
      </w:r>
      <w:r w:rsidRPr="00D00AD9">
        <w:rPr>
          <w:rFonts w:ascii="Times New Roman" w:eastAsia="Times New Roman" w:hAnsi="Times New Roman" w:cs="Times New Roman"/>
          <w:b/>
          <w:i/>
        </w:rPr>
        <w:t xml:space="preserve">  </w:t>
      </w:r>
    </w:p>
    <w:p w:rsidR="00D00AD9" w:rsidRPr="00C8129E" w:rsidRDefault="00D00AD9" w:rsidP="00C8129E">
      <w:pPr>
        <w:numPr>
          <w:ilvl w:val="1"/>
          <w:numId w:val="7"/>
        </w:numPr>
        <w:tabs>
          <w:tab w:val="left" w:pos="1134"/>
        </w:tabs>
        <w:overflowPunct w:val="0"/>
        <w:autoSpaceDE w:val="0"/>
        <w:autoSpaceDN w:val="0"/>
        <w:adjustRightInd w:val="0"/>
        <w:spacing w:after="0" w:line="240" w:lineRule="auto"/>
        <w:ind w:left="-426" w:firstLine="426"/>
        <w:contextualSpacing/>
        <w:jc w:val="both"/>
        <w:textAlignment w:val="baseline"/>
        <w:rPr>
          <w:rFonts w:ascii="Times New Roman" w:eastAsia="Times New Roman" w:hAnsi="Times New Roman" w:cs="Times New Roman"/>
        </w:rPr>
      </w:pPr>
      <w:bookmarkStart w:id="12" w:name="_Hlk148434892"/>
      <w:r w:rsidRPr="00D00AD9">
        <w:rPr>
          <w:rFonts w:ascii="Times New Roman" w:eastAsia="Times New Roman" w:hAnsi="Times New Roman" w:cs="Times New Roman"/>
        </w:rPr>
        <w:t xml:space="preserve"> Сотрудники </w:t>
      </w:r>
      <w:r w:rsidRPr="00D00AD9">
        <w:rPr>
          <w:rFonts w:ascii="Times New Roman" w:eastAsia="Calibri" w:hAnsi="Times New Roman" w:cs="Times New Roman"/>
          <w:lang w:eastAsia="en-US"/>
        </w:rPr>
        <w:t xml:space="preserve">Ардатовского муниципального района </w:t>
      </w:r>
      <w:r w:rsidRPr="00D00AD9">
        <w:rPr>
          <w:rFonts w:ascii="Times New Roman" w:eastAsia="Calibri" w:hAnsi="Times New Roman" w:cs="Times New Roman"/>
          <w:bCs/>
          <w:lang w:eastAsia="en-US"/>
        </w:rPr>
        <w:t xml:space="preserve"> Республики Мордовия</w:t>
      </w:r>
      <w:r w:rsidRPr="00D00AD9">
        <w:rPr>
          <w:rFonts w:ascii="Times New Roman" w:eastAsia="Times New Roman" w:hAnsi="Times New Roman" w:cs="Times New Roman"/>
        </w:rPr>
        <w:t>, виновные в нарушении настоящего Порядка, а также требований законодательства о защите информации, в том числе допустившие разглашение защищаемой информации, несут персональную гражданскую, уголовную, административную, дисциплинарную и иную предусмотренную законодательством ответственность.</w:t>
      </w:r>
    </w:p>
    <w:p w:rsidR="00C8129E" w:rsidRPr="00C8129E" w:rsidRDefault="00C8129E" w:rsidP="00C8129E">
      <w:pPr>
        <w:tabs>
          <w:tab w:val="left" w:pos="1134"/>
        </w:tab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rPr>
      </w:pPr>
    </w:p>
    <w:bookmarkEnd w:id="12"/>
    <w:p w:rsidR="00D00AD9" w:rsidRPr="00D00AD9" w:rsidRDefault="00D00AD9" w:rsidP="00C8129E">
      <w:pPr>
        <w:overflowPunct w:val="0"/>
        <w:autoSpaceDE w:val="0"/>
        <w:autoSpaceDN w:val="0"/>
        <w:adjustRightInd w:val="0"/>
        <w:spacing w:after="0" w:line="240" w:lineRule="auto"/>
        <w:ind w:left="-426" w:firstLine="426"/>
        <w:textAlignment w:val="baseline"/>
        <w:rPr>
          <w:rFonts w:ascii="Times New Roman" w:eastAsia="Times New Roman" w:hAnsi="Times New Roman" w:cs="Times New Roman"/>
        </w:rPr>
      </w:pP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УТВЕРЖДЕНА:</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Постановлением администрации</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Ардатовского муниципального района</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Республики Мордовия</w:t>
      </w:r>
    </w:p>
    <w:p w:rsidR="00D00AD9" w:rsidRPr="00D00AD9" w:rsidRDefault="00D00AD9" w:rsidP="00D00AD9">
      <w:pPr>
        <w:overflowPunct w:val="0"/>
        <w:autoSpaceDE w:val="0"/>
        <w:autoSpaceDN w:val="0"/>
        <w:adjustRightInd w:val="0"/>
        <w:spacing w:after="0" w:line="240" w:lineRule="auto"/>
        <w:jc w:val="right"/>
        <w:textAlignment w:val="baseline"/>
        <w:rPr>
          <w:rFonts w:ascii="Times New Roman" w:eastAsia="Times New Roman" w:hAnsi="Times New Roman" w:cs="Times New Roman"/>
          <w:lang w:eastAsia="x-none"/>
        </w:rPr>
      </w:pPr>
      <w:r w:rsidRPr="00D00AD9">
        <w:rPr>
          <w:rFonts w:ascii="Times New Roman" w:eastAsia="Times New Roman" w:hAnsi="Times New Roman" w:cs="Times New Roman"/>
          <w:lang w:eastAsia="x-none"/>
        </w:rPr>
        <w:t>от «</w:t>
      </w:r>
      <w:r w:rsidR="00C8129E" w:rsidRPr="00C8129E">
        <w:rPr>
          <w:rFonts w:ascii="Times New Roman" w:eastAsia="Times New Roman" w:hAnsi="Times New Roman" w:cs="Times New Roman"/>
          <w:lang w:eastAsia="x-none"/>
        </w:rPr>
        <w:t>02</w:t>
      </w:r>
      <w:r w:rsidRPr="00D00AD9">
        <w:rPr>
          <w:rFonts w:ascii="Times New Roman" w:eastAsia="Times New Roman" w:hAnsi="Times New Roman" w:cs="Times New Roman"/>
          <w:lang w:eastAsia="x-none"/>
        </w:rPr>
        <w:t>»</w:t>
      </w:r>
      <w:r w:rsidR="00C8129E" w:rsidRPr="00C8129E">
        <w:rPr>
          <w:rFonts w:ascii="Times New Roman" w:eastAsia="Times New Roman" w:hAnsi="Times New Roman" w:cs="Times New Roman"/>
          <w:lang w:eastAsia="x-none"/>
        </w:rPr>
        <w:t xml:space="preserve"> июля </w:t>
      </w:r>
      <w:r w:rsidRPr="00D00AD9">
        <w:rPr>
          <w:rFonts w:ascii="Times New Roman" w:eastAsia="Times New Roman" w:hAnsi="Times New Roman" w:cs="Times New Roman"/>
          <w:lang w:eastAsia="x-none"/>
        </w:rPr>
        <w:t>2024 г. №</w:t>
      </w:r>
      <w:r w:rsidR="00C8129E" w:rsidRPr="00C8129E">
        <w:rPr>
          <w:rFonts w:ascii="Times New Roman" w:eastAsia="Times New Roman" w:hAnsi="Times New Roman" w:cs="Times New Roman"/>
          <w:lang w:eastAsia="x-none"/>
        </w:rPr>
        <w:t>690</w:t>
      </w:r>
    </w:p>
    <w:p w:rsidR="00D00AD9" w:rsidRPr="00D00AD9" w:rsidRDefault="00D00AD9" w:rsidP="00D00AD9">
      <w:pPr>
        <w:tabs>
          <w:tab w:val="center" w:pos="4677"/>
          <w:tab w:val="right" w:pos="9355"/>
        </w:tabs>
        <w:overflowPunct w:val="0"/>
        <w:autoSpaceDE w:val="0"/>
        <w:autoSpaceDN w:val="0"/>
        <w:adjustRightInd w:val="0"/>
        <w:spacing w:after="0" w:line="240" w:lineRule="auto"/>
        <w:ind w:left="5245"/>
        <w:jc w:val="right"/>
        <w:textAlignment w:val="baseline"/>
        <w:rPr>
          <w:rFonts w:ascii="Times New Roman" w:eastAsia="Times New Roman" w:hAnsi="Times New Roman" w:cs="Times New Roman"/>
          <w:b/>
          <w:bCs/>
          <w:caps/>
          <w:kern w:val="32"/>
          <w:lang w:val="x-none" w:eastAsia="x-none"/>
        </w:rPr>
      </w:pPr>
      <w:r w:rsidRPr="00D00AD9">
        <w:rPr>
          <w:rFonts w:ascii="Times New Roman" w:eastAsia="Times New Roman" w:hAnsi="Times New Roman" w:cs="Times New Roman"/>
          <w:b/>
          <w:bCs/>
          <w:lang w:val="x-none" w:eastAsia="x-none"/>
        </w:rPr>
        <w:t xml:space="preserve">       </w:t>
      </w:r>
    </w:p>
    <w:p w:rsidR="00D00AD9" w:rsidRPr="00D00AD9" w:rsidRDefault="00D00AD9" w:rsidP="00D00AD9">
      <w:pPr>
        <w:tabs>
          <w:tab w:val="left" w:pos="1134"/>
        </w:tabs>
        <w:overflowPunct w:val="0"/>
        <w:autoSpaceDE w:val="0"/>
        <w:autoSpaceDN w:val="0"/>
        <w:adjustRightInd w:val="0"/>
        <w:spacing w:after="0" w:line="240" w:lineRule="auto"/>
        <w:ind w:left="709"/>
        <w:jc w:val="center"/>
        <w:textAlignment w:val="baseline"/>
        <w:rPr>
          <w:rFonts w:ascii="Times New Roman" w:eastAsia="Times New Roman" w:hAnsi="Times New Roman" w:cs="Times New Roman"/>
          <w:b/>
          <w:bCs/>
          <w:caps/>
          <w:kern w:val="32"/>
        </w:rPr>
      </w:pPr>
    </w:p>
    <w:p w:rsidR="00D00AD9" w:rsidRPr="00D00AD9" w:rsidRDefault="00D00AD9" w:rsidP="00D00AD9">
      <w:pPr>
        <w:tabs>
          <w:tab w:val="left" w:pos="1134"/>
        </w:tabs>
        <w:overflowPunct w:val="0"/>
        <w:autoSpaceDE w:val="0"/>
        <w:autoSpaceDN w:val="0"/>
        <w:adjustRightInd w:val="0"/>
        <w:spacing w:after="0" w:line="240" w:lineRule="auto"/>
        <w:jc w:val="center"/>
        <w:textAlignment w:val="baseline"/>
        <w:rPr>
          <w:rFonts w:ascii="Times New Roman" w:eastAsia="Times New Roman" w:hAnsi="Times New Roman" w:cs="Times New Roman"/>
          <w:b/>
          <w:bCs/>
          <w:caps/>
          <w:kern w:val="32"/>
        </w:rPr>
      </w:pPr>
      <w:r w:rsidRPr="00D00AD9">
        <w:rPr>
          <w:rFonts w:ascii="Times New Roman" w:eastAsia="Times New Roman" w:hAnsi="Times New Roman" w:cs="Times New Roman"/>
          <w:b/>
          <w:bCs/>
          <w:caps/>
          <w:kern w:val="32"/>
        </w:rPr>
        <w:t>И Н С Т Р У К Ц И Я </w:t>
      </w:r>
    </w:p>
    <w:p w:rsidR="00D00AD9" w:rsidRPr="00D00AD9" w:rsidRDefault="00D00AD9" w:rsidP="00D00AD9">
      <w:pPr>
        <w:tabs>
          <w:tab w:val="left" w:pos="1134"/>
        </w:tabs>
        <w:overflowPunct w:val="0"/>
        <w:autoSpaceDE w:val="0"/>
        <w:autoSpaceDN w:val="0"/>
        <w:adjustRightInd w:val="0"/>
        <w:spacing w:after="0" w:line="240" w:lineRule="auto"/>
        <w:jc w:val="center"/>
        <w:textAlignment w:val="baseline"/>
        <w:rPr>
          <w:rFonts w:ascii="Times New Roman" w:eastAsia="Times New Roman" w:hAnsi="Times New Roman" w:cs="Times New Roman"/>
          <w:b/>
          <w:bCs/>
        </w:rPr>
      </w:pPr>
      <w:bookmarkStart w:id="13" w:name="_Hlk151711388"/>
      <w:r w:rsidRPr="00D00AD9">
        <w:rPr>
          <w:rFonts w:ascii="Times New Roman" w:eastAsia="Times New Roman" w:hAnsi="Times New Roman" w:cs="Times New Roman"/>
          <w:b/>
          <w:bCs/>
        </w:rPr>
        <w:t xml:space="preserve">ответственного за </w:t>
      </w:r>
      <w:bookmarkEnd w:id="13"/>
      <w:r w:rsidRPr="00C8129E">
        <w:rPr>
          <w:rFonts w:ascii="Times New Roman" w:eastAsia="Times New Roman" w:hAnsi="Times New Roman" w:cs="Times New Roman"/>
          <w:b/>
        </w:rPr>
        <w:t xml:space="preserve">информационную безопасность при эксплуатации  ГИСОГД Республики Мордовия в </w:t>
      </w:r>
      <w:r w:rsidRPr="00D00AD9">
        <w:rPr>
          <w:rFonts w:ascii="Times New Roman" w:eastAsia="Times New Roman" w:hAnsi="Times New Roman" w:cs="Times New Roman"/>
          <w:b/>
        </w:rPr>
        <w:t xml:space="preserve">Ардатовском муниципальном районе </w:t>
      </w:r>
      <w:r w:rsidRPr="00D00AD9">
        <w:rPr>
          <w:rFonts w:ascii="Times New Roman" w:eastAsia="Times New Roman" w:hAnsi="Times New Roman" w:cs="Times New Roman"/>
          <w:b/>
          <w:bCs/>
        </w:rPr>
        <w:t xml:space="preserve"> Республики Мордовия</w:t>
      </w:r>
      <w:r w:rsidRPr="00D00AD9">
        <w:rPr>
          <w:rFonts w:ascii="Times New Roman" w:eastAsia="Times New Roman" w:hAnsi="Times New Roman" w:cs="Times New Roman"/>
          <w:b/>
          <w:bCs/>
          <w:i/>
        </w:rPr>
        <w:t xml:space="preserve"> </w:t>
      </w:r>
      <w:r w:rsidRPr="00D00AD9">
        <w:rPr>
          <w:rFonts w:ascii="Times New Roman" w:eastAsia="Times New Roman" w:hAnsi="Times New Roman" w:cs="Times New Roman"/>
          <w:b/>
          <w:i/>
        </w:rPr>
        <w:t xml:space="preserve"> </w:t>
      </w:r>
    </w:p>
    <w:p w:rsidR="00D00AD9" w:rsidRPr="00D00AD9" w:rsidRDefault="00D00AD9" w:rsidP="00D00AD9">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rPr>
      </w:pPr>
    </w:p>
    <w:p w:rsidR="00D00AD9" w:rsidRPr="00D00AD9" w:rsidRDefault="00D00AD9" w:rsidP="00C8129E">
      <w:pPr>
        <w:keepNext/>
        <w:numPr>
          <w:ilvl w:val="0"/>
          <w:numId w:val="12"/>
        </w:numPr>
        <w:tabs>
          <w:tab w:val="left" w:pos="-142"/>
        </w:tabs>
        <w:overflowPunct w:val="0"/>
        <w:autoSpaceDE w:val="0"/>
        <w:autoSpaceDN w:val="0"/>
        <w:adjustRightInd w:val="0"/>
        <w:spacing w:after="0" w:line="240" w:lineRule="auto"/>
        <w:ind w:left="-142" w:firstLine="0"/>
        <w:jc w:val="center"/>
        <w:textAlignment w:val="baseline"/>
        <w:outlineLvl w:val="0"/>
        <w:rPr>
          <w:rFonts w:ascii="Times New Roman" w:eastAsia="Calibri" w:hAnsi="Times New Roman" w:cs="Times New Roman"/>
          <w:b/>
          <w:bCs/>
          <w:caps/>
          <w:kern w:val="32"/>
        </w:rPr>
      </w:pPr>
      <w:bookmarkStart w:id="14" w:name="_Toc462234160"/>
      <w:r w:rsidRPr="00D00AD9">
        <w:rPr>
          <w:rFonts w:ascii="Times New Roman" w:eastAsia="Calibri" w:hAnsi="Times New Roman" w:cs="Times New Roman"/>
          <w:b/>
          <w:bCs/>
          <w:caps/>
          <w:kern w:val="32"/>
        </w:rPr>
        <w:t>Общие положения</w:t>
      </w:r>
      <w:bookmarkEnd w:id="14"/>
    </w:p>
    <w:p w:rsidR="00D00AD9" w:rsidRPr="00D00AD9" w:rsidRDefault="00D00AD9" w:rsidP="00C8129E">
      <w:pPr>
        <w:keepNext/>
        <w:numPr>
          <w:ilvl w:val="1"/>
          <w:numId w:val="8"/>
        </w:numPr>
        <w:tabs>
          <w:tab w:val="left" w:pos="-142"/>
        </w:tabs>
        <w:overflowPunct w:val="0"/>
        <w:autoSpaceDE w:val="0"/>
        <w:autoSpaceDN w:val="0"/>
        <w:adjustRightInd w:val="0"/>
        <w:spacing w:after="0" w:line="240" w:lineRule="auto"/>
        <w:ind w:left="-142" w:firstLine="0"/>
        <w:jc w:val="center"/>
        <w:textAlignment w:val="baseline"/>
        <w:outlineLvl w:val="2"/>
        <w:rPr>
          <w:rFonts w:ascii="Times New Roman" w:eastAsia="Calibri" w:hAnsi="Times New Roman" w:cs="Times New Roman"/>
          <w:b/>
          <w:bCs/>
        </w:rPr>
      </w:pPr>
      <w:r w:rsidRPr="00D00AD9">
        <w:rPr>
          <w:rFonts w:ascii="Times New Roman" w:eastAsia="Calibri" w:hAnsi="Times New Roman" w:cs="Times New Roman"/>
          <w:b/>
          <w:bCs/>
        </w:rPr>
        <w:t>Назначение документа</w:t>
      </w:r>
    </w:p>
    <w:p w:rsidR="00D00AD9" w:rsidRPr="00D00AD9" w:rsidRDefault="00D00AD9" w:rsidP="00C8129E">
      <w:pPr>
        <w:keepNext/>
        <w:tabs>
          <w:tab w:val="left" w:pos="-142"/>
        </w:tabs>
        <w:spacing w:after="0" w:line="240" w:lineRule="auto"/>
        <w:ind w:left="-142"/>
        <w:jc w:val="center"/>
        <w:outlineLvl w:val="2"/>
        <w:rPr>
          <w:rFonts w:ascii="Times New Roman" w:eastAsia="Calibri" w:hAnsi="Times New Roman" w:cs="Times New Roman"/>
          <w:b/>
          <w:bCs/>
        </w:rPr>
      </w:pPr>
    </w:p>
    <w:p w:rsidR="00D00AD9" w:rsidRPr="00D00AD9" w:rsidRDefault="00D00AD9" w:rsidP="00C8129E">
      <w:pPr>
        <w:numPr>
          <w:ilvl w:val="2"/>
          <w:numId w:val="8"/>
        </w:numPr>
        <w:tabs>
          <w:tab w:val="left" w:pos="-567"/>
        </w:tabs>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Настоящая  Инструкция закрепляет ответственность, определяет основные функции, устанавливает обязанности и права ответственного за информационную безопасность при эксплуатации Государственной информационной системы обеспечения градостроительной деятельности Республики Мордовия в Ардатовском муниципальном районе </w:t>
      </w:r>
      <w:r w:rsidRPr="00D00AD9">
        <w:rPr>
          <w:rFonts w:ascii="Times New Roman" w:eastAsia="Times New Roman" w:hAnsi="Times New Roman" w:cs="Times New Roman"/>
          <w:bCs/>
          <w:lang w:val="x-none" w:eastAsia="x-none"/>
        </w:rPr>
        <w:t xml:space="preserve"> Республики Мордовия</w:t>
      </w:r>
      <w:r w:rsidRPr="00D00AD9">
        <w:rPr>
          <w:rFonts w:ascii="Times New Roman" w:eastAsia="Times New Roman" w:hAnsi="Times New Roman" w:cs="Times New Roman"/>
          <w:b/>
          <w:bCs/>
          <w:i/>
          <w:lang w:val="x-none" w:eastAsia="x-none"/>
        </w:rPr>
        <w:t xml:space="preserve"> </w:t>
      </w:r>
      <w:r w:rsidRPr="00D00AD9">
        <w:rPr>
          <w:rFonts w:ascii="Times New Roman" w:eastAsia="Times New Roman" w:hAnsi="Times New Roman" w:cs="Times New Roman"/>
          <w:b/>
          <w:i/>
          <w:lang w:val="x-none"/>
        </w:rPr>
        <w:t xml:space="preserve"> </w:t>
      </w:r>
      <w:r w:rsidRPr="00D00AD9">
        <w:rPr>
          <w:rFonts w:ascii="Times New Roman" w:eastAsia="Times New Roman" w:hAnsi="Times New Roman" w:cs="Times New Roman"/>
          <w:lang w:val="x-none" w:eastAsia="x-none"/>
        </w:rPr>
        <w:t>(далее – Ответственный за ИБ).</w:t>
      </w:r>
    </w:p>
    <w:p w:rsidR="00D00AD9" w:rsidRPr="00D00AD9" w:rsidRDefault="00D00AD9" w:rsidP="00C8129E">
      <w:pPr>
        <w:numPr>
          <w:ilvl w:val="2"/>
          <w:numId w:val="8"/>
        </w:numPr>
        <w:tabs>
          <w:tab w:val="left" w:pos="-567"/>
        </w:tabs>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Ответственный за ИБ назначается приказом руководителя организации из числа сотрудников организации.</w:t>
      </w:r>
    </w:p>
    <w:p w:rsidR="00D00AD9" w:rsidRPr="00D00AD9" w:rsidRDefault="00D00AD9" w:rsidP="00C8129E">
      <w:pPr>
        <w:numPr>
          <w:ilvl w:val="2"/>
          <w:numId w:val="8"/>
        </w:numPr>
        <w:tabs>
          <w:tab w:val="left" w:pos="-567"/>
        </w:tabs>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На время отсутствия Ответственного за ИБ (отпуск, болезнь, командировка и т.д.) его обязанности исполняет лицо, назначенное в установленном порядке, которое приобретает соответствующие права и несет ответственность за надлежащее исполнение возложенных на него обязанностей.</w:t>
      </w:r>
    </w:p>
    <w:p w:rsidR="00D00AD9" w:rsidRPr="00D00AD9" w:rsidRDefault="00D00AD9" w:rsidP="00C8129E">
      <w:pPr>
        <w:numPr>
          <w:ilvl w:val="2"/>
          <w:numId w:val="8"/>
        </w:numPr>
        <w:tabs>
          <w:tab w:val="left" w:pos="-567"/>
        </w:tabs>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Ответственный за ИБ проводит свою работу согласно нормативным правовым и методическим документам уполномоченных законодательством органов в области обеспечения информационной безопасности.</w:t>
      </w:r>
    </w:p>
    <w:p w:rsidR="00D00AD9" w:rsidRPr="00D00AD9" w:rsidRDefault="00D00AD9" w:rsidP="00C8129E">
      <w:pPr>
        <w:numPr>
          <w:ilvl w:val="2"/>
          <w:numId w:val="8"/>
        </w:numPr>
        <w:tabs>
          <w:tab w:val="left" w:pos="-567"/>
        </w:tabs>
        <w:overflowPunct w:val="0"/>
        <w:autoSpaceDE w:val="0"/>
        <w:autoSpaceDN w:val="0"/>
        <w:adjustRightInd w:val="0"/>
        <w:spacing w:after="0" w:line="240" w:lineRule="auto"/>
        <w:ind w:left="-567" w:firstLine="567"/>
        <w:jc w:val="both"/>
        <w:textAlignment w:val="baseline"/>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Требования Ответственного за ИБ, связанные с выполнением им своих должностных обязанностей, обязательны для исполнения всеми работниками, имеющими санкционированный доступ к защищаемой информации.</w:t>
      </w:r>
    </w:p>
    <w:p w:rsidR="00D00AD9" w:rsidRPr="00D00AD9" w:rsidRDefault="00D00AD9" w:rsidP="00C8129E">
      <w:pPr>
        <w:tabs>
          <w:tab w:val="left" w:pos="-142"/>
        </w:tabs>
        <w:spacing w:after="0" w:line="240" w:lineRule="auto"/>
        <w:ind w:left="-142"/>
        <w:jc w:val="both"/>
        <w:rPr>
          <w:rFonts w:ascii="Times New Roman" w:eastAsia="Times New Roman" w:hAnsi="Times New Roman" w:cs="Calibri"/>
          <w:lang w:val="x-none" w:eastAsia="x-none"/>
        </w:rPr>
      </w:pPr>
    </w:p>
    <w:p w:rsidR="00D00AD9" w:rsidRPr="00D00AD9" w:rsidRDefault="00D00AD9" w:rsidP="00C8129E">
      <w:pPr>
        <w:keepNext/>
        <w:numPr>
          <w:ilvl w:val="0"/>
          <w:numId w:val="12"/>
        </w:numPr>
        <w:tabs>
          <w:tab w:val="left" w:pos="-142"/>
        </w:tabs>
        <w:overflowPunct w:val="0"/>
        <w:autoSpaceDE w:val="0"/>
        <w:autoSpaceDN w:val="0"/>
        <w:adjustRightInd w:val="0"/>
        <w:spacing w:after="0" w:line="240" w:lineRule="auto"/>
        <w:ind w:left="-142" w:firstLine="0"/>
        <w:jc w:val="center"/>
        <w:textAlignment w:val="baseline"/>
        <w:outlineLvl w:val="0"/>
        <w:rPr>
          <w:rFonts w:ascii="Times New Roman" w:eastAsia="Calibri" w:hAnsi="Times New Roman" w:cs="Times New Roman"/>
          <w:b/>
          <w:bCs/>
          <w:caps/>
          <w:kern w:val="32"/>
        </w:rPr>
      </w:pPr>
      <w:r w:rsidRPr="00D00AD9">
        <w:rPr>
          <w:rFonts w:ascii="Times New Roman" w:eastAsia="Calibri" w:hAnsi="Times New Roman" w:cs="Times New Roman"/>
          <w:b/>
          <w:bCs/>
          <w:caps/>
          <w:kern w:val="32"/>
        </w:rPr>
        <w:lastRenderedPageBreak/>
        <w:t>Функции, задачи и обязанности</w:t>
      </w:r>
    </w:p>
    <w:p w:rsidR="00D00AD9" w:rsidRPr="00D00AD9" w:rsidRDefault="00D00AD9" w:rsidP="00C8129E">
      <w:pPr>
        <w:keepNext/>
        <w:tabs>
          <w:tab w:val="left" w:pos="-142"/>
        </w:tabs>
        <w:spacing w:after="0" w:line="240" w:lineRule="auto"/>
        <w:jc w:val="center"/>
        <w:outlineLvl w:val="0"/>
        <w:rPr>
          <w:rFonts w:ascii="Times New Roman" w:eastAsia="Calibri" w:hAnsi="Times New Roman" w:cs="Times New Roman"/>
          <w:b/>
          <w:bCs/>
          <w:caps/>
          <w:kern w:val="32"/>
        </w:rPr>
      </w:pPr>
      <w:r w:rsidRPr="00D00AD9">
        <w:rPr>
          <w:rFonts w:ascii="Times New Roman" w:eastAsia="Calibri" w:hAnsi="Times New Roman" w:cs="Times New Roman"/>
          <w:b/>
          <w:bCs/>
          <w:caps/>
          <w:kern w:val="32"/>
        </w:rPr>
        <w:t>ОТВЕТСТВЕННОГО ЗА ИБ</w:t>
      </w:r>
    </w:p>
    <w:p w:rsidR="00D00AD9" w:rsidRPr="00D00AD9" w:rsidRDefault="00D00AD9" w:rsidP="00C8129E">
      <w:pPr>
        <w:keepNext/>
        <w:tabs>
          <w:tab w:val="left" w:pos="-142"/>
          <w:tab w:val="left" w:pos="0"/>
          <w:tab w:val="left" w:pos="1134"/>
        </w:tabs>
        <w:spacing w:after="0" w:line="240" w:lineRule="auto"/>
        <w:jc w:val="center"/>
        <w:outlineLvl w:val="0"/>
        <w:rPr>
          <w:rFonts w:ascii="Times New Roman" w:eastAsia="Calibri" w:hAnsi="Times New Roman" w:cs="Times New Roman"/>
          <w:b/>
          <w:bCs/>
          <w:caps/>
          <w:kern w:val="32"/>
        </w:rPr>
      </w:pPr>
    </w:p>
    <w:p w:rsidR="00D00AD9" w:rsidRPr="00D00AD9" w:rsidRDefault="00D00AD9" w:rsidP="00C8129E">
      <w:pPr>
        <w:keepNext/>
        <w:tabs>
          <w:tab w:val="left" w:pos="-142"/>
          <w:tab w:val="left" w:pos="0"/>
          <w:tab w:val="left" w:pos="1134"/>
        </w:tabs>
        <w:overflowPunct w:val="0"/>
        <w:autoSpaceDE w:val="0"/>
        <w:autoSpaceDN w:val="0"/>
        <w:adjustRightInd w:val="0"/>
        <w:spacing w:after="0" w:line="240" w:lineRule="auto"/>
        <w:jc w:val="center"/>
        <w:textAlignment w:val="baseline"/>
        <w:outlineLvl w:val="2"/>
        <w:rPr>
          <w:rFonts w:ascii="Times New Roman" w:eastAsia="Times New Roman" w:hAnsi="Times New Roman" w:cs="Times New Roman"/>
          <w:b/>
          <w:bCs/>
        </w:rPr>
      </w:pPr>
      <w:r w:rsidRPr="00D00AD9">
        <w:rPr>
          <w:rFonts w:ascii="Times New Roman" w:eastAsia="Times New Roman" w:hAnsi="Times New Roman" w:cs="Times New Roman"/>
          <w:b/>
          <w:bCs/>
        </w:rPr>
        <w:t>2.1. Основные задачи Ответственного за ИБ</w:t>
      </w:r>
    </w:p>
    <w:p w:rsidR="00D00AD9" w:rsidRPr="00D00AD9" w:rsidRDefault="00D00AD9" w:rsidP="00C8129E">
      <w:pPr>
        <w:keepNext/>
        <w:tabs>
          <w:tab w:val="left" w:pos="-142"/>
          <w:tab w:val="left" w:pos="1134"/>
        </w:tabs>
        <w:overflowPunct w:val="0"/>
        <w:autoSpaceDE w:val="0"/>
        <w:autoSpaceDN w:val="0"/>
        <w:adjustRightInd w:val="0"/>
        <w:spacing w:after="0" w:line="240" w:lineRule="auto"/>
        <w:jc w:val="center"/>
        <w:textAlignment w:val="baseline"/>
        <w:outlineLvl w:val="2"/>
        <w:rPr>
          <w:rFonts w:ascii="Times New Roman" w:eastAsia="Times New Roman" w:hAnsi="Times New Roman" w:cs="Times New Roman"/>
          <w:b/>
          <w:bCs/>
        </w:rPr>
      </w:pPr>
    </w:p>
    <w:p w:rsidR="00D00AD9" w:rsidRPr="00D00AD9" w:rsidRDefault="00D00AD9" w:rsidP="00C8129E">
      <w:pPr>
        <w:tabs>
          <w:tab w:val="left" w:pos="-142"/>
          <w:tab w:val="left" w:pos="1134"/>
        </w:tabs>
        <w:spacing w:after="0" w:line="240" w:lineRule="auto"/>
        <w:ind w:left="-567" w:firstLine="567"/>
        <w:jc w:val="both"/>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 xml:space="preserve">2.1.1. Поддержание в своей зоне ответственности режима безопасности, необходимого для установленного класса защищённости и уровня защищенности </w:t>
      </w:r>
      <w:bookmarkStart w:id="15" w:name="_Hlk151711761"/>
      <w:r w:rsidRPr="00D00AD9">
        <w:rPr>
          <w:rFonts w:ascii="Times New Roman" w:eastAsia="Times New Roman" w:hAnsi="Times New Roman" w:cs="Times New Roman"/>
          <w:lang w:val="x-none" w:eastAsia="x-none"/>
        </w:rPr>
        <w:t xml:space="preserve">Государственной информационной системы обеспечения градостроительной деятельности Республики Мордовия </w:t>
      </w:r>
      <w:bookmarkEnd w:id="15"/>
      <w:r w:rsidRPr="00D00AD9">
        <w:rPr>
          <w:rFonts w:ascii="Times New Roman" w:eastAsia="Times New Roman" w:hAnsi="Times New Roman" w:cs="Times New Roman"/>
          <w:lang w:val="x-none" w:eastAsia="x-none"/>
        </w:rPr>
        <w:t xml:space="preserve">(далее – </w:t>
      </w:r>
      <w:bookmarkStart w:id="16" w:name="_Hlk151713267"/>
      <w:r w:rsidRPr="00D00AD9">
        <w:rPr>
          <w:rFonts w:ascii="Times New Roman" w:eastAsia="Times New Roman" w:hAnsi="Times New Roman" w:cs="Times New Roman"/>
          <w:lang w:val="x-none" w:eastAsia="x-none"/>
        </w:rPr>
        <w:t xml:space="preserve">ГИСОГД </w:t>
      </w:r>
      <w:bookmarkEnd w:id="16"/>
      <w:r w:rsidRPr="00D00AD9">
        <w:rPr>
          <w:rFonts w:ascii="Times New Roman" w:eastAsia="Times New Roman" w:hAnsi="Times New Roman" w:cs="Times New Roman"/>
          <w:lang w:val="x-none" w:eastAsia="x-none"/>
        </w:rPr>
        <w:t>Республики Мордовия).</w:t>
      </w:r>
    </w:p>
    <w:p w:rsidR="00D00AD9" w:rsidRPr="00D00AD9" w:rsidRDefault="00D00AD9" w:rsidP="00C8129E">
      <w:pPr>
        <w:tabs>
          <w:tab w:val="left" w:pos="-142"/>
          <w:tab w:val="left" w:pos="1134"/>
        </w:tabs>
        <w:spacing w:after="0" w:line="240" w:lineRule="auto"/>
        <w:ind w:left="-567" w:firstLine="567"/>
        <w:jc w:val="both"/>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 xml:space="preserve">2.1.2. Проведение единой политики и координация работ по организации обеспечения информационной безопасности (далее — ИБ) в </w:t>
      </w:r>
      <w:bookmarkStart w:id="17" w:name="_Hlk151713670"/>
      <w:r w:rsidRPr="00D00AD9">
        <w:rPr>
          <w:rFonts w:ascii="Times New Roman" w:eastAsia="Times New Roman" w:hAnsi="Times New Roman" w:cs="Times New Roman"/>
          <w:lang w:val="x-none" w:eastAsia="x-none"/>
        </w:rPr>
        <w:t>зоне своей ответственности.</w:t>
      </w:r>
    </w:p>
    <w:bookmarkEnd w:id="17"/>
    <w:p w:rsidR="00D00AD9" w:rsidRPr="00D00AD9" w:rsidRDefault="00D00AD9" w:rsidP="00C8129E">
      <w:pPr>
        <w:tabs>
          <w:tab w:val="left" w:pos="-142"/>
          <w:tab w:val="left" w:pos="1134"/>
        </w:tabs>
        <w:spacing w:after="0" w:line="240" w:lineRule="auto"/>
        <w:ind w:left="-567" w:firstLine="567"/>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2.1.3. Оперативное реагирование в случае инцидентов и нарушения требований по защите информации в зоне своей ответственности и принятие мер по их устранению.</w:t>
      </w:r>
    </w:p>
    <w:p w:rsidR="00D00AD9" w:rsidRPr="00D00AD9" w:rsidRDefault="00D00AD9" w:rsidP="00C8129E">
      <w:pPr>
        <w:tabs>
          <w:tab w:val="left" w:pos="-142"/>
          <w:tab w:val="left" w:pos="1134"/>
        </w:tabs>
        <w:spacing w:after="0" w:line="240" w:lineRule="auto"/>
        <w:ind w:left="-567" w:firstLine="567"/>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2.1.4. Обеспечение конфиденциальности при обработке и хранении защищаемой информации в зоне своей ответственности.</w:t>
      </w:r>
    </w:p>
    <w:p w:rsidR="00D00AD9" w:rsidRPr="00D00AD9" w:rsidRDefault="00D00AD9" w:rsidP="00C8129E">
      <w:pPr>
        <w:tabs>
          <w:tab w:val="left" w:pos="-142"/>
          <w:tab w:val="left" w:pos="1134"/>
        </w:tabs>
        <w:spacing w:after="0" w:line="240" w:lineRule="auto"/>
        <w:ind w:left="-567" w:firstLine="567"/>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2.1.5. Проведение мероприятий по обеспечению информационной безопасности в зоне своей ответственности при ее обработке на ГИСОГД Республики Мордовия, в том числе:</w:t>
      </w:r>
    </w:p>
    <w:p w:rsidR="00D00AD9" w:rsidRPr="00D00AD9" w:rsidRDefault="00D00AD9" w:rsidP="00C8129E">
      <w:pPr>
        <w:numPr>
          <w:ilvl w:val="1"/>
          <w:numId w:val="9"/>
        </w:numPr>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мероприятия в зоне своей ответственности по защите от несанкционированного доступа (далее — НСД) к защищаемой информации;</w:t>
      </w:r>
    </w:p>
    <w:p w:rsidR="00D00AD9" w:rsidRPr="00D00AD9" w:rsidRDefault="00D00AD9" w:rsidP="00C8129E">
      <w:pPr>
        <w:numPr>
          <w:ilvl w:val="1"/>
          <w:numId w:val="9"/>
        </w:numPr>
        <w:overflowPunct w:val="0"/>
        <w:autoSpaceDE w:val="0"/>
        <w:autoSpaceDN w:val="0"/>
        <w:adjustRightInd w:val="0"/>
        <w:spacing w:after="0" w:line="240" w:lineRule="auto"/>
        <w:ind w:left="-567" w:firstLine="0"/>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недопущение в зоне своей ответственности воздействия на технические средства (далее — ТС) обработки информации ГИСОГД Республики Мордовия, в результате которого может быть нарушено их функционирование;</w:t>
      </w:r>
    </w:p>
    <w:p w:rsidR="00D00AD9" w:rsidRPr="00D00AD9" w:rsidRDefault="00D00AD9" w:rsidP="00C8129E">
      <w:pPr>
        <w:numPr>
          <w:ilvl w:val="1"/>
          <w:numId w:val="9"/>
        </w:numPr>
        <w:overflowPunct w:val="0"/>
        <w:autoSpaceDE w:val="0"/>
        <w:autoSpaceDN w:val="0"/>
        <w:adjustRightInd w:val="0"/>
        <w:spacing w:after="0" w:line="240" w:lineRule="auto"/>
        <w:ind w:left="-567" w:firstLine="0"/>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мероприятия по выбору, установке и настройке средство защиты информации (далее –  СрЗИ).</w:t>
      </w:r>
    </w:p>
    <w:p w:rsidR="00D00AD9" w:rsidRPr="00D00AD9" w:rsidRDefault="00D00AD9" w:rsidP="00D00AD9">
      <w:pPr>
        <w:tabs>
          <w:tab w:val="left" w:pos="1134"/>
        </w:tabs>
        <w:spacing w:after="0" w:line="240" w:lineRule="auto"/>
        <w:jc w:val="both"/>
        <w:rPr>
          <w:rFonts w:ascii="Times New Roman" w:eastAsia="Times New Roman" w:hAnsi="Times New Roman" w:cs="Calibri"/>
          <w:lang w:val="x-none" w:eastAsia="x-none"/>
        </w:rPr>
      </w:pPr>
    </w:p>
    <w:p w:rsidR="00D00AD9" w:rsidRPr="00D00AD9" w:rsidRDefault="00D00AD9" w:rsidP="00D00AD9">
      <w:pPr>
        <w:keepNext/>
        <w:tabs>
          <w:tab w:val="left" w:pos="1134"/>
        </w:tabs>
        <w:overflowPunct w:val="0"/>
        <w:autoSpaceDE w:val="0"/>
        <w:autoSpaceDN w:val="0"/>
        <w:adjustRightInd w:val="0"/>
        <w:spacing w:after="0" w:line="240" w:lineRule="auto"/>
        <w:jc w:val="center"/>
        <w:textAlignment w:val="baseline"/>
        <w:outlineLvl w:val="2"/>
        <w:rPr>
          <w:rFonts w:ascii="Times New Roman" w:eastAsia="Times New Roman" w:hAnsi="Times New Roman" w:cs="Times New Roman"/>
          <w:b/>
          <w:bCs/>
        </w:rPr>
      </w:pPr>
      <w:r w:rsidRPr="00D00AD9">
        <w:rPr>
          <w:rFonts w:ascii="Times New Roman" w:eastAsia="Times New Roman" w:hAnsi="Times New Roman" w:cs="Times New Roman"/>
          <w:b/>
          <w:bCs/>
        </w:rPr>
        <w:t>2.2. Функции Ответственного за ИБ</w:t>
      </w:r>
    </w:p>
    <w:p w:rsidR="00D00AD9" w:rsidRPr="00D00AD9" w:rsidRDefault="00D00AD9" w:rsidP="00C8129E">
      <w:pPr>
        <w:tabs>
          <w:tab w:val="left" w:pos="0"/>
        </w:tabs>
        <w:spacing w:after="0" w:line="240" w:lineRule="auto"/>
        <w:ind w:left="-567" w:firstLine="567"/>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2.2.1. Проверка соблюдения правил допуска пользователей к ТС, информационным ресурсам (далее — ИР) и программным средствам ГИСОГД Республики Мордовия в зоне своей ответственности. </w:t>
      </w:r>
    </w:p>
    <w:p w:rsidR="00D00AD9" w:rsidRPr="00D00AD9" w:rsidRDefault="00D00AD9" w:rsidP="00C8129E">
      <w:pPr>
        <w:tabs>
          <w:tab w:val="left" w:pos="0"/>
        </w:tabs>
        <w:spacing w:after="0" w:line="240" w:lineRule="auto"/>
        <w:ind w:left="-567" w:firstLine="567"/>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2.2.2. Анализ эффективности применения мер по обеспечению безопасности защищаемой информации  в период его эксплуатации в зоне своей ответственности.</w:t>
      </w:r>
    </w:p>
    <w:p w:rsidR="00D00AD9" w:rsidRPr="00D00AD9" w:rsidRDefault="00D00AD9" w:rsidP="00C8129E">
      <w:pPr>
        <w:tabs>
          <w:tab w:val="left" w:pos="0"/>
        </w:tabs>
        <w:spacing w:after="0" w:line="240" w:lineRule="auto"/>
        <w:ind w:left="-567" w:firstLine="567"/>
        <w:jc w:val="both"/>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2.2.3. Методическое руководство работой пользователей ГИСОГД Республики Мордовия по вопросам обеспечения информационной безопасности.</w:t>
      </w:r>
    </w:p>
    <w:p w:rsidR="00D00AD9" w:rsidRPr="00D00AD9" w:rsidRDefault="00D00AD9" w:rsidP="00C8129E">
      <w:pPr>
        <w:tabs>
          <w:tab w:val="left" w:pos="0"/>
        </w:tabs>
        <w:spacing w:after="0" w:line="240" w:lineRule="auto"/>
        <w:ind w:left="-567" w:firstLine="567"/>
        <w:jc w:val="both"/>
        <w:rPr>
          <w:rFonts w:ascii="Times New Roman" w:eastAsia="Times New Roman" w:hAnsi="Times New Roman" w:cs="Calibri"/>
          <w:lang w:val="x-none" w:eastAsia="x-none"/>
        </w:rPr>
      </w:pPr>
    </w:p>
    <w:p w:rsidR="00D00AD9" w:rsidRPr="00D00AD9" w:rsidRDefault="00D00AD9" w:rsidP="00D00AD9">
      <w:pPr>
        <w:keepNext/>
        <w:tabs>
          <w:tab w:val="left" w:pos="1134"/>
        </w:tabs>
        <w:overflowPunct w:val="0"/>
        <w:autoSpaceDE w:val="0"/>
        <w:autoSpaceDN w:val="0"/>
        <w:adjustRightInd w:val="0"/>
        <w:spacing w:after="0" w:line="240" w:lineRule="auto"/>
        <w:jc w:val="center"/>
        <w:textAlignment w:val="baseline"/>
        <w:outlineLvl w:val="2"/>
        <w:rPr>
          <w:rFonts w:ascii="Times New Roman" w:eastAsia="Times New Roman" w:hAnsi="Times New Roman" w:cs="Times New Roman"/>
          <w:b/>
          <w:bCs/>
        </w:rPr>
      </w:pPr>
      <w:r w:rsidRPr="00D00AD9">
        <w:rPr>
          <w:rFonts w:ascii="Times New Roman" w:eastAsia="Times New Roman" w:hAnsi="Times New Roman" w:cs="Times New Roman"/>
          <w:b/>
          <w:bCs/>
        </w:rPr>
        <w:t>2.3. Для реализации поставленных задач и возложенных функций Ответственный за ИБ безопасности обязан:</w:t>
      </w:r>
    </w:p>
    <w:p w:rsidR="00D00AD9" w:rsidRPr="00D00AD9" w:rsidRDefault="00D00AD9" w:rsidP="00D00AD9">
      <w:pPr>
        <w:tabs>
          <w:tab w:val="left" w:pos="142"/>
          <w:tab w:val="left" w:pos="1134"/>
        </w:tabs>
        <w:spacing w:after="0" w:line="240" w:lineRule="auto"/>
        <w:ind w:firstLine="709"/>
        <w:jc w:val="both"/>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2.3.1. Знать и соблюдать законодательство Российской Федерации в сфере защиты информации.</w:t>
      </w:r>
    </w:p>
    <w:p w:rsidR="00D00AD9" w:rsidRPr="00D00AD9" w:rsidRDefault="00D00AD9" w:rsidP="00D00AD9">
      <w:pPr>
        <w:tabs>
          <w:tab w:val="left" w:pos="1134"/>
        </w:tabs>
        <w:spacing w:after="0" w:line="240" w:lineRule="auto"/>
        <w:ind w:firstLine="709"/>
        <w:jc w:val="both"/>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2.3.2. Оценивать соответствие содержания и объема обрабатываемой информации целям ее обработки.</w:t>
      </w:r>
    </w:p>
    <w:p w:rsidR="00D00AD9" w:rsidRPr="00D00AD9" w:rsidRDefault="00D00AD9" w:rsidP="00D00AD9">
      <w:pPr>
        <w:tabs>
          <w:tab w:val="left" w:pos="1134"/>
        </w:tabs>
        <w:spacing w:after="0" w:line="240" w:lineRule="auto"/>
        <w:ind w:firstLine="709"/>
        <w:jc w:val="both"/>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2.3.3. Участвовать:</w:t>
      </w:r>
    </w:p>
    <w:p w:rsidR="00D00AD9" w:rsidRPr="00D00AD9" w:rsidRDefault="00D00AD9" w:rsidP="00C8129E">
      <w:pPr>
        <w:numPr>
          <w:ilvl w:val="1"/>
          <w:numId w:val="9"/>
        </w:numPr>
        <w:tabs>
          <w:tab w:val="left" w:pos="-567"/>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в проведении расследований случаев НСД к защищаемой информации;</w:t>
      </w:r>
    </w:p>
    <w:p w:rsidR="00D00AD9" w:rsidRPr="00D00AD9" w:rsidRDefault="00D00AD9" w:rsidP="00C8129E">
      <w:pPr>
        <w:numPr>
          <w:ilvl w:val="1"/>
          <w:numId w:val="9"/>
        </w:numPr>
        <w:tabs>
          <w:tab w:val="left" w:pos="-567"/>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в приемке новых программных средств и ТС, в том числе СрЗИ;</w:t>
      </w:r>
    </w:p>
    <w:p w:rsidR="00D00AD9" w:rsidRPr="00D00AD9" w:rsidRDefault="00D00AD9" w:rsidP="00C8129E">
      <w:pPr>
        <w:numPr>
          <w:ilvl w:val="1"/>
          <w:numId w:val="9"/>
        </w:numPr>
        <w:tabs>
          <w:tab w:val="left" w:pos="-567"/>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в контрольных и тестовых испытаниях и проверках элементов ГИСОГД Республики Мордовия;</w:t>
      </w:r>
    </w:p>
    <w:p w:rsidR="00D00AD9" w:rsidRPr="00D00AD9" w:rsidRDefault="00D00AD9" w:rsidP="00C8129E">
      <w:pPr>
        <w:numPr>
          <w:ilvl w:val="1"/>
          <w:numId w:val="9"/>
        </w:numPr>
        <w:tabs>
          <w:tab w:val="left" w:pos="-567"/>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в служебных расследованиях в рамках своей компетенции для выяснения причин утечки или воздействия на обрабатываемую на ГИСОГД Республики Мордовия информацию, компрометации паролей с целью выяснения величины нанесенного ущерба и выработки новых или совершенствования принятых технических и организационных мер по защите информации от реализации угрозы в будущем.</w:t>
      </w:r>
    </w:p>
    <w:p w:rsidR="00D00AD9" w:rsidRPr="00D00AD9" w:rsidRDefault="00D00AD9" w:rsidP="00D00AD9">
      <w:pPr>
        <w:tabs>
          <w:tab w:val="left" w:pos="142"/>
          <w:tab w:val="left" w:pos="1134"/>
        </w:tabs>
        <w:spacing w:after="0" w:line="240" w:lineRule="auto"/>
        <w:ind w:firstLine="709"/>
        <w:jc w:val="both"/>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2.3.4. Организовывать проведение антивирусной защиты ГИСОГД Республики Мордовия в зоне своей ответственности.</w:t>
      </w:r>
    </w:p>
    <w:p w:rsidR="00D00AD9" w:rsidRPr="00D00AD9" w:rsidRDefault="00D00AD9" w:rsidP="00D00AD9">
      <w:pPr>
        <w:tabs>
          <w:tab w:val="left" w:pos="1134"/>
        </w:tabs>
        <w:spacing w:after="0" w:line="240" w:lineRule="auto"/>
        <w:ind w:firstLine="709"/>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2.3.5. Проводить инструктажи и занятия по изучению правовой базы по ИБ с сотрудниками Ардатовского муниципального района </w:t>
      </w:r>
      <w:r w:rsidRPr="00D00AD9">
        <w:rPr>
          <w:rFonts w:ascii="Times New Roman" w:eastAsia="Times New Roman" w:hAnsi="Times New Roman" w:cs="Times New Roman"/>
          <w:bCs/>
          <w:lang w:val="x-none" w:eastAsia="x-none"/>
        </w:rPr>
        <w:t xml:space="preserve"> Республики Мордовия</w:t>
      </w:r>
      <w:r w:rsidRPr="00D00AD9">
        <w:rPr>
          <w:rFonts w:ascii="Times New Roman" w:eastAsia="Times New Roman" w:hAnsi="Times New Roman" w:cs="Times New Roman"/>
          <w:bCs/>
          <w:lang w:eastAsia="x-none"/>
        </w:rPr>
        <w:t>.</w:t>
      </w:r>
      <w:r w:rsidRPr="00D00AD9">
        <w:rPr>
          <w:rFonts w:ascii="Times New Roman" w:eastAsia="Times New Roman" w:hAnsi="Times New Roman" w:cs="Times New Roman"/>
          <w:b/>
          <w:i/>
          <w:lang w:val="x-none" w:eastAsia="x-none"/>
        </w:rPr>
        <w:t xml:space="preserve">  </w:t>
      </w:r>
    </w:p>
    <w:p w:rsidR="00D00AD9" w:rsidRPr="00D00AD9" w:rsidRDefault="00D00AD9" w:rsidP="00D00AD9">
      <w:pPr>
        <w:tabs>
          <w:tab w:val="left" w:pos="1134"/>
        </w:tabs>
        <w:spacing w:after="0" w:line="240" w:lineRule="auto"/>
        <w:ind w:firstLine="709"/>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2.3.6. Контролировать в пределах своей зоны ответственности:</w:t>
      </w:r>
    </w:p>
    <w:p w:rsidR="00D00AD9" w:rsidRPr="00D00AD9" w:rsidRDefault="00D00AD9" w:rsidP="00C8129E">
      <w:pPr>
        <w:numPr>
          <w:ilvl w:val="1"/>
          <w:numId w:val="9"/>
        </w:numPr>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Calibri"/>
          <w:lang w:val="x-none" w:eastAsia="x-none"/>
        </w:rPr>
        <w:t> </w:t>
      </w:r>
      <w:r w:rsidRPr="00D00AD9">
        <w:rPr>
          <w:rFonts w:ascii="Times New Roman" w:eastAsia="Times New Roman" w:hAnsi="Times New Roman" w:cs="Times New Roman"/>
          <w:lang w:val="x-none" w:eastAsia="x-none"/>
        </w:rPr>
        <w:t>исполнение пользователями ГИСОГД Республики Мордовия парольной политики;</w:t>
      </w:r>
    </w:p>
    <w:p w:rsidR="00D00AD9" w:rsidRPr="00D00AD9" w:rsidRDefault="00D00AD9" w:rsidP="00C8129E">
      <w:pPr>
        <w:numPr>
          <w:ilvl w:val="1"/>
          <w:numId w:val="9"/>
        </w:numPr>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Calibri"/>
          <w:lang w:val="x-none" w:eastAsia="x-none"/>
        </w:rPr>
        <w:t> </w:t>
      </w:r>
      <w:r w:rsidRPr="00D00AD9">
        <w:rPr>
          <w:rFonts w:ascii="Times New Roman" w:eastAsia="Times New Roman" w:hAnsi="Times New Roman" w:cs="Times New Roman"/>
          <w:lang w:val="x-none" w:eastAsia="x-none"/>
        </w:rPr>
        <w:t>соблюдение работниками локальных документов, регламентирующих порядок работы с программными, ТС и защищаемой информацией;</w:t>
      </w:r>
    </w:p>
    <w:p w:rsidR="00D00AD9" w:rsidRPr="00D00AD9" w:rsidRDefault="00D00AD9" w:rsidP="00C8129E">
      <w:pPr>
        <w:numPr>
          <w:ilvl w:val="1"/>
          <w:numId w:val="9"/>
        </w:numPr>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Calibri"/>
          <w:lang w:val="x-none" w:eastAsia="x-none"/>
        </w:rPr>
        <w:t> </w:t>
      </w:r>
      <w:r w:rsidRPr="00D00AD9">
        <w:rPr>
          <w:rFonts w:ascii="Times New Roman" w:eastAsia="Times New Roman" w:hAnsi="Times New Roman" w:cs="Times New Roman"/>
          <w:lang w:val="x-none" w:eastAsia="x-none"/>
        </w:rPr>
        <w:t>осуществление мероприятий в зоне своей ответственности по установке и настройке СрЗИ;</w:t>
      </w:r>
    </w:p>
    <w:p w:rsidR="00D00AD9" w:rsidRPr="00D00AD9" w:rsidRDefault="00D00AD9" w:rsidP="00C8129E">
      <w:pPr>
        <w:numPr>
          <w:ilvl w:val="1"/>
          <w:numId w:val="9"/>
        </w:numPr>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Calibri"/>
          <w:lang w:val="x-none" w:eastAsia="x-none"/>
        </w:rPr>
        <w:lastRenderedPageBreak/>
        <w:t> </w:t>
      </w:r>
      <w:r w:rsidRPr="00D00AD9">
        <w:rPr>
          <w:rFonts w:ascii="Times New Roman" w:eastAsia="Times New Roman" w:hAnsi="Times New Roman" w:cs="Times New Roman"/>
          <w:lang w:val="x-none" w:eastAsia="x-none"/>
        </w:rPr>
        <w:t>неизменность состояния в зоне своей ответственности СЗИ, параметров и режимов защиты;</w:t>
      </w:r>
    </w:p>
    <w:p w:rsidR="00D00AD9" w:rsidRPr="00D00AD9" w:rsidRDefault="00D00AD9" w:rsidP="00C8129E">
      <w:pPr>
        <w:numPr>
          <w:ilvl w:val="1"/>
          <w:numId w:val="9"/>
        </w:numPr>
        <w:overflowPunct w:val="0"/>
        <w:autoSpaceDE w:val="0"/>
        <w:autoSpaceDN w:val="0"/>
        <w:adjustRightInd w:val="0"/>
        <w:spacing w:after="0" w:line="240" w:lineRule="auto"/>
        <w:ind w:left="-567" w:firstLine="567"/>
        <w:jc w:val="both"/>
        <w:textAlignment w:val="baseline"/>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 физическую сохранность в зоне своей ответственности СрЗИ и оборудования ГИСОГД Республики Мордовия;</w:t>
      </w:r>
    </w:p>
    <w:p w:rsidR="00D00AD9" w:rsidRPr="00D00AD9" w:rsidRDefault="00D00AD9" w:rsidP="00C8129E">
      <w:pPr>
        <w:numPr>
          <w:ilvl w:val="1"/>
          <w:numId w:val="9"/>
        </w:numPr>
        <w:overflowPunct w:val="0"/>
        <w:autoSpaceDE w:val="0"/>
        <w:autoSpaceDN w:val="0"/>
        <w:adjustRightInd w:val="0"/>
        <w:spacing w:after="0" w:line="240" w:lineRule="auto"/>
        <w:ind w:left="-567" w:firstLine="567"/>
        <w:jc w:val="both"/>
        <w:textAlignment w:val="baseline"/>
        <w:rPr>
          <w:rFonts w:ascii="Times New Roman" w:eastAsia="Times New Roman" w:hAnsi="Times New Roman" w:cs="Calibri"/>
          <w:lang w:val="x-none" w:eastAsia="x-none"/>
        </w:rPr>
      </w:pPr>
      <w:r w:rsidRPr="00D00AD9">
        <w:rPr>
          <w:rFonts w:ascii="Times New Roman" w:eastAsia="Times New Roman" w:hAnsi="Times New Roman" w:cs="Calibri"/>
          <w:lang w:val="x-none" w:eastAsia="x-none"/>
        </w:rPr>
        <w:t> </w:t>
      </w:r>
      <w:r w:rsidRPr="00D00AD9">
        <w:rPr>
          <w:rFonts w:ascii="Times New Roman" w:eastAsia="Times New Roman" w:hAnsi="Times New Roman" w:cs="Times New Roman"/>
          <w:lang w:val="x-none" w:eastAsia="x-none"/>
        </w:rPr>
        <w:t>исполнение в зоне своей ответственности пользователями ГИСОГД Республики Мордовия введённого режима защищенности, а также правильность работы с элементами ГИСОГД Республики Мордовия и СЗИ.</w:t>
      </w:r>
    </w:p>
    <w:p w:rsidR="00D00AD9" w:rsidRPr="00D00AD9" w:rsidRDefault="00D00AD9" w:rsidP="00C8129E">
      <w:pPr>
        <w:spacing w:after="0" w:line="240" w:lineRule="auto"/>
        <w:ind w:left="-567" w:firstLine="567"/>
        <w:jc w:val="both"/>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2.3.9. Анализировать в пределах своей зоны ответственности:</w:t>
      </w:r>
    </w:p>
    <w:p w:rsidR="00D00AD9" w:rsidRPr="00D00AD9" w:rsidRDefault="00D00AD9" w:rsidP="00C8129E">
      <w:pPr>
        <w:numPr>
          <w:ilvl w:val="1"/>
          <w:numId w:val="9"/>
        </w:numPr>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состояние защиты ГИСОГД Республики Мордовия;</w:t>
      </w:r>
    </w:p>
    <w:p w:rsidR="00D00AD9" w:rsidRPr="00D00AD9" w:rsidRDefault="00D00AD9" w:rsidP="00C8129E">
      <w:pPr>
        <w:numPr>
          <w:ilvl w:val="1"/>
          <w:numId w:val="9"/>
        </w:numPr>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воздействие изменений в конфигурации ГИСОГД Республики Мордовия и СЗИ на обеспечение ИБ;</w:t>
      </w:r>
    </w:p>
    <w:p w:rsidR="00D00AD9" w:rsidRPr="00D00AD9" w:rsidRDefault="00D00AD9" w:rsidP="00C8129E">
      <w:pPr>
        <w:numPr>
          <w:ilvl w:val="1"/>
          <w:numId w:val="9"/>
        </w:numPr>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инциденты, в том числе, определять источники и причины возникновения инцидентов, а также оценивать их последствия, принимать меры по устранению последствий инцидентов. Планировать и принимать меры по предотвращению повторного возникновения инцидентов;</w:t>
      </w:r>
    </w:p>
    <w:p w:rsidR="00D00AD9" w:rsidRPr="00D00AD9" w:rsidRDefault="00D00AD9" w:rsidP="00C8129E">
      <w:pPr>
        <w:spacing w:after="0" w:line="240" w:lineRule="auto"/>
        <w:ind w:left="-567" w:firstLine="567"/>
        <w:jc w:val="both"/>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2.3.11. В случае отказа работоспособности СрЗИ ГИСОГД Республики Мордовия принимать в пределах своей зоны ответственности меры для выявления причин, приведших к отказу работоспособности и организовывать своевременное восстановление СрЗИ ГИСОГД Республики Мордовия.</w:t>
      </w:r>
    </w:p>
    <w:p w:rsidR="00D00AD9" w:rsidRPr="00D00AD9" w:rsidRDefault="00D00AD9" w:rsidP="00C8129E">
      <w:pPr>
        <w:spacing w:after="0" w:line="240" w:lineRule="auto"/>
        <w:ind w:left="-567" w:firstLine="567"/>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2.3.12. Принимать меры по реагированию в случае возникновения нештатных или аварийных ситуаций в зоне своей ответственности с целью ликвидации их последствий.</w:t>
      </w:r>
    </w:p>
    <w:p w:rsidR="00D00AD9" w:rsidRPr="00D00AD9" w:rsidRDefault="00D00AD9" w:rsidP="00C8129E">
      <w:pPr>
        <w:spacing w:after="0" w:line="240" w:lineRule="auto"/>
        <w:ind w:left="-567" w:firstLine="567"/>
        <w:jc w:val="both"/>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2.3.13. Организовывать работы в зоне своей ответственности по восстановлению информации, модифицированной или уничтоженной вследствие НСД к ней.</w:t>
      </w:r>
    </w:p>
    <w:p w:rsidR="00D00AD9" w:rsidRPr="00D00AD9" w:rsidRDefault="00D00AD9" w:rsidP="00C8129E">
      <w:pPr>
        <w:tabs>
          <w:tab w:val="left" w:pos="1134"/>
        </w:tabs>
        <w:spacing w:after="0" w:line="240" w:lineRule="auto"/>
        <w:ind w:left="-567" w:firstLine="709"/>
        <w:jc w:val="both"/>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 xml:space="preserve">2.3.14. При возникновении необходимости, организовывать и участвовать в мероприятиях, связанных с событиями вскрытия, опечатывания, модификации состава, ремонта и т.д. ТС ГИСОГД Республики Мордовия. </w:t>
      </w:r>
    </w:p>
    <w:p w:rsidR="00D00AD9" w:rsidRPr="00D00AD9" w:rsidRDefault="00D00AD9" w:rsidP="00C8129E">
      <w:pPr>
        <w:tabs>
          <w:tab w:val="left" w:pos="1134"/>
        </w:tabs>
        <w:spacing w:after="0" w:line="240" w:lineRule="auto"/>
        <w:ind w:left="-567" w:firstLine="709"/>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2.3.15. Представлять интересы Ардатовского муниципального района </w:t>
      </w:r>
      <w:r w:rsidRPr="00D00AD9">
        <w:rPr>
          <w:rFonts w:ascii="Times New Roman" w:eastAsia="Times New Roman" w:hAnsi="Times New Roman" w:cs="Times New Roman"/>
          <w:bCs/>
          <w:lang w:val="x-none" w:eastAsia="x-none"/>
        </w:rPr>
        <w:t xml:space="preserve"> Республики Мордовия</w:t>
      </w:r>
      <w:r w:rsidRPr="00D00AD9">
        <w:rPr>
          <w:rFonts w:ascii="Times New Roman" w:eastAsia="Times New Roman" w:hAnsi="Times New Roman" w:cs="Times New Roman"/>
          <w:b/>
          <w:i/>
          <w:lang w:val="x-none" w:eastAsia="x-none"/>
        </w:rPr>
        <w:t xml:space="preserve"> </w:t>
      </w:r>
      <w:r w:rsidRPr="00D00AD9">
        <w:rPr>
          <w:rFonts w:ascii="Times New Roman" w:eastAsia="Times New Roman" w:hAnsi="Times New Roman" w:cs="Times New Roman"/>
          <w:lang w:val="x-none" w:eastAsia="x-none"/>
        </w:rPr>
        <w:t>при проверках надзорных органов в сфере обработки защищаемой информации.</w:t>
      </w:r>
    </w:p>
    <w:p w:rsidR="00D00AD9" w:rsidRPr="00D00AD9" w:rsidRDefault="00D00AD9" w:rsidP="00C8129E">
      <w:pPr>
        <w:tabs>
          <w:tab w:val="left" w:pos="1134"/>
        </w:tabs>
        <w:spacing w:after="0" w:line="240" w:lineRule="auto"/>
        <w:ind w:left="-567" w:firstLine="709"/>
        <w:jc w:val="both"/>
        <w:rPr>
          <w:rFonts w:ascii="Times New Roman" w:eastAsia="Times New Roman" w:hAnsi="Times New Roman" w:cs="Calibri"/>
          <w:lang w:val="x-none" w:eastAsia="x-none"/>
        </w:rPr>
      </w:pPr>
    </w:p>
    <w:p w:rsidR="00D00AD9" w:rsidRPr="00D00AD9" w:rsidRDefault="00D00AD9" w:rsidP="00C8129E">
      <w:pPr>
        <w:tabs>
          <w:tab w:val="left" w:pos="1134"/>
        </w:tabs>
        <w:spacing w:after="0" w:line="240" w:lineRule="auto"/>
        <w:ind w:left="-567" w:firstLine="709"/>
        <w:jc w:val="both"/>
        <w:rPr>
          <w:rFonts w:ascii="Times New Roman" w:eastAsia="Times New Roman" w:hAnsi="Times New Roman" w:cs="Calibri"/>
          <w:lang w:val="x-none" w:eastAsia="x-none"/>
        </w:rPr>
      </w:pPr>
    </w:p>
    <w:p w:rsidR="00D00AD9" w:rsidRPr="00D00AD9" w:rsidRDefault="00D00AD9" w:rsidP="00C8129E">
      <w:pPr>
        <w:keepNext/>
        <w:tabs>
          <w:tab w:val="left" w:pos="1134"/>
        </w:tabs>
        <w:overflowPunct w:val="0"/>
        <w:autoSpaceDE w:val="0"/>
        <w:autoSpaceDN w:val="0"/>
        <w:adjustRightInd w:val="0"/>
        <w:spacing w:after="0" w:line="240" w:lineRule="auto"/>
        <w:ind w:left="-567" w:firstLine="709"/>
        <w:jc w:val="center"/>
        <w:textAlignment w:val="baseline"/>
        <w:outlineLvl w:val="2"/>
        <w:rPr>
          <w:rFonts w:ascii="Times New Roman" w:eastAsia="Times New Roman" w:hAnsi="Times New Roman" w:cs="Times New Roman"/>
          <w:b/>
          <w:bCs/>
        </w:rPr>
      </w:pPr>
      <w:r w:rsidRPr="00D00AD9">
        <w:rPr>
          <w:rFonts w:ascii="Times New Roman" w:eastAsia="Times New Roman" w:hAnsi="Times New Roman" w:cs="Times New Roman"/>
          <w:b/>
          <w:bCs/>
        </w:rPr>
        <w:t>2.4. Ответственному за ИБ запрещается:</w:t>
      </w:r>
    </w:p>
    <w:p w:rsidR="00D00AD9" w:rsidRPr="00D00AD9" w:rsidRDefault="00D00AD9" w:rsidP="00C8129E">
      <w:pPr>
        <w:tabs>
          <w:tab w:val="left" w:pos="1134"/>
        </w:tabs>
        <w:spacing w:after="0" w:line="240" w:lineRule="auto"/>
        <w:ind w:left="-567" w:firstLine="709"/>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2.4.1. Использовать в своих и в чьих-либо личных интересах ГИСОГД Республики Мордовия, предоставлять такую возможность другим.</w:t>
      </w:r>
    </w:p>
    <w:p w:rsidR="00D00AD9" w:rsidRPr="00D00AD9" w:rsidRDefault="00D00AD9" w:rsidP="00C8129E">
      <w:pPr>
        <w:tabs>
          <w:tab w:val="left" w:pos="1134"/>
        </w:tabs>
        <w:spacing w:after="0" w:line="240" w:lineRule="auto"/>
        <w:ind w:left="-567" w:firstLine="709"/>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2.4.2. Допускать к работе с защищаемой информацией лиц, не обладающих для этого соответствующими правами.</w:t>
      </w:r>
    </w:p>
    <w:p w:rsidR="00D00AD9" w:rsidRPr="00D00AD9" w:rsidRDefault="00D00AD9" w:rsidP="00C8129E">
      <w:pPr>
        <w:tabs>
          <w:tab w:val="left" w:pos="1134"/>
        </w:tabs>
        <w:spacing w:after="0" w:line="240" w:lineRule="auto"/>
        <w:ind w:left="-567" w:firstLine="709"/>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2.4.3. Производить действия, приводящие к нарушению технологии обработки защищаемой информации.</w:t>
      </w:r>
    </w:p>
    <w:p w:rsidR="00D00AD9" w:rsidRPr="00D00AD9" w:rsidRDefault="00D00AD9" w:rsidP="00C8129E">
      <w:pPr>
        <w:tabs>
          <w:tab w:val="left" w:pos="1134"/>
        </w:tabs>
        <w:spacing w:after="0" w:line="240" w:lineRule="auto"/>
        <w:ind w:left="-567" w:firstLine="709"/>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2.4.4. Передавать конфиденциальные сведения по незащищенным каналам связи (беспроводной канал, телетайп, факсимильная связь, электронная почта и т.п.) без использования сертифицированных средств криптографической защиты информации.</w:t>
      </w:r>
    </w:p>
    <w:p w:rsidR="00D00AD9" w:rsidRPr="00D00AD9" w:rsidRDefault="00D00AD9" w:rsidP="00C8129E">
      <w:pPr>
        <w:tabs>
          <w:tab w:val="left" w:pos="1134"/>
        </w:tabs>
        <w:spacing w:after="0" w:line="240" w:lineRule="auto"/>
        <w:ind w:left="-567" w:firstLine="709"/>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2.4.5. Использовать на АРМ Ардатовского муниципального района </w:t>
      </w:r>
      <w:r w:rsidRPr="00D00AD9">
        <w:rPr>
          <w:rFonts w:ascii="Times New Roman" w:eastAsia="Times New Roman" w:hAnsi="Times New Roman" w:cs="Times New Roman"/>
          <w:bCs/>
          <w:lang w:val="x-none" w:eastAsia="x-none"/>
        </w:rPr>
        <w:t xml:space="preserve"> Республики Мордовия</w:t>
      </w:r>
      <w:r w:rsidRPr="00D00AD9">
        <w:rPr>
          <w:rFonts w:ascii="Times New Roman" w:eastAsia="Times New Roman" w:hAnsi="Times New Roman" w:cs="Times New Roman"/>
          <w:b/>
          <w:i/>
          <w:lang w:val="x-none" w:eastAsia="x-none"/>
        </w:rPr>
        <w:t xml:space="preserve">  </w:t>
      </w:r>
      <w:r w:rsidRPr="00D00AD9">
        <w:rPr>
          <w:rFonts w:ascii="Times New Roman" w:eastAsia="Times New Roman" w:hAnsi="Times New Roman" w:cs="Times New Roman"/>
          <w:lang w:val="x-none" w:eastAsia="x-none"/>
        </w:rPr>
        <w:t>неучтенные носители информации.</w:t>
      </w:r>
    </w:p>
    <w:p w:rsidR="00D00AD9" w:rsidRPr="00D00AD9" w:rsidRDefault="00D00AD9" w:rsidP="00C8129E">
      <w:pPr>
        <w:tabs>
          <w:tab w:val="left" w:pos="1134"/>
        </w:tabs>
        <w:spacing w:after="0" w:line="240" w:lineRule="auto"/>
        <w:ind w:left="-567" w:firstLine="709"/>
        <w:jc w:val="both"/>
        <w:rPr>
          <w:rFonts w:ascii="Times New Roman" w:eastAsia="Times New Roman" w:hAnsi="Times New Roman" w:cs="Calibri"/>
          <w:lang w:val="x-none" w:eastAsia="x-none"/>
        </w:rPr>
      </w:pPr>
    </w:p>
    <w:p w:rsidR="00D00AD9" w:rsidRPr="00D00AD9" w:rsidRDefault="00D00AD9" w:rsidP="00C8129E">
      <w:pPr>
        <w:tabs>
          <w:tab w:val="left" w:pos="1134"/>
        </w:tabs>
        <w:spacing w:after="0" w:line="240" w:lineRule="auto"/>
        <w:ind w:left="-567" w:firstLine="709"/>
        <w:jc w:val="both"/>
        <w:rPr>
          <w:rFonts w:ascii="Times New Roman" w:eastAsia="Times New Roman" w:hAnsi="Times New Roman" w:cs="Calibri"/>
          <w:lang w:val="x-none" w:eastAsia="x-none"/>
        </w:rPr>
      </w:pPr>
    </w:p>
    <w:p w:rsidR="00D00AD9" w:rsidRPr="00D00AD9" w:rsidRDefault="00D00AD9" w:rsidP="00C8129E">
      <w:pPr>
        <w:keepNext/>
        <w:numPr>
          <w:ilvl w:val="0"/>
          <w:numId w:val="12"/>
        </w:numPr>
        <w:tabs>
          <w:tab w:val="left" w:pos="1134"/>
        </w:tabs>
        <w:overflowPunct w:val="0"/>
        <w:autoSpaceDE w:val="0"/>
        <w:autoSpaceDN w:val="0"/>
        <w:adjustRightInd w:val="0"/>
        <w:spacing w:after="0" w:line="240" w:lineRule="auto"/>
        <w:ind w:left="-567" w:firstLine="425"/>
        <w:jc w:val="center"/>
        <w:textAlignment w:val="baseline"/>
        <w:outlineLvl w:val="0"/>
        <w:rPr>
          <w:rFonts w:ascii="Times New Roman" w:eastAsia="Calibri" w:hAnsi="Times New Roman" w:cs="Times New Roman"/>
          <w:b/>
          <w:bCs/>
          <w:caps/>
          <w:kern w:val="32"/>
        </w:rPr>
      </w:pPr>
      <w:r w:rsidRPr="00D00AD9">
        <w:rPr>
          <w:rFonts w:ascii="Times New Roman" w:eastAsia="Calibri" w:hAnsi="Times New Roman" w:cs="Times New Roman"/>
          <w:b/>
          <w:bCs/>
          <w:caps/>
          <w:kern w:val="32"/>
        </w:rPr>
        <w:t xml:space="preserve"> Права Ответственного за иб</w:t>
      </w:r>
    </w:p>
    <w:p w:rsidR="00D00AD9" w:rsidRPr="00D00AD9" w:rsidRDefault="00D00AD9" w:rsidP="00C8129E">
      <w:pPr>
        <w:tabs>
          <w:tab w:val="left" w:pos="1134"/>
        </w:tabs>
        <w:spacing w:after="0" w:line="240" w:lineRule="auto"/>
        <w:ind w:left="-567" w:firstLine="425"/>
        <w:jc w:val="both"/>
        <w:rPr>
          <w:rFonts w:ascii="Times New Roman" w:eastAsia="Times New Roman" w:hAnsi="Times New Roman" w:cs="Calibri"/>
          <w:b/>
          <w:bCs/>
          <w:lang w:val="x-none" w:eastAsia="x-none"/>
        </w:rPr>
      </w:pPr>
      <w:r w:rsidRPr="00D00AD9">
        <w:rPr>
          <w:rFonts w:ascii="Times New Roman" w:eastAsia="Times New Roman" w:hAnsi="Times New Roman" w:cs="Times New Roman"/>
          <w:lang w:val="x-none" w:eastAsia="x-none"/>
        </w:rPr>
        <w:t xml:space="preserve">Для выполнения возложенных задач, функций и обязанностей Ответственный за ИБ наделяется следующими </w:t>
      </w:r>
      <w:r w:rsidRPr="00D00AD9">
        <w:rPr>
          <w:rFonts w:ascii="Times New Roman" w:eastAsia="Times New Roman" w:hAnsi="Times New Roman" w:cs="Times New Roman"/>
          <w:b/>
          <w:bCs/>
          <w:lang w:val="x-none" w:eastAsia="x-none"/>
        </w:rPr>
        <w:t>правами:</w:t>
      </w:r>
    </w:p>
    <w:p w:rsidR="00D00AD9" w:rsidRPr="00D00AD9" w:rsidRDefault="00D00AD9" w:rsidP="00C8129E">
      <w:pPr>
        <w:numPr>
          <w:ilvl w:val="0"/>
          <w:numId w:val="11"/>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требовать от всех пользователей ГИСОГД Республики Мордовия безусловного соблюдения установленной технологии обработки защищаемой информации, требований нормативно-правовой и организационно-распорядительной документации в сфере защиты информации;</w:t>
      </w:r>
    </w:p>
    <w:p w:rsidR="00D00AD9" w:rsidRPr="00D00AD9" w:rsidRDefault="00D00AD9" w:rsidP="00C8129E">
      <w:pPr>
        <w:numPr>
          <w:ilvl w:val="0"/>
          <w:numId w:val="11"/>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 xml:space="preserve">запрашивать и получать от работников Ардатовского муниципального района </w:t>
      </w:r>
      <w:r w:rsidRPr="00D00AD9">
        <w:rPr>
          <w:rFonts w:ascii="Times New Roman" w:eastAsia="Times New Roman" w:hAnsi="Times New Roman" w:cs="Times New Roman"/>
          <w:bCs/>
          <w:lang w:val="x-none" w:eastAsia="x-none"/>
        </w:rPr>
        <w:t xml:space="preserve"> Республики Мордовия</w:t>
      </w:r>
      <w:r w:rsidRPr="00D00AD9">
        <w:rPr>
          <w:rFonts w:ascii="Times New Roman" w:eastAsia="Times New Roman" w:hAnsi="Times New Roman" w:cs="Times New Roman"/>
          <w:b/>
          <w:i/>
          <w:lang w:val="x-none" w:eastAsia="x-none"/>
        </w:rPr>
        <w:t xml:space="preserve"> </w:t>
      </w:r>
      <w:r w:rsidRPr="00D00AD9">
        <w:rPr>
          <w:rFonts w:ascii="Times New Roman" w:eastAsia="Times New Roman" w:hAnsi="Times New Roman" w:cs="Times New Roman"/>
          <w:b/>
          <w:i/>
          <w:lang w:eastAsia="x-none"/>
        </w:rPr>
        <w:t xml:space="preserve"> </w:t>
      </w:r>
      <w:r w:rsidRPr="00D00AD9">
        <w:rPr>
          <w:rFonts w:ascii="Times New Roman" w:eastAsia="Times New Roman" w:hAnsi="Times New Roman" w:cs="Times New Roman"/>
          <w:lang w:val="x-none" w:eastAsia="x-none"/>
        </w:rPr>
        <w:t>Республики Мордовия информацию, необходимую для исполнения своих прав и обязанностей, приведенных в настоящей Инструкции;</w:t>
      </w:r>
    </w:p>
    <w:p w:rsidR="00D00AD9" w:rsidRPr="00D00AD9" w:rsidRDefault="00D00AD9" w:rsidP="00C8129E">
      <w:pPr>
        <w:numPr>
          <w:ilvl w:val="0"/>
          <w:numId w:val="11"/>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участвовать в разработке мероприятий по совершенствованию СЗИ;</w:t>
      </w:r>
    </w:p>
    <w:p w:rsidR="00D00AD9" w:rsidRPr="00D00AD9" w:rsidRDefault="00D00AD9" w:rsidP="00C8129E">
      <w:pPr>
        <w:numPr>
          <w:ilvl w:val="0"/>
          <w:numId w:val="11"/>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вносить предложения по совершенствованию правовых и организационных, технологических и технических мер защиты информации;</w:t>
      </w:r>
    </w:p>
    <w:p w:rsidR="00D00AD9" w:rsidRPr="00D00AD9" w:rsidRDefault="00D00AD9" w:rsidP="00C8129E">
      <w:pPr>
        <w:numPr>
          <w:ilvl w:val="0"/>
          <w:numId w:val="11"/>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lastRenderedPageBreak/>
        <w:t>инициировать проведение служебных расследований по фактам нарушения установленных требований обеспечения ИБ, НСД, утраты, порчи защищаемой информации и ТС из состава ГИСОГД Республики Мордовия;</w:t>
      </w:r>
    </w:p>
    <w:p w:rsidR="00D00AD9" w:rsidRPr="00D00AD9" w:rsidRDefault="00D00AD9" w:rsidP="00C8129E">
      <w:pPr>
        <w:numPr>
          <w:ilvl w:val="0"/>
          <w:numId w:val="11"/>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знакомиться с проектными решениями руководства, касающимися его деятельности;</w:t>
      </w:r>
    </w:p>
    <w:p w:rsidR="00D00AD9" w:rsidRPr="00D00AD9" w:rsidRDefault="00D00AD9" w:rsidP="00C8129E">
      <w:pPr>
        <w:numPr>
          <w:ilvl w:val="0"/>
          <w:numId w:val="11"/>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применять меры по приостановлению или прекращению обработки защищаемой информации, осуществляемой с нарушением требований законодательства Российской Федерации, а также оперативному отстранению от работы пользователя при явной угрозе ИБ в результате несоблюдения установленной технологии обработки информации или нарушения режима конфиденциальности;</w:t>
      </w:r>
    </w:p>
    <w:p w:rsidR="00D00AD9" w:rsidRPr="00D00AD9" w:rsidRDefault="00D00AD9" w:rsidP="00C8129E">
      <w:pPr>
        <w:numPr>
          <w:ilvl w:val="0"/>
          <w:numId w:val="11"/>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вносить предложения о привлечении к ответственности и наказании отдельных работников, имеющих санкционированный доступ к защищаемой информации, виновных в нарушении законодательства Российской Федерации в области ИБ;</w:t>
      </w:r>
    </w:p>
    <w:p w:rsidR="00D00AD9" w:rsidRPr="00D00AD9" w:rsidRDefault="00D00AD9" w:rsidP="00C8129E">
      <w:pPr>
        <w:numPr>
          <w:ilvl w:val="0"/>
          <w:numId w:val="11"/>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участвовать в анализе ситуаций, касающихся функционирования СрЗИ, и в расследованиях по случаям НСД к защищаемой информации и другим случаям нарушения режима обработки информации;</w:t>
      </w:r>
    </w:p>
    <w:p w:rsidR="00D00AD9" w:rsidRPr="00D00AD9" w:rsidRDefault="00D00AD9" w:rsidP="00C8129E">
      <w:pPr>
        <w:numPr>
          <w:ilvl w:val="0"/>
          <w:numId w:val="11"/>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принимать решения в пределах своей компетенции.</w:t>
      </w:r>
    </w:p>
    <w:p w:rsidR="00D00AD9" w:rsidRPr="00D00AD9" w:rsidRDefault="00D00AD9" w:rsidP="00C8129E">
      <w:pPr>
        <w:tabs>
          <w:tab w:val="left" w:pos="1134"/>
        </w:tabs>
        <w:spacing w:after="0" w:line="240" w:lineRule="auto"/>
        <w:ind w:left="-567" w:firstLine="425"/>
        <w:jc w:val="both"/>
        <w:rPr>
          <w:rFonts w:ascii="Times New Roman" w:eastAsia="Times New Roman" w:hAnsi="Times New Roman" w:cs="Calibri"/>
          <w:lang w:val="x-none" w:eastAsia="x-none"/>
        </w:rPr>
      </w:pPr>
    </w:p>
    <w:p w:rsidR="00D00AD9" w:rsidRPr="00D00AD9" w:rsidRDefault="00D00AD9" w:rsidP="00C8129E">
      <w:pPr>
        <w:keepNext/>
        <w:numPr>
          <w:ilvl w:val="0"/>
          <w:numId w:val="12"/>
        </w:numPr>
        <w:tabs>
          <w:tab w:val="left" w:pos="1134"/>
        </w:tabs>
        <w:overflowPunct w:val="0"/>
        <w:autoSpaceDE w:val="0"/>
        <w:autoSpaceDN w:val="0"/>
        <w:adjustRightInd w:val="0"/>
        <w:spacing w:after="0" w:line="240" w:lineRule="auto"/>
        <w:ind w:left="-567" w:firstLine="425"/>
        <w:jc w:val="center"/>
        <w:textAlignment w:val="baseline"/>
        <w:outlineLvl w:val="0"/>
        <w:rPr>
          <w:rFonts w:ascii="Times New Roman" w:eastAsia="Times New Roman" w:hAnsi="Times New Roman" w:cs="Times New Roman"/>
          <w:b/>
          <w:bCs/>
          <w:caps/>
          <w:kern w:val="32"/>
        </w:rPr>
      </w:pPr>
      <w:r w:rsidRPr="00D00AD9">
        <w:rPr>
          <w:rFonts w:ascii="Times New Roman" w:eastAsia="Times New Roman" w:hAnsi="Times New Roman" w:cs="Times New Roman"/>
          <w:b/>
          <w:bCs/>
          <w:caps/>
          <w:kern w:val="32"/>
        </w:rPr>
        <w:t xml:space="preserve"> Действия ответственного за иб при обнаружении попыток НСД</w:t>
      </w:r>
    </w:p>
    <w:p w:rsidR="00D00AD9" w:rsidRPr="00D00AD9" w:rsidRDefault="00D00AD9" w:rsidP="00C8129E">
      <w:pPr>
        <w:tabs>
          <w:tab w:val="left" w:pos="1134"/>
        </w:tabs>
        <w:spacing w:after="0" w:line="240" w:lineRule="auto"/>
        <w:ind w:left="-567" w:firstLine="425"/>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4.1. К попыткам НСД относятся:</w:t>
      </w:r>
    </w:p>
    <w:p w:rsidR="00D00AD9" w:rsidRPr="00D00AD9" w:rsidRDefault="00D00AD9" w:rsidP="00C8129E">
      <w:pPr>
        <w:numPr>
          <w:ilvl w:val="1"/>
          <w:numId w:val="10"/>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сеансы работы с ГИСОГД Республики Мордовия незарегистрированных пользователей, пользователей, нарушивших установленную периодичность доступа, либо срок действия полномочий, которых истек, либо в состав полномочий, которых не входят операции доступа к определенным данным или манипулирования ими;</w:t>
      </w:r>
    </w:p>
    <w:p w:rsidR="00D00AD9" w:rsidRPr="00D00AD9" w:rsidRDefault="00D00AD9" w:rsidP="00C8129E">
      <w:pPr>
        <w:numPr>
          <w:ilvl w:val="1"/>
          <w:numId w:val="10"/>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действия третьего лица, пытающегося получить доступ (или получившего доступ) к ГИСОГД Республики Мордовия с использованием учетной записи администратора или другого пользователя ГИСОГД Республики Мордовия, в целях получения коммерческой или другой личной выгоды, методом подбора пароля или другого метода (случайного разглашения пароля и т.п.) без ведома владельца учетной записи.</w:t>
      </w:r>
    </w:p>
    <w:p w:rsidR="00D00AD9" w:rsidRPr="00D00AD9" w:rsidRDefault="00D00AD9" w:rsidP="00C8129E">
      <w:pPr>
        <w:tabs>
          <w:tab w:val="left" w:pos="1134"/>
        </w:tabs>
        <w:spacing w:after="0" w:line="240" w:lineRule="auto"/>
        <w:ind w:left="-567" w:firstLine="425"/>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4.2. При выявлении факта/попытки НСД в зоне своей ответственности Ответственный за ИБ обязан:</w:t>
      </w:r>
    </w:p>
    <w:p w:rsidR="00D00AD9" w:rsidRPr="00D00AD9" w:rsidRDefault="00D00AD9" w:rsidP="00C8129E">
      <w:pPr>
        <w:numPr>
          <w:ilvl w:val="1"/>
          <w:numId w:val="10"/>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пресечь доступ к ИС со стороны выявленного участка НСД:</w:t>
      </w:r>
    </w:p>
    <w:p w:rsidR="00D00AD9" w:rsidRPr="00D00AD9" w:rsidRDefault="00D00AD9" w:rsidP="00C8129E">
      <w:pPr>
        <w:numPr>
          <w:ilvl w:val="1"/>
          <w:numId w:val="10"/>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сообщить Администратору информационной безопасности ГИСОГД Республики Мордовия;</w:t>
      </w:r>
    </w:p>
    <w:p w:rsidR="00D00AD9" w:rsidRPr="00D00AD9" w:rsidRDefault="00D00AD9" w:rsidP="00C8129E">
      <w:pPr>
        <w:numPr>
          <w:ilvl w:val="1"/>
          <w:numId w:val="10"/>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доложить вышестоящему руководству о факте НСД, его результате (успешный, неуспешный) и предпринятых действиях;</w:t>
      </w:r>
    </w:p>
    <w:p w:rsidR="00D00AD9" w:rsidRPr="00D00AD9" w:rsidRDefault="00D00AD9" w:rsidP="00C8129E">
      <w:pPr>
        <w:numPr>
          <w:ilvl w:val="1"/>
          <w:numId w:val="10"/>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проанализировать характер НСД;</w:t>
      </w:r>
    </w:p>
    <w:p w:rsidR="00D00AD9" w:rsidRPr="00D00AD9" w:rsidRDefault="00D00AD9" w:rsidP="00C8129E">
      <w:pPr>
        <w:numPr>
          <w:ilvl w:val="1"/>
          <w:numId w:val="10"/>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по решению руководства осуществить действия по выяснению причин, приведших к НСД;</w:t>
      </w:r>
    </w:p>
    <w:p w:rsidR="00D00AD9" w:rsidRPr="00D00AD9" w:rsidRDefault="00D00AD9" w:rsidP="00C8129E">
      <w:pPr>
        <w:numPr>
          <w:ilvl w:val="1"/>
          <w:numId w:val="10"/>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предпринять меры по предотвращению подобных инцидентов в дальнейшем.</w:t>
      </w:r>
    </w:p>
    <w:p w:rsidR="00D00AD9" w:rsidRPr="00D00AD9" w:rsidRDefault="00D00AD9" w:rsidP="00C8129E">
      <w:pPr>
        <w:tabs>
          <w:tab w:val="left" w:pos="1134"/>
        </w:tabs>
        <w:spacing w:after="0" w:line="240" w:lineRule="auto"/>
        <w:ind w:left="-567" w:firstLine="425"/>
        <w:jc w:val="both"/>
        <w:rPr>
          <w:rFonts w:ascii="Times New Roman" w:eastAsia="Times New Roman" w:hAnsi="Times New Roman" w:cs="Calibri"/>
          <w:lang w:val="x-none" w:eastAsia="x-none"/>
        </w:rPr>
      </w:pPr>
    </w:p>
    <w:p w:rsidR="00D00AD9" w:rsidRPr="00D00AD9" w:rsidRDefault="00D00AD9" w:rsidP="00C8129E">
      <w:pPr>
        <w:keepNext/>
        <w:numPr>
          <w:ilvl w:val="0"/>
          <w:numId w:val="12"/>
        </w:numPr>
        <w:tabs>
          <w:tab w:val="left" w:pos="1134"/>
        </w:tabs>
        <w:overflowPunct w:val="0"/>
        <w:autoSpaceDE w:val="0"/>
        <w:autoSpaceDN w:val="0"/>
        <w:adjustRightInd w:val="0"/>
        <w:spacing w:after="0" w:line="240" w:lineRule="auto"/>
        <w:ind w:left="-567" w:firstLine="425"/>
        <w:jc w:val="center"/>
        <w:textAlignment w:val="baseline"/>
        <w:outlineLvl w:val="0"/>
        <w:rPr>
          <w:rFonts w:ascii="Times New Roman" w:eastAsia="Times New Roman" w:hAnsi="Times New Roman" w:cs="Times New Roman"/>
          <w:b/>
          <w:bCs/>
          <w:caps/>
          <w:kern w:val="32"/>
        </w:rPr>
      </w:pPr>
      <w:r w:rsidRPr="00D00AD9">
        <w:rPr>
          <w:rFonts w:ascii="Times New Roman" w:eastAsia="Times New Roman" w:hAnsi="Times New Roman" w:cs="Times New Roman"/>
          <w:b/>
          <w:bCs/>
          <w:caps/>
          <w:kern w:val="32"/>
        </w:rPr>
        <w:t xml:space="preserve"> Ответственность ответственного за иб</w:t>
      </w:r>
    </w:p>
    <w:p w:rsidR="00D00AD9" w:rsidRPr="00D00AD9" w:rsidRDefault="00D00AD9" w:rsidP="00C8129E">
      <w:pPr>
        <w:tabs>
          <w:tab w:val="left" w:pos="1134"/>
        </w:tabs>
        <w:spacing w:after="0" w:line="240" w:lineRule="auto"/>
        <w:ind w:left="-567" w:firstLine="425"/>
        <w:jc w:val="both"/>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t xml:space="preserve">Ответственный за ИБ несет персональную </w:t>
      </w:r>
      <w:r w:rsidRPr="00D00AD9">
        <w:rPr>
          <w:rFonts w:ascii="Times New Roman" w:eastAsia="Times New Roman" w:hAnsi="Times New Roman" w:cs="Times New Roman"/>
          <w:b/>
          <w:bCs/>
          <w:lang w:val="x-none" w:eastAsia="x-none"/>
        </w:rPr>
        <w:t>ответственность</w:t>
      </w:r>
      <w:r w:rsidRPr="00D00AD9">
        <w:rPr>
          <w:rFonts w:ascii="Times New Roman" w:eastAsia="Times New Roman" w:hAnsi="Times New Roman" w:cs="Calibri"/>
          <w:b/>
          <w:bCs/>
          <w:lang w:val="x-none" w:eastAsia="x-none"/>
        </w:rPr>
        <w:t> </w:t>
      </w:r>
      <w:r w:rsidRPr="00D00AD9">
        <w:rPr>
          <w:rFonts w:ascii="Times New Roman" w:eastAsia="Times New Roman" w:hAnsi="Times New Roman" w:cs="Times New Roman"/>
          <w:b/>
          <w:bCs/>
          <w:lang w:val="x-none" w:eastAsia="x-none"/>
        </w:rPr>
        <w:t>за</w:t>
      </w:r>
      <w:r w:rsidRPr="00D00AD9">
        <w:rPr>
          <w:rFonts w:ascii="Times New Roman" w:eastAsia="Times New Roman" w:hAnsi="Times New Roman" w:cs="Times New Roman"/>
          <w:lang w:val="x-none" w:eastAsia="x-none"/>
        </w:rPr>
        <w:t>:</w:t>
      </w:r>
    </w:p>
    <w:p w:rsidR="00D00AD9" w:rsidRPr="00D00AD9" w:rsidRDefault="00D00AD9" w:rsidP="00C8129E">
      <w:pPr>
        <w:numPr>
          <w:ilvl w:val="1"/>
          <w:numId w:val="10"/>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качество и последствия проводимых им работ в зоне своей ответственности по поддержанию установленного класса защищенности ГИСОГД Республики Мордовия;</w:t>
      </w:r>
    </w:p>
    <w:p w:rsidR="00D00AD9" w:rsidRPr="00D00AD9" w:rsidRDefault="00D00AD9" w:rsidP="00C8129E">
      <w:pPr>
        <w:numPr>
          <w:ilvl w:val="1"/>
          <w:numId w:val="10"/>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обеспечение устойчивой работоспособности и надлежащее функционирование элементов ГИСОГД Республики Мордовия и СЗИ в зоне своей ответственности;</w:t>
      </w:r>
    </w:p>
    <w:p w:rsidR="00D00AD9" w:rsidRPr="00D00AD9" w:rsidRDefault="00D00AD9" w:rsidP="00C8129E">
      <w:pPr>
        <w:numPr>
          <w:ilvl w:val="1"/>
          <w:numId w:val="10"/>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ненадлежащее исполнение или неисполнение своих должностных обязанностей, предусмотренных настоящей Инструкцией, в пределах, определенных действующим трудовым законодательством Российской Федерации;</w:t>
      </w:r>
    </w:p>
    <w:p w:rsidR="00D00AD9" w:rsidRPr="00D00AD9" w:rsidRDefault="00D00AD9" w:rsidP="00C8129E">
      <w:pPr>
        <w:numPr>
          <w:ilvl w:val="1"/>
          <w:numId w:val="10"/>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нарушение в зоне своей ответственности требований законодательства об ИБ и правонарушения, совершенные в процессе осуществления своей деятельности в пределах, определенных действующим административным, трудовым и гражданским законодательством Российской Федерации;</w:t>
      </w:r>
    </w:p>
    <w:p w:rsidR="00D00AD9" w:rsidRPr="00D00AD9" w:rsidRDefault="00D00AD9" w:rsidP="00C8129E">
      <w:pPr>
        <w:numPr>
          <w:ilvl w:val="1"/>
          <w:numId w:val="10"/>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разглашение защищаемой информации в пределах, определенных действующим административным, трудовым и гражданским законодательством Российской Федерации;</w:t>
      </w:r>
    </w:p>
    <w:p w:rsidR="00D00AD9" w:rsidRPr="00D00AD9" w:rsidRDefault="00D00AD9" w:rsidP="00C8129E">
      <w:pPr>
        <w:numPr>
          <w:ilvl w:val="1"/>
          <w:numId w:val="10"/>
        </w:numPr>
        <w:tabs>
          <w:tab w:val="left" w:pos="1134"/>
        </w:tabs>
        <w:overflowPunct w:val="0"/>
        <w:autoSpaceDE w:val="0"/>
        <w:autoSpaceDN w:val="0"/>
        <w:adjustRightInd w:val="0"/>
        <w:spacing w:after="0" w:line="240" w:lineRule="auto"/>
        <w:ind w:left="-567" w:firstLine="425"/>
        <w:jc w:val="both"/>
        <w:textAlignment w:val="baseline"/>
        <w:rPr>
          <w:rFonts w:ascii="Times New Roman" w:eastAsia="Times New Roman" w:hAnsi="Times New Roman" w:cs="Calibri"/>
          <w:lang w:val="x-none" w:eastAsia="x-none"/>
        </w:rPr>
      </w:pPr>
      <w:r w:rsidRPr="00D00AD9">
        <w:rPr>
          <w:rFonts w:ascii="Times New Roman" w:eastAsia="Times New Roman" w:hAnsi="Times New Roman" w:cs="Times New Roman"/>
          <w:lang w:val="x-none" w:eastAsia="x-none"/>
        </w:rPr>
        <w:lastRenderedPageBreak/>
        <w:t>причинение материального ущерба и морального вреда в пределах, определенных действующим трудовым и гражданским законодательством Российской Федерации.</w:t>
      </w:r>
    </w:p>
    <w:p w:rsidR="00D00AD9" w:rsidRPr="00D00AD9" w:rsidRDefault="00D00AD9" w:rsidP="00C8129E">
      <w:pPr>
        <w:spacing w:after="0" w:line="240" w:lineRule="auto"/>
        <w:ind w:left="-567" w:firstLine="425"/>
        <w:jc w:val="both"/>
        <w:rPr>
          <w:rFonts w:ascii="Times New Roman" w:eastAsia="Times New Roman" w:hAnsi="Times New Roman" w:cs="Times New Roman"/>
          <w:sz w:val="24"/>
          <w:szCs w:val="24"/>
          <w:lang w:val="x-none" w:eastAsia="x-none"/>
        </w:rPr>
      </w:pPr>
    </w:p>
    <w:p w:rsidR="00D00AD9" w:rsidRPr="00D00AD9" w:rsidRDefault="00D00AD9" w:rsidP="00C8129E">
      <w:pPr>
        <w:spacing w:after="0" w:line="240" w:lineRule="auto"/>
        <w:ind w:left="-567" w:firstLine="709"/>
        <w:jc w:val="both"/>
        <w:rPr>
          <w:rFonts w:ascii="Times New Roman" w:eastAsia="Times New Roman" w:hAnsi="Times New Roman" w:cs="Times New Roman"/>
          <w:sz w:val="24"/>
          <w:szCs w:val="24"/>
          <w:lang w:val="x-none" w:eastAsia="x-none"/>
        </w:rPr>
      </w:pPr>
      <w:r w:rsidRPr="00D00AD9">
        <w:rPr>
          <w:rFonts w:ascii="Times New Roman" w:eastAsia="Times New Roman" w:hAnsi="Times New Roman" w:cs="Times New Roman"/>
          <w:sz w:val="24"/>
          <w:szCs w:val="24"/>
          <w:lang w:val="x-none" w:eastAsia="x-none"/>
        </w:rPr>
        <w:t>С настоящей Инструкцией ознакомлены: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32"/>
        <w:gridCol w:w="2972"/>
        <w:gridCol w:w="2372"/>
        <w:gridCol w:w="1905"/>
        <w:gridCol w:w="1599"/>
      </w:tblGrid>
      <w:tr w:rsidR="00C8129E" w:rsidRPr="00D00AD9" w:rsidTr="00C8129E">
        <w:tc>
          <w:tcPr>
            <w:tcW w:w="6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D00AD9" w:rsidRPr="00D00AD9" w:rsidRDefault="00D00AD9" w:rsidP="00C8129E">
            <w:pPr>
              <w:overflowPunct w:val="0"/>
              <w:autoSpaceDE w:val="0"/>
              <w:autoSpaceDN w:val="0"/>
              <w:adjustRightInd w:val="0"/>
              <w:spacing w:after="0" w:line="273" w:lineRule="auto"/>
              <w:ind w:left="-567" w:firstLine="425"/>
              <w:jc w:val="center"/>
              <w:textAlignment w:val="baseline"/>
              <w:rPr>
                <w:rFonts w:ascii="Times New Roman" w:eastAsia="Calibri" w:hAnsi="Times New Roman" w:cs="Times New Roman"/>
                <w:sz w:val="24"/>
                <w:szCs w:val="24"/>
              </w:rPr>
            </w:pPr>
            <w:r w:rsidRPr="00D00AD9">
              <w:rPr>
                <w:rFonts w:ascii="Times New Roman" w:eastAsia="Calibri" w:hAnsi="Times New Roman" w:cs="Times New Roman"/>
                <w:sz w:val="24"/>
                <w:szCs w:val="24"/>
              </w:rPr>
              <w:t>№ п/п</w:t>
            </w:r>
          </w:p>
        </w:tc>
        <w:tc>
          <w:tcPr>
            <w:tcW w:w="3195" w:type="dxa"/>
            <w:tcBorders>
              <w:top w:val="outset" w:sz="6" w:space="0" w:color="auto"/>
              <w:left w:val="nil"/>
              <w:bottom w:val="outset" w:sz="6" w:space="0" w:color="auto"/>
              <w:right w:val="outset" w:sz="6" w:space="0" w:color="auto"/>
            </w:tcBorders>
            <w:shd w:val="clear" w:color="auto" w:fill="auto"/>
            <w:vAlign w:val="center"/>
            <w:hideMark/>
          </w:tcPr>
          <w:p w:rsidR="00D00AD9" w:rsidRPr="00D00AD9" w:rsidRDefault="00D00AD9" w:rsidP="00C8129E">
            <w:pPr>
              <w:overflowPunct w:val="0"/>
              <w:autoSpaceDE w:val="0"/>
              <w:autoSpaceDN w:val="0"/>
              <w:adjustRightInd w:val="0"/>
              <w:spacing w:after="0" w:line="273" w:lineRule="auto"/>
              <w:ind w:left="-567" w:firstLine="425"/>
              <w:jc w:val="center"/>
              <w:textAlignment w:val="baseline"/>
              <w:rPr>
                <w:rFonts w:ascii="Times New Roman" w:eastAsia="Calibri" w:hAnsi="Times New Roman" w:cs="Times New Roman"/>
                <w:sz w:val="24"/>
                <w:szCs w:val="24"/>
              </w:rPr>
            </w:pPr>
            <w:r w:rsidRPr="00D00AD9">
              <w:rPr>
                <w:rFonts w:ascii="Times New Roman" w:eastAsia="Calibri" w:hAnsi="Times New Roman" w:cs="Times New Roman"/>
                <w:sz w:val="24"/>
                <w:szCs w:val="24"/>
              </w:rPr>
              <w:t>Должность</w:t>
            </w:r>
          </w:p>
        </w:tc>
        <w:tc>
          <w:tcPr>
            <w:tcW w:w="2595" w:type="dxa"/>
            <w:tcBorders>
              <w:top w:val="outset" w:sz="6" w:space="0" w:color="auto"/>
              <w:left w:val="nil"/>
              <w:bottom w:val="outset" w:sz="6" w:space="0" w:color="auto"/>
              <w:right w:val="outset" w:sz="6" w:space="0" w:color="auto"/>
            </w:tcBorders>
            <w:shd w:val="clear" w:color="auto" w:fill="auto"/>
            <w:vAlign w:val="center"/>
            <w:hideMark/>
          </w:tcPr>
          <w:p w:rsidR="00D00AD9" w:rsidRPr="00D00AD9" w:rsidRDefault="00D00AD9" w:rsidP="00C8129E">
            <w:pPr>
              <w:overflowPunct w:val="0"/>
              <w:autoSpaceDE w:val="0"/>
              <w:autoSpaceDN w:val="0"/>
              <w:adjustRightInd w:val="0"/>
              <w:spacing w:after="0" w:line="273" w:lineRule="auto"/>
              <w:ind w:left="-567" w:firstLine="425"/>
              <w:jc w:val="center"/>
              <w:textAlignment w:val="baseline"/>
              <w:rPr>
                <w:rFonts w:ascii="Times New Roman" w:eastAsia="Calibri" w:hAnsi="Times New Roman" w:cs="Times New Roman"/>
                <w:sz w:val="24"/>
                <w:szCs w:val="24"/>
              </w:rPr>
            </w:pPr>
            <w:r w:rsidRPr="00D00AD9">
              <w:rPr>
                <w:rFonts w:ascii="Times New Roman" w:eastAsia="Calibri" w:hAnsi="Times New Roman" w:cs="Times New Roman"/>
                <w:sz w:val="24"/>
                <w:szCs w:val="24"/>
              </w:rPr>
              <w:t>ФИО</w:t>
            </w:r>
          </w:p>
        </w:tc>
        <w:tc>
          <w:tcPr>
            <w:tcW w:w="2040" w:type="dxa"/>
            <w:tcBorders>
              <w:top w:val="outset" w:sz="6" w:space="0" w:color="auto"/>
              <w:left w:val="nil"/>
              <w:bottom w:val="outset" w:sz="6" w:space="0" w:color="auto"/>
              <w:right w:val="outset" w:sz="6" w:space="0" w:color="auto"/>
            </w:tcBorders>
            <w:shd w:val="clear" w:color="auto" w:fill="auto"/>
            <w:vAlign w:val="center"/>
            <w:hideMark/>
          </w:tcPr>
          <w:p w:rsidR="00D00AD9" w:rsidRPr="00D00AD9" w:rsidRDefault="00D00AD9" w:rsidP="00C8129E">
            <w:pPr>
              <w:overflowPunct w:val="0"/>
              <w:autoSpaceDE w:val="0"/>
              <w:autoSpaceDN w:val="0"/>
              <w:adjustRightInd w:val="0"/>
              <w:spacing w:after="0" w:line="273" w:lineRule="auto"/>
              <w:ind w:left="-567" w:firstLine="425"/>
              <w:jc w:val="center"/>
              <w:textAlignment w:val="baseline"/>
              <w:rPr>
                <w:rFonts w:ascii="Times New Roman" w:eastAsia="Calibri" w:hAnsi="Times New Roman" w:cs="Times New Roman"/>
                <w:sz w:val="24"/>
                <w:szCs w:val="24"/>
              </w:rPr>
            </w:pPr>
            <w:r w:rsidRPr="00D00AD9">
              <w:rPr>
                <w:rFonts w:ascii="Times New Roman" w:eastAsia="Calibri" w:hAnsi="Times New Roman" w:cs="Times New Roman"/>
                <w:sz w:val="24"/>
                <w:szCs w:val="24"/>
              </w:rPr>
              <w:t>Роспись</w:t>
            </w:r>
          </w:p>
        </w:tc>
        <w:tc>
          <w:tcPr>
            <w:tcW w:w="1740" w:type="dxa"/>
            <w:tcBorders>
              <w:top w:val="outset" w:sz="6" w:space="0" w:color="auto"/>
              <w:left w:val="nil"/>
              <w:bottom w:val="outset" w:sz="6" w:space="0" w:color="auto"/>
              <w:right w:val="outset" w:sz="6" w:space="0" w:color="auto"/>
            </w:tcBorders>
            <w:shd w:val="clear" w:color="auto" w:fill="auto"/>
            <w:vAlign w:val="center"/>
            <w:hideMark/>
          </w:tcPr>
          <w:p w:rsidR="00D00AD9" w:rsidRPr="00D00AD9" w:rsidRDefault="00D00AD9" w:rsidP="00C8129E">
            <w:pPr>
              <w:overflowPunct w:val="0"/>
              <w:autoSpaceDE w:val="0"/>
              <w:autoSpaceDN w:val="0"/>
              <w:adjustRightInd w:val="0"/>
              <w:spacing w:after="0" w:line="273" w:lineRule="auto"/>
              <w:ind w:left="-567" w:firstLine="425"/>
              <w:jc w:val="center"/>
              <w:textAlignment w:val="baseline"/>
              <w:rPr>
                <w:rFonts w:ascii="Times New Roman" w:eastAsia="Calibri" w:hAnsi="Times New Roman" w:cs="Times New Roman"/>
                <w:sz w:val="24"/>
                <w:szCs w:val="24"/>
              </w:rPr>
            </w:pPr>
            <w:r w:rsidRPr="00D00AD9">
              <w:rPr>
                <w:rFonts w:ascii="Times New Roman" w:eastAsia="Calibri" w:hAnsi="Times New Roman" w:cs="Times New Roman"/>
                <w:sz w:val="24"/>
                <w:szCs w:val="24"/>
              </w:rPr>
              <w:t>Дата</w:t>
            </w:r>
          </w:p>
        </w:tc>
      </w:tr>
      <w:tr w:rsidR="00C8129E"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Times New Roman" w:eastAsia="Calibri" w:hAnsi="Times New Roman"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Times New Roman" w:eastAsia="Calibri" w:hAnsi="Times New Roman"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Times New Roman" w:eastAsia="Calibri" w:hAnsi="Times New Roman"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Times New Roman" w:eastAsia="Calibri" w:hAnsi="Times New Roman"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Times New Roman" w:eastAsia="Calibri" w:hAnsi="Times New Roman" w:cs="Times New Roman"/>
                <w:sz w:val="24"/>
                <w:szCs w:val="24"/>
              </w:rPr>
            </w:pPr>
          </w:p>
        </w:tc>
      </w:tr>
      <w:tr w:rsidR="00C8129E"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r>
      <w:tr w:rsidR="00C8129E"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r>
      <w:tr w:rsidR="00C8129E"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r>
      <w:tr w:rsidR="00C8129E"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r>
      <w:tr w:rsidR="00C8129E"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r>
      <w:tr w:rsidR="00C8129E"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r>
      <w:tr w:rsidR="00C8129E"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r>
      <w:tr w:rsidR="00C8129E"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r>
      <w:tr w:rsidR="00C8129E"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r>
      <w:tr w:rsidR="00C8129E"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r>
      <w:tr w:rsidR="00C8129E"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r>
      <w:tr w:rsidR="00C8129E"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r>
      <w:tr w:rsidR="00C8129E"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r>
      <w:tr w:rsidR="00C8129E"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C8129E">
            <w:pPr>
              <w:overflowPunct w:val="0"/>
              <w:autoSpaceDE w:val="0"/>
              <w:autoSpaceDN w:val="0"/>
              <w:adjustRightInd w:val="0"/>
              <w:spacing w:after="0" w:line="273" w:lineRule="auto"/>
              <w:ind w:left="-567" w:firstLine="425"/>
              <w:jc w:val="both"/>
              <w:textAlignment w:val="baseline"/>
              <w:rPr>
                <w:rFonts w:ascii="Calibri" w:eastAsia="Times New Roman" w:hAnsi="Calibri" w:cs="Times New Roman"/>
                <w:sz w:val="24"/>
                <w:szCs w:val="24"/>
              </w:rPr>
            </w:pPr>
          </w:p>
        </w:tc>
      </w:tr>
    </w:tbl>
    <w:p w:rsidR="00D00AD9" w:rsidRDefault="00D00AD9" w:rsidP="00C8129E">
      <w:pPr>
        <w:overflowPunct w:val="0"/>
        <w:autoSpaceDE w:val="0"/>
        <w:autoSpaceDN w:val="0"/>
        <w:adjustRightInd w:val="0"/>
        <w:spacing w:after="0" w:line="240" w:lineRule="auto"/>
        <w:ind w:left="-567" w:firstLine="425"/>
        <w:textAlignment w:val="baseline"/>
        <w:rPr>
          <w:rFonts w:ascii="Times New Roman" w:eastAsia="Times New Roman" w:hAnsi="Times New Roman" w:cs="Times New Roman"/>
          <w:sz w:val="24"/>
          <w:szCs w:val="24"/>
        </w:rPr>
      </w:pPr>
    </w:p>
    <w:p w:rsidR="00C8129E" w:rsidRPr="00D00AD9" w:rsidRDefault="00C8129E" w:rsidP="00C8129E">
      <w:pPr>
        <w:overflowPunct w:val="0"/>
        <w:autoSpaceDE w:val="0"/>
        <w:autoSpaceDN w:val="0"/>
        <w:adjustRightInd w:val="0"/>
        <w:spacing w:after="0" w:line="240" w:lineRule="auto"/>
        <w:ind w:left="-567" w:firstLine="425"/>
        <w:textAlignment w:val="baseline"/>
        <w:rPr>
          <w:rFonts w:ascii="Times New Roman" w:eastAsia="Times New Roman" w:hAnsi="Times New Roman" w:cs="Times New Roman"/>
          <w:sz w:val="24"/>
          <w:szCs w:val="24"/>
        </w:rPr>
      </w:pPr>
    </w:p>
    <w:p w:rsidR="00D00AD9" w:rsidRPr="00D00AD9" w:rsidRDefault="00D00AD9" w:rsidP="00C8129E">
      <w:pPr>
        <w:overflowPunct w:val="0"/>
        <w:autoSpaceDE w:val="0"/>
        <w:autoSpaceDN w:val="0"/>
        <w:adjustRightInd w:val="0"/>
        <w:spacing w:after="0" w:line="240" w:lineRule="auto"/>
        <w:ind w:left="-567" w:firstLine="425"/>
        <w:jc w:val="right"/>
        <w:textAlignment w:val="baseline"/>
        <w:rPr>
          <w:rFonts w:ascii="Times New Roman" w:eastAsia="Times New Roman" w:hAnsi="Times New Roman" w:cs="Times New Roman"/>
          <w:sz w:val="24"/>
          <w:szCs w:val="24"/>
          <w:lang w:eastAsia="x-none"/>
        </w:rPr>
      </w:pPr>
      <w:r w:rsidRPr="00D00AD9">
        <w:rPr>
          <w:rFonts w:ascii="Times New Roman" w:eastAsia="Times New Roman" w:hAnsi="Times New Roman" w:cs="Times New Roman"/>
          <w:sz w:val="24"/>
          <w:szCs w:val="24"/>
          <w:lang w:eastAsia="x-none"/>
        </w:rPr>
        <w:t>УТВЕРЖДЕНА:</w:t>
      </w:r>
    </w:p>
    <w:p w:rsidR="00D00AD9" w:rsidRPr="00D00AD9" w:rsidRDefault="00D00AD9" w:rsidP="00C8129E">
      <w:pPr>
        <w:overflowPunct w:val="0"/>
        <w:autoSpaceDE w:val="0"/>
        <w:autoSpaceDN w:val="0"/>
        <w:adjustRightInd w:val="0"/>
        <w:spacing w:after="0" w:line="240" w:lineRule="auto"/>
        <w:ind w:left="-567" w:firstLine="425"/>
        <w:jc w:val="right"/>
        <w:textAlignment w:val="baseline"/>
        <w:rPr>
          <w:rFonts w:ascii="Times New Roman" w:eastAsia="Times New Roman" w:hAnsi="Times New Roman" w:cs="Times New Roman"/>
          <w:sz w:val="24"/>
          <w:szCs w:val="24"/>
          <w:lang w:eastAsia="x-none"/>
        </w:rPr>
      </w:pPr>
      <w:r w:rsidRPr="00D00AD9">
        <w:rPr>
          <w:rFonts w:ascii="Times New Roman" w:eastAsia="Times New Roman" w:hAnsi="Times New Roman" w:cs="Times New Roman"/>
          <w:sz w:val="24"/>
          <w:szCs w:val="24"/>
          <w:lang w:eastAsia="x-none"/>
        </w:rPr>
        <w:t>Постановлением администрации</w:t>
      </w:r>
    </w:p>
    <w:p w:rsidR="00D00AD9" w:rsidRPr="00D00AD9" w:rsidRDefault="00D00AD9" w:rsidP="00C8129E">
      <w:pPr>
        <w:overflowPunct w:val="0"/>
        <w:autoSpaceDE w:val="0"/>
        <w:autoSpaceDN w:val="0"/>
        <w:adjustRightInd w:val="0"/>
        <w:spacing w:after="0" w:line="240" w:lineRule="auto"/>
        <w:ind w:left="-567" w:firstLine="425"/>
        <w:jc w:val="right"/>
        <w:textAlignment w:val="baseline"/>
        <w:rPr>
          <w:rFonts w:ascii="Times New Roman" w:eastAsia="Times New Roman" w:hAnsi="Times New Roman" w:cs="Times New Roman"/>
          <w:sz w:val="24"/>
          <w:szCs w:val="24"/>
          <w:lang w:eastAsia="x-none"/>
        </w:rPr>
      </w:pPr>
      <w:r w:rsidRPr="00D00AD9">
        <w:rPr>
          <w:rFonts w:ascii="Times New Roman" w:eastAsia="Times New Roman" w:hAnsi="Times New Roman" w:cs="Times New Roman"/>
          <w:sz w:val="24"/>
          <w:szCs w:val="24"/>
          <w:lang w:eastAsia="x-none"/>
        </w:rPr>
        <w:t>Ардатовского муниципального района</w:t>
      </w:r>
    </w:p>
    <w:p w:rsidR="00D00AD9" w:rsidRPr="00D00AD9" w:rsidRDefault="00D00AD9" w:rsidP="00C8129E">
      <w:pPr>
        <w:overflowPunct w:val="0"/>
        <w:autoSpaceDE w:val="0"/>
        <w:autoSpaceDN w:val="0"/>
        <w:adjustRightInd w:val="0"/>
        <w:spacing w:after="0" w:line="240" w:lineRule="auto"/>
        <w:ind w:left="-567" w:firstLine="425"/>
        <w:jc w:val="right"/>
        <w:textAlignment w:val="baseline"/>
        <w:rPr>
          <w:rFonts w:ascii="Times New Roman" w:eastAsia="Times New Roman" w:hAnsi="Times New Roman" w:cs="Times New Roman"/>
          <w:sz w:val="24"/>
          <w:szCs w:val="24"/>
          <w:lang w:eastAsia="x-none"/>
        </w:rPr>
      </w:pPr>
      <w:r w:rsidRPr="00D00AD9">
        <w:rPr>
          <w:rFonts w:ascii="Times New Roman" w:eastAsia="Times New Roman" w:hAnsi="Times New Roman" w:cs="Times New Roman"/>
          <w:sz w:val="24"/>
          <w:szCs w:val="24"/>
          <w:lang w:eastAsia="x-none"/>
        </w:rPr>
        <w:t>Республики Мордовия</w:t>
      </w:r>
    </w:p>
    <w:p w:rsidR="00D00AD9" w:rsidRPr="00D00AD9" w:rsidRDefault="00D00AD9" w:rsidP="00C8129E">
      <w:pPr>
        <w:overflowPunct w:val="0"/>
        <w:autoSpaceDE w:val="0"/>
        <w:autoSpaceDN w:val="0"/>
        <w:adjustRightInd w:val="0"/>
        <w:spacing w:after="0" w:line="240" w:lineRule="auto"/>
        <w:ind w:left="-567" w:firstLine="425"/>
        <w:jc w:val="right"/>
        <w:textAlignment w:val="baseline"/>
        <w:rPr>
          <w:rFonts w:ascii="Times New Roman" w:eastAsia="Times New Roman" w:hAnsi="Times New Roman" w:cs="Times New Roman"/>
          <w:sz w:val="24"/>
          <w:szCs w:val="24"/>
          <w:lang w:eastAsia="x-none"/>
        </w:rPr>
      </w:pPr>
      <w:r w:rsidRPr="00D00AD9">
        <w:rPr>
          <w:rFonts w:ascii="Times New Roman" w:eastAsia="Times New Roman" w:hAnsi="Times New Roman" w:cs="Times New Roman"/>
          <w:sz w:val="24"/>
          <w:szCs w:val="24"/>
          <w:lang w:eastAsia="x-none"/>
        </w:rPr>
        <w:t>от «</w:t>
      </w:r>
      <w:r w:rsidR="00C8129E">
        <w:rPr>
          <w:rFonts w:ascii="Times New Roman" w:eastAsia="Times New Roman" w:hAnsi="Times New Roman" w:cs="Times New Roman"/>
          <w:sz w:val="24"/>
          <w:szCs w:val="24"/>
          <w:lang w:eastAsia="x-none"/>
        </w:rPr>
        <w:t>02</w:t>
      </w:r>
      <w:r w:rsidRPr="00D00AD9">
        <w:rPr>
          <w:rFonts w:ascii="Times New Roman" w:eastAsia="Times New Roman" w:hAnsi="Times New Roman" w:cs="Times New Roman"/>
          <w:sz w:val="24"/>
          <w:szCs w:val="24"/>
          <w:lang w:eastAsia="x-none"/>
        </w:rPr>
        <w:t>»</w:t>
      </w:r>
      <w:r w:rsidR="00C8129E">
        <w:rPr>
          <w:rFonts w:ascii="Times New Roman" w:eastAsia="Times New Roman" w:hAnsi="Times New Roman" w:cs="Times New Roman"/>
          <w:sz w:val="24"/>
          <w:szCs w:val="24"/>
          <w:lang w:eastAsia="x-none"/>
        </w:rPr>
        <w:t xml:space="preserve"> июля </w:t>
      </w:r>
      <w:r w:rsidRPr="00D00AD9">
        <w:rPr>
          <w:rFonts w:ascii="Times New Roman" w:eastAsia="Times New Roman" w:hAnsi="Times New Roman" w:cs="Times New Roman"/>
          <w:sz w:val="24"/>
          <w:szCs w:val="24"/>
          <w:lang w:eastAsia="x-none"/>
        </w:rPr>
        <w:t>2024 г. №</w:t>
      </w:r>
      <w:r w:rsidR="00C8129E">
        <w:rPr>
          <w:rFonts w:ascii="Times New Roman" w:eastAsia="Times New Roman" w:hAnsi="Times New Roman" w:cs="Times New Roman"/>
          <w:sz w:val="24"/>
          <w:szCs w:val="24"/>
          <w:lang w:eastAsia="x-none"/>
        </w:rPr>
        <w:t xml:space="preserve"> 690</w:t>
      </w:r>
    </w:p>
    <w:p w:rsidR="00D00AD9" w:rsidRPr="00D00AD9" w:rsidRDefault="00D00AD9" w:rsidP="00C8129E">
      <w:pPr>
        <w:overflowPunct w:val="0"/>
        <w:autoSpaceDE w:val="0"/>
        <w:autoSpaceDN w:val="0"/>
        <w:adjustRightInd w:val="0"/>
        <w:spacing w:after="0" w:line="240" w:lineRule="auto"/>
        <w:ind w:left="-567" w:firstLine="425"/>
        <w:textAlignment w:val="baseline"/>
        <w:rPr>
          <w:rFonts w:ascii="Times New Roman" w:eastAsia="Times New Roman" w:hAnsi="Times New Roman" w:cs="Times New Roman"/>
          <w:b/>
          <w:bCs/>
          <w:caps/>
          <w:sz w:val="24"/>
          <w:szCs w:val="24"/>
        </w:rPr>
      </w:pPr>
      <w:r w:rsidRPr="00D00AD9">
        <w:rPr>
          <w:rFonts w:ascii="Times New Roman" w:eastAsia="Times New Roman" w:hAnsi="Times New Roman" w:cs="Times New Roman"/>
          <w:b/>
          <w:bCs/>
          <w:caps/>
          <w:sz w:val="24"/>
          <w:szCs w:val="24"/>
        </w:rPr>
        <w:t xml:space="preserve"> </w:t>
      </w:r>
    </w:p>
    <w:p w:rsidR="00D00AD9" w:rsidRPr="00D00AD9" w:rsidRDefault="00D00AD9" w:rsidP="00C8129E">
      <w:pPr>
        <w:overflowPunct w:val="0"/>
        <w:autoSpaceDE w:val="0"/>
        <w:autoSpaceDN w:val="0"/>
        <w:adjustRightInd w:val="0"/>
        <w:spacing w:after="0" w:line="240" w:lineRule="auto"/>
        <w:ind w:left="-567" w:firstLine="425"/>
        <w:textAlignment w:val="baseline"/>
        <w:rPr>
          <w:rFonts w:ascii="Times New Roman" w:eastAsia="Times New Roman" w:hAnsi="Times New Roman" w:cs="Times New Roman"/>
          <w:b/>
          <w:bCs/>
          <w:caps/>
        </w:rPr>
      </w:pPr>
      <w:r w:rsidRPr="00D00AD9">
        <w:rPr>
          <w:rFonts w:ascii="Times New Roman" w:eastAsia="Times New Roman" w:hAnsi="Times New Roman" w:cs="Times New Roman"/>
          <w:b/>
          <w:bCs/>
          <w:caps/>
          <w:sz w:val="24"/>
          <w:szCs w:val="24"/>
        </w:rPr>
        <w:t xml:space="preserve"> </w:t>
      </w:r>
    </w:p>
    <w:p w:rsidR="00D00AD9" w:rsidRPr="00D00AD9" w:rsidRDefault="00D00AD9" w:rsidP="00C8129E">
      <w:pPr>
        <w:overflowPunct w:val="0"/>
        <w:autoSpaceDE w:val="0"/>
        <w:autoSpaceDN w:val="0"/>
        <w:adjustRightInd w:val="0"/>
        <w:spacing w:after="0" w:line="240" w:lineRule="auto"/>
        <w:ind w:left="-567" w:firstLine="425"/>
        <w:jc w:val="center"/>
        <w:textAlignment w:val="baseline"/>
        <w:rPr>
          <w:rFonts w:ascii="Times New Roman" w:eastAsia="Times New Roman" w:hAnsi="Times New Roman" w:cs="Times New Roman"/>
          <w:b/>
          <w:bCs/>
          <w:caps/>
        </w:rPr>
      </w:pPr>
      <w:r w:rsidRPr="00D00AD9">
        <w:rPr>
          <w:rFonts w:ascii="Times New Roman" w:eastAsia="Times New Roman" w:hAnsi="Times New Roman" w:cs="Times New Roman"/>
          <w:b/>
          <w:bCs/>
          <w:caps/>
        </w:rPr>
        <w:t xml:space="preserve"> И Н С Т Р У К Ц И Я </w:t>
      </w:r>
    </w:p>
    <w:p w:rsidR="00D00AD9" w:rsidRPr="00D00AD9" w:rsidRDefault="00D00AD9" w:rsidP="00C8129E">
      <w:pPr>
        <w:overflowPunct w:val="0"/>
        <w:autoSpaceDE w:val="0"/>
        <w:autoSpaceDN w:val="0"/>
        <w:adjustRightInd w:val="0"/>
        <w:spacing w:after="0" w:line="240" w:lineRule="auto"/>
        <w:ind w:left="-567" w:firstLine="425"/>
        <w:jc w:val="center"/>
        <w:textAlignment w:val="baseline"/>
        <w:rPr>
          <w:rFonts w:ascii="Times New Roman" w:eastAsia="Times New Roman" w:hAnsi="Times New Roman" w:cs="Times New Roman"/>
          <w:b/>
          <w:bCs/>
          <w:i/>
        </w:rPr>
      </w:pPr>
      <w:r w:rsidRPr="00D00AD9">
        <w:rPr>
          <w:rFonts w:ascii="Times New Roman" w:eastAsia="Times New Roman" w:hAnsi="Times New Roman" w:cs="Times New Roman"/>
          <w:b/>
          <w:bCs/>
        </w:rPr>
        <w:t xml:space="preserve">пользователя Государственной информационной системы обеспечения градостроительной деятельности Республики Мордовия в </w:t>
      </w:r>
      <w:r w:rsidRPr="00D00AD9">
        <w:rPr>
          <w:rFonts w:ascii="Times New Roman" w:eastAsia="Times New Roman" w:hAnsi="Times New Roman" w:cs="Times New Roman"/>
          <w:b/>
        </w:rPr>
        <w:t xml:space="preserve">Ардатовском муниципальном районе </w:t>
      </w:r>
      <w:r w:rsidRPr="00D00AD9">
        <w:rPr>
          <w:rFonts w:ascii="Times New Roman" w:eastAsia="Times New Roman" w:hAnsi="Times New Roman" w:cs="Times New Roman"/>
          <w:b/>
          <w:bCs/>
        </w:rPr>
        <w:t xml:space="preserve"> Республики Мордовия</w:t>
      </w:r>
      <w:r w:rsidRPr="00D00AD9">
        <w:rPr>
          <w:rFonts w:ascii="Times New Roman" w:eastAsia="Times New Roman" w:hAnsi="Times New Roman" w:cs="Times New Roman"/>
          <w:b/>
          <w:bCs/>
          <w:i/>
        </w:rPr>
        <w:t xml:space="preserve"> </w:t>
      </w:r>
    </w:p>
    <w:p w:rsidR="00D00AD9" w:rsidRPr="00D00AD9" w:rsidRDefault="00D00AD9" w:rsidP="00C8129E">
      <w:pPr>
        <w:overflowPunct w:val="0"/>
        <w:autoSpaceDE w:val="0"/>
        <w:autoSpaceDN w:val="0"/>
        <w:adjustRightInd w:val="0"/>
        <w:spacing w:after="0" w:line="240" w:lineRule="auto"/>
        <w:ind w:left="-567" w:firstLine="425"/>
        <w:jc w:val="center"/>
        <w:textAlignment w:val="baseline"/>
        <w:rPr>
          <w:rFonts w:ascii="Times New Roman" w:eastAsia="Times New Roman" w:hAnsi="Times New Roman" w:cs="Times New Roman"/>
          <w:b/>
          <w:bCs/>
        </w:rPr>
      </w:pPr>
      <w:r w:rsidRPr="00D00AD9">
        <w:rPr>
          <w:rFonts w:ascii="Times New Roman" w:eastAsia="Times New Roman" w:hAnsi="Times New Roman" w:cs="Times New Roman"/>
          <w:b/>
          <w:bCs/>
        </w:rPr>
        <w:t xml:space="preserve"> </w:t>
      </w:r>
    </w:p>
    <w:p w:rsidR="00D00AD9" w:rsidRPr="00D00AD9" w:rsidRDefault="00D00AD9" w:rsidP="00C8129E">
      <w:pPr>
        <w:keepNext/>
        <w:widowControl w:val="0"/>
        <w:numPr>
          <w:ilvl w:val="0"/>
          <w:numId w:val="13"/>
        </w:numPr>
        <w:overflowPunct w:val="0"/>
        <w:autoSpaceDE w:val="0"/>
        <w:autoSpaceDN w:val="0"/>
        <w:adjustRightInd w:val="0"/>
        <w:spacing w:after="0" w:line="240" w:lineRule="auto"/>
        <w:ind w:left="-567" w:firstLine="425"/>
        <w:jc w:val="center"/>
        <w:textAlignment w:val="baseline"/>
        <w:outlineLvl w:val="0"/>
        <w:rPr>
          <w:rFonts w:ascii="Times New Roman" w:eastAsia="Times New Roman" w:hAnsi="Times New Roman" w:cs="Times New Roman"/>
          <w:b/>
          <w:bCs/>
          <w:caps/>
          <w:kern w:val="36"/>
          <w:lang w:val="x-none" w:eastAsia="ar-SA"/>
        </w:rPr>
      </w:pPr>
      <w:r w:rsidRPr="00D00AD9">
        <w:rPr>
          <w:rFonts w:ascii="Times New Roman" w:eastAsia="Times New Roman" w:hAnsi="Times New Roman" w:cs="Times New Roman"/>
          <w:b/>
          <w:caps/>
          <w:kern w:val="36"/>
          <w:lang w:val="x-none" w:eastAsia="ar-SA"/>
        </w:rPr>
        <w:t>Общие положения</w:t>
      </w:r>
    </w:p>
    <w:p w:rsidR="00D00AD9" w:rsidRPr="00D00AD9" w:rsidRDefault="00D00AD9" w:rsidP="00C8129E">
      <w:pPr>
        <w:keepNext/>
        <w:numPr>
          <w:ilvl w:val="1"/>
          <w:numId w:val="14"/>
        </w:numPr>
        <w:overflowPunct w:val="0"/>
        <w:autoSpaceDE w:val="0"/>
        <w:autoSpaceDN w:val="0"/>
        <w:adjustRightInd w:val="0"/>
        <w:spacing w:after="0" w:line="240" w:lineRule="auto"/>
        <w:ind w:left="-567" w:firstLine="425"/>
        <w:jc w:val="center"/>
        <w:textAlignment w:val="baseline"/>
        <w:outlineLvl w:val="2"/>
        <w:rPr>
          <w:rFonts w:ascii="Times New Roman" w:eastAsia="Times New Roman" w:hAnsi="Times New Roman" w:cs="Times New Roman"/>
          <w:b/>
          <w:bCs/>
        </w:rPr>
      </w:pPr>
      <w:r w:rsidRPr="00D00AD9">
        <w:rPr>
          <w:rFonts w:ascii="Times New Roman" w:eastAsia="Times New Roman" w:hAnsi="Times New Roman" w:cs="Times New Roman"/>
          <w:b/>
          <w:bCs/>
        </w:rPr>
        <w:t xml:space="preserve"> Назначение документа</w:t>
      </w:r>
    </w:p>
    <w:p w:rsidR="00D00AD9" w:rsidRPr="00D00AD9" w:rsidRDefault="00D00AD9" w:rsidP="00C8129E">
      <w:pPr>
        <w:numPr>
          <w:ilvl w:val="2"/>
          <w:numId w:val="14"/>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«Инструкция пользователя Государственной информационной системы обеспечения градостроительной деятельности Республики Мордовия (далее — Инструкция) закрепляет ответственность, определяет основные функции, устанавливает обязанности и права пользователя Государственной информационной системы обеспечения градостроительной деятельности Республики Мордовия (далее – ГИСОГД Республики Мордовия).</w:t>
      </w:r>
    </w:p>
    <w:p w:rsidR="00D00AD9" w:rsidRPr="00D00AD9" w:rsidRDefault="00D00AD9" w:rsidP="00C8129E">
      <w:pPr>
        <w:numPr>
          <w:ilvl w:val="2"/>
          <w:numId w:val="14"/>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Пользователь ГИСОГД Республики Мордовия – сотрудник муниципального образования, участвующий в рамках исполнения своих функциональных обязанностей в процессе обработки сведений ограниченного доступа в ГИСОГД Республики Мордовия.</w:t>
      </w:r>
    </w:p>
    <w:p w:rsidR="00D00AD9" w:rsidRPr="00D00AD9" w:rsidRDefault="00D00AD9" w:rsidP="00C8129E">
      <w:pPr>
        <w:numPr>
          <w:ilvl w:val="2"/>
          <w:numId w:val="14"/>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Пользователь ГИСОГД Республики Мордовия в рамках своих функциональных обязанностей имеет доступ к аппаратно-техническим средствам, программному обеспечению (далее — ПО), данным и средствам защиты информации.</w:t>
      </w:r>
    </w:p>
    <w:p w:rsidR="00D00AD9" w:rsidRPr="00D00AD9" w:rsidRDefault="00D00AD9" w:rsidP="00C8129E">
      <w:pPr>
        <w:numPr>
          <w:ilvl w:val="2"/>
          <w:numId w:val="14"/>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Методическое руководство работой пользователя осуществляется Ответственным за ИБ в Ардатовско</w:t>
      </w:r>
      <w:r w:rsidRPr="00D00AD9">
        <w:rPr>
          <w:rFonts w:ascii="Times New Roman" w:eastAsia="Times New Roman" w:hAnsi="Times New Roman" w:cs="Times New Roman"/>
          <w:lang w:eastAsia="x-none"/>
        </w:rPr>
        <w:t>м</w:t>
      </w:r>
      <w:r w:rsidRPr="00D00AD9">
        <w:rPr>
          <w:rFonts w:ascii="Times New Roman" w:eastAsia="Times New Roman" w:hAnsi="Times New Roman" w:cs="Times New Roman"/>
          <w:lang w:val="x-none" w:eastAsia="x-none"/>
        </w:rPr>
        <w:t xml:space="preserve"> муниципально</w:t>
      </w:r>
      <w:r w:rsidRPr="00D00AD9">
        <w:rPr>
          <w:rFonts w:ascii="Times New Roman" w:eastAsia="Times New Roman" w:hAnsi="Times New Roman" w:cs="Times New Roman"/>
          <w:lang w:eastAsia="x-none"/>
        </w:rPr>
        <w:t>м</w:t>
      </w:r>
      <w:r w:rsidRPr="00D00AD9">
        <w:rPr>
          <w:rFonts w:ascii="Times New Roman" w:eastAsia="Times New Roman" w:hAnsi="Times New Roman" w:cs="Times New Roman"/>
          <w:lang w:val="x-none" w:eastAsia="x-none"/>
        </w:rPr>
        <w:t xml:space="preserve"> район</w:t>
      </w:r>
      <w:r w:rsidRPr="00D00AD9">
        <w:rPr>
          <w:rFonts w:ascii="Times New Roman" w:eastAsia="Times New Roman" w:hAnsi="Times New Roman" w:cs="Times New Roman"/>
          <w:lang w:eastAsia="x-none"/>
        </w:rPr>
        <w:t>е</w:t>
      </w:r>
      <w:r w:rsidRPr="00D00AD9">
        <w:rPr>
          <w:rFonts w:ascii="Times New Roman" w:eastAsia="Times New Roman" w:hAnsi="Times New Roman" w:cs="Times New Roman"/>
          <w:lang w:val="x-none" w:eastAsia="x-none"/>
        </w:rPr>
        <w:t xml:space="preserve"> </w:t>
      </w:r>
      <w:r w:rsidRPr="00D00AD9">
        <w:rPr>
          <w:rFonts w:ascii="Times New Roman" w:eastAsia="Times New Roman" w:hAnsi="Times New Roman" w:cs="Times New Roman"/>
          <w:bCs/>
          <w:lang w:val="x-none" w:eastAsia="x-none"/>
        </w:rPr>
        <w:t xml:space="preserve"> Республики Мордовия</w:t>
      </w:r>
      <w:r w:rsidRPr="00D00AD9">
        <w:rPr>
          <w:rFonts w:ascii="Times New Roman" w:eastAsia="Times New Roman" w:hAnsi="Times New Roman" w:cs="Times New Roman"/>
          <w:bCs/>
          <w:lang w:eastAsia="x-none"/>
        </w:rPr>
        <w:t>.</w:t>
      </w:r>
      <w:r w:rsidRPr="00D00AD9">
        <w:rPr>
          <w:rFonts w:ascii="Times New Roman" w:eastAsia="Times New Roman" w:hAnsi="Times New Roman" w:cs="Times New Roman"/>
          <w:lang w:val="x-none" w:eastAsia="x-none"/>
        </w:rPr>
        <w:t xml:space="preserve"> Администратором информационной безопасности ГИСОГД Республики Мордовия (далее – Администратор ИБ).</w:t>
      </w:r>
    </w:p>
    <w:p w:rsidR="00D00AD9" w:rsidRPr="00D00AD9" w:rsidRDefault="00D00AD9" w:rsidP="00C8129E">
      <w:pPr>
        <w:spacing w:after="0" w:line="240" w:lineRule="auto"/>
        <w:ind w:left="-567" w:firstLine="425"/>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lastRenderedPageBreak/>
        <w:t xml:space="preserve"> </w:t>
      </w:r>
    </w:p>
    <w:p w:rsidR="00D00AD9" w:rsidRPr="00D00AD9" w:rsidRDefault="00D00AD9" w:rsidP="00C8129E">
      <w:pPr>
        <w:keepNext/>
        <w:numPr>
          <w:ilvl w:val="1"/>
          <w:numId w:val="14"/>
        </w:numPr>
        <w:overflowPunct w:val="0"/>
        <w:autoSpaceDE w:val="0"/>
        <w:autoSpaceDN w:val="0"/>
        <w:adjustRightInd w:val="0"/>
        <w:spacing w:after="0" w:line="240" w:lineRule="auto"/>
        <w:ind w:left="-567" w:firstLine="425"/>
        <w:jc w:val="center"/>
        <w:textAlignment w:val="baseline"/>
        <w:outlineLvl w:val="2"/>
        <w:rPr>
          <w:rFonts w:ascii="Times New Roman" w:eastAsia="Times New Roman" w:hAnsi="Times New Roman" w:cs="Times New Roman"/>
          <w:b/>
          <w:bCs/>
        </w:rPr>
      </w:pPr>
      <w:r w:rsidRPr="00D00AD9">
        <w:rPr>
          <w:rFonts w:ascii="Times New Roman" w:eastAsia="Times New Roman" w:hAnsi="Times New Roman" w:cs="Times New Roman"/>
          <w:b/>
          <w:bCs/>
        </w:rPr>
        <w:t xml:space="preserve"> Правовые основания</w:t>
      </w:r>
    </w:p>
    <w:p w:rsidR="00D00AD9" w:rsidRPr="00D00AD9" w:rsidRDefault="00D00AD9" w:rsidP="00C8129E">
      <w:pPr>
        <w:numPr>
          <w:ilvl w:val="2"/>
          <w:numId w:val="14"/>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Пользователь в своей деятельности руководствуется Трудовым кодексом Российской Федерации, Федеральным законом от 27 июля 2006 г. </w:t>
      </w:r>
      <w:r w:rsidRPr="00D00AD9">
        <w:rPr>
          <w:rFonts w:ascii="Times New Roman" w:eastAsia="Times New Roman" w:hAnsi="Times New Roman" w:cs="Times New Roman"/>
          <w:lang w:val="x-none" w:eastAsia="x-none"/>
        </w:rPr>
        <w:br/>
        <w:t xml:space="preserve">№ 149-ФЗ «Об информации, информационных технологиях и о защите информации», настоящей Инструкцией и иными утвержденными в Министерстве строительства и архитектуры Республики Мордовия </w:t>
      </w:r>
      <w:r w:rsidRPr="00D00AD9">
        <w:rPr>
          <w:rFonts w:ascii="Times New Roman" w:eastAsia="Times New Roman" w:hAnsi="Times New Roman" w:cs="Times New Roman"/>
          <w:color w:val="000000"/>
          <w:lang w:val="x-none" w:eastAsia="x-none"/>
        </w:rPr>
        <w:t>организационно-распорядительными документами, регламентирующими процессы обработки информации на ГИСОГД Республики Мордовия</w:t>
      </w:r>
      <w:r w:rsidRPr="00D00AD9">
        <w:rPr>
          <w:rFonts w:ascii="Times New Roman" w:eastAsia="Times New Roman" w:hAnsi="Times New Roman" w:cs="Times New Roman"/>
          <w:lang w:val="x-none" w:eastAsia="x-none"/>
        </w:rPr>
        <w:t>.</w:t>
      </w:r>
    </w:p>
    <w:p w:rsidR="00D00AD9" w:rsidRPr="00D00AD9" w:rsidRDefault="00D00AD9" w:rsidP="00C8129E">
      <w:pPr>
        <w:numPr>
          <w:ilvl w:val="2"/>
          <w:numId w:val="14"/>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Пользователь несет персональную ответственность за свои действия и обязан хранить в тайне сведения ограниченного доступа, независимо от формы их представления, ставшую известной ему при исполнении должностных обязанностей.</w:t>
      </w:r>
    </w:p>
    <w:p w:rsidR="00D00AD9" w:rsidRPr="00D00AD9" w:rsidRDefault="00D00AD9" w:rsidP="00C8129E">
      <w:pPr>
        <w:numPr>
          <w:ilvl w:val="2"/>
          <w:numId w:val="14"/>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Пользователь </w:t>
      </w:r>
      <w:r w:rsidRPr="00D00AD9">
        <w:rPr>
          <w:rFonts w:ascii="Times New Roman" w:eastAsia="Times New Roman" w:hAnsi="Times New Roman" w:cs="Times New Roman"/>
          <w:color w:val="000000"/>
          <w:lang w:val="x-none" w:eastAsia="x-none"/>
        </w:rPr>
        <w:t>ГИСОГД Республики Мордовия</w:t>
      </w:r>
      <w:r w:rsidRPr="00D00AD9">
        <w:rPr>
          <w:rFonts w:ascii="Times New Roman" w:eastAsia="Times New Roman" w:hAnsi="Times New Roman" w:cs="Times New Roman"/>
          <w:lang w:val="x-none" w:eastAsia="x-none"/>
        </w:rPr>
        <w:t xml:space="preserve"> обязан пресекать действия других лиц, которые могут привести к разглашению такой информации.</w:t>
      </w:r>
    </w:p>
    <w:p w:rsidR="00D00AD9" w:rsidRPr="00D00AD9" w:rsidRDefault="00D00AD9" w:rsidP="00C8129E">
      <w:pPr>
        <w:numPr>
          <w:ilvl w:val="2"/>
          <w:numId w:val="14"/>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Прекращение доступа к данным не освобождает работника от взятых им обязательств по неразглашению сведения ограниченного доступа.</w:t>
      </w:r>
    </w:p>
    <w:p w:rsidR="00D00AD9" w:rsidRPr="00D00AD9" w:rsidRDefault="00D00AD9" w:rsidP="00C8129E">
      <w:pPr>
        <w:spacing w:after="0" w:line="240" w:lineRule="auto"/>
        <w:ind w:left="-567" w:firstLine="425"/>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 </w:t>
      </w:r>
    </w:p>
    <w:p w:rsidR="00D00AD9" w:rsidRPr="00D00AD9" w:rsidRDefault="00D00AD9" w:rsidP="00C8129E">
      <w:pPr>
        <w:keepNext/>
        <w:tabs>
          <w:tab w:val="num" w:pos="0"/>
        </w:tabs>
        <w:spacing w:after="0" w:line="240" w:lineRule="auto"/>
        <w:ind w:left="-567" w:firstLine="425"/>
        <w:jc w:val="center"/>
        <w:outlineLvl w:val="0"/>
        <w:rPr>
          <w:rFonts w:ascii="Times New Roman" w:eastAsia="Times New Roman" w:hAnsi="Times New Roman" w:cs="Times New Roman"/>
          <w:b/>
          <w:caps/>
          <w:kern w:val="36"/>
          <w:lang w:val="x-none" w:eastAsia="ar-SA"/>
        </w:rPr>
      </w:pPr>
      <w:r w:rsidRPr="00D00AD9">
        <w:rPr>
          <w:rFonts w:ascii="Times New Roman" w:eastAsia="Times New Roman" w:hAnsi="Times New Roman" w:cs="Times New Roman"/>
          <w:b/>
          <w:caps/>
          <w:kern w:val="36"/>
          <w:lang w:val="x-none" w:eastAsia="ar-SA"/>
        </w:rPr>
        <w:t>2. Функции, задачи и обязанности пользователя ГИСОГД Республики Мордовия</w:t>
      </w:r>
    </w:p>
    <w:p w:rsidR="00D00AD9" w:rsidRPr="00D00AD9" w:rsidRDefault="00D00AD9" w:rsidP="00C8129E">
      <w:pPr>
        <w:overflowPunct w:val="0"/>
        <w:autoSpaceDE w:val="0"/>
        <w:autoSpaceDN w:val="0"/>
        <w:adjustRightInd w:val="0"/>
        <w:spacing w:after="0" w:line="240" w:lineRule="auto"/>
        <w:ind w:left="-567" w:firstLine="425"/>
        <w:textAlignment w:val="baseline"/>
        <w:rPr>
          <w:rFonts w:ascii="Times New Roman" w:eastAsia="Times New Roman" w:hAnsi="Times New Roman" w:cs="Times New Roman"/>
          <w:lang w:eastAsia="ar-SA"/>
        </w:rPr>
      </w:pPr>
    </w:p>
    <w:p w:rsidR="00D00AD9" w:rsidRPr="00D00AD9" w:rsidRDefault="00D00AD9" w:rsidP="00C8129E">
      <w:pPr>
        <w:keepNext/>
        <w:numPr>
          <w:ilvl w:val="1"/>
          <w:numId w:val="15"/>
        </w:numPr>
        <w:overflowPunct w:val="0"/>
        <w:autoSpaceDE w:val="0"/>
        <w:autoSpaceDN w:val="0"/>
        <w:adjustRightInd w:val="0"/>
        <w:spacing w:after="0" w:line="240" w:lineRule="auto"/>
        <w:ind w:left="-567" w:firstLine="425"/>
        <w:jc w:val="center"/>
        <w:textAlignment w:val="baseline"/>
        <w:outlineLvl w:val="2"/>
        <w:rPr>
          <w:rFonts w:ascii="Times New Roman" w:eastAsia="Times New Roman" w:hAnsi="Times New Roman" w:cs="Times New Roman"/>
          <w:b/>
          <w:bCs/>
        </w:rPr>
      </w:pPr>
      <w:r w:rsidRPr="00D00AD9">
        <w:rPr>
          <w:rFonts w:ascii="Times New Roman" w:eastAsia="Times New Roman" w:hAnsi="Times New Roman" w:cs="Times New Roman"/>
          <w:b/>
          <w:bCs/>
        </w:rPr>
        <w:t xml:space="preserve"> Основные задачи пользователя ГИСОГД </w:t>
      </w:r>
      <w:r w:rsidRPr="00D00AD9">
        <w:rPr>
          <w:rFonts w:ascii="Times New Roman" w:eastAsia="Times New Roman" w:hAnsi="Times New Roman" w:cs="Times New Roman"/>
          <w:b/>
        </w:rPr>
        <w:t>Республики Мордовия</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Строгое соблюдение установленных правил обеспечения информационной безопасности (далее — ИБ) при работе с техническими средствами (далее — ТС) и программными средствами </w:t>
      </w:r>
      <w:r w:rsidRPr="00D00AD9">
        <w:rPr>
          <w:rFonts w:ascii="Times New Roman" w:eastAsia="Times New Roman" w:hAnsi="Times New Roman" w:cs="Times New Roman"/>
          <w:color w:val="000000"/>
          <w:lang w:val="x-none" w:eastAsia="x-none"/>
        </w:rPr>
        <w:t>ГИСОГД Республики Мордовия</w:t>
      </w:r>
      <w:r w:rsidRPr="00D00AD9">
        <w:rPr>
          <w:rFonts w:ascii="Times New Roman" w:eastAsia="Times New Roman" w:hAnsi="Times New Roman" w:cs="Times New Roman"/>
          <w:lang w:val="x-none" w:eastAsia="x-none"/>
        </w:rPr>
        <w:t>, для поддержания необходимого уровня ИБ.</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Строгое соблюдение нормативных требований и обеспечения комплексных мероприятий по ИБ (технических и организационных) на </w:t>
      </w:r>
      <w:r w:rsidRPr="00D00AD9">
        <w:rPr>
          <w:rFonts w:ascii="Times New Roman" w:eastAsia="Times New Roman" w:hAnsi="Times New Roman" w:cs="Times New Roman"/>
          <w:color w:val="000000"/>
          <w:lang w:val="x-none" w:eastAsia="x-none"/>
        </w:rPr>
        <w:t>ГИСОГД Республики Мордовия</w:t>
      </w:r>
      <w:r w:rsidRPr="00D00AD9">
        <w:rPr>
          <w:rFonts w:ascii="Times New Roman" w:eastAsia="Times New Roman" w:hAnsi="Times New Roman" w:cs="Times New Roman"/>
          <w:lang w:val="x-none" w:eastAsia="x-none"/>
        </w:rPr>
        <w:t>.</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Соблюдение мер по реагированию, в случае возникновения нештатных, чрезвычайных и аварийных ситуаций, с целью ликвидации их последствий в пределах возложенных на него функций.</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Обеспечение порядка конфиденциальности при обращении с защищаемой информацией, ставшей ему известной (или доступной для обработки, хранения и передачи) в процессе работы. </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Соблюдение установленных требований по режиму обработки защищаемой информации: учёту, хранению и пересылке носителей информации.</w:t>
      </w:r>
    </w:p>
    <w:p w:rsidR="00D00AD9" w:rsidRPr="00D00AD9" w:rsidRDefault="00D00AD9" w:rsidP="00C8129E">
      <w:pPr>
        <w:spacing w:after="0" w:line="240" w:lineRule="auto"/>
        <w:ind w:left="-567" w:firstLine="425"/>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 </w:t>
      </w:r>
    </w:p>
    <w:p w:rsidR="00D00AD9" w:rsidRPr="00D00AD9" w:rsidRDefault="00D00AD9" w:rsidP="00C8129E">
      <w:pPr>
        <w:keepNext/>
        <w:numPr>
          <w:ilvl w:val="1"/>
          <w:numId w:val="15"/>
        </w:numPr>
        <w:overflowPunct w:val="0"/>
        <w:autoSpaceDE w:val="0"/>
        <w:autoSpaceDN w:val="0"/>
        <w:adjustRightInd w:val="0"/>
        <w:spacing w:after="0" w:line="240" w:lineRule="auto"/>
        <w:ind w:left="-567" w:firstLine="425"/>
        <w:jc w:val="center"/>
        <w:textAlignment w:val="baseline"/>
        <w:outlineLvl w:val="2"/>
        <w:rPr>
          <w:rFonts w:ascii="Times New Roman" w:eastAsia="Times New Roman" w:hAnsi="Times New Roman" w:cs="Times New Roman"/>
          <w:b/>
          <w:bCs/>
        </w:rPr>
      </w:pPr>
      <w:r w:rsidRPr="00D00AD9">
        <w:rPr>
          <w:rFonts w:ascii="Times New Roman" w:eastAsia="Times New Roman" w:hAnsi="Times New Roman" w:cs="Times New Roman"/>
          <w:b/>
          <w:bCs/>
        </w:rPr>
        <w:t>Функции пользователя ГИСОГД Республики Мордовия</w:t>
      </w:r>
    </w:p>
    <w:p w:rsidR="00D00AD9" w:rsidRPr="00D00AD9" w:rsidRDefault="00D00AD9" w:rsidP="00C8129E">
      <w:pPr>
        <w:keepNext/>
        <w:spacing w:after="0" w:line="240" w:lineRule="auto"/>
        <w:ind w:left="-567" w:firstLine="425"/>
        <w:jc w:val="center"/>
        <w:outlineLvl w:val="2"/>
        <w:rPr>
          <w:rFonts w:ascii="Times New Roman" w:eastAsia="Times New Roman" w:hAnsi="Times New Roman" w:cs="Times New Roman"/>
          <w:b/>
          <w:bCs/>
        </w:rPr>
      </w:pP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Текущий контроль работоспособности и эффективности функционирования ГИСОГД </w:t>
      </w:r>
      <w:r w:rsidRPr="00D00AD9">
        <w:rPr>
          <w:rFonts w:ascii="Times New Roman" w:eastAsia="Times New Roman" w:hAnsi="Times New Roman" w:cs="Times New Roman"/>
          <w:color w:val="000000"/>
          <w:lang w:val="x-none" w:eastAsia="x-none"/>
        </w:rPr>
        <w:t>Республики Мордовия</w:t>
      </w:r>
      <w:r w:rsidRPr="00D00AD9">
        <w:rPr>
          <w:rFonts w:ascii="Times New Roman" w:eastAsia="Times New Roman" w:hAnsi="Times New Roman" w:cs="Times New Roman"/>
          <w:lang w:val="x-none" w:eastAsia="x-none"/>
        </w:rPr>
        <w:t>, эксплуатируемых средств защиты информации (далее — СЗИ).</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Текущий контроль технологического процесса автоматизированной обработки защищаемой информации, возложенного в связи с выполнением своих должностных обязанностей.</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Строгое выполнение правил работы с СЗИ.</w:t>
      </w:r>
    </w:p>
    <w:p w:rsidR="00D00AD9" w:rsidRPr="00D00AD9" w:rsidRDefault="00D00AD9" w:rsidP="00C8129E">
      <w:pPr>
        <w:spacing w:after="0" w:line="240" w:lineRule="auto"/>
        <w:ind w:left="-567" w:firstLine="425"/>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 </w:t>
      </w:r>
    </w:p>
    <w:p w:rsidR="00D00AD9" w:rsidRPr="00D00AD9" w:rsidRDefault="00D00AD9" w:rsidP="00C8129E">
      <w:pPr>
        <w:keepNext/>
        <w:numPr>
          <w:ilvl w:val="1"/>
          <w:numId w:val="15"/>
        </w:numPr>
        <w:overflowPunct w:val="0"/>
        <w:autoSpaceDE w:val="0"/>
        <w:autoSpaceDN w:val="0"/>
        <w:adjustRightInd w:val="0"/>
        <w:spacing w:after="0" w:line="240" w:lineRule="auto"/>
        <w:ind w:left="-567" w:firstLine="425"/>
        <w:jc w:val="center"/>
        <w:textAlignment w:val="baseline"/>
        <w:outlineLvl w:val="2"/>
        <w:rPr>
          <w:rFonts w:ascii="Times New Roman" w:eastAsia="Times New Roman" w:hAnsi="Times New Roman" w:cs="Times New Roman"/>
          <w:b/>
          <w:bCs/>
        </w:rPr>
      </w:pPr>
      <w:r w:rsidRPr="00D00AD9">
        <w:rPr>
          <w:rFonts w:ascii="Times New Roman" w:eastAsia="Times New Roman" w:hAnsi="Times New Roman" w:cs="Times New Roman"/>
          <w:b/>
          <w:bCs/>
        </w:rPr>
        <w:t xml:space="preserve"> Обязанности пользователя ГИСОГД Республики Мордовия</w:t>
      </w:r>
    </w:p>
    <w:p w:rsidR="00D00AD9" w:rsidRPr="00D00AD9" w:rsidRDefault="00D00AD9" w:rsidP="00C8129E">
      <w:pPr>
        <w:keepNext/>
        <w:spacing w:after="0" w:line="240" w:lineRule="auto"/>
        <w:ind w:left="-567" w:firstLine="425"/>
        <w:jc w:val="center"/>
        <w:outlineLvl w:val="2"/>
        <w:rPr>
          <w:rFonts w:ascii="Times New Roman" w:eastAsia="Times New Roman" w:hAnsi="Times New Roman" w:cs="Times New Roman"/>
          <w:b/>
          <w:bCs/>
        </w:rPr>
      </w:pP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При первичном допуске к работе на ГИСОГД </w:t>
      </w:r>
      <w:r w:rsidRPr="00D00AD9">
        <w:rPr>
          <w:rFonts w:ascii="Times New Roman" w:eastAsia="Times New Roman" w:hAnsi="Times New Roman" w:cs="Times New Roman"/>
          <w:color w:val="000000"/>
          <w:lang w:val="x-none" w:eastAsia="x-none"/>
        </w:rPr>
        <w:t>Республики Мордовия</w:t>
      </w:r>
      <w:r w:rsidRPr="00D00AD9">
        <w:rPr>
          <w:rFonts w:ascii="Times New Roman" w:eastAsia="Times New Roman" w:hAnsi="Times New Roman" w:cs="Times New Roman"/>
          <w:lang w:val="x-none" w:eastAsia="x-none"/>
        </w:rPr>
        <w:t xml:space="preserve"> пользователь обязан ознакомиться под расписку с настоящей инструкцией.</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Знать и выполнять требования действующих нормативно-методических и руководящих документов, а также внутренних организационно-распорядительных документов, регламентирующих порядок действий по защите информации.</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Соблюдать политику «чистого стола» и «чистого экрана».</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Знать перечень защищаемой информации, перечень задач, решаемых с ее использованием. Хранить в тайне свой пароль.</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Выполнять требования по антивирусной защите в части, касающейся действий пользователей.</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Передавать для хранения установленным порядком при необходимости свои реквизиты разграничения доступа только Ответственному за ИБ и Администратору ИБ.</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Знать и строго выполнять правила работы с СЗИ, установленными на АРМ для работы с ГИСОГД </w:t>
      </w:r>
      <w:r w:rsidRPr="00D00AD9">
        <w:rPr>
          <w:rFonts w:ascii="Times New Roman" w:eastAsia="Times New Roman" w:hAnsi="Times New Roman" w:cs="Times New Roman"/>
          <w:color w:val="000000"/>
          <w:lang w:val="x-none" w:eastAsia="x-none"/>
        </w:rPr>
        <w:t>Республики Мордовия</w:t>
      </w:r>
      <w:r w:rsidRPr="00D00AD9">
        <w:rPr>
          <w:rFonts w:ascii="Times New Roman" w:eastAsia="Times New Roman" w:hAnsi="Times New Roman" w:cs="Times New Roman"/>
          <w:lang w:val="x-none" w:eastAsia="x-none"/>
        </w:rPr>
        <w:t>.</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Немедленно ставить в известность Ответственного за ИБ в Ардатовско</w:t>
      </w:r>
      <w:r w:rsidRPr="00D00AD9">
        <w:rPr>
          <w:rFonts w:ascii="Times New Roman" w:eastAsia="Times New Roman" w:hAnsi="Times New Roman" w:cs="Times New Roman"/>
          <w:lang w:eastAsia="x-none"/>
        </w:rPr>
        <w:t>м</w:t>
      </w:r>
      <w:r w:rsidRPr="00D00AD9">
        <w:rPr>
          <w:rFonts w:ascii="Times New Roman" w:eastAsia="Times New Roman" w:hAnsi="Times New Roman" w:cs="Times New Roman"/>
          <w:lang w:val="x-none" w:eastAsia="x-none"/>
        </w:rPr>
        <w:t xml:space="preserve"> муниципально</w:t>
      </w:r>
      <w:r w:rsidRPr="00D00AD9">
        <w:rPr>
          <w:rFonts w:ascii="Times New Roman" w:eastAsia="Times New Roman" w:hAnsi="Times New Roman" w:cs="Times New Roman"/>
          <w:lang w:eastAsia="x-none"/>
        </w:rPr>
        <w:t>м</w:t>
      </w:r>
      <w:r w:rsidRPr="00D00AD9">
        <w:rPr>
          <w:rFonts w:ascii="Times New Roman" w:eastAsia="Times New Roman" w:hAnsi="Times New Roman" w:cs="Times New Roman"/>
          <w:lang w:val="x-none" w:eastAsia="x-none"/>
        </w:rPr>
        <w:t xml:space="preserve"> район</w:t>
      </w:r>
      <w:r w:rsidRPr="00D00AD9">
        <w:rPr>
          <w:rFonts w:ascii="Times New Roman" w:eastAsia="Times New Roman" w:hAnsi="Times New Roman" w:cs="Times New Roman"/>
          <w:lang w:eastAsia="x-none"/>
        </w:rPr>
        <w:t>е</w:t>
      </w:r>
      <w:r w:rsidRPr="00D00AD9">
        <w:rPr>
          <w:rFonts w:ascii="Times New Roman" w:eastAsia="Times New Roman" w:hAnsi="Times New Roman" w:cs="Times New Roman"/>
          <w:lang w:val="x-none" w:eastAsia="x-none"/>
        </w:rPr>
        <w:t xml:space="preserve"> </w:t>
      </w:r>
      <w:r w:rsidRPr="00D00AD9">
        <w:rPr>
          <w:rFonts w:ascii="Times New Roman" w:eastAsia="Times New Roman" w:hAnsi="Times New Roman" w:cs="Times New Roman"/>
          <w:bCs/>
          <w:lang w:val="x-none" w:eastAsia="x-none"/>
        </w:rPr>
        <w:t xml:space="preserve"> Республики Мордовия</w:t>
      </w:r>
      <w:r w:rsidRPr="00D00AD9">
        <w:rPr>
          <w:rFonts w:ascii="Times New Roman" w:eastAsia="Times New Roman" w:hAnsi="Times New Roman" w:cs="Times New Roman"/>
          <w:b/>
          <w:i/>
          <w:lang w:val="x-none" w:eastAsia="x-none"/>
        </w:rPr>
        <w:t xml:space="preserve">   </w:t>
      </w:r>
      <w:r w:rsidRPr="00D00AD9">
        <w:rPr>
          <w:rFonts w:ascii="Times New Roman" w:eastAsia="Times New Roman" w:hAnsi="Times New Roman" w:cs="Times New Roman"/>
          <w:lang w:val="x-none" w:eastAsia="x-none"/>
        </w:rPr>
        <w:t>в следующих случаях:</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lastRenderedPageBreak/>
        <w:t xml:space="preserve">обнаружения нарушения целостности пломб (наклеек) на аппаратных средствах АРМ для работы с ГИСОГД </w:t>
      </w:r>
      <w:r w:rsidRPr="00D00AD9">
        <w:rPr>
          <w:rFonts w:ascii="Times New Roman" w:eastAsia="Times New Roman" w:hAnsi="Times New Roman" w:cs="Times New Roman"/>
          <w:color w:val="000000"/>
        </w:rPr>
        <w:t>Республики Мордовия</w:t>
      </w:r>
      <w:r w:rsidRPr="00D00AD9">
        <w:rPr>
          <w:rFonts w:ascii="Times New Roman" w:eastAsia="Times New Roman" w:hAnsi="Times New Roman" w:cs="Times New Roman"/>
        </w:rPr>
        <w:t xml:space="preserve"> или иных фактов совершения в отсутствие пользователя попыток несанкционированного доступа (далее — НСД) к ресурсам ГИСОГД </w:t>
      </w:r>
      <w:r w:rsidRPr="00D00AD9">
        <w:rPr>
          <w:rFonts w:ascii="Times New Roman" w:eastAsia="Times New Roman" w:hAnsi="Times New Roman" w:cs="Times New Roman"/>
          <w:color w:val="000000"/>
        </w:rPr>
        <w:t>Республики Мордовия</w:t>
      </w:r>
      <w:r w:rsidRPr="00D00AD9">
        <w:rPr>
          <w:rFonts w:ascii="Times New Roman" w:eastAsia="Times New Roman" w:hAnsi="Times New Roman" w:cs="Times New Roman"/>
        </w:rPr>
        <w:t>;</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обнаружения непредусмотренных отводов кабелей и подключенных устройств;</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 xml:space="preserve">несанкционированных (произведенных с нарушением установленного порядка) изменений в конфигурации программных, технических и аппаратных средств ГИСОГД </w:t>
      </w:r>
      <w:r w:rsidRPr="00D00AD9">
        <w:rPr>
          <w:rFonts w:ascii="Times New Roman" w:eastAsia="Times New Roman" w:hAnsi="Times New Roman" w:cs="Times New Roman"/>
          <w:color w:val="000000"/>
        </w:rPr>
        <w:t>Республики Мордовия</w:t>
      </w:r>
      <w:r w:rsidRPr="00D00AD9">
        <w:rPr>
          <w:rFonts w:ascii="Times New Roman" w:eastAsia="Times New Roman" w:hAnsi="Times New Roman" w:cs="Times New Roman"/>
        </w:rPr>
        <w:t>;</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 xml:space="preserve">при подозрении компрометации личного пароля; </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некорректного функционирования установленных СЗИ;</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обнаружения фактов и попыток НСД и случаев нарушения установленного порядка обработки защищаемой информации;</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 xml:space="preserve">отклонений в нормальной работе системных и прикладных программных средств, затрудняющих эксплуатацию ГИСОГД </w:t>
      </w:r>
      <w:r w:rsidRPr="00D00AD9">
        <w:rPr>
          <w:rFonts w:ascii="Times New Roman" w:eastAsia="Times New Roman" w:hAnsi="Times New Roman" w:cs="Times New Roman"/>
          <w:color w:val="000000"/>
        </w:rPr>
        <w:t>Республики Мордовия</w:t>
      </w:r>
      <w:r w:rsidRPr="00D00AD9">
        <w:rPr>
          <w:rFonts w:ascii="Times New Roman" w:eastAsia="Times New Roman" w:hAnsi="Times New Roman" w:cs="Times New Roman"/>
        </w:rPr>
        <w:t>, выхода из строя или неустойчивого функционирования узлов или периферийных устройств (дисководов, принтера и т.п.), а также перебоев в системе электроснабжения;</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в случае возникновения нештатных, чрезвычайных и аварийных ситуаций.</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Присутствовать при выполнении технического обслуживания АРМ для работы с ГИСОГД </w:t>
      </w:r>
      <w:r w:rsidRPr="00D00AD9">
        <w:rPr>
          <w:rFonts w:ascii="Times New Roman" w:eastAsia="Times New Roman" w:hAnsi="Times New Roman" w:cs="Times New Roman"/>
          <w:color w:val="000000"/>
          <w:lang w:val="x-none" w:eastAsia="x-none"/>
        </w:rPr>
        <w:t>Республики Мордовия</w:t>
      </w:r>
      <w:r w:rsidRPr="00D00AD9">
        <w:rPr>
          <w:rFonts w:ascii="Times New Roman" w:eastAsia="Times New Roman" w:hAnsi="Times New Roman" w:cs="Times New Roman"/>
          <w:lang w:val="x-none" w:eastAsia="x-none"/>
        </w:rPr>
        <w:t xml:space="preserve"> сторонними физическими лицами и организациями.</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Пользователь ГИСОГД Республики Мордовия предоставляет всю необходимую информацию и документы при расследовании инцидентов ИБ, связанных с обработкой и обеспечением безопасности информации, при проведении контрольных мероприятий по ИБ, а также проверок со стороны регулирующих органов.</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Блокировать возможность визуального контроля за АРМ для работы с  ГИСОГД </w:t>
      </w:r>
      <w:r w:rsidRPr="00D00AD9">
        <w:rPr>
          <w:rFonts w:ascii="Times New Roman" w:eastAsia="Times New Roman" w:hAnsi="Times New Roman" w:cs="Times New Roman"/>
          <w:color w:val="000000"/>
          <w:lang w:val="x-none" w:eastAsia="x-none"/>
        </w:rPr>
        <w:t>Республики Мордовия</w:t>
      </w:r>
      <w:r w:rsidRPr="00D00AD9">
        <w:rPr>
          <w:rFonts w:ascii="Times New Roman" w:eastAsia="Times New Roman" w:hAnsi="Times New Roman" w:cs="Times New Roman"/>
          <w:lang w:val="x-none" w:eastAsia="x-none"/>
        </w:rPr>
        <w:t xml:space="preserve">. </w:t>
      </w:r>
    </w:p>
    <w:p w:rsidR="00D00AD9" w:rsidRPr="00D00AD9" w:rsidRDefault="00D00AD9" w:rsidP="00C8129E">
      <w:pPr>
        <w:spacing w:after="0" w:line="240" w:lineRule="auto"/>
        <w:ind w:left="-567" w:firstLine="425"/>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 </w:t>
      </w:r>
    </w:p>
    <w:p w:rsidR="00D00AD9" w:rsidRPr="00D00AD9" w:rsidRDefault="00D00AD9" w:rsidP="00C8129E">
      <w:pPr>
        <w:keepNext/>
        <w:numPr>
          <w:ilvl w:val="1"/>
          <w:numId w:val="15"/>
        </w:numPr>
        <w:overflowPunct w:val="0"/>
        <w:autoSpaceDE w:val="0"/>
        <w:autoSpaceDN w:val="0"/>
        <w:adjustRightInd w:val="0"/>
        <w:spacing w:after="0" w:line="240" w:lineRule="auto"/>
        <w:ind w:left="-567" w:firstLine="425"/>
        <w:jc w:val="center"/>
        <w:textAlignment w:val="baseline"/>
        <w:outlineLvl w:val="2"/>
        <w:rPr>
          <w:rFonts w:ascii="Times New Roman" w:eastAsia="Times New Roman" w:hAnsi="Times New Roman" w:cs="Times New Roman"/>
          <w:b/>
          <w:bCs/>
        </w:rPr>
      </w:pPr>
      <w:r w:rsidRPr="00D00AD9">
        <w:rPr>
          <w:rFonts w:ascii="Times New Roman" w:eastAsia="Times New Roman" w:hAnsi="Times New Roman" w:cs="Times New Roman"/>
          <w:b/>
          <w:bCs/>
        </w:rPr>
        <w:t xml:space="preserve"> Пользователю ГИСОГД </w:t>
      </w:r>
      <w:r w:rsidRPr="00D00AD9">
        <w:rPr>
          <w:rFonts w:ascii="Times New Roman" w:eastAsia="Times New Roman" w:hAnsi="Times New Roman" w:cs="Times New Roman"/>
          <w:b/>
          <w:color w:val="000000"/>
        </w:rPr>
        <w:t>Республики Мордовия</w:t>
      </w:r>
      <w:r w:rsidRPr="00D00AD9">
        <w:rPr>
          <w:rFonts w:ascii="Times New Roman" w:eastAsia="Times New Roman" w:hAnsi="Times New Roman" w:cs="Times New Roman"/>
          <w:b/>
        </w:rPr>
        <w:t xml:space="preserve"> </w:t>
      </w:r>
      <w:r w:rsidRPr="00D00AD9">
        <w:rPr>
          <w:rFonts w:ascii="Times New Roman" w:eastAsia="Times New Roman" w:hAnsi="Times New Roman" w:cs="Times New Roman"/>
          <w:b/>
          <w:bCs/>
        </w:rPr>
        <w:t>запрещается:</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Производить действия, приводящие к нарушению обработки защищаемой информации, её целостности, доступности, конфиденциальности.</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Использовать в своих и в чьих-либо личных интересах ресурсы ГИСОГД РМ, предоставлять такую возможность другим лицам.</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Подключать к АРМ для работы в  ГИСОГД Республики Мордовия нештатные устройства (включая мобильные телефоны, планшеты, модули беспроводной связи) и самовольно вносить какие-либо изменения в состав и конфигурацию технических и программных средств АРМ для работы с ГИСОГД Республики Мордовия или устанавливать дополнительно любые программные и аппаратные средства, изменять установленный алгоритм функционирования технических и программных средств.</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Отключать (блокировать) СЗИ.</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Привлекать посторонних лиц для производства ремонта (технического обслуживания) технических средств АРМ для работы с ГИСОГД Республики Мордовия.</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Разглашать защищаемую информацию третьим лицам. Сообщать (или передавать) посторонним лицам личные ключи и атрибуты доступа к ресурсам ГИСОГД РМ.</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Осуществлять ввод пароля, обработку защищаемой информации в присутствии посторонних (не допущенных к данной информации) лиц.</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Оставлять без контроля АРМ для работы с ГИСОГД Республики Мордовия в процессе обработки защищаемой информации.</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Записывать и хранить защищаемую информацию на неучтенные машинные носители информации.</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Использовать  на АРМ неучтенные машинные носители информации.</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Покидать рабочее место, не закрыв свою текущую сессию на ГИСОГД Республики Мордовия.</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Использовать на АРМ для работы с ГИСОГД Республики Мордовия средства и программные продукты с поддержкой искусственного интеллекта и средств удаленного доступа и администрирования.</w:t>
      </w:r>
    </w:p>
    <w:p w:rsidR="00D00AD9" w:rsidRPr="00D00AD9" w:rsidRDefault="00D00AD9" w:rsidP="00C8129E">
      <w:pPr>
        <w:numPr>
          <w:ilvl w:val="2"/>
          <w:numId w:val="15"/>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Умышленно использовать недокументированные свойства и ошибки в ПО или в настройках СЗИ, которые могут привести к возникновению кризисной ситуации. Об обнаружении такого рода ошибок пользователь обязан ставить в известность Администратора ИБ.</w:t>
      </w:r>
    </w:p>
    <w:p w:rsidR="00D00AD9" w:rsidRPr="00D00AD9" w:rsidRDefault="00D00AD9" w:rsidP="00C8129E">
      <w:pPr>
        <w:spacing w:after="0" w:line="240" w:lineRule="auto"/>
        <w:ind w:left="-567" w:firstLine="425"/>
        <w:jc w:val="both"/>
        <w:rPr>
          <w:rFonts w:ascii="Times New Roman" w:eastAsia="Times New Roman" w:hAnsi="Times New Roman" w:cs="Times New Roman"/>
          <w:lang w:val="x-none" w:eastAsia="x-none"/>
        </w:rPr>
      </w:pPr>
    </w:p>
    <w:p w:rsidR="00D00AD9" w:rsidRPr="00D00AD9" w:rsidRDefault="00D00AD9" w:rsidP="00C8129E">
      <w:pPr>
        <w:keepNext/>
        <w:widowControl w:val="0"/>
        <w:numPr>
          <w:ilvl w:val="0"/>
          <w:numId w:val="15"/>
        </w:numPr>
        <w:overflowPunct w:val="0"/>
        <w:autoSpaceDE w:val="0"/>
        <w:autoSpaceDN w:val="0"/>
        <w:adjustRightInd w:val="0"/>
        <w:spacing w:after="0" w:line="240" w:lineRule="auto"/>
        <w:ind w:left="-567" w:firstLine="425"/>
        <w:jc w:val="center"/>
        <w:textAlignment w:val="baseline"/>
        <w:outlineLvl w:val="0"/>
        <w:rPr>
          <w:rFonts w:ascii="Times New Roman" w:eastAsia="Times New Roman" w:hAnsi="Times New Roman" w:cs="Times New Roman"/>
          <w:b/>
          <w:caps/>
          <w:kern w:val="36"/>
          <w:lang w:val="x-none" w:eastAsia="ar-SA"/>
        </w:rPr>
      </w:pPr>
      <w:r w:rsidRPr="00D00AD9">
        <w:rPr>
          <w:rFonts w:ascii="Times New Roman" w:eastAsia="Times New Roman" w:hAnsi="Times New Roman" w:cs="Times New Roman"/>
          <w:b/>
          <w:caps/>
          <w:kern w:val="36"/>
          <w:lang w:val="x-none" w:eastAsia="ar-SA"/>
        </w:rPr>
        <w:t>Права ПОЛЬЗОВАТЕЛЯ ГИСОГД Республики Мордовия</w:t>
      </w:r>
    </w:p>
    <w:p w:rsidR="00D00AD9" w:rsidRPr="00D00AD9" w:rsidRDefault="00D00AD9" w:rsidP="00C8129E">
      <w:pPr>
        <w:overflowPunct w:val="0"/>
        <w:autoSpaceDE w:val="0"/>
        <w:autoSpaceDN w:val="0"/>
        <w:adjustRightInd w:val="0"/>
        <w:spacing w:after="0" w:line="240" w:lineRule="auto"/>
        <w:ind w:left="-567" w:firstLine="425"/>
        <w:textAlignment w:val="baseline"/>
        <w:rPr>
          <w:rFonts w:ascii="Times New Roman" w:eastAsia="Times New Roman" w:hAnsi="Times New Roman" w:cs="Times New Roman"/>
          <w:lang w:eastAsia="ar-SA"/>
        </w:rPr>
      </w:pPr>
    </w:p>
    <w:p w:rsidR="00D00AD9" w:rsidRPr="00D00AD9" w:rsidRDefault="00D00AD9" w:rsidP="00C8129E">
      <w:pPr>
        <w:spacing w:after="0" w:line="240" w:lineRule="auto"/>
        <w:ind w:left="-567" w:firstLine="425"/>
        <w:jc w:val="both"/>
        <w:rPr>
          <w:rFonts w:ascii="Times New Roman" w:eastAsia="Times New Roman" w:hAnsi="Times New Roman" w:cs="Times New Roman"/>
          <w:b/>
          <w:bCs/>
          <w:lang w:val="x-none" w:eastAsia="x-none"/>
        </w:rPr>
      </w:pPr>
      <w:r w:rsidRPr="00D00AD9">
        <w:rPr>
          <w:rFonts w:ascii="Times New Roman" w:eastAsia="Times New Roman" w:hAnsi="Times New Roman" w:cs="Times New Roman"/>
          <w:lang w:val="x-none" w:eastAsia="x-none"/>
        </w:rPr>
        <w:t xml:space="preserve">Для выполнения возложенных задач, функций и обязанностей пользователь наделяется следующими </w:t>
      </w:r>
      <w:r w:rsidRPr="00D00AD9">
        <w:rPr>
          <w:rFonts w:ascii="Times New Roman" w:eastAsia="Times New Roman" w:hAnsi="Times New Roman" w:cs="Times New Roman"/>
          <w:b/>
          <w:bCs/>
          <w:lang w:val="x-none" w:eastAsia="x-none"/>
        </w:rPr>
        <w:t>правами:</w:t>
      </w:r>
    </w:p>
    <w:p w:rsidR="00D00AD9" w:rsidRPr="00D00AD9" w:rsidRDefault="00D00AD9" w:rsidP="00C8129E">
      <w:pPr>
        <w:widowControl w:val="0"/>
        <w:numPr>
          <w:ilvl w:val="0"/>
          <w:numId w:val="17"/>
        </w:numPr>
        <w:suppressAutoHyphen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lastRenderedPageBreak/>
        <w:t>осуществлять взаимодействие с Ответственным за ИБ и Администратором ИБ по вопросам обеспечения ИБ;</w:t>
      </w:r>
    </w:p>
    <w:p w:rsidR="00D00AD9" w:rsidRPr="00D00AD9" w:rsidRDefault="00D00AD9" w:rsidP="00C8129E">
      <w:pPr>
        <w:widowControl w:val="0"/>
        <w:numPr>
          <w:ilvl w:val="0"/>
          <w:numId w:val="17"/>
        </w:numPr>
        <w:suppressAutoHyphen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получать доступ к защищаемой информации в количестве и объеме, требуемом для выполнения возложенных на него должностных обязанностей;</w:t>
      </w:r>
    </w:p>
    <w:p w:rsidR="00D00AD9" w:rsidRPr="00D00AD9" w:rsidRDefault="00D00AD9" w:rsidP="00C8129E">
      <w:pPr>
        <w:widowControl w:val="0"/>
        <w:numPr>
          <w:ilvl w:val="0"/>
          <w:numId w:val="17"/>
        </w:numPr>
        <w:suppressAutoHyphen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обратиться за консультацией по вопросам обработки защищаемой информации в рамках выполняемого процесса обработки информации к Ответственному за ИБ и Администратору ИБ;</w:t>
      </w:r>
    </w:p>
    <w:p w:rsidR="00D00AD9" w:rsidRPr="00D00AD9" w:rsidRDefault="00D00AD9" w:rsidP="00C8129E">
      <w:pPr>
        <w:widowControl w:val="0"/>
        <w:numPr>
          <w:ilvl w:val="0"/>
          <w:numId w:val="17"/>
        </w:numPr>
        <w:suppressAutoHyphen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обратиться к Ответственному за ИБ и Администратору ИБ за консультацией по вопросам использования технических и аппаратных средств ГИСОГД Республики Мордовия, а также по вопросам использования СЗИ и общим вопросам обеспечения безопасности информации;</w:t>
      </w:r>
    </w:p>
    <w:p w:rsidR="00D00AD9" w:rsidRPr="00D00AD9" w:rsidRDefault="00D00AD9" w:rsidP="00C8129E">
      <w:pPr>
        <w:widowControl w:val="0"/>
        <w:numPr>
          <w:ilvl w:val="0"/>
          <w:numId w:val="17"/>
        </w:numPr>
        <w:suppressAutoHyphen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вносить свои предложения по улучшению состояния инфраструктуры и эффективности работы;</w:t>
      </w:r>
    </w:p>
    <w:p w:rsidR="00D00AD9" w:rsidRPr="00D00AD9" w:rsidRDefault="00D00AD9" w:rsidP="00C8129E">
      <w:pPr>
        <w:widowControl w:val="0"/>
        <w:numPr>
          <w:ilvl w:val="0"/>
          <w:numId w:val="17"/>
        </w:numPr>
        <w:suppressAutoHyphen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запрашивать и получать информацию и материалы, необходимые для организации своей работы;</w:t>
      </w:r>
    </w:p>
    <w:p w:rsidR="00D00AD9" w:rsidRPr="00D00AD9" w:rsidRDefault="00D00AD9" w:rsidP="00C8129E">
      <w:pPr>
        <w:widowControl w:val="0"/>
        <w:suppressAutoHyphens/>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rPr>
      </w:pPr>
      <w:r w:rsidRPr="00D00AD9">
        <w:rPr>
          <w:rFonts w:ascii="Times New Roman" w:eastAsia="Times New Roman" w:hAnsi="Times New Roman" w:cs="Times New Roman"/>
        </w:rPr>
        <w:t xml:space="preserve"> </w:t>
      </w:r>
    </w:p>
    <w:p w:rsidR="00D00AD9" w:rsidRPr="00D00AD9" w:rsidRDefault="00D00AD9" w:rsidP="00C8129E">
      <w:pPr>
        <w:keepNext/>
        <w:widowControl w:val="0"/>
        <w:numPr>
          <w:ilvl w:val="0"/>
          <w:numId w:val="15"/>
        </w:numPr>
        <w:overflowPunct w:val="0"/>
        <w:autoSpaceDE w:val="0"/>
        <w:autoSpaceDN w:val="0"/>
        <w:adjustRightInd w:val="0"/>
        <w:spacing w:after="0" w:line="240" w:lineRule="auto"/>
        <w:ind w:left="-567" w:firstLine="425"/>
        <w:jc w:val="center"/>
        <w:textAlignment w:val="baseline"/>
        <w:outlineLvl w:val="0"/>
        <w:rPr>
          <w:rFonts w:ascii="Times New Roman" w:eastAsia="Times New Roman" w:hAnsi="Times New Roman" w:cs="Times New Roman"/>
          <w:b/>
          <w:caps/>
          <w:kern w:val="36"/>
          <w:lang w:val="x-none" w:eastAsia="ar-SA"/>
        </w:rPr>
      </w:pPr>
      <w:r w:rsidRPr="00D00AD9">
        <w:rPr>
          <w:rFonts w:ascii="Times New Roman" w:eastAsia="Times New Roman" w:hAnsi="Times New Roman" w:cs="Times New Roman"/>
          <w:b/>
          <w:caps/>
          <w:kern w:val="36"/>
          <w:lang w:val="x-none" w:eastAsia="ar-SA"/>
        </w:rPr>
        <w:t>Порядок действий Пользователей при возникновении нештатной ситуации</w:t>
      </w:r>
    </w:p>
    <w:p w:rsidR="00D00AD9" w:rsidRPr="00D00AD9" w:rsidRDefault="00D00AD9" w:rsidP="00C8129E">
      <w:pPr>
        <w:numPr>
          <w:ilvl w:val="1"/>
          <w:numId w:val="18"/>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 В настоящем документе под нештатной (непредвиденной) ситуацией (далее — НС, нештатная ситуация) понимается происшествие, связанное со сбоем в функционировании элементов ГИСОГД РМ, предоставляемых пользователям, а также с вероятностью потери защищаемой информации.</w:t>
      </w:r>
    </w:p>
    <w:p w:rsidR="00D00AD9" w:rsidRPr="00D00AD9" w:rsidRDefault="00D00AD9" w:rsidP="00C8129E">
      <w:pPr>
        <w:numPr>
          <w:ilvl w:val="1"/>
          <w:numId w:val="18"/>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 К нештатным ситуациям относятся следующие ситуации:</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сбой в работе программного обеспечения («зависание» компьютера, медленная скорость работы программы, ошибки в работе программы и т. п.);</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отключение электричества;</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потеря данных (отсутствие возможности сохранить внесенные данные, повреждение файлов и т. п.);</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обнаружен вирус;</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обнаружена утечка информации (взлом учетной записи пользователя, обнаружение посторонних устройств, обнаружена попытка распечатывания документов на принтере и т. п.);</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взлом системы или НСД;</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попытка НСД (обнаружены попытки подбора пароля, доступ постороннего лица в помещение и т. п.);</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НСД постороннего лица в место физического хранения носителя информации, к устройству хранения информации, визуальный осмотр носителя информации посторонним лицом или подозрение, что данные факты имели место, взлом учётной записи пользователя); </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компрометация пароля (взлом учетной записи пользователя, визуальный осмотр посторонним лицом клавиатуры при вводе пароля пользователем и т. п.);</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физическое повреждение ГИСОГД Республики Мордовия (не включается ПК, при попытке включения отображается синий или черный экраны, повреждены провода и т. п.);</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стихийное бедствие;</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иные НС, не включенные в данный список, но влекущие за собой повреждение элементов ГИСОГД Республики Мордовия и возможность потери защищаемой информации, и названные таковыми пользователем, Ответственным за ИБ или Администратором ИБ.</w:t>
      </w:r>
    </w:p>
    <w:p w:rsidR="00D00AD9" w:rsidRPr="00D00AD9" w:rsidRDefault="00D00AD9" w:rsidP="00C8129E">
      <w:pPr>
        <w:numPr>
          <w:ilvl w:val="1"/>
          <w:numId w:val="18"/>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 При возникновении НС во время работы сотрудник, обнаруживший НС, немедленно ставит в известность Ответственного за ИБ или Администратора ИБ. В случае, если поставить в известность Ответственного за ИБ или Администратора ИБ не представляется возможным (отсутствует на рабочем месте), пользователем, обнаружившим НС, составляется служебная записка в свободной форме с описанием НС, и передается руководителю организации.</w:t>
      </w:r>
    </w:p>
    <w:p w:rsidR="00D00AD9" w:rsidRPr="00D00AD9" w:rsidRDefault="00D00AD9" w:rsidP="00C8129E">
      <w:pPr>
        <w:numPr>
          <w:ilvl w:val="1"/>
          <w:numId w:val="18"/>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 Ответственный за ИБ или Администратор ИБ проводит предварительный анализ ситуации и, в случае невозможности исправить положение, ставит в известность руководителя организации для определения дальнейших действий. </w:t>
      </w:r>
    </w:p>
    <w:p w:rsidR="00D00AD9" w:rsidRPr="00D00AD9" w:rsidRDefault="00D00AD9" w:rsidP="00C8129E">
      <w:pPr>
        <w:numPr>
          <w:ilvl w:val="1"/>
          <w:numId w:val="18"/>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 По факту возникновения и устранения НС заносится запись в «Журнале учета событий и нарушений режимов информационной безопасности».</w:t>
      </w:r>
    </w:p>
    <w:p w:rsidR="00D00AD9" w:rsidRPr="00D00AD9" w:rsidRDefault="00D00AD9" w:rsidP="00C8129E">
      <w:pPr>
        <w:numPr>
          <w:ilvl w:val="1"/>
          <w:numId w:val="18"/>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 При необходимости, проводится служебное расследование по факту возникновения НС и выяснению ее причин.</w:t>
      </w:r>
    </w:p>
    <w:p w:rsidR="00D00AD9" w:rsidRPr="00D00AD9" w:rsidRDefault="00D00AD9" w:rsidP="00C8129E">
      <w:pPr>
        <w:spacing w:after="0" w:line="240" w:lineRule="auto"/>
        <w:ind w:left="-567" w:firstLine="425"/>
        <w:jc w:val="both"/>
        <w:rPr>
          <w:rFonts w:ascii="Times New Roman" w:eastAsia="Times New Roman" w:hAnsi="Times New Roman" w:cs="Times New Roman"/>
          <w:lang w:val="x-none" w:eastAsia="x-none"/>
        </w:rPr>
      </w:pPr>
    </w:p>
    <w:p w:rsidR="00D00AD9" w:rsidRPr="00D00AD9" w:rsidRDefault="00D00AD9" w:rsidP="00C8129E">
      <w:pPr>
        <w:spacing w:after="0" w:line="240" w:lineRule="auto"/>
        <w:ind w:left="-567" w:firstLine="425"/>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 </w:t>
      </w:r>
    </w:p>
    <w:p w:rsidR="00D00AD9" w:rsidRPr="00D00AD9" w:rsidRDefault="00D00AD9" w:rsidP="00C8129E">
      <w:pPr>
        <w:keepNext/>
        <w:widowControl w:val="0"/>
        <w:numPr>
          <w:ilvl w:val="0"/>
          <w:numId w:val="15"/>
        </w:numPr>
        <w:overflowPunct w:val="0"/>
        <w:autoSpaceDE w:val="0"/>
        <w:autoSpaceDN w:val="0"/>
        <w:adjustRightInd w:val="0"/>
        <w:spacing w:after="0" w:line="240" w:lineRule="auto"/>
        <w:ind w:left="-567" w:firstLine="425"/>
        <w:jc w:val="center"/>
        <w:textAlignment w:val="baseline"/>
        <w:outlineLvl w:val="0"/>
        <w:rPr>
          <w:rFonts w:ascii="Times New Roman" w:eastAsia="Times New Roman" w:hAnsi="Times New Roman" w:cs="Times New Roman"/>
          <w:b/>
          <w:lang w:val="x-none" w:eastAsia="ar-SA"/>
        </w:rPr>
      </w:pPr>
      <w:r w:rsidRPr="00D00AD9">
        <w:rPr>
          <w:rFonts w:ascii="Times New Roman" w:eastAsia="Times New Roman" w:hAnsi="Times New Roman" w:cs="Times New Roman"/>
          <w:b/>
          <w:caps/>
          <w:kern w:val="36"/>
          <w:lang w:val="x-none" w:eastAsia="ar-SA"/>
        </w:rPr>
        <w:t xml:space="preserve">Ответственность пользователя ГИСОГД </w:t>
      </w:r>
      <w:r w:rsidRPr="00D00AD9">
        <w:rPr>
          <w:rFonts w:ascii="Times New Roman" w:eastAsia="Times New Roman" w:hAnsi="Times New Roman" w:cs="Times New Roman"/>
          <w:b/>
          <w:lang w:val="x-none" w:eastAsia="ar-SA"/>
        </w:rPr>
        <w:t>РЕСПУБЛИКИ МОРДОВИЯ</w:t>
      </w:r>
    </w:p>
    <w:p w:rsidR="00D00AD9" w:rsidRPr="00D00AD9" w:rsidRDefault="00D00AD9" w:rsidP="00C8129E">
      <w:pPr>
        <w:overflowPunct w:val="0"/>
        <w:autoSpaceDE w:val="0"/>
        <w:autoSpaceDN w:val="0"/>
        <w:adjustRightInd w:val="0"/>
        <w:spacing w:after="0" w:line="240" w:lineRule="auto"/>
        <w:ind w:left="-567" w:firstLine="425"/>
        <w:textAlignment w:val="baseline"/>
        <w:rPr>
          <w:rFonts w:ascii="Times New Roman" w:eastAsia="Times New Roman" w:hAnsi="Times New Roman" w:cs="Times New Roman"/>
          <w:lang w:eastAsia="ar-SA"/>
        </w:rPr>
      </w:pPr>
    </w:p>
    <w:p w:rsidR="00D00AD9" w:rsidRPr="00D00AD9" w:rsidRDefault="00D00AD9" w:rsidP="00C8129E">
      <w:pPr>
        <w:spacing w:after="0" w:line="240" w:lineRule="auto"/>
        <w:ind w:left="-567" w:firstLine="425"/>
        <w:jc w:val="both"/>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 xml:space="preserve">Пользователь несет персональную </w:t>
      </w:r>
      <w:r w:rsidRPr="00D00AD9">
        <w:rPr>
          <w:rFonts w:ascii="Times New Roman" w:eastAsia="Times New Roman" w:hAnsi="Times New Roman" w:cs="Times New Roman"/>
          <w:b/>
          <w:bCs/>
          <w:lang w:val="x-none" w:eastAsia="x-none"/>
        </w:rPr>
        <w:t xml:space="preserve">ответственность </w:t>
      </w:r>
      <w:r w:rsidRPr="00D00AD9">
        <w:rPr>
          <w:rFonts w:ascii="Times New Roman" w:eastAsia="Times New Roman" w:hAnsi="Times New Roman" w:cs="Times New Roman"/>
          <w:lang w:val="x-none" w:eastAsia="x-none"/>
        </w:rPr>
        <w:t>за:</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работоспособность и надлежащее функционирование ГИСОГД Республики Мордовия;</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lastRenderedPageBreak/>
        <w:t>ненадлежащее исполнение или неисполнение обязанностей и запретов, предусмотренных настоящей инструкцией, другими локальными организационно-распорядительными документами, в соответствии с действующим трудовым законодательством Российской Федерации;</w:t>
      </w:r>
    </w:p>
    <w:p w:rsidR="00D00AD9" w:rsidRP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причинение материального ущерба и морального вреда в пределах, определенных действующим трудовым и гражданским законодательством Российской Федерации;</w:t>
      </w:r>
    </w:p>
    <w:p w:rsidR="00D00AD9" w:rsidRDefault="00D00AD9" w:rsidP="00C8129E">
      <w:pPr>
        <w:numPr>
          <w:ilvl w:val="1"/>
          <w:numId w:val="16"/>
        </w:numPr>
        <w:overflowPunct w:val="0"/>
        <w:autoSpaceDE w:val="0"/>
        <w:autoSpaceDN w:val="0"/>
        <w:adjustRightInd w:val="0"/>
        <w:spacing w:after="0" w:line="240" w:lineRule="auto"/>
        <w:ind w:left="-567" w:firstLine="425"/>
        <w:jc w:val="both"/>
        <w:textAlignment w:val="baseline"/>
        <w:rPr>
          <w:rFonts w:ascii="Times New Roman" w:eastAsia="Times New Roman" w:hAnsi="Times New Roman" w:cs="Times New Roman"/>
          <w:lang w:val="x-none" w:eastAsia="x-none"/>
        </w:rPr>
      </w:pPr>
      <w:r w:rsidRPr="00D00AD9">
        <w:rPr>
          <w:rFonts w:ascii="Times New Roman" w:eastAsia="Times New Roman" w:hAnsi="Times New Roman" w:cs="Times New Roman"/>
          <w:lang w:val="x-none" w:eastAsia="x-none"/>
        </w:rPr>
        <w:t>разглашение защищаемой информации, ставшей известной ему по роду своей работы, в пределах, определенных действующим административным, уголовным и гражданским законодательством Российской Федерации.</w:t>
      </w:r>
    </w:p>
    <w:p w:rsidR="00D00AD9" w:rsidRPr="00D00AD9" w:rsidRDefault="00D00AD9" w:rsidP="00C8129E">
      <w:pPr>
        <w:spacing w:after="0" w:line="240" w:lineRule="auto"/>
        <w:ind w:left="-567" w:firstLine="425"/>
        <w:jc w:val="both"/>
        <w:rPr>
          <w:rFonts w:ascii="Times New Roman" w:eastAsia="Times New Roman" w:hAnsi="Times New Roman" w:cs="Times New Roman"/>
          <w:sz w:val="24"/>
          <w:szCs w:val="24"/>
          <w:lang w:val="x-none" w:eastAsia="x-none"/>
        </w:rPr>
      </w:pPr>
      <w:r w:rsidRPr="00D00AD9">
        <w:rPr>
          <w:rFonts w:ascii="Times New Roman" w:eastAsia="Times New Roman" w:hAnsi="Times New Roman" w:cs="Times New Roman"/>
          <w:sz w:val="24"/>
          <w:szCs w:val="24"/>
          <w:lang w:val="x-none" w:eastAsia="x-none"/>
        </w:rPr>
        <w:t>С настоящей Инструкцией ознакомлены: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2"/>
        <w:gridCol w:w="2962"/>
        <w:gridCol w:w="2362"/>
        <w:gridCol w:w="1905"/>
        <w:gridCol w:w="1599"/>
      </w:tblGrid>
      <w:tr w:rsidR="00D00AD9" w:rsidRPr="00D00AD9" w:rsidTr="00C8129E">
        <w:tc>
          <w:tcPr>
            <w:tcW w:w="6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D00AD9" w:rsidRPr="00D00AD9" w:rsidRDefault="00D00AD9" w:rsidP="00D00AD9">
            <w:pPr>
              <w:overflowPunct w:val="0"/>
              <w:autoSpaceDE w:val="0"/>
              <w:autoSpaceDN w:val="0"/>
              <w:adjustRightInd w:val="0"/>
              <w:spacing w:after="0" w:line="273" w:lineRule="auto"/>
              <w:jc w:val="center"/>
              <w:textAlignment w:val="baseline"/>
              <w:rPr>
                <w:rFonts w:ascii="Times New Roman" w:eastAsia="Calibri" w:hAnsi="Times New Roman" w:cs="Times New Roman"/>
                <w:sz w:val="24"/>
                <w:szCs w:val="24"/>
              </w:rPr>
            </w:pPr>
            <w:r w:rsidRPr="00D00AD9">
              <w:rPr>
                <w:rFonts w:ascii="Times New Roman" w:eastAsia="Calibri" w:hAnsi="Times New Roman" w:cs="Times New Roman"/>
                <w:sz w:val="24"/>
                <w:szCs w:val="24"/>
              </w:rPr>
              <w:t>№ п/п</w:t>
            </w:r>
          </w:p>
        </w:tc>
        <w:tc>
          <w:tcPr>
            <w:tcW w:w="3195" w:type="dxa"/>
            <w:tcBorders>
              <w:top w:val="outset" w:sz="6" w:space="0" w:color="auto"/>
              <w:left w:val="nil"/>
              <w:bottom w:val="outset" w:sz="6" w:space="0" w:color="auto"/>
              <w:right w:val="outset" w:sz="6" w:space="0" w:color="auto"/>
            </w:tcBorders>
            <w:shd w:val="clear" w:color="auto" w:fill="auto"/>
            <w:vAlign w:val="center"/>
            <w:hideMark/>
          </w:tcPr>
          <w:p w:rsidR="00D00AD9" w:rsidRPr="00D00AD9" w:rsidRDefault="00D00AD9" w:rsidP="00D00AD9">
            <w:pPr>
              <w:overflowPunct w:val="0"/>
              <w:autoSpaceDE w:val="0"/>
              <w:autoSpaceDN w:val="0"/>
              <w:adjustRightInd w:val="0"/>
              <w:spacing w:after="0" w:line="273" w:lineRule="auto"/>
              <w:jc w:val="center"/>
              <w:textAlignment w:val="baseline"/>
              <w:rPr>
                <w:rFonts w:ascii="Times New Roman" w:eastAsia="Calibri" w:hAnsi="Times New Roman" w:cs="Times New Roman"/>
                <w:sz w:val="24"/>
                <w:szCs w:val="24"/>
              </w:rPr>
            </w:pPr>
            <w:r w:rsidRPr="00D00AD9">
              <w:rPr>
                <w:rFonts w:ascii="Times New Roman" w:eastAsia="Calibri" w:hAnsi="Times New Roman" w:cs="Times New Roman"/>
                <w:sz w:val="24"/>
                <w:szCs w:val="24"/>
              </w:rPr>
              <w:t>Должность</w:t>
            </w:r>
          </w:p>
        </w:tc>
        <w:tc>
          <w:tcPr>
            <w:tcW w:w="2595" w:type="dxa"/>
            <w:tcBorders>
              <w:top w:val="outset" w:sz="6" w:space="0" w:color="auto"/>
              <w:left w:val="nil"/>
              <w:bottom w:val="outset" w:sz="6" w:space="0" w:color="auto"/>
              <w:right w:val="outset" w:sz="6" w:space="0" w:color="auto"/>
            </w:tcBorders>
            <w:shd w:val="clear" w:color="auto" w:fill="auto"/>
            <w:vAlign w:val="center"/>
            <w:hideMark/>
          </w:tcPr>
          <w:p w:rsidR="00D00AD9" w:rsidRPr="00D00AD9" w:rsidRDefault="00D00AD9" w:rsidP="00D00AD9">
            <w:pPr>
              <w:overflowPunct w:val="0"/>
              <w:autoSpaceDE w:val="0"/>
              <w:autoSpaceDN w:val="0"/>
              <w:adjustRightInd w:val="0"/>
              <w:spacing w:after="0" w:line="273" w:lineRule="auto"/>
              <w:jc w:val="center"/>
              <w:textAlignment w:val="baseline"/>
              <w:rPr>
                <w:rFonts w:ascii="Times New Roman" w:eastAsia="Calibri" w:hAnsi="Times New Roman" w:cs="Times New Roman"/>
                <w:sz w:val="24"/>
                <w:szCs w:val="24"/>
              </w:rPr>
            </w:pPr>
            <w:r w:rsidRPr="00D00AD9">
              <w:rPr>
                <w:rFonts w:ascii="Times New Roman" w:eastAsia="Calibri" w:hAnsi="Times New Roman" w:cs="Times New Roman"/>
                <w:sz w:val="24"/>
                <w:szCs w:val="24"/>
              </w:rPr>
              <w:t>ФИО</w:t>
            </w:r>
          </w:p>
        </w:tc>
        <w:tc>
          <w:tcPr>
            <w:tcW w:w="2040" w:type="dxa"/>
            <w:tcBorders>
              <w:top w:val="outset" w:sz="6" w:space="0" w:color="auto"/>
              <w:left w:val="nil"/>
              <w:bottom w:val="outset" w:sz="6" w:space="0" w:color="auto"/>
              <w:right w:val="outset" w:sz="6" w:space="0" w:color="auto"/>
            </w:tcBorders>
            <w:shd w:val="clear" w:color="auto" w:fill="auto"/>
            <w:vAlign w:val="center"/>
            <w:hideMark/>
          </w:tcPr>
          <w:p w:rsidR="00D00AD9" w:rsidRPr="00D00AD9" w:rsidRDefault="00D00AD9" w:rsidP="00D00AD9">
            <w:pPr>
              <w:overflowPunct w:val="0"/>
              <w:autoSpaceDE w:val="0"/>
              <w:autoSpaceDN w:val="0"/>
              <w:adjustRightInd w:val="0"/>
              <w:spacing w:after="0" w:line="273" w:lineRule="auto"/>
              <w:jc w:val="center"/>
              <w:textAlignment w:val="baseline"/>
              <w:rPr>
                <w:rFonts w:ascii="Times New Roman" w:eastAsia="Calibri" w:hAnsi="Times New Roman" w:cs="Times New Roman"/>
                <w:sz w:val="24"/>
                <w:szCs w:val="24"/>
              </w:rPr>
            </w:pPr>
            <w:r w:rsidRPr="00D00AD9">
              <w:rPr>
                <w:rFonts w:ascii="Times New Roman" w:eastAsia="Calibri" w:hAnsi="Times New Roman" w:cs="Times New Roman"/>
                <w:sz w:val="24"/>
                <w:szCs w:val="24"/>
              </w:rPr>
              <w:t>Роспись</w:t>
            </w:r>
          </w:p>
        </w:tc>
        <w:tc>
          <w:tcPr>
            <w:tcW w:w="1740" w:type="dxa"/>
            <w:tcBorders>
              <w:top w:val="outset" w:sz="6" w:space="0" w:color="auto"/>
              <w:left w:val="nil"/>
              <w:bottom w:val="outset" w:sz="6" w:space="0" w:color="auto"/>
              <w:right w:val="outset" w:sz="6" w:space="0" w:color="auto"/>
            </w:tcBorders>
            <w:shd w:val="clear" w:color="auto" w:fill="auto"/>
            <w:vAlign w:val="center"/>
            <w:hideMark/>
          </w:tcPr>
          <w:p w:rsidR="00D00AD9" w:rsidRPr="00D00AD9" w:rsidRDefault="00D00AD9" w:rsidP="00D00AD9">
            <w:pPr>
              <w:overflowPunct w:val="0"/>
              <w:autoSpaceDE w:val="0"/>
              <w:autoSpaceDN w:val="0"/>
              <w:adjustRightInd w:val="0"/>
              <w:spacing w:after="0" w:line="273" w:lineRule="auto"/>
              <w:jc w:val="center"/>
              <w:textAlignment w:val="baseline"/>
              <w:rPr>
                <w:rFonts w:ascii="Times New Roman" w:eastAsia="Calibri" w:hAnsi="Times New Roman" w:cs="Times New Roman"/>
                <w:sz w:val="24"/>
                <w:szCs w:val="24"/>
              </w:rPr>
            </w:pPr>
            <w:r w:rsidRPr="00D00AD9">
              <w:rPr>
                <w:rFonts w:ascii="Times New Roman" w:eastAsia="Calibri" w:hAnsi="Times New Roman" w:cs="Times New Roman"/>
                <w:sz w:val="24"/>
                <w:szCs w:val="24"/>
              </w:rPr>
              <w:t>Дата</w:t>
            </w:r>
          </w:p>
        </w:tc>
      </w:tr>
      <w:tr w:rsidR="00D00AD9"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Times New Roman" w:eastAsia="Calibri" w:hAnsi="Times New Roman"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Times New Roman" w:eastAsia="Calibri" w:hAnsi="Times New Roman"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Times New Roman" w:eastAsia="Calibri" w:hAnsi="Times New Roman"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Times New Roman" w:eastAsia="Calibri" w:hAnsi="Times New Roman"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Times New Roman" w:eastAsia="Calibri" w:hAnsi="Times New Roman" w:cs="Times New Roman"/>
                <w:sz w:val="24"/>
                <w:szCs w:val="24"/>
              </w:rPr>
            </w:pPr>
          </w:p>
        </w:tc>
      </w:tr>
      <w:tr w:rsidR="00D00AD9"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r>
      <w:tr w:rsidR="00D00AD9"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r>
      <w:tr w:rsidR="00D00AD9"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r>
      <w:tr w:rsidR="00D00AD9"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r>
      <w:tr w:rsidR="00D00AD9"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r>
      <w:tr w:rsidR="00D00AD9"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r>
      <w:tr w:rsidR="00D00AD9"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r>
      <w:tr w:rsidR="00D00AD9"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r>
      <w:tr w:rsidR="00D00AD9"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r>
      <w:tr w:rsidR="00D00AD9"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r>
      <w:tr w:rsidR="00D00AD9"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r>
      <w:tr w:rsidR="00D00AD9"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r>
      <w:tr w:rsidR="00D00AD9"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r>
      <w:tr w:rsidR="00D00AD9" w:rsidRPr="00D00AD9" w:rsidTr="00C8129E">
        <w:tc>
          <w:tcPr>
            <w:tcW w:w="690" w:type="dxa"/>
            <w:tcBorders>
              <w:top w:val="nil"/>
              <w:left w:val="outset" w:sz="6" w:space="0" w:color="auto"/>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31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595"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20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c>
          <w:tcPr>
            <w:tcW w:w="1740" w:type="dxa"/>
            <w:tcBorders>
              <w:top w:val="nil"/>
              <w:left w:val="nil"/>
              <w:bottom w:val="outset" w:sz="6" w:space="0" w:color="auto"/>
              <w:right w:val="outset" w:sz="6" w:space="0" w:color="auto"/>
            </w:tcBorders>
            <w:shd w:val="clear" w:color="auto" w:fill="auto"/>
          </w:tcPr>
          <w:p w:rsidR="00D00AD9" w:rsidRPr="00D00AD9" w:rsidRDefault="00D00AD9" w:rsidP="00D00AD9">
            <w:pPr>
              <w:overflowPunct w:val="0"/>
              <w:autoSpaceDE w:val="0"/>
              <w:autoSpaceDN w:val="0"/>
              <w:adjustRightInd w:val="0"/>
              <w:spacing w:after="0" w:line="273" w:lineRule="auto"/>
              <w:jc w:val="both"/>
              <w:textAlignment w:val="baseline"/>
              <w:rPr>
                <w:rFonts w:ascii="Calibri" w:eastAsia="Times New Roman" w:hAnsi="Calibri" w:cs="Times New Roman"/>
                <w:sz w:val="24"/>
                <w:szCs w:val="24"/>
              </w:rPr>
            </w:pPr>
          </w:p>
        </w:tc>
      </w:tr>
    </w:tbl>
    <w:p w:rsidR="00D00AD9" w:rsidRPr="00D00AD9" w:rsidRDefault="00D00AD9" w:rsidP="00D00AD9">
      <w:pPr>
        <w:overflowPunct w:val="0"/>
        <w:autoSpaceDE w:val="0"/>
        <w:autoSpaceDN w:val="0"/>
        <w:adjustRightInd w:val="0"/>
        <w:spacing w:after="0" w:line="273" w:lineRule="auto"/>
        <w:jc w:val="both"/>
        <w:textAlignment w:val="baseline"/>
        <w:rPr>
          <w:rFonts w:ascii="Times New Roman" w:eastAsia="Times New Roman" w:hAnsi="Times New Roman" w:cs="Times New Roman"/>
          <w:sz w:val="24"/>
          <w:szCs w:val="24"/>
        </w:rPr>
      </w:pPr>
      <w:r w:rsidRPr="00D00AD9">
        <w:rPr>
          <w:rFonts w:ascii="Times New Roman" w:eastAsia="Times New Roman" w:hAnsi="Times New Roman" w:cs="Times New Roman"/>
          <w:sz w:val="24"/>
          <w:szCs w:val="24"/>
        </w:rPr>
        <w:t xml:space="preserve"> </w:t>
      </w:r>
    </w:p>
    <w:p w:rsidR="00C8129E" w:rsidRDefault="00C8129E" w:rsidP="00C8129E">
      <w:pPr>
        <w:overflowPunct w:val="0"/>
        <w:autoSpaceDE w:val="0"/>
        <w:autoSpaceDN w:val="0"/>
        <w:adjustRightInd w:val="0"/>
        <w:spacing w:after="0" w:line="240" w:lineRule="auto"/>
        <w:ind w:left="-567"/>
        <w:textAlignment w:val="baseline"/>
        <w:rPr>
          <w:rFonts w:ascii="Times New Roman" w:eastAsia="Times New Roman" w:hAnsi="Times New Roman" w:cs="Times New Roman"/>
          <w:b/>
        </w:rPr>
      </w:pPr>
    </w:p>
    <w:p w:rsidR="00D00AD9" w:rsidRDefault="00C8129E" w:rsidP="00C8129E">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r>
        <w:rPr>
          <w:rFonts w:ascii="Times New Roman" w:eastAsia="Times New Roman" w:hAnsi="Times New Roman" w:cs="Times New Roman"/>
          <w:b/>
        </w:rPr>
        <w:t>Постановление администрации Ардатовского муниципального района РМ от 03 июля 2024 года № 692 «О признании утратившими силу некоторых постановлений администрации Ардатовского муниципального района Республики Мордовия.</w:t>
      </w:r>
    </w:p>
    <w:p w:rsidR="00C8129E" w:rsidRDefault="00C8129E" w:rsidP="00C8129E">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p>
    <w:p w:rsidR="00C8129E" w:rsidRDefault="005D5AA2" w:rsidP="00C8129E">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В целях приведения в соответствие муниципальных нормативных правовых актов администрации Ардатовского муниципального района действующему законодательству, администрация Ардатовского м</w:t>
      </w:r>
      <w:r w:rsidR="00092543">
        <w:rPr>
          <w:rFonts w:ascii="Times New Roman" w:eastAsia="Times New Roman" w:hAnsi="Times New Roman" w:cs="Times New Roman"/>
        </w:rPr>
        <w:t>уни</w:t>
      </w:r>
      <w:r>
        <w:rPr>
          <w:rFonts w:ascii="Times New Roman" w:eastAsia="Times New Roman" w:hAnsi="Times New Roman" w:cs="Times New Roman"/>
        </w:rPr>
        <w:t>ципального района Республики Мордовия</w:t>
      </w:r>
      <w:r w:rsidR="00092543">
        <w:rPr>
          <w:rFonts w:ascii="Times New Roman" w:eastAsia="Times New Roman" w:hAnsi="Times New Roman" w:cs="Times New Roman"/>
        </w:rPr>
        <w:t>,</w:t>
      </w:r>
    </w:p>
    <w:p w:rsidR="00092543" w:rsidRDefault="00092543" w:rsidP="00C8129E">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rPr>
      </w:pPr>
    </w:p>
    <w:p w:rsidR="00092543" w:rsidRDefault="00092543" w:rsidP="00C8129E">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rPr>
      </w:pPr>
      <w:r>
        <w:rPr>
          <w:rFonts w:ascii="Times New Roman" w:eastAsia="Times New Roman" w:hAnsi="Times New Roman" w:cs="Times New Roman"/>
        </w:rPr>
        <w:t>ПОСТАНОВЛЯЕТ:</w:t>
      </w:r>
    </w:p>
    <w:p w:rsidR="00092543" w:rsidRDefault="00092543" w:rsidP="00C8129E">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rPr>
      </w:pPr>
    </w:p>
    <w:p w:rsidR="00092543" w:rsidRDefault="00092543" w:rsidP="00092543">
      <w:pPr>
        <w:pStyle w:val="a3"/>
        <w:numPr>
          <w:ilvl w:val="3"/>
          <w:numId w:val="13"/>
        </w:numPr>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rPr>
      </w:pPr>
      <w:r>
        <w:rPr>
          <w:rFonts w:ascii="Times New Roman" w:eastAsia="Times New Roman" w:hAnsi="Times New Roman" w:cs="Times New Roman"/>
        </w:rPr>
        <w:t>Признать утратившими силу следующие постановления администрации Ардатовского муниципального района Республики Мордовия:</w:t>
      </w:r>
    </w:p>
    <w:p w:rsidR="00092543" w:rsidRDefault="00092543" w:rsidP="00092543">
      <w:pPr>
        <w:pStyle w:val="a3"/>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rPr>
      </w:pPr>
      <w:r>
        <w:rPr>
          <w:rFonts w:ascii="Times New Roman" w:eastAsia="Times New Roman" w:hAnsi="Times New Roman" w:cs="Times New Roman"/>
        </w:rPr>
        <w:t>- постановление от 12 апреля 2024 г. №323 «Об утверждении Порядка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092543" w:rsidRDefault="00092543" w:rsidP="00092543">
      <w:pPr>
        <w:pStyle w:val="a3"/>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rPr>
      </w:pPr>
      <w:r>
        <w:rPr>
          <w:rFonts w:ascii="Times New Roman" w:eastAsia="Times New Roman" w:hAnsi="Times New Roman" w:cs="Times New Roman"/>
        </w:rPr>
        <w:t xml:space="preserve">- постановление от 22 мая 2024 г. № 479 «О внесении изменений в постановление администрации Ардатовского муниципального района от 12 апреля 2024 г. № 323 «Об утверждении Порядка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w:t>
      </w:r>
      <w:r w:rsidR="00D74396">
        <w:rPr>
          <w:rFonts w:ascii="Times New Roman" w:eastAsia="Times New Roman" w:hAnsi="Times New Roman" w:cs="Times New Roman"/>
        </w:rPr>
        <w:t>интересов».</w:t>
      </w:r>
    </w:p>
    <w:p w:rsidR="00D74396" w:rsidRDefault="00D74396" w:rsidP="00092543">
      <w:pPr>
        <w:pStyle w:val="a3"/>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rPr>
      </w:pPr>
      <w:r>
        <w:rPr>
          <w:rFonts w:ascii="Times New Roman" w:eastAsia="Times New Roman" w:hAnsi="Times New Roman" w:cs="Times New Roman"/>
        </w:rPr>
        <w:t>2. Настоящее постановление вступает в силу после официального опубликования.</w:t>
      </w:r>
    </w:p>
    <w:p w:rsidR="00D74396" w:rsidRDefault="00D74396" w:rsidP="00092543">
      <w:pPr>
        <w:pStyle w:val="a3"/>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rPr>
      </w:pPr>
    </w:p>
    <w:p w:rsidR="00D74396" w:rsidRDefault="00D74396" w:rsidP="00092543">
      <w:pPr>
        <w:pStyle w:val="a3"/>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rPr>
      </w:pPr>
      <w:r>
        <w:rPr>
          <w:rFonts w:ascii="Times New Roman" w:eastAsia="Times New Roman" w:hAnsi="Times New Roman" w:cs="Times New Roman"/>
        </w:rPr>
        <w:t>Глава Ардатовского</w:t>
      </w:r>
    </w:p>
    <w:p w:rsidR="00D74396" w:rsidRPr="00092543" w:rsidRDefault="00D74396" w:rsidP="00092543">
      <w:pPr>
        <w:pStyle w:val="a3"/>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rPr>
      </w:pPr>
      <w:r>
        <w:rPr>
          <w:rFonts w:ascii="Times New Roman" w:eastAsia="Times New Roman" w:hAnsi="Times New Roman" w:cs="Times New Roman"/>
        </w:rPr>
        <w:lastRenderedPageBreak/>
        <w:t>муниципального района                                                                                   А.Н.Антипов</w:t>
      </w:r>
    </w:p>
    <w:p w:rsidR="00D00AD9" w:rsidRDefault="00D00AD9" w:rsidP="00092543">
      <w:pPr>
        <w:spacing w:after="0" w:line="240" w:lineRule="auto"/>
        <w:ind w:left="-567" w:firstLine="567"/>
        <w:jc w:val="both"/>
        <w:rPr>
          <w:rFonts w:ascii="Times New Roman" w:hAnsi="Times New Roman" w:cs="Times New Roman"/>
          <w:b/>
        </w:rPr>
      </w:pPr>
    </w:p>
    <w:p w:rsidR="00D74396" w:rsidRDefault="00D74396" w:rsidP="00D74396">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p>
    <w:p w:rsidR="00D74396" w:rsidRDefault="00D74396" w:rsidP="00D74396">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r>
        <w:rPr>
          <w:rFonts w:ascii="Times New Roman" w:eastAsia="Times New Roman" w:hAnsi="Times New Roman" w:cs="Times New Roman"/>
          <w:b/>
        </w:rPr>
        <w:t>Постановление администрации Ардатовского муниципального района РМ от 03 июля 2024 года № 694 «Об изменении школьного маршрута».</w:t>
      </w:r>
    </w:p>
    <w:p w:rsidR="00D74396" w:rsidRDefault="00D74396" w:rsidP="00D74396">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p>
    <w:p w:rsidR="00D74396" w:rsidRPr="00D74396" w:rsidRDefault="00D74396" w:rsidP="00D74396">
      <w:pPr>
        <w:spacing w:after="0" w:line="240" w:lineRule="auto"/>
        <w:ind w:left="-567" w:firstLine="567"/>
        <w:jc w:val="both"/>
        <w:rPr>
          <w:rFonts w:ascii="Times New Roman" w:eastAsia="Times New Roman" w:hAnsi="Times New Roman" w:cs="Times New Roman"/>
          <w:snapToGrid w:val="0"/>
        </w:rPr>
      </w:pPr>
      <w:r w:rsidRPr="00D74396">
        <w:rPr>
          <w:rFonts w:ascii="Times New Roman" w:eastAsia="Times New Roman" w:hAnsi="Times New Roman" w:cs="Times New Roman"/>
          <w:snapToGrid w:val="0"/>
        </w:rPr>
        <w:t xml:space="preserve">Администрация Ардатовского муниципального района,  </w:t>
      </w:r>
    </w:p>
    <w:p w:rsidR="00D74396" w:rsidRPr="00D74396" w:rsidRDefault="00D74396" w:rsidP="00D74396">
      <w:pPr>
        <w:spacing w:after="0" w:line="240" w:lineRule="auto"/>
        <w:ind w:left="-567" w:firstLine="567"/>
        <w:jc w:val="both"/>
        <w:rPr>
          <w:rFonts w:ascii="Times New Roman" w:eastAsia="Times New Roman" w:hAnsi="Times New Roman" w:cs="Times New Roman"/>
          <w:snapToGrid w:val="0"/>
        </w:rPr>
      </w:pPr>
    </w:p>
    <w:p w:rsidR="00D74396" w:rsidRPr="00D74396" w:rsidRDefault="00D74396" w:rsidP="00D74396">
      <w:pPr>
        <w:spacing w:after="0" w:line="240" w:lineRule="auto"/>
        <w:ind w:left="-567" w:firstLine="567"/>
        <w:rPr>
          <w:rFonts w:ascii="Times New Roman" w:eastAsia="Times New Roman" w:hAnsi="Times New Roman" w:cs="Times New Roman"/>
          <w:snapToGrid w:val="0"/>
        </w:rPr>
      </w:pPr>
      <w:r w:rsidRPr="00D74396">
        <w:rPr>
          <w:rFonts w:ascii="Times New Roman" w:eastAsia="Times New Roman" w:hAnsi="Times New Roman" w:cs="Times New Roman"/>
          <w:snapToGrid w:val="0"/>
        </w:rPr>
        <w:t>ПОСТАНОВЛЯЕТ:</w:t>
      </w:r>
    </w:p>
    <w:p w:rsidR="00D74396" w:rsidRPr="00D74396" w:rsidRDefault="00D74396" w:rsidP="00D74396">
      <w:pPr>
        <w:spacing w:after="0" w:line="240" w:lineRule="auto"/>
        <w:ind w:left="-567" w:firstLine="567"/>
        <w:rPr>
          <w:rFonts w:ascii="Times New Roman" w:eastAsia="Times New Roman" w:hAnsi="Times New Roman" w:cs="Times New Roman"/>
        </w:rPr>
      </w:pPr>
    </w:p>
    <w:p w:rsidR="00D74396" w:rsidRPr="00D74396" w:rsidRDefault="00D74396" w:rsidP="00D74396">
      <w:pPr>
        <w:numPr>
          <w:ilvl w:val="0"/>
          <w:numId w:val="20"/>
        </w:numPr>
        <w:spacing w:after="0" w:line="240" w:lineRule="auto"/>
        <w:ind w:left="-567" w:firstLine="567"/>
        <w:jc w:val="both"/>
        <w:rPr>
          <w:rFonts w:ascii="Times New Roman" w:eastAsia="Times New Roman" w:hAnsi="Times New Roman" w:cs="Times New Roman"/>
        </w:rPr>
      </w:pPr>
      <w:r w:rsidRPr="00D74396">
        <w:rPr>
          <w:rFonts w:ascii="Times New Roman" w:eastAsia="Times New Roman" w:hAnsi="Times New Roman" w:cs="Times New Roman"/>
        </w:rPr>
        <w:t xml:space="preserve">8 июля 2024 года изменить маршрут движения школьного автотранспортного  средства: МБОУ «Ардатовская средняя общеобразовательная школа»: г. Ардатов, ул. Полевая, д. 1 – г. Ардатов пер. М. Горького, д. 2- г. Ардатов, ул. Полевая, д. 1  на г. Ардатов, ул. Полевая, д. 1  – п. Кадошкино  – г. Ардатов, ул. Полевая, д. 1. </w:t>
      </w:r>
    </w:p>
    <w:p w:rsidR="00D74396" w:rsidRPr="00D74396" w:rsidRDefault="00D74396" w:rsidP="00D74396">
      <w:pPr>
        <w:numPr>
          <w:ilvl w:val="0"/>
          <w:numId w:val="20"/>
        </w:numPr>
        <w:spacing w:after="0" w:line="240" w:lineRule="auto"/>
        <w:ind w:left="-567" w:firstLine="567"/>
        <w:jc w:val="both"/>
        <w:rPr>
          <w:rFonts w:ascii="Times New Roman" w:eastAsia="Times New Roman" w:hAnsi="Times New Roman" w:cs="Times New Roman"/>
          <w:snapToGrid w:val="0"/>
        </w:rPr>
      </w:pPr>
      <w:r w:rsidRPr="00D74396">
        <w:rPr>
          <w:rFonts w:ascii="Times New Roman" w:eastAsia="Times New Roman" w:hAnsi="Times New Roman" w:cs="Times New Roman"/>
          <w:snapToGrid w:val="0"/>
        </w:rPr>
        <w:t>Контроль за исполнением настоящего постановления возложить на заместителя начальника Управления образования администрации Ардатовского муниципального района Л.Б.Лисину.</w:t>
      </w:r>
    </w:p>
    <w:p w:rsidR="00D74396" w:rsidRPr="00D74396" w:rsidRDefault="00D74396" w:rsidP="00D74396">
      <w:pPr>
        <w:numPr>
          <w:ilvl w:val="0"/>
          <w:numId w:val="20"/>
        </w:numPr>
        <w:spacing w:after="0" w:line="240" w:lineRule="auto"/>
        <w:ind w:left="-567" w:firstLine="567"/>
        <w:jc w:val="both"/>
        <w:rPr>
          <w:rFonts w:ascii="Times New Roman" w:eastAsia="Times New Roman" w:hAnsi="Times New Roman" w:cs="Times New Roman"/>
          <w:snapToGrid w:val="0"/>
        </w:rPr>
      </w:pPr>
      <w:r w:rsidRPr="00D74396">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D74396" w:rsidRPr="00D74396" w:rsidRDefault="00D74396" w:rsidP="00D74396">
      <w:pPr>
        <w:spacing w:after="0" w:line="240" w:lineRule="auto"/>
        <w:ind w:left="-567" w:firstLine="567"/>
        <w:jc w:val="both"/>
        <w:rPr>
          <w:rFonts w:ascii="Times New Roman" w:eastAsia="Times New Roman" w:hAnsi="Times New Roman" w:cs="Times New Roman"/>
          <w:snapToGrid w:val="0"/>
        </w:rPr>
      </w:pPr>
    </w:p>
    <w:p w:rsidR="00D74396" w:rsidRPr="00D74396" w:rsidRDefault="00D74396" w:rsidP="00D74396">
      <w:pPr>
        <w:spacing w:after="0" w:line="240" w:lineRule="auto"/>
        <w:ind w:left="-567" w:firstLine="567"/>
        <w:rPr>
          <w:rFonts w:ascii="Times New Roman" w:eastAsia="Times New Roman" w:hAnsi="Times New Roman" w:cs="Times New Roman"/>
          <w:bCs/>
        </w:rPr>
      </w:pPr>
    </w:p>
    <w:p w:rsidR="00D74396" w:rsidRPr="00D74396" w:rsidRDefault="00D74396" w:rsidP="00D74396">
      <w:pPr>
        <w:spacing w:after="0" w:line="240" w:lineRule="auto"/>
        <w:ind w:left="-567" w:firstLine="567"/>
        <w:rPr>
          <w:rFonts w:ascii="Times New Roman" w:eastAsia="Times New Roman" w:hAnsi="Times New Roman" w:cs="Times New Roman"/>
        </w:rPr>
      </w:pPr>
      <w:r w:rsidRPr="00D74396">
        <w:rPr>
          <w:rFonts w:ascii="Times New Roman" w:eastAsia="Times New Roman" w:hAnsi="Times New Roman" w:cs="Times New Roman"/>
        </w:rPr>
        <w:t xml:space="preserve">Глава Ардатовского </w:t>
      </w:r>
    </w:p>
    <w:p w:rsidR="00D74396" w:rsidRDefault="00D74396" w:rsidP="00D74396">
      <w:pPr>
        <w:spacing w:after="0" w:line="240" w:lineRule="auto"/>
        <w:ind w:left="-567" w:firstLine="567"/>
        <w:rPr>
          <w:rFonts w:ascii="Times New Roman" w:eastAsia="Times New Roman" w:hAnsi="Times New Roman" w:cs="Times New Roman"/>
        </w:rPr>
      </w:pPr>
      <w:r w:rsidRPr="00D74396">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D74396">
        <w:rPr>
          <w:rFonts w:ascii="Times New Roman" w:eastAsia="Times New Roman" w:hAnsi="Times New Roman" w:cs="Times New Roman"/>
        </w:rPr>
        <w:t xml:space="preserve">         А.Н. Антипов </w:t>
      </w:r>
    </w:p>
    <w:p w:rsidR="00D74396" w:rsidRDefault="00D74396" w:rsidP="00D74396">
      <w:pPr>
        <w:spacing w:after="0" w:line="240" w:lineRule="auto"/>
        <w:ind w:left="-567" w:firstLine="567"/>
        <w:rPr>
          <w:rFonts w:ascii="Times New Roman" w:eastAsia="Times New Roman" w:hAnsi="Times New Roman" w:cs="Times New Roman"/>
        </w:rPr>
      </w:pPr>
    </w:p>
    <w:p w:rsidR="00D74396" w:rsidRPr="00D74396" w:rsidRDefault="00D74396" w:rsidP="00D74396">
      <w:pPr>
        <w:spacing w:after="0" w:line="240" w:lineRule="auto"/>
        <w:ind w:left="-567" w:firstLine="567"/>
        <w:rPr>
          <w:rFonts w:ascii="Times New Roman" w:eastAsia="Times New Roman" w:hAnsi="Times New Roman" w:cs="Times New Roman"/>
        </w:rPr>
      </w:pPr>
      <w:r w:rsidRPr="00D74396">
        <w:rPr>
          <w:rFonts w:ascii="Times New Roman" w:eastAsia="Times New Roman" w:hAnsi="Times New Roman" w:cs="Times New Roman"/>
        </w:rPr>
        <w:t xml:space="preserve">     </w:t>
      </w:r>
    </w:p>
    <w:p w:rsidR="00D74396" w:rsidRPr="00D74396" w:rsidRDefault="00D74396" w:rsidP="00D74396">
      <w:pPr>
        <w:spacing w:after="0" w:line="240" w:lineRule="auto"/>
        <w:ind w:left="-567" w:firstLine="567"/>
        <w:rPr>
          <w:rFonts w:ascii="Times New Roman" w:eastAsia="Times New Roman" w:hAnsi="Times New Roman" w:cs="Times New Roman"/>
        </w:rPr>
      </w:pPr>
    </w:p>
    <w:p w:rsidR="00D74396" w:rsidRDefault="00D74396" w:rsidP="00D74396">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r>
        <w:rPr>
          <w:rFonts w:ascii="Times New Roman" w:eastAsia="Times New Roman" w:hAnsi="Times New Roman" w:cs="Times New Roman"/>
          <w:b/>
        </w:rPr>
        <w:t>Постановление администрации Ардатовского муниципального района РМ от 03 июля 2024 года № 695 «Об изменении школьного маршрута».</w:t>
      </w:r>
    </w:p>
    <w:p w:rsidR="00D74396" w:rsidRDefault="00D74396" w:rsidP="00D74396">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p>
    <w:p w:rsidR="00D74396" w:rsidRDefault="00D74396" w:rsidP="00D74396">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p>
    <w:p w:rsidR="00D74396" w:rsidRPr="00D74396" w:rsidRDefault="00D74396" w:rsidP="00D74396">
      <w:pPr>
        <w:spacing w:after="0" w:line="240" w:lineRule="auto"/>
        <w:ind w:left="-567" w:firstLine="567"/>
        <w:jc w:val="both"/>
        <w:rPr>
          <w:rFonts w:ascii="Times New Roman" w:eastAsia="Times New Roman" w:hAnsi="Times New Roman" w:cs="Times New Roman"/>
          <w:snapToGrid w:val="0"/>
        </w:rPr>
      </w:pPr>
      <w:r w:rsidRPr="00D74396">
        <w:rPr>
          <w:rFonts w:ascii="Times New Roman" w:eastAsia="Times New Roman" w:hAnsi="Times New Roman" w:cs="Times New Roman"/>
          <w:snapToGrid w:val="0"/>
        </w:rPr>
        <w:t xml:space="preserve">Администрация Ардатовского муниципального района,  </w:t>
      </w:r>
    </w:p>
    <w:p w:rsidR="00D74396" w:rsidRPr="00D74396" w:rsidRDefault="00D74396" w:rsidP="00D74396">
      <w:pPr>
        <w:spacing w:after="0" w:line="240" w:lineRule="auto"/>
        <w:ind w:left="-567" w:firstLine="567"/>
        <w:jc w:val="both"/>
        <w:rPr>
          <w:rFonts w:ascii="Times New Roman" w:eastAsia="Times New Roman" w:hAnsi="Times New Roman" w:cs="Times New Roman"/>
          <w:snapToGrid w:val="0"/>
        </w:rPr>
      </w:pPr>
    </w:p>
    <w:p w:rsidR="00D74396" w:rsidRPr="00D74396" w:rsidRDefault="00D74396" w:rsidP="00D74396">
      <w:pPr>
        <w:spacing w:after="0" w:line="240" w:lineRule="auto"/>
        <w:ind w:left="-567" w:firstLine="567"/>
        <w:rPr>
          <w:rFonts w:ascii="Times New Roman" w:eastAsia="Times New Roman" w:hAnsi="Times New Roman" w:cs="Times New Roman"/>
          <w:snapToGrid w:val="0"/>
        </w:rPr>
      </w:pPr>
      <w:r w:rsidRPr="00D74396">
        <w:rPr>
          <w:rFonts w:ascii="Times New Roman" w:eastAsia="Times New Roman" w:hAnsi="Times New Roman" w:cs="Times New Roman"/>
          <w:snapToGrid w:val="0"/>
        </w:rPr>
        <w:t xml:space="preserve">         ПОСТАНОВЛЯЕТ:</w:t>
      </w:r>
    </w:p>
    <w:p w:rsidR="00D74396" w:rsidRPr="00D74396" w:rsidRDefault="00D74396" w:rsidP="00D74396">
      <w:pPr>
        <w:spacing w:after="0" w:line="240" w:lineRule="auto"/>
        <w:ind w:left="-567" w:firstLine="567"/>
        <w:rPr>
          <w:rFonts w:ascii="Times New Roman" w:eastAsia="Times New Roman" w:hAnsi="Times New Roman" w:cs="Times New Roman"/>
        </w:rPr>
      </w:pPr>
    </w:p>
    <w:p w:rsidR="00D74396" w:rsidRPr="00D74396" w:rsidRDefault="00D74396" w:rsidP="00D74396">
      <w:pPr>
        <w:numPr>
          <w:ilvl w:val="0"/>
          <w:numId w:val="21"/>
        </w:numPr>
        <w:spacing w:after="0" w:line="240" w:lineRule="auto"/>
        <w:ind w:left="-567" w:firstLine="567"/>
        <w:rPr>
          <w:rFonts w:ascii="Times New Roman" w:eastAsia="Times New Roman" w:hAnsi="Times New Roman" w:cs="Times New Roman"/>
        </w:rPr>
      </w:pPr>
      <w:r w:rsidRPr="00D74396">
        <w:rPr>
          <w:rFonts w:ascii="Times New Roman" w:eastAsia="Times New Roman" w:hAnsi="Times New Roman" w:cs="Times New Roman"/>
        </w:rPr>
        <w:t xml:space="preserve">06 июля 2024 года изменить маршрут движения следующих школьных автотранспортных  средств: </w:t>
      </w:r>
    </w:p>
    <w:p w:rsidR="00D74396" w:rsidRPr="00D74396" w:rsidRDefault="00D74396" w:rsidP="00D74396">
      <w:pPr>
        <w:spacing w:after="0" w:line="240" w:lineRule="auto"/>
        <w:ind w:left="-567" w:firstLine="567"/>
        <w:jc w:val="both"/>
        <w:rPr>
          <w:rFonts w:ascii="Times New Roman" w:eastAsia="Times New Roman" w:hAnsi="Times New Roman" w:cs="Times New Roman"/>
        </w:rPr>
      </w:pPr>
      <w:r w:rsidRPr="00D74396">
        <w:rPr>
          <w:rFonts w:ascii="Times New Roman" w:eastAsia="Times New Roman" w:hAnsi="Times New Roman" w:cs="Times New Roman"/>
        </w:rPr>
        <w:t>- МБОУ «Ардатовская средняя общеобразовательная школа»: г. Ардатов, ул. Полевая, д. 1 – г. Ардатов, пер. М. Горького, д. 2 – г. Ардатов, ул. Полевая, д. 1 на г. Ардатов, ул. Полевая, д. 1 – п. Тургенево – г. Ардатов, ул. Полевая, д. 1;</w:t>
      </w:r>
    </w:p>
    <w:p w:rsidR="00D74396" w:rsidRPr="00D74396" w:rsidRDefault="00D74396" w:rsidP="00D74396">
      <w:pPr>
        <w:spacing w:after="0" w:line="240" w:lineRule="auto"/>
        <w:ind w:left="-567" w:firstLine="567"/>
        <w:jc w:val="both"/>
        <w:rPr>
          <w:rFonts w:ascii="Times New Roman" w:eastAsia="Times New Roman" w:hAnsi="Times New Roman" w:cs="Times New Roman"/>
        </w:rPr>
      </w:pPr>
      <w:r w:rsidRPr="00D74396">
        <w:rPr>
          <w:rFonts w:ascii="Times New Roman" w:eastAsia="Times New Roman" w:hAnsi="Times New Roman" w:cs="Times New Roman"/>
        </w:rPr>
        <w:t xml:space="preserve">- МБОУ «Октябрьская средняя общеобразовательная школа»: </w:t>
      </w:r>
      <w:r w:rsidRPr="00D74396">
        <w:rPr>
          <w:rFonts w:ascii="Times New Roman" w:eastAsia="Times New Roman" w:hAnsi="Times New Roman" w:cs="Times New Roman"/>
        </w:rPr>
        <w:br/>
        <w:t>п. Октябрьский  – с. Малое Кузьмино – с. Куракино – с. Малое Кузьмино – п. Октябрьский на п. Октябрьский – п. Тургенево – п. Октябрьский; с. Куракино – с. Большое Кузьмино – с. Куракино на с. Куракино – п. Тургенево – с. Куракино.</w:t>
      </w:r>
    </w:p>
    <w:p w:rsidR="00D74396" w:rsidRPr="00D74396" w:rsidRDefault="00D74396" w:rsidP="00D74396">
      <w:pPr>
        <w:numPr>
          <w:ilvl w:val="0"/>
          <w:numId w:val="21"/>
        </w:numPr>
        <w:spacing w:after="0" w:line="240" w:lineRule="auto"/>
        <w:ind w:left="-567" w:firstLine="567"/>
        <w:jc w:val="both"/>
        <w:rPr>
          <w:rFonts w:ascii="Times New Roman" w:eastAsia="Times New Roman" w:hAnsi="Times New Roman" w:cs="Times New Roman"/>
          <w:snapToGrid w:val="0"/>
        </w:rPr>
      </w:pPr>
      <w:r w:rsidRPr="00D74396">
        <w:rPr>
          <w:rFonts w:ascii="Times New Roman" w:eastAsia="Times New Roman" w:hAnsi="Times New Roman" w:cs="Times New Roman"/>
          <w:snapToGrid w:val="0"/>
        </w:rPr>
        <w:t xml:space="preserve">Контроль за исполнением настоящего постановления возложить на </w:t>
      </w:r>
      <w:r w:rsidRPr="00D74396">
        <w:rPr>
          <w:rFonts w:ascii="Times New Roman" w:eastAsia="Times New Roman" w:hAnsi="Times New Roman" w:cs="Times New Roman"/>
          <w:snapToGrid w:val="0"/>
        </w:rPr>
        <w:br/>
        <w:t>и.о. начальника Управления образования администрации Ардатовского муниципального района Л.Б. Лисину.</w:t>
      </w:r>
    </w:p>
    <w:p w:rsidR="00D74396" w:rsidRPr="00D74396" w:rsidRDefault="00D74396" w:rsidP="00D74396">
      <w:pPr>
        <w:numPr>
          <w:ilvl w:val="0"/>
          <w:numId w:val="21"/>
        </w:numPr>
        <w:spacing w:after="0" w:line="240" w:lineRule="auto"/>
        <w:ind w:left="-567" w:firstLine="567"/>
        <w:jc w:val="both"/>
        <w:rPr>
          <w:rFonts w:ascii="Times New Roman" w:eastAsia="Times New Roman" w:hAnsi="Times New Roman" w:cs="Times New Roman"/>
          <w:snapToGrid w:val="0"/>
        </w:rPr>
      </w:pPr>
      <w:r w:rsidRPr="00D74396">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D74396" w:rsidRPr="00D74396" w:rsidRDefault="00D74396" w:rsidP="00D74396">
      <w:pPr>
        <w:spacing w:after="0" w:line="240" w:lineRule="auto"/>
        <w:ind w:left="-567" w:firstLine="567"/>
        <w:jc w:val="both"/>
        <w:rPr>
          <w:rFonts w:ascii="Times New Roman" w:eastAsia="Times New Roman" w:hAnsi="Times New Roman" w:cs="Times New Roman"/>
          <w:snapToGrid w:val="0"/>
        </w:rPr>
      </w:pPr>
    </w:p>
    <w:p w:rsidR="00D74396" w:rsidRPr="00D74396" w:rsidRDefault="00D74396" w:rsidP="00D74396">
      <w:pPr>
        <w:spacing w:after="0" w:line="240" w:lineRule="auto"/>
        <w:ind w:left="-567" w:firstLine="567"/>
        <w:rPr>
          <w:rFonts w:ascii="Times New Roman" w:eastAsia="Times New Roman" w:hAnsi="Times New Roman" w:cs="Times New Roman"/>
          <w:bCs/>
        </w:rPr>
      </w:pPr>
    </w:p>
    <w:p w:rsidR="00D74396" w:rsidRPr="00D74396" w:rsidRDefault="00D74396" w:rsidP="00D74396">
      <w:pPr>
        <w:spacing w:after="0" w:line="240" w:lineRule="auto"/>
        <w:ind w:left="-567" w:firstLine="567"/>
        <w:rPr>
          <w:rFonts w:ascii="Times New Roman" w:eastAsia="Times New Roman" w:hAnsi="Times New Roman" w:cs="Times New Roman"/>
          <w:bCs/>
        </w:rPr>
      </w:pPr>
    </w:p>
    <w:p w:rsidR="00D74396" w:rsidRPr="00D74396" w:rsidRDefault="00D74396" w:rsidP="00D74396">
      <w:pPr>
        <w:spacing w:after="0" w:line="240" w:lineRule="auto"/>
        <w:ind w:left="-567" w:firstLine="567"/>
        <w:rPr>
          <w:rFonts w:ascii="Times New Roman" w:eastAsia="Times New Roman" w:hAnsi="Times New Roman" w:cs="Times New Roman"/>
        </w:rPr>
      </w:pPr>
      <w:r w:rsidRPr="00D74396">
        <w:rPr>
          <w:rFonts w:ascii="Times New Roman" w:eastAsia="Times New Roman" w:hAnsi="Times New Roman" w:cs="Times New Roman"/>
        </w:rPr>
        <w:t xml:space="preserve">Глава Ардатовского </w:t>
      </w:r>
    </w:p>
    <w:p w:rsidR="00D74396" w:rsidRPr="00D74396" w:rsidRDefault="00D74396" w:rsidP="00D74396">
      <w:pPr>
        <w:spacing w:after="0" w:line="240" w:lineRule="auto"/>
        <w:ind w:left="-567" w:firstLine="567"/>
        <w:rPr>
          <w:rFonts w:ascii="Times New Roman" w:eastAsia="Times New Roman" w:hAnsi="Times New Roman" w:cs="Times New Roman"/>
        </w:rPr>
      </w:pPr>
      <w:r w:rsidRPr="00D74396">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D74396">
        <w:rPr>
          <w:rFonts w:ascii="Times New Roman" w:eastAsia="Times New Roman" w:hAnsi="Times New Roman" w:cs="Times New Roman"/>
        </w:rPr>
        <w:t xml:space="preserve">А.Н. Антипов      </w:t>
      </w:r>
    </w:p>
    <w:p w:rsidR="00D74396" w:rsidRPr="00D74396" w:rsidRDefault="00D74396" w:rsidP="00D74396">
      <w:pPr>
        <w:spacing w:after="0" w:line="240" w:lineRule="auto"/>
        <w:rPr>
          <w:rFonts w:ascii="Times New Roman" w:eastAsia="Times New Roman" w:hAnsi="Times New Roman" w:cs="Times New Roman"/>
          <w:sz w:val="28"/>
          <w:szCs w:val="28"/>
        </w:rPr>
      </w:pPr>
    </w:p>
    <w:p w:rsidR="00D74396" w:rsidRPr="00D74396" w:rsidRDefault="00D74396" w:rsidP="00D74396">
      <w:pPr>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b/>
        </w:rPr>
      </w:pPr>
    </w:p>
    <w:p w:rsidR="00D74396" w:rsidRDefault="00D74396" w:rsidP="00D74396">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r>
        <w:rPr>
          <w:rFonts w:ascii="Times New Roman" w:eastAsia="Times New Roman" w:hAnsi="Times New Roman" w:cs="Times New Roman"/>
          <w:b/>
        </w:rPr>
        <w:t>Постановление администрации Ардатовского муниципального района РМ от 04 июля 2024 года № 698 «О внесении изменений в постановление администрации Ардатовского муниципального района от 12.04.2021 г. №322 «Об антинаркотической комиссии Ардатовского муниципального района Республики Мордовия».</w:t>
      </w:r>
    </w:p>
    <w:p w:rsidR="00D74396" w:rsidRDefault="00D74396" w:rsidP="00D74396">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p>
    <w:p w:rsidR="00D74396" w:rsidRPr="00D74396" w:rsidRDefault="00D74396" w:rsidP="00D74396">
      <w:pPr>
        <w:ind w:left="-567" w:firstLine="567"/>
        <w:contextualSpacing/>
        <w:jc w:val="both"/>
        <w:rPr>
          <w:rFonts w:ascii="Times New Roman" w:hAnsi="Times New Roman"/>
          <w:bCs/>
        </w:rPr>
      </w:pPr>
      <w:r w:rsidRPr="00D74396">
        <w:rPr>
          <w:rFonts w:ascii="Times New Roman" w:hAnsi="Times New Roman"/>
          <w:bCs/>
        </w:rPr>
        <w:t>Администрация Ардатовского муниципального района,</w:t>
      </w:r>
    </w:p>
    <w:p w:rsidR="00D74396" w:rsidRPr="00D74396" w:rsidRDefault="00D74396" w:rsidP="00D74396">
      <w:pPr>
        <w:ind w:left="-567" w:firstLine="567"/>
        <w:contextualSpacing/>
        <w:jc w:val="both"/>
        <w:rPr>
          <w:rFonts w:ascii="Times New Roman" w:hAnsi="Times New Roman"/>
          <w:bCs/>
        </w:rPr>
      </w:pPr>
    </w:p>
    <w:p w:rsidR="00D74396" w:rsidRPr="00D74396" w:rsidRDefault="00D74396" w:rsidP="00D74396">
      <w:pPr>
        <w:widowControl w:val="0"/>
        <w:tabs>
          <w:tab w:val="left" w:pos="1134"/>
        </w:tabs>
        <w:overflowPunct w:val="0"/>
        <w:autoSpaceDE w:val="0"/>
        <w:autoSpaceDN w:val="0"/>
        <w:adjustRightInd w:val="0"/>
        <w:spacing w:after="0" w:line="240" w:lineRule="auto"/>
        <w:ind w:left="-567" w:firstLine="567"/>
        <w:contextualSpacing/>
        <w:jc w:val="both"/>
        <w:rPr>
          <w:rFonts w:ascii="Times New Roman" w:eastAsia="Times New Roman" w:hAnsi="Times New Roman" w:cs="Times New Roman"/>
        </w:rPr>
      </w:pPr>
      <w:r w:rsidRPr="00D74396">
        <w:rPr>
          <w:rFonts w:ascii="Times New Roman" w:eastAsia="Times New Roman" w:hAnsi="Times New Roman" w:cs="Times New Roman"/>
        </w:rPr>
        <w:t xml:space="preserve">         ПОСТАНОВЛЯЕТ:</w:t>
      </w:r>
    </w:p>
    <w:p w:rsidR="00D74396" w:rsidRPr="00D74396" w:rsidRDefault="00D74396" w:rsidP="00D74396">
      <w:pPr>
        <w:widowControl w:val="0"/>
        <w:tabs>
          <w:tab w:val="left" w:pos="1134"/>
        </w:tabs>
        <w:overflowPunct w:val="0"/>
        <w:autoSpaceDE w:val="0"/>
        <w:autoSpaceDN w:val="0"/>
        <w:adjustRightInd w:val="0"/>
        <w:spacing w:after="0" w:line="240" w:lineRule="auto"/>
        <w:ind w:left="-567" w:firstLine="567"/>
        <w:contextualSpacing/>
        <w:jc w:val="both"/>
        <w:rPr>
          <w:rFonts w:ascii="Times New Roman" w:eastAsia="Times New Roman" w:hAnsi="Times New Roman" w:cs="Times New Roman"/>
        </w:rPr>
      </w:pPr>
    </w:p>
    <w:p w:rsidR="00D74396" w:rsidRPr="00D74396" w:rsidRDefault="00D74396" w:rsidP="00D74396">
      <w:pPr>
        <w:pStyle w:val="1"/>
        <w:numPr>
          <w:ilvl w:val="0"/>
          <w:numId w:val="22"/>
        </w:numPr>
        <w:ind w:left="-567" w:firstLine="567"/>
        <w:rPr>
          <w:bCs/>
          <w:sz w:val="22"/>
          <w:szCs w:val="22"/>
        </w:rPr>
      </w:pPr>
      <w:r w:rsidRPr="00D74396">
        <w:rPr>
          <w:bCs/>
          <w:sz w:val="22"/>
          <w:szCs w:val="22"/>
        </w:rPr>
        <w:t>Внести изменения в состав антинаркотической комиссии Ардатовского муниципального района Республики Мордовия, утвержденный постановлением администрации Ардатовского муниципального района от 12.04.2021 года № 322 «Об антинаркотической комиссии Ардатовского муниципального района Республики Мордовия», изложив его в следующей редакции, согласно приложению к настоящему постановлению.</w:t>
      </w:r>
    </w:p>
    <w:p w:rsidR="00D74396" w:rsidRPr="00D74396" w:rsidRDefault="00D74396" w:rsidP="00D74396">
      <w:pPr>
        <w:pStyle w:val="a3"/>
        <w:numPr>
          <w:ilvl w:val="0"/>
          <w:numId w:val="22"/>
        </w:numPr>
        <w:overflowPunct w:val="0"/>
        <w:autoSpaceDE w:val="0"/>
        <w:autoSpaceDN w:val="0"/>
        <w:adjustRightInd w:val="0"/>
        <w:spacing w:after="0" w:line="240" w:lineRule="auto"/>
        <w:ind w:left="-567" w:firstLine="567"/>
        <w:jc w:val="both"/>
        <w:textAlignment w:val="baseline"/>
        <w:rPr>
          <w:rFonts w:ascii="Times New Roman" w:hAnsi="Times New Roman" w:cs="Times New Roman"/>
        </w:rPr>
      </w:pPr>
      <w:r w:rsidRPr="00D74396">
        <w:rPr>
          <w:rFonts w:ascii="Times New Roman" w:hAnsi="Times New Roman" w:cs="Times New Roman"/>
        </w:rPr>
        <w:t xml:space="preserve">Постановление администрации Ардатовского муниципального района от 06 марта 2023 г. № 01-03/207 «О внесении изменений в постановление администрации Ардатовского муниципального района от </w:t>
      </w:r>
      <w:r w:rsidRPr="00D74396">
        <w:rPr>
          <w:rFonts w:ascii="Times New Roman" w:hAnsi="Times New Roman"/>
          <w:bCs/>
        </w:rPr>
        <w:t>12.04.2021 года № 322</w:t>
      </w:r>
      <w:r w:rsidRPr="00D74396">
        <w:rPr>
          <w:rFonts w:ascii="Times New Roman" w:hAnsi="Times New Roman" w:cs="Times New Roman"/>
        </w:rPr>
        <w:t xml:space="preserve"> «</w:t>
      </w:r>
      <w:r w:rsidRPr="00D74396">
        <w:rPr>
          <w:rFonts w:ascii="Times New Roman" w:hAnsi="Times New Roman"/>
          <w:bCs/>
        </w:rPr>
        <w:t>Об антинаркотической комиссии Ардатовского муниципального района Республики Мордовия</w:t>
      </w:r>
      <w:r w:rsidRPr="00D74396">
        <w:rPr>
          <w:rFonts w:ascii="Times New Roman" w:hAnsi="Times New Roman" w:cs="Times New Roman"/>
        </w:rPr>
        <w:t>», признать утратившим силу.</w:t>
      </w:r>
    </w:p>
    <w:p w:rsidR="00D74396" w:rsidRPr="00D74396" w:rsidRDefault="00D74396" w:rsidP="00D74396">
      <w:pPr>
        <w:pStyle w:val="a3"/>
        <w:numPr>
          <w:ilvl w:val="0"/>
          <w:numId w:val="22"/>
        </w:numPr>
        <w:overflowPunct w:val="0"/>
        <w:autoSpaceDE w:val="0"/>
        <w:autoSpaceDN w:val="0"/>
        <w:adjustRightInd w:val="0"/>
        <w:spacing w:after="0" w:line="240" w:lineRule="auto"/>
        <w:ind w:left="-567" w:firstLine="567"/>
        <w:jc w:val="both"/>
        <w:textAlignment w:val="baseline"/>
        <w:rPr>
          <w:rFonts w:ascii="Times New Roman" w:hAnsi="Times New Roman" w:cs="Times New Roman"/>
        </w:rPr>
      </w:pPr>
      <w:r w:rsidRPr="00D74396">
        <w:rPr>
          <w:rFonts w:ascii="Times New Roman" w:hAnsi="Times New Roman" w:cs="Times New Roman"/>
        </w:rPr>
        <w:t>Настоящее постановление вступает в силу после официального опубликования.</w:t>
      </w:r>
    </w:p>
    <w:p w:rsidR="00D74396" w:rsidRPr="00D74396" w:rsidRDefault="00D74396" w:rsidP="00D74396">
      <w:pPr>
        <w:pStyle w:val="a3"/>
        <w:overflowPunct w:val="0"/>
        <w:autoSpaceDE w:val="0"/>
        <w:autoSpaceDN w:val="0"/>
        <w:adjustRightInd w:val="0"/>
        <w:spacing w:after="0" w:line="240" w:lineRule="auto"/>
        <w:ind w:left="-567" w:firstLine="567"/>
        <w:jc w:val="both"/>
        <w:textAlignment w:val="baseline"/>
        <w:rPr>
          <w:rFonts w:ascii="Times New Roman" w:hAnsi="Times New Roman" w:cs="Times New Roman"/>
        </w:rPr>
      </w:pPr>
    </w:p>
    <w:p w:rsidR="00D74396" w:rsidRPr="00D74396" w:rsidRDefault="00D74396" w:rsidP="00D74396">
      <w:pPr>
        <w:pStyle w:val="a3"/>
        <w:overflowPunct w:val="0"/>
        <w:autoSpaceDE w:val="0"/>
        <w:autoSpaceDN w:val="0"/>
        <w:adjustRightInd w:val="0"/>
        <w:spacing w:after="0" w:line="240" w:lineRule="auto"/>
        <w:ind w:left="-567" w:firstLine="567"/>
        <w:jc w:val="both"/>
        <w:textAlignment w:val="baseline"/>
        <w:rPr>
          <w:rFonts w:ascii="Times New Roman" w:hAnsi="Times New Roman" w:cs="Times New Roman"/>
        </w:rPr>
      </w:pPr>
    </w:p>
    <w:p w:rsidR="00D74396" w:rsidRPr="00D74396" w:rsidRDefault="00D74396" w:rsidP="00D74396">
      <w:pPr>
        <w:widowControl w:val="0"/>
        <w:tabs>
          <w:tab w:val="left" w:pos="1134"/>
        </w:tabs>
        <w:overflowPunct w:val="0"/>
        <w:autoSpaceDE w:val="0"/>
        <w:autoSpaceDN w:val="0"/>
        <w:adjustRightInd w:val="0"/>
        <w:spacing w:after="0" w:line="240" w:lineRule="auto"/>
        <w:ind w:left="-567" w:firstLine="567"/>
        <w:jc w:val="both"/>
        <w:rPr>
          <w:rFonts w:ascii="Times New Roman" w:eastAsia="Times New Roman" w:hAnsi="Times New Roman" w:cs="Times New Roman"/>
        </w:rPr>
      </w:pPr>
      <w:r w:rsidRPr="00D74396">
        <w:rPr>
          <w:rFonts w:ascii="Times New Roman" w:eastAsia="Times New Roman" w:hAnsi="Times New Roman" w:cs="Times New Roman"/>
        </w:rPr>
        <w:t xml:space="preserve">       Глава Ардатовского</w:t>
      </w:r>
    </w:p>
    <w:p w:rsidR="00D74396" w:rsidRPr="00D74396" w:rsidRDefault="00D74396" w:rsidP="00D74396">
      <w:pPr>
        <w:widowControl w:val="0"/>
        <w:tabs>
          <w:tab w:val="left" w:pos="1134"/>
        </w:tabs>
        <w:overflowPunct w:val="0"/>
        <w:autoSpaceDE w:val="0"/>
        <w:autoSpaceDN w:val="0"/>
        <w:adjustRightInd w:val="0"/>
        <w:spacing w:after="0" w:line="240" w:lineRule="auto"/>
        <w:ind w:left="-567" w:firstLine="567"/>
        <w:jc w:val="both"/>
        <w:rPr>
          <w:rFonts w:ascii="Times New Roman" w:eastAsia="Times New Roman" w:hAnsi="Times New Roman" w:cs="Times New Roman"/>
        </w:rPr>
      </w:pPr>
      <w:r w:rsidRPr="00D74396">
        <w:rPr>
          <w:rFonts w:ascii="Times New Roman" w:eastAsia="Times New Roman" w:hAnsi="Times New Roman" w:cs="Times New Roman"/>
        </w:rPr>
        <w:t xml:space="preserve">       муниципального района                                                    А.Н. Антипов</w:t>
      </w:r>
    </w:p>
    <w:p w:rsidR="00D74396" w:rsidRPr="00D74396" w:rsidRDefault="00D74396" w:rsidP="00D74396">
      <w:pPr>
        <w:widowControl w:val="0"/>
        <w:tabs>
          <w:tab w:val="left" w:pos="1134"/>
        </w:tabs>
        <w:overflowPunct w:val="0"/>
        <w:autoSpaceDE w:val="0"/>
        <w:autoSpaceDN w:val="0"/>
        <w:adjustRightInd w:val="0"/>
        <w:spacing w:after="0" w:line="240" w:lineRule="auto"/>
        <w:ind w:left="-567" w:firstLine="567"/>
        <w:jc w:val="both"/>
        <w:rPr>
          <w:rFonts w:ascii="Times New Roman" w:eastAsia="Times New Roman" w:hAnsi="Times New Roman" w:cs="Times New Roman"/>
        </w:rPr>
      </w:pPr>
    </w:p>
    <w:p w:rsidR="00D74396" w:rsidRPr="00D74396" w:rsidRDefault="00D74396" w:rsidP="00D74396">
      <w:pPr>
        <w:widowControl w:val="0"/>
        <w:tabs>
          <w:tab w:val="left" w:pos="1134"/>
        </w:tabs>
        <w:overflowPunct w:val="0"/>
        <w:autoSpaceDE w:val="0"/>
        <w:autoSpaceDN w:val="0"/>
        <w:adjustRightInd w:val="0"/>
        <w:spacing w:after="0" w:line="240" w:lineRule="auto"/>
        <w:ind w:left="-567" w:firstLine="567"/>
        <w:jc w:val="both"/>
        <w:rPr>
          <w:rFonts w:ascii="Times New Roman" w:eastAsia="Times New Roman" w:hAnsi="Times New Roman" w:cs="Times New Roman"/>
        </w:rPr>
      </w:pPr>
    </w:p>
    <w:p w:rsidR="00D74396" w:rsidRPr="00D74396" w:rsidRDefault="00D74396" w:rsidP="00D74396">
      <w:pPr>
        <w:widowControl w:val="0"/>
        <w:tabs>
          <w:tab w:val="left" w:pos="1134"/>
        </w:tabs>
        <w:overflowPunct w:val="0"/>
        <w:autoSpaceDE w:val="0"/>
        <w:autoSpaceDN w:val="0"/>
        <w:adjustRightInd w:val="0"/>
        <w:spacing w:after="0" w:line="240" w:lineRule="auto"/>
        <w:ind w:left="-567" w:firstLine="567"/>
        <w:jc w:val="both"/>
        <w:rPr>
          <w:rFonts w:ascii="Times New Roman" w:eastAsia="Times New Roman" w:hAnsi="Times New Roman" w:cs="Times New Roman"/>
        </w:rPr>
      </w:pPr>
    </w:p>
    <w:p w:rsidR="00D74396" w:rsidRPr="00D74396" w:rsidRDefault="00D74396" w:rsidP="00D74396">
      <w:pPr>
        <w:widowControl w:val="0"/>
        <w:tabs>
          <w:tab w:val="left" w:pos="1134"/>
        </w:tabs>
        <w:overflowPunct w:val="0"/>
        <w:autoSpaceDE w:val="0"/>
        <w:autoSpaceDN w:val="0"/>
        <w:adjustRightInd w:val="0"/>
        <w:spacing w:after="0" w:line="240" w:lineRule="auto"/>
        <w:ind w:left="-567" w:firstLine="567"/>
        <w:jc w:val="both"/>
        <w:rPr>
          <w:rFonts w:ascii="Times New Roman" w:eastAsia="Times New Roman" w:hAnsi="Times New Roman" w:cs="Times New Roman"/>
        </w:rPr>
      </w:pPr>
    </w:p>
    <w:p w:rsidR="00D74396" w:rsidRPr="00D74396" w:rsidRDefault="00D74396" w:rsidP="00D74396">
      <w:pPr>
        <w:widowControl w:val="0"/>
        <w:tabs>
          <w:tab w:val="left" w:pos="1134"/>
        </w:tabs>
        <w:overflowPunct w:val="0"/>
        <w:autoSpaceDE w:val="0"/>
        <w:autoSpaceDN w:val="0"/>
        <w:adjustRightInd w:val="0"/>
        <w:spacing w:after="0" w:line="240" w:lineRule="auto"/>
        <w:ind w:left="-567" w:firstLine="567"/>
        <w:jc w:val="right"/>
        <w:rPr>
          <w:rFonts w:ascii="Times New Roman" w:eastAsia="Times New Roman" w:hAnsi="Times New Roman" w:cs="Times New Roman"/>
        </w:rPr>
      </w:pPr>
      <w:r w:rsidRPr="00D74396">
        <w:rPr>
          <w:rFonts w:ascii="Times New Roman" w:eastAsia="Times New Roman" w:hAnsi="Times New Roman" w:cs="Times New Roman"/>
        </w:rPr>
        <w:t>Приложение</w:t>
      </w:r>
    </w:p>
    <w:p w:rsidR="00D74396" w:rsidRPr="00D74396" w:rsidRDefault="00D74396" w:rsidP="00D74396">
      <w:pPr>
        <w:widowControl w:val="0"/>
        <w:tabs>
          <w:tab w:val="left" w:pos="1134"/>
        </w:tabs>
        <w:overflowPunct w:val="0"/>
        <w:autoSpaceDE w:val="0"/>
        <w:autoSpaceDN w:val="0"/>
        <w:adjustRightInd w:val="0"/>
        <w:spacing w:after="0" w:line="240" w:lineRule="auto"/>
        <w:ind w:left="-567" w:firstLine="567"/>
        <w:jc w:val="right"/>
        <w:rPr>
          <w:rFonts w:ascii="Times New Roman" w:eastAsia="Times New Roman" w:hAnsi="Times New Roman" w:cs="Times New Roman"/>
        </w:rPr>
      </w:pPr>
      <w:r w:rsidRPr="00D74396">
        <w:rPr>
          <w:rFonts w:ascii="Times New Roman" w:eastAsia="Times New Roman" w:hAnsi="Times New Roman" w:cs="Times New Roman"/>
        </w:rPr>
        <w:t>к постановлению администрации</w:t>
      </w:r>
    </w:p>
    <w:p w:rsidR="00D74396" w:rsidRPr="00D74396" w:rsidRDefault="00D74396" w:rsidP="00D74396">
      <w:pPr>
        <w:widowControl w:val="0"/>
        <w:tabs>
          <w:tab w:val="left" w:pos="1134"/>
        </w:tabs>
        <w:overflowPunct w:val="0"/>
        <w:autoSpaceDE w:val="0"/>
        <w:autoSpaceDN w:val="0"/>
        <w:adjustRightInd w:val="0"/>
        <w:spacing w:after="0" w:line="240" w:lineRule="auto"/>
        <w:ind w:left="-567" w:firstLine="567"/>
        <w:jc w:val="right"/>
        <w:rPr>
          <w:rFonts w:ascii="Times New Roman" w:eastAsia="Times New Roman" w:hAnsi="Times New Roman" w:cs="Times New Roman"/>
        </w:rPr>
      </w:pPr>
      <w:r w:rsidRPr="00D74396">
        <w:rPr>
          <w:rFonts w:ascii="Times New Roman" w:eastAsia="Times New Roman" w:hAnsi="Times New Roman" w:cs="Times New Roman"/>
        </w:rPr>
        <w:t>Ардатовского муниципального района</w:t>
      </w:r>
    </w:p>
    <w:p w:rsidR="00D74396" w:rsidRPr="00D74396" w:rsidRDefault="00D74396" w:rsidP="00D74396">
      <w:pPr>
        <w:widowControl w:val="0"/>
        <w:tabs>
          <w:tab w:val="left" w:pos="1134"/>
        </w:tabs>
        <w:overflowPunct w:val="0"/>
        <w:autoSpaceDE w:val="0"/>
        <w:autoSpaceDN w:val="0"/>
        <w:adjustRightInd w:val="0"/>
        <w:spacing w:after="0" w:line="240" w:lineRule="auto"/>
        <w:ind w:left="-567" w:firstLine="567"/>
        <w:jc w:val="right"/>
        <w:rPr>
          <w:rFonts w:ascii="Times New Roman" w:eastAsia="Times New Roman" w:hAnsi="Times New Roman" w:cs="Times New Roman"/>
        </w:rPr>
      </w:pPr>
      <w:r w:rsidRPr="00D74396">
        <w:rPr>
          <w:rFonts w:ascii="Times New Roman" w:eastAsia="Times New Roman" w:hAnsi="Times New Roman" w:cs="Times New Roman"/>
        </w:rPr>
        <w:t>Республики Мордовия</w:t>
      </w:r>
    </w:p>
    <w:p w:rsidR="00D74396" w:rsidRPr="00D74396" w:rsidRDefault="00D74396" w:rsidP="00D74396">
      <w:pPr>
        <w:widowControl w:val="0"/>
        <w:tabs>
          <w:tab w:val="left" w:pos="1134"/>
        </w:tabs>
        <w:overflowPunct w:val="0"/>
        <w:autoSpaceDE w:val="0"/>
        <w:autoSpaceDN w:val="0"/>
        <w:adjustRightInd w:val="0"/>
        <w:spacing w:after="0" w:line="240" w:lineRule="auto"/>
        <w:ind w:left="-567" w:firstLine="567"/>
        <w:jc w:val="right"/>
        <w:rPr>
          <w:rFonts w:ascii="Times New Roman" w:eastAsia="Times New Roman" w:hAnsi="Times New Roman" w:cs="Times New Roman"/>
        </w:rPr>
      </w:pPr>
      <w:r>
        <w:rPr>
          <w:rFonts w:ascii="Times New Roman" w:eastAsia="Times New Roman" w:hAnsi="Times New Roman" w:cs="Times New Roman"/>
        </w:rPr>
        <w:t>от «04</w:t>
      </w:r>
      <w:r w:rsidRPr="00D74396">
        <w:rPr>
          <w:rFonts w:ascii="Times New Roman" w:eastAsia="Times New Roman" w:hAnsi="Times New Roman" w:cs="Times New Roman"/>
        </w:rPr>
        <w:t>»</w:t>
      </w:r>
      <w:r>
        <w:rPr>
          <w:rFonts w:ascii="Times New Roman" w:eastAsia="Times New Roman" w:hAnsi="Times New Roman" w:cs="Times New Roman"/>
        </w:rPr>
        <w:t xml:space="preserve"> июля </w:t>
      </w:r>
      <w:r w:rsidRPr="00D74396">
        <w:rPr>
          <w:rFonts w:ascii="Times New Roman" w:eastAsia="Times New Roman" w:hAnsi="Times New Roman" w:cs="Times New Roman"/>
        </w:rPr>
        <w:t>2024 г. №</w:t>
      </w:r>
      <w:r>
        <w:rPr>
          <w:rFonts w:ascii="Times New Roman" w:eastAsia="Times New Roman" w:hAnsi="Times New Roman" w:cs="Times New Roman"/>
        </w:rPr>
        <w:t>698</w:t>
      </w:r>
    </w:p>
    <w:p w:rsidR="00D74396" w:rsidRPr="00D74396" w:rsidRDefault="00D74396" w:rsidP="00D74396">
      <w:pPr>
        <w:widowControl w:val="0"/>
        <w:tabs>
          <w:tab w:val="left" w:pos="1134"/>
        </w:tabs>
        <w:overflowPunct w:val="0"/>
        <w:autoSpaceDE w:val="0"/>
        <w:autoSpaceDN w:val="0"/>
        <w:adjustRightInd w:val="0"/>
        <w:spacing w:after="0" w:line="240" w:lineRule="auto"/>
        <w:ind w:left="-567" w:firstLine="567"/>
        <w:jc w:val="both"/>
        <w:rPr>
          <w:rFonts w:ascii="Times New Roman" w:eastAsia="Times New Roman" w:hAnsi="Times New Roman" w:cs="Times New Roman"/>
        </w:rPr>
      </w:pPr>
    </w:p>
    <w:p w:rsidR="00D74396" w:rsidRPr="00D74396" w:rsidRDefault="00D74396" w:rsidP="00D74396">
      <w:pPr>
        <w:widowControl w:val="0"/>
        <w:tabs>
          <w:tab w:val="left" w:pos="1134"/>
        </w:tabs>
        <w:overflowPunct w:val="0"/>
        <w:autoSpaceDE w:val="0"/>
        <w:autoSpaceDN w:val="0"/>
        <w:adjustRightInd w:val="0"/>
        <w:spacing w:after="0" w:line="240" w:lineRule="auto"/>
        <w:ind w:left="-567" w:firstLine="567"/>
        <w:jc w:val="both"/>
        <w:rPr>
          <w:rFonts w:ascii="Arial" w:eastAsia="Times New Roman" w:hAnsi="Arial" w:cs="Arial"/>
        </w:rPr>
      </w:pPr>
    </w:p>
    <w:p w:rsidR="00D74396" w:rsidRPr="00D74396" w:rsidRDefault="00D74396" w:rsidP="00D74396">
      <w:pPr>
        <w:pStyle w:val="a3"/>
        <w:overflowPunct w:val="0"/>
        <w:autoSpaceDE w:val="0"/>
        <w:autoSpaceDN w:val="0"/>
        <w:adjustRightInd w:val="0"/>
        <w:spacing w:after="0" w:line="240" w:lineRule="auto"/>
        <w:ind w:left="-567" w:firstLine="567"/>
        <w:jc w:val="center"/>
        <w:textAlignment w:val="baseline"/>
        <w:rPr>
          <w:rFonts w:ascii="Times New Roman" w:hAnsi="Times New Roman" w:cs="Times New Roman"/>
          <w:b/>
        </w:rPr>
      </w:pPr>
      <w:r w:rsidRPr="00D74396">
        <w:rPr>
          <w:rFonts w:ascii="Times New Roman" w:hAnsi="Times New Roman" w:cs="Times New Roman"/>
          <w:b/>
        </w:rPr>
        <w:t xml:space="preserve">Состав </w:t>
      </w:r>
    </w:p>
    <w:p w:rsidR="00D74396" w:rsidRPr="00D74396" w:rsidRDefault="00D74396" w:rsidP="00D74396">
      <w:pPr>
        <w:pStyle w:val="a3"/>
        <w:overflowPunct w:val="0"/>
        <w:autoSpaceDE w:val="0"/>
        <w:autoSpaceDN w:val="0"/>
        <w:adjustRightInd w:val="0"/>
        <w:spacing w:after="0" w:line="240" w:lineRule="auto"/>
        <w:ind w:left="-567" w:firstLine="567"/>
        <w:jc w:val="center"/>
        <w:textAlignment w:val="baseline"/>
        <w:rPr>
          <w:rFonts w:ascii="Times New Roman" w:hAnsi="Times New Roman" w:cs="Times New Roman"/>
          <w:b/>
        </w:rPr>
      </w:pPr>
      <w:r w:rsidRPr="00D74396">
        <w:rPr>
          <w:rFonts w:ascii="Times New Roman" w:hAnsi="Times New Roman" w:cs="Times New Roman"/>
          <w:b/>
        </w:rPr>
        <w:t xml:space="preserve">антинаркотической комиссии Ардатовского </w:t>
      </w:r>
    </w:p>
    <w:p w:rsidR="00D74396" w:rsidRPr="00D74396" w:rsidRDefault="00D74396" w:rsidP="00D74396">
      <w:pPr>
        <w:pStyle w:val="a3"/>
        <w:overflowPunct w:val="0"/>
        <w:autoSpaceDE w:val="0"/>
        <w:autoSpaceDN w:val="0"/>
        <w:adjustRightInd w:val="0"/>
        <w:spacing w:after="0" w:line="240" w:lineRule="auto"/>
        <w:ind w:left="-567" w:firstLine="567"/>
        <w:jc w:val="center"/>
        <w:textAlignment w:val="baseline"/>
        <w:rPr>
          <w:rFonts w:ascii="Times New Roman" w:hAnsi="Times New Roman" w:cs="Times New Roman"/>
          <w:b/>
        </w:rPr>
      </w:pPr>
      <w:r w:rsidRPr="00D74396">
        <w:rPr>
          <w:rFonts w:ascii="Times New Roman" w:hAnsi="Times New Roman" w:cs="Times New Roman"/>
          <w:b/>
        </w:rPr>
        <w:t>муниципального района Республики Мордовия</w:t>
      </w:r>
    </w:p>
    <w:p w:rsidR="00D74396" w:rsidRPr="00D74396" w:rsidRDefault="00D74396" w:rsidP="00D74396">
      <w:pPr>
        <w:pStyle w:val="a3"/>
        <w:overflowPunct w:val="0"/>
        <w:autoSpaceDE w:val="0"/>
        <w:autoSpaceDN w:val="0"/>
        <w:adjustRightInd w:val="0"/>
        <w:spacing w:after="0" w:line="240" w:lineRule="auto"/>
        <w:ind w:left="-567" w:firstLine="567"/>
        <w:jc w:val="center"/>
        <w:textAlignment w:val="baseline"/>
        <w:rPr>
          <w:rFonts w:ascii="Times New Roman" w:hAnsi="Times New Roman" w:cs="Times New Roman"/>
        </w:rPr>
      </w:pPr>
    </w:p>
    <w:p w:rsidR="00D74396" w:rsidRPr="00D74396" w:rsidRDefault="00D74396" w:rsidP="00D74396">
      <w:pPr>
        <w:widowControl w:val="0"/>
        <w:tabs>
          <w:tab w:val="left" w:pos="1134"/>
        </w:tabs>
        <w:overflowPunct w:val="0"/>
        <w:autoSpaceDE w:val="0"/>
        <w:autoSpaceDN w:val="0"/>
        <w:adjustRightInd w:val="0"/>
        <w:spacing w:after="0"/>
        <w:ind w:left="-567" w:firstLine="567"/>
        <w:jc w:val="both"/>
        <w:rPr>
          <w:rFonts w:ascii="Times New Roman" w:eastAsia="Times New Roman" w:hAnsi="Times New Roman" w:cs="Times New Roman"/>
        </w:rPr>
      </w:pPr>
      <w:r w:rsidRPr="00D74396">
        <w:rPr>
          <w:rFonts w:ascii="Times New Roman" w:eastAsia="Times New Roman" w:hAnsi="Times New Roman" w:cs="Times New Roman"/>
        </w:rPr>
        <w:t>Антипов А.Н. – Глава Ардатовского муниципального района РМ – председатель комиссии;</w:t>
      </w:r>
    </w:p>
    <w:p w:rsidR="00D74396" w:rsidRPr="00D74396" w:rsidRDefault="00D74396" w:rsidP="00D74396">
      <w:pPr>
        <w:widowControl w:val="0"/>
        <w:tabs>
          <w:tab w:val="left" w:pos="1134"/>
        </w:tabs>
        <w:overflowPunct w:val="0"/>
        <w:autoSpaceDE w:val="0"/>
        <w:autoSpaceDN w:val="0"/>
        <w:adjustRightInd w:val="0"/>
        <w:spacing w:after="0"/>
        <w:ind w:left="-567" w:firstLine="567"/>
        <w:jc w:val="both"/>
        <w:rPr>
          <w:rFonts w:ascii="Times New Roman" w:eastAsia="Times New Roman" w:hAnsi="Times New Roman" w:cs="Times New Roman"/>
        </w:rPr>
      </w:pPr>
      <w:r w:rsidRPr="00D74396">
        <w:rPr>
          <w:rFonts w:ascii="Times New Roman" w:eastAsia="Times New Roman" w:hAnsi="Times New Roman" w:cs="Times New Roman"/>
        </w:rPr>
        <w:t xml:space="preserve">Авдеев А.М. – заместитель начальника ММО – начальник полиции ММО МВД России «Ардатовский» - заместитель </w:t>
      </w:r>
      <w:r w:rsidRPr="00D74396">
        <w:rPr>
          <w:rFonts w:ascii="Times New Roman" w:eastAsia="Times New Roman" w:hAnsi="Times New Roman"/>
        </w:rPr>
        <w:t xml:space="preserve">председателя комиссии </w:t>
      </w:r>
      <w:r w:rsidRPr="00D74396">
        <w:rPr>
          <w:rFonts w:ascii="Times New Roman" w:eastAsia="Times New Roman" w:hAnsi="Times New Roman"/>
        </w:rPr>
        <w:br/>
        <w:t>(по согласованию);</w:t>
      </w:r>
    </w:p>
    <w:p w:rsidR="00D74396" w:rsidRPr="00D74396" w:rsidRDefault="00D74396" w:rsidP="00D74396">
      <w:pPr>
        <w:widowControl w:val="0"/>
        <w:tabs>
          <w:tab w:val="left" w:pos="1134"/>
        </w:tabs>
        <w:overflowPunct w:val="0"/>
        <w:autoSpaceDE w:val="0"/>
        <w:autoSpaceDN w:val="0"/>
        <w:adjustRightInd w:val="0"/>
        <w:spacing w:after="0"/>
        <w:ind w:left="-567" w:firstLine="567"/>
        <w:jc w:val="both"/>
        <w:rPr>
          <w:rFonts w:ascii="Times New Roman" w:eastAsia="Times New Roman" w:hAnsi="Times New Roman"/>
        </w:rPr>
      </w:pPr>
      <w:r w:rsidRPr="00D74396">
        <w:rPr>
          <w:rFonts w:ascii="Times New Roman" w:eastAsia="Times New Roman" w:hAnsi="Times New Roman" w:cs="Times New Roman"/>
        </w:rPr>
        <w:t>Безруков С.Б. – заместитель начальника</w:t>
      </w:r>
      <w:r w:rsidRPr="00D74396">
        <w:rPr>
          <w:rFonts w:ascii="Times New Roman" w:eastAsia="Times New Roman" w:hAnsi="Times New Roman"/>
        </w:rPr>
        <w:t xml:space="preserve"> полиции по ООП ММО МВД «Ардатовский»</w:t>
      </w:r>
      <w:r w:rsidRPr="00D74396">
        <w:rPr>
          <w:rFonts w:ascii="Times New Roman" w:eastAsia="Times New Roman" w:hAnsi="Times New Roman" w:cs="Times New Roman"/>
        </w:rPr>
        <w:t xml:space="preserve"> </w:t>
      </w:r>
      <w:r w:rsidRPr="00D74396">
        <w:rPr>
          <w:rFonts w:ascii="Times New Roman" w:eastAsia="Times New Roman" w:hAnsi="Times New Roman"/>
        </w:rPr>
        <w:t>(по согласованию);</w:t>
      </w:r>
    </w:p>
    <w:p w:rsidR="00D74396" w:rsidRPr="00D74396" w:rsidRDefault="00D74396" w:rsidP="00D74396">
      <w:pPr>
        <w:spacing w:after="0"/>
        <w:ind w:left="-567" w:firstLine="567"/>
        <w:jc w:val="both"/>
        <w:rPr>
          <w:rFonts w:ascii="Times New Roman" w:eastAsia="Times New Roman" w:hAnsi="Times New Roman"/>
          <w:color w:val="000000" w:themeColor="text1"/>
        </w:rPr>
      </w:pPr>
      <w:r w:rsidRPr="00D74396">
        <w:rPr>
          <w:rFonts w:ascii="Times New Roman" w:eastAsia="Times New Roman" w:hAnsi="Times New Roman"/>
          <w:color w:val="000000" w:themeColor="text1"/>
        </w:rPr>
        <w:t>Сорокина О.Н. – консультант администрации Ардатовского муниципального района РМ, секретарь комиссии.</w:t>
      </w:r>
    </w:p>
    <w:p w:rsidR="00D74396" w:rsidRPr="00D74396" w:rsidRDefault="00D74396" w:rsidP="00D74396">
      <w:pPr>
        <w:widowControl w:val="0"/>
        <w:tabs>
          <w:tab w:val="left" w:pos="1134"/>
        </w:tabs>
        <w:overflowPunct w:val="0"/>
        <w:autoSpaceDE w:val="0"/>
        <w:autoSpaceDN w:val="0"/>
        <w:adjustRightInd w:val="0"/>
        <w:spacing w:after="0"/>
        <w:ind w:left="-567" w:firstLine="567"/>
        <w:rPr>
          <w:rFonts w:ascii="Times New Roman" w:eastAsia="Times New Roman" w:hAnsi="Times New Roman"/>
        </w:rPr>
      </w:pPr>
    </w:p>
    <w:p w:rsidR="00D74396" w:rsidRPr="00D74396" w:rsidRDefault="00D74396" w:rsidP="00D74396">
      <w:pPr>
        <w:widowControl w:val="0"/>
        <w:tabs>
          <w:tab w:val="left" w:pos="1134"/>
        </w:tabs>
        <w:overflowPunct w:val="0"/>
        <w:autoSpaceDE w:val="0"/>
        <w:autoSpaceDN w:val="0"/>
        <w:adjustRightInd w:val="0"/>
        <w:spacing w:after="0"/>
        <w:ind w:left="-567" w:firstLine="567"/>
        <w:jc w:val="center"/>
        <w:rPr>
          <w:rFonts w:ascii="Times New Roman" w:eastAsia="Times New Roman" w:hAnsi="Times New Roman"/>
          <w:b/>
        </w:rPr>
      </w:pPr>
      <w:r w:rsidRPr="00D74396">
        <w:rPr>
          <w:rFonts w:ascii="Times New Roman" w:eastAsia="Times New Roman" w:hAnsi="Times New Roman"/>
          <w:b/>
        </w:rPr>
        <w:t>Члены комиссии:</w:t>
      </w:r>
    </w:p>
    <w:p w:rsidR="00D74396" w:rsidRPr="00D74396" w:rsidRDefault="00D74396" w:rsidP="00D74396">
      <w:pPr>
        <w:widowControl w:val="0"/>
        <w:tabs>
          <w:tab w:val="left" w:pos="1134"/>
        </w:tabs>
        <w:overflowPunct w:val="0"/>
        <w:autoSpaceDE w:val="0"/>
        <w:autoSpaceDN w:val="0"/>
        <w:adjustRightInd w:val="0"/>
        <w:spacing w:after="0"/>
        <w:ind w:left="-567" w:firstLine="567"/>
        <w:jc w:val="center"/>
        <w:rPr>
          <w:rFonts w:ascii="Times New Roman" w:eastAsia="Times New Roman" w:hAnsi="Times New Roman" w:cs="Times New Roman"/>
        </w:rPr>
      </w:pPr>
    </w:p>
    <w:p w:rsidR="00D74396" w:rsidRPr="00D74396" w:rsidRDefault="00D74396" w:rsidP="00D74396">
      <w:pPr>
        <w:spacing w:after="0"/>
        <w:ind w:left="-567" w:firstLine="567"/>
        <w:jc w:val="both"/>
        <w:rPr>
          <w:rFonts w:ascii="Times New Roman" w:eastAsia="Times New Roman" w:hAnsi="Times New Roman"/>
        </w:rPr>
      </w:pPr>
      <w:r w:rsidRPr="00D74396">
        <w:rPr>
          <w:rFonts w:ascii="Times New Roman" w:eastAsia="Times New Roman" w:hAnsi="Times New Roman"/>
        </w:rPr>
        <w:t>Мокшанцева Л.В. – врач-нарколог ГБУЗ РМ «Ардатовская РБ» (по согласованию);</w:t>
      </w:r>
    </w:p>
    <w:p w:rsidR="00D74396" w:rsidRPr="00D74396" w:rsidRDefault="00D74396" w:rsidP="00D74396">
      <w:pPr>
        <w:spacing w:after="0"/>
        <w:ind w:left="-567" w:firstLine="567"/>
        <w:jc w:val="both"/>
        <w:rPr>
          <w:rFonts w:ascii="Times New Roman" w:hAnsi="Times New Roman"/>
        </w:rPr>
      </w:pPr>
      <w:r w:rsidRPr="00D74396">
        <w:rPr>
          <w:rFonts w:ascii="Times New Roman" w:eastAsia="Times New Roman" w:hAnsi="Times New Roman"/>
        </w:rPr>
        <w:t xml:space="preserve">Наумкин Н.С. – инспектор Чамзинского межмуниципального филиала </w:t>
      </w:r>
      <w:r w:rsidRPr="00D74396">
        <w:rPr>
          <w:rFonts w:ascii="Times New Roman" w:hAnsi="Times New Roman"/>
        </w:rPr>
        <w:t>ФКУ «Уголовно-исполнительная инспекция УФСИН России по РМ», лейтенант внутренней службы</w:t>
      </w:r>
      <w:r w:rsidRPr="00D74396">
        <w:rPr>
          <w:rFonts w:ascii="Times New Roman" w:eastAsia="Times New Roman" w:hAnsi="Times New Roman"/>
        </w:rPr>
        <w:t xml:space="preserve"> (по согласованию)</w:t>
      </w:r>
      <w:r w:rsidRPr="00D74396">
        <w:rPr>
          <w:rFonts w:ascii="Times New Roman" w:hAnsi="Times New Roman"/>
        </w:rPr>
        <w:t>;</w:t>
      </w:r>
    </w:p>
    <w:p w:rsidR="00D74396" w:rsidRPr="00D74396" w:rsidRDefault="00D74396" w:rsidP="00D74396">
      <w:pPr>
        <w:spacing w:after="0"/>
        <w:ind w:left="-567" w:firstLine="567"/>
        <w:jc w:val="both"/>
        <w:rPr>
          <w:rFonts w:ascii="Times New Roman" w:hAnsi="Times New Roman"/>
        </w:rPr>
      </w:pPr>
      <w:r w:rsidRPr="00D74396">
        <w:rPr>
          <w:rFonts w:ascii="Times New Roman" w:hAnsi="Times New Roman"/>
        </w:rPr>
        <w:t>Захаров Н.А. – оперуполномоченный НКОН ММО МВД России «Ардатовский», капитан полиции (</w:t>
      </w:r>
      <w:r w:rsidRPr="00D74396">
        <w:rPr>
          <w:rFonts w:ascii="Times New Roman" w:eastAsia="Times New Roman" w:hAnsi="Times New Roman"/>
        </w:rPr>
        <w:t>по согласованию)</w:t>
      </w:r>
      <w:r w:rsidRPr="00D74396">
        <w:rPr>
          <w:rFonts w:ascii="Times New Roman" w:hAnsi="Times New Roman"/>
        </w:rPr>
        <w:t>;</w:t>
      </w:r>
    </w:p>
    <w:p w:rsidR="00D74396" w:rsidRPr="00D74396" w:rsidRDefault="00D74396" w:rsidP="00D74396">
      <w:pPr>
        <w:spacing w:after="0"/>
        <w:ind w:left="-567" w:firstLine="567"/>
        <w:jc w:val="both"/>
        <w:rPr>
          <w:rFonts w:ascii="Times New Roman" w:hAnsi="Times New Roman"/>
        </w:rPr>
      </w:pPr>
      <w:r w:rsidRPr="00D74396">
        <w:rPr>
          <w:rFonts w:ascii="Times New Roman" w:hAnsi="Times New Roman"/>
        </w:rPr>
        <w:t>Суняйкина Т.В. – врио начальника Управления образования администрации Ардатовского муниципального района РМ;</w:t>
      </w:r>
    </w:p>
    <w:p w:rsidR="00D74396" w:rsidRPr="00D74396" w:rsidRDefault="00D74396" w:rsidP="00D74396">
      <w:pPr>
        <w:spacing w:after="0"/>
        <w:ind w:left="-567" w:firstLine="567"/>
        <w:jc w:val="both"/>
        <w:rPr>
          <w:rFonts w:ascii="Times New Roman" w:hAnsi="Times New Roman"/>
        </w:rPr>
      </w:pPr>
      <w:r w:rsidRPr="00D74396">
        <w:rPr>
          <w:rFonts w:ascii="Times New Roman" w:hAnsi="Times New Roman"/>
        </w:rPr>
        <w:t>Карпов М.С. – Глава администрации городского поселения Ардатов Ардатовского муниципального района РМ (</w:t>
      </w:r>
      <w:r w:rsidRPr="00D74396">
        <w:rPr>
          <w:rFonts w:ascii="Times New Roman" w:eastAsia="Times New Roman" w:hAnsi="Times New Roman"/>
        </w:rPr>
        <w:t>по согласованию)</w:t>
      </w:r>
      <w:r w:rsidRPr="00D74396">
        <w:rPr>
          <w:rFonts w:ascii="Times New Roman" w:hAnsi="Times New Roman"/>
        </w:rPr>
        <w:t>;</w:t>
      </w:r>
    </w:p>
    <w:p w:rsidR="00D74396" w:rsidRPr="00D74396" w:rsidRDefault="00D74396" w:rsidP="00D74396">
      <w:pPr>
        <w:spacing w:after="0"/>
        <w:ind w:left="-567" w:firstLine="567"/>
        <w:jc w:val="both"/>
        <w:rPr>
          <w:rFonts w:ascii="Times New Roman" w:hAnsi="Times New Roman"/>
        </w:rPr>
      </w:pPr>
      <w:r w:rsidRPr="00D74396">
        <w:rPr>
          <w:rFonts w:ascii="Times New Roman" w:hAnsi="Times New Roman"/>
        </w:rPr>
        <w:lastRenderedPageBreak/>
        <w:t>Аверьянов И.В. – Глава администрации Тургеневского городского поселения Ардатовского муниципального района РМ (</w:t>
      </w:r>
      <w:r w:rsidRPr="00D74396">
        <w:rPr>
          <w:rFonts w:ascii="Times New Roman" w:eastAsia="Times New Roman" w:hAnsi="Times New Roman"/>
        </w:rPr>
        <w:t>по согласованию)</w:t>
      </w:r>
      <w:r w:rsidRPr="00D74396">
        <w:rPr>
          <w:rFonts w:ascii="Times New Roman" w:hAnsi="Times New Roman"/>
        </w:rPr>
        <w:t>;</w:t>
      </w:r>
    </w:p>
    <w:p w:rsidR="00D74396" w:rsidRPr="00D74396" w:rsidRDefault="00D74396" w:rsidP="00D74396">
      <w:pPr>
        <w:spacing w:after="0"/>
        <w:ind w:left="-567" w:firstLine="567"/>
        <w:jc w:val="both"/>
        <w:rPr>
          <w:rFonts w:ascii="Times New Roman" w:hAnsi="Times New Roman"/>
        </w:rPr>
      </w:pPr>
      <w:r w:rsidRPr="00D74396">
        <w:rPr>
          <w:rFonts w:ascii="Times New Roman" w:hAnsi="Times New Roman"/>
        </w:rPr>
        <w:t>Забелин А.Е. – начальник Ардатовского МОВО – филиала ФГКУ «ОВО ВНГ РФ по Республике Мордовия» (по согласованию);</w:t>
      </w:r>
    </w:p>
    <w:p w:rsidR="00D74396" w:rsidRPr="00D74396" w:rsidRDefault="00D74396" w:rsidP="00D74396">
      <w:pPr>
        <w:spacing w:after="0"/>
        <w:ind w:left="-567" w:firstLine="567"/>
        <w:jc w:val="both"/>
        <w:rPr>
          <w:rFonts w:ascii="Times New Roman" w:hAnsi="Times New Roman"/>
        </w:rPr>
      </w:pPr>
      <w:r w:rsidRPr="00D74396">
        <w:rPr>
          <w:rFonts w:ascii="Times New Roman" w:hAnsi="Times New Roman"/>
        </w:rPr>
        <w:t>Черенкова Ю.А. – главный редактор Автономной некоммерческой организации «Редакция газеты «Маяк» (по согласованию).</w:t>
      </w:r>
    </w:p>
    <w:p w:rsidR="001F28A0" w:rsidRDefault="001F28A0" w:rsidP="00D74396">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p>
    <w:p w:rsidR="001F28A0" w:rsidRDefault="001F28A0" w:rsidP="00D74396">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p>
    <w:p w:rsidR="001F28A0" w:rsidRDefault="001F28A0" w:rsidP="00D74396">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p>
    <w:p w:rsidR="00D74396" w:rsidRDefault="00D74396" w:rsidP="00D74396">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r>
        <w:rPr>
          <w:rFonts w:ascii="Times New Roman" w:eastAsia="Times New Roman" w:hAnsi="Times New Roman" w:cs="Times New Roman"/>
          <w:b/>
        </w:rPr>
        <w:t>Постановление администрации Ардатовского муниципального района РМ от 04 июля 2024 года № 699 «Об утверждении состава межведомственной комиссии по профилактике правонарушений и преступлений в Ардатовском муниципальном районе Республики Мордовия».</w:t>
      </w:r>
    </w:p>
    <w:p w:rsidR="00D74396" w:rsidRDefault="00D74396" w:rsidP="00D74396">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p>
    <w:p w:rsidR="00D74396" w:rsidRDefault="00D74396" w:rsidP="00D74396">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p>
    <w:p w:rsidR="00D74396" w:rsidRDefault="00D74396" w:rsidP="00D74396">
      <w:pPr>
        <w:widowControl w:val="0"/>
        <w:autoSpaceDE w:val="0"/>
        <w:autoSpaceDN w:val="0"/>
        <w:adjustRightInd w:val="0"/>
        <w:spacing w:after="0" w:line="240" w:lineRule="auto"/>
        <w:ind w:left="-567" w:firstLine="567"/>
        <w:rPr>
          <w:rFonts w:ascii="Times New Roman" w:eastAsia="Times New Roman" w:hAnsi="Times New Roman" w:cs="Times New Roman"/>
          <w:bCs/>
        </w:rPr>
      </w:pPr>
      <w:r>
        <w:rPr>
          <w:rFonts w:ascii="Times New Roman" w:eastAsia="Times New Roman" w:hAnsi="Times New Roman" w:cs="Times New Roman"/>
          <w:bCs/>
        </w:rPr>
        <w:t>Администрация Ардатовского муниципального района,</w:t>
      </w:r>
    </w:p>
    <w:p w:rsidR="00D74396" w:rsidRDefault="00D74396" w:rsidP="00D74396">
      <w:pPr>
        <w:widowControl w:val="0"/>
        <w:autoSpaceDE w:val="0"/>
        <w:autoSpaceDN w:val="0"/>
        <w:adjustRightInd w:val="0"/>
        <w:spacing w:after="0" w:line="240" w:lineRule="auto"/>
        <w:ind w:left="-567" w:firstLine="567"/>
        <w:rPr>
          <w:rFonts w:ascii="Times New Roman" w:eastAsia="Times New Roman" w:hAnsi="Times New Roman" w:cs="Times New Roman"/>
          <w:bCs/>
        </w:rPr>
      </w:pPr>
    </w:p>
    <w:p w:rsidR="00D74396" w:rsidRPr="00D74396" w:rsidRDefault="00D74396" w:rsidP="00D74396">
      <w:pPr>
        <w:widowControl w:val="0"/>
        <w:autoSpaceDE w:val="0"/>
        <w:autoSpaceDN w:val="0"/>
        <w:adjustRightInd w:val="0"/>
        <w:spacing w:after="0" w:line="240" w:lineRule="auto"/>
        <w:ind w:left="-567" w:firstLine="567"/>
        <w:rPr>
          <w:rFonts w:ascii="Times New Roman" w:eastAsia="Times New Roman" w:hAnsi="Times New Roman" w:cs="Times New Roman"/>
          <w:bCs/>
        </w:rPr>
      </w:pPr>
      <w:r w:rsidRPr="00D74396">
        <w:rPr>
          <w:rFonts w:ascii="Times New Roman" w:eastAsia="Times New Roman" w:hAnsi="Times New Roman" w:cs="Times New Roman"/>
          <w:bCs/>
        </w:rPr>
        <w:t>ПОСТАНОВЛЯЕТ:</w:t>
      </w:r>
    </w:p>
    <w:p w:rsidR="00D74396" w:rsidRPr="00D74396" w:rsidRDefault="00D74396" w:rsidP="00D74396">
      <w:pPr>
        <w:widowControl w:val="0"/>
        <w:autoSpaceDE w:val="0"/>
        <w:autoSpaceDN w:val="0"/>
        <w:adjustRightInd w:val="0"/>
        <w:spacing w:after="0" w:line="240" w:lineRule="auto"/>
        <w:ind w:left="-567" w:firstLine="567"/>
        <w:rPr>
          <w:rFonts w:ascii="Times New Roman" w:eastAsia="Times New Roman" w:hAnsi="Times New Roman" w:cs="Times New Roman"/>
          <w:bCs/>
        </w:rPr>
      </w:pPr>
    </w:p>
    <w:p w:rsidR="00D74396" w:rsidRPr="00D74396" w:rsidRDefault="00D74396" w:rsidP="00D74396">
      <w:pPr>
        <w:widowControl w:val="0"/>
        <w:numPr>
          <w:ilvl w:val="0"/>
          <w:numId w:val="23"/>
        </w:numPr>
        <w:autoSpaceDE w:val="0"/>
        <w:autoSpaceDN w:val="0"/>
        <w:adjustRightInd w:val="0"/>
        <w:spacing w:after="0" w:line="240" w:lineRule="auto"/>
        <w:ind w:left="-567" w:firstLine="567"/>
        <w:jc w:val="both"/>
        <w:rPr>
          <w:rFonts w:ascii="Times New Roman" w:eastAsia="Times New Roman" w:hAnsi="Times New Roman" w:cs="Times New Roman"/>
          <w:bCs/>
        </w:rPr>
      </w:pPr>
      <w:r w:rsidRPr="00D74396">
        <w:rPr>
          <w:rFonts w:ascii="Times New Roman" w:eastAsia="Times New Roman" w:hAnsi="Times New Roman" w:cs="Times New Roman"/>
          <w:bCs/>
        </w:rPr>
        <w:t>Утвердить следующий состав межведомственной комиссии по профилактике правонарушений и преступлений в Ардатовском муниципальном районе Республики Мордовия:</w:t>
      </w:r>
    </w:p>
    <w:p w:rsidR="00D74396" w:rsidRPr="00D74396" w:rsidRDefault="00D74396" w:rsidP="00D74396">
      <w:pPr>
        <w:widowControl w:val="0"/>
        <w:autoSpaceDE w:val="0"/>
        <w:autoSpaceDN w:val="0"/>
        <w:adjustRightInd w:val="0"/>
        <w:spacing w:after="0" w:line="240" w:lineRule="auto"/>
        <w:ind w:left="-567" w:firstLine="567"/>
        <w:jc w:val="both"/>
        <w:rPr>
          <w:rFonts w:ascii="Times New Roman" w:eastAsia="Times New Roman" w:hAnsi="Times New Roman" w:cs="Times New Roman"/>
          <w:bCs/>
        </w:rPr>
      </w:pPr>
    </w:p>
    <w:p w:rsidR="00D74396" w:rsidRPr="00D74396" w:rsidRDefault="00D74396" w:rsidP="00D74396">
      <w:pPr>
        <w:widowControl w:val="0"/>
        <w:spacing w:after="0" w:line="240" w:lineRule="auto"/>
        <w:ind w:left="-567" w:firstLine="567"/>
        <w:jc w:val="both"/>
        <w:rPr>
          <w:rFonts w:ascii="Times New Roman" w:eastAsia="Batang" w:hAnsi="Times New Roman" w:cs="Times New Roman"/>
        </w:rPr>
      </w:pPr>
      <w:r w:rsidRPr="00D74396">
        <w:rPr>
          <w:rFonts w:ascii="Times New Roman" w:eastAsia="Batang" w:hAnsi="Times New Roman" w:cs="Times New Roman"/>
          <w:bCs/>
        </w:rPr>
        <w:t>Еремина Н.В.</w:t>
      </w:r>
      <w:r w:rsidRPr="00D74396">
        <w:rPr>
          <w:rFonts w:ascii="Times New Roman" w:eastAsia="Batang" w:hAnsi="Times New Roman" w:cs="Times New Roman"/>
          <w:b/>
          <w:bCs/>
        </w:rPr>
        <w:t xml:space="preserve"> – </w:t>
      </w:r>
      <w:r w:rsidRPr="00D74396">
        <w:rPr>
          <w:rFonts w:ascii="Times New Roman" w:eastAsia="Batang" w:hAnsi="Times New Roman" w:cs="Times New Roman"/>
        </w:rPr>
        <w:t>Заместитель Главы Ардатовского муниципального района, председатель комиссии;</w:t>
      </w:r>
    </w:p>
    <w:p w:rsidR="00D74396" w:rsidRPr="00D74396" w:rsidRDefault="00D74396" w:rsidP="00D74396">
      <w:pPr>
        <w:widowControl w:val="0"/>
        <w:spacing w:after="0" w:line="240" w:lineRule="auto"/>
        <w:ind w:left="-567" w:firstLine="567"/>
        <w:jc w:val="both"/>
        <w:rPr>
          <w:rFonts w:ascii="Times New Roman" w:eastAsia="Batang" w:hAnsi="Times New Roman" w:cs="Times New Roman"/>
        </w:rPr>
      </w:pPr>
      <w:r w:rsidRPr="00D74396">
        <w:rPr>
          <w:rFonts w:ascii="Times New Roman" w:eastAsia="Batang" w:hAnsi="Times New Roman" w:cs="Times New Roman"/>
        </w:rPr>
        <w:t>Безруков С.Б. – Заместитель начальника полиции по охране общественного порядка ММО МВД России «Ардатовский», заместитель председателя комиссии (по согласованию);</w:t>
      </w:r>
    </w:p>
    <w:p w:rsidR="00D74396" w:rsidRPr="00D74396" w:rsidRDefault="00D74396" w:rsidP="00D74396">
      <w:pPr>
        <w:widowControl w:val="0"/>
        <w:spacing w:after="0" w:line="240" w:lineRule="auto"/>
        <w:ind w:left="-567" w:firstLine="567"/>
        <w:jc w:val="both"/>
        <w:rPr>
          <w:rFonts w:ascii="Times New Roman" w:eastAsia="Batang" w:hAnsi="Times New Roman" w:cs="Times New Roman"/>
        </w:rPr>
      </w:pPr>
      <w:r w:rsidRPr="00D74396">
        <w:rPr>
          <w:rFonts w:ascii="Times New Roman" w:eastAsia="Batang" w:hAnsi="Times New Roman" w:cs="Times New Roman"/>
        </w:rPr>
        <w:t>Сорокина О.Н. – консультант администрации Ардатовского муниципального района, секретарь комиссии;</w:t>
      </w:r>
    </w:p>
    <w:p w:rsidR="00D74396" w:rsidRPr="00D74396" w:rsidRDefault="00D74396" w:rsidP="00D74396">
      <w:pPr>
        <w:widowControl w:val="0"/>
        <w:spacing w:after="0" w:line="240" w:lineRule="auto"/>
        <w:ind w:left="-567" w:firstLine="567"/>
        <w:jc w:val="both"/>
        <w:rPr>
          <w:rFonts w:ascii="Times New Roman" w:eastAsia="Batang" w:hAnsi="Times New Roman" w:cs="Times New Roman"/>
        </w:rPr>
      </w:pPr>
      <w:r w:rsidRPr="00D74396">
        <w:rPr>
          <w:rFonts w:ascii="Times New Roman" w:eastAsia="Batang" w:hAnsi="Times New Roman" w:cs="Times New Roman"/>
        </w:rPr>
        <w:t xml:space="preserve">Трофимов В.М. – главный врач ГБУЗ РМ «Ардатовская РБ» </w:t>
      </w:r>
      <w:r w:rsidRPr="00D74396">
        <w:rPr>
          <w:rFonts w:ascii="Times New Roman" w:eastAsia="Batang" w:hAnsi="Times New Roman" w:cs="Times New Roman"/>
        </w:rPr>
        <w:br/>
        <w:t>(по согласованию);</w:t>
      </w:r>
    </w:p>
    <w:p w:rsidR="00D74396" w:rsidRPr="00D74396" w:rsidRDefault="00D74396" w:rsidP="00D74396">
      <w:pPr>
        <w:widowControl w:val="0"/>
        <w:spacing w:after="0" w:line="240" w:lineRule="auto"/>
        <w:ind w:left="-567" w:firstLine="567"/>
        <w:jc w:val="both"/>
        <w:rPr>
          <w:rFonts w:ascii="Times New Roman" w:eastAsia="Batang" w:hAnsi="Times New Roman" w:cs="Times New Roman"/>
        </w:rPr>
      </w:pPr>
      <w:r w:rsidRPr="00D74396">
        <w:rPr>
          <w:rFonts w:ascii="Times New Roman" w:eastAsia="Batang" w:hAnsi="Times New Roman" w:cs="Times New Roman"/>
        </w:rPr>
        <w:t>Забелин А.Е. – начальник Ардатовского МОВО – филиала ФГКУ «ОВО ВНГ РФ по Республике Мордовия» (по согласованию);</w:t>
      </w:r>
    </w:p>
    <w:p w:rsidR="00D74396" w:rsidRPr="00D74396" w:rsidRDefault="00D74396" w:rsidP="00D74396">
      <w:pPr>
        <w:widowControl w:val="0"/>
        <w:spacing w:after="0" w:line="240" w:lineRule="auto"/>
        <w:ind w:left="-567" w:firstLine="567"/>
        <w:jc w:val="both"/>
        <w:rPr>
          <w:rFonts w:ascii="Times New Roman" w:eastAsia="Batang" w:hAnsi="Times New Roman" w:cs="Times New Roman"/>
        </w:rPr>
      </w:pPr>
      <w:r w:rsidRPr="00D74396">
        <w:rPr>
          <w:rFonts w:ascii="Times New Roman" w:eastAsia="Batang" w:hAnsi="Times New Roman" w:cs="Times New Roman"/>
        </w:rPr>
        <w:t>Лушенков О.А. – инспектор отделения лицензионно-разрешительной работы Управления Росгвардии по Республике Мордовия (по согласованию);</w:t>
      </w:r>
    </w:p>
    <w:p w:rsidR="00D74396" w:rsidRPr="00D74396" w:rsidRDefault="00D74396" w:rsidP="00D74396">
      <w:pPr>
        <w:widowControl w:val="0"/>
        <w:autoSpaceDE w:val="0"/>
        <w:autoSpaceDN w:val="0"/>
        <w:adjustRightInd w:val="0"/>
        <w:spacing w:after="0" w:line="240" w:lineRule="auto"/>
        <w:ind w:left="-567" w:firstLine="567"/>
        <w:jc w:val="both"/>
        <w:rPr>
          <w:rFonts w:ascii="Times New Roman" w:eastAsia="Times New Roman" w:hAnsi="Times New Roman" w:cs="Times New Roman"/>
        </w:rPr>
      </w:pPr>
      <w:r w:rsidRPr="00D74396">
        <w:rPr>
          <w:rFonts w:ascii="Times New Roman" w:eastAsia="Times New Roman" w:hAnsi="Times New Roman" w:cs="Times New Roman"/>
        </w:rPr>
        <w:t>Наумкин Н.С. – инспектор Чамзинского межмуниципального филиала ФКУ «Уголовно-исполнительная инспекция УФСИН России по РМ», лейтенант внутренней службы (по согласованию);</w:t>
      </w:r>
    </w:p>
    <w:p w:rsidR="00D74396" w:rsidRPr="00D74396" w:rsidRDefault="00D74396" w:rsidP="00D74396">
      <w:pPr>
        <w:widowControl w:val="0"/>
        <w:spacing w:after="0" w:line="240" w:lineRule="auto"/>
        <w:ind w:left="-567" w:firstLine="567"/>
        <w:jc w:val="both"/>
        <w:rPr>
          <w:rFonts w:ascii="Times New Roman" w:eastAsia="Batang" w:hAnsi="Times New Roman" w:cs="Times New Roman"/>
        </w:rPr>
      </w:pPr>
      <w:r w:rsidRPr="00D74396">
        <w:rPr>
          <w:rFonts w:ascii="Times New Roman" w:eastAsia="Batang" w:hAnsi="Times New Roman" w:cs="Times New Roman"/>
        </w:rPr>
        <w:t>Ермолаева Л.П. – директор ОСЗН по Ардатовскому району ГКУ РМ «Центр занятости населения Чамзинский» (по согласованию);</w:t>
      </w:r>
    </w:p>
    <w:p w:rsidR="00D74396" w:rsidRPr="00D74396" w:rsidRDefault="00D74396" w:rsidP="00D74396">
      <w:pPr>
        <w:widowControl w:val="0"/>
        <w:spacing w:after="0" w:line="240" w:lineRule="auto"/>
        <w:ind w:left="-567" w:firstLine="567"/>
        <w:jc w:val="both"/>
        <w:rPr>
          <w:rFonts w:ascii="Times New Roman" w:eastAsia="Batang" w:hAnsi="Times New Roman" w:cs="Times New Roman"/>
        </w:rPr>
      </w:pPr>
      <w:r w:rsidRPr="00D74396">
        <w:rPr>
          <w:rFonts w:ascii="Times New Roman" w:eastAsia="Batang" w:hAnsi="Times New Roman" w:cs="Times New Roman"/>
        </w:rPr>
        <w:t xml:space="preserve">Карпов М.С. – Глава администрации городского поселения Ардатов Ардатовского муниципального района Республики Мордовия </w:t>
      </w:r>
      <w:r w:rsidRPr="00D74396">
        <w:rPr>
          <w:rFonts w:ascii="Times New Roman" w:eastAsia="Batang" w:hAnsi="Times New Roman" w:cs="Times New Roman"/>
        </w:rPr>
        <w:br/>
        <w:t>(по согласованию);</w:t>
      </w:r>
    </w:p>
    <w:p w:rsidR="00D74396" w:rsidRPr="00D74396" w:rsidRDefault="00D74396" w:rsidP="00D74396">
      <w:pPr>
        <w:widowControl w:val="0"/>
        <w:spacing w:after="0" w:line="240" w:lineRule="auto"/>
        <w:ind w:left="-567" w:firstLine="567"/>
        <w:jc w:val="both"/>
        <w:rPr>
          <w:rFonts w:ascii="Times New Roman" w:eastAsia="Batang" w:hAnsi="Times New Roman" w:cs="Times New Roman"/>
        </w:rPr>
      </w:pPr>
      <w:r w:rsidRPr="00D74396">
        <w:rPr>
          <w:rFonts w:ascii="Times New Roman" w:eastAsia="Batang" w:hAnsi="Times New Roman" w:cs="Times New Roman"/>
        </w:rPr>
        <w:t xml:space="preserve">Аверьянов И.В. – Глава администрации Тургеневского городского поселения Ардатовского муниципального района Республики Мордовия </w:t>
      </w:r>
      <w:r w:rsidRPr="00D74396">
        <w:rPr>
          <w:rFonts w:ascii="Times New Roman" w:eastAsia="Batang" w:hAnsi="Times New Roman" w:cs="Times New Roman"/>
        </w:rPr>
        <w:br/>
        <w:t>(по согласованию).</w:t>
      </w:r>
    </w:p>
    <w:p w:rsidR="00D74396" w:rsidRPr="00D74396" w:rsidRDefault="00D74396" w:rsidP="00D74396">
      <w:pPr>
        <w:widowControl w:val="0"/>
        <w:autoSpaceDE w:val="0"/>
        <w:autoSpaceDN w:val="0"/>
        <w:adjustRightInd w:val="0"/>
        <w:spacing w:after="0" w:line="240" w:lineRule="auto"/>
        <w:ind w:left="-567" w:firstLine="567"/>
        <w:jc w:val="both"/>
        <w:rPr>
          <w:rFonts w:ascii="Times New Roman" w:eastAsia="Times New Roman" w:hAnsi="Times New Roman" w:cs="Times New Roman"/>
          <w:bCs/>
        </w:rPr>
      </w:pPr>
      <w:r w:rsidRPr="00D74396">
        <w:rPr>
          <w:rFonts w:ascii="Times New Roman" w:eastAsia="Times New Roman" w:hAnsi="Times New Roman" w:cs="Times New Roman"/>
        </w:rPr>
        <w:t xml:space="preserve">2. Постановление </w:t>
      </w:r>
      <w:r w:rsidRPr="00D74396">
        <w:rPr>
          <w:rFonts w:ascii="Times New Roman" w:eastAsia="Times New Roman" w:hAnsi="Times New Roman" w:cs="Times New Roman"/>
          <w:bCs/>
        </w:rPr>
        <w:t>администрации Ардатовского муниципального района</w:t>
      </w:r>
      <w:r w:rsidRPr="00D74396">
        <w:rPr>
          <w:rFonts w:ascii="Times New Roman" w:eastAsia="Times New Roman" w:hAnsi="Times New Roman" w:cs="Times New Roman"/>
        </w:rPr>
        <w:t xml:space="preserve"> от 07 марта 2023 года № 01-03/215 «</w:t>
      </w:r>
      <w:r w:rsidRPr="00D74396">
        <w:rPr>
          <w:rFonts w:ascii="Times New Roman" w:eastAsia="Times New Roman" w:hAnsi="Times New Roman" w:cs="Times New Roman"/>
          <w:bCs/>
        </w:rPr>
        <w:t xml:space="preserve">Об утверждении состава межведомственной комиссии по профилактике правонарушений и преступлений в Ардатовском муниципальном районе Республики Мордовия» </w:t>
      </w:r>
      <w:r w:rsidRPr="00D74396">
        <w:rPr>
          <w:rFonts w:ascii="Times New Roman" w:eastAsia="Times New Roman" w:hAnsi="Times New Roman" w:cs="Times New Roman"/>
        </w:rPr>
        <w:t>признать утратившим силу.</w:t>
      </w:r>
    </w:p>
    <w:p w:rsidR="00D74396" w:rsidRPr="00D74396" w:rsidRDefault="00D74396" w:rsidP="00D74396">
      <w:pPr>
        <w:widowControl w:val="0"/>
        <w:autoSpaceDE w:val="0"/>
        <w:autoSpaceDN w:val="0"/>
        <w:adjustRightInd w:val="0"/>
        <w:spacing w:after="0" w:line="240" w:lineRule="auto"/>
        <w:ind w:left="-567" w:firstLine="567"/>
        <w:jc w:val="both"/>
        <w:rPr>
          <w:rFonts w:ascii="Times New Roman" w:eastAsia="Times New Roman" w:hAnsi="Times New Roman" w:cs="Times New Roman"/>
          <w:bCs/>
        </w:rPr>
      </w:pPr>
      <w:r w:rsidRPr="00D74396">
        <w:rPr>
          <w:rFonts w:ascii="Times New Roman" w:eastAsia="Times New Roman" w:hAnsi="Times New Roman" w:cs="Times New Roman"/>
          <w:bCs/>
        </w:rPr>
        <w:t>3. Настоящее постановление вступает в силу после официального опубликования.</w:t>
      </w:r>
    </w:p>
    <w:p w:rsidR="00D74396" w:rsidRPr="00D74396" w:rsidRDefault="00D74396" w:rsidP="00D74396">
      <w:pPr>
        <w:widowControl w:val="0"/>
        <w:autoSpaceDE w:val="0"/>
        <w:autoSpaceDN w:val="0"/>
        <w:adjustRightInd w:val="0"/>
        <w:spacing w:after="0" w:line="240" w:lineRule="auto"/>
        <w:ind w:left="-567" w:firstLine="567"/>
        <w:jc w:val="both"/>
        <w:rPr>
          <w:rFonts w:ascii="Times New Roman" w:eastAsia="Times New Roman" w:hAnsi="Times New Roman" w:cs="Times New Roman"/>
          <w:bCs/>
        </w:rPr>
      </w:pPr>
    </w:p>
    <w:p w:rsidR="00D74396" w:rsidRPr="00D74396" w:rsidRDefault="00D74396" w:rsidP="00D74396">
      <w:pPr>
        <w:widowControl w:val="0"/>
        <w:autoSpaceDE w:val="0"/>
        <w:autoSpaceDN w:val="0"/>
        <w:adjustRightInd w:val="0"/>
        <w:spacing w:after="0" w:line="240" w:lineRule="auto"/>
        <w:ind w:left="-567" w:firstLine="567"/>
        <w:jc w:val="both"/>
        <w:rPr>
          <w:rFonts w:ascii="Times New Roman" w:eastAsia="Times New Roman" w:hAnsi="Times New Roman" w:cs="Times New Roman"/>
          <w:bCs/>
        </w:rPr>
      </w:pPr>
    </w:p>
    <w:tbl>
      <w:tblPr>
        <w:tblW w:w="9747" w:type="dxa"/>
        <w:tblLook w:val="04A0" w:firstRow="1" w:lastRow="0" w:firstColumn="1" w:lastColumn="0" w:noHBand="0" w:noVBand="1"/>
      </w:tblPr>
      <w:tblGrid>
        <w:gridCol w:w="4796"/>
        <w:gridCol w:w="4951"/>
      </w:tblGrid>
      <w:tr w:rsidR="00D74396" w:rsidRPr="00D74396" w:rsidTr="00195FDC">
        <w:tc>
          <w:tcPr>
            <w:tcW w:w="4796" w:type="dxa"/>
            <w:vAlign w:val="bottom"/>
          </w:tcPr>
          <w:p w:rsidR="00D74396" w:rsidRPr="00D74396" w:rsidRDefault="00D74396" w:rsidP="00D74396">
            <w:pPr>
              <w:widowControl w:val="0"/>
              <w:autoSpaceDE w:val="0"/>
              <w:autoSpaceDN w:val="0"/>
              <w:adjustRightInd w:val="0"/>
              <w:spacing w:after="0" w:line="240" w:lineRule="auto"/>
              <w:ind w:left="-567" w:firstLine="567"/>
              <w:rPr>
                <w:rFonts w:ascii="Times New Roman" w:eastAsia="Times New Roman" w:hAnsi="Times New Roman" w:cs="Times New Roman"/>
              </w:rPr>
            </w:pPr>
            <w:r w:rsidRPr="00D74396">
              <w:rPr>
                <w:rFonts w:ascii="Times New Roman" w:eastAsia="Times New Roman" w:hAnsi="Times New Roman" w:cs="Times New Roman"/>
              </w:rPr>
              <w:t xml:space="preserve">      Глава Ардатовского </w:t>
            </w:r>
          </w:p>
          <w:p w:rsidR="00D74396" w:rsidRPr="00D74396" w:rsidRDefault="00D74396" w:rsidP="00D74396">
            <w:pPr>
              <w:widowControl w:val="0"/>
              <w:autoSpaceDE w:val="0"/>
              <w:autoSpaceDN w:val="0"/>
              <w:adjustRightInd w:val="0"/>
              <w:spacing w:after="0" w:line="240" w:lineRule="auto"/>
              <w:ind w:left="-567" w:firstLine="567"/>
              <w:rPr>
                <w:rFonts w:ascii="Times New Roman" w:eastAsia="Times New Roman" w:hAnsi="Times New Roman" w:cs="Times New Roman"/>
                <w:lang w:val="en-US"/>
              </w:rPr>
            </w:pPr>
            <w:r w:rsidRPr="00D74396">
              <w:rPr>
                <w:rFonts w:ascii="Times New Roman" w:eastAsia="Times New Roman" w:hAnsi="Times New Roman" w:cs="Times New Roman"/>
              </w:rPr>
              <w:t xml:space="preserve">      муниципального района</w:t>
            </w:r>
          </w:p>
        </w:tc>
        <w:tc>
          <w:tcPr>
            <w:tcW w:w="4951" w:type="dxa"/>
            <w:vAlign w:val="bottom"/>
          </w:tcPr>
          <w:p w:rsidR="00D74396" w:rsidRPr="00D74396" w:rsidRDefault="00D74396" w:rsidP="00D74396">
            <w:pPr>
              <w:widowControl w:val="0"/>
              <w:autoSpaceDE w:val="0"/>
              <w:autoSpaceDN w:val="0"/>
              <w:adjustRightInd w:val="0"/>
              <w:spacing w:after="0" w:line="240" w:lineRule="auto"/>
              <w:ind w:left="-567" w:firstLine="567"/>
              <w:jc w:val="both"/>
              <w:rPr>
                <w:rFonts w:ascii="Times New Roman" w:eastAsia="Times New Roman" w:hAnsi="Times New Roman" w:cs="Times New Roman"/>
              </w:rPr>
            </w:pPr>
            <w:r w:rsidRPr="00D74396">
              <w:rPr>
                <w:rFonts w:ascii="Times New Roman" w:eastAsia="Times New Roman" w:hAnsi="Times New Roman" w:cs="Times New Roman"/>
              </w:rPr>
              <w:t xml:space="preserve">                         А.Н. Антипов</w:t>
            </w:r>
          </w:p>
        </w:tc>
      </w:tr>
    </w:tbl>
    <w:p w:rsidR="00D74396" w:rsidRPr="00D74396" w:rsidRDefault="00D74396" w:rsidP="00D74396">
      <w:pPr>
        <w:widowControl w:val="0"/>
        <w:autoSpaceDE w:val="0"/>
        <w:autoSpaceDN w:val="0"/>
        <w:adjustRightInd w:val="0"/>
        <w:spacing w:after="0" w:line="240" w:lineRule="auto"/>
        <w:ind w:left="-567" w:firstLine="567"/>
        <w:jc w:val="both"/>
        <w:rPr>
          <w:rFonts w:ascii="Arial" w:eastAsia="Times New Roman" w:hAnsi="Arial" w:cs="Times New Roman"/>
        </w:rPr>
      </w:pPr>
    </w:p>
    <w:p w:rsidR="00D74396" w:rsidRPr="00D74396" w:rsidRDefault="00D74396" w:rsidP="00D74396">
      <w:pPr>
        <w:overflowPunct w:val="0"/>
        <w:autoSpaceDE w:val="0"/>
        <w:autoSpaceDN w:val="0"/>
        <w:adjustRightInd w:val="0"/>
        <w:spacing w:after="0" w:line="240" w:lineRule="auto"/>
        <w:ind w:left="-567" w:firstLine="567"/>
        <w:jc w:val="both"/>
        <w:textAlignment w:val="baseline"/>
        <w:rPr>
          <w:rFonts w:ascii="Times New Roman" w:eastAsia="Times New Roman" w:hAnsi="Times New Roman" w:cs="Times New Roman"/>
          <w:b/>
        </w:rPr>
      </w:pPr>
    </w:p>
    <w:p w:rsidR="0010069F" w:rsidRDefault="0010069F" w:rsidP="0010069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r>
        <w:rPr>
          <w:rFonts w:ascii="Times New Roman" w:eastAsia="Times New Roman" w:hAnsi="Times New Roman" w:cs="Times New Roman"/>
          <w:b/>
        </w:rPr>
        <w:t>Постановление администрации Ардатовского муниципального района РМ от 05 июля 2024 года № 701 «Об утверждении Положения о Комиссии по увековечению памяти лиц, имеющих выдающиеся достижения и (или) особые заслуги перед Ардатовским муниципальным районом Республики Мордовия».</w:t>
      </w:r>
    </w:p>
    <w:p w:rsidR="0010069F" w:rsidRDefault="0010069F" w:rsidP="0010069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p>
    <w:p w:rsidR="0010069F" w:rsidRPr="0010069F" w:rsidRDefault="0010069F" w:rsidP="0010069F">
      <w:pPr>
        <w:pStyle w:val="ConsPlusNormal"/>
        <w:ind w:left="-426" w:firstLine="906"/>
        <w:jc w:val="both"/>
        <w:rPr>
          <w:rFonts w:ascii="Times New Roman" w:eastAsia="Times New Roman" w:hAnsi="Times New Roman" w:cs="Times New Roman"/>
          <w:sz w:val="22"/>
          <w:szCs w:val="22"/>
        </w:rPr>
      </w:pPr>
      <w:r w:rsidRPr="0010069F">
        <w:rPr>
          <w:rFonts w:ascii="Times New Roman" w:eastAsia="Times New Roman" w:hAnsi="Times New Roman" w:cs="Times New Roman"/>
          <w:bCs/>
          <w:sz w:val="22"/>
          <w:szCs w:val="22"/>
        </w:rPr>
        <w:t xml:space="preserve">В соответствии с Федеральным законом от 06.10.2003 № 131-ФЗ «Об общих принципах организации местного самоуправления в Российской Федерации», </w:t>
      </w:r>
      <w:hyperlink r:id="rId12" w:history="1">
        <w:r w:rsidRPr="0010069F">
          <w:rPr>
            <w:rFonts w:ascii="Times New Roman" w:eastAsia="Times New Roman" w:hAnsi="Times New Roman" w:cs="Times New Roman"/>
            <w:sz w:val="22"/>
            <w:szCs w:val="22"/>
          </w:rPr>
          <w:t>Законом Республики Мордовия от 5 июня 2023 г. N 38-З «Об увековечении памяти лиц, имеющих выдающиеся достижения и (или) особые заслуги перед Республикой Мордовия»</w:t>
        </w:r>
      </w:hyperlink>
      <w:r w:rsidRPr="0010069F">
        <w:rPr>
          <w:rFonts w:ascii="Times New Roman" w:eastAsia="Times New Roman" w:hAnsi="Times New Roman" w:cs="Times New Roman"/>
          <w:sz w:val="22"/>
          <w:szCs w:val="22"/>
        </w:rPr>
        <w:t>, Решением Совета депутатов Ардатовского муниципального района Республики Мордовия от 04 июля №105 «Об увековечении памяти лиц, имеющих выдающиеся достижения и (или) особые заслуги перед Ардатовским муниципальным районом</w:t>
      </w:r>
      <w:r w:rsidRPr="0010069F">
        <w:rPr>
          <w:rFonts w:ascii="Times New Roman" w:hAnsi="Times New Roman" w:cs="Times New Roman"/>
          <w:bCs/>
          <w:sz w:val="22"/>
          <w:szCs w:val="22"/>
        </w:rPr>
        <w:t xml:space="preserve"> Республики  Мордовия</w:t>
      </w:r>
      <w:r w:rsidRPr="0010069F">
        <w:rPr>
          <w:rFonts w:ascii="Times New Roman" w:eastAsia="Times New Roman" w:hAnsi="Times New Roman" w:cs="Times New Roman"/>
          <w:sz w:val="22"/>
          <w:szCs w:val="22"/>
        </w:rPr>
        <w:t xml:space="preserve">», </w:t>
      </w:r>
      <w:r w:rsidRPr="0010069F">
        <w:rPr>
          <w:rFonts w:ascii="Times New Roman" w:hAnsi="Times New Roman" w:cs="Times New Roman"/>
          <w:sz w:val="22"/>
          <w:szCs w:val="22"/>
        </w:rPr>
        <w:t xml:space="preserve">администрация </w:t>
      </w:r>
      <w:r w:rsidRPr="0010069F">
        <w:rPr>
          <w:rFonts w:ascii="Times New Roman" w:eastAsia="Times New Roman" w:hAnsi="Times New Roman" w:cs="Times New Roman"/>
          <w:sz w:val="22"/>
          <w:szCs w:val="22"/>
        </w:rPr>
        <w:t xml:space="preserve"> Ардатовского муниципального района Республики Мордовия,</w:t>
      </w:r>
    </w:p>
    <w:p w:rsidR="0010069F" w:rsidRPr="0010069F" w:rsidRDefault="0010069F" w:rsidP="0010069F">
      <w:pPr>
        <w:pStyle w:val="ConsPlusNormal"/>
        <w:ind w:left="-426" w:firstLine="906"/>
        <w:jc w:val="both"/>
        <w:rPr>
          <w:rFonts w:ascii="Times New Roman" w:eastAsia="Times New Roman" w:hAnsi="Times New Roman" w:cs="Times New Roman"/>
          <w:sz w:val="22"/>
          <w:szCs w:val="22"/>
        </w:rPr>
      </w:pPr>
    </w:p>
    <w:p w:rsidR="0010069F" w:rsidRPr="0010069F" w:rsidRDefault="0010069F" w:rsidP="0010069F">
      <w:pPr>
        <w:pStyle w:val="ConsPlusNormal"/>
        <w:ind w:left="-426" w:firstLine="906"/>
        <w:jc w:val="both"/>
        <w:rPr>
          <w:rFonts w:ascii="Times New Roman" w:eastAsia="Times New Roman" w:hAnsi="Times New Roman" w:cs="Times New Roman"/>
          <w:sz w:val="22"/>
          <w:szCs w:val="22"/>
        </w:rPr>
      </w:pPr>
      <w:r w:rsidRPr="0010069F">
        <w:rPr>
          <w:rFonts w:ascii="Times New Roman" w:eastAsia="Times New Roman" w:hAnsi="Times New Roman" w:cs="Times New Roman"/>
          <w:sz w:val="22"/>
          <w:szCs w:val="22"/>
        </w:rPr>
        <w:t>ПОСТАНОВЛЯЕТ:</w:t>
      </w:r>
    </w:p>
    <w:p w:rsidR="0010069F" w:rsidRPr="0010069F" w:rsidRDefault="0010069F" w:rsidP="0010069F">
      <w:pPr>
        <w:widowControl w:val="0"/>
        <w:autoSpaceDE w:val="0"/>
        <w:autoSpaceDN w:val="0"/>
        <w:spacing w:after="0" w:line="240" w:lineRule="auto"/>
        <w:ind w:left="-426" w:right="147" w:firstLine="906"/>
        <w:jc w:val="both"/>
        <w:outlineLvl w:val="1"/>
        <w:rPr>
          <w:rFonts w:ascii="Times New Roman" w:eastAsia="Times New Roman" w:hAnsi="Times New Roman" w:cs="Times New Roman"/>
        </w:rPr>
      </w:pPr>
    </w:p>
    <w:p w:rsidR="0010069F" w:rsidRPr="0010069F" w:rsidRDefault="0010069F" w:rsidP="0010069F">
      <w:pPr>
        <w:pStyle w:val="a3"/>
        <w:widowControl w:val="0"/>
        <w:numPr>
          <w:ilvl w:val="0"/>
          <w:numId w:val="24"/>
        </w:numPr>
        <w:autoSpaceDE w:val="0"/>
        <w:autoSpaceDN w:val="0"/>
        <w:spacing w:after="0" w:line="240" w:lineRule="auto"/>
        <w:ind w:left="-426" w:right="147" w:firstLine="906"/>
        <w:contextualSpacing w:val="0"/>
        <w:jc w:val="both"/>
        <w:outlineLvl w:val="1"/>
        <w:rPr>
          <w:rFonts w:ascii="Times New Roman" w:hAnsi="Times New Roman" w:cs="Times New Roman"/>
          <w:bCs/>
        </w:rPr>
      </w:pPr>
      <w:r w:rsidRPr="0010069F">
        <w:rPr>
          <w:rFonts w:ascii="Times New Roman" w:hAnsi="Times New Roman" w:cs="Times New Roman"/>
        </w:rPr>
        <w:t xml:space="preserve">Утвердить прилагаемое </w:t>
      </w:r>
      <w:r w:rsidRPr="0010069F">
        <w:rPr>
          <w:rFonts w:ascii="Times New Roman" w:hAnsi="Times New Roman" w:cs="Times New Roman"/>
          <w:bCs/>
        </w:rPr>
        <w:t>Положение о Комиссии по увековечению памяти лиц, имеющих выдающиеся достижения и (или) особые заслуги перед Ардатовским муниципальным районом Республики Мордовия.</w:t>
      </w:r>
    </w:p>
    <w:p w:rsidR="0010069F" w:rsidRPr="0010069F" w:rsidRDefault="0010069F" w:rsidP="0010069F">
      <w:pPr>
        <w:pStyle w:val="a3"/>
        <w:widowControl w:val="0"/>
        <w:numPr>
          <w:ilvl w:val="0"/>
          <w:numId w:val="24"/>
        </w:numPr>
        <w:autoSpaceDE w:val="0"/>
        <w:autoSpaceDN w:val="0"/>
        <w:spacing w:after="0" w:line="240" w:lineRule="auto"/>
        <w:ind w:left="-426" w:right="147" w:firstLine="906"/>
        <w:contextualSpacing w:val="0"/>
        <w:jc w:val="both"/>
        <w:outlineLvl w:val="1"/>
        <w:rPr>
          <w:rFonts w:ascii="Times New Roman" w:hAnsi="Times New Roman" w:cs="Times New Roman"/>
          <w:bCs/>
        </w:rPr>
      </w:pPr>
      <w:r w:rsidRPr="0010069F">
        <w:rPr>
          <w:rFonts w:ascii="Times New Roman" w:hAnsi="Times New Roman" w:cs="Times New Roman"/>
        </w:rPr>
        <w:t xml:space="preserve">Утвердить Состав </w:t>
      </w:r>
      <w:r w:rsidRPr="0010069F">
        <w:rPr>
          <w:rFonts w:ascii="Times New Roman" w:hAnsi="Times New Roman" w:cs="Times New Roman"/>
          <w:bCs/>
        </w:rPr>
        <w:t>Комиссии по увековечению памяти лиц, имеющих выдающиеся достижения и (или) особые заслуги перед Ардатовским муниципальным районом Республики Мордовия.</w:t>
      </w:r>
    </w:p>
    <w:p w:rsidR="0010069F" w:rsidRPr="0010069F" w:rsidRDefault="0010069F" w:rsidP="0010069F">
      <w:pPr>
        <w:pStyle w:val="a3"/>
        <w:widowControl w:val="0"/>
        <w:numPr>
          <w:ilvl w:val="0"/>
          <w:numId w:val="24"/>
        </w:numPr>
        <w:autoSpaceDE w:val="0"/>
        <w:autoSpaceDN w:val="0"/>
        <w:spacing w:after="0" w:line="240" w:lineRule="auto"/>
        <w:ind w:left="-426" w:right="147" w:firstLine="906"/>
        <w:contextualSpacing w:val="0"/>
        <w:jc w:val="both"/>
        <w:outlineLvl w:val="1"/>
        <w:rPr>
          <w:rFonts w:ascii="Times New Roman" w:hAnsi="Times New Roman" w:cs="Times New Roman"/>
          <w:bCs/>
        </w:rPr>
      </w:pPr>
      <w:r w:rsidRPr="0010069F">
        <w:rPr>
          <w:rFonts w:ascii="Times New Roman" w:hAnsi="Times New Roman" w:cs="Times New Roman"/>
          <w:bCs/>
        </w:rPr>
        <w:t>Контроль за исполнением настоящего постановления возложить на Заместителя Главы Ардатовского муниципального района по социальным вопросам Еремину Н.В.</w:t>
      </w:r>
    </w:p>
    <w:p w:rsidR="0010069F" w:rsidRPr="0010069F" w:rsidRDefault="0010069F" w:rsidP="0010069F">
      <w:pPr>
        <w:pStyle w:val="a3"/>
        <w:widowControl w:val="0"/>
        <w:numPr>
          <w:ilvl w:val="0"/>
          <w:numId w:val="24"/>
        </w:numPr>
        <w:autoSpaceDE w:val="0"/>
        <w:autoSpaceDN w:val="0"/>
        <w:spacing w:after="0" w:line="240" w:lineRule="auto"/>
        <w:ind w:left="-426" w:right="147" w:firstLine="906"/>
        <w:contextualSpacing w:val="0"/>
        <w:jc w:val="both"/>
        <w:outlineLvl w:val="1"/>
        <w:rPr>
          <w:rFonts w:ascii="Times New Roman" w:hAnsi="Times New Roman" w:cs="Times New Roman"/>
          <w:bCs/>
        </w:rPr>
      </w:pPr>
      <w:r w:rsidRPr="0010069F">
        <w:rPr>
          <w:rFonts w:ascii="Times New Roman" w:hAnsi="Times New Roman" w:cs="Times New Roman"/>
          <w:bCs/>
        </w:rPr>
        <w:t xml:space="preserve">Настоящее постановление вступает в силу после официального опубликования. </w:t>
      </w:r>
    </w:p>
    <w:p w:rsidR="0010069F" w:rsidRPr="0010069F" w:rsidRDefault="0010069F" w:rsidP="0010069F">
      <w:pPr>
        <w:pStyle w:val="a3"/>
        <w:spacing w:line="240" w:lineRule="auto"/>
        <w:ind w:left="-426" w:right="147" w:firstLine="906"/>
        <w:outlineLvl w:val="1"/>
        <w:rPr>
          <w:rFonts w:ascii="Times New Roman" w:hAnsi="Times New Roman" w:cs="Times New Roman"/>
          <w:bCs/>
        </w:rPr>
      </w:pPr>
    </w:p>
    <w:p w:rsidR="0010069F" w:rsidRPr="0010069F" w:rsidRDefault="0010069F" w:rsidP="0010069F">
      <w:pPr>
        <w:pStyle w:val="a3"/>
        <w:spacing w:line="240" w:lineRule="auto"/>
        <w:ind w:left="-426" w:right="147" w:firstLine="906"/>
        <w:outlineLvl w:val="1"/>
        <w:rPr>
          <w:rFonts w:ascii="Times New Roman" w:hAnsi="Times New Roman" w:cs="Times New Roman"/>
          <w:bCs/>
        </w:rPr>
      </w:pPr>
      <w:r w:rsidRPr="0010069F">
        <w:rPr>
          <w:rFonts w:ascii="Times New Roman" w:hAnsi="Times New Roman" w:cs="Times New Roman"/>
          <w:bCs/>
        </w:rPr>
        <w:t>Глава Ардатовского</w:t>
      </w:r>
    </w:p>
    <w:p w:rsidR="0010069F" w:rsidRPr="0010069F" w:rsidRDefault="0010069F" w:rsidP="0010069F">
      <w:pPr>
        <w:pStyle w:val="a3"/>
        <w:spacing w:line="240" w:lineRule="auto"/>
        <w:ind w:left="-426" w:right="147" w:firstLine="906"/>
        <w:outlineLvl w:val="1"/>
        <w:rPr>
          <w:rFonts w:ascii="Times New Roman" w:hAnsi="Times New Roman" w:cs="Times New Roman"/>
          <w:bCs/>
        </w:rPr>
      </w:pPr>
      <w:r w:rsidRPr="0010069F">
        <w:rPr>
          <w:rFonts w:ascii="Times New Roman" w:hAnsi="Times New Roman" w:cs="Times New Roman"/>
          <w:bCs/>
        </w:rPr>
        <w:t>муниципального района                                                А.Н. Антипов</w:t>
      </w:r>
    </w:p>
    <w:p w:rsidR="0010069F" w:rsidRDefault="0010069F" w:rsidP="0010069F">
      <w:pPr>
        <w:spacing w:after="0" w:line="240" w:lineRule="auto"/>
        <w:ind w:left="-426" w:firstLine="906"/>
        <w:jc w:val="right"/>
        <w:rPr>
          <w:rFonts w:ascii="Times New Roman" w:eastAsia="Times New Roman" w:hAnsi="Times New Roman" w:cs="Times New Roman"/>
        </w:rPr>
      </w:pPr>
    </w:p>
    <w:p w:rsidR="0010069F" w:rsidRPr="0010069F" w:rsidRDefault="0010069F" w:rsidP="0010069F">
      <w:pPr>
        <w:spacing w:after="0" w:line="240" w:lineRule="auto"/>
        <w:ind w:left="-426" w:firstLine="906"/>
        <w:jc w:val="right"/>
        <w:rPr>
          <w:rFonts w:ascii="Times New Roman" w:eastAsia="Times New Roman" w:hAnsi="Times New Roman" w:cs="Times New Roman"/>
        </w:rPr>
      </w:pPr>
      <w:r w:rsidRPr="0010069F">
        <w:rPr>
          <w:rFonts w:ascii="Times New Roman" w:eastAsia="Times New Roman" w:hAnsi="Times New Roman" w:cs="Times New Roman"/>
        </w:rPr>
        <w:t>УТВЕРЖДЕНО:</w:t>
      </w:r>
    </w:p>
    <w:p w:rsidR="0010069F" w:rsidRPr="0010069F" w:rsidRDefault="0010069F" w:rsidP="0010069F">
      <w:pPr>
        <w:spacing w:after="0" w:line="240" w:lineRule="auto"/>
        <w:ind w:left="-426" w:firstLine="906"/>
        <w:jc w:val="right"/>
        <w:rPr>
          <w:rFonts w:ascii="Times New Roman" w:eastAsia="Times New Roman" w:hAnsi="Times New Roman" w:cs="Times New Roman"/>
        </w:rPr>
      </w:pPr>
      <w:r w:rsidRPr="0010069F">
        <w:rPr>
          <w:rFonts w:ascii="Times New Roman" w:eastAsia="Times New Roman" w:hAnsi="Times New Roman" w:cs="Times New Roman"/>
        </w:rPr>
        <w:t>Постановлением администрации</w:t>
      </w:r>
    </w:p>
    <w:p w:rsidR="0010069F" w:rsidRPr="0010069F" w:rsidRDefault="0010069F" w:rsidP="0010069F">
      <w:pPr>
        <w:spacing w:after="0" w:line="240" w:lineRule="auto"/>
        <w:ind w:left="-426" w:firstLine="906"/>
        <w:jc w:val="right"/>
        <w:rPr>
          <w:rFonts w:ascii="Times New Roman" w:eastAsia="Times New Roman" w:hAnsi="Times New Roman" w:cs="Times New Roman"/>
        </w:rPr>
      </w:pPr>
      <w:r w:rsidRPr="0010069F">
        <w:rPr>
          <w:rFonts w:ascii="Times New Roman" w:eastAsia="Times New Roman" w:hAnsi="Times New Roman" w:cs="Times New Roman"/>
        </w:rPr>
        <w:t>Ардатовского муниципального района</w:t>
      </w:r>
    </w:p>
    <w:p w:rsidR="0010069F" w:rsidRPr="0010069F" w:rsidRDefault="0010069F" w:rsidP="0010069F">
      <w:pPr>
        <w:spacing w:after="0" w:line="240" w:lineRule="auto"/>
        <w:ind w:left="-426" w:firstLine="906"/>
        <w:jc w:val="right"/>
        <w:rPr>
          <w:rFonts w:ascii="Times New Roman" w:eastAsia="Times New Roman" w:hAnsi="Times New Roman" w:cs="Times New Roman"/>
        </w:rPr>
      </w:pPr>
      <w:r w:rsidRPr="0010069F">
        <w:rPr>
          <w:rFonts w:ascii="Times New Roman" w:eastAsia="Times New Roman" w:hAnsi="Times New Roman" w:cs="Times New Roman"/>
        </w:rPr>
        <w:t xml:space="preserve">Республики Мордовия </w:t>
      </w:r>
    </w:p>
    <w:p w:rsidR="0010069F" w:rsidRPr="0010069F" w:rsidRDefault="0010069F" w:rsidP="0010069F">
      <w:pPr>
        <w:spacing w:after="0" w:line="240" w:lineRule="auto"/>
        <w:ind w:left="-426" w:firstLine="906"/>
        <w:jc w:val="right"/>
        <w:rPr>
          <w:rFonts w:ascii="Times New Roman" w:eastAsia="Times New Roman" w:hAnsi="Times New Roman" w:cs="Times New Roman"/>
        </w:rPr>
      </w:pPr>
      <w:r w:rsidRPr="0010069F">
        <w:rPr>
          <w:rFonts w:ascii="Times New Roman" w:eastAsia="Times New Roman" w:hAnsi="Times New Roman" w:cs="Times New Roman"/>
        </w:rPr>
        <w:t>от «</w:t>
      </w:r>
      <w:r>
        <w:rPr>
          <w:rFonts w:ascii="Times New Roman" w:eastAsia="Times New Roman" w:hAnsi="Times New Roman" w:cs="Times New Roman"/>
        </w:rPr>
        <w:t>05</w:t>
      </w:r>
      <w:r w:rsidRPr="0010069F">
        <w:rPr>
          <w:rFonts w:ascii="Times New Roman" w:eastAsia="Times New Roman" w:hAnsi="Times New Roman" w:cs="Times New Roman"/>
        </w:rPr>
        <w:t>»</w:t>
      </w:r>
      <w:r>
        <w:rPr>
          <w:rFonts w:ascii="Times New Roman" w:eastAsia="Times New Roman" w:hAnsi="Times New Roman" w:cs="Times New Roman"/>
        </w:rPr>
        <w:t xml:space="preserve"> июля </w:t>
      </w:r>
      <w:r w:rsidRPr="0010069F">
        <w:rPr>
          <w:rFonts w:ascii="Times New Roman" w:eastAsia="Times New Roman" w:hAnsi="Times New Roman" w:cs="Times New Roman"/>
        </w:rPr>
        <w:t>2024 г. №</w:t>
      </w:r>
      <w:r>
        <w:rPr>
          <w:rFonts w:ascii="Times New Roman" w:eastAsia="Times New Roman" w:hAnsi="Times New Roman" w:cs="Times New Roman"/>
        </w:rPr>
        <w:t>701</w:t>
      </w:r>
    </w:p>
    <w:p w:rsidR="0010069F" w:rsidRPr="0010069F" w:rsidRDefault="0010069F" w:rsidP="0010069F">
      <w:pPr>
        <w:spacing w:after="0" w:line="240" w:lineRule="auto"/>
        <w:ind w:left="-426" w:firstLine="906"/>
        <w:jc w:val="both"/>
        <w:rPr>
          <w:rFonts w:ascii="Times New Roman" w:eastAsia="Times New Roman" w:hAnsi="Times New Roman" w:cs="Times New Roman"/>
        </w:rPr>
      </w:pPr>
    </w:p>
    <w:p w:rsidR="0010069F" w:rsidRPr="0010069F" w:rsidRDefault="0010069F" w:rsidP="0010069F">
      <w:pPr>
        <w:spacing w:after="0" w:line="240" w:lineRule="auto"/>
        <w:ind w:left="-426" w:firstLine="906"/>
        <w:jc w:val="both"/>
        <w:rPr>
          <w:rFonts w:ascii="Times New Roman" w:eastAsia="Times New Roman" w:hAnsi="Times New Roman" w:cs="Times New Roman"/>
        </w:rPr>
      </w:pPr>
    </w:p>
    <w:p w:rsidR="0010069F" w:rsidRPr="0010069F" w:rsidRDefault="0010069F" w:rsidP="0010069F">
      <w:pPr>
        <w:widowControl w:val="0"/>
        <w:autoSpaceDE w:val="0"/>
        <w:autoSpaceDN w:val="0"/>
        <w:spacing w:before="89" w:after="0" w:line="240" w:lineRule="auto"/>
        <w:ind w:left="-426" w:right="382" w:firstLine="906"/>
        <w:jc w:val="center"/>
        <w:outlineLvl w:val="1"/>
        <w:rPr>
          <w:rFonts w:ascii="Times New Roman" w:eastAsia="Times New Roman" w:hAnsi="Times New Roman" w:cs="Times New Roman"/>
          <w:b/>
          <w:bCs/>
        </w:rPr>
      </w:pPr>
      <w:r w:rsidRPr="0010069F">
        <w:rPr>
          <w:rFonts w:ascii="Times New Roman" w:eastAsia="Times New Roman" w:hAnsi="Times New Roman" w:cs="Times New Roman"/>
          <w:b/>
          <w:bCs/>
        </w:rPr>
        <w:t>Положение</w:t>
      </w:r>
    </w:p>
    <w:p w:rsidR="0010069F" w:rsidRPr="0010069F" w:rsidRDefault="0010069F" w:rsidP="0010069F">
      <w:pPr>
        <w:spacing w:after="0" w:line="240" w:lineRule="auto"/>
        <w:ind w:left="-426" w:firstLine="906"/>
        <w:jc w:val="both"/>
        <w:rPr>
          <w:rFonts w:ascii="Times New Roman" w:hAnsi="Times New Roman" w:cs="Times New Roman"/>
          <w:b/>
          <w:bCs/>
        </w:rPr>
      </w:pPr>
      <w:r w:rsidRPr="0010069F">
        <w:rPr>
          <w:rFonts w:ascii="Times New Roman" w:eastAsia="Times New Roman" w:hAnsi="Times New Roman" w:cs="Times New Roman"/>
          <w:b/>
          <w:bCs/>
        </w:rPr>
        <w:t>о Комиссии по увековечению памяти лиц, имеющих выдающиеся достижения и (или) особые заслуги перед Ардатовским муниципальным районом Республики Мордовия</w:t>
      </w:r>
    </w:p>
    <w:p w:rsidR="0010069F" w:rsidRPr="0010069F" w:rsidRDefault="0010069F" w:rsidP="0010069F">
      <w:pPr>
        <w:spacing w:after="0" w:line="240" w:lineRule="auto"/>
        <w:ind w:left="-426" w:firstLine="906"/>
        <w:jc w:val="both"/>
        <w:rPr>
          <w:rFonts w:ascii="Times New Roman" w:hAnsi="Times New Roman" w:cs="Times New Roman"/>
        </w:rPr>
      </w:pPr>
    </w:p>
    <w:p w:rsidR="0010069F" w:rsidRPr="0010069F" w:rsidRDefault="0010069F" w:rsidP="0010069F">
      <w:pPr>
        <w:spacing w:after="0" w:line="240" w:lineRule="auto"/>
        <w:ind w:left="-426" w:firstLine="906"/>
        <w:jc w:val="center"/>
        <w:rPr>
          <w:rFonts w:ascii="Times New Roman" w:hAnsi="Times New Roman" w:cs="Times New Roman"/>
        </w:rPr>
      </w:pPr>
      <w:r w:rsidRPr="0010069F">
        <w:rPr>
          <w:rFonts w:ascii="Times New Roman" w:hAnsi="Times New Roman" w:cs="Times New Roman"/>
        </w:rPr>
        <w:t>1. Общие положения</w:t>
      </w:r>
    </w:p>
    <w:p w:rsidR="0010069F" w:rsidRPr="0010069F" w:rsidRDefault="0010069F" w:rsidP="0010069F">
      <w:pPr>
        <w:spacing w:after="0" w:line="240" w:lineRule="auto"/>
        <w:ind w:left="-426" w:firstLine="906"/>
        <w:jc w:val="both"/>
        <w:rPr>
          <w:rFonts w:ascii="Times New Roman" w:hAnsi="Times New Roman" w:cs="Times New Roman"/>
        </w:rPr>
      </w:pPr>
    </w:p>
    <w:p w:rsidR="0010069F" w:rsidRPr="0010069F" w:rsidRDefault="0010069F" w:rsidP="0010069F">
      <w:pPr>
        <w:spacing w:after="0" w:line="240" w:lineRule="auto"/>
        <w:ind w:left="-426" w:firstLine="906"/>
        <w:jc w:val="both"/>
        <w:rPr>
          <w:rFonts w:ascii="Times New Roman" w:hAnsi="Times New Roman" w:cs="Times New Roman"/>
        </w:rPr>
      </w:pPr>
      <w:r w:rsidRPr="0010069F">
        <w:rPr>
          <w:rFonts w:ascii="Times New Roman" w:hAnsi="Times New Roman" w:cs="Times New Roman"/>
        </w:rPr>
        <w:t xml:space="preserve">1.1. Настоящим Положением определяется порядок формирования и деятельности комиссии по увековечению </w:t>
      </w:r>
      <w:r w:rsidRPr="0010069F">
        <w:rPr>
          <w:rFonts w:ascii="Times New Roman" w:eastAsia="Times New Roman" w:hAnsi="Times New Roman" w:cs="Times New Roman"/>
          <w:bCs/>
        </w:rPr>
        <w:t>памяти лиц, имеющих выдающиеся достижения и (или) особые заслуги перед Ардатовским муниципальным районом Республики Мордовия</w:t>
      </w:r>
      <w:r w:rsidRPr="0010069F">
        <w:rPr>
          <w:rFonts w:ascii="Times New Roman" w:hAnsi="Times New Roman" w:cs="Times New Roman"/>
        </w:rPr>
        <w:t xml:space="preserve"> (далее - Комиссия).</w:t>
      </w:r>
    </w:p>
    <w:p w:rsidR="0010069F" w:rsidRPr="0010069F" w:rsidRDefault="0010069F" w:rsidP="0010069F">
      <w:pPr>
        <w:spacing w:after="0" w:line="240" w:lineRule="auto"/>
        <w:ind w:left="-426" w:firstLine="906"/>
        <w:jc w:val="both"/>
        <w:rPr>
          <w:rFonts w:ascii="Times New Roman" w:hAnsi="Times New Roman" w:cs="Times New Roman"/>
        </w:rPr>
      </w:pPr>
      <w:r w:rsidRPr="0010069F">
        <w:rPr>
          <w:rFonts w:ascii="Times New Roman" w:hAnsi="Times New Roman" w:cs="Times New Roman"/>
        </w:rPr>
        <w:t xml:space="preserve">1.2. В своей деятельности Комиссия руководствуется </w:t>
      </w:r>
      <w:hyperlink r:id="rId13" w:history="1">
        <w:r w:rsidRPr="0010069F">
          <w:rPr>
            <w:rFonts w:ascii="Times New Roman" w:eastAsia="Times New Roman" w:hAnsi="Times New Roman" w:cs="Times New Roman"/>
          </w:rPr>
          <w:t>Законом Республики Мордовия от 5 июня 2023 г. N 38-З "Об увековечении памяти лиц, имеющих выдающиеся достижения и (или) особые заслуги перед Республикой Мордовия"</w:t>
        </w:r>
      </w:hyperlink>
      <w:r w:rsidRPr="0010069F">
        <w:rPr>
          <w:rFonts w:ascii="Times New Roman" w:eastAsia="Times New Roman" w:hAnsi="Times New Roman" w:cs="Times New Roman"/>
        </w:rPr>
        <w:t>, Решением Совета депутатов Ардатовского муниципального района Республики Мордовия 04 июля №105 «Об</w:t>
      </w:r>
      <w:r w:rsidRPr="0010069F">
        <w:rPr>
          <w:rFonts w:ascii="Times New Roman" w:hAnsi="Times New Roman" w:cs="Times New Roman"/>
          <w:bCs/>
        </w:rPr>
        <w:t xml:space="preserve"> увековечении памяти лиц, имеющих выдающиеся достижения и (или) особые заслуги перед Ардатовским муниципальным районом Республики  Мордовия</w:t>
      </w:r>
      <w:r w:rsidRPr="0010069F">
        <w:rPr>
          <w:rFonts w:ascii="Times New Roman" w:eastAsia="Times New Roman" w:hAnsi="Times New Roman" w:cs="Times New Roman"/>
        </w:rPr>
        <w:t>»</w:t>
      </w:r>
      <w:r w:rsidRPr="0010069F">
        <w:rPr>
          <w:rFonts w:ascii="Times New Roman" w:hAnsi="Times New Roman" w:cs="Times New Roman"/>
        </w:rPr>
        <w:t>.</w:t>
      </w:r>
    </w:p>
    <w:p w:rsidR="0010069F" w:rsidRPr="0010069F" w:rsidRDefault="0010069F" w:rsidP="0010069F">
      <w:pPr>
        <w:spacing w:after="0" w:line="240" w:lineRule="auto"/>
        <w:ind w:left="-426" w:firstLine="906"/>
        <w:jc w:val="both"/>
        <w:rPr>
          <w:rFonts w:ascii="Times New Roman" w:eastAsia="Times New Roman" w:hAnsi="Times New Roman" w:cs="Times New Roman"/>
          <w:bCs/>
        </w:rPr>
      </w:pPr>
      <w:r w:rsidRPr="0010069F">
        <w:rPr>
          <w:rFonts w:ascii="Times New Roman" w:hAnsi="Times New Roman" w:cs="Times New Roman"/>
        </w:rPr>
        <w:t xml:space="preserve">1.3. Комиссия осуществляет свои полномочия во взаимодействии с представительным органом Ардатовского муниципального района Республики Мордовия, организациями и предприятиями независимо от их организационно-правовых форм и гражданами по всем интересующим ее вопросам, касающимся увековечения памяти </w:t>
      </w:r>
      <w:r w:rsidRPr="0010069F">
        <w:rPr>
          <w:rFonts w:ascii="Times New Roman" w:eastAsia="Times New Roman" w:hAnsi="Times New Roman" w:cs="Times New Roman"/>
          <w:bCs/>
        </w:rPr>
        <w:t>лиц, имеющих выдающиеся достижения и (или) особые заслуги перед Ардатовским муниципальным районом Республики Мордовия.</w:t>
      </w:r>
    </w:p>
    <w:p w:rsidR="0010069F" w:rsidRPr="0010069F" w:rsidRDefault="0010069F" w:rsidP="0010069F">
      <w:pPr>
        <w:spacing w:after="0" w:line="240" w:lineRule="auto"/>
        <w:ind w:left="-426" w:firstLine="906"/>
        <w:jc w:val="both"/>
        <w:rPr>
          <w:rFonts w:ascii="Times New Roman" w:hAnsi="Times New Roman" w:cs="Times New Roman"/>
        </w:rPr>
      </w:pPr>
    </w:p>
    <w:p w:rsidR="0010069F" w:rsidRPr="0010069F" w:rsidRDefault="0010069F" w:rsidP="0010069F">
      <w:pPr>
        <w:spacing w:after="0" w:line="240" w:lineRule="auto"/>
        <w:ind w:left="-426" w:firstLine="906"/>
        <w:jc w:val="center"/>
        <w:rPr>
          <w:rFonts w:ascii="Times New Roman" w:hAnsi="Times New Roman" w:cs="Times New Roman"/>
        </w:rPr>
      </w:pPr>
      <w:r w:rsidRPr="0010069F">
        <w:rPr>
          <w:rFonts w:ascii="Times New Roman" w:hAnsi="Times New Roman" w:cs="Times New Roman"/>
        </w:rPr>
        <w:t>2. Основные задачи и функции комиссии</w:t>
      </w:r>
    </w:p>
    <w:p w:rsidR="0010069F" w:rsidRPr="0010069F" w:rsidRDefault="0010069F" w:rsidP="0010069F">
      <w:pPr>
        <w:spacing w:after="0" w:line="240" w:lineRule="auto"/>
        <w:ind w:left="-426" w:firstLine="906"/>
        <w:jc w:val="both"/>
        <w:rPr>
          <w:rFonts w:ascii="Times New Roman" w:hAnsi="Times New Roman" w:cs="Times New Roman"/>
        </w:rPr>
      </w:pPr>
    </w:p>
    <w:p w:rsidR="0010069F" w:rsidRPr="0010069F" w:rsidRDefault="0010069F" w:rsidP="0010069F">
      <w:pPr>
        <w:spacing w:after="0" w:line="240" w:lineRule="auto"/>
        <w:ind w:left="-426" w:firstLine="906"/>
        <w:jc w:val="both"/>
        <w:rPr>
          <w:rFonts w:ascii="Times New Roman" w:eastAsia="Times New Roman" w:hAnsi="Times New Roman" w:cs="Times New Roman"/>
          <w:bCs/>
        </w:rPr>
      </w:pPr>
      <w:r w:rsidRPr="0010069F">
        <w:rPr>
          <w:rFonts w:ascii="Times New Roman" w:hAnsi="Times New Roman" w:cs="Times New Roman"/>
        </w:rPr>
        <w:t xml:space="preserve">2.1. Задачей Комиссии является содействие увековечению памяти </w:t>
      </w:r>
      <w:r w:rsidRPr="0010069F">
        <w:rPr>
          <w:rFonts w:ascii="Times New Roman" w:eastAsia="Times New Roman" w:hAnsi="Times New Roman" w:cs="Times New Roman"/>
          <w:bCs/>
        </w:rPr>
        <w:t>лиц, имеющих выдающиеся достижения и (или) особые заслуги перед Ардатовским муниципальным районом Республики Мордовия.</w:t>
      </w:r>
    </w:p>
    <w:p w:rsidR="0010069F" w:rsidRPr="0010069F" w:rsidRDefault="0010069F" w:rsidP="0010069F">
      <w:pPr>
        <w:spacing w:after="0" w:line="240" w:lineRule="auto"/>
        <w:ind w:left="-426" w:firstLine="906"/>
        <w:jc w:val="both"/>
        <w:rPr>
          <w:rFonts w:ascii="Times New Roman" w:hAnsi="Times New Roman" w:cs="Times New Roman"/>
        </w:rPr>
      </w:pPr>
      <w:r w:rsidRPr="0010069F">
        <w:rPr>
          <w:rFonts w:ascii="Times New Roman" w:hAnsi="Times New Roman" w:cs="Times New Roman"/>
        </w:rPr>
        <w:t>2.2. Комиссия осуществляет следующие функции:</w:t>
      </w:r>
    </w:p>
    <w:p w:rsidR="0010069F" w:rsidRPr="0010069F" w:rsidRDefault="0010069F" w:rsidP="0010069F">
      <w:pPr>
        <w:spacing w:after="0" w:line="240" w:lineRule="auto"/>
        <w:ind w:left="-426" w:firstLine="906"/>
        <w:jc w:val="both"/>
        <w:rPr>
          <w:rFonts w:ascii="Times New Roman" w:hAnsi="Times New Roman" w:cs="Times New Roman"/>
        </w:rPr>
      </w:pPr>
      <w:r w:rsidRPr="0010069F">
        <w:rPr>
          <w:rFonts w:ascii="Times New Roman" w:hAnsi="Times New Roman" w:cs="Times New Roman"/>
        </w:rPr>
        <w:lastRenderedPageBreak/>
        <w:t xml:space="preserve">1) рассматривает ходатайства и прилагаемые к ним документы, поступающие от </w:t>
      </w:r>
      <w:r w:rsidRPr="0010069F">
        <w:rPr>
          <w:rFonts w:ascii="Times New Roman" w:hAnsi="Times New Roman" w:cs="Times New Roman"/>
          <w:color w:val="000000"/>
          <w:lang w:bidi="ru-RU"/>
        </w:rPr>
        <w:t>органов государственной власти Республики Мордовия, органов местного самоуправления Ардатовского муниципального района Республики Мордовия, общественных организаций, организаций</w:t>
      </w:r>
      <w:r w:rsidRPr="0010069F">
        <w:rPr>
          <w:rFonts w:ascii="Times New Roman" w:hAnsi="Times New Roman" w:cs="Times New Roman"/>
        </w:rPr>
        <w:t>, а также инициативных групп граждан;</w:t>
      </w:r>
    </w:p>
    <w:p w:rsidR="0010069F" w:rsidRPr="0010069F" w:rsidRDefault="0010069F" w:rsidP="0010069F">
      <w:pPr>
        <w:spacing w:after="0" w:line="240" w:lineRule="auto"/>
        <w:ind w:left="-426" w:firstLine="906"/>
        <w:jc w:val="both"/>
        <w:rPr>
          <w:rFonts w:ascii="Times New Roman" w:hAnsi="Times New Roman" w:cs="Times New Roman"/>
        </w:rPr>
      </w:pPr>
      <w:r w:rsidRPr="0010069F">
        <w:rPr>
          <w:rFonts w:ascii="Times New Roman" w:hAnsi="Times New Roman" w:cs="Times New Roman"/>
        </w:rPr>
        <w:t xml:space="preserve">2) принимает решение о возможности присвоения имен улицам, переулкам, площадям, скверам, паркам и иным территориям общего пользования, организациям, установки памятных знаков, памятников, мемориальных досок  </w:t>
      </w:r>
      <w:r w:rsidRPr="0010069F">
        <w:rPr>
          <w:rFonts w:ascii="Times New Roman" w:hAnsi="Times New Roman" w:cs="Times New Roman"/>
          <w:color w:val="000000"/>
          <w:lang w:bidi="ru-RU"/>
        </w:rPr>
        <w:t>или об отказе в удовлетворении ходатайства в связи с отсутствием оснований для увековечения памяти;</w:t>
      </w:r>
    </w:p>
    <w:p w:rsidR="0010069F" w:rsidRPr="0010069F" w:rsidRDefault="0010069F" w:rsidP="0010069F">
      <w:pPr>
        <w:spacing w:after="0" w:line="240" w:lineRule="auto"/>
        <w:ind w:left="-426" w:firstLine="906"/>
        <w:jc w:val="both"/>
        <w:rPr>
          <w:rFonts w:ascii="Times New Roman" w:hAnsi="Times New Roman" w:cs="Times New Roman"/>
        </w:rPr>
      </w:pPr>
      <w:r w:rsidRPr="0010069F">
        <w:rPr>
          <w:rFonts w:ascii="Times New Roman" w:hAnsi="Times New Roman" w:cs="Times New Roman"/>
        </w:rPr>
        <w:t xml:space="preserve"> 3) направляет в Администрацию Ардатовского муниципального района протокол о возможности увековечения памяти.</w:t>
      </w:r>
    </w:p>
    <w:p w:rsidR="0010069F" w:rsidRPr="0010069F" w:rsidRDefault="0010069F" w:rsidP="0010069F">
      <w:pPr>
        <w:spacing w:after="0" w:line="240" w:lineRule="auto"/>
        <w:ind w:left="-426" w:firstLine="906"/>
        <w:jc w:val="both"/>
        <w:rPr>
          <w:rFonts w:ascii="Times New Roman" w:hAnsi="Times New Roman" w:cs="Times New Roman"/>
        </w:rPr>
      </w:pPr>
    </w:p>
    <w:p w:rsidR="0010069F" w:rsidRPr="0010069F" w:rsidRDefault="0010069F" w:rsidP="0010069F">
      <w:pPr>
        <w:spacing w:after="0" w:line="240" w:lineRule="auto"/>
        <w:ind w:left="-426" w:firstLine="906"/>
        <w:jc w:val="center"/>
        <w:rPr>
          <w:rFonts w:ascii="Times New Roman" w:hAnsi="Times New Roman" w:cs="Times New Roman"/>
        </w:rPr>
      </w:pPr>
      <w:r w:rsidRPr="0010069F">
        <w:rPr>
          <w:rFonts w:ascii="Times New Roman" w:hAnsi="Times New Roman" w:cs="Times New Roman"/>
        </w:rPr>
        <w:t>3. Состав комиссии</w:t>
      </w:r>
    </w:p>
    <w:p w:rsidR="0010069F" w:rsidRPr="0010069F" w:rsidRDefault="0010069F" w:rsidP="0010069F">
      <w:pPr>
        <w:spacing w:after="0" w:line="240" w:lineRule="auto"/>
        <w:ind w:left="-426" w:firstLine="906"/>
        <w:jc w:val="both"/>
        <w:rPr>
          <w:rFonts w:ascii="Times New Roman" w:hAnsi="Times New Roman" w:cs="Times New Roman"/>
        </w:rPr>
      </w:pPr>
    </w:p>
    <w:p w:rsidR="0010069F" w:rsidRPr="0010069F" w:rsidRDefault="0010069F" w:rsidP="0010069F">
      <w:pPr>
        <w:spacing w:after="0" w:line="240" w:lineRule="auto"/>
        <w:ind w:left="-426" w:firstLine="906"/>
        <w:jc w:val="both"/>
        <w:rPr>
          <w:rFonts w:ascii="Times New Roman" w:hAnsi="Times New Roman" w:cs="Times New Roman"/>
        </w:rPr>
      </w:pPr>
      <w:r w:rsidRPr="0010069F">
        <w:rPr>
          <w:rFonts w:ascii="Times New Roman" w:hAnsi="Times New Roman" w:cs="Times New Roman"/>
        </w:rPr>
        <w:t>3.1. Комиссия - постоянно действующий коллегиальный орган, возглавляемый председателем.</w:t>
      </w:r>
    </w:p>
    <w:p w:rsidR="0010069F" w:rsidRPr="0010069F" w:rsidRDefault="0010069F" w:rsidP="0010069F">
      <w:pPr>
        <w:spacing w:after="0" w:line="240" w:lineRule="auto"/>
        <w:ind w:left="-426" w:firstLine="906"/>
        <w:jc w:val="both"/>
        <w:rPr>
          <w:rFonts w:ascii="Times New Roman" w:hAnsi="Times New Roman" w:cs="Times New Roman"/>
        </w:rPr>
      </w:pPr>
      <w:r w:rsidRPr="0010069F">
        <w:rPr>
          <w:rFonts w:ascii="Times New Roman" w:hAnsi="Times New Roman" w:cs="Times New Roman"/>
        </w:rPr>
        <w:t>3.2. В состав Комиссии могут входить: депутаты, представители общественных организаций, работники отделов и управлений администрации Ардатовского муниципального района, граждане.</w:t>
      </w:r>
    </w:p>
    <w:p w:rsidR="0010069F" w:rsidRPr="0010069F" w:rsidRDefault="0010069F" w:rsidP="0010069F">
      <w:pPr>
        <w:spacing w:after="0" w:line="240" w:lineRule="auto"/>
        <w:ind w:left="-426" w:firstLine="906"/>
        <w:jc w:val="both"/>
        <w:rPr>
          <w:rFonts w:ascii="Times New Roman" w:hAnsi="Times New Roman" w:cs="Times New Roman"/>
        </w:rPr>
      </w:pPr>
    </w:p>
    <w:p w:rsidR="0010069F" w:rsidRPr="0010069F" w:rsidRDefault="0010069F" w:rsidP="0010069F">
      <w:pPr>
        <w:spacing w:after="0" w:line="240" w:lineRule="auto"/>
        <w:ind w:left="-426" w:firstLine="906"/>
        <w:jc w:val="center"/>
        <w:rPr>
          <w:rFonts w:ascii="Times New Roman" w:hAnsi="Times New Roman" w:cs="Times New Roman"/>
        </w:rPr>
      </w:pPr>
      <w:r w:rsidRPr="0010069F">
        <w:rPr>
          <w:rFonts w:ascii="Times New Roman" w:hAnsi="Times New Roman" w:cs="Times New Roman"/>
        </w:rPr>
        <w:t>4. Порядок работы комиссии</w:t>
      </w:r>
    </w:p>
    <w:p w:rsidR="0010069F" w:rsidRPr="0010069F" w:rsidRDefault="0010069F" w:rsidP="0010069F">
      <w:pPr>
        <w:spacing w:after="0" w:line="240" w:lineRule="auto"/>
        <w:ind w:left="-426" w:firstLine="906"/>
        <w:jc w:val="both"/>
        <w:rPr>
          <w:rFonts w:ascii="Times New Roman" w:hAnsi="Times New Roman" w:cs="Times New Roman"/>
        </w:rPr>
      </w:pPr>
    </w:p>
    <w:p w:rsidR="0010069F" w:rsidRPr="0010069F" w:rsidRDefault="0010069F" w:rsidP="0010069F">
      <w:pPr>
        <w:spacing w:after="0" w:line="240" w:lineRule="auto"/>
        <w:ind w:left="-426" w:firstLine="906"/>
        <w:jc w:val="both"/>
        <w:rPr>
          <w:rFonts w:ascii="Times New Roman" w:hAnsi="Times New Roman" w:cs="Times New Roman"/>
        </w:rPr>
      </w:pPr>
      <w:r w:rsidRPr="0010069F">
        <w:rPr>
          <w:rFonts w:ascii="Times New Roman" w:hAnsi="Times New Roman" w:cs="Times New Roman"/>
        </w:rPr>
        <w:t>4.1. Комиссия</w:t>
      </w:r>
      <w:r w:rsidRPr="0010069F">
        <w:rPr>
          <w:rFonts w:ascii="Times New Roman" w:hAnsi="Times New Roman" w:cs="Times New Roman"/>
        </w:rPr>
        <w:tab/>
        <w:t>осуществляет</w:t>
      </w:r>
      <w:r w:rsidRPr="0010069F">
        <w:rPr>
          <w:rFonts w:ascii="Times New Roman" w:hAnsi="Times New Roman" w:cs="Times New Roman"/>
        </w:rPr>
        <w:tab/>
        <w:t>свою</w:t>
      </w:r>
      <w:r w:rsidRPr="0010069F">
        <w:rPr>
          <w:rFonts w:ascii="Times New Roman" w:hAnsi="Times New Roman" w:cs="Times New Roman"/>
        </w:rPr>
        <w:tab/>
        <w:t>деятельность</w:t>
      </w:r>
      <w:r w:rsidRPr="0010069F">
        <w:rPr>
          <w:rFonts w:ascii="Times New Roman" w:hAnsi="Times New Roman" w:cs="Times New Roman"/>
        </w:rPr>
        <w:tab/>
        <w:t>посредством проведения заседаний. Заседания комиссии проводятся по мере необходимости.</w:t>
      </w:r>
    </w:p>
    <w:p w:rsidR="0010069F" w:rsidRPr="0010069F" w:rsidRDefault="0010069F" w:rsidP="0010069F">
      <w:pPr>
        <w:spacing w:after="0" w:line="240" w:lineRule="auto"/>
        <w:ind w:left="-426" w:firstLine="906"/>
        <w:jc w:val="both"/>
        <w:rPr>
          <w:rFonts w:ascii="Times New Roman" w:hAnsi="Times New Roman" w:cs="Times New Roman"/>
        </w:rPr>
      </w:pPr>
      <w:r w:rsidRPr="0010069F">
        <w:rPr>
          <w:rFonts w:ascii="Times New Roman" w:hAnsi="Times New Roman" w:cs="Times New Roman"/>
        </w:rPr>
        <w:t>4.2. Председатель Комиссии созывает и проводит заседание Комиссии.</w:t>
      </w:r>
    </w:p>
    <w:p w:rsidR="0010069F" w:rsidRPr="0010069F" w:rsidRDefault="0010069F" w:rsidP="0010069F">
      <w:pPr>
        <w:spacing w:after="0" w:line="240" w:lineRule="auto"/>
        <w:ind w:left="-426" w:firstLine="906"/>
        <w:jc w:val="both"/>
        <w:rPr>
          <w:rFonts w:ascii="Times New Roman" w:hAnsi="Times New Roman" w:cs="Times New Roman"/>
        </w:rPr>
      </w:pPr>
      <w:r w:rsidRPr="0010069F">
        <w:rPr>
          <w:rFonts w:ascii="Times New Roman" w:hAnsi="Times New Roman" w:cs="Times New Roman"/>
        </w:rPr>
        <w:t>4.3. В случае отсутствия председателя Комиссии его обязанности выполняет заместитель председателя Комиссии.</w:t>
      </w:r>
    </w:p>
    <w:p w:rsidR="0010069F" w:rsidRPr="0010069F" w:rsidRDefault="0010069F" w:rsidP="0010069F">
      <w:pPr>
        <w:spacing w:after="0" w:line="240" w:lineRule="auto"/>
        <w:ind w:left="-426" w:firstLine="906"/>
        <w:jc w:val="both"/>
        <w:rPr>
          <w:rFonts w:ascii="Times New Roman" w:hAnsi="Times New Roman" w:cs="Times New Roman"/>
        </w:rPr>
      </w:pPr>
      <w:r w:rsidRPr="0010069F">
        <w:rPr>
          <w:rFonts w:ascii="Times New Roman" w:hAnsi="Times New Roman" w:cs="Times New Roman"/>
        </w:rPr>
        <w:t>4.4. Решение Комиссии</w:t>
      </w:r>
      <w:r w:rsidRPr="0010069F">
        <w:rPr>
          <w:rFonts w:ascii="Times New Roman" w:hAnsi="Times New Roman" w:cs="Times New Roman"/>
        </w:rPr>
        <w:tab/>
        <w:t>считается правомочным, если на заседании присутствуют не менее половины численного состава Комиссии.</w:t>
      </w:r>
    </w:p>
    <w:p w:rsidR="0010069F" w:rsidRPr="0010069F" w:rsidRDefault="0010069F" w:rsidP="0010069F">
      <w:pPr>
        <w:spacing w:after="0" w:line="240" w:lineRule="auto"/>
        <w:ind w:left="-426" w:firstLine="906"/>
        <w:jc w:val="both"/>
        <w:rPr>
          <w:rFonts w:ascii="Times New Roman" w:hAnsi="Times New Roman" w:cs="Times New Roman"/>
        </w:rPr>
      </w:pPr>
    </w:p>
    <w:p w:rsidR="0010069F" w:rsidRPr="0010069F" w:rsidRDefault="0010069F" w:rsidP="0010069F">
      <w:pPr>
        <w:spacing w:after="0" w:line="240" w:lineRule="auto"/>
        <w:ind w:left="-426" w:firstLine="906"/>
        <w:jc w:val="center"/>
        <w:rPr>
          <w:rFonts w:ascii="Times New Roman" w:hAnsi="Times New Roman" w:cs="Times New Roman"/>
        </w:rPr>
      </w:pPr>
      <w:r w:rsidRPr="0010069F">
        <w:rPr>
          <w:rFonts w:ascii="Times New Roman" w:hAnsi="Times New Roman" w:cs="Times New Roman"/>
        </w:rPr>
        <w:t>5. Решения комиссии</w:t>
      </w:r>
    </w:p>
    <w:p w:rsidR="0010069F" w:rsidRPr="0010069F" w:rsidRDefault="0010069F" w:rsidP="0010069F">
      <w:pPr>
        <w:spacing w:after="0" w:line="240" w:lineRule="auto"/>
        <w:ind w:left="-426" w:firstLine="906"/>
        <w:jc w:val="both"/>
        <w:rPr>
          <w:rFonts w:ascii="Times New Roman" w:hAnsi="Times New Roman" w:cs="Times New Roman"/>
        </w:rPr>
      </w:pPr>
    </w:p>
    <w:p w:rsidR="0010069F" w:rsidRPr="0010069F" w:rsidRDefault="0010069F" w:rsidP="0010069F">
      <w:pPr>
        <w:spacing w:after="0" w:line="240" w:lineRule="auto"/>
        <w:ind w:left="-426" w:firstLine="906"/>
        <w:jc w:val="both"/>
        <w:rPr>
          <w:rFonts w:ascii="Times New Roman" w:hAnsi="Times New Roman" w:cs="Times New Roman"/>
        </w:rPr>
      </w:pPr>
      <w:r w:rsidRPr="0010069F">
        <w:rPr>
          <w:rFonts w:ascii="Times New Roman" w:hAnsi="Times New Roman" w:cs="Times New Roman"/>
        </w:rPr>
        <w:t>5.1. По результатам заседания Комиссия принимает решение в пределах своей компетенции.</w:t>
      </w:r>
    </w:p>
    <w:p w:rsidR="0010069F" w:rsidRPr="0010069F" w:rsidRDefault="0010069F" w:rsidP="0010069F">
      <w:pPr>
        <w:spacing w:after="0" w:line="240" w:lineRule="auto"/>
        <w:ind w:left="-426" w:firstLine="906"/>
        <w:jc w:val="both"/>
        <w:rPr>
          <w:rFonts w:ascii="Times New Roman" w:hAnsi="Times New Roman" w:cs="Times New Roman"/>
        </w:rPr>
      </w:pPr>
      <w:r w:rsidRPr="0010069F">
        <w:rPr>
          <w:rFonts w:ascii="Times New Roman" w:hAnsi="Times New Roman" w:cs="Times New Roman"/>
        </w:rPr>
        <w:t>5.2. Решение Комиссии принимается простым большинством голосов от числа присутствующих на заседании путем открытого голосования и оформляется протоколом. При равенстве голосов решающий голос принадлежит председательствующему. Протокол подписывается председателем и секретарем Комиссии.</w:t>
      </w:r>
    </w:p>
    <w:p w:rsidR="0010069F" w:rsidRPr="0010069F" w:rsidRDefault="0010069F" w:rsidP="0010069F">
      <w:pPr>
        <w:spacing w:after="0" w:line="240" w:lineRule="auto"/>
        <w:ind w:left="-426" w:firstLine="906"/>
        <w:jc w:val="both"/>
        <w:rPr>
          <w:rFonts w:ascii="Times New Roman" w:hAnsi="Times New Roman" w:cs="Times New Roman"/>
        </w:rPr>
      </w:pPr>
      <w:r w:rsidRPr="0010069F">
        <w:rPr>
          <w:rFonts w:ascii="Times New Roman" w:hAnsi="Times New Roman" w:cs="Times New Roman"/>
        </w:rPr>
        <w:t>5.3.</w:t>
      </w:r>
      <w:r w:rsidRPr="0010069F">
        <w:rPr>
          <w:rFonts w:ascii="Times New Roman" w:hAnsi="Times New Roman" w:cs="Times New Roman"/>
        </w:rPr>
        <w:tab/>
        <w:t>Поступившие ходатайства и документы Комиссия рассматривает в месячный срок.</w:t>
      </w:r>
    </w:p>
    <w:p w:rsidR="0010069F" w:rsidRPr="0010069F" w:rsidRDefault="0010069F" w:rsidP="0010069F">
      <w:pPr>
        <w:spacing w:after="0" w:line="240" w:lineRule="auto"/>
        <w:ind w:left="-426" w:firstLine="906"/>
        <w:jc w:val="both"/>
        <w:rPr>
          <w:rFonts w:ascii="Times New Roman" w:hAnsi="Times New Roman" w:cs="Times New Roman"/>
        </w:rPr>
      </w:pPr>
      <w:r w:rsidRPr="0010069F">
        <w:rPr>
          <w:rFonts w:ascii="Times New Roman" w:hAnsi="Times New Roman" w:cs="Times New Roman"/>
        </w:rPr>
        <w:t>5.4.</w:t>
      </w:r>
      <w:r w:rsidRPr="0010069F">
        <w:rPr>
          <w:rFonts w:ascii="Times New Roman" w:hAnsi="Times New Roman" w:cs="Times New Roman"/>
        </w:rPr>
        <w:tab/>
        <w:t>На основании положительного решения Комиссия направляет протокол и соответствующие документы (пояснительная записка, копии документов, представленных в комиссию) в Совет депутатов Ардатовского муниципального района Республики Мордовия для подготовки соответствующего проекта решения.</w:t>
      </w:r>
    </w:p>
    <w:p w:rsidR="0010069F" w:rsidRPr="0010069F" w:rsidRDefault="0010069F" w:rsidP="0010069F">
      <w:pPr>
        <w:widowControl w:val="0"/>
        <w:shd w:val="clear" w:color="auto" w:fill="FFFFFF"/>
        <w:tabs>
          <w:tab w:val="left" w:pos="708"/>
          <w:tab w:val="left" w:pos="1056"/>
        </w:tabs>
        <w:autoSpaceDE w:val="0"/>
        <w:autoSpaceDN w:val="0"/>
        <w:adjustRightInd w:val="0"/>
        <w:spacing w:after="0" w:line="240" w:lineRule="auto"/>
        <w:ind w:left="-426" w:firstLine="906"/>
        <w:jc w:val="right"/>
        <w:rPr>
          <w:rFonts w:ascii="Times New Roman" w:eastAsia="Times New Roman" w:hAnsi="Times New Roman" w:cs="Times New Roman"/>
        </w:rPr>
      </w:pPr>
      <w:r w:rsidRPr="0010069F">
        <w:rPr>
          <w:rFonts w:ascii="Times New Roman" w:eastAsia="Times New Roman" w:hAnsi="Times New Roman" w:cs="Times New Roman"/>
        </w:rPr>
        <w:t>Приложение № 1</w:t>
      </w:r>
    </w:p>
    <w:p w:rsidR="0010069F" w:rsidRPr="0010069F" w:rsidRDefault="0010069F" w:rsidP="0010069F">
      <w:pPr>
        <w:widowControl w:val="0"/>
        <w:autoSpaceDE w:val="0"/>
        <w:autoSpaceDN w:val="0"/>
        <w:spacing w:before="89" w:after="0" w:line="240" w:lineRule="auto"/>
        <w:ind w:left="-426" w:right="-1" w:firstLine="906"/>
        <w:jc w:val="right"/>
        <w:outlineLvl w:val="1"/>
        <w:rPr>
          <w:rFonts w:ascii="Times New Roman" w:hAnsi="Times New Roman" w:cs="Times New Roman"/>
          <w:bCs/>
        </w:rPr>
      </w:pPr>
      <w:r w:rsidRPr="0010069F">
        <w:rPr>
          <w:rFonts w:ascii="Times New Roman" w:eastAsia="Times New Roman" w:hAnsi="Times New Roman" w:cs="Times New Roman"/>
        </w:rPr>
        <w:t xml:space="preserve">к </w:t>
      </w:r>
      <w:r w:rsidRPr="0010069F">
        <w:rPr>
          <w:rFonts w:ascii="Times New Roman" w:eastAsia="Times New Roman" w:hAnsi="Times New Roman" w:cs="Times New Roman"/>
          <w:bCs/>
        </w:rPr>
        <w:t>Положению о Комиссии по увековечению памяти лиц, имеющих выдающиеся достижения и (или) особые заслуги перед Ардатовским муниципальным районом Республики Мордовия</w:t>
      </w:r>
    </w:p>
    <w:p w:rsidR="0010069F" w:rsidRPr="0010069F" w:rsidRDefault="0010069F" w:rsidP="0010069F">
      <w:pPr>
        <w:spacing w:after="0" w:line="240" w:lineRule="auto"/>
        <w:ind w:left="-426" w:firstLine="906"/>
        <w:jc w:val="right"/>
        <w:rPr>
          <w:rFonts w:ascii="Times New Roman" w:eastAsia="Times New Roman" w:hAnsi="Times New Roman" w:cs="Times New Roman"/>
        </w:rPr>
      </w:pPr>
    </w:p>
    <w:p w:rsidR="0010069F" w:rsidRPr="0010069F" w:rsidRDefault="0010069F" w:rsidP="0010069F">
      <w:pPr>
        <w:spacing w:after="0" w:line="240" w:lineRule="auto"/>
        <w:ind w:left="-426" w:right="-1" w:firstLine="906"/>
        <w:rPr>
          <w:rFonts w:ascii="Times New Roman" w:eastAsia="Times New Roman" w:hAnsi="Times New Roman" w:cs="Times New Roman"/>
        </w:rPr>
      </w:pPr>
      <w:r w:rsidRPr="0010069F">
        <w:rPr>
          <w:rFonts w:ascii="Times New Roman" w:eastAsia="Times New Roman" w:hAnsi="Times New Roman" w:cs="Times New Roman"/>
        </w:rPr>
        <w:t xml:space="preserve">                                                                                  Форма Ходатайства от физического лица</w:t>
      </w:r>
    </w:p>
    <w:p w:rsidR="0010069F" w:rsidRPr="0010069F" w:rsidRDefault="0010069F" w:rsidP="0010069F">
      <w:pPr>
        <w:spacing w:after="0" w:line="240" w:lineRule="auto"/>
        <w:ind w:left="-426" w:right="-1" w:firstLine="906"/>
        <w:jc w:val="right"/>
        <w:rPr>
          <w:rFonts w:ascii="Times New Roman" w:eastAsia="Times New Roman" w:hAnsi="Times New Roman" w:cs="Times New Roman"/>
        </w:rPr>
      </w:pPr>
      <w:r w:rsidRPr="0010069F">
        <w:rPr>
          <w:rFonts w:ascii="Times New Roman" w:eastAsia="Times New Roman" w:hAnsi="Times New Roman" w:cs="Times New Roman"/>
        </w:rPr>
        <w:t>(инициативной группы)</w:t>
      </w:r>
    </w:p>
    <w:p w:rsidR="0010069F" w:rsidRPr="0010069F" w:rsidRDefault="0010069F" w:rsidP="0010069F">
      <w:pPr>
        <w:spacing w:after="0" w:line="240" w:lineRule="auto"/>
        <w:ind w:left="-426" w:right="-1" w:firstLine="906"/>
        <w:rPr>
          <w:rFonts w:ascii="Times New Roman" w:eastAsia="Times New Roman" w:hAnsi="Times New Roman" w:cs="Times New Roman"/>
        </w:rPr>
      </w:pPr>
    </w:p>
    <w:p w:rsidR="0010069F" w:rsidRPr="0010069F" w:rsidRDefault="0010069F" w:rsidP="0010069F">
      <w:pPr>
        <w:spacing w:after="0" w:line="240" w:lineRule="auto"/>
        <w:ind w:left="-426" w:right="-1" w:firstLine="906"/>
        <w:jc w:val="right"/>
        <w:rPr>
          <w:rFonts w:ascii="Times New Roman" w:eastAsia="Times New Roman" w:hAnsi="Times New Roman" w:cs="Times New Roman"/>
        </w:rPr>
      </w:pPr>
      <w:r w:rsidRPr="0010069F">
        <w:rPr>
          <w:rFonts w:ascii="Times New Roman" w:eastAsia="Times New Roman" w:hAnsi="Times New Roman" w:cs="Times New Roman"/>
        </w:rPr>
        <w:t>В комиссию по увековечению памяти лиц, имеющих выдающиеся достижения и (или) особые заслуги перед Ардатовским муниципальным районом Республики Мордовия</w:t>
      </w:r>
    </w:p>
    <w:p w:rsidR="0010069F" w:rsidRPr="0010069F" w:rsidRDefault="0010069F" w:rsidP="0010069F">
      <w:pPr>
        <w:spacing w:after="0" w:line="240" w:lineRule="auto"/>
        <w:ind w:left="-426" w:right="-1" w:firstLine="906"/>
        <w:jc w:val="right"/>
        <w:rPr>
          <w:rFonts w:ascii="Times New Roman" w:eastAsia="Times New Roman" w:hAnsi="Times New Roman" w:cs="Times New Roman"/>
        </w:rPr>
      </w:pPr>
      <w:r w:rsidRPr="0010069F">
        <w:rPr>
          <w:rFonts w:ascii="Times New Roman" w:eastAsia="Times New Roman" w:hAnsi="Times New Roman" w:cs="Times New Roman"/>
        </w:rPr>
        <w:t>от ___________________________________,</w:t>
      </w:r>
    </w:p>
    <w:p w:rsidR="0010069F" w:rsidRPr="0010069F" w:rsidRDefault="0010069F" w:rsidP="0010069F">
      <w:pPr>
        <w:spacing w:after="0" w:line="240" w:lineRule="auto"/>
        <w:ind w:left="-426" w:right="-1" w:firstLine="906"/>
        <w:jc w:val="right"/>
        <w:rPr>
          <w:rFonts w:ascii="Times New Roman" w:eastAsia="Times New Roman" w:hAnsi="Times New Roman" w:cs="Times New Roman"/>
        </w:rPr>
      </w:pPr>
      <w:r w:rsidRPr="0010069F">
        <w:rPr>
          <w:rFonts w:ascii="Times New Roman" w:eastAsia="Times New Roman" w:hAnsi="Times New Roman" w:cs="Times New Roman"/>
        </w:rPr>
        <w:t>ФИО</w:t>
      </w:r>
    </w:p>
    <w:p w:rsidR="0010069F" w:rsidRPr="0010069F" w:rsidRDefault="0010069F" w:rsidP="0010069F">
      <w:pPr>
        <w:spacing w:after="0" w:line="240" w:lineRule="auto"/>
        <w:ind w:left="-426" w:right="-1" w:firstLine="906"/>
        <w:jc w:val="right"/>
        <w:rPr>
          <w:rFonts w:ascii="Times New Roman" w:eastAsia="Times New Roman" w:hAnsi="Times New Roman" w:cs="Times New Roman"/>
        </w:rPr>
      </w:pPr>
      <w:r w:rsidRPr="0010069F">
        <w:rPr>
          <w:rFonts w:ascii="Times New Roman" w:eastAsia="Times New Roman" w:hAnsi="Times New Roman" w:cs="Times New Roman"/>
        </w:rPr>
        <w:t>проживающего по адресу: __________</w:t>
      </w:r>
    </w:p>
    <w:p w:rsidR="0010069F" w:rsidRPr="0010069F" w:rsidRDefault="0010069F" w:rsidP="0010069F">
      <w:pPr>
        <w:spacing w:after="0" w:line="240" w:lineRule="auto"/>
        <w:ind w:left="-426" w:right="-1" w:firstLine="906"/>
        <w:jc w:val="right"/>
        <w:rPr>
          <w:rFonts w:ascii="Times New Roman" w:eastAsia="Times New Roman" w:hAnsi="Times New Roman" w:cs="Times New Roman"/>
        </w:rPr>
      </w:pPr>
      <w:r w:rsidRPr="0010069F">
        <w:rPr>
          <w:rFonts w:ascii="Times New Roman" w:eastAsia="Times New Roman" w:hAnsi="Times New Roman" w:cs="Times New Roman"/>
        </w:rPr>
        <w:t>_________________________________</w:t>
      </w:r>
    </w:p>
    <w:p w:rsidR="0010069F" w:rsidRPr="0010069F" w:rsidRDefault="0010069F" w:rsidP="0010069F">
      <w:pPr>
        <w:spacing w:after="0" w:line="240" w:lineRule="auto"/>
        <w:ind w:left="-426" w:right="-1" w:firstLine="906"/>
        <w:jc w:val="right"/>
        <w:rPr>
          <w:rFonts w:ascii="Times New Roman" w:eastAsia="Times New Roman" w:hAnsi="Times New Roman" w:cs="Times New Roman"/>
        </w:rPr>
      </w:pPr>
      <w:r w:rsidRPr="0010069F">
        <w:rPr>
          <w:rFonts w:ascii="Times New Roman" w:eastAsia="Times New Roman" w:hAnsi="Times New Roman" w:cs="Times New Roman"/>
        </w:rPr>
        <w:t>(прописка + фактический адрес проживания)</w:t>
      </w:r>
    </w:p>
    <w:p w:rsidR="0010069F" w:rsidRPr="0010069F" w:rsidRDefault="0010069F" w:rsidP="0010069F">
      <w:pPr>
        <w:spacing w:after="0" w:line="240" w:lineRule="auto"/>
        <w:ind w:left="-426" w:right="-1" w:firstLine="906"/>
        <w:jc w:val="right"/>
        <w:rPr>
          <w:rFonts w:ascii="Times New Roman" w:eastAsia="Times New Roman" w:hAnsi="Times New Roman" w:cs="Times New Roman"/>
        </w:rPr>
      </w:pPr>
      <w:r w:rsidRPr="0010069F">
        <w:rPr>
          <w:rFonts w:ascii="Times New Roman" w:eastAsia="Times New Roman" w:hAnsi="Times New Roman" w:cs="Times New Roman"/>
        </w:rPr>
        <w:t>паспорт: серия ______, №__________,</w:t>
      </w:r>
    </w:p>
    <w:p w:rsidR="0010069F" w:rsidRPr="0010069F" w:rsidRDefault="0010069F" w:rsidP="0010069F">
      <w:pPr>
        <w:spacing w:after="0" w:line="240" w:lineRule="auto"/>
        <w:ind w:left="-426" w:right="-1" w:firstLine="906"/>
        <w:jc w:val="right"/>
        <w:rPr>
          <w:rFonts w:ascii="Times New Roman" w:eastAsia="Times New Roman" w:hAnsi="Times New Roman" w:cs="Times New Roman"/>
        </w:rPr>
      </w:pPr>
      <w:r w:rsidRPr="0010069F">
        <w:rPr>
          <w:rFonts w:ascii="Times New Roman" w:eastAsia="Times New Roman" w:hAnsi="Times New Roman" w:cs="Times New Roman"/>
        </w:rPr>
        <w:t>выдан: ___________________________</w:t>
      </w:r>
    </w:p>
    <w:p w:rsidR="0010069F" w:rsidRPr="0010069F" w:rsidRDefault="0010069F" w:rsidP="0010069F">
      <w:pPr>
        <w:spacing w:after="0" w:line="240" w:lineRule="auto"/>
        <w:ind w:left="-426" w:right="-1" w:firstLine="906"/>
        <w:jc w:val="right"/>
        <w:rPr>
          <w:rFonts w:ascii="Times New Roman" w:eastAsia="Times New Roman" w:hAnsi="Times New Roman" w:cs="Times New Roman"/>
        </w:rPr>
      </w:pPr>
      <w:r w:rsidRPr="0010069F">
        <w:rPr>
          <w:rFonts w:ascii="Times New Roman" w:eastAsia="Times New Roman" w:hAnsi="Times New Roman" w:cs="Times New Roman"/>
        </w:rPr>
        <w:t>(кем, дата выдачи, код подразделения)</w:t>
      </w:r>
    </w:p>
    <w:p w:rsidR="0010069F" w:rsidRPr="0010069F" w:rsidRDefault="0010069F" w:rsidP="0010069F">
      <w:pPr>
        <w:spacing w:after="0" w:line="240" w:lineRule="auto"/>
        <w:ind w:left="-426" w:right="-1" w:firstLine="906"/>
        <w:jc w:val="right"/>
        <w:rPr>
          <w:rFonts w:ascii="Times New Roman" w:eastAsia="Times New Roman" w:hAnsi="Times New Roman" w:cs="Times New Roman"/>
        </w:rPr>
      </w:pPr>
      <w:r w:rsidRPr="0010069F">
        <w:rPr>
          <w:rFonts w:ascii="Times New Roman" w:eastAsia="Times New Roman" w:hAnsi="Times New Roman" w:cs="Times New Roman"/>
        </w:rPr>
        <w:lastRenderedPageBreak/>
        <w:t>копия паспорта прилагается в обязательном Порядке</w:t>
      </w:r>
    </w:p>
    <w:p w:rsidR="0010069F" w:rsidRPr="0010069F" w:rsidRDefault="0010069F" w:rsidP="0010069F">
      <w:pPr>
        <w:spacing w:after="0" w:line="240" w:lineRule="auto"/>
        <w:ind w:left="-426" w:right="-1" w:firstLine="906"/>
        <w:jc w:val="right"/>
        <w:rPr>
          <w:rFonts w:ascii="Times New Roman" w:eastAsia="Times New Roman" w:hAnsi="Times New Roman" w:cs="Times New Roman"/>
        </w:rPr>
      </w:pPr>
      <w:r w:rsidRPr="0010069F">
        <w:rPr>
          <w:rFonts w:ascii="Times New Roman" w:eastAsia="Times New Roman" w:hAnsi="Times New Roman" w:cs="Times New Roman"/>
        </w:rPr>
        <w:t>контактные данные: _______________</w:t>
      </w:r>
    </w:p>
    <w:p w:rsidR="0010069F" w:rsidRPr="0010069F" w:rsidRDefault="0010069F" w:rsidP="0010069F">
      <w:pPr>
        <w:spacing w:after="0" w:line="240" w:lineRule="auto"/>
        <w:ind w:left="-426" w:right="-1" w:firstLine="906"/>
        <w:jc w:val="right"/>
        <w:rPr>
          <w:rFonts w:ascii="Times New Roman" w:eastAsia="Times New Roman" w:hAnsi="Times New Roman" w:cs="Times New Roman"/>
        </w:rPr>
      </w:pPr>
      <w:r w:rsidRPr="0010069F">
        <w:rPr>
          <w:rFonts w:ascii="Times New Roman" w:eastAsia="Times New Roman" w:hAnsi="Times New Roman" w:cs="Times New Roman"/>
        </w:rPr>
        <w:t>_________________________________</w:t>
      </w:r>
    </w:p>
    <w:p w:rsidR="0010069F" w:rsidRPr="0010069F" w:rsidRDefault="0010069F" w:rsidP="0010069F">
      <w:pPr>
        <w:spacing w:after="0" w:line="240" w:lineRule="auto"/>
        <w:ind w:left="-426" w:right="-1" w:firstLine="906"/>
        <w:jc w:val="right"/>
        <w:rPr>
          <w:rFonts w:ascii="Times New Roman" w:eastAsia="Times New Roman" w:hAnsi="Times New Roman" w:cs="Times New Roman"/>
        </w:rPr>
      </w:pPr>
      <w:r w:rsidRPr="0010069F">
        <w:rPr>
          <w:rFonts w:ascii="Times New Roman" w:eastAsia="Times New Roman" w:hAnsi="Times New Roman" w:cs="Times New Roman"/>
        </w:rPr>
        <w:t xml:space="preserve">(номер телефона, </w:t>
      </w:r>
      <w:r w:rsidRPr="0010069F">
        <w:rPr>
          <w:rFonts w:ascii="Times New Roman" w:eastAsia="Times New Roman" w:hAnsi="Times New Roman" w:cs="Times New Roman"/>
          <w:lang w:val="en-US"/>
        </w:rPr>
        <w:t>e</w:t>
      </w:r>
      <w:r w:rsidRPr="0010069F">
        <w:rPr>
          <w:rFonts w:ascii="Times New Roman" w:eastAsia="Times New Roman" w:hAnsi="Times New Roman" w:cs="Times New Roman"/>
        </w:rPr>
        <w:t>-</w:t>
      </w:r>
      <w:r w:rsidRPr="0010069F">
        <w:rPr>
          <w:rFonts w:ascii="Times New Roman" w:eastAsia="Times New Roman" w:hAnsi="Times New Roman" w:cs="Times New Roman"/>
          <w:lang w:val="en-US"/>
        </w:rPr>
        <w:t>mail</w:t>
      </w:r>
      <w:r w:rsidRPr="0010069F">
        <w:rPr>
          <w:rFonts w:ascii="Times New Roman" w:eastAsia="Times New Roman" w:hAnsi="Times New Roman" w:cs="Times New Roman"/>
        </w:rPr>
        <w:t xml:space="preserve"> при наличии)</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p>
    <w:p w:rsidR="0010069F" w:rsidRPr="0010069F" w:rsidRDefault="0010069F" w:rsidP="0010069F">
      <w:pPr>
        <w:spacing w:after="0" w:line="240" w:lineRule="auto"/>
        <w:ind w:left="-426" w:right="141" w:firstLine="906"/>
        <w:jc w:val="center"/>
        <w:rPr>
          <w:rFonts w:ascii="Times New Roman" w:eastAsia="Times New Roman" w:hAnsi="Times New Roman" w:cs="Times New Roman"/>
        </w:rPr>
      </w:pPr>
      <w:r w:rsidRPr="0010069F">
        <w:rPr>
          <w:rFonts w:ascii="Times New Roman" w:eastAsia="Times New Roman" w:hAnsi="Times New Roman" w:cs="Times New Roman"/>
        </w:rPr>
        <w:t>ХОДАТАЙСТВО</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Я, ______________________________________________, ________________ г.р.,</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ФИО                                                                   дата рождения</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 xml:space="preserve">Просим увековечить память о лице, имеющем выдающиеся достижения и (или) особые заслуги перед Ардатовским муниципальным районом Республики Мордовия </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в связи с _____________________________________________________________</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(обоснование особых заслуг)</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Предлагаемая форма увековечения памяти: ____________________________________________________________________</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присвоение имени улицам, переулкам, площадям, скверам, паркам и иным территориям общего пользования, муниципальному предприятию, образовательной организации, учреждению, организации и другому объекту, установление памятных знаков, памятников, мемориальных досок (указать нужное)</w:t>
      </w:r>
    </w:p>
    <w:p w:rsidR="0010069F" w:rsidRPr="0010069F" w:rsidRDefault="0010069F" w:rsidP="0010069F">
      <w:pPr>
        <w:pStyle w:val="20"/>
        <w:shd w:val="clear" w:color="auto" w:fill="auto"/>
        <w:tabs>
          <w:tab w:val="left" w:pos="960"/>
        </w:tabs>
        <w:spacing w:before="0" w:line="240" w:lineRule="auto"/>
        <w:ind w:left="-426" w:firstLine="906"/>
        <w:rPr>
          <w:rFonts w:ascii="Times New Roman" w:hAnsi="Times New Roman" w:cs="Times New Roman"/>
          <w:sz w:val="22"/>
          <w:szCs w:val="22"/>
          <w:lang w:eastAsia="ru-RU"/>
        </w:rPr>
      </w:pP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В целях документального подтверждения особых заслуг/особого значения в истории района прилагаются копии следующих документов:</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1. _______________________</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2. ___________________и т.д.</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В целом Приложение на ____ листах, в ____ экз.</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«___»__________ _____ г.                     ___________/________________________</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подпись расшифровка (И.О. Фамилия)</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 xml:space="preserve">               </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p>
    <w:p w:rsidR="0010069F" w:rsidRPr="0010069F" w:rsidRDefault="0010069F" w:rsidP="0010069F">
      <w:pPr>
        <w:spacing w:after="0" w:line="240" w:lineRule="auto"/>
        <w:ind w:left="-426" w:right="141" w:firstLine="906"/>
        <w:jc w:val="right"/>
        <w:rPr>
          <w:rFonts w:ascii="Times New Roman" w:eastAsia="Times New Roman" w:hAnsi="Times New Roman" w:cs="Times New Roman"/>
        </w:rPr>
      </w:pPr>
      <w:r w:rsidRPr="0010069F">
        <w:rPr>
          <w:rFonts w:ascii="Times New Roman" w:eastAsia="Times New Roman" w:hAnsi="Times New Roman" w:cs="Times New Roman"/>
        </w:rPr>
        <w:t xml:space="preserve">             Приложение № 2</w:t>
      </w:r>
    </w:p>
    <w:p w:rsidR="0010069F" w:rsidRPr="0010069F" w:rsidRDefault="0010069F" w:rsidP="0010069F">
      <w:pPr>
        <w:widowControl w:val="0"/>
        <w:autoSpaceDE w:val="0"/>
        <w:autoSpaceDN w:val="0"/>
        <w:spacing w:before="89" w:after="0" w:line="240" w:lineRule="auto"/>
        <w:ind w:left="-426" w:right="-1" w:firstLine="906"/>
        <w:jc w:val="right"/>
        <w:outlineLvl w:val="1"/>
        <w:rPr>
          <w:rFonts w:ascii="Times New Roman" w:hAnsi="Times New Roman" w:cs="Times New Roman"/>
          <w:bCs/>
        </w:rPr>
      </w:pPr>
      <w:r w:rsidRPr="0010069F">
        <w:rPr>
          <w:rFonts w:ascii="Times New Roman" w:eastAsia="Times New Roman" w:hAnsi="Times New Roman" w:cs="Times New Roman"/>
        </w:rPr>
        <w:t xml:space="preserve">к </w:t>
      </w:r>
      <w:r w:rsidRPr="0010069F">
        <w:rPr>
          <w:rFonts w:ascii="Times New Roman" w:eastAsia="Times New Roman" w:hAnsi="Times New Roman" w:cs="Times New Roman"/>
          <w:bCs/>
        </w:rPr>
        <w:t>Положению о Комиссии по увековечению памяти лиц, имеющих выдающиеся достижения и (или) особые заслуги перед Ардатовским муниципальным районом Республики Мордовия</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p>
    <w:p w:rsidR="0010069F" w:rsidRPr="0010069F" w:rsidRDefault="0010069F" w:rsidP="0010069F">
      <w:pPr>
        <w:spacing w:after="0" w:line="240" w:lineRule="auto"/>
        <w:ind w:left="-426" w:right="141" w:firstLine="906"/>
        <w:jc w:val="right"/>
        <w:rPr>
          <w:rFonts w:ascii="Times New Roman" w:eastAsia="Times New Roman" w:hAnsi="Times New Roman" w:cs="Times New Roman"/>
        </w:rPr>
      </w:pPr>
      <w:r w:rsidRPr="0010069F">
        <w:rPr>
          <w:rFonts w:ascii="Times New Roman" w:eastAsia="Times New Roman" w:hAnsi="Times New Roman" w:cs="Times New Roman"/>
        </w:rPr>
        <w:t xml:space="preserve">  Форма Ходатайства от юридического лица</w:t>
      </w:r>
    </w:p>
    <w:p w:rsidR="0010069F" w:rsidRPr="0010069F" w:rsidRDefault="0010069F" w:rsidP="0010069F">
      <w:pPr>
        <w:spacing w:after="0" w:line="240" w:lineRule="auto"/>
        <w:ind w:left="-426" w:right="-284" w:firstLine="906"/>
        <w:rPr>
          <w:rFonts w:ascii="Times New Roman" w:eastAsia="Times New Roman" w:hAnsi="Times New Roman" w:cs="Times New Roman"/>
        </w:rPr>
      </w:pPr>
    </w:p>
    <w:p w:rsidR="0010069F" w:rsidRPr="0010069F" w:rsidRDefault="0010069F" w:rsidP="0010069F">
      <w:pPr>
        <w:spacing w:after="0" w:line="240" w:lineRule="auto"/>
        <w:ind w:left="-426" w:right="-1" w:firstLine="906"/>
        <w:jc w:val="right"/>
        <w:rPr>
          <w:rFonts w:ascii="Times New Roman" w:eastAsia="Times New Roman" w:hAnsi="Times New Roman" w:cs="Times New Roman"/>
        </w:rPr>
      </w:pPr>
      <w:r w:rsidRPr="0010069F">
        <w:rPr>
          <w:rFonts w:ascii="Times New Roman" w:eastAsia="Times New Roman" w:hAnsi="Times New Roman" w:cs="Times New Roman"/>
        </w:rPr>
        <w:t>В комиссию по увековечению памяти лиц, имеющих выдающиеся достижения и (или) особые заслуги перед Ардатовским муниципальным районом Республики Мордовия</w:t>
      </w:r>
    </w:p>
    <w:p w:rsidR="0010069F" w:rsidRPr="0010069F" w:rsidRDefault="0010069F" w:rsidP="0010069F">
      <w:pPr>
        <w:spacing w:after="0" w:line="240" w:lineRule="auto"/>
        <w:ind w:left="-426" w:right="-61" w:firstLine="906"/>
        <w:jc w:val="right"/>
        <w:rPr>
          <w:rFonts w:ascii="Times New Roman" w:eastAsia="Times New Roman" w:hAnsi="Times New Roman" w:cs="Times New Roman"/>
        </w:rPr>
      </w:pPr>
      <w:r w:rsidRPr="0010069F">
        <w:rPr>
          <w:rFonts w:ascii="Times New Roman" w:eastAsia="Times New Roman" w:hAnsi="Times New Roman" w:cs="Times New Roman"/>
        </w:rPr>
        <w:t>от ______________________________</w:t>
      </w:r>
    </w:p>
    <w:p w:rsidR="0010069F" w:rsidRPr="0010069F" w:rsidRDefault="0010069F" w:rsidP="0010069F">
      <w:pPr>
        <w:spacing w:after="0" w:line="240" w:lineRule="auto"/>
        <w:ind w:left="-426" w:right="-61" w:firstLine="906"/>
        <w:jc w:val="right"/>
        <w:rPr>
          <w:rFonts w:ascii="Times New Roman" w:eastAsia="Times New Roman" w:hAnsi="Times New Roman" w:cs="Times New Roman"/>
        </w:rPr>
      </w:pPr>
      <w:r w:rsidRPr="0010069F">
        <w:rPr>
          <w:rFonts w:ascii="Times New Roman" w:eastAsia="Times New Roman" w:hAnsi="Times New Roman" w:cs="Times New Roman"/>
        </w:rPr>
        <w:t>ФИО</w:t>
      </w:r>
    </w:p>
    <w:p w:rsidR="0010069F" w:rsidRPr="0010069F" w:rsidRDefault="0010069F" w:rsidP="0010069F">
      <w:pPr>
        <w:spacing w:after="0" w:line="240" w:lineRule="auto"/>
        <w:ind w:left="-426" w:right="-61" w:firstLine="906"/>
        <w:jc w:val="right"/>
        <w:rPr>
          <w:rFonts w:ascii="Times New Roman" w:eastAsia="Times New Roman" w:hAnsi="Times New Roman" w:cs="Times New Roman"/>
        </w:rPr>
      </w:pPr>
      <w:r w:rsidRPr="0010069F">
        <w:rPr>
          <w:rFonts w:ascii="Times New Roman" w:eastAsia="Times New Roman" w:hAnsi="Times New Roman" w:cs="Times New Roman"/>
        </w:rPr>
        <w:t>представителя ____________________</w:t>
      </w:r>
    </w:p>
    <w:p w:rsidR="0010069F" w:rsidRPr="0010069F" w:rsidRDefault="0010069F" w:rsidP="0010069F">
      <w:pPr>
        <w:spacing w:after="0" w:line="240" w:lineRule="auto"/>
        <w:ind w:left="-426" w:right="-61" w:firstLine="906"/>
        <w:jc w:val="right"/>
        <w:rPr>
          <w:rFonts w:ascii="Times New Roman" w:eastAsia="Times New Roman" w:hAnsi="Times New Roman" w:cs="Times New Roman"/>
        </w:rPr>
      </w:pPr>
      <w:r w:rsidRPr="0010069F">
        <w:rPr>
          <w:rFonts w:ascii="Times New Roman" w:eastAsia="Times New Roman" w:hAnsi="Times New Roman" w:cs="Times New Roman"/>
        </w:rPr>
        <w:t>_________________________________</w:t>
      </w:r>
    </w:p>
    <w:p w:rsidR="0010069F" w:rsidRPr="0010069F" w:rsidRDefault="0010069F" w:rsidP="0010069F">
      <w:pPr>
        <w:spacing w:after="0" w:line="240" w:lineRule="auto"/>
        <w:ind w:left="-426" w:right="-61" w:firstLine="906"/>
        <w:jc w:val="right"/>
        <w:rPr>
          <w:rFonts w:ascii="Times New Roman" w:eastAsia="Times New Roman" w:hAnsi="Times New Roman" w:cs="Times New Roman"/>
        </w:rPr>
      </w:pPr>
      <w:r w:rsidRPr="0010069F">
        <w:rPr>
          <w:rFonts w:ascii="Times New Roman" w:eastAsia="Times New Roman" w:hAnsi="Times New Roman" w:cs="Times New Roman"/>
        </w:rPr>
        <w:t xml:space="preserve"> (полное наименование организационно-правовой формы)</w:t>
      </w:r>
    </w:p>
    <w:p w:rsidR="0010069F" w:rsidRPr="0010069F" w:rsidRDefault="0010069F" w:rsidP="0010069F">
      <w:pPr>
        <w:spacing w:after="0" w:line="240" w:lineRule="auto"/>
        <w:ind w:left="-426" w:right="-61" w:firstLine="906"/>
        <w:jc w:val="right"/>
        <w:rPr>
          <w:rFonts w:ascii="Times New Roman" w:eastAsia="Times New Roman" w:hAnsi="Times New Roman" w:cs="Times New Roman"/>
        </w:rPr>
      </w:pPr>
      <w:r w:rsidRPr="0010069F">
        <w:rPr>
          <w:rFonts w:ascii="Times New Roman" w:eastAsia="Times New Roman" w:hAnsi="Times New Roman" w:cs="Times New Roman"/>
        </w:rPr>
        <w:t>руководитель ИП/юр. Лица __________</w:t>
      </w:r>
    </w:p>
    <w:p w:rsidR="0010069F" w:rsidRPr="0010069F" w:rsidRDefault="0010069F" w:rsidP="0010069F">
      <w:pPr>
        <w:spacing w:after="0" w:line="240" w:lineRule="auto"/>
        <w:ind w:left="-426" w:right="-61" w:firstLine="906"/>
        <w:jc w:val="right"/>
        <w:rPr>
          <w:rFonts w:ascii="Times New Roman" w:eastAsia="Times New Roman" w:hAnsi="Times New Roman" w:cs="Times New Roman"/>
        </w:rPr>
      </w:pPr>
      <w:r w:rsidRPr="0010069F">
        <w:rPr>
          <w:rFonts w:ascii="Times New Roman" w:eastAsia="Times New Roman" w:hAnsi="Times New Roman" w:cs="Times New Roman"/>
        </w:rPr>
        <w:t>юридический адрес: ________________</w:t>
      </w:r>
    </w:p>
    <w:p w:rsidR="0010069F" w:rsidRPr="0010069F" w:rsidRDefault="0010069F" w:rsidP="0010069F">
      <w:pPr>
        <w:spacing w:after="0" w:line="240" w:lineRule="auto"/>
        <w:ind w:left="-426" w:right="-61" w:firstLine="906"/>
        <w:jc w:val="right"/>
        <w:rPr>
          <w:rFonts w:ascii="Times New Roman" w:eastAsia="Times New Roman" w:hAnsi="Times New Roman" w:cs="Times New Roman"/>
        </w:rPr>
      </w:pPr>
      <w:r w:rsidRPr="0010069F">
        <w:rPr>
          <w:rFonts w:ascii="Times New Roman" w:eastAsia="Times New Roman" w:hAnsi="Times New Roman" w:cs="Times New Roman"/>
        </w:rPr>
        <w:t>__________________________________</w:t>
      </w:r>
    </w:p>
    <w:p w:rsidR="0010069F" w:rsidRPr="0010069F" w:rsidRDefault="0010069F" w:rsidP="0010069F">
      <w:pPr>
        <w:spacing w:after="0" w:line="240" w:lineRule="auto"/>
        <w:ind w:left="-426" w:right="-61" w:firstLine="906"/>
        <w:jc w:val="right"/>
        <w:rPr>
          <w:rFonts w:ascii="Times New Roman" w:eastAsia="Times New Roman" w:hAnsi="Times New Roman" w:cs="Times New Roman"/>
        </w:rPr>
      </w:pPr>
      <w:r w:rsidRPr="0010069F">
        <w:rPr>
          <w:rFonts w:ascii="Times New Roman" w:eastAsia="Times New Roman" w:hAnsi="Times New Roman" w:cs="Times New Roman"/>
        </w:rPr>
        <w:t>адрес для корреспонденции: __________</w:t>
      </w:r>
    </w:p>
    <w:p w:rsidR="0010069F" w:rsidRPr="0010069F" w:rsidRDefault="0010069F" w:rsidP="0010069F">
      <w:pPr>
        <w:spacing w:after="0" w:line="240" w:lineRule="auto"/>
        <w:ind w:left="-426" w:right="-61" w:firstLine="906"/>
        <w:jc w:val="right"/>
        <w:rPr>
          <w:rFonts w:ascii="Times New Roman" w:eastAsia="Times New Roman" w:hAnsi="Times New Roman" w:cs="Times New Roman"/>
        </w:rPr>
      </w:pPr>
      <w:r w:rsidRPr="0010069F">
        <w:rPr>
          <w:rFonts w:ascii="Times New Roman" w:eastAsia="Times New Roman" w:hAnsi="Times New Roman" w:cs="Times New Roman"/>
        </w:rPr>
        <w:t>__________________________________</w:t>
      </w:r>
    </w:p>
    <w:p w:rsidR="0010069F" w:rsidRPr="0010069F" w:rsidRDefault="0010069F" w:rsidP="0010069F">
      <w:pPr>
        <w:spacing w:after="0" w:line="240" w:lineRule="auto"/>
        <w:ind w:left="-426" w:right="-61" w:firstLine="906"/>
        <w:jc w:val="right"/>
        <w:rPr>
          <w:rFonts w:ascii="Times New Roman" w:eastAsia="Times New Roman" w:hAnsi="Times New Roman" w:cs="Times New Roman"/>
        </w:rPr>
      </w:pPr>
      <w:r w:rsidRPr="0010069F">
        <w:rPr>
          <w:rFonts w:ascii="Times New Roman" w:eastAsia="Times New Roman" w:hAnsi="Times New Roman" w:cs="Times New Roman"/>
        </w:rPr>
        <w:t>контактные данные: ________________</w:t>
      </w:r>
    </w:p>
    <w:p w:rsidR="0010069F" w:rsidRPr="0010069F" w:rsidRDefault="0010069F" w:rsidP="0010069F">
      <w:pPr>
        <w:spacing w:after="0" w:line="240" w:lineRule="auto"/>
        <w:ind w:left="-426" w:right="-61" w:firstLine="906"/>
        <w:jc w:val="right"/>
        <w:rPr>
          <w:rFonts w:ascii="Times New Roman" w:eastAsia="Times New Roman" w:hAnsi="Times New Roman" w:cs="Times New Roman"/>
        </w:rPr>
      </w:pPr>
      <w:r w:rsidRPr="0010069F">
        <w:rPr>
          <w:rFonts w:ascii="Times New Roman" w:eastAsia="Times New Roman" w:hAnsi="Times New Roman" w:cs="Times New Roman"/>
        </w:rPr>
        <w:t xml:space="preserve">(номер телефона/факса, </w:t>
      </w:r>
      <w:r w:rsidRPr="0010069F">
        <w:rPr>
          <w:rFonts w:ascii="Times New Roman" w:eastAsia="Times New Roman" w:hAnsi="Times New Roman" w:cs="Times New Roman"/>
          <w:lang w:val="en-US"/>
        </w:rPr>
        <w:t>e</w:t>
      </w:r>
      <w:r w:rsidRPr="0010069F">
        <w:rPr>
          <w:rFonts w:ascii="Times New Roman" w:eastAsia="Times New Roman" w:hAnsi="Times New Roman" w:cs="Times New Roman"/>
        </w:rPr>
        <w:t>-</w:t>
      </w:r>
      <w:r w:rsidRPr="0010069F">
        <w:rPr>
          <w:rFonts w:ascii="Times New Roman" w:eastAsia="Times New Roman" w:hAnsi="Times New Roman" w:cs="Times New Roman"/>
          <w:lang w:val="en-US"/>
        </w:rPr>
        <w:t>mail</w:t>
      </w:r>
      <w:r w:rsidRPr="0010069F">
        <w:rPr>
          <w:rFonts w:ascii="Times New Roman" w:eastAsia="Times New Roman" w:hAnsi="Times New Roman" w:cs="Times New Roman"/>
        </w:rPr>
        <w:t xml:space="preserve"> при наличии)</w:t>
      </w:r>
    </w:p>
    <w:p w:rsidR="0010069F" w:rsidRPr="0010069F" w:rsidRDefault="0010069F" w:rsidP="0010069F">
      <w:pPr>
        <w:spacing w:after="0" w:line="240" w:lineRule="auto"/>
        <w:ind w:left="-426" w:right="-61" w:firstLine="906"/>
        <w:jc w:val="right"/>
        <w:rPr>
          <w:rFonts w:ascii="Times New Roman" w:eastAsia="Times New Roman" w:hAnsi="Times New Roman" w:cs="Times New Roman"/>
        </w:rPr>
      </w:pPr>
      <w:r w:rsidRPr="0010069F">
        <w:rPr>
          <w:rFonts w:ascii="Times New Roman" w:eastAsia="Times New Roman" w:hAnsi="Times New Roman" w:cs="Times New Roman"/>
        </w:rPr>
        <w:t>ОГРН/ИНН ______________________</w:t>
      </w:r>
    </w:p>
    <w:p w:rsidR="0010069F" w:rsidRPr="0010069F" w:rsidRDefault="0010069F" w:rsidP="0010069F">
      <w:pPr>
        <w:spacing w:after="0" w:line="240" w:lineRule="auto"/>
        <w:ind w:left="-426" w:right="141" w:firstLine="906"/>
        <w:rPr>
          <w:rFonts w:ascii="Times New Roman" w:eastAsia="Times New Roman" w:hAnsi="Times New Roman" w:cs="Times New Roman"/>
        </w:rPr>
      </w:pPr>
    </w:p>
    <w:p w:rsidR="0010069F" w:rsidRPr="0010069F" w:rsidRDefault="0010069F" w:rsidP="0010069F">
      <w:pPr>
        <w:spacing w:after="0" w:line="240" w:lineRule="auto"/>
        <w:ind w:left="-426" w:right="141" w:firstLine="906"/>
        <w:jc w:val="center"/>
        <w:rPr>
          <w:rFonts w:ascii="Times New Roman" w:eastAsia="Times New Roman" w:hAnsi="Times New Roman" w:cs="Times New Roman"/>
        </w:rPr>
      </w:pPr>
      <w:r w:rsidRPr="0010069F">
        <w:rPr>
          <w:rFonts w:ascii="Times New Roman" w:eastAsia="Times New Roman" w:hAnsi="Times New Roman" w:cs="Times New Roman"/>
        </w:rPr>
        <w:t>ХОДАТАЙСТВО</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 xml:space="preserve">Просим увековечить память о лице, имеющем выдающиеся достижения и (или) особые заслуги перед Ардатовским муниципальным районом Республики Мордовия </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lastRenderedPageBreak/>
        <w:t>в связи с _____________________________________________________________</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(обоснование особых заслуг)</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Предлагаемая форма увековечения памяти: _______________________________</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_____________________________________________________________________</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присвоение имени улицам, переулкам, площадям, скверам, паркам и иным территориям общего пользования, муниципальному предприятию, образовательной организации, учреждению, организации и другому объекту, установление памятных знаков, памятников, мемориальных досок (указать нужное)</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В целях документального подтверждения особых заслуг/особого значения в истории района прилагаются копии следующих документов:</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1. _______________</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2. ___________и т.д.</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В целом Приложение на ____ листах, в ____ экз.</w:t>
      </w: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p>
    <w:p w:rsidR="0010069F" w:rsidRPr="0010069F" w:rsidRDefault="0010069F" w:rsidP="0010069F">
      <w:pPr>
        <w:spacing w:after="0" w:line="240" w:lineRule="auto"/>
        <w:ind w:left="-426" w:right="141" w:firstLine="906"/>
        <w:jc w:val="both"/>
        <w:rPr>
          <w:rFonts w:ascii="Times New Roman" w:eastAsia="Times New Roman" w:hAnsi="Times New Roman" w:cs="Times New Roman"/>
        </w:rPr>
      </w:pPr>
      <w:r w:rsidRPr="0010069F">
        <w:rPr>
          <w:rFonts w:ascii="Times New Roman" w:eastAsia="Times New Roman" w:hAnsi="Times New Roman" w:cs="Times New Roman"/>
        </w:rPr>
        <w:t>«___»__________ 20___ г.                     _____________/___________________)</w:t>
      </w:r>
    </w:p>
    <w:p w:rsidR="0010069F" w:rsidRPr="0010069F" w:rsidRDefault="0010069F" w:rsidP="0010069F">
      <w:pPr>
        <w:tabs>
          <w:tab w:val="left" w:pos="2160"/>
        </w:tabs>
        <w:spacing w:after="0" w:line="240" w:lineRule="auto"/>
        <w:ind w:left="-426" w:firstLine="906"/>
        <w:jc w:val="both"/>
        <w:rPr>
          <w:rFonts w:ascii="Times New Roman" w:hAnsi="Times New Roman" w:cs="Times New Roman"/>
        </w:rPr>
      </w:pPr>
    </w:p>
    <w:p w:rsidR="0010069F" w:rsidRPr="0010069F" w:rsidRDefault="0010069F" w:rsidP="0010069F">
      <w:pPr>
        <w:tabs>
          <w:tab w:val="left" w:pos="2160"/>
        </w:tabs>
        <w:spacing w:after="0" w:line="240" w:lineRule="auto"/>
        <w:ind w:left="-426" w:firstLine="906"/>
        <w:jc w:val="both"/>
        <w:rPr>
          <w:rFonts w:ascii="Times New Roman" w:hAnsi="Times New Roman" w:cs="Times New Roman"/>
        </w:rPr>
      </w:pPr>
    </w:p>
    <w:p w:rsidR="0010069F" w:rsidRPr="0010069F" w:rsidRDefault="0010069F" w:rsidP="0010069F">
      <w:pPr>
        <w:widowControl w:val="0"/>
        <w:shd w:val="clear" w:color="auto" w:fill="FFFFFF"/>
        <w:tabs>
          <w:tab w:val="left" w:pos="708"/>
          <w:tab w:val="left" w:pos="1056"/>
        </w:tabs>
        <w:autoSpaceDE w:val="0"/>
        <w:autoSpaceDN w:val="0"/>
        <w:adjustRightInd w:val="0"/>
        <w:spacing w:after="0" w:line="240" w:lineRule="auto"/>
        <w:ind w:left="-426" w:firstLine="906"/>
        <w:jc w:val="right"/>
        <w:rPr>
          <w:rFonts w:ascii="Times New Roman" w:eastAsia="Times New Roman" w:hAnsi="Times New Roman" w:cs="Times New Roman"/>
        </w:rPr>
      </w:pPr>
      <w:r w:rsidRPr="0010069F">
        <w:rPr>
          <w:rFonts w:ascii="Times New Roman" w:eastAsia="Times New Roman" w:hAnsi="Times New Roman" w:cs="Times New Roman"/>
        </w:rPr>
        <w:t xml:space="preserve">   Приложение № 3</w:t>
      </w:r>
    </w:p>
    <w:p w:rsidR="0010069F" w:rsidRPr="0010069F" w:rsidRDefault="0010069F" w:rsidP="0010069F">
      <w:pPr>
        <w:widowControl w:val="0"/>
        <w:autoSpaceDE w:val="0"/>
        <w:autoSpaceDN w:val="0"/>
        <w:spacing w:before="89" w:after="0" w:line="240" w:lineRule="auto"/>
        <w:ind w:left="-426" w:right="-1" w:firstLine="906"/>
        <w:jc w:val="right"/>
        <w:outlineLvl w:val="1"/>
        <w:rPr>
          <w:rFonts w:ascii="Times New Roman" w:hAnsi="Times New Roman" w:cs="Times New Roman"/>
          <w:bCs/>
        </w:rPr>
      </w:pPr>
      <w:r w:rsidRPr="0010069F">
        <w:rPr>
          <w:rFonts w:ascii="Times New Roman" w:eastAsia="Times New Roman" w:hAnsi="Times New Roman" w:cs="Times New Roman"/>
        </w:rPr>
        <w:t xml:space="preserve">к </w:t>
      </w:r>
      <w:r w:rsidRPr="0010069F">
        <w:rPr>
          <w:rFonts w:ascii="Times New Roman" w:eastAsia="Times New Roman" w:hAnsi="Times New Roman" w:cs="Times New Roman"/>
          <w:bCs/>
        </w:rPr>
        <w:t>Положению о Комиссии по увековечению памяти лиц, имеющих выдающиеся достижения и (или) особые заслуги перед Ардатовским муниципальным районом Республики Мордовия</w:t>
      </w:r>
    </w:p>
    <w:p w:rsidR="0010069F" w:rsidRPr="0010069F" w:rsidRDefault="0010069F" w:rsidP="0010069F">
      <w:pPr>
        <w:widowControl w:val="0"/>
        <w:autoSpaceDE w:val="0"/>
        <w:autoSpaceDN w:val="0"/>
        <w:spacing w:after="0" w:line="240" w:lineRule="auto"/>
        <w:ind w:left="-426" w:firstLine="906"/>
        <w:jc w:val="right"/>
        <w:rPr>
          <w:rFonts w:ascii="Times New Roman" w:eastAsia="Times New Roman" w:hAnsi="Times New Roman" w:cs="Times New Roman"/>
        </w:rPr>
      </w:pPr>
    </w:p>
    <w:p w:rsidR="0010069F" w:rsidRPr="0010069F" w:rsidRDefault="0010069F" w:rsidP="0010069F">
      <w:pPr>
        <w:widowControl w:val="0"/>
        <w:autoSpaceDE w:val="0"/>
        <w:autoSpaceDN w:val="0"/>
        <w:spacing w:after="0" w:line="240" w:lineRule="auto"/>
        <w:ind w:left="-426" w:firstLine="906"/>
        <w:rPr>
          <w:rFonts w:ascii="Times New Roman" w:eastAsia="Times New Roman" w:hAnsi="Times New Roman" w:cs="Times New Roman"/>
        </w:rPr>
      </w:pPr>
    </w:p>
    <w:p w:rsidR="0010069F" w:rsidRPr="0010069F" w:rsidRDefault="0010069F" w:rsidP="0010069F">
      <w:pPr>
        <w:spacing w:after="0" w:line="240" w:lineRule="auto"/>
        <w:ind w:left="-426" w:firstLine="906"/>
        <w:jc w:val="center"/>
        <w:rPr>
          <w:rFonts w:ascii="Times New Roman" w:eastAsia="Times New Roman" w:hAnsi="Times New Roman" w:cs="Times New Roman"/>
        </w:rPr>
      </w:pPr>
      <w:r w:rsidRPr="0010069F">
        <w:rPr>
          <w:rFonts w:ascii="Times New Roman" w:eastAsia="Times New Roman" w:hAnsi="Times New Roman" w:cs="Times New Roman"/>
        </w:rPr>
        <w:t xml:space="preserve">СОГЛАСИЕ </w:t>
      </w:r>
    </w:p>
    <w:p w:rsidR="0010069F" w:rsidRPr="0010069F" w:rsidRDefault="0010069F" w:rsidP="0010069F">
      <w:pPr>
        <w:spacing w:after="0" w:line="240" w:lineRule="auto"/>
        <w:ind w:left="-426" w:firstLine="906"/>
        <w:jc w:val="center"/>
        <w:rPr>
          <w:rFonts w:ascii="Times New Roman" w:eastAsia="Times New Roman" w:hAnsi="Times New Roman" w:cs="Times New Roman"/>
        </w:rPr>
      </w:pPr>
      <w:r w:rsidRPr="0010069F">
        <w:rPr>
          <w:rFonts w:ascii="Times New Roman" w:eastAsia="Times New Roman" w:hAnsi="Times New Roman" w:cs="Times New Roman"/>
        </w:rPr>
        <w:t>на совершение действий по увековечению памяти  _____________________________________________</w:t>
      </w:r>
    </w:p>
    <w:p w:rsidR="0010069F" w:rsidRPr="0010069F" w:rsidRDefault="0010069F" w:rsidP="0010069F">
      <w:pPr>
        <w:spacing w:after="0" w:line="240" w:lineRule="auto"/>
        <w:ind w:left="-426" w:firstLine="906"/>
        <w:jc w:val="center"/>
        <w:rPr>
          <w:rFonts w:ascii="Times New Roman" w:eastAsia="Times New Roman" w:hAnsi="Times New Roman" w:cs="Times New Roman"/>
          <w:bCs/>
        </w:rPr>
      </w:pPr>
      <w:r w:rsidRPr="0010069F">
        <w:rPr>
          <w:rFonts w:ascii="Times New Roman" w:eastAsia="Times New Roman" w:hAnsi="Times New Roman" w:cs="Times New Roman"/>
        </w:rPr>
        <w:t xml:space="preserve">        (Ф.И.О. </w:t>
      </w:r>
      <w:r w:rsidRPr="0010069F">
        <w:rPr>
          <w:rFonts w:ascii="Times New Roman" w:eastAsia="Times New Roman" w:hAnsi="Times New Roman" w:cs="Times New Roman"/>
          <w:bCs/>
        </w:rPr>
        <w:t>имеющего выдающиеся достижения и (или) особые заслуги перед Ардатовским муниципальным районом Республики Мордовия)</w:t>
      </w:r>
    </w:p>
    <w:p w:rsidR="0010069F" w:rsidRPr="0010069F" w:rsidRDefault="0010069F" w:rsidP="0010069F">
      <w:pPr>
        <w:spacing w:after="0" w:line="240" w:lineRule="auto"/>
        <w:ind w:left="-426" w:firstLine="906"/>
        <w:jc w:val="center"/>
        <w:rPr>
          <w:rFonts w:ascii="Times New Roman" w:eastAsia="Times New Roman" w:hAnsi="Times New Roman" w:cs="Times New Roman"/>
          <w:bCs/>
        </w:rPr>
      </w:pPr>
    </w:p>
    <w:p w:rsidR="0010069F" w:rsidRPr="0010069F" w:rsidRDefault="0010069F" w:rsidP="0010069F">
      <w:pPr>
        <w:spacing w:after="0" w:line="240" w:lineRule="auto"/>
        <w:ind w:left="-426" w:firstLine="906"/>
        <w:jc w:val="both"/>
        <w:rPr>
          <w:rFonts w:ascii="Times New Roman" w:eastAsia="Times New Roman" w:hAnsi="Times New Roman" w:cs="Times New Roman"/>
          <w:bCs/>
        </w:rPr>
      </w:pPr>
    </w:p>
    <w:p w:rsidR="0010069F" w:rsidRPr="0010069F" w:rsidRDefault="0010069F" w:rsidP="0010069F">
      <w:pPr>
        <w:spacing w:after="0" w:line="240" w:lineRule="auto"/>
        <w:ind w:left="-426" w:firstLine="906"/>
        <w:jc w:val="both"/>
        <w:rPr>
          <w:rFonts w:ascii="Times New Roman" w:eastAsia="Times New Roman" w:hAnsi="Times New Roman" w:cs="Times New Roman"/>
          <w:bCs/>
        </w:rPr>
      </w:pPr>
      <w:r w:rsidRPr="0010069F">
        <w:rPr>
          <w:rFonts w:ascii="Times New Roman" w:eastAsia="Times New Roman" w:hAnsi="Times New Roman" w:cs="Times New Roman"/>
          <w:bCs/>
        </w:rPr>
        <w:t>Я, ___________________________________________________________,</w:t>
      </w:r>
    </w:p>
    <w:p w:rsidR="0010069F" w:rsidRPr="0010069F" w:rsidRDefault="0010069F" w:rsidP="0010069F">
      <w:pPr>
        <w:spacing w:after="0" w:line="240" w:lineRule="auto"/>
        <w:ind w:left="-426" w:firstLine="906"/>
        <w:jc w:val="both"/>
        <w:rPr>
          <w:rFonts w:ascii="Times New Roman" w:eastAsia="Times New Roman" w:hAnsi="Times New Roman" w:cs="Times New Roman"/>
          <w:bCs/>
        </w:rPr>
      </w:pPr>
      <w:r w:rsidRPr="0010069F">
        <w:rPr>
          <w:rFonts w:ascii="Times New Roman" w:eastAsia="Times New Roman" w:hAnsi="Times New Roman" w:cs="Times New Roman"/>
          <w:bCs/>
        </w:rPr>
        <w:t xml:space="preserve">                                     (Ф.И.О. законного представителя, наследника)</w:t>
      </w:r>
    </w:p>
    <w:p w:rsidR="0010069F" w:rsidRPr="0010069F" w:rsidRDefault="0010069F" w:rsidP="0010069F">
      <w:pPr>
        <w:spacing w:after="0" w:line="240" w:lineRule="auto"/>
        <w:ind w:left="-426" w:firstLine="906"/>
        <w:jc w:val="both"/>
        <w:rPr>
          <w:rFonts w:ascii="Times New Roman" w:eastAsia="Times New Roman" w:hAnsi="Times New Roman" w:cs="Times New Roman"/>
          <w:bCs/>
        </w:rPr>
      </w:pPr>
      <w:r w:rsidRPr="0010069F">
        <w:rPr>
          <w:rFonts w:ascii="Times New Roman" w:eastAsia="Times New Roman" w:hAnsi="Times New Roman" w:cs="Times New Roman"/>
          <w:bCs/>
        </w:rPr>
        <w:t>являюсь (являясь) (сыном, дочерью, супругом, супругой, матерью, отцом)             __________________________________________________________________,</w:t>
      </w:r>
    </w:p>
    <w:p w:rsidR="0010069F" w:rsidRPr="0010069F" w:rsidRDefault="0010069F" w:rsidP="0010069F">
      <w:pPr>
        <w:spacing w:after="0" w:line="240" w:lineRule="auto"/>
        <w:ind w:left="-426" w:firstLine="906"/>
        <w:jc w:val="center"/>
        <w:rPr>
          <w:rFonts w:ascii="Times New Roman" w:eastAsia="Times New Roman" w:hAnsi="Times New Roman" w:cs="Times New Roman"/>
          <w:bCs/>
        </w:rPr>
      </w:pPr>
      <w:r w:rsidRPr="0010069F">
        <w:rPr>
          <w:rFonts w:ascii="Times New Roman" w:eastAsia="Times New Roman" w:hAnsi="Times New Roman" w:cs="Times New Roman"/>
          <w:bCs/>
        </w:rPr>
        <w:t>(</w:t>
      </w:r>
      <w:r w:rsidRPr="0010069F">
        <w:rPr>
          <w:rFonts w:ascii="Times New Roman" w:eastAsia="Times New Roman" w:hAnsi="Times New Roman" w:cs="Times New Roman"/>
        </w:rPr>
        <w:t xml:space="preserve">Ф.И.О. </w:t>
      </w:r>
      <w:r w:rsidRPr="0010069F">
        <w:rPr>
          <w:rFonts w:ascii="Times New Roman" w:eastAsia="Times New Roman" w:hAnsi="Times New Roman" w:cs="Times New Roman"/>
          <w:bCs/>
        </w:rPr>
        <w:t>погибшего при защите Отечества)</w:t>
      </w:r>
    </w:p>
    <w:p w:rsidR="0010069F" w:rsidRPr="0010069F" w:rsidRDefault="0010069F" w:rsidP="0010069F">
      <w:pPr>
        <w:spacing w:after="0" w:line="240" w:lineRule="auto"/>
        <w:ind w:left="-426" w:firstLine="906"/>
        <w:jc w:val="both"/>
        <w:rPr>
          <w:rFonts w:ascii="Times New Roman" w:eastAsia="Times New Roman" w:hAnsi="Times New Roman" w:cs="Times New Roman"/>
          <w:bCs/>
        </w:rPr>
      </w:pPr>
      <w:r w:rsidRPr="0010069F">
        <w:rPr>
          <w:rFonts w:ascii="Times New Roman" w:eastAsia="Times New Roman" w:hAnsi="Times New Roman" w:cs="Times New Roman"/>
          <w:bCs/>
        </w:rPr>
        <w:t>даю согласие на установку   _________________________________________ при условии согласования эскизного проекта.</w:t>
      </w:r>
    </w:p>
    <w:p w:rsidR="0010069F" w:rsidRPr="0010069F" w:rsidRDefault="0010069F" w:rsidP="0010069F">
      <w:pPr>
        <w:spacing w:after="0" w:line="240" w:lineRule="auto"/>
        <w:ind w:left="-426" w:firstLine="906"/>
        <w:jc w:val="both"/>
        <w:rPr>
          <w:rFonts w:ascii="Times New Roman" w:eastAsia="Times New Roman" w:hAnsi="Times New Roman" w:cs="Times New Roman"/>
          <w:bCs/>
        </w:rPr>
      </w:pPr>
      <w:r w:rsidRPr="0010069F">
        <w:rPr>
          <w:rFonts w:ascii="Times New Roman" w:eastAsia="Times New Roman" w:hAnsi="Times New Roman" w:cs="Times New Roman"/>
          <w:bCs/>
        </w:rPr>
        <w:t xml:space="preserve">                                                                                   </w:t>
      </w:r>
    </w:p>
    <w:p w:rsidR="0010069F" w:rsidRPr="0010069F" w:rsidRDefault="0010069F" w:rsidP="0010069F">
      <w:pPr>
        <w:spacing w:after="0" w:line="240" w:lineRule="auto"/>
        <w:ind w:left="-426" w:firstLine="906"/>
        <w:jc w:val="both"/>
        <w:rPr>
          <w:rFonts w:ascii="Times New Roman" w:eastAsia="Times New Roman" w:hAnsi="Times New Roman" w:cs="Times New Roman"/>
          <w:bCs/>
        </w:rPr>
      </w:pPr>
      <w:r w:rsidRPr="0010069F">
        <w:rPr>
          <w:rFonts w:ascii="Times New Roman" w:eastAsia="Times New Roman" w:hAnsi="Times New Roman" w:cs="Times New Roman"/>
          <w:bCs/>
        </w:rPr>
        <w:t xml:space="preserve"> </w:t>
      </w:r>
    </w:p>
    <w:p w:rsidR="0010069F" w:rsidRPr="0010069F" w:rsidRDefault="0010069F" w:rsidP="0010069F">
      <w:pPr>
        <w:widowControl w:val="0"/>
        <w:autoSpaceDE w:val="0"/>
        <w:autoSpaceDN w:val="0"/>
        <w:spacing w:after="0" w:line="240" w:lineRule="auto"/>
        <w:ind w:left="-426" w:firstLine="906"/>
        <w:jc w:val="both"/>
        <w:rPr>
          <w:rFonts w:ascii="Times New Roman" w:eastAsia="Times New Roman" w:hAnsi="Times New Roman" w:cs="Times New Roman"/>
        </w:rPr>
      </w:pPr>
      <w:r w:rsidRPr="0010069F">
        <w:rPr>
          <w:rFonts w:ascii="Times New Roman" w:eastAsia="Times New Roman" w:hAnsi="Times New Roman" w:cs="Times New Roman"/>
        </w:rPr>
        <w:t xml:space="preserve">   «___» _________ 20__ года </w:t>
      </w:r>
    </w:p>
    <w:p w:rsidR="0010069F" w:rsidRPr="0010069F" w:rsidRDefault="0010069F" w:rsidP="0010069F">
      <w:pPr>
        <w:widowControl w:val="0"/>
        <w:autoSpaceDE w:val="0"/>
        <w:autoSpaceDN w:val="0"/>
        <w:spacing w:after="0" w:line="240" w:lineRule="auto"/>
        <w:ind w:left="-426" w:firstLine="906"/>
        <w:jc w:val="both"/>
        <w:rPr>
          <w:rFonts w:ascii="Times New Roman" w:eastAsia="Times New Roman" w:hAnsi="Times New Roman" w:cs="Times New Roman"/>
        </w:rPr>
      </w:pPr>
    </w:p>
    <w:p w:rsidR="0010069F" w:rsidRPr="0010069F" w:rsidRDefault="0010069F" w:rsidP="0010069F">
      <w:pPr>
        <w:widowControl w:val="0"/>
        <w:autoSpaceDE w:val="0"/>
        <w:autoSpaceDN w:val="0"/>
        <w:spacing w:after="0" w:line="240" w:lineRule="auto"/>
        <w:ind w:left="-426" w:firstLine="906"/>
        <w:jc w:val="both"/>
        <w:rPr>
          <w:rFonts w:ascii="Times New Roman" w:eastAsia="Times New Roman" w:hAnsi="Times New Roman" w:cs="Times New Roman"/>
        </w:rPr>
      </w:pPr>
      <w:r w:rsidRPr="0010069F">
        <w:rPr>
          <w:rFonts w:ascii="Times New Roman" w:eastAsia="Times New Roman" w:hAnsi="Times New Roman" w:cs="Times New Roman"/>
        </w:rPr>
        <w:t xml:space="preserve">    ________________               _______________________</w:t>
      </w:r>
    </w:p>
    <w:p w:rsidR="0010069F" w:rsidRPr="0010069F" w:rsidRDefault="0010069F" w:rsidP="0010069F">
      <w:pPr>
        <w:widowControl w:val="0"/>
        <w:autoSpaceDE w:val="0"/>
        <w:autoSpaceDN w:val="0"/>
        <w:spacing w:after="0" w:line="240" w:lineRule="auto"/>
        <w:ind w:left="-426" w:firstLine="906"/>
        <w:jc w:val="both"/>
        <w:rPr>
          <w:rFonts w:ascii="Times New Roman" w:eastAsia="Times New Roman" w:hAnsi="Times New Roman" w:cs="Times New Roman"/>
        </w:rPr>
      </w:pPr>
      <w:r w:rsidRPr="0010069F">
        <w:rPr>
          <w:rFonts w:ascii="Times New Roman" w:eastAsia="Times New Roman" w:hAnsi="Times New Roman" w:cs="Times New Roman"/>
        </w:rPr>
        <w:t xml:space="preserve">              (подпись)                                     (ФИО)</w:t>
      </w:r>
    </w:p>
    <w:p w:rsidR="0010069F" w:rsidRPr="0010069F" w:rsidRDefault="0010069F" w:rsidP="0010069F">
      <w:pPr>
        <w:tabs>
          <w:tab w:val="left" w:pos="2160"/>
        </w:tabs>
        <w:spacing w:after="0" w:line="240" w:lineRule="auto"/>
        <w:ind w:left="-426" w:firstLine="906"/>
        <w:jc w:val="both"/>
        <w:rPr>
          <w:rFonts w:ascii="Times New Roman" w:hAnsi="Times New Roman" w:cs="Times New Roman"/>
        </w:rPr>
      </w:pPr>
    </w:p>
    <w:p w:rsidR="0010069F" w:rsidRPr="0010069F" w:rsidRDefault="0010069F" w:rsidP="0010069F">
      <w:pPr>
        <w:spacing w:after="0" w:line="240" w:lineRule="auto"/>
        <w:ind w:left="-426" w:firstLine="906"/>
        <w:jc w:val="right"/>
        <w:rPr>
          <w:rFonts w:ascii="Times New Roman" w:eastAsia="Times New Roman" w:hAnsi="Times New Roman" w:cs="Times New Roman"/>
        </w:rPr>
      </w:pPr>
      <w:r w:rsidRPr="0010069F">
        <w:rPr>
          <w:rFonts w:ascii="Times New Roman" w:eastAsia="Times New Roman" w:hAnsi="Times New Roman" w:cs="Times New Roman"/>
        </w:rPr>
        <w:t>УТВЕРЖДЕН:</w:t>
      </w:r>
    </w:p>
    <w:p w:rsidR="0010069F" w:rsidRPr="0010069F" w:rsidRDefault="0010069F" w:rsidP="0010069F">
      <w:pPr>
        <w:spacing w:after="0" w:line="240" w:lineRule="auto"/>
        <w:ind w:left="-426" w:firstLine="906"/>
        <w:jc w:val="right"/>
        <w:rPr>
          <w:rFonts w:ascii="Times New Roman" w:eastAsia="Times New Roman" w:hAnsi="Times New Roman" w:cs="Times New Roman"/>
        </w:rPr>
      </w:pPr>
      <w:r w:rsidRPr="0010069F">
        <w:rPr>
          <w:rFonts w:ascii="Times New Roman" w:eastAsia="Times New Roman" w:hAnsi="Times New Roman" w:cs="Times New Roman"/>
        </w:rPr>
        <w:t>постановлением администрации</w:t>
      </w:r>
    </w:p>
    <w:p w:rsidR="0010069F" w:rsidRPr="0010069F" w:rsidRDefault="0010069F" w:rsidP="0010069F">
      <w:pPr>
        <w:spacing w:after="0" w:line="240" w:lineRule="auto"/>
        <w:ind w:left="-426" w:firstLine="906"/>
        <w:jc w:val="right"/>
        <w:rPr>
          <w:rFonts w:ascii="Times New Roman" w:eastAsia="Times New Roman" w:hAnsi="Times New Roman" w:cs="Times New Roman"/>
        </w:rPr>
      </w:pPr>
      <w:r w:rsidRPr="0010069F">
        <w:rPr>
          <w:rFonts w:ascii="Times New Roman" w:eastAsia="Times New Roman" w:hAnsi="Times New Roman" w:cs="Times New Roman"/>
        </w:rPr>
        <w:t>Ардатовского муниципального района</w:t>
      </w:r>
    </w:p>
    <w:p w:rsidR="0010069F" w:rsidRPr="0010069F" w:rsidRDefault="0010069F" w:rsidP="0010069F">
      <w:pPr>
        <w:spacing w:after="0" w:line="240" w:lineRule="auto"/>
        <w:ind w:left="-426" w:firstLine="906"/>
        <w:jc w:val="right"/>
        <w:rPr>
          <w:rFonts w:ascii="Times New Roman" w:eastAsia="Times New Roman" w:hAnsi="Times New Roman" w:cs="Times New Roman"/>
        </w:rPr>
      </w:pPr>
      <w:r w:rsidRPr="0010069F">
        <w:rPr>
          <w:rFonts w:ascii="Times New Roman" w:eastAsia="Times New Roman" w:hAnsi="Times New Roman" w:cs="Times New Roman"/>
        </w:rPr>
        <w:t xml:space="preserve">Республики Мордовия </w:t>
      </w:r>
    </w:p>
    <w:p w:rsidR="0010069F" w:rsidRPr="0010069F" w:rsidRDefault="0010069F" w:rsidP="0010069F">
      <w:pPr>
        <w:spacing w:after="0" w:line="240" w:lineRule="auto"/>
        <w:ind w:left="-426" w:firstLine="906"/>
        <w:jc w:val="right"/>
        <w:rPr>
          <w:rFonts w:ascii="Times New Roman" w:eastAsia="Times New Roman" w:hAnsi="Times New Roman" w:cs="Times New Roman"/>
        </w:rPr>
      </w:pPr>
      <w:r w:rsidRPr="0010069F">
        <w:rPr>
          <w:rFonts w:ascii="Times New Roman" w:eastAsia="Times New Roman" w:hAnsi="Times New Roman" w:cs="Times New Roman"/>
        </w:rPr>
        <w:t>от «</w:t>
      </w:r>
      <w:r>
        <w:rPr>
          <w:rFonts w:ascii="Times New Roman" w:eastAsia="Times New Roman" w:hAnsi="Times New Roman" w:cs="Times New Roman"/>
        </w:rPr>
        <w:t>05</w:t>
      </w:r>
      <w:r w:rsidRPr="0010069F">
        <w:rPr>
          <w:rFonts w:ascii="Times New Roman" w:eastAsia="Times New Roman" w:hAnsi="Times New Roman" w:cs="Times New Roman"/>
        </w:rPr>
        <w:t>»</w:t>
      </w:r>
      <w:r>
        <w:rPr>
          <w:rFonts w:ascii="Times New Roman" w:eastAsia="Times New Roman" w:hAnsi="Times New Roman" w:cs="Times New Roman"/>
        </w:rPr>
        <w:t xml:space="preserve"> июля </w:t>
      </w:r>
      <w:r w:rsidRPr="0010069F">
        <w:rPr>
          <w:rFonts w:ascii="Times New Roman" w:eastAsia="Times New Roman" w:hAnsi="Times New Roman" w:cs="Times New Roman"/>
        </w:rPr>
        <w:t xml:space="preserve">2024 г. № </w:t>
      </w:r>
      <w:r>
        <w:rPr>
          <w:rFonts w:ascii="Times New Roman" w:eastAsia="Times New Roman" w:hAnsi="Times New Roman" w:cs="Times New Roman"/>
        </w:rPr>
        <w:t>701</w:t>
      </w:r>
    </w:p>
    <w:p w:rsidR="0010069F" w:rsidRPr="0010069F" w:rsidRDefault="0010069F" w:rsidP="0010069F">
      <w:pPr>
        <w:spacing w:line="240" w:lineRule="auto"/>
        <w:ind w:left="-426" w:firstLine="906"/>
        <w:jc w:val="right"/>
        <w:rPr>
          <w:rFonts w:ascii="Times New Roman" w:hAnsi="Times New Roman" w:cs="Times New Roman"/>
        </w:rPr>
      </w:pPr>
    </w:p>
    <w:p w:rsidR="0010069F" w:rsidRPr="0010069F" w:rsidRDefault="0010069F" w:rsidP="0010069F">
      <w:pPr>
        <w:spacing w:line="240" w:lineRule="auto"/>
        <w:ind w:left="-426" w:firstLine="906"/>
        <w:rPr>
          <w:rFonts w:ascii="Times New Roman" w:hAnsi="Times New Roman" w:cs="Times New Roman"/>
        </w:rPr>
      </w:pPr>
    </w:p>
    <w:p w:rsidR="0010069F" w:rsidRPr="0010069F" w:rsidRDefault="0010069F" w:rsidP="0010069F">
      <w:pPr>
        <w:tabs>
          <w:tab w:val="left" w:pos="2160"/>
        </w:tabs>
        <w:spacing w:after="0" w:line="240" w:lineRule="auto"/>
        <w:ind w:left="-426" w:firstLine="906"/>
        <w:jc w:val="center"/>
        <w:rPr>
          <w:rFonts w:ascii="Times New Roman" w:hAnsi="Times New Roman" w:cs="Times New Roman"/>
        </w:rPr>
      </w:pPr>
      <w:r w:rsidRPr="0010069F">
        <w:rPr>
          <w:rFonts w:ascii="Times New Roman" w:hAnsi="Times New Roman" w:cs="Times New Roman"/>
        </w:rPr>
        <w:t xml:space="preserve">Состав </w:t>
      </w:r>
    </w:p>
    <w:p w:rsidR="0010069F" w:rsidRPr="0010069F" w:rsidRDefault="0010069F" w:rsidP="0010069F">
      <w:pPr>
        <w:tabs>
          <w:tab w:val="left" w:pos="2160"/>
        </w:tabs>
        <w:spacing w:after="0" w:line="240" w:lineRule="auto"/>
        <w:ind w:left="-426" w:firstLine="906"/>
        <w:jc w:val="center"/>
        <w:rPr>
          <w:rFonts w:ascii="Times New Roman" w:hAnsi="Times New Roman" w:cs="Times New Roman"/>
        </w:rPr>
      </w:pPr>
      <w:r w:rsidRPr="0010069F">
        <w:rPr>
          <w:rFonts w:ascii="Times New Roman" w:hAnsi="Times New Roman" w:cs="Times New Roman"/>
        </w:rPr>
        <w:t>Комиссии по увековечению памяти лиц, имеющих выдающиеся достижения и (или) особые заслуги перед Ардатовским муниципальным районом Республики Мордовия</w:t>
      </w:r>
    </w:p>
    <w:p w:rsidR="0010069F" w:rsidRPr="0010069F" w:rsidRDefault="0010069F" w:rsidP="0010069F">
      <w:pPr>
        <w:tabs>
          <w:tab w:val="left" w:pos="2160"/>
        </w:tabs>
        <w:spacing w:after="0" w:line="240" w:lineRule="auto"/>
        <w:ind w:left="-426" w:firstLine="906"/>
        <w:jc w:val="center"/>
        <w:rPr>
          <w:rFonts w:ascii="Times New Roman" w:hAnsi="Times New Roman" w:cs="Times New Roman"/>
          <w:b/>
        </w:rPr>
      </w:pPr>
    </w:p>
    <w:tbl>
      <w:tblPr>
        <w:tblW w:w="10064" w:type="dxa"/>
        <w:tblInd w:w="-709" w:type="dxa"/>
        <w:tblLayout w:type="fixed"/>
        <w:tblLook w:val="0000" w:firstRow="0" w:lastRow="0" w:firstColumn="0" w:lastColumn="0" w:noHBand="0" w:noVBand="0"/>
      </w:tblPr>
      <w:tblGrid>
        <w:gridCol w:w="283"/>
        <w:gridCol w:w="2071"/>
        <w:gridCol w:w="283"/>
        <w:gridCol w:w="26"/>
        <w:gridCol w:w="283"/>
        <w:gridCol w:w="6835"/>
        <w:gridCol w:w="283"/>
      </w:tblGrid>
      <w:tr w:rsidR="0010069F" w:rsidRPr="0010069F" w:rsidTr="0010069F">
        <w:trPr>
          <w:gridAfter w:val="1"/>
          <w:wAfter w:w="283" w:type="dxa"/>
        </w:trPr>
        <w:tc>
          <w:tcPr>
            <w:tcW w:w="2354"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lastRenderedPageBreak/>
              <w:t>Кузьмин Н.В.</w:t>
            </w:r>
          </w:p>
        </w:tc>
        <w:tc>
          <w:tcPr>
            <w:tcW w:w="309"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w:t>
            </w:r>
          </w:p>
        </w:tc>
        <w:tc>
          <w:tcPr>
            <w:tcW w:w="7118"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Председатель Совета депутатов Ардатовского муниципального района Республики Мордовия, председатель комиссии (по согласованию);</w:t>
            </w:r>
          </w:p>
        </w:tc>
      </w:tr>
      <w:tr w:rsidR="0010069F" w:rsidRPr="0010069F" w:rsidTr="0010069F">
        <w:trPr>
          <w:gridAfter w:val="1"/>
          <w:wAfter w:w="283" w:type="dxa"/>
        </w:trPr>
        <w:tc>
          <w:tcPr>
            <w:tcW w:w="2354"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Еремина Н.В.</w:t>
            </w:r>
          </w:p>
        </w:tc>
        <w:tc>
          <w:tcPr>
            <w:tcW w:w="309"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w:t>
            </w:r>
          </w:p>
        </w:tc>
        <w:tc>
          <w:tcPr>
            <w:tcW w:w="7118"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Заместитель Главы муниципального района по социальным вопросам, заместитель председателя комиссии;</w:t>
            </w:r>
          </w:p>
        </w:tc>
      </w:tr>
      <w:tr w:rsidR="0010069F" w:rsidRPr="0010069F" w:rsidTr="0010069F">
        <w:trPr>
          <w:gridAfter w:val="1"/>
          <w:wAfter w:w="283" w:type="dxa"/>
        </w:trPr>
        <w:tc>
          <w:tcPr>
            <w:tcW w:w="2354"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Забелина С.Ю.</w:t>
            </w:r>
          </w:p>
        </w:tc>
        <w:tc>
          <w:tcPr>
            <w:tcW w:w="309"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w:t>
            </w:r>
          </w:p>
        </w:tc>
        <w:tc>
          <w:tcPr>
            <w:tcW w:w="7118"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Начальник отдела организационной работы и связи с территориями администрации Ардатовского муниципального района, секретарь комиссии;</w:t>
            </w:r>
          </w:p>
        </w:tc>
      </w:tr>
      <w:tr w:rsidR="0010069F" w:rsidRPr="0010069F" w:rsidTr="0010069F">
        <w:trPr>
          <w:gridAfter w:val="1"/>
          <w:wAfter w:w="283" w:type="dxa"/>
        </w:trPr>
        <w:tc>
          <w:tcPr>
            <w:tcW w:w="9781" w:type="dxa"/>
            <w:gridSpan w:val="6"/>
          </w:tcPr>
          <w:p w:rsidR="0010069F" w:rsidRPr="0010069F" w:rsidRDefault="0010069F" w:rsidP="0010069F">
            <w:pPr>
              <w:spacing w:line="240" w:lineRule="auto"/>
              <w:ind w:left="-426" w:firstLine="906"/>
              <w:jc w:val="both"/>
              <w:rPr>
                <w:rFonts w:ascii="Times New Roman" w:hAnsi="Times New Roman" w:cs="Times New Roman"/>
              </w:rPr>
            </w:pPr>
          </w:p>
          <w:p w:rsidR="0010069F" w:rsidRPr="0010069F" w:rsidRDefault="0010069F" w:rsidP="0010069F">
            <w:pPr>
              <w:spacing w:before="108" w:after="108" w:line="240" w:lineRule="auto"/>
              <w:ind w:left="-426" w:firstLine="906"/>
              <w:jc w:val="center"/>
              <w:outlineLvl w:val="0"/>
              <w:rPr>
                <w:rFonts w:ascii="Times New Roman" w:hAnsi="Times New Roman" w:cs="Times New Roman"/>
                <w:b/>
                <w:bCs/>
                <w:color w:val="26282F"/>
              </w:rPr>
            </w:pPr>
            <w:r w:rsidRPr="0010069F">
              <w:rPr>
                <w:rFonts w:ascii="Times New Roman" w:hAnsi="Times New Roman" w:cs="Times New Roman"/>
                <w:b/>
                <w:bCs/>
                <w:color w:val="26282F"/>
              </w:rPr>
              <w:t>Члены комиссии:</w:t>
            </w:r>
          </w:p>
          <w:p w:rsidR="0010069F" w:rsidRPr="0010069F" w:rsidRDefault="0010069F" w:rsidP="0010069F">
            <w:pPr>
              <w:spacing w:line="240" w:lineRule="auto"/>
              <w:ind w:left="-426" w:firstLine="906"/>
              <w:jc w:val="both"/>
              <w:rPr>
                <w:rFonts w:ascii="Times New Roman" w:hAnsi="Times New Roman" w:cs="Times New Roman"/>
              </w:rPr>
            </w:pPr>
          </w:p>
        </w:tc>
      </w:tr>
      <w:tr w:rsidR="0010069F" w:rsidRPr="0010069F" w:rsidTr="0010069F">
        <w:trPr>
          <w:gridBefore w:val="1"/>
          <w:wBefore w:w="283" w:type="dxa"/>
        </w:trPr>
        <w:tc>
          <w:tcPr>
            <w:tcW w:w="2354"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Гаврилова О.С.</w:t>
            </w:r>
          </w:p>
        </w:tc>
        <w:tc>
          <w:tcPr>
            <w:tcW w:w="309"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w:t>
            </w:r>
          </w:p>
        </w:tc>
        <w:tc>
          <w:tcPr>
            <w:tcW w:w="7118"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Руководитель аппарата администрации Ардатовского муниципального района;</w:t>
            </w:r>
          </w:p>
        </w:tc>
      </w:tr>
      <w:tr w:rsidR="0010069F" w:rsidRPr="0010069F" w:rsidTr="0010069F">
        <w:trPr>
          <w:gridBefore w:val="1"/>
          <w:wBefore w:w="283" w:type="dxa"/>
        </w:trPr>
        <w:tc>
          <w:tcPr>
            <w:tcW w:w="2354"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Апанина М.Г.</w:t>
            </w:r>
          </w:p>
        </w:tc>
        <w:tc>
          <w:tcPr>
            <w:tcW w:w="309"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w:t>
            </w:r>
          </w:p>
        </w:tc>
        <w:tc>
          <w:tcPr>
            <w:tcW w:w="7118"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Председатель «Районного Совета ветеранов» (по согласованию);</w:t>
            </w:r>
          </w:p>
        </w:tc>
      </w:tr>
      <w:tr w:rsidR="0010069F" w:rsidRPr="0010069F" w:rsidTr="0010069F">
        <w:trPr>
          <w:gridBefore w:val="1"/>
          <w:wBefore w:w="283" w:type="dxa"/>
        </w:trPr>
        <w:tc>
          <w:tcPr>
            <w:tcW w:w="2354"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Миганова М.Н.</w:t>
            </w:r>
          </w:p>
        </w:tc>
        <w:tc>
          <w:tcPr>
            <w:tcW w:w="309"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 xml:space="preserve">-   </w:t>
            </w:r>
          </w:p>
        </w:tc>
        <w:tc>
          <w:tcPr>
            <w:tcW w:w="7118"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Директор МБУ «Ардатовский РДК» (по согласованию);</w:t>
            </w:r>
          </w:p>
        </w:tc>
      </w:tr>
      <w:tr w:rsidR="0010069F" w:rsidRPr="0010069F" w:rsidTr="0010069F">
        <w:trPr>
          <w:gridBefore w:val="1"/>
          <w:wBefore w:w="283" w:type="dxa"/>
        </w:trPr>
        <w:tc>
          <w:tcPr>
            <w:tcW w:w="2354"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Коробкова Н.Н.</w:t>
            </w:r>
          </w:p>
        </w:tc>
        <w:tc>
          <w:tcPr>
            <w:tcW w:w="309"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w:t>
            </w:r>
          </w:p>
        </w:tc>
        <w:tc>
          <w:tcPr>
            <w:tcW w:w="7118"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Социальный координатор Государственного фонда поддержки участников специальной военной операции «Защитники Отечества по Республике Мордовия» (по согласованию);</w:t>
            </w:r>
          </w:p>
        </w:tc>
      </w:tr>
      <w:tr w:rsidR="0010069F" w:rsidRPr="0010069F" w:rsidTr="0010069F">
        <w:trPr>
          <w:gridBefore w:val="1"/>
          <w:wBefore w:w="283" w:type="dxa"/>
          <w:trHeight w:val="80"/>
        </w:trPr>
        <w:tc>
          <w:tcPr>
            <w:tcW w:w="2354"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Арсентьева А.А.</w:t>
            </w:r>
          </w:p>
        </w:tc>
        <w:tc>
          <w:tcPr>
            <w:tcW w:w="309"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w:t>
            </w:r>
          </w:p>
        </w:tc>
        <w:tc>
          <w:tcPr>
            <w:tcW w:w="7118" w:type="dxa"/>
            <w:gridSpan w:val="2"/>
          </w:tcPr>
          <w:p w:rsidR="0010069F" w:rsidRPr="0010069F" w:rsidRDefault="0010069F" w:rsidP="0010069F">
            <w:pPr>
              <w:spacing w:line="240" w:lineRule="auto"/>
              <w:ind w:left="-426" w:firstLine="906"/>
              <w:jc w:val="both"/>
              <w:rPr>
                <w:rFonts w:ascii="Times New Roman" w:hAnsi="Times New Roman" w:cs="Times New Roman"/>
              </w:rPr>
            </w:pPr>
            <w:r w:rsidRPr="0010069F">
              <w:rPr>
                <w:rFonts w:ascii="Times New Roman" w:hAnsi="Times New Roman" w:cs="Times New Roman"/>
              </w:rPr>
              <w:t>Председатель Ардатовской районной организации профсоюза работников народного образования и науки Республики Мордовия (по согласованию).</w:t>
            </w:r>
          </w:p>
        </w:tc>
      </w:tr>
    </w:tbl>
    <w:p w:rsidR="0010069F" w:rsidRDefault="0010069F" w:rsidP="0010069F">
      <w:pPr>
        <w:tabs>
          <w:tab w:val="left" w:pos="2160"/>
        </w:tabs>
        <w:spacing w:after="0" w:line="240" w:lineRule="auto"/>
        <w:jc w:val="center"/>
        <w:rPr>
          <w:rFonts w:ascii="Times New Roman" w:hAnsi="Times New Roman" w:cs="Times New Roman"/>
          <w:b/>
          <w:sz w:val="28"/>
          <w:szCs w:val="28"/>
        </w:rPr>
      </w:pPr>
    </w:p>
    <w:p w:rsidR="0010069F" w:rsidRDefault="0010069F" w:rsidP="00A57C28">
      <w:pPr>
        <w:widowControl w:val="0"/>
        <w:shd w:val="clear" w:color="auto" w:fill="FFFFFF"/>
        <w:tabs>
          <w:tab w:val="left" w:pos="708"/>
          <w:tab w:val="left" w:pos="1056"/>
        </w:tabs>
        <w:autoSpaceDE w:val="0"/>
        <w:autoSpaceDN w:val="0"/>
        <w:adjustRightInd w:val="0"/>
        <w:spacing w:after="0" w:line="240" w:lineRule="auto"/>
        <w:ind w:left="-567" w:right="-285"/>
        <w:jc w:val="both"/>
        <w:rPr>
          <w:rFonts w:ascii="Times New Roman" w:eastAsia="Times New Roman" w:hAnsi="Times New Roman" w:cs="Times New Roman"/>
          <w:b/>
        </w:rPr>
      </w:pPr>
      <w:r w:rsidRPr="004808E1">
        <w:rPr>
          <w:rFonts w:ascii="Times New Roman" w:eastAsia="Times New Roman" w:hAnsi="Times New Roman" w:cs="Times New Roman"/>
          <w:b/>
        </w:rPr>
        <w:t>Постановление администрации Ардатовского муниципального района РМ от 05 июля 2024 года № 702 «Об утверждении Положения о психолого-медико-педагогической комиссии Ардатовского муниципального р</w:t>
      </w:r>
      <w:r w:rsidR="002D5301" w:rsidRPr="004808E1">
        <w:rPr>
          <w:rFonts w:ascii="Times New Roman" w:eastAsia="Times New Roman" w:hAnsi="Times New Roman" w:cs="Times New Roman"/>
          <w:b/>
        </w:rPr>
        <w:t>айона, состава и порядка работы»</w:t>
      </w:r>
    </w:p>
    <w:p w:rsidR="004808E1" w:rsidRDefault="004808E1" w:rsidP="00A57C28">
      <w:pPr>
        <w:widowControl w:val="0"/>
        <w:shd w:val="clear" w:color="auto" w:fill="FFFFFF"/>
        <w:tabs>
          <w:tab w:val="left" w:pos="708"/>
          <w:tab w:val="left" w:pos="1056"/>
        </w:tabs>
        <w:autoSpaceDE w:val="0"/>
        <w:autoSpaceDN w:val="0"/>
        <w:adjustRightInd w:val="0"/>
        <w:spacing w:after="0" w:line="240" w:lineRule="auto"/>
        <w:ind w:left="-709" w:right="-427"/>
        <w:jc w:val="both"/>
        <w:rPr>
          <w:rFonts w:ascii="Times New Roman" w:eastAsia="Times New Roman" w:hAnsi="Times New Roman" w:cs="Times New Roman"/>
          <w:b/>
        </w:rPr>
      </w:pPr>
    </w:p>
    <w:p w:rsidR="004808E1" w:rsidRDefault="004808E1" w:rsidP="00A57C28">
      <w:pPr>
        <w:widowControl w:val="0"/>
        <w:shd w:val="clear" w:color="auto" w:fill="FFFFFF"/>
        <w:tabs>
          <w:tab w:val="left" w:pos="0"/>
        </w:tabs>
        <w:autoSpaceDE w:val="0"/>
        <w:autoSpaceDN w:val="0"/>
        <w:adjustRightInd w:val="0"/>
        <w:spacing w:after="0" w:line="240" w:lineRule="auto"/>
        <w:ind w:left="-709" w:right="-427"/>
        <w:jc w:val="both"/>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Во исполнение Федерального закона РФ от 29 декабря 2022 г. № 273-ФЗ «Об образовании в Российской Федерации» и Приказа Министерства образования и науки Российской Федерации от 20 сентября 2013 года №1082 «Об утверждении Положения о психолого-медико-педагогической комиссии « в целях своевременного выявления детей с особенностями в физическом и (или) психическом развитии и (или отклонениями  в поведении. Проведения их комплексного психолого-медико-педагогического по оказанию им психолого-медико-педагогической помощи и организации их обучения  и воспитания, а также подтверждения, уточнения или изменения ранее данных рекомендаций, Администрация Ардатовского муниципального района,</w:t>
      </w:r>
    </w:p>
    <w:p w:rsidR="004808E1" w:rsidRDefault="004808E1" w:rsidP="00A57C28">
      <w:pPr>
        <w:widowControl w:val="0"/>
        <w:shd w:val="clear" w:color="auto" w:fill="FFFFFF"/>
        <w:tabs>
          <w:tab w:val="left" w:pos="0"/>
        </w:tabs>
        <w:autoSpaceDE w:val="0"/>
        <w:autoSpaceDN w:val="0"/>
        <w:adjustRightInd w:val="0"/>
        <w:spacing w:after="0" w:line="240" w:lineRule="auto"/>
        <w:ind w:left="-709" w:right="-427"/>
        <w:jc w:val="both"/>
        <w:rPr>
          <w:rFonts w:ascii="Times New Roman" w:eastAsia="Times New Roman" w:hAnsi="Times New Roman" w:cs="Times New Roman"/>
        </w:rPr>
      </w:pPr>
    </w:p>
    <w:p w:rsidR="004808E1" w:rsidRDefault="004808E1" w:rsidP="00A57C28">
      <w:pPr>
        <w:widowControl w:val="0"/>
        <w:shd w:val="clear" w:color="auto" w:fill="FFFFFF"/>
        <w:tabs>
          <w:tab w:val="left" w:pos="0"/>
        </w:tabs>
        <w:autoSpaceDE w:val="0"/>
        <w:autoSpaceDN w:val="0"/>
        <w:adjustRightInd w:val="0"/>
        <w:spacing w:after="0" w:line="240" w:lineRule="auto"/>
        <w:ind w:left="-709" w:right="-427"/>
        <w:jc w:val="both"/>
        <w:rPr>
          <w:rFonts w:ascii="Times New Roman" w:eastAsia="Times New Roman" w:hAnsi="Times New Roman" w:cs="Times New Roman"/>
        </w:rPr>
      </w:pPr>
      <w:r>
        <w:rPr>
          <w:rFonts w:ascii="Times New Roman" w:eastAsia="Times New Roman" w:hAnsi="Times New Roman" w:cs="Times New Roman"/>
        </w:rPr>
        <w:t>ПОСТАНОВЛЯЕТ:</w:t>
      </w:r>
    </w:p>
    <w:p w:rsidR="004808E1" w:rsidRDefault="004808E1" w:rsidP="00A57C28">
      <w:pPr>
        <w:widowControl w:val="0"/>
        <w:shd w:val="clear" w:color="auto" w:fill="FFFFFF"/>
        <w:tabs>
          <w:tab w:val="left" w:pos="0"/>
        </w:tabs>
        <w:autoSpaceDE w:val="0"/>
        <w:autoSpaceDN w:val="0"/>
        <w:adjustRightInd w:val="0"/>
        <w:spacing w:after="0" w:line="240" w:lineRule="auto"/>
        <w:ind w:left="-709" w:right="-427" w:firstLine="568"/>
        <w:jc w:val="both"/>
        <w:rPr>
          <w:rFonts w:ascii="Times New Roman" w:eastAsia="Times New Roman" w:hAnsi="Times New Roman" w:cs="Times New Roman"/>
        </w:rPr>
      </w:pPr>
    </w:p>
    <w:p w:rsidR="004808E1" w:rsidRDefault="004808E1" w:rsidP="00A57C28">
      <w:pPr>
        <w:pStyle w:val="a3"/>
        <w:widowControl w:val="0"/>
        <w:numPr>
          <w:ilvl w:val="6"/>
          <w:numId w:val="13"/>
        </w:numPr>
        <w:shd w:val="clear" w:color="auto" w:fill="FFFFFF"/>
        <w:tabs>
          <w:tab w:val="left" w:pos="0"/>
        </w:tabs>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Утвердить Положение о психолого-медико-педагогической комиссии Ардатовского муниципального района, согласно Приложению 1.</w:t>
      </w:r>
    </w:p>
    <w:p w:rsidR="004808E1" w:rsidRDefault="004808E1" w:rsidP="00A57C28">
      <w:pPr>
        <w:pStyle w:val="a3"/>
        <w:widowControl w:val="0"/>
        <w:numPr>
          <w:ilvl w:val="6"/>
          <w:numId w:val="13"/>
        </w:numPr>
        <w:shd w:val="clear" w:color="auto" w:fill="FFFFFF"/>
        <w:tabs>
          <w:tab w:val="left" w:pos="0"/>
        </w:tabs>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Утвердить Состав психолого-медико-педагогической комиссии  Ардатовского муниципального района, согласно Приложению 2.</w:t>
      </w:r>
    </w:p>
    <w:p w:rsidR="004808E1" w:rsidRDefault="004808E1" w:rsidP="00A57C28">
      <w:pPr>
        <w:pStyle w:val="a3"/>
        <w:widowControl w:val="0"/>
        <w:numPr>
          <w:ilvl w:val="6"/>
          <w:numId w:val="13"/>
        </w:numPr>
        <w:shd w:val="clear" w:color="auto" w:fill="FFFFFF"/>
        <w:tabs>
          <w:tab w:val="left" w:pos="0"/>
        </w:tabs>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Утвердить Порядок работы психолого-медико-педагогической комиссии, согласно Приложению 3.</w:t>
      </w:r>
    </w:p>
    <w:p w:rsidR="004808E1" w:rsidRDefault="004808E1" w:rsidP="00A57C28">
      <w:pPr>
        <w:pStyle w:val="a3"/>
        <w:widowControl w:val="0"/>
        <w:numPr>
          <w:ilvl w:val="6"/>
          <w:numId w:val="13"/>
        </w:numPr>
        <w:shd w:val="clear" w:color="auto" w:fill="FFFFFF"/>
        <w:tabs>
          <w:tab w:val="left" w:pos="0"/>
        </w:tabs>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 xml:space="preserve">Признать утратившим силу: </w:t>
      </w:r>
    </w:p>
    <w:p w:rsidR="009B633D" w:rsidRDefault="009B633D"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 xml:space="preserve">- постановление администрации Ардатовского муниципального района от 20.03.2020 г.№ 275 « О внесении изменений в Приложение №2 к постановлению администрации Ардатовского муниципального района от 06.11.2019 г. № 896 «Об утверждении Положения о психолого-медико-педагогической комиссии Ардатовского муниципального района, состава и порядка работы». </w:t>
      </w:r>
    </w:p>
    <w:p w:rsidR="009B633D" w:rsidRDefault="009B633D"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 xml:space="preserve">- постановление администрации Ардатовского муниципального района от 14.01.2021 г.№ 10 « О внесении изменений в Приложение №2 к постановлению администрации Ардатовского муниципального района от 20.03.2020 г. № 275 «Об утверждении Положения о психолого-медико-педагогической комиссии Ардатовского </w:t>
      </w:r>
      <w:r>
        <w:rPr>
          <w:rFonts w:ascii="Times New Roman" w:eastAsia="Times New Roman" w:hAnsi="Times New Roman" w:cs="Times New Roman"/>
        </w:rPr>
        <w:lastRenderedPageBreak/>
        <w:t>муниципального района, состава и порядка работы».</w:t>
      </w:r>
    </w:p>
    <w:p w:rsidR="009B633D" w:rsidRDefault="009B633D"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 постановление администрации Ардатовского муниципального района от 17.01.2022 г. № 01-03/32 «О внесении изменений в Приложение №2 к постановлению администрации Ардатовского муниципального района от 14.01.2021 г. №10 «Об утверждении Положения о психолого-медико-педагогической комиссии Ардатовского муниципального района, состава и порядка работы».</w:t>
      </w:r>
    </w:p>
    <w:p w:rsidR="009B633D" w:rsidRDefault="009B633D"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 постановление администрации Ардатовского муниципального района от 12.01.2023 г. № 01-03/17 «О внесении изменений в Приложение №2 к постановлению администрации Ардатовского муниципального района от 17.01.2022 г. №</w:t>
      </w:r>
      <w:r w:rsidR="00C316B6">
        <w:rPr>
          <w:rFonts w:ascii="Times New Roman" w:eastAsia="Times New Roman" w:hAnsi="Times New Roman" w:cs="Times New Roman"/>
        </w:rPr>
        <w:t>01-03/</w:t>
      </w:r>
      <w:r>
        <w:rPr>
          <w:rFonts w:ascii="Times New Roman" w:eastAsia="Times New Roman" w:hAnsi="Times New Roman" w:cs="Times New Roman"/>
        </w:rPr>
        <w:t>32 «Об утверждении Положения о психолого-медико-педагогической комиссии Ардатовского муниципального района, состава и порядка работы».</w:t>
      </w:r>
    </w:p>
    <w:p w:rsidR="00C316B6" w:rsidRDefault="00C316B6"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 постановление администрации Ардатовского муниципального района от 24.05.2023 г. № 01-03/512 «О внесении изменений в Приложение №2 к постановлению администрации Ардатовского муниципального района от 12.01.2023 г. №01-03/17«Об утверждении Положения о психолого-медико-педагогической комиссии Ардатовского муниципального района, состава и порядка работы».</w:t>
      </w:r>
    </w:p>
    <w:p w:rsidR="00C316B6" w:rsidRDefault="00C316B6"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 постановление администрации Ардатовского муниципального района от 09.01.2024 г. № 2 «О внесении изменений в Приложение №2 к постановлению администрации Ардатовского муниципального района от 12.01.2023 г. №01-03/17 «Об утверждении Положения о психолого-медико-педагогической комиссии Ардатовского муниципального района, состава и порядка работы».</w:t>
      </w:r>
    </w:p>
    <w:p w:rsidR="00C316B6" w:rsidRDefault="00C316B6"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 постановление администрации Ардатовского муниципального района от 16.02.2024 г. № 135 «О внесении изменений в Приложение №2 к постановлению администрации Ардатовского муниципального района от 09.01.2024 г. № 01-03/2 «Об утверждении Положения о психолого-медико-педагогической комиссии Ардатовского муниципального района, состава и порядка работы».</w:t>
      </w:r>
    </w:p>
    <w:p w:rsidR="00C316B6" w:rsidRDefault="00C316B6"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5. Контроль за выполнение настоящего постановления  возложить на заместителя главы Ардатовского муниципального района по социальным вопросам.</w:t>
      </w:r>
    </w:p>
    <w:p w:rsidR="00C316B6" w:rsidRDefault="00C316B6"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6. Настоящее постановление вступает в силу после официального опубликования</w:t>
      </w:r>
    </w:p>
    <w:p w:rsidR="00C316B6" w:rsidRDefault="00C316B6"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p>
    <w:p w:rsidR="00C316B6" w:rsidRDefault="00C316B6"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p>
    <w:p w:rsidR="00C316B6" w:rsidRDefault="00C316B6"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 xml:space="preserve">Глава Ардатовского </w:t>
      </w:r>
    </w:p>
    <w:p w:rsidR="00C316B6" w:rsidRDefault="00C316B6"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муниципального района                                                                             А.Н.Антипов</w:t>
      </w:r>
    </w:p>
    <w:p w:rsidR="00F12035" w:rsidRDefault="00F12035"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p>
    <w:p w:rsidR="00F12035" w:rsidRDefault="00F12035"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p>
    <w:p w:rsidR="00F12035" w:rsidRDefault="00F12035" w:rsidP="00A57C28">
      <w:pPr>
        <w:pStyle w:val="a3"/>
        <w:widowControl w:val="0"/>
        <w:shd w:val="clear" w:color="auto" w:fill="FFFFFF"/>
        <w:autoSpaceDE w:val="0"/>
        <w:autoSpaceDN w:val="0"/>
        <w:adjustRightInd w:val="0"/>
        <w:spacing w:after="0" w:line="240" w:lineRule="auto"/>
        <w:ind w:left="-709" w:right="-427" w:firstLine="568"/>
        <w:jc w:val="right"/>
        <w:rPr>
          <w:rFonts w:ascii="Times New Roman" w:eastAsia="Times New Roman" w:hAnsi="Times New Roman" w:cs="Times New Roman"/>
        </w:rPr>
      </w:pPr>
      <w:r>
        <w:rPr>
          <w:rFonts w:ascii="Times New Roman" w:eastAsia="Times New Roman" w:hAnsi="Times New Roman" w:cs="Times New Roman"/>
        </w:rPr>
        <w:t>Приложение 1</w:t>
      </w:r>
    </w:p>
    <w:p w:rsidR="00F12035" w:rsidRDefault="00F12035" w:rsidP="00A57C28">
      <w:pPr>
        <w:pStyle w:val="a3"/>
        <w:widowControl w:val="0"/>
        <w:shd w:val="clear" w:color="auto" w:fill="FFFFFF"/>
        <w:autoSpaceDE w:val="0"/>
        <w:autoSpaceDN w:val="0"/>
        <w:adjustRightInd w:val="0"/>
        <w:spacing w:after="0" w:line="240" w:lineRule="auto"/>
        <w:ind w:left="-709" w:right="-427" w:firstLine="568"/>
        <w:jc w:val="right"/>
        <w:rPr>
          <w:rFonts w:ascii="Times New Roman" w:eastAsia="Times New Roman" w:hAnsi="Times New Roman" w:cs="Times New Roman"/>
        </w:rPr>
      </w:pPr>
      <w:r>
        <w:rPr>
          <w:rFonts w:ascii="Times New Roman" w:eastAsia="Times New Roman" w:hAnsi="Times New Roman" w:cs="Times New Roman"/>
        </w:rPr>
        <w:t>к постановлению администрации</w:t>
      </w:r>
    </w:p>
    <w:p w:rsidR="00F12035" w:rsidRDefault="00F12035" w:rsidP="00A57C28">
      <w:pPr>
        <w:pStyle w:val="a3"/>
        <w:widowControl w:val="0"/>
        <w:shd w:val="clear" w:color="auto" w:fill="FFFFFF"/>
        <w:autoSpaceDE w:val="0"/>
        <w:autoSpaceDN w:val="0"/>
        <w:adjustRightInd w:val="0"/>
        <w:spacing w:after="0" w:line="240" w:lineRule="auto"/>
        <w:ind w:left="-709" w:right="-427" w:firstLine="568"/>
        <w:jc w:val="right"/>
        <w:rPr>
          <w:rFonts w:ascii="Times New Roman" w:eastAsia="Times New Roman" w:hAnsi="Times New Roman" w:cs="Times New Roman"/>
        </w:rPr>
      </w:pPr>
      <w:r>
        <w:rPr>
          <w:rFonts w:ascii="Times New Roman" w:eastAsia="Times New Roman" w:hAnsi="Times New Roman" w:cs="Times New Roman"/>
        </w:rPr>
        <w:t>Ардатовского муниципального района</w:t>
      </w:r>
    </w:p>
    <w:p w:rsidR="00F12035" w:rsidRDefault="00F12035" w:rsidP="00A57C28">
      <w:pPr>
        <w:pStyle w:val="a3"/>
        <w:widowControl w:val="0"/>
        <w:shd w:val="clear" w:color="auto" w:fill="FFFFFF"/>
        <w:autoSpaceDE w:val="0"/>
        <w:autoSpaceDN w:val="0"/>
        <w:adjustRightInd w:val="0"/>
        <w:spacing w:after="0" w:line="240" w:lineRule="auto"/>
        <w:ind w:left="-709" w:right="-427" w:firstLine="568"/>
        <w:jc w:val="right"/>
        <w:rPr>
          <w:rFonts w:ascii="Times New Roman" w:eastAsia="Times New Roman" w:hAnsi="Times New Roman" w:cs="Times New Roman"/>
        </w:rPr>
      </w:pPr>
      <w:r>
        <w:rPr>
          <w:rFonts w:ascii="Times New Roman" w:eastAsia="Times New Roman" w:hAnsi="Times New Roman" w:cs="Times New Roman"/>
        </w:rPr>
        <w:t>от 05 июля 2024 года № 702</w:t>
      </w:r>
    </w:p>
    <w:p w:rsidR="00F12035" w:rsidRDefault="00F12035" w:rsidP="00A57C28">
      <w:pPr>
        <w:pStyle w:val="a3"/>
        <w:widowControl w:val="0"/>
        <w:shd w:val="clear" w:color="auto" w:fill="FFFFFF"/>
        <w:autoSpaceDE w:val="0"/>
        <w:autoSpaceDN w:val="0"/>
        <w:adjustRightInd w:val="0"/>
        <w:spacing w:after="0" w:line="240" w:lineRule="auto"/>
        <w:ind w:left="-709" w:right="-427" w:firstLine="568"/>
        <w:jc w:val="right"/>
        <w:rPr>
          <w:rFonts w:ascii="Times New Roman" w:eastAsia="Times New Roman" w:hAnsi="Times New Roman" w:cs="Times New Roman"/>
        </w:rPr>
      </w:pPr>
    </w:p>
    <w:p w:rsidR="00F12035" w:rsidRDefault="00F12035" w:rsidP="00A57C28">
      <w:pPr>
        <w:pStyle w:val="a3"/>
        <w:widowControl w:val="0"/>
        <w:shd w:val="clear" w:color="auto" w:fill="FFFFFF"/>
        <w:autoSpaceDE w:val="0"/>
        <w:autoSpaceDN w:val="0"/>
        <w:adjustRightInd w:val="0"/>
        <w:spacing w:after="0" w:line="240" w:lineRule="auto"/>
        <w:ind w:left="-709" w:right="-427" w:firstLine="568"/>
        <w:jc w:val="center"/>
        <w:rPr>
          <w:rFonts w:ascii="Times New Roman" w:eastAsia="Times New Roman" w:hAnsi="Times New Roman" w:cs="Times New Roman"/>
        </w:rPr>
      </w:pPr>
      <w:r>
        <w:rPr>
          <w:rFonts w:ascii="Times New Roman" w:eastAsia="Times New Roman" w:hAnsi="Times New Roman" w:cs="Times New Roman"/>
        </w:rPr>
        <w:t>Положение</w:t>
      </w:r>
    </w:p>
    <w:p w:rsidR="00F12035" w:rsidRDefault="005D1F5F" w:rsidP="00A57C28">
      <w:pPr>
        <w:pStyle w:val="a3"/>
        <w:widowControl w:val="0"/>
        <w:shd w:val="clear" w:color="auto" w:fill="FFFFFF"/>
        <w:autoSpaceDE w:val="0"/>
        <w:autoSpaceDN w:val="0"/>
        <w:adjustRightInd w:val="0"/>
        <w:spacing w:after="0" w:line="240" w:lineRule="auto"/>
        <w:ind w:left="-709" w:right="-427" w:firstLine="568"/>
        <w:jc w:val="center"/>
        <w:rPr>
          <w:rFonts w:ascii="Times New Roman" w:eastAsia="Times New Roman" w:hAnsi="Times New Roman" w:cs="Times New Roman"/>
        </w:rPr>
      </w:pPr>
      <w:r>
        <w:rPr>
          <w:rFonts w:ascii="Times New Roman" w:eastAsia="Times New Roman" w:hAnsi="Times New Roman" w:cs="Times New Roman"/>
        </w:rPr>
        <w:t>о</w:t>
      </w:r>
      <w:r w:rsidR="00F12035">
        <w:rPr>
          <w:rFonts w:ascii="Times New Roman" w:eastAsia="Times New Roman" w:hAnsi="Times New Roman" w:cs="Times New Roman"/>
        </w:rPr>
        <w:t xml:space="preserve"> психолого-медико-педагогической комиссии</w:t>
      </w:r>
    </w:p>
    <w:p w:rsidR="00F12035" w:rsidRDefault="00F12035" w:rsidP="00A57C28">
      <w:pPr>
        <w:pStyle w:val="a3"/>
        <w:widowControl w:val="0"/>
        <w:shd w:val="clear" w:color="auto" w:fill="FFFFFF"/>
        <w:autoSpaceDE w:val="0"/>
        <w:autoSpaceDN w:val="0"/>
        <w:adjustRightInd w:val="0"/>
        <w:spacing w:after="0" w:line="240" w:lineRule="auto"/>
        <w:ind w:left="-709" w:right="-427" w:firstLine="568"/>
        <w:jc w:val="center"/>
        <w:rPr>
          <w:rFonts w:ascii="Times New Roman" w:eastAsia="Times New Roman" w:hAnsi="Times New Roman" w:cs="Times New Roman"/>
        </w:rPr>
      </w:pPr>
      <w:r>
        <w:rPr>
          <w:rFonts w:ascii="Times New Roman" w:eastAsia="Times New Roman" w:hAnsi="Times New Roman" w:cs="Times New Roman"/>
        </w:rPr>
        <w:t xml:space="preserve">Ардатовского муниципального района </w:t>
      </w:r>
    </w:p>
    <w:p w:rsidR="005D1F5F" w:rsidRDefault="005D1F5F" w:rsidP="00A57C28">
      <w:pPr>
        <w:pStyle w:val="a3"/>
        <w:widowControl w:val="0"/>
        <w:shd w:val="clear" w:color="auto" w:fill="FFFFFF"/>
        <w:autoSpaceDE w:val="0"/>
        <w:autoSpaceDN w:val="0"/>
        <w:adjustRightInd w:val="0"/>
        <w:spacing w:after="0" w:line="240" w:lineRule="auto"/>
        <w:ind w:left="-709" w:right="-427" w:firstLine="568"/>
        <w:jc w:val="center"/>
        <w:rPr>
          <w:rFonts w:ascii="Times New Roman" w:eastAsia="Times New Roman" w:hAnsi="Times New Roman" w:cs="Times New Roman"/>
        </w:rPr>
      </w:pPr>
    </w:p>
    <w:p w:rsidR="005D1F5F" w:rsidRDefault="005D1F5F" w:rsidP="00A57C28">
      <w:pPr>
        <w:pStyle w:val="a3"/>
        <w:widowControl w:val="0"/>
        <w:shd w:val="clear" w:color="auto" w:fill="FFFFFF"/>
        <w:autoSpaceDE w:val="0"/>
        <w:autoSpaceDN w:val="0"/>
        <w:adjustRightInd w:val="0"/>
        <w:spacing w:after="0" w:line="240" w:lineRule="auto"/>
        <w:ind w:left="-709" w:right="-427" w:firstLine="568"/>
        <w:jc w:val="center"/>
        <w:rPr>
          <w:rFonts w:ascii="Times New Roman" w:eastAsia="Times New Roman" w:hAnsi="Times New Roman" w:cs="Times New Roman"/>
        </w:rPr>
      </w:pPr>
      <w:r>
        <w:rPr>
          <w:rFonts w:ascii="Times New Roman" w:eastAsia="Times New Roman" w:hAnsi="Times New Roman" w:cs="Times New Roman"/>
        </w:rPr>
        <w:t>1 Общие положения</w:t>
      </w:r>
    </w:p>
    <w:p w:rsidR="005D1F5F" w:rsidRDefault="005D1F5F" w:rsidP="00A57C28">
      <w:pPr>
        <w:pStyle w:val="a3"/>
        <w:widowControl w:val="0"/>
        <w:shd w:val="clear" w:color="auto" w:fill="FFFFFF"/>
        <w:autoSpaceDE w:val="0"/>
        <w:autoSpaceDN w:val="0"/>
        <w:adjustRightInd w:val="0"/>
        <w:spacing w:after="0" w:line="240" w:lineRule="auto"/>
        <w:ind w:left="-709" w:right="-427" w:firstLine="568"/>
        <w:jc w:val="center"/>
        <w:rPr>
          <w:rFonts w:ascii="Times New Roman" w:eastAsia="Times New Roman" w:hAnsi="Times New Roman" w:cs="Times New Roman"/>
        </w:rPr>
      </w:pPr>
    </w:p>
    <w:p w:rsidR="00310009" w:rsidRDefault="005D1F5F"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1. Положение о психолого-медико-педагогической комиссии регламентирует деятельность психолого-медико-педагогической комиссии(далее-комиссия), включая порядок проведения комиссией</w:t>
      </w:r>
      <w:r w:rsidR="00310009">
        <w:rPr>
          <w:rFonts w:ascii="Times New Roman" w:eastAsia="Times New Roman" w:hAnsi="Times New Roman" w:cs="Times New Roman"/>
        </w:rPr>
        <w:t xml:space="preserve"> комплексного психолого-медико-педагогического обследования детей.</w:t>
      </w:r>
    </w:p>
    <w:p w:rsidR="003B7179" w:rsidRDefault="00310009"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 xml:space="preserve">2. Комиссия создается в целях своевременного выявления детей с особенностями в физическом  и (или) психическом </w:t>
      </w:r>
      <w:r w:rsidR="00763122">
        <w:rPr>
          <w:rFonts w:ascii="Times New Roman" w:eastAsia="Times New Roman" w:hAnsi="Times New Roman" w:cs="Times New Roman"/>
        </w:rPr>
        <w:t>развитии и (или) отклонениями в поведении, проведения их комплексного психолого-медико-педагогического обследования (далее-обследование)</w:t>
      </w:r>
      <w:r w:rsidR="003B7179">
        <w:rPr>
          <w:rFonts w:ascii="Times New Roman" w:eastAsia="Times New Roman" w:hAnsi="Times New Roman" w:cs="Times New Roman"/>
        </w:rPr>
        <w:t xml:space="preserve">и подготовки по результатам обследования рекомендаций по оказанию им психолого-медико-педагогической помощи и организации из обучения и воспитания, а также подтверждения, уточнения или изменения ранее данных рекомендаций. </w:t>
      </w:r>
    </w:p>
    <w:p w:rsidR="005D1F5F" w:rsidRDefault="003B7179"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3. Территориальная комиссия создается органом исполнительной власти субъекта Российской Федерации, осуществляющим государственное управление в сфере образования. Или органом местного самоуправления,</w:t>
      </w:r>
      <w:r w:rsidR="005D1F5F">
        <w:rPr>
          <w:rFonts w:ascii="Times New Roman" w:eastAsia="Times New Roman" w:hAnsi="Times New Roman" w:cs="Times New Roman"/>
        </w:rPr>
        <w:t xml:space="preserve"> </w:t>
      </w:r>
      <w:r>
        <w:rPr>
          <w:rFonts w:ascii="Times New Roman" w:eastAsia="Times New Roman" w:hAnsi="Times New Roman" w:cs="Times New Roman"/>
        </w:rPr>
        <w:t xml:space="preserve"> и осуществляющим свою деятельность в пределах территории одного или нескольких муниципальных образований субъекта Российской Федерации.</w:t>
      </w:r>
    </w:p>
    <w:p w:rsidR="003B7179" w:rsidRDefault="003B7179"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 xml:space="preserve">4. Комиссию возглавляет председатель. </w:t>
      </w:r>
    </w:p>
    <w:p w:rsidR="003B7179" w:rsidRDefault="003B7179"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 xml:space="preserve">В состав комиссии входят: педагог-психолог, учителя-дефектологи (по соответствующему профилю: олигофренопедагог, тифлопедагог, сурдопедагог), учитель-логопед, педиатр, невролог, офтальмолог, отоларинголог, психиатр, социальный  педагог. При необходимости в состав комиссии включаются и другие </w:t>
      </w:r>
      <w:r>
        <w:rPr>
          <w:rFonts w:ascii="Times New Roman" w:eastAsia="Times New Roman" w:hAnsi="Times New Roman" w:cs="Times New Roman"/>
        </w:rPr>
        <w:lastRenderedPageBreak/>
        <w:t>специалисты.</w:t>
      </w:r>
    </w:p>
    <w:p w:rsidR="003B7179" w:rsidRDefault="003B7179"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 xml:space="preserve">Включение врачей в состав комиссии осуществляется  по согласованию с органом местного самоуправления, осуществляющим управление в сфере  здравоохранения. </w:t>
      </w:r>
    </w:p>
    <w:p w:rsidR="003B7179" w:rsidRDefault="00DA7A91" w:rsidP="00A57C28">
      <w:pPr>
        <w:pStyle w:val="a3"/>
        <w:widowControl w:val="0"/>
        <w:numPr>
          <w:ilvl w:val="6"/>
          <w:numId w:val="13"/>
        </w:numPr>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Состав и порядок работы комиссии утверждается соответственно органом местного самоуправления, осуществляющим  управление в сфере образования.</w:t>
      </w:r>
    </w:p>
    <w:p w:rsidR="00DA7A91" w:rsidRDefault="00DA7A91" w:rsidP="00A57C28">
      <w:pPr>
        <w:pStyle w:val="a3"/>
        <w:widowControl w:val="0"/>
        <w:numPr>
          <w:ilvl w:val="6"/>
          <w:numId w:val="13"/>
        </w:numPr>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Количество комиссией определяется из расчета 1 комиссия на 10 тыс. детей, проживающих на соответствующей территории.</w:t>
      </w:r>
    </w:p>
    <w:p w:rsidR="005D1F5F" w:rsidRDefault="00DA7A91" w:rsidP="00A57C28">
      <w:pPr>
        <w:pStyle w:val="a3"/>
        <w:widowControl w:val="0"/>
        <w:numPr>
          <w:ilvl w:val="6"/>
          <w:numId w:val="13"/>
        </w:numPr>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sidRPr="00DA7A91">
        <w:rPr>
          <w:rFonts w:ascii="Times New Roman" w:eastAsia="Times New Roman" w:hAnsi="Times New Roman" w:cs="Times New Roman"/>
        </w:rPr>
        <w:t xml:space="preserve">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организации, осуществляющие  образовательную деятельность (далее-образовательные организации), </w:t>
      </w:r>
      <w:r>
        <w:rPr>
          <w:rFonts w:ascii="Times New Roman" w:eastAsia="Times New Roman" w:hAnsi="Times New Roman" w:cs="Times New Roman"/>
        </w:rPr>
        <w:t>комиссии информируют родителей (законных представителей) детей  об основных направлениях и деятельности, месте нахождения, порядке  и графике работы комиссии.</w:t>
      </w:r>
    </w:p>
    <w:p w:rsidR="0023114F" w:rsidRDefault="00DA7A91" w:rsidP="00A57C28">
      <w:pPr>
        <w:pStyle w:val="a3"/>
        <w:widowControl w:val="0"/>
        <w:numPr>
          <w:ilvl w:val="6"/>
          <w:numId w:val="13"/>
        </w:numPr>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 xml:space="preserve">Информация о проведении обследования детей в комиссии, результаты  обследования, а также иная информация, связанная  с обследованием  детей в комиссии, является конфиденциальной. Предоставление указанной </w:t>
      </w:r>
      <w:r w:rsidR="0023114F">
        <w:rPr>
          <w:rFonts w:ascii="Times New Roman" w:eastAsia="Times New Roman" w:hAnsi="Times New Roman" w:cs="Times New Roman"/>
        </w:rPr>
        <w:t>информации без письменного  согласия родителей (законных представителей) детей третьим лицам не допускается, за исключением случаев, предусмотренных законодательством  Российской Федерации.</w:t>
      </w:r>
    </w:p>
    <w:p w:rsidR="0023114F" w:rsidRDefault="0023114F" w:rsidP="00A57C28">
      <w:pPr>
        <w:pStyle w:val="a3"/>
        <w:widowControl w:val="0"/>
        <w:numPr>
          <w:ilvl w:val="6"/>
          <w:numId w:val="13"/>
        </w:numPr>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Органы местного самоуправления, осуществляющие управление в сфере образования, обеспечивают комиссию необходимыми помещениями, оборудованием, компьютерной и оргтехников, автотранспортом для организации ее деятельности.</w:t>
      </w:r>
    </w:p>
    <w:p w:rsidR="0023114F" w:rsidRDefault="0023114F"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p>
    <w:p w:rsidR="00DA7A91" w:rsidRDefault="00DA7A91" w:rsidP="00A57C28">
      <w:pPr>
        <w:pStyle w:val="a3"/>
        <w:widowControl w:val="0"/>
        <w:numPr>
          <w:ilvl w:val="3"/>
          <w:numId w:val="13"/>
        </w:numPr>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 xml:space="preserve"> </w:t>
      </w:r>
      <w:r w:rsidR="0023114F">
        <w:rPr>
          <w:rFonts w:ascii="Times New Roman" w:eastAsia="Times New Roman" w:hAnsi="Times New Roman" w:cs="Times New Roman"/>
        </w:rPr>
        <w:t>Основные направления деятельности и права комиссии</w:t>
      </w:r>
    </w:p>
    <w:p w:rsidR="0023114F" w:rsidRDefault="0023114F" w:rsidP="00A57C28">
      <w:pPr>
        <w:pStyle w:val="a3"/>
        <w:widowControl w:val="0"/>
        <w:shd w:val="clear" w:color="auto" w:fill="FFFFFF"/>
        <w:autoSpaceDE w:val="0"/>
        <w:autoSpaceDN w:val="0"/>
        <w:adjustRightInd w:val="0"/>
        <w:spacing w:after="0" w:line="240" w:lineRule="auto"/>
        <w:ind w:left="-709" w:right="-427" w:firstLine="568"/>
        <w:jc w:val="both"/>
        <w:rPr>
          <w:rFonts w:ascii="Times New Roman" w:eastAsia="Times New Roman" w:hAnsi="Times New Roman" w:cs="Times New Roman"/>
        </w:rPr>
      </w:pPr>
      <w:r>
        <w:rPr>
          <w:rFonts w:ascii="Times New Roman" w:eastAsia="Times New Roman" w:hAnsi="Times New Roman" w:cs="Times New Roman"/>
        </w:rPr>
        <w:t>10. Основными направлениями деятельности комиссии являеются:</w:t>
      </w:r>
    </w:p>
    <w:p w:rsidR="00AD1FD2" w:rsidRDefault="00AD1FD2" w:rsidP="00A57C28">
      <w:pPr>
        <w:pStyle w:val="4"/>
        <w:shd w:val="clear" w:color="auto" w:fill="auto"/>
        <w:spacing w:before="0"/>
        <w:ind w:left="-709" w:right="-427" w:firstLine="568"/>
      </w:pPr>
      <w:r>
        <w:rPr>
          <w:rStyle w:val="12"/>
        </w:rPr>
        <w:t>а) проведение обследования детей в возрасте от 0 до 18 лет в целях своевременного выявления особенностей в физическом и (или) психическом развитии и (или) отклонений в поведении детей;</w:t>
      </w:r>
    </w:p>
    <w:p w:rsidR="00AD1FD2" w:rsidRDefault="00AD1FD2" w:rsidP="00A57C28">
      <w:pPr>
        <w:pStyle w:val="4"/>
        <w:shd w:val="clear" w:color="auto" w:fill="auto"/>
        <w:spacing w:before="0"/>
        <w:ind w:left="-709" w:right="-427" w:firstLine="568"/>
      </w:pPr>
      <w:r>
        <w:rPr>
          <w:rStyle w:val="12"/>
        </w:rPr>
        <w:t>б) подготовка по результатам обследования рекомендаций по оказанию детям психолого-медико-педагогической помощи и организации их обучения и воспитания, подтверждение, уточнение или изменение ранее данных комиссией рекомендаций;</w:t>
      </w:r>
    </w:p>
    <w:p w:rsidR="00AD1FD2" w:rsidRDefault="00AD1FD2" w:rsidP="00A57C28">
      <w:pPr>
        <w:pStyle w:val="4"/>
        <w:shd w:val="clear" w:color="auto" w:fill="auto"/>
        <w:spacing w:before="0"/>
        <w:ind w:left="-709" w:right="-427" w:firstLine="568"/>
      </w:pPr>
      <w:r>
        <w:rPr>
          <w:rStyle w:val="12"/>
        </w:rPr>
        <w:t>в)‘ оказание консультативной помощи родителям (законным представителям) детей, работникам образовательных организаций, организаций, осуществляющих социальное обслуживание, медицинских организаций, других организаций по вопросам воспитания, обучения и коррекции нарушений развития детей с ограниченными возможностями здоровья и (или) девиантным (общественно опасным) поведением;</w:t>
      </w:r>
    </w:p>
    <w:p w:rsidR="00AD1FD2" w:rsidRDefault="00AD1FD2" w:rsidP="00A57C28">
      <w:pPr>
        <w:pStyle w:val="4"/>
        <w:shd w:val="clear" w:color="auto" w:fill="auto"/>
        <w:spacing w:before="0"/>
        <w:ind w:left="-709" w:right="-427" w:firstLine="568"/>
      </w:pPr>
      <w:r>
        <w:rPr>
          <w:rStyle w:val="12"/>
        </w:rPr>
        <w:t>г) осуществление учета данных о детях с ограниченными возможностями здоровья и (или) девиантным (общественно опасным) поведением, проживающих на территории деятельности комиссии;</w:t>
      </w:r>
    </w:p>
    <w:p w:rsidR="00AD1FD2" w:rsidRDefault="00AD1FD2" w:rsidP="00A57C28">
      <w:pPr>
        <w:pStyle w:val="4"/>
        <w:shd w:val="clear" w:color="auto" w:fill="auto"/>
        <w:spacing w:before="0"/>
        <w:ind w:left="-709" w:right="-427" w:firstLine="568"/>
      </w:pPr>
      <w:r>
        <w:rPr>
          <w:rStyle w:val="12"/>
        </w:rPr>
        <w:t>д) участие в организации информационно-просветительской работы с населением в области предупреждения и коррекции недостатков в физическом и (или) психическом развитии и (или) отклонений в поведении детей.</w:t>
      </w:r>
    </w:p>
    <w:p w:rsidR="00AD1FD2" w:rsidRDefault="00AD1FD2" w:rsidP="00A57C28">
      <w:pPr>
        <w:pStyle w:val="4"/>
        <w:numPr>
          <w:ilvl w:val="0"/>
          <w:numId w:val="35"/>
        </w:numPr>
        <w:shd w:val="clear" w:color="auto" w:fill="auto"/>
        <w:spacing w:before="0"/>
        <w:ind w:left="-709" w:right="-427" w:firstLine="568"/>
      </w:pPr>
      <w:r>
        <w:rPr>
          <w:rStyle w:val="12"/>
        </w:rPr>
        <w:t xml:space="preserve"> Комиссия имеет право:</w:t>
      </w:r>
    </w:p>
    <w:p w:rsidR="00AD1FD2" w:rsidRDefault="00AD1FD2" w:rsidP="00A57C28">
      <w:pPr>
        <w:pStyle w:val="4"/>
        <w:shd w:val="clear" w:color="auto" w:fill="auto"/>
        <w:spacing w:before="0"/>
        <w:ind w:left="-709" w:right="-427" w:firstLine="568"/>
      </w:pPr>
      <w:r>
        <w:rPr>
          <w:rStyle w:val="12"/>
        </w:rPr>
        <w:t>запрашивать у органов исполнительной власти, правоохранительных органов, организаций и граждан сведения, необходимые для осуществления своей деятельности;</w:t>
      </w:r>
    </w:p>
    <w:p w:rsidR="00AD1FD2" w:rsidRDefault="00AD1FD2" w:rsidP="00A57C28">
      <w:pPr>
        <w:pStyle w:val="4"/>
        <w:shd w:val="clear" w:color="auto" w:fill="auto"/>
        <w:spacing w:before="0"/>
        <w:ind w:left="-709" w:right="-427" w:firstLine="568"/>
      </w:pPr>
      <w:r>
        <w:rPr>
          <w:rStyle w:val="12"/>
        </w:rPr>
        <w:t>осуществлять мониторинг учета рекомендаций комиссии по созданию необходимых условий для обучения и воспитания детей в образовательных организациях, а также в семье (с согласия родителей (законных представителей) детей);</w:t>
      </w:r>
    </w:p>
    <w:p w:rsidR="00AD1FD2" w:rsidRDefault="00AD1FD2" w:rsidP="00A57C28">
      <w:pPr>
        <w:pStyle w:val="4"/>
        <w:shd w:val="clear" w:color="auto" w:fill="auto"/>
        <w:spacing w:before="0"/>
        <w:ind w:left="-709" w:right="-427" w:firstLine="568"/>
      </w:pPr>
      <w:r>
        <w:rPr>
          <w:rStyle w:val="12"/>
        </w:rPr>
        <w:t>вносить в органы местного самоуправления, осуществляющие управление в сфере образования, предложения по вопросам совершенствования деятельности комиссий.</w:t>
      </w:r>
    </w:p>
    <w:p w:rsidR="00AD1FD2" w:rsidRDefault="00AD1FD2" w:rsidP="00A57C28">
      <w:pPr>
        <w:pStyle w:val="4"/>
        <w:numPr>
          <w:ilvl w:val="0"/>
          <w:numId w:val="35"/>
        </w:numPr>
        <w:shd w:val="clear" w:color="auto" w:fill="auto"/>
        <w:spacing w:before="0"/>
        <w:ind w:left="-709" w:right="-427" w:firstLine="568"/>
      </w:pPr>
      <w:r>
        <w:rPr>
          <w:rStyle w:val="12"/>
        </w:rPr>
        <w:t xml:space="preserve"> Обследование детей, в том числе обучающихся с ограниченными возможностями здоровья, детей-инвалидов до окончания ими образовательных организаций, реализующих основные или адаптированные общеобразовательные программы, осуществляется в комиссии по письменному заявлению родителей (законных представителей) или по направлению образовательных организаций, организаций, осуществляющих социальное обслуживание, медицинских организаций, других организаций с письменного согласия их родителей (законных представителей).</w:t>
      </w:r>
    </w:p>
    <w:p w:rsidR="00AD1FD2" w:rsidRDefault="00AD1FD2" w:rsidP="00A57C28">
      <w:pPr>
        <w:pStyle w:val="4"/>
        <w:shd w:val="clear" w:color="auto" w:fill="auto"/>
        <w:spacing w:before="0"/>
        <w:ind w:left="-709" w:right="-427" w:firstLine="568"/>
      </w:pPr>
      <w:r>
        <w:rPr>
          <w:rStyle w:val="12"/>
        </w:rPr>
        <w:t>Медицинское обследование детей, достигших возраста 15 лет, проводится с их согласия, если иное не установлено законодательством Российской Федерации (приложение 1).</w:t>
      </w:r>
    </w:p>
    <w:p w:rsidR="00AD1FD2" w:rsidRDefault="00AD1FD2" w:rsidP="00A57C28">
      <w:pPr>
        <w:pStyle w:val="4"/>
        <w:shd w:val="clear" w:color="auto" w:fill="auto"/>
        <w:spacing w:before="0" w:line="278" w:lineRule="exact"/>
        <w:ind w:left="-709" w:right="-427" w:firstLine="568"/>
      </w:pPr>
      <w:r>
        <w:rPr>
          <w:rStyle w:val="12"/>
        </w:rPr>
        <w:t>Обследование детей, консультирование детей и их родителей (законных представителей) специалистами комиссии осуществляются бесплатно.</w:t>
      </w:r>
    </w:p>
    <w:p w:rsidR="00AD1FD2" w:rsidRDefault="00AD1FD2" w:rsidP="00A57C28">
      <w:pPr>
        <w:pStyle w:val="4"/>
        <w:numPr>
          <w:ilvl w:val="0"/>
          <w:numId w:val="35"/>
        </w:numPr>
        <w:shd w:val="clear" w:color="auto" w:fill="auto"/>
        <w:spacing w:before="0" w:line="278" w:lineRule="exact"/>
        <w:ind w:left="-709" w:right="-427" w:firstLine="568"/>
      </w:pPr>
      <w:r>
        <w:rPr>
          <w:rStyle w:val="12"/>
        </w:rPr>
        <w:lastRenderedPageBreak/>
        <w:t xml:space="preserve"> Для проведения обследования ребенка его родители (законные представители) предъявляют в комиссию документ, удостоверяющий их личность, документы, подтверждающие полномочия по представлению интересов ребенка, а также представляют следующие документы:</w:t>
      </w:r>
    </w:p>
    <w:p w:rsidR="00AD1FD2" w:rsidRDefault="00AD1FD2" w:rsidP="00A57C28">
      <w:pPr>
        <w:pStyle w:val="4"/>
        <w:shd w:val="clear" w:color="auto" w:fill="auto"/>
        <w:spacing w:before="0" w:line="278" w:lineRule="exact"/>
        <w:ind w:left="-709" w:right="-427" w:firstLine="568"/>
      </w:pPr>
      <w:r>
        <w:rPr>
          <w:rStyle w:val="12"/>
        </w:rPr>
        <w:t>а) заявление о проведении или согласие на проведение обследования ребенка в комиссии - приложение 2;</w:t>
      </w:r>
    </w:p>
    <w:p w:rsidR="00AD1FD2" w:rsidRDefault="00AD1FD2" w:rsidP="00A57C28">
      <w:pPr>
        <w:pStyle w:val="4"/>
        <w:shd w:val="clear" w:color="auto" w:fill="auto"/>
        <w:spacing w:before="0" w:line="278" w:lineRule="exact"/>
        <w:ind w:left="-709" w:right="-427" w:firstLine="568"/>
      </w:pPr>
      <w:r>
        <w:rPr>
          <w:rStyle w:val="12"/>
        </w:rPr>
        <w:t>б) копию паспорта или свидетельства о рождении ребенка (предоставляются с предъявлением оригинала или заверенной в установленном порядке копии);</w:t>
      </w:r>
    </w:p>
    <w:p w:rsidR="00AD1FD2" w:rsidRDefault="00AD1FD2" w:rsidP="00A57C28">
      <w:pPr>
        <w:pStyle w:val="4"/>
        <w:shd w:val="clear" w:color="auto" w:fill="auto"/>
        <w:spacing w:before="0" w:line="278" w:lineRule="exact"/>
        <w:ind w:left="-709" w:right="-427" w:firstLine="568"/>
      </w:pPr>
      <w:r>
        <w:rPr>
          <w:rStyle w:val="12"/>
        </w:rPr>
        <w:t>в) направление образовательной организации, организации, осуществляющей социальное обслуживание, медицинской организации, другой организации (при наличии) - приложение 3;</w:t>
      </w:r>
    </w:p>
    <w:p w:rsidR="00AD1FD2" w:rsidRDefault="00AD1FD2" w:rsidP="00A57C28">
      <w:pPr>
        <w:pStyle w:val="4"/>
        <w:shd w:val="clear" w:color="auto" w:fill="auto"/>
        <w:tabs>
          <w:tab w:val="left" w:pos="1168"/>
        </w:tabs>
        <w:spacing w:before="0"/>
        <w:ind w:left="-709" w:right="-427" w:firstLine="568"/>
      </w:pPr>
      <w:r>
        <w:rPr>
          <w:rStyle w:val="12"/>
        </w:rPr>
        <w:t>г)</w:t>
      </w:r>
      <w:r>
        <w:rPr>
          <w:rStyle w:val="12"/>
        </w:rPr>
        <w:tab/>
        <w:t>заключение (заключения) психолого-медико-педагогического консилиума образовательной организации или специалиста (специалистов), осуществляющего психолого-медико-педагогическое сопровождение обучающихся в образовательной организации (для обучающихся образовательных организаций) (при наличии);</w:t>
      </w:r>
    </w:p>
    <w:p w:rsidR="00AD1FD2" w:rsidRDefault="00AD1FD2" w:rsidP="00A57C28">
      <w:pPr>
        <w:pStyle w:val="4"/>
        <w:shd w:val="clear" w:color="auto" w:fill="auto"/>
        <w:spacing w:before="0"/>
        <w:ind w:left="-709" w:right="-427" w:firstLine="568"/>
        <w:jc w:val="left"/>
      </w:pPr>
      <w:r>
        <w:rPr>
          <w:rStyle w:val="12"/>
        </w:rPr>
        <w:t>• д) заключение (заключения) комиссии о результатах ранее проведенного обследования ребенка (при наличии);</w:t>
      </w:r>
    </w:p>
    <w:p w:rsidR="00AD1FD2" w:rsidRDefault="00AD1FD2" w:rsidP="00A57C28">
      <w:pPr>
        <w:pStyle w:val="4"/>
        <w:shd w:val="clear" w:color="auto" w:fill="auto"/>
        <w:spacing w:before="0"/>
        <w:ind w:left="-709" w:right="-427" w:firstLine="568"/>
      </w:pPr>
      <w:r>
        <w:rPr>
          <w:rStyle w:val="12"/>
        </w:rPr>
        <w:t>е) подробную выписку из истории развития ребенка с заключениями врачей, наблюдающих ребенка в медицинской организации по месту жительства (регистрации) - приложение 4;</w:t>
      </w:r>
    </w:p>
    <w:p w:rsidR="00AD1FD2" w:rsidRDefault="00AD1FD2" w:rsidP="00A57C28">
      <w:pPr>
        <w:pStyle w:val="4"/>
        <w:shd w:val="clear" w:color="auto" w:fill="auto"/>
        <w:spacing w:before="0"/>
        <w:ind w:left="-709" w:right="-427" w:firstLine="568"/>
      </w:pPr>
      <w:r>
        <w:rPr>
          <w:rStyle w:val="12"/>
        </w:rPr>
        <w:t xml:space="preserve">ж) характеристику обучающегося, выданную образовательной организацией (для обучающихся образовательных организаций) </w:t>
      </w:r>
      <w:r>
        <w:rPr>
          <w:rStyle w:val="24"/>
          <w:rFonts w:eastAsia="Tahoma"/>
        </w:rPr>
        <w:t xml:space="preserve">- </w:t>
      </w:r>
      <w:r>
        <w:rPr>
          <w:rStyle w:val="12"/>
        </w:rPr>
        <w:t>приложение 5;</w:t>
      </w:r>
    </w:p>
    <w:p w:rsidR="00AD1FD2" w:rsidRDefault="00AD1FD2" w:rsidP="00A57C28">
      <w:pPr>
        <w:pStyle w:val="4"/>
        <w:shd w:val="clear" w:color="auto" w:fill="auto"/>
        <w:spacing w:before="0"/>
        <w:ind w:left="-709" w:right="-427" w:firstLine="568"/>
      </w:pPr>
      <w:r>
        <w:rPr>
          <w:rStyle w:val="12"/>
        </w:rPr>
        <w:t>з) письменные работы по русскому (родному) языку, математике, результаты самостоятельной продуктивной деятельности ребенка.</w:t>
      </w:r>
    </w:p>
    <w:p w:rsidR="00AD1FD2" w:rsidRDefault="00AD1FD2" w:rsidP="00A57C28">
      <w:pPr>
        <w:pStyle w:val="4"/>
        <w:shd w:val="clear" w:color="auto" w:fill="auto"/>
        <w:spacing w:before="0"/>
        <w:ind w:left="-709" w:right="-427" w:firstLine="568"/>
      </w:pPr>
      <w:r>
        <w:rPr>
          <w:rStyle w:val="12"/>
        </w:rPr>
        <w:t>При необходимости комиссия запрашивает у соответствующих органов и организаций или у родителей (законных представителей) дополнительную информацию о ребенке.</w:t>
      </w:r>
    </w:p>
    <w:p w:rsidR="00AD1FD2" w:rsidRDefault="00AD1FD2" w:rsidP="00A57C28">
      <w:pPr>
        <w:pStyle w:val="4"/>
        <w:shd w:val="clear" w:color="auto" w:fill="auto"/>
        <w:spacing w:before="0"/>
        <w:ind w:left="-709" w:right="-427" w:firstLine="568"/>
      </w:pPr>
      <w:r>
        <w:rPr>
          <w:rStyle w:val="12"/>
        </w:rPr>
        <w:t>Запись на проведение обследования ребенка в комиссии осуществляется при подаче документов.</w:t>
      </w:r>
    </w:p>
    <w:p w:rsidR="00AD1FD2" w:rsidRDefault="00AD1FD2" w:rsidP="00A57C28">
      <w:pPr>
        <w:pStyle w:val="4"/>
        <w:numPr>
          <w:ilvl w:val="0"/>
          <w:numId w:val="35"/>
        </w:numPr>
        <w:shd w:val="clear" w:color="auto" w:fill="auto"/>
        <w:spacing w:before="0"/>
        <w:ind w:left="-709" w:right="-427" w:firstLine="568"/>
      </w:pPr>
      <w:r>
        <w:rPr>
          <w:rStyle w:val="12"/>
        </w:rPr>
        <w:t xml:space="preserve"> Комиссией ведется следующая документация:</w:t>
      </w:r>
    </w:p>
    <w:p w:rsidR="00AD1FD2" w:rsidRDefault="00AD1FD2" w:rsidP="00A57C28">
      <w:pPr>
        <w:pStyle w:val="4"/>
        <w:shd w:val="clear" w:color="auto" w:fill="auto"/>
        <w:spacing w:before="0"/>
        <w:ind w:left="-709" w:right="-427" w:firstLine="568"/>
      </w:pPr>
      <w:r>
        <w:rPr>
          <w:rStyle w:val="12"/>
        </w:rPr>
        <w:t>а) журнал записи детей на обследование;</w:t>
      </w:r>
    </w:p>
    <w:p w:rsidR="00AD1FD2" w:rsidRDefault="00AD1FD2" w:rsidP="00A57C28">
      <w:pPr>
        <w:pStyle w:val="4"/>
        <w:shd w:val="clear" w:color="auto" w:fill="auto"/>
        <w:spacing w:before="0"/>
        <w:ind w:left="-709" w:right="-427" w:firstLine="568"/>
      </w:pPr>
      <w:r>
        <w:rPr>
          <w:rStyle w:val="12"/>
        </w:rPr>
        <w:t>б) журнал учета детей, прошедших обследование;</w:t>
      </w:r>
    </w:p>
    <w:p w:rsidR="00AD1FD2" w:rsidRDefault="00AD1FD2" w:rsidP="00A57C28">
      <w:pPr>
        <w:pStyle w:val="4"/>
        <w:shd w:val="clear" w:color="auto" w:fill="auto"/>
        <w:spacing w:before="0"/>
        <w:ind w:left="-709" w:right="-427" w:firstLine="568"/>
      </w:pPr>
      <w:r>
        <w:rPr>
          <w:rStyle w:val="12"/>
        </w:rPr>
        <w:t>в) карта ребенка, прошедшего обследование;</w:t>
      </w:r>
    </w:p>
    <w:p w:rsidR="00AD1FD2" w:rsidRDefault="00AD1FD2" w:rsidP="00A57C28">
      <w:pPr>
        <w:pStyle w:val="4"/>
        <w:shd w:val="clear" w:color="auto" w:fill="auto"/>
        <w:spacing w:before="0"/>
        <w:ind w:left="-709" w:right="-427" w:firstLine="568"/>
      </w:pPr>
      <w:r>
        <w:rPr>
          <w:rStyle w:val="12"/>
        </w:rPr>
        <w:t>г) протокол обследования ребенка (далее - протокол) - приложение 6</w:t>
      </w:r>
    </w:p>
    <w:p w:rsidR="00AD1FD2" w:rsidRDefault="00AD1FD2" w:rsidP="00A57C28">
      <w:pPr>
        <w:pStyle w:val="4"/>
        <w:shd w:val="clear" w:color="auto" w:fill="auto"/>
        <w:spacing w:before="0"/>
        <w:ind w:left="-709" w:right="-427" w:firstLine="568"/>
      </w:pPr>
      <w:r>
        <w:rPr>
          <w:rStyle w:val="12"/>
        </w:rPr>
        <w:t>д) заключение ПМПК - приложение 7.</w:t>
      </w:r>
    </w:p>
    <w:p w:rsidR="00AD1FD2" w:rsidRDefault="00AD1FD2" w:rsidP="00A57C28">
      <w:pPr>
        <w:pStyle w:val="4"/>
        <w:numPr>
          <w:ilvl w:val="0"/>
          <w:numId w:val="35"/>
        </w:numPr>
        <w:shd w:val="clear" w:color="auto" w:fill="auto"/>
        <w:spacing w:before="0"/>
        <w:ind w:left="-709" w:right="-427" w:firstLine="568"/>
      </w:pPr>
      <w:r>
        <w:rPr>
          <w:rStyle w:val="12"/>
        </w:rPr>
        <w:t xml:space="preserve"> Информирование родителей (законных представителей) ребенка о дате, времени, месте и порядке проведения обследования, а также об их правах и правах ребенка, связанных с проведением обследования, осуществляется комиссией в 5-дневный срок с момента подачи документов для проведения обследования.</w:t>
      </w:r>
    </w:p>
    <w:p w:rsidR="00AD1FD2" w:rsidRDefault="00AD1FD2" w:rsidP="00A57C28">
      <w:pPr>
        <w:pStyle w:val="4"/>
        <w:numPr>
          <w:ilvl w:val="0"/>
          <w:numId w:val="35"/>
        </w:numPr>
        <w:shd w:val="clear" w:color="auto" w:fill="auto"/>
        <w:spacing w:before="0"/>
        <w:ind w:left="-709" w:right="-427" w:firstLine="568"/>
      </w:pPr>
      <w:r>
        <w:rPr>
          <w:rStyle w:val="12"/>
        </w:rPr>
        <w:t xml:space="preserve"> Обследование детей проводится в помещениях, где размещается комиссия. При необходимости и наличии соответствующих условий обследование детей может быть проведено по месту их проживания и (или) обучения.</w:t>
      </w:r>
    </w:p>
    <w:p w:rsidR="00AD1FD2" w:rsidRDefault="00AD1FD2" w:rsidP="00A57C28">
      <w:pPr>
        <w:pStyle w:val="4"/>
        <w:numPr>
          <w:ilvl w:val="0"/>
          <w:numId w:val="35"/>
        </w:numPr>
        <w:shd w:val="clear" w:color="auto" w:fill="auto"/>
        <w:spacing w:before="0"/>
        <w:ind w:left="-709" w:right="-427" w:firstLine="568"/>
      </w:pPr>
      <w:r>
        <w:rPr>
          <w:rStyle w:val="12"/>
        </w:rPr>
        <w:t xml:space="preserve"> Обследование детей проводится каждым специалистом комиссии индивидуально или несколькими специалистами одновременно. Состав специалистов комиссии, участвующих в проведении обследования, процедура и продолжительность обследования определяются исходя из задач обследования, а также возрастных, психофизических и иных индивидуальных особенностей детей.</w:t>
      </w:r>
    </w:p>
    <w:p w:rsidR="00AD1FD2" w:rsidRDefault="00AD1FD2" w:rsidP="00A57C28">
      <w:pPr>
        <w:pStyle w:val="4"/>
        <w:shd w:val="clear" w:color="auto" w:fill="auto"/>
        <w:spacing w:before="0"/>
        <w:ind w:left="-709" w:right="-427" w:firstLine="568"/>
      </w:pPr>
      <w:r>
        <w:rPr>
          <w:rStyle w:val="12"/>
        </w:rPr>
        <w:t>При решении комиссии о дополнительном обследовании оно проводится в другой</w:t>
      </w:r>
    </w:p>
    <w:p w:rsidR="00AD1FD2" w:rsidRDefault="00AD1FD2" w:rsidP="00A57C28">
      <w:pPr>
        <w:pStyle w:val="4"/>
        <w:shd w:val="clear" w:color="auto" w:fill="auto"/>
        <w:spacing w:before="0"/>
        <w:ind w:left="-709" w:right="-427" w:firstLine="568"/>
      </w:pPr>
      <w:r>
        <w:rPr>
          <w:rStyle w:val="12"/>
        </w:rPr>
        <w:t>день.</w:t>
      </w:r>
    </w:p>
    <w:p w:rsidR="00AD1FD2" w:rsidRDefault="00AD1FD2" w:rsidP="00A57C28">
      <w:pPr>
        <w:pStyle w:val="4"/>
        <w:shd w:val="clear" w:color="auto" w:fill="auto"/>
        <w:spacing w:before="0"/>
        <w:ind w:left="-709" w:right="-427" w:firstLine="568"/>
      </w:pPr>
      <w:r>
        <w:rPr>
          <w:rStyle w:val="12"/>
        </w:rPr>
        <w:t>Территориальная комиссия в случае необходимости направляет ребенка для проведения обследования в центральную комиссию.</w:t>
      </w:r>
    </w:p>
    <w:p w:rsidR="00AD1FD2" w:rsidRDefault="00AD1FD2" w:rsidP="00A57C28">
      <w:pPr>
        <w:pStyle w:val="4"/>
        <w:numPr>
          <w:ilvl w:val="0"/>
          <w:numId w:val="35"/>
        </w:numPr>
        <w:shd w:val="clear" w:color="auto" w:fill="auto"/>
        <w:spacing w:before="0"/>
        <w:ind w:left="-709" w:right="-427" w:firstLine="568"/>
      </w:pPr>
      <w:r>
        <w:rPr>
          <w:rStyle w:val="12"/>
        </w:rPr>
        <w:t xml:space="preserve"> В ходе обследования ребенка комиссией ведется протокол, в котором указываются сведения о ребенке, специалистах комиссии, перечень документов, представленных для проведения обследования, результаты обследования ребенка специалистами, выводы специалистов, особые мнения специалистов (при наличии) и заключение комиссии.</w:t>
      </w:r>
    </w:p>
    <w:p w:rsidR="00AD1FD2" w:rsidRDefault="00AD1FD2" w:rsidP="00A57C28">
      <w:pPr>
        <w:pStyle w:val="4"/>
        <w:numPr>
          <w:ilvl w:val="0"/>
          <w:numId w:val="35"/>
        </w:numPr>
        <w:shd w:val="clear" w:color="auto" w:fill="auto"/>
        <w:spacing w:before="0"/>
        <w:ind w:left="-709" w:right="-427" w:firstLine="568"/>
      </w:pPr>
      <w:r>
        <w:rPr>
          <w:rStyle w:val="12"/>
        </w:rPr>
        <w:t xml:space="preserve"> В заключении комиссии, заполненном на бланке, указываются:</w:t>
      </w:r>
    </w:p>
    <w:p w:rsidR="00AD1FD2" w:rsidRDefault="00AD1FD2" w:rsidP="00A57C28">
      <w:pPr>
        <w:pStyle w:val="4"/>
        <w:shd w:val="clear" w:color="auto" w:fill="auto"/>
        <w:spacing w:before="0"/>
        <w:ind w:left="-709" w:right="-427" w:firstLine="568"/>
      </w:pPr>
      <w:r>
        <w:rPr>
          <w:rStyle w:val="12"/>
        </w:rPr>
        <w:t>обоснованные выводы о наличии либо отсутствии у ребенка особенностей в</w:t>
      </w:r>
    </w:p>
    <w:p w:rsidR="00AD1FD2" w:rsidRDefault="00AD1FD2" w:rsidP="00A57C28">
      <w:pPr>
        <w:pStyle w:val="4"/>
        <w:shd w:val="clear" w:color="auto" w:fill="auto"/>
        <w:spacing w:before="0"/>
        <w:ind w:left="-709" w:right="-427" w:firstLine="568"/>
      </w:pPr>
      <w:r>
        <w:rPr>
          <w:rStyle w:val="12"/>
        </w:rPr>
        <w:t xml:space="preserve">физическом и (или) психическом развитии и (или) отклонений в поведении и наличии либо отсутствии </w:t>
      </w:r>
      <w:r>
        <w:rPr>
          <w:rStyle w:val="12"/>
        </w:rPr>
        <w:lastRenderedPageBreak/>
        <w:t>необходимости создания условий для получения ребенком образования, коррекции нарушений развития и социальной адаптации на основе специальных педагогических подходов;</w:t>
      </w:r>
    </w:p>
    <w:p w:rsidR="00AD1FD2" w:rsidRDefault="00AD1FD2" w:rsidP="00A57C28">
      <w:pPr>
        <w:pStyle w:val="4"/>
        <w:shd w:val="clear" w:color="auto" w:fill="auto"/>
        <w:spacing w:before="0" w:line="269" w:lineRule="exact"/>
        <w:ind w:left="-709" w:right="-427" w:firstLine="568"/>
      </w:pPr>
      <w:r>
        <w:rPr>
          <w:rStyle w:val="12"/>
        </w:rPr>
        <w:t>рекомендации по определению формы получения образования, образовательной программы, которую ребенок может освоить, форм и методов психолого-медико- педагогической помощи, созданию специальных условий для получения образования.</w:t>
      </w:r>
    </w:p>
    <w:p w:rsidR="00AD1FD2" w:rsidRDefault="00AD1FD2" w:rsidP="00A57C28">
      <w:pPr>
        <w:pStyle w:val="4"/>
        <w:shd w:val="clear" w:color="auto" w:fill="auto"/>
        <w:spacing w:before="0" w:line="235" w:lineRule="exact"/>
        <w:ind w:left="-709" w:right="-427" w:firstLine="568"/>
      </w:pPr>
      <w:r>
        <w:rPr>
          <w:rStyle w:val="12"/>
        </w:rPr>
        <w:t>Обсуждение результатов обследования и вынесение заключения комиссии производятся в отсутствие детей.</w:t>
      </w:r>
    </w:p>
    <w:p w:rsidR="00AD1FD2" w:rsidRDefault="00AD1FD2" w:rsidP="00A57C28">
      <w:pPr>
        <w:pStyle w:val="4"/>
        <w:numPr>
          <w:ilvl w:val="0"/>
          <w:numId w:val="35"/>
        </w:numPr>
        <w:shd w:val="clear" w:color="auto" w:fill="auto"/>
        <w:spacing w:before="0" w:line="259" w:lineRule="exact"/>
        <w:ind w:left="-709" w:right="-427" w:firstLine="568"/>
      </w:pPr>
      <w:r>
        <w:rPr>
          <w:rStyle w:val="12"/>
        </w:rPr>
        <w:t xml:space="preserve"> Протокол и заключение комиссии оформляются в день проведения обследования, подписываются специалистами комиссии, проводившими обследование, и руководителем комиссии (лицом, исполняющим его обязанности) и заверяются печатью комиссии.</w:t>
      </w:r>
    </w:p>
    <w:p w:rsidR="00AD1FD2" w:rsidRDefault="00AD1FD2" w:rsidP="00A57C28">
      <w:pPr>
        <w:pStyle w:val="4"/>
        <w:shd w:val="clear" w:color="auto" w:fill="auto"/>
        <w:spacing w:before="0" w:line="269" w:lineRule="exact"/>
        <w:ind w:left="-709" w:right="-427" w:firstLine="568"/>
      </w:pPr>
      <w:r>
        <w:rPr>
          <w:rStyle w:val="12"/>
        </w:rPr>
        <w:t>В случае необходимости срок оформления протокола и заключения комиссии продлевается, но не более чем 5 рабочих дней со дня проведения обследования.</w:t>
      </w:r>
    </w:p>
    <w:p w:rsidR="00AD1FD2" w:rsidRDefault="00AD1FD2" w:rsidP="00A57C28">
      <w:pPr>
        <w:pStyle w:val="4"/>
        <w:shd w:val="clear" w:color="auto" w:fill="auto"/>
        <w:spacing w:before="0" w:line="269" w:lineRule="exact"/>
        <w:ind w:left="-709" w:right="-427" w:firstLine="568"/>
      </w:pPr>
      <w:r>
        <w:rPr>
          <w:rStyle w:val="12"/>
        </w:rPr>
        <w:t>Копия заключения комиссии и копии особых мнений специалистов (при их наличии) по согласованию с родителями (законными представителями) детей выдаются им под роспись или направляются по почте с уведомлением о вручении.</w:t>
      </w:r>
    </w:p>
    <w:p w:rsidR="00AD1FD2" w:rsidRDefault="00AD1FD2" w:rsidP="00A57C28">
      <w:pPr>
        <w:pStyle w:val="4"/>
        <w:numPr>
          <w:ilvl w:val="0"/>
          <w:numId w:val="35"/>
        </w:numPr>
        <w:shd w:val="clear" w:color="auto" w:fill="auto"/>
        <w:spacing w:before="0" w:line="235" w:lineRule="exact"/>
        <w:ind w:left="-709" w:right="-427" w:firstLine="568"/>
      </w:pPr>
      <w:r>
        <w:rPr>
          <w:rStyle w:val="12"/>
        </w:rPr>
        <w:t xml:space="preserve"> Заключение комиссии носит для родителей (законных представителей) детей рекомендательный характер.</w:t>
      </w:r>
    </w:p>
    <w:p w:rsidR="00AD1FD2" w:rsidRDefault="00AD1FD2" w:rsidP="00A57C28">
      <w:pPr>
        <w:pStyle w:val="4"/>
        <w:shd w:val="clear" w:color="auto" w:fill="auto"/>
        <w:spacing w:before="0" w:line="269" w:lineRule="exact"/>
        <w:ind w:left="-709" w:right="-427" w:firstLine="568"/>
      </w:pPr>
      <w:r>
        <w:rPr>
          <w:rStyle w:val="12"/>
        </w:rPr>
        <w:t>Представленное родителями (законными представителями) детей заключение комиссии является основанием для создания органами местного самоуправления, осуществляющими управление в сфере образования, образовательными организациями, иными органами и организациями в соответствии с их компетенцией рекомендованных в заключении условий для обучения и воспитания детей.</w:t>
      </w:r>
    </w:p>
    <w:p w:rsidR="00AD1FD2" w:rsidRDefault="00AD1FD2" w:rsidP="00A57C28">
      <w:pPr>
        <w:pStyle w:val="4"/>
        <w:shd w:val="clear" w:color="auto" w:fill="auto"/>
        <w:spacing w:before="0" w:line="259" w:lineRule="exact"/>
        <w:ind w:left="-709" w:right="-427" w:firstLine="568"/>
      </w:pPr>
      <w:r>
        <w:rPr>
          <w:rStyle w:val="12"/>
        </w:rPr>
        <w:t>Заключение комиссии действительно для представления в указанные органы, организации в течение календарного года с даты его подписания.</w:t>
      </w:r>
    </w:p>
    <w:p w:rsidR="00AD1FD2" w:rsidRDefault="00AD1FD2" w:rsidP="00A57C28">
      <w:pPr>
        <w:pStyle w:val="4"/>
        <w:numPr>
          <w:ilvl w:val="0"/>
          <w:numId w:val="35"/>
        </w:numPr>
        <w:shd w:val="clear" w:color="auto" w:fill="auto"/>
        <w:spacing w:before="0"/>
        <w:ind w:left="-709" w:right="-427" w:firstLine="568"/>
      </w:pPr>
      <w:r>
        <w:rPr>
          <w:rStyle w:val="12"/>
        </w:rPr>
        <w:t xml:space="preserve"> Комиссия оказывает детям, самостоятельно обратившимся в комиссию, консультативную помощь по вопросам оказания психолого-медико-педагогической помощи детям, в том числе информацию об их правах.</w:t>
      </w:r>
    </w:p>
    <w:p w:rsidR="00AD1FD2" w:rsidRDefault="00AD1FD2" w:rsidP="00A57C28">
      <w:pPr>
        <w:pStyle w:val="4"/>
        <w:numPr>
          <w:ilvl w:val="0"/>
          <w:numId w:val="35"/>
        </w:numPr>
        <w:shd w:val="clear" w:color="auto" w:fill="auto"/>
        <w:spacing w:before="0"/>
        <w:ind w:left="-709" w:right="-427" w:firstLine="568"/>
      </w:pPr>
      <w:r>
        <w:rPr>
          <w:rStyle w:val="12"/>
        </w:rPr>
        <w:t xml:space="preserve"> Родители (законные представители) детей имеют право:</w:t>
      </w:r>
    </w:p>
    <w:p w:rsidR="00AD1FD2" w:rsidRDefault="00AD1FD2" w:rsidP="00A57C28">
      <w:pPr>
        <w:pStyle w:val="4"/>
        <w:shd w:val="clear" w:color="auto" w:fill="auto"/>
        <w:spacing w:before="0"/>
        <w:ind w:left="-709" w:right="-427" w:firstLine="568"/>
      </w:pPr>
      <w:r>
        <w:rPr>
          <w:rStyle w:val="12"/>
        </w:rPr>
        <w:t>присутствовать при обследовании детей в комиссии, обсуждении результатов обследования и вынесении комиссией заключения, высказывать свое мнение относительно рекомендаций по организации обучения и воспитания детей;</w:t>
      </w:r>
    </w:p>
    <w:p w:rsidR="00AD1FD2" w:rsidRDefault="00AD1FD2" w:rsidP="00A57C28">
      <w:pPr>
        <w:pStyle w:val="4"/>
        <w:shd w:val="clear" w:color="auto" w:fill="auto"/>
        <w:spacing w:before="0" w:line="264" w:lineRule="exact"/>
        <w:ind w:left="-709" w:right="-427" w:firstLine="568"/>
      </w:pPr>
      <w:r>
        <w:rPr>
          <w:rStyle w:val="12"/>
        </w:rPr>
        <w:t>получать консультации специалистов комиссии по вопросам обследования детей в комиссии и оказания им психолого-медико-педагогической помощи, в том числе информацию о своих правах и правах детей;</w:t>
      </w:r>
    </w:p>
    <w:p w:rsidR="00AD1FD2" w:rsidRDefault="00AD1FD2" w:rsidP="00A57C28">
      <w:pPr>
        <w:pStyle w:val="4"/>
        <w:shd w:val="clear" w:color="auto" w:fill="auto"/>
        <w:spacing w:before="0" w:line="245" w:lineRule="exact"/>
        <w:ind w:left="-709" w:right="-427" w:firstLine="568"/>
        <w:rPr>
          <w:rStyle w:val="12"/>
        </w:rPr>
      </w:pPr>
      <w:r>
        <w:rPr>
          <w:rStyle w:val="12"/>
        </w:rPr>
        <w:t>в случае несогласия с заключением территориальной комиссии обжаловать его в центральную комиссию.</w:t>
      </w:r>
    </w:p>
    <w:p w:rsidR="00AD1FD2" w:rsidRDefault="00AD1FD2" w:rsidP="00A57C28">
      <w:pPr>
        <w:pStyle w:val="4"/>
        <w:shd w:val="clear" w:color="auto" w:fill="auto"/>
        <w:spacing w:before="0" w:line="245" w:lineRule="exact"/>
        <w:ind w:left="-709" w:right="-427" w:firstLine="568"/>
        <w:rPr>
          <w:rStyle w:val="12"/>
        </w:rPr>
      </w:pPr>
    </w:p>
    <w:p w:rsidR="00AD1FD2" w:rsidRDefault="00AD1FD2" w:rsidP="00A57C28">
      <w:pPr>
        <w:pStyle w:val="4"/>
        <w:shd w:val="clear" w:color="auto" w:fill="auto"/>
        <w:spacing w:before="0" w:line="245" w:lineRule="exact"/>
        <w:ind w:left="-709" w:right="-427" w:firstLine="568"/>
        <w:rPr>
          <w:rStyle w:val="12"/>
        </w:rPr>
      </w:pPr>
    </w:p>
    <w:p w:rsidR="00AD1FD2" w:rsidRDefault="00AD1FD2" w:rsidP="00A57C28">
      <w:pPr>
        <w:pStyle w:val="4"/>
        <w:shd w:val="clear" w:color="auto" w:fill="auto"/>
        <w:spacing w:before="0" w:line="245" w:lineRule="exact"/>
        <w:ind w:left="-709" w:right="-427" w:firstLine="568"/>
        <w:jc w:val="right"/>
        <w:rPr>
          <w:rStyle w:val="12"/>
        </w:rPr>
      </w:pPr>
      <w:r>
        <w:rPr>
          <w:rStyle w:val="12"/>
        </w:rPr>
        <w:t>Приложение 2</w:t>
      </w:r>
    </w:p>
    <w:p w:rsidR="00AD1FD2" w:rsidRDefault="00AD1FD2" w:rsidP="00A57C28">
      <w:pPr>
        <w:pStyle w:val="4"/>
        <w:shd w:val="clear" w:color="auto" w:fill="auto"/>
        <w:spacing w:before="0" w:line="245" w:lineRule="exact"/>
        <w:ind w:left="-709" w:right="-427" w:firstLine="568"/>
        <w:jc w:val="right"/>
        <w:rPr>
          <w:rStyle w:val="12"/>
        </w:rPr>
      </w:pPr>
      <w:r>
        <w:rPr>
          <w:rStyle w:val="12"/>
        </w:rPr>
        <w:t>к постановлению администрации</w:t>
      </w:r>
    </w:p>
    <w:p w:rsidR="00AD1FD2" w:rsidRDefault="00AD1FD2" w:rsidP="00A57C28">
      <w:pPr>
        <w:pStyle w:val="4"/>
        <w:shd w:val="clear" w:color="auto" w:fill="auto"/>
        <w:spacing w:before="0" w:line="245" w:lineRule="exact"/>
        <w:ind w:left="-709" w:right="-427" w:firstLine="568"/>
        <w:jc w:val="right"/>
        <w:rPr>
          <w:rStyle w:val="12"/>
        </w:rPr>
      </w:pPr>
      <w:r>
        <w:rPr>
          <w:rStyle w:val="12"/>
        </w:rPr>
        <w:t>Ардатовского муниципального района</w:t>
      </w:r>
    </w:p>
    <w:p w:rsidR="00AD1FD2" w:rsidRDefault="00AD1FD2" w:rsidP="00A57C28">
      <w:pPr>
        <w:pStyle w:val="4"/>
        <w:shd w:val="clear" w:color="auto" w:fill="auto"/>
        <w:spacing w:before="0" w:line="245" w:lineRule="exact"/>
        <w:ind w:left="-709" w:right="-427" w:firstLine="568"/>
        <w:jc w:val="right"/>
        <w:rPr>
          <w:rStyle w:val="12"/>
        </w:rPr>
      </w:pPr>
      <w:r>
        <w:rPr>
          <w:rStyle w:val="12"/>
        </w:rPr>
        <w:t>от 05 июля 2024 г. № 702</w:t>
      </w:r>
    </w:p>
    <w:p w:rsidR="00AD1FD2" w:rsidRDefault="00AD1FD2" w:rsidP="00A57C28">
      <w:pPr>
        <w:pStyle w:val="4"/>
        <w:shd w:val="clear" w:color="auto" w:fill="auto"/>
        <w:spacing w:before="0" w:line="245" w:lineRule="exact"/>
        <w:ind w:left="-709" w:right="-427" w:firstLine="568"/>
        <w:jc w:val="right"/>
        <w:rPr>
          <w:rStyle w:val="12"/>
        </w:rPr>
      </w:pPr>
    </w:p>
    <w:p w:rsidR="00AD1FD2" w:rsidRDefault="00AD1FD2" w:rsidP="00A57C28">
      <w:pPr>
        <w:pStyle w:val="4"/>
        <w:shd w:val="clear" w:color="auto" w:fill="auto"/>
        <w:spacing w:before="0" w:line="245" w:lineRule="exact"/>
        <w:ind w:left="-709" w:right="-427" w:firstLine="568"/>
        <w:jc w:val="center"/>
        <w:rPr>
          <w:rStyle w:val="12"/>
        </w:rPr>
      </w:pPr>
      <w:r>
        <w:rPr>
          <w:rStyle w:val="12"/>
        </w:rPr>
        <w:t>Состав</w:t>
      </w:r>
    </w:p>
    <w:p w:rsidR="00AD1FD2" w:rsidRDefault="00AD1FD2" w:rsidP="00A57C28">
      <w:pPr>
        <w:pStyle w:val="4"/>
        <w:shd w:val="clear" w:color="auto" w:fill="auto"/>
        <w:spacing w:before="0" w:line="245" w:lineRule="exact"/>
        <w:ind w:left="-709" w:right="-427" w:firstLine="568"/>
        <w:jc w:val="center"/>
        <w:rPr>
          <w:rStyle w:val="12"/>
        </w:rPr>
      </w:pPr>
      <w:r>
        <w:rPr>
          <w:rStyle w:val="12"/>
        </w:rPr>
        <w:t>психолого-медико-педагогической комиссии</w:t>
      </w:r>
    </w:p>
    <w:p w:rsidR="00AD1FD2" w:rsidRDefault="00AD1FD2" w:rsidP="00A57C28">
      <w:pPr>
        <w:pStyle w:val="4"/>
        <w:shd w:val="clear" w:color="auto" w:fill="auto"/>
        <w:spacing w:before="0" w:line="245" w:lineRule="exact"/>
        <w:ind w:left="-709" w:right="-427" w:firstLine="568"/>
        <w:jc w:val="center"/>
        <w:rPr>
          <w:rStyle w:val="12"/>
        </w:rPr>
      </w:pPr>
      <w:r>
        <w:rPr>
          <w:rStyle w:val="12"/>
        </w:rPr>
        <w:t>Ардатовского муниципального района</w:t>
      </w:r>
    </w:p>
    <w:p w:rsidR="00AD1FD2" w:rsidRDefault="00AD1FD2" w:rsidP="00A57C28">
      <w:pPr>
        <w:pStyle w:val="4"/>
        <w:numPr>
          <w:ilvl w:val="6"/>
          <w:numId w:val="13"/>
        </w:numPr>
        <w:shd w:val="clear" w:color="auto" w:fill="auto"/>
        <w:spacing w:before="0" w:line="245" w:lineRule="exact"/>
        <w:ind w:left="-709" w:right="-427" w:firstLine="567"/>
        <w:rPr>
          <w:rStyle w:val="12"/>
        </w:rPr>
      </w:pPr>
      <w:r>
        <w:rPr>
          <w:rStyle w:val="12"/>
        </w:rPr>
        <w:t>Еремина Н.В. – заместитель главы Ардатовского муниципального района по социальным вопросам, председатель комиссии</w:t>
      </w:r>
    </w:p>
    <w:p w:rsidR="00AD1FD2" w:rsidRDefault="00AD1FD2" w:rsidP="00A57C28">
      <w:pPr>
        <w:pStyle w:val="4"/>
        <w:numPr>
          <w:ilvl w:val="6"/>
          <w:numId w:val="13"/>
        </w:numPr>
        <w:shd w:val="clear" w:color="auto" w:fill="auto"/>
        <w:spacing w:before="0" w:line="245" w:lineRule="exact"/>
        <w:ind w:left="-709" w:right="-427" w:firstLine="567"/>
        <w:rPr>
          <w:rStyle w:val="12"/>
        </w:rPr>
      </w:pPr>
      <w:r>
        <w:rPr>
          <w:rStyle w:val="12"/>
        </w:rPr>
        <w:t>Садовская О.А. – консультант Управления образования администрации Ардатовского муниципального района, секретарь комиссии.</w:t>
      </w:r>
    </w:p>
    <w:p w:rsidR="00AD1FD2" w:rsidRDefault="00AD1FD2" w:rsidP="00A57C28">
      <w:pPr>
        <w:pStyle w:val="4"/>
        <w:shd w:val="clear" w:color="auto" w:fill="auto"/>
        <w:spacing w:before="0" w:line="245" w:lineRule="exact"/>
        <w:ind w:left="-709" w:right="-427"/>
        <w:rPr>
          <w:rStyle w:val="12"/>
        </w:rPr>
      </w:pPr>
    </w:p>
    <w:p w:rsidR="00AD1FD2" w:rsidRDefault="00AD1FD2" w:rsidP="00A57C28">
      <w:pPr>
        <w:pStyle w:val="4"/>
        <w:shd w:val="clear" w:color="auto" w:fill="auto"/>
        <w:spacing w:before="0" w:line="245" w:lineRule="exact"/>
        <w:ind w:left="-709" w:right="-427"/>
        <w:rPr>
          <w:rStyle w:val="12"/>
        </w:rPr>
      </w:pPr>
      <w:r>
        <w:rPr>
          <w:rStyle w:val="12"/>
        </w:rPr>
        <w:t>Члены комиссии:</w:t>
      </w:r>
    </w:p>
    <w:p w:rsidR="00AD1FD2" w:rsidRDefault="00AD1FD2" w:rsidP="00A57C28">
      <w:pPr>
        <w:pStyle w:val="4"/>
        <w:shd w:val="clear" w:color="auto" w:fill="auto"/>
        <w:spacing w:before="0" w:line="245" w:lineRule="exact"/>
        <w:ind w:left="-709" w:right="-427" w:firstLine="426"/>
        <w:rPr>
          <w:rStyle w:val="12"/>
        </w:rPr>
      </w:pPr>
    </w:p>
    <w:p w:rsidR="00AD1FD2" w:rsidRDefault="00AD1FD2" w:rsidP="00A57C28">
      <w:pPr>
        <w:pStyle w:val="4"/>
        <w:shd w:val="clear" w:color="auto" w:fill="auto"/>
        <w:spacing w:before="0" w:line="245" w:lineRule="exact"/>
        <w:ind w:left="-709" w:right="-427" w:firstLine="426"/>
        <w:rPr>
          <w:rStyle w:val="12"/>
        </w:rPr>
      </w:pPr>
      <w:r>
        <w:rPr>
          <w:rStyle w:val="12"/>
        </w:rPr>
        <w:t>3.Суняйкина Т.В.- и.о. начальника Управления образования администрации муниципального района;</w:t>
      </w:r>
    </w:p>
    <w:p w:rsidR="00AD1FD2" w:rsidRDefault="00AD1FD2" w:rsidP="00A57C28">
      <w:pPr>
        <w:pStyle w:val="4"/>
        <w:shd w:val="clear" w:color="auto" w:fill="auto"/>
        <w:spacing w:before="0" w:line="245" w:lineRule="exact"/>
        <w:ind w:left="-709" w:right="-427" w:firstLine="426"/>
        <w:rPr>
          <w:rStyle w:val="12"/>
        </w:rPr>
      </w:pPr>
      <w:r>
        <w:rPr>
          <w:rStyle w:val="12"/>
        </w:rPr>
        <w:t xml:space="preserve">4. Козырева К.С. </w:t>
      </w:r>
      <w:r w:rsidR="00FA2DCC">
        <w:rPr>
          <w:rStyle w:val="12"/>
        </w:rPr>
        <w:t>–</w:t>
      </w:r>
      <w:r>
        <w:rPr>
          <w:rStyle w:val="12"/>
        </w:rPr>
        <w:t xml:space="preserve"> </w:t>
      </w:r>
      <w:r w:rsidR="00FA2DCC">
        <w:rPr>
          <w:rStyle w:val="12"/>
        </w:rPr>
        <w:t>главный специалист Управления образования администрации Ардатовского муниципального района;</w:t>
      </w:r>
    </w:p>
    <w:p w:rsidR="00FA2DCC" w:rsidRDefault="00FA2DCC" w:rsidP="00A57C28">
      <w:pPr>
        <w:pStyle w:val="4"/>
        <w:shd w:val="clear" w:color="auto" w:fill="auto"/>
        <w:spacing w:before="0" w:line="245" w:lineRule="exact"/>
        <w:ind w:left="-709" w:right="-427" w:firstLine="426"/>
        <w:rPr>
          <w:rStyle w:val="12"/>
        </w:rPr>
      </w:pPr>
      <w:r>
        <w:rPr>
          <w:rStyle w:val="12"/>
        </w:rPr>
        <w:t>5. Каюкова С.В. – районный педиатр  ГБУЗ РМ «Ардатовская районная больница» (по согласованию);</w:t>
      </w:r>
    </w:p>
    <w:p w:rsidR="00FA2DCC" w:rsidRDefault="00FA2DCC" w:rsidP="00A57C28">
      <w:pPr>
        <w:pStyle w:val="4"/>
        <w:shd w:val="clear" w:color="auto" w:fill="auto"/>
        <w:spacing w:before="0" w:line="245" w:lineRule="exact"/>
        <w:ind w:left="-709" w:right="-427" w:firstLine="426"/>
        <w:rPr>
          <w:rStyle w:val="12"/>
        </w:rPr>
      </w:pPr>
      <w:r>
        <w:rPr>
          <w:rStyle w:val="12"/>
        </w:rPr>
        <w:lastRenderedPageBreak/>
        <w:t>6. Челомбитко М.И. – психиатр ГБУЗ РМ «Ардатовская районная больница» (по согласованию);</w:t>
      </w:r>
    </w:p>
    <w:p w:rsidR="00FA2DCC" w:rsidRDefault="00FA2DCC" w:rsidP="00A57C28">
      <w:pPr>
        <w:pStyle w:val="4"/>
        <w:shd w:val="clear" w:color="auto" w:fill="auto"/>
        <w:spacing w:before="0" w:line="245" w:lineRule="exact"/>
        <w:ind w:left="-709" w:right="-427" w:firstLine="426"/>
        <w:rPr>
          <w:rStyle w:val="12"/>
        </w:rPr>
      </w:pPr>
      <w:r>
        <w:rPr>
          <w:rStyle w:val="12"/>
        </w:rPr>
        <w:t>7. Белова Н.В. – офтальмолог ГБУЗ РМ «Ардатовкая районная больница» (по согласованию);</w:t>
      </w:r>
    </w:p>
    <w:p w:rsidR="00FA2DCC" w:rsidRDefault="00FA2DCC" w:rsidP="00A57C28">
      <w:pPr>
        <w:pStyle w:val="4"/>
        <w:shd w:val="clear" w:color="auto" w:fill="auto"/>
        <w:spacing w:before="0" w:line="245" w:lineRule="exact"/>
        <w:ind w:left="-709" w:right="-427" w:firstLine="426"/>
        <w:rPr>
          <w:rStyle w:val="12"/>
        </w:rPr>
      </w:pPr>
      <w:r>
        <w:rPr>
          <w:rStyle w:val="12"/>
        </w:rPr>
        <w:t>8. Челомбитко С.П. – отоларинголог ГБУЗ РМ «Ардатовкая районная больница» (по согласованию);</w:t>
      </w:r>
    </w:p>
    <w:p w:rsidR="00FA2DCC" w:rsidRDefault="00FA2DCC" w:rsidP="00A57C28">
      <w:pPr>
        <w:pStyle w:val="4"/>
        <w:shd w:val="clear" w:color="auto" w:fill="auto"/>
        <w:spacing w:before="0" w:line="245" w:lineRule="exact"/>
        <w:ind w:left="-709" w:right="-427" w:firstLine="426"/>
        <w:rPr>
          <w:rStyle w:val="12"/>
        </w:rPr>
      </w:pPr>
      <w:r>
        <w:rPr>
          <w:rStyle w:val="12"/>
        </w:rPr>
        <w:t>9. Слушаева А.М. – хирург ГБУЗ РМ «Ардатовская районная больница» (по согласованию);</w:t>
      </w:r>
    </w:p>
    <w:p w:rsidR="00FA2DCC" w:rsidRDefault="00FA2DCC" w:rsidP="00A57C28">
      <w:pPr>
        <w:pStyle w:val="4"/>
        <w:shd w:val="clear" w:color="auto" w:fill="auto"/>
        <w:spacing w:before="0" w:line="245" w:lineRule="exact"/>
        <w:ind w:left="-709" w:right="-427" w:firstLine="426"/>
        <w:rPr>
          <w:rStyle w:val="12"/>
        </w:rPr>
      </w:pPr>
      <w:r>
        <w:rPr>
          <w:rStyle w:val="12"/>
        </w:rPr>
        <w:t>10. Борисова Л.В. – врач-невролог ГБУЗ РМ «Ардатовская районная больница» (по согласованию);</w:t>
      </w:r>
    </w:p>
    <w:p w:rsidR="00FA2DCC" w:rsidRDefault="00FA2DCC" w:rsidP="00A57C28">
      <w:pPr>
        <w:pStyle w:val="4"/>
        <w:shd w:val="clear" w:color="auto" w:fill="auto"/>
        <w:spacing w:before="0" w:line="245" w:lineRule="exact"/>
        <w:ind w:left="-709" w:right="-427" w:firstLine="426"/>
        <w:rPr>
          <w:rStyle w:val="12"/>
        </w:rPr>
      </w:pPr>
      <w:r>
        <w:rPr>
          <w:rStyle w:val="12"/>
        </w:rPr>
        <w:t>11. Котлярова Т.В. – заведующая социальной службой срочной помощи населению ГКУ «СЗН по Ардатовскому району РМ», (по согласованию);</w:t>
      </w:r>
    </w:p>
    <w:p w:rsidR="00FA2DCC" w:rsidRDefault="00FA2DCC" w:rsidP="00A57C28">
      <w:pPr>
        <w:pStyle w:val="4"/>
        <w:shd w:val="clear" w:color="auto" w:fill="auto"/>
        <w:spacing w:before="0" w:line="245" w:lineRule="exact"/>
        <w:ind w:left="-709" w:right="-427" w:firstLine="426"/>
        <w:rPr>
          <w:rStyle w:val="12"/>
        </w:rPr>
      </w:pPr>
      <w:r>
        <w:rPr>
          <w:rStyle w:val="12"/>
        </w:rPr>
        <w:t>12. Суина Л.Г. – социальный педагог, директор МКУ «Центр информационного технического обеспечения образовательных учреждений Ардатовского муниципального района;</w:t>
      </w:r>
    </w:p>
    <w:p w:rsidR="00FA2DCC" w:rsidRDefault="00FA2DCC" w:rsidP="00A57C28">
      <w:pPr>
        <w:pStyle w:val="4"/>
        <w:shd w:val="clear" w:color="auto" w:fill="auto"/>
        <w:spacing w:before="0" w:line="245" w:lineRule="exact"/>
        <w:ind w:left="-709" w:right="-427" w:firstLine="426"/>
        <w:rPr>
          <w:rStyle w:val="12"/>
        </w:rPr>
      </w:pPr>
      <w:r>
        <w:rPr>
          <w:rStyle w:val="12"/>
        </w:rPr>
        <w:t>13. Миганова Р.И. – старший воспитатель МБДОУ детский сад «Теремок» комбинированного вида (по согласованию);</w:t>
      </w:r>
    </w:p>
    <w:p w:rsidR="00FA2DCC" w:rsidRDefault="00FA2DCC" w:rsidP="00A57C28">
      <w:pPr>
        <w:pStyle w:val="4"/>
        <w:shd w:val="clear" w:color="auto" w:fill="auto"/>
        <w:spacing w:before="0" w:line="245" w:lineRule="exact"/>
        <w:ind w:left="-709" w:right="-427" w:firstLine="426"/>
        <w:rPr>
          <w:rStyle w:val="12"/>
        </w:rPr>
      </w:pPr>
      <w:r>
        <w:rPr>
          <w:rStyle w:val="12"/>
        </w:rPr>
        <w:t>14. Овсянникова Ю.А. – учитель –логопед МБДОУ детский сад «Теремок»  комбинированного вида (по согласованию);</w:t>
      </w:r>
    </w:p>
    <w:p w:rsidR="00FA2DCC" w:rsidRDefault="00FA2DCC" w:rsidP="00A57C28">
      <w:pPr>
        <w:pStyle w:val="4"/>
        <w:shd w:val="clear" w:color="auto" w:fill="auto"/>
        <w:spacing w:before="0" w:line="245" w:lineRule="exact"/>
        <w:ind w:left="-709" w:right="-427" w:firstLine="426"/>
        <w:rPr>
          <w:rStyle w:val="12"/>
        </w:rPr>
      </w:pPr>
      <w:r>
        <w:rPr>
          <w:rStyle w:val="12"/>
        </w:rPr>
        <w:t xml:space="preserve">15. Кичигина Г.Г. – учитель начальных классов МБОУ «Ардатовская средняя общеобразовательная школа» (по согласованию), </w:t>
      </w:r>
    </w:p>
    <w:p w:rsidR="00FA2DCC" w:rsidRDefault="00FA2DCC" w:rsidP="00A57C28">
      <w:pPr>
        <w:pStyle w:val="4"/>
        <w:shd w:val="clear" w:color="auto" w:fill="auto"/>
        <w:spacing w:before="0" w:line="245" w:lineRule="exact"/>
        <w:ind w:left="-709" w:right="-427" w:firstLine="426"/>
        <w:rPr>
          <w:rStyle w:val="12"/>
        </w:rPr>
      </w:pPr>
      <w:r>
        <w:rPr>
          <w:rStyle w:val="12"/>
        </w:rPr>
        <w:t>16. Шипилина Ю.Н. - -педагог-психолог ГБПОУ РМ «Ардатовский аграрный техникум им. И.А.Пожарскорго» (по согласованию).</w:t>
      </w:r>
    </w:p>
    <w:p w:rsidR="00FA2DCC" w:rsidRDefault="00FA2DCC" w:rsidP="00A57C28">
      <w:pPr>
        <w:pStyle w:val="4"/>
        <w:shd w:val="clear" w:color="auto" w:fill="auto"/>
        <w:spacing w:before="0" w:line="245" w:lineRule="exact"/>
        <w:ind w:left="-709" w:right="-427" w:firstLine="426"/>
        <w:rPr>
          <w:rStyle w:val="12"/>
        </w:rPr>
      </w:pPr>
    </w:p>
    <w:p w:rsidR="00FA2DCC" w:rsidRDefault="00FA2DCC" w:rsidP="00A57C28">
      <w:pPr>
        <w:pStyle w:val="4"/>
        <w:shd w:val="clear" w:color="auto" w:fill="auto"/>
        <w:spacing w:before="0" w:line="245" w:lineRule="exact"/>
        <w:ind w:left="-709" w:right="-427" w:firstLine="426"/>
        <w:jc w:val="right"/>
        <w:rPr>
          <w:rStyle w:val="12"/>
        </w:rPr>
      </w:pPr>
      <w:r>
        <w:rPr>
          <w:rStyle w:val="12"/>
        </w:rPr>
        <w:t>Приложение 3</w:t>
      </w:r>
    </w:p>
    <w:p w:rsidR="00FA2DCC" w:rsidRDefault="00FA2DCC" w:rsidP="00A57C28">
      <w:pPr>
        <w:pStyle w:val="4"/>
        <w:shd w:val="clear" w:color="auto" w:fill="auto"/>
        <w:spacing w:before="0" w:line="245" w:lineRule="exact"/>
        <w:ind w:left="-709" w:right="-427" w:firstLine="426"/>
        <w:jc w:val="right"/>
        <w:rPr>
          <w:rStyle w:val="12"/>
        </w:rPr>
      </w:pPr>
      <w:r>
        <w:rPr>
          <w:rStyle w:val="12"/>
        </w:rPr>
        <w:t>к постановлению администрации</w:t>
      </w:r>
    </w:p>
    <w:p w:rsidR="00FA2DCC" w:rsidRDefault="00FA2DCC" w:rsidP="00A57C28">
      <w:pPr>
        <w:pStyle w:val="4"/>
        <w:shd w:val="clear" w:color="auto" w:fill="auto"/>
        <w:spacing w:before="0" w:line="245" w:lineRule="exact"/>
        <w:ind w:left="-709" w:right="-427" w:firstLine="426"/>
        <w:jc w:val="right"/>
        <w:rPr>
          <w:rStyle w:val="12"/>
        </w:rPr>
      </w:pPr>
      <w:r>
        <w:rPr>
          <w:rStyle w:val="12"/>
        </w:rPr>
        <w:t>Ардатовского муниципального района</w:t>
      </w:r>
    </w:p>
    <w:p w:rsidR="00FA2DCC" w:rsidRDefault="00FA2DCC" w:rsidP="00A57C28">
      <w:pPr>
        <w:pStyle w:val="4"/>
        <w:shd w:val="clear" w:color="auto" w:fill="auto"/>
        <w:spacing w:before="0" w:line="245" w:lineRule="exact"/>
        <w:ind w:left="-709" w:right="-427" w:firstLine="426"/>
        <w:jc w:val="right"/>
        <w:rPr>
          <w:rStyle w:val="12"/>
        </w:rPr>
      </w:pPr>
      <w:r>
        <w:rPr>
          <w:rStyle w:val="12"/>
        </w:rPr>
        <w:t>от 05 июля 2024 года № 702</w:t>
      </w:r>
    </w:p>
    <w:p w:rsidR="00FA2DCC" w:rsidRDefault="00FA2DCC" w:rsidP="00A57C28">
      <w:pPr>
        <w:pStyle w:val="4"/>
        <w:shd w:val="clear" w:color="auto" w:fill="auto"/>
        <w:spacing w:before="0" w:line="245" w:lineRule="exact"/>
        <w:ind w:left="-709" w:right="-427" w:firstLine="426"/>
        <w:jc w:val="right"/>
        <w:rPr>
          <w:rStyle w:val="12"/>
        </w:rPr>
      </w:pPr>
    </w:p>
    <w:p w:rsidR="00FA2DCC" w:rsidRDefault="00FA2DCC" w:rsidP="00A57C28">
      <w:pPr>
        <w:pStyle w:val="4"/>
        <w:shd w:val="clear" w:color="auto" w:fill="auto"/>
        <w:spacing w:before="0" w:line="245" w:lineRule="exact"/>
        <w:ind w:left="-709" w:right="-427" w:firstLine="426"/>
        <w:jc w:val="center"/>
        <w:rPr>
          <w:rStyle w:val="12"/>
        </w:rPr>
      </w:pPr>
      <w:r>
        <w:rPr>
          <w:rStyle w:val="12"/>
        </w:rPr>
        <w:t>Порядок работы психолого-медико-педагогической комиссии</w:t>
      </w:r>
    </w:p>
    <w:p w:rsidR="00FA2DCC" w:rsidRDefault="00FA2DCC" w:rsidP="00A57C28">
      <w:pPr>
        <w:pStyle w:val="4"/>
        <w:shd w:val="clear" w:color="auto" w:fill="auto"/>
        <w:spacing w:before="0" w:line="245" w:lineRule="exact"/>
        <w:ind w:left="-709" w:right="-427" w:firstLine="426"/>
        <w:jc w:val="center"/>
        <w:rPr>
          <w:rStyle w:val="12"/>
        </w:rPr>
      </w:pPr>
      <w:r>
        <w:rPr>
          <w:rStyle w:val="12"/>
        </w:rPr>
        <w:t>Ардатовского муниципального района</w:t>
      </w:r>
    </w:p>
    <w:p w:rsidR="00FA2DCC" w:rsidRDefault="00FA2DCC" w:rsidP="00A57C28">
      <w:pPr>
        <w:pStyle w:val="4"/>
        <w:shd w:val="clear" w:color="auto" w:fill="auto"/>
        <w:spacing w:before="0" w:line="245" w:lineRule="exact"/>
        <w:ind w:left="-709" w:right="-427" w:firstLine="426"/>
        <w:jc w:val="center"/>
        <w:rPr>
          <w:rStyle w:val="12"/>
        </w:rPr>
      </w:pPr>
    </w:p>
    <w:p w:rsidR="00FA2DCC" w:rsidRDefault="00FA2DCC" w:rsidP="00A57C28">
      <w:pPr>
        <w:pStyle w:val="4"/>
        <w:shd w:val="clear" w:color="auto" w:fill="auto"/>
        <w:spacing w:before="0" w:line="245" w:lineRule="exact"/>
        <w:ind w:left="-709" w:right="-427" w:firstLine="426"/>
        <w:rPr>
          <w:rStyle w:val="12"/>
        </w:rPr>
      </w:pPr>
      <w:r>
        <w:rPr>
          <w:rStyle w:val="12"/>
        </w:rPr>
        <w:t xml:space="preserve">1.Настоящий </w:t>
      </w:r>
      <w:r w:rsidR="00A57C28">
        <w:rPr>
          <w:rStyle w:val="12"/>
        </w:rPr>
        <w:t>Порядок регламентирует деятельность психолого-медико-педагогической комиссии Ардатовского муниципального района (далее-комиссия).</w:t>
      </w:r>
    </w:p>
    <w:p w:rsidR="00A57C28" w:rsidRDefault="00A57C28" w:rsidP="00A57C28">
      <w:pPr>
        <w:pStyle w:val="4"/>
        <w:shd w:val="clear" w:color="auto" w:fill="auto"/>
        <w:spacing w:before="0"/>
        <w:ind w:left="-709" w:right="-427" w:firstLine="406"/>
      </w:pPr>
      <w:r>
        <w:rPr>
          <w:rStyle w:val="12"/>
        </w:rPr>
        <w:t xml:space="preserve">2. </w:t>
      </w:r>
      <w:r>
        <w:rPr>
          <w:rStyle w:val="12"/>
        </w:rPr>
        <w:t>Комиссия создается в целях своевременного выявления детей с особенностями в физическом и (или) психическом развитии и (или) отклонениями в поведении, проведения их комплексного психолого-медико-педагогического обследования и подготовки рекомендаций по оказанию детям психолого-медико-педагогической помощи и организации их обучения и воспитания, а так подтверждения, уточнения или изменения ранее данных рекомендаций.</w:t>
      </w:r>
    </w:p>
    <w:p w:rsidR="00A57C28" w:rsidRDefault="00A57C28" w:rsidP="00A57C28">
      <w:pPr>
        <w:pStyle w:val="4"/>
        <w:numPr>
          <w:ilvl w:val="0"/>
          <w:numId w:val="36"/>
        </w:numPr>
        <w:shd w:val="clear" w:color="auto" w:fill="auto"/>
        <w:spacing w:before="0"/>
        <w:ind w:left="-709" w:right="-427" w:firstLine="406"/>
      </w:pPr>
      <w:r>
        <w:rPr>
          <w:rStyle w:val="12"/>
        </w:rPr>
        <w:t xml:space="preserve"> Комиссия создается органом исполнительной власти субъекта Российской Федерации, осуществляющим управление в сфере образования, и органом местного самоуправления, осуществляющим управление в сфере образования.</w:t>
      </w:r>
    </w:p>
    <w:p w:rsidR="00A57C28" w:rsidRDefault="00A57C28" w:rsidP="00A57C28">
      <w:pPr>
        <w:pStyle w:val="4"/>
        <w:numPr>
          <w:ilvl w:val="0"/>
          <w:numId w:val="36"/>
        </w:numPr>
        <w:shd w:val="clear" w:color="auto" w:fill="auto"/>
        <w:spacing w:before="0"/>
        <w:ind w:left="-709" w:right="-427" w:firstLine="406"/>
      </w:pPr>
      <w:r>
        <w:rPr>
          <w:rStyle w:val="12"/>
        </w:rPr>
        <w:t xml:space="preserve"> Основными направлениями деятельности комиссии являются:</w:t>
      </w:r>
    </w:p>
    <w:p w:rsidR="00A57C28" w:rsidRDefault="00A57C28" w:rsidP="00A57C28">
      <w:pPr>
        <w:pStyle w:val="4"/>
        <w:shd w:val="clear" w:color="auto" w:fill="auto"/>
        <w:spacing w:before="0"/>
        <w:ind w:left="-709" w:right="-427" w:firstLine="406"/>
      </w:pPr>
      <w:r>
        <w:rPr>
          <w:rStyle w:val="12"/>
        </w:rPr>
        <w:t>а) проведение обследования детей в возрасте от 0 до 18 лет в целях своевременного выявления особенностей в физическом и (или) психическом развитии и (или) отклонений в поведении детей;</w:t>
      </w:r>
    </w:p>
    <w:p w:rsidR="00A57C28" w:rsidRDefault="00A57C28" w:rsidP="00A57C28">
      <w:pPr>
        <w:pStyle w:val="4"/>
        <w:shd w:val="clear" w:color="auto" w:fill="auto"/>
        <w:spacing w:before="0"/>
        <w:ind w:left="-709" w:right="-427" w:firstLine="406"/>
      </w:pPr>
      <w:r>
        <w:rPr>
          <w:rStyle w:val="12"/>
        </w:rPr>
        <w:t>б) подготовка по результатам обследования рекомендаций по оказанию детям психолого-медико-педагогической помощи и организации их обучения и воспитания, подтверждение, уточнение или изменение ранее данных комиссией рекомендаций;</w:t>
      </w:r>
    </w:p>
    <w:p w:rsidR="00A57C28" w:rsidRDefault="00A57C28" w:rsidP="00A57C28">
      <w:pPr>
        <w:pStyle w:val="4"/>
        <w:shd w:val="clear" w:color="auto" w:fill="auto"/>
        <w:spacing w:before="0"/>
        <w:ind w:left="-709" w:right="-427" w:firstLine="406"/>
      </w:pPr>
      <w:r>
        <w:rPr>
          <w:rStyle w:val="12"/>
        </w:rPr>
        <w:t>в) оказание консультативной помощи родителям (законным представителям) детей, работникам образовательных организаций, организаций, осуществляющих социальное обслуживание, медицинских организаций, других организаций по вопросам воспитания, обучения и коррекции нарушений развития детей с ограниченными возможностями здоровья и (или) девиантным (общественно опасным) поведением.</w:t>
      </w:r>
    </w:p>
    <w:p w:rsidR="00A57C28" w:rsidRDefault="00A57C28" w:rsidP="00A57C28">
      <w:pPr>
        <w:pStyle w:val="4"/>
        <w:shd w:val="clear" w:color="auto" w:fill="auto"/>
        <w:spacing w:before="0"/>
        <w:ind w:left="-709" w:right="-427" w:firstLine="406"/>
      </w:pPr>
      <w:r>
        <w:rPr>
          <w:rStyle w:val="12"/>
        </w:rPr>
        <w:t>г) осуществление учета данных о детях с ограниченными возможностями здоровья и (или) девиантным (общественно опасным) поведением, проживающих на территории деятельности комиссии;</w:t>
      </w:r>
    </w:p>
    <w:p w:rsidR="00A57C28" w:rsidRDefault="00A57C28" w:rsidP="00A57C28">
      <w:pPr>
        <w:pStyle w:val="4"/>
        <w:shd w:val="clear" w:color="auto" w:fill="auto"/>
        <w:spacing w:before="0"/>
        <w:ind w:left="-709" w:right="-427" w:firstLine="406"/>
      </w:pPr>
      <w:r>
        <w:rPr>
          <w:rStyle w:val="12"/>
        </w:rPr>
        <w:t>д) участие в организации информационно-просветительской работы с населением в области предупреждения и коррекции недостатков в физическом и (или) психическом развитии и (или) отклонений в поведении детей.</w:t>
      </w:r>
    </w:p>
    <w:p w:rsidR="00A57C28" w:rsidRDefault="00A57C28" w:rsidP="00A57C28">
      <w:pPr>
        <w:pStyle w:val="4"/>
        <w:numPr>
          <w:ilvl w:val="0"/>
          <w:numId w:val="36"/>
        </w:numPr>
        <w:shd w:val="clear" w:color="auto" w:fill="auto"/>
        <w:spacing w:before="0"/>
        <w:ind w:left="-709" w:right="-427" w:firstLine="406"/>
      </w:pPr>
      <w:r>
        <w:rPr>
          <w:rStyle w:val="12"/>
        </w:rPr>
        <w:t xml:space="preserve"> Комиссией ведется следующая документация:</w:t>
      </w:r>
    </w:p>
    <w:p w:rsidR="00A57C28" w:rsidRDefault="00A57C28" w:rsidP="00A57C28">
      <w:pPr>
        <w:pStyle w:val="4"/>
        <w:shd w:val="clear" w:color="auto" w:fill="auto"/>
        <w:spacing w:before="0"/>
        <w:ind w:left="-709" w:right="-427" w:firstLine="406"/>
      </w:pPr>
      <w:r>
        <w:rPr>
          <w:rStyle w:val="12"/>
        </w:rPr>
        <w:t>а) журнал записи детей на обследование;</w:t>
      </w:r>
    </w:p>
    <w:p w:rsidR="00A57C28" w:rsidRDefault="00A57C28" w:rsidP="00A57C28">
      <w:pPr>
        <w:pStyle w:val="4"/>
        <w:shd w:val="clear" w:color="auto" w:fill="auto"/>
        <w:spacing w:before="0"/>
        <w:ind w:left="-709" w:right="-427" w:firstLine="406"/>
      </w:pPr>
      <w:r>
        <w:rPr>
          <w:rStyle w:val="12"/>
        </w:rPr>
        <w:t>б) журнал учета детей, прошедших обследование;</w:t>
      </w:r>
    </w:p>
    <w:p w:rsidR="00A57C28" w:rsidRDefault="00A57C28" w:rsidP="00A57C28">
      <w:pPr>
        <w:pStyle w:val="4"/>
        <w:shd w:val="clear" w:color="auto" w:fill="auto"/>
        <w:spacing w:before="0"/>
        <w:ind w:left="-709" w:right="-427" w:firstLine="406"/>
      </w:pPr>
      <w:r>
        <w:rPr>
          <w:rStyle w:val="12"/>
        </w:rPr>
        <w:t>в) карта ребенка, прошедшего обследование;</w:t>
      </w:r>
    </w:p>
    <w:p w:rsidR="00A57C28" w:rsidRDefault="00A57C28" w:rsidP="00A57C28">
      <w:pPr>
        <w:pStyle w:val="4"/>
        <w:shd w:val="clear" w:color="auto" w:fill="auto"/>
        <w:spacing w:before="0"/>
        <w:ind w:left="-709" w:right="-427" w:firstLine="406"/>
      </w:pPr>
      <w:r>
        <w:rPr>
          <w:rStyle w:val="12"/>
        </w:rPr>
        <w:lastRenderedPageBreak/>
        <w:t>г) протокол обследования ребенка (далее - протокол)</w:t>
      </w:r>
    </w:p>
    <w:p w:rsidR="00A57C28" w:rsidRDefault="00A57C28" w:rsidP="00A57C28">
      <w:pPr>
        <w:pStyle w:val="4"/>
        <w:shd w:val="clear" w:color="auto" w:fill="auto"/>
        <w:spacing w:before="0"/>
        <w:ind w:left="-709" w:right="-427" w:firstLine="406"/>
      </w:pPr>
      <w:r>
        <w:rPr>
          <w:rStyle w:val="12"/>
        </w:rPr>
        <w:t>д) заключение ПМПК.</w:t>
      </w:r>
    </w:p>
    <w:p w:rsidR="00A57C28" w:rsidRDefault="00A57C28" w:rsidP="00A57C28">
      <w:pPr>
        <w:pStyle w:val="4"/>
        <w:shd w:val="clear" w:color="auto" w:fill="auto"/>
        <w:spacing w:before="0"/>
        <w:ind w:left="-709" w:right="-427" w:firstLine="406"/>
      </w:pPr>
      <w:r>
        <w:rPr>
          <w:rStyle w:val="12"/>
        </w:rPr>
        <w:t>Документы, указанные в подпунктах «а» и «б» настоящего пункта, хранятся не менее 5 лет после окончания их ведения.</w:t>
      </w:r>
    </w:p>
    <w:p w:rsidR="00A57C28" w:rsidRDefault="00A57C28" w:rsidP="00A57C28">
      <w:pPr>
        <w:pStyle w:val="4"/>
        <w:shd w:val="clear" w:color="auto" w:fill="auto"/>
        <w:spacing w:before="0"/>
        <w:ind w:left="-709" w:right="-427" w:firstLine="406"/>
        <w:jc w:val="left"/>
      </w:pPr>
      <w:r>
        <w:rPr>
          <w:rStyle w:val="12"/>
        </w:rPr>
        <w:t>Документы, указанные в подпунктах «в» и «г» настоящего пункта, хранятся не менее 10 лет после достижения детьми возраста 18 лет.</w:t>
      </w:r>
    </w:p>
    <w:p w:rsidR="00A57C28" w:rsidRDefault="00A57C28" w:rsidP="00A57C28">
      <w:pPr>
        <w:pStyle w:val="4"/>
        <w:numPr>
          <w:ilvl w:val="0"/>
          <w:numId w:val="36"/>
        </w:numPr>
        <w:shd w:val="clear" w:color="auto" w:fill="auto"/>
        <w:spacing w:before="0"/>
        <w:ind w:left="-709" w:right="-427" w:firstLine="406"/>
      </w:pPr>
      <w:r>
        <w:rPr>
          <w:rStyle w:val="12"/>
        </w:rPr>
        <w:t xml:space="preserve"> Обследование детей проводится каждым специалистом комиссии индивидуально или несколькими специалистами одновременно. Состав специалистов комиссии, участвующих в проведении обследования, процедура и продолжительность обследования</w:t>
      </w:r>
      <w:r>
        <w:rPr>
          <w:rStyle w:val="12"/>
        </w:rPr>
        <w:t xml:space="preserve">  </w:t>
      </w:r>
      <w:r>
        <w:rPr>
          <w:rStyle w:val="12"/>
        </w:rPr>
        <w:t>определяются исходя из задач обследования, а также возрастных, психофизических и иных индивидуальных особенностей детей.</w:t>
      </w:r>
    </w:p>
    <w:p w:rsidR="00A57C28" w:rsidRDefault="00A57C28" w:rsidP="00A57C28">
      <w:pPr>
        <w:pStyle w:val="4"/>
        <w:numPr>
          <w:ilvl w:val="0"/>
          <w:numId w:val="36"/>
        </w:numPr>
        <w:shd w:val="clear" w:color="auto" w:fill="auto"/>
        <w:tabs>
          <w:tab w:val="left" w:pos="1042"/>
        </w:tabs>
        <w:spacing w:before="0" w:line="230" w:lineRule="exact"/>
        <w:ind w:left="-709" w:right="-427" w:firstLine="700"/>
      </w:pPr>
      <w:r>
        <w:rPr>
          <w:rStyle w:val="12"/>
        </w:rPr>
        <w:t>В сложных случаях комиссия может провести дополнительное обследование</w:t>
      </w:r>
    </w:p>
    <w:p w:rsidR="00A57C28" w:rsidRDefault="00A57C28" w:rsidP="00A57C28">
      <w:pPr>
        <w:pStyle w:val="4"/>
        <w:shd w:val="clear" w:color="auto" w:fill="auto"/>
        <w:spacing w:before="0" w:line="230" w:lineRule="exact"/>
        <w:ind w:left="-709" w:right="-427"/>
      </w:pPr>
      <w:r>
        <w:rPr>
          <w:rStyle w:val="12"/>
        </w:rPr>
        <w:t>ребенка в другой день.</w:t>
      </w:r>
    </w:p>
    <w:p w:rsidR="00A57C28" w:rsidRDefault="00A57C28" w:rsidP="00A57C28">
      <w:pPr>
        <w:pStyle w:val="4"/>
        <w:shd w:val="clear" w:color="auto" w:fill="auto"/>
        <w:spacing w:before="0"/>
        <w:ind w:left="-709" w:right="-427" w:firstLine="440"/>
      </w:pPr>
      <w:r>
        <w:rPr>
          <w:rStyle w:val="12"/>
        </w:rPr>
        <w:t>, 8. В ходе обследования ребенка ведется протокол, в котором указываются сведения о ребенке, результаты обследования ребенка специалистами, выводы специалистов, особые мнения специалистов (при наличии) и заключение комиссии.</w:t>
      </w:r>
    </w:p>
    <w:p w:rsidR="00A57C28" w:rsidRDefault="00A57C28" w:rsidP="00A57C28">
      <w:pPr>
        <w:pStyle w:val="4"/>
        <w:numPr>
          <w:ilvl w:val="0"/>
          <w:numId w:val="37"/>
        </w:numPr>
        <w:shd w:val="clear" w:color="auto" w:fill="auto"/>
        <w:spacing w:before="0"/>
        <w:ind w:left="-709" w:right="-427" w:firstLine="700"/>
      </w:pPr>
      <w:r>
        <w:rPr>
          <w:rStyle w:val="12"/>
        </w:rPr>
        <w:t xml:space="preserve"> Протокол и заключение комиссии оформляется в день проведения обследования, подписываются специалистами комиссии, проводившими обследование, и руководителем комиссии (лицом, исполняющим его обязанности) и заверяется печатью.</w:t>
      </w:r>
    </w:p>
    <w:p w:rsidR="00A57C28" w:rsidRDefault="00A57C28" w:rsidP="00A57C28">
      <w:pPr>
        <w:pStyle w:val="4"/>
        <w:shd w:val="clear" w:color="auto" w:fill="auto"/>
        <w:spacing w:before="0"/>
        <w:ind w:left="-709" w:right="-427" w:firstLine="700"/>
      </w:pPr>
      <w:r>
        <w:rPr>
          <w:rStyle w:val="12"/>
        </w:rPr>
        <w:t>В случае необходимости срок оформления протокола и заключения комиссии продлевается, но не более чем 5 рабочих дней со дня проведения обследования.</w:t>
      </w:r>
    </w:p>
    <w:p w:rsidR="00A57C28" w:rsidRDefault="00A57C28" w:rsidP="00A57C28">
      <w:pPr>
        <w:pStyle w:val="4"/>
        <w:shd w:val="clear" w:color="auto" w:fill="auto"/>
        <w:spacing w:before="0"/>
        <w:ind w:left="-709" w:right="-427" w:firstLine="700"/>
      </w:pPr>
      <w:r>
        <w:rPr>
          <w:rStyle w:val="12"/>
        </w:rPr>
        <w:t>Копия протокола и выписка из протокола комиссии по согласованию с родителями (законными представителями) детей выдаются им под роспись лично.</w:t>
      </w:r>
    </w:p>
    <w:p w:rsidR="00A57C28" w:rsidRDefault="00A57C28" w:rsidP="00A57C28">
      <w:pPr>
        <w:pStyle w:val="4"/>
        <w:numPr>
          <w:ilvl w:val="0"/>
          <w:numId w:val="37"/>
        </w:numPr>
        <w:shd w:val="clear" w:color="auto" w:fill="auto"/>
        <w:spacing w:before="0" w:line="302" w:lineRule="exact"/>
        <w:ind w:left="-709" w:right="-427" w:firstLine="700"/>
      </w:pPr>
      <w:r>
        <w:rPr>
          <w:rStyle w:val="12"/>
        </w:rPr>
        <w:t xml:space="preserve"> Заключение комиссии носит для родителей (законных представителей) детей рекомендательный характер.</w:t>
      </w:r>
    </w:p>
    <w:p w:rsidR="00A57C28" w:rsidRDefault="00A57C28" w:rsidP="00A57C28">
      <w:pPr>
        <w:pStyle w:val="4"/>
        <w:shd w:val="clear" w:color="auto" w:fill="auto"/>
        <w:spacing w:before="0" w:line="278" w:lineRule="exact"/>
        <w:ind w:left="-709" w:right="-427" w:firstLine="700"/>
      </w:pPr>
      <w:r>
        <w:rPr>
          <w:rStyle w:val="12"/>
        </w:rPr>
        <w:t>Представленное родителями (законными представителями) детей заключение комиссии является основанием для создания органами местного самоуправления, осуществляющими управление в сфере образования, образовательными организациями, иными органами и организациями в соответствии с их компетенцией рекомендованных в заключении условий для обучения и воспитания детей.</w:t>
      </w:r>
    </w:p>
    <w:p w:rsidR="00A57C28" w:rsidRDefault="00A57C28" w:rsidP="00A57C28">
      <w:pPr>
        <w:pStyle w:val="4"/>
        <w:shd w:val="clear" w:color="auto" w:fill="auto"/>
        <w:spacing w:before="0" w:line="278" w:lineRule="exact"/>
        <w:ind w:left="-709" w:right="-427" w:firstLine="700"/>
      </w:pPr>
      <w:r>
        <w:rPr>
          <w:rStyle w:val="12"/>
        </w:rPr>
        <w:t>Заключение комиссии действительно для представления в указанные органы, организации в течение календарного года с даты его подписания.</w:t>
      </w:r>
    </w:p>
    <w:p w:rsidR="00A57C28" w:rsidRDefault="00A57C28" w:rsidP="00A57C28">
      <w:pPr>
        <w:pStyle w:val="4"/>
        <w:numPr>
          <w:ilvl w:val="0"/>
          <w:numId w:val="37"/>
        </w:numPr>
        <w:shd w:val="clear" w:color="auto" w:fill="auto"/>
        <w:spacing w:before="0" w:line="278" w:lineRule="exact"/>
        <w:ind w:left="-709" w:right="-427" w:firstLine="700"/>
      </w:pPr>
      <w:r>
        <w:rPr>
          <w:rStyle w:val="12"/>
        </w:rPr>
        <w:t xml:space="preserve"> Родители (законные представители) детей имеют право:</w:t>
      </w:r>
    </w:p>
    <w:p w:rsidR="00A57C28" w:rsidRDefault="00A57C28" w:rsidP="00A57C28">
      <w:pPr>
        <w:pStyle w:val="4"/>
        <w:shd w:val="clear" w:color="auto" w:fill="auto"/>
        <w:spacing w:before="0" w:line="278" w:lineRule="exact"/>
        <w:ind w:left="-709" w:right="-427" w:firstLine="700"/>
      </w:pPr>
      <w:r>
        <w:rPr>
          <w:rStyle w:val="12"/>
        </w:rPr>
        <w:t>присутствовать при обследовании детей в комиссии, обсуждении результатов обследования и вынесении комиссией заключения, высказывать свое мнение относительно рекомендаций по организации обучения и воспитания детей;</w:t>
      </w:r>
    </w:p>
    <w:p w:rsidR="00A57C28" w:rsidRDefault="00A57C28" w:rsidP="00A57C28">
      <w:pPr>
        <w:pStyle w:val="4"/>
        <w:shd w:val="clear" w:color="auto" w:fill="auto"/>
        <w:spacing w:before="0" w:line="278" w:lineRule="exact"/>
        <w:ind w:left="-709" w:right="-427" w:firstLine="700"/>
      </w:pPr>
      <w:r>
        <w:rPr>
          <w:rStyle w:val="12"/>
        </w:rPr>
        <w:t>получать консультации специалистов комиссии по вопросам обследования детей в комиссии и оказания им психолого-медико-педагогической помощи, в том числе информацию о своих правах и правах детей;</w:t>
      </w:r>
    </w:p>
    <w:p w:rsidR="00A57C28" w:rsidRDefault="00A57C28" w:rsidP="00A57C28">
      <w:pPr>
        <w:pStyle w:val="4"/>
        <w:shd w:val="clear" w:color="auto" w:fill="auto"/>
        <w:spacing w:before="0" w:line="312" w:lineRule="exact"/>
        <w:ind w:left="-709" w:right="-427" w:firstLine="700"/>
        <w:rPr>
          <w:rStyle w:val="12"/>
        </w:rPr>
      </w:pPr>
      <w:r>
        <w:rPr>
          <w:rStyle w:val="12"/>
        </w:rPr>
        <w:t>в случае несогласия с заключением территориальной комиссии обжаловать его в центральную комиссию.</w:t>
      </w:r>
    </w:p>
    <w:p w:rsidR="00A57C28" w:rsidRDefault="00A57C28" w:rsidP="00A57C28">
      <w:pPr>
        <w:pStyle w:val="4"/>
        <w:shd w:val="clear" w:color="auto" w:fill="auto"/>
        <w:spacing w:before="0" w:line="312" w:lineRule="exact"/>
        <w:ind w:left="-709" w:right="-427" w:firstLine="700"/>
        <w:rPr>
          <w:rStyle w:val="12"/>
        </w:rPr>
      </w:pPr>
      <w:bookmarkStart w:id="18" w:name="_GoBack"/>
      <w:bookmarkEnd w:id="18"/>
    </w:p>
    <w:p w:rsidR="0010069F" w:rsidRDefault="0010069F" w:rsidP="0010069F">
      <w:pPr>
        <w:pBdr>
          <w:bottom w:val="single" w:sz="12" w:space="1" w:color="auto"/>
        </w:pBdr>
        <w:ind w:left="-600"/>
      </w:pPr>
    </w:p>
    <w:p w:rsidR="0010069F" w:rsidRDefault="0010069F" w:rsidP="0010069F">
      <w:pPr>
        <w:pStyle w:val="11"/>
        <w:ind w:left="-600"/>
        <w:rPr>
          <w:rFonts w:ascii="Times New Roman" w:hAnsi="Times New Roman"/>
          <w:bCs/>
        </w:rPr>
      </w:pPr>
      <w:r>
        <w:rPr>
          <w:rFonts w:ascii="Times New Roman" w:hAnsi="Times New Roman"/>
          <w:bCs/>
        </w:rPr>
        <w:t>Муниципальный Вестник Ардатовского муниципального района  № 28  от 05 июля  2024</w:t>
      </w:r>
      <w:r w:rsidRPr="008E6D85">
        <w:rPr>
          <w:rFonts w:ascii="Times New Roman" w:hAnsi="Times New Roman"/>
          <w:bCs/>
        </w:rPr>
        <w:t xml:space="preserve"> </w:t>
      </w:r>
      <w:r>
        <w:rPr>
          <w:rFonts w:ascii="Times New Roman" w:hAnsi="Times New Roman"/>
          <w:bCs/>
        </w:rPr>
        <w:t>г.</w:t>
      </w:r>
    </w:p>
    <w:p w:rsidR="0010069F" w:rsidRDefault="0010069F" w:rsidP="0010069F">
      <w:pPr>
        <w:pStyle w:val="11"/>
        <w:ind w:hanging="600"/>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Совет депутатов Ардатовского муниципального района.</w:t>
      </w:r>
    </w:p>
    <w:p w:rsidR="0010069F" w:rsidRDefault="0010069F" w:rsidP="0010069F">
      <w:pPr>
        <w:pStyle w:val="11"/>
        <w:ind w:hanging="600"/>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10069F" w:rsidRDefault="0010069F" w:rsidP="0010069F">
      <w:pPr>
        <w:pStyle w:val="11"/>
        <w:ind w:hanging="600"/>
        <w:rPr>
          <w:rFonts w:ascii="Times New Roman" w:hAnsi="Times New Roman"/>
          <w:b/>
          <w:bCs/>
        </w:rPr>
      </w:pPr>
      <w:r>
        <w:rPr>
          <w:rFonts w:ascii="Times New Roman" w:hAnsi="Times New Roman"/>
          <w:b/>
          <w:bCs/>
        </w:rPr>
        <w:t>431860, Республика Мордовия, г. Ардатов, ул. Комсомольская 121</w:t>
      </w:r>
    </w:p>
    <w:p w:rsidR="0010069F" w:rsidRDefault="0010069F" w:rsidP="0010069F">
      <w:pPr>
        <w:ind w:hanging="600"/>
      </w:pPr>
      <w:r>
        <w:rPr>
          <w:bCs/>
        </w:rPr>
        <w:t>Телефоны:</w:t>
      </w:r>
      <w:r>
        <w:rPr>
          <w:b/>
          <w:bCs/>
        </w:rPr>
        <w:t xml:space="preserve"> 3-11-91, 3-11-89, 3-11-93.</w:t>
      </w:r>
    </w:p>
    <w:p w:rsidR="0010069F" w:rsidRDefault="0010069F" w:rsidP="0010069F">
      <w:pPr>
        <w:pStyle w:val="21"/>
        <w:ind w:left="100" w:hanging="700"/>
        <w:jc w:val="left"/>
        <w:rPr>
          <w:b w:val="0"/>
          <w:i/>
          <w:sz w:val="22"/>
          <w:szCs w:val="22"/>
          <w:lang w:val="en-US"/>
        </w:rPr>
      </w:pPr>
    </w:p>
    <w:p w:rsidR="0010069F" w:rsidRDefault="0010069F" w:rsidP="0010069F">
      <w:pPr>
        <w:pStyle w:val="21"/>
        <w:ind w:left="100" w:hanging="700"/>
        <w:jc w:val="left"/>
        <w:rPr>
          <w:sz w:val="24"/>
        </w:rPr>
      </w:pPr>
      <w:r>
        <w:rPr>
          <w:b w:val="0"/>
          <w:i/>
          <w:sz w:val="22"/>
          <w:szCs w:val="22"/>
        </w:rPr>
        <w:t>тираж 75 экз.</w:t>
      </w:r>
    </w:p>
    <w:p w:rsidR="0010069F" w:rsidRDefault="0010069F" w:rsidP="0010069F">
      <w:pPr>
        <w:widowControl w:val="0"/>
        <w:shd w:val="clear" w:color="auto" w:fill="FFFFFF"/>
        <w:tabs>
          <w:tab w:val="left" w:pos="708"/>
          <w:tab w:val="left" w:pos="1056"/>
        </w:tabs>
        <w:autoSpaceDE w:val="0"/>
        <w:autoSpaceDN w:val="0"/>
        <w:adjustRightInd w:val="0"/>
        <w:spacing w:after="0" w:line="310" w:lineRule="exact"/>
        <w:jc w:val="right"/>
        <w:rPr>
          <w:rFonts w:ascii="Times New Roman" w:eastAsia="Times New Roman" w:hAnsi="Times New Roman" w:cs="Times New Roman"/>
          <w:sz w:val="26"/>
          <w:szCs w:val="26"/>
        </w:rPr>
      </w:pPr>
    </w:p>
    <w:p w:rsidR="0010069F" w:rsidRDefault="0010069F" w:rsidP="0010069F">
      <w:pPr>
        <w:widowControl w:val="0"/>
        <w:shd w:val="clear" w:color="auto" w:fill="FFFFFF"/>
        <w:tabs>
          <w:tab w:val="left" w:pos="708"/>
          <w:tab w:val="left" w:pos="1056"/>
        </w:tabs>
        <w:autoSpaceDE w:val="0"/>
        <w:autoSpaceDN w:val="0"/>
        <w:adjustRightInd w:val="0"/>
        <w:spacing w:after="0" w:line="310" w:lineRule="exact"/>
        <w:jc w:val="right"/>
        <w:rPr>
          <w:rFonts w:ascii="Times New Roman" w:eastAsia="Times New Roman" w:hAnsi="Times New Roman" w:cs="Times New Roman"/>
          <w:sz w:val="26"/>
          <w:szCs w:val="26"/>
        </w:rPr>
      </w:pPr>
    </w:p>
    <w:p w:rsidR="0010069F" w:rsidRDefault="0010069F" w:rsidP="0010069F">
      <w:pPr>
        <w:tabs>
          <w:tab w:val="left" w:pos="2160"/>
        </w:tabs>
        <w:spacing w:after="0" w:line="240" w:lineRule="auto"/>
        <w:jc w:val="both"/>
        <w:rPr>
          <w:rFonts w:ascii="Times New Roman" w:hAnsi="Times New Roman" w:cs="Times New Roman"/>
        </w:rPr>
      </w:pPr>
    </w:p>
    <w:p w:rsidR="0010069F" w:rsidRDefault="0010069F" w:rsidP="0010069F">
      <w:pPr>
        <w:tabs>
          <w:tab w:val="left" w:pos="2160"/>
        </w:tabs>
        <w:spacing w:after="0" w:line="240" w:lineRule="auto"/>
        <w:jc w:val="both"/>
        <w:rPr>
          <w:rFonts w:ascii="Times New Roman" w:hAnsi="Times New Roman" w:cs="Times New Roman"/>
        </w:rPr>
      </w:pPr>
    </w:p>
    <w:p w:rsidR="0010069F" w:rsidRDefault="0010069F" w:rsidP="0010069F">
      <w:pPr>
        <w:tabs>
          <w:tab w:val="left" w:pos="2160"/>
        </w:tabs>
        <w:spacing w:after="0" w:line="240" w:lineRule="auto"/>
        <w:jc w:val="both"/>
        <w:rPr>
          <w:rFonts w:ascii="Times New Roman" w:hAnsi="Times New Roman" w:cs="Times New Roman"/>
        </w:rPr>
      </w:pPr>
    </w:p>
    <w:p w:rsidR="0010069F" w:rsidRDefault="0010069F" w:rsidP="0010069F">
      <w:pPr>
        <w:tabs>
          <w:tab w:val="left" w:pos="2160"/>
        </w:tabs>
        <w:spacing w:after="0" w:line="240" w:lineRule="auto"/>
        <w:jc w:val="both"/>
        <w:rPr>
          <w:rFonts w:ascii="Times New Roman" w:hAnsi="Times New Roman" w:cs="Times New Roman"/>
        </w:rPr>
      </w:pPr>
    </w:p>
    <w:p w:rsidR="0010069F" w:rsidRDefault="0010069F" w:rsidP="0010069F">
      <w:pPr>
        <w:tabs>
          <w:tab w:val="left" w:pos="2160"/>
        </w:tabs>
        <w:spacing w:after="0" w:line="240" w:lineRule="auto"/>
        <w:jc w:val="both"/>
        <w:rPr>
          <w:rFonts w:ascii="Times New Roman" w:hAnsi="Times New Roman" w:cs="Times New Roman"/>
        </w:rPr>
      </w:pPr>
    </w:p>
    <w:p w:rsidR="0010069F" w:rsidRDefault="0010069F" w:rsidP="0010069F">
      <w:pPr>
        <w:tabs>
          <w:tab w:val="left" w:pos="2160"/>
        </w:tabs>
        <w:spacing w:after="0" w:line="240" w:lineRule="auto"/>
        <w:jc w:val="both"/>
        <w:rPr>
          <w:rFonts w:ascii="Times New Roman" w:hAnsi="Times New Roman" w:cs="Times New Roman"/>
        </w:rPr>
      </w:pPr>
    </w:p>
    <w:p w:rsidR="0010069F" w:rsidRDefault="0010069F" w:rsidP="0010069F">
      <w:pPr>
        <w:tabs>
          <w:tab w:val="left" w:pos="2160"/>
        </w:tabs>
        <w:spacing w:after="0" w:line="240" w:lineRule="auto"/>
        <w:jc w:val="both"/>
        <w:rPr>
          <w:rFonts w:ascii="Times New Roman" w:hAnsi="Times New Roman" w:cs="Times New Roman"/>
        </w:rPr>
      </w:pPr>
    </w:p>
    <w:p w:rsidR="0010069F" w:rsidRDefault="0010069F" w:rsidP="0010069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
        </w:rPr>
      </w:pPr>
      <w:r>
        <w:rPr>
          <w:rFonts w:ascii="Times New Roman" w:hAnsi="Times New Roman" w:cs="Times New Roman"/>
          <w:sz w:val="28"/>
          <w:szCs w:val="28"/>
        </w:rPr>
        <w:t xml:space="preserve">                                                                                                      </w:t>
      </w:r>
    </w:p>
    <w:p w:rsidR="00D00AD9" w:rsidRPr="00D74396" w:rsidRDefault="00D00AD9" w:rsidP="00D74396">
      <w:pPr>
        <w:ind w:left="-567" w:firstLine="567"/>
        <w:jc w:val="both"/>
        <w:rPr>
          <w:rFonts w:ascii="Times New Roman" w:hAnsi="Times New Roman" w:cs="Times New Roman"/>
          <w:b/>
        </w:rPr>
      </w:pPr>
    </w:p>
    <w:p w:rsidR="00D00AD9" w:rsidRPr="00D74396" w:rsidRDefault="00D00AD9" w:rsidP="00D74396">
      <w:pPr>
        <w:ind w:left="-567" w:firstLine="567"/>
        <w:jc w:val="both"/>
        <w:rPr>
          <w:rFonts w:ascii="Times New Roman" w:hAnsi="Times New Roman" w:cs="Times New Roman"/>
          <w:b/>
        </w:rPr>
      </w:pPr>
    </w:p>
    <w:p w:rsidR="00797F73" w:rsidRPr="00D74396" w:rsidRDefault="00797F73" w:rsidP="00D74396">
      <w:pPr>
        <w:ind w:left="-567" w:firstLine="567"/>
      </w:pPr>
    </w:p>
    <w:sectPr w:rsidR="00797F73" w:rsidRPr="00D74396" w:rsidSect="00195FDC">
      <w:headerReference w:type="even" r:id="rId14"/>
      <w:headerReference w:type="default" r:id="rId15"/>
      <w:pgSz w:w="11906" w:h="16838"/>
      <w:pgMar w:top="1134" w:right="850"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C36" w:rsidRDefault="00825C36">
      <w:pPr>
        <w:spacing w:after="0" w:line="240" w:lineRule="auto"/>
      </w:pPr>
      <w:r>
        <w:separator/>
      </w:r>
    </w:p>
  </w:endnote>
  <w:endnote w:type="continuationSeparator" w:id="0">
    <w:p w:rsidR="00825C36" w:rsidRDefault="00825C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C36" w:rsidRDefault="00825C36">
      <w:pPr>
        <w:spacing w:after="0" w:line="240" w:lineRule="auto"/>
      </w:pPr>
      <w:r>
        <w:separator/>
      </w:r>
    </w:p>
  </w:footnote>
  <w:footnote w:type="continuationSeparator" w:id="0">
    <w:p w:rsidR="00825C36" w:rsidRDefault="00825C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FD2" w:rsidRDefault="00AD1FD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FD2" w:rsidRDefault="00AD1FD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A979B8"/>
    <w:multiLevelType w:val="multilevel"/>
    <w:tmpl w:val="444A2AE6"/>
    <w:lvl w:ilvl="0">
      <w:start w:val="1"/>
      <w:numFmt w:val="decimal"/>
      <w:lvlText w:val="%1."/>
      <w:lvlJc w:val="left"/>
      <w:pPr>
        <w:ind w:left="648" w:hanging="648"/>
      </w:pPr>
      <w:rPr>
        <w:rFonts w:hint="default"/>
      </w:rPr>
    </w:lvl>
    <w:lvl w:ilvl="1">
      <w:start w:val="1"/>
      <w:numFmt w:val="decimal"/>
      <w:lvlText w:val="%1.%2."/>
      <w:lvlJc w:val="left"/>
      <w:pPr>
        <w:ind w:left="1713" w:hanging="720"/>
      </w:pPr>
      <w:rPr>
        <w:rFonts w:ascii="Times New Roman" w:hAnsi="Times New Roman" w:cs="Times New Roman" w:hint="default"/>
        <w:b w:val="0"/>
      </w:rPr>
    </w:lvl>
    <w:lvl w:ilvl="2">
      <w:start w:val="1"/>
      <w:numFmt w:val="decimal"/>
      <w:lvlText w:val="%1.%2.%3."/>
      <w:lvlJc w:val="left"/>
      <w:pPr>
        <w:ind w:left="4973" w:hanging="720"/>
      </w:pPr>
      <w:rPr>
        <w:rFonts w:hint="default"/>
        <w:b w:val="0"/>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 w15:restartNumberingAfterBreak="0">
    <w:nsid w:val="06F81337"/>
    <w:multiLevelType w:val="hybridMultilevel"/>
    <w:tmpl w:val="88B86192"/>
    <w:lvl w:ilvl="0" w:tplc="94AE45B2">
      <w:start w:val="1"/>
      <w:numFmt w:val="bullet"/>
      <w:lvlText w:val="–"/>
      <w:lvlJc w:val="left"/>
      <w:pPr>
        <w:ind w:left="720" w:hanging="360"/>
      </w:pPr>
      <w:rPr>
        <w:rFonts w:ascii="Times New Roman" w:hAnsi="Times New Roman" w:cs="Times New Roman" w:hint="default"/>
        <w:sz w:val="28"/>
        <w:szCs w:val="28"/>
      </w:rPr>
    </w:lvl>
    <w:lvl w:ilvl="1" w:tplc="94AE45B2">
      <w:start w:val="1"/>
      <w:numFmt w:val="bullet"/>
      <w:lvlText w:val="–"/>
      <w:lvlJc w:val="left"/>
      <w:pPr>
        <w:ind w:left="1440" w:hanging="360"/>
      </w:pPr>
      <w:rPr>
        <w:rFonts w:ascii="Times New Roman" w:hAnsi="Times New Roman" w:cs="Times New Roman" w:hint="default"/>
        <w:sz w:val="28"/>
        <w:szCs w:val="28"/>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15:restartNumberingAfterBreak="0">
    <w:nsid w:val="0BC2349B"/>
    <w:multiLevelType w:val="hybridMultilevel"/>
    <w:tmpl w:val="C2B8A42E"/>
    <w:lvl w:ilvl="0" w:tplc="0419000F">
      <w:start w:val="1"/>
      <w:numFmt w:val="decimal"/>
      <w:lvlText w:val="%1."/>
      <w:lvlJc w:val="left"/>
      <w:pPr>
        <w:ind w:left="2148" w:hanging="360"/>
      </w:pPr>
      <w:rPr>
        <w:rFonts w:hint="default"/>
      </w:r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4" w15:restartNumberingAfterBreak="0">
    <w:nsid w:val="0F596F71"/>
    <w:multiLevelType w:val="hybridMultilevel"/>
    <w:tmpl w:val="DC8CA326"/>
    <w:lvl w:ilvl="0" w:tplc="787EF2E4">
      <w:start w:val="1"/>
      <w:numFmt w:val="decimal"/>
      <w:lvlText w:val="%1)"/>
      <w:lvlJc w:val="left"/>
      <w:pPr>
        <w:ind w:left="980" w:hanging="360"/>
      </w:pPr>
      <w:rPr>
        <w:rFonts w:hint="default"/>
      </w:rPr>
    </w:lvl>
    <w:lvl w:ilvl="1" w:tplc="04190019" w:tentative="1">
      <w:start w:val="1"/>
      <w:numFmt w:val="lowerLetter"/>
      <w:lvlText w:val="%2."/>
      <w:lvlJc w:val="left"/>
      <w:pPr>
        <w:ind w:left="1700" w:hanging="360"/>
      </w:pPr>
    </w:lvl>
    <w:lvl w:ilvl="2" w:tplc="0419001B" w:tentative="1">
      <w:start w:val="1"/>
      <w:numFmt w:val="lowerRoman"/>
      <w:lvlText w:val="%3."/>
      <w:lvlJc w:val="right"/>
      <w:pPr>
        <w:ind w:left="2420" w:hanging="180"/>
      </w:pPr>
    </w:lvl>
    <w:lvl w:ilvl="3" w:tplc="0419000F" w:tentative="1">
      <w:start w:val="1"/>
      <w:numFmt w:val="decimal"/>
      <w:lvlText w:val="%4."/>
      <w:lvlJc w:val="left"/>
      <w:pPr>
        <w:ind w:left="3140" w:hanging="360"/>
      </w:pPr>
    </w:lvl>
    <w:lvl w:ilvl="4" w:tplc="04190019" w:tentative="1">
      <w:start w:val="1"/>
      <w:numFmt w:val="lowerLetter"/>
      <w:lvlText w:val="%5."/>
      <w:lvlJc w:val="left"/>
      <w:pPr>
        <w:ind w:left="3860" w:hanging="360"/>
      </w:pPr>
    </w:lvl>
    <w:lvl w:ilvl="5" w:tplc="0419001B" w:tentative="1">
      <w:start w:val="1"/>
      <w:numFmt w:val="lowerRoman"/>
      <w:lvlText w:val="%6."/>
      <w:lvlJc w:val="right"/>
      <w:pPr>
        <w:ind w:left="4580" w:hanging="180"/>
      </w:pPr>
    </w:lvl>
    <w:lvl w:ilvl="6" w:tplc="0419000F" w:tentative="1">
      <w:start w:val="1"/>
      <w:numFmt w:val="decimal"/>
      <w:lvlText w:val="%7."/>
      <w:lvlJc w:val="left"/>
      <w:pPr>
        <w:ind w:left="5300" w:hanging="360"/>
      </w:pPr>
    </w:lvl>
    <w:lvl w:ilvl="7" w:tplc="04190019" w:tentative="1">
      <w:start w:val="1"/>
      <w:numFmt w:val="lowerLetter"/>
      <w:lvlText w:val="%8."/>
      <w:lvlJc w:val="left"/>
      <w:pPr>
        <w:ind w:left="6020" w:hanging="360"/>
      </w:pPr>
    </w:lvl>
    <w:lvl w:ilvl="8" w:tplc="0419001B" w:tentative="1">
      <w:start w:val="1"/>
      <w:numFmt w:val="lowerRoman"/>
      <w:lvlText w:val="%9."/>
      <w:lvlJc w:val="right"/>
      <w:pPr>
        <w:ind w:left="6740" w:hanging="180"/>
      </w:pPr>
    </w:lvl>
  </w:abstractNum>
  <w:abstractNum w:abstractNumId="5" w15:restartNumberingAfterBreak="0">
    <w:nsid w:val="1B81DFD1"/>
    <w:multiLevelType w:val="singleLevel"/>
    <w:tmpl w:val="1B81DFD1"/>
    <w:lvl w:ilvl="0">
      <w:start w:val="1"/>
      <w:numFmt w:val="decimal"/>
      <w:lvlText w:val="%1."/>
      <w:lvlJc w:val="left"/>
      <w:pPr>
        <w:tabs>
          <w:tab w:val="num" w:pos="312"/>
        </w:tabs>
      </w:pPr>
    </w:lvl>
  </w:abstractNum>
  <w:abstractNum w:abstractNumId="6" w15:restartNumberingAfterBreak="0">
    <w:nsid w:val="1BEC6671"/>
    <w:multiLevelType w:val="multilevel"/>
    <w:tmpl w:val="7D9C3A1A"/>
    <w:lvl w:ilvl="0">
      <w:start w:val="2"/>
      <w:numFmt w:val="decimal"/>
      <w:lvlText w:val="%1."/>
      <w:lvlJc w:val="left"/>
      <w:pPr>
        <w:ind w:left="720" w:hanging="360"/>
      </w:pPr>
      <w:rPr>
        <w:rFonts w:ascii="Times New Roman" w:hAnsi="Times New Roman" w:cs="Times New Roman" w:hint="default"/>
      </w:rPr>
    </w:lvl>
    <w:lvl w:ilvl="1">
      <w:start w:val="1"/>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160" w:hanging="360"/>
      </w:pPr>
      <w:rPr>
        <w:rFonts w:ascii="Times New Roman" w:hAnsi="Times New Roman" w:cs="Times New Roman" w:hint="default"/>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7" w15:restartNumberingAfterBreak="0">
    <w:nsid w:val="20E7042A"/>
    <w:multiLevelType w:val="multilevel"/>
    <w:tmpl w:val="B7920476"/>
    <w:lvl w:ilvl="0">
      <w:start w:val="1"/>
      <w:numFmt w:val="bullet"/>
      <w:lvlText w:val="–"/>
      <w:lvlJc w:val="left"/>
      <w:pPr>
        <w:ind w:left="720" w:hanging="360"/>
      </w:pPr>
      <w:rPr>
        <w:rFonts w:ascii="Times New Roman" w:hAnsi="Times New Roman" w:cs="Times New Roman" w:hint="default"/>
      </w:rPr>
    </w:lvl>
    <w:lvl w:ilvl="1">
      <w:start w:val="1"/>
      <w:numFmt w:val="bullet"/>
      <w:lvlText w:val="–"/>
      <w:lvlJc w:val="left"/>
      <w:pPr>
        <w:ind w:left="1440" w:hanging="360"/>
      </w:pPr>
      <w:rPr>
        <w:rFonts w:ascii="Times New Roman"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598732C"/>
    <w:multiLevelType w:val="multilevel"/>
    <w:tmpl w:val="6C067B9E"/>
    <w:lvl w:ilvl="0">
      <w:start w:val="3"/>
      <w:numFmt w:val="decimal"/>
      <w:lvlText w:val="%1."/>
      <w:lvlJc w:val="left"/>
      <w:pPr>
        <w:ind w:left="420" w:hanging="4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69E2F53"/>
    <w:multiLevelType w:val="hybridMultilevel"/>
    <w:tmpl w:val="46E2AFA2"/>
    <w:lvl w:ilvl="0" w:tplc="2E64396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27996196"/>
    <w:multiLevelType w:val="multilevel"/>
    <w:tmpl w:val="117C2D1E"/>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AB05C33"/>
    <w:multiLevelType w:val="hybridMultilevel"/>
    <w:tmpl w:val="6CE6406E"/>
    <w:lvl w:ilvl="0" w:tplc="CD76DC7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BBA44A8"/>
    <w:multiLevelType w:val="multilevel"/>
    <w:tmpl w:val="2BBA44A8"/>
    <w:lvl w:ilvl="0">
      <w:start w:val="3"/>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3" w15:restartNumberingAfterBreak="0">
    <w:nsid w:val="33FF7F7F"/>
    <w:multiLevelType w:val="hybridMultilevel"/>
    <w:tmpl w:val="331649FC"/>
    <w:lvl w:ilvl="0" w:tplc="8286C4E8">
      <w:start w:val="1"/>
      <w:numFmt w:val="decimal"/>
      <w:lvlText w:val="%1."/>
      <w:lvlJc w:val="left"/>
      <w:pPr>
        <w:ind w:left="9291" w:hanging="360"/>
      </w:pPr>
      <w:rPr>
        <w:rFonts w:hint="default"/>
      </w:rPr>
    </w:lvl>
    <w:lvl w:ilvl="1" w:tplc="04190019">
      <w:start w:val="1"/>
      <w:numFmt w:val="lowerLetter"/>
      <w:lvlText w:val="%2."/>
      <w:lvlJc w:val="left"/>
      <w:pPr>
        <w:ind w:left="10011" w:hanging="360"/>
      </w:pPr>
    </w:lvl>
    <w:lvl w:ilvl="2" w:tplc="0419000F">
      <w:start w:val="1"/>
      <w:numFmt w:val="decimal"/>
      <w:lvlText w:val="%3."/>
      <w:lvlJc w:val="left"/>
      <w:pPr>
        <w:ind w:left="10731" w:hanging="180"/>
      </w:pPr>
    </w:lvl>
    <w:lvl w:ilvl="3" w:tplc="0419000F">
      <w:start w:val="1"/>
      <w:numFmt w:val="decimal"/>
      <w:lvlText w:val="%4."/>
      <w:lvlJc w:val="left"/>
      <w:pPr>
        <w:ind w:left="11451" w:hanging="360"/>
      </w:pPr>
    </w:lvl>
    <w:lvl w:ilvl="4" w:tplc="04190019">
      <w:start w:val="1"/>
      <w:numFmt w:val="lowerLetter"/>
      <w:lvlText w:val="%5."/>
      <w:lvlJc w:val="left"/>
      <w:pPr>
        <w:ind w:left="12171" w:hanging="360"/>
      </w:pPr>
    </w:lvl>
    <w:lvl w:ilvl="5" w:tplc="0419001B">
      <w:start w:val="1"/>
      <w:numFmt w:val="lowerRoman"/>
      <w:lvlText w:val="%6."/>
      <w:lvlJc w:val="right"/>
      <w:pPr>
        <w:ind w:left="12891" w:hanging="180"/>
      </w:pPr>
    </w:lvl>
    <w:lvl w:ilvl="6" w:tplc="0419000F">
      <w:start w:val="1"/>
      <w:numFmt w:val="decimal"/>
      <w:lvlText w:val="%7."/>
      <w:lvlJc w:val="left"/>
      <w:pPr>
        <w:ind w:left="13611" w:hanging="360"/>
      </w:pPr>
    </w:lvl>
    <w:lvl w:ilvl="7" w:tplc="04190019">
      <w:start w:val="1"/>
      <w:numFmt w:val="lowerLetter"/>
      <w:lvlText w:val="%8."/>
      <w:lvlJc w:val="left"/>
      <w:pPr>
        <w:ind w:left="14331" w:hanging="360"/>
      </w:pPr>
    </w:lvl>
    <w:lvl w:ilvl="8" w:tplc="0419001B">
      <w:start w:val="1"/>
      <w:numFmt w:val="lowerRoman"/>
      <w:lvlText w:val="%9."/>
      <w:lvlJc w:val="right"/>
      <w:pPr>
        <w:ind w:left="15051" w:hanging="180"/>
      </w:pPr>
    </w:lvl>
  </w:abstractNum>
  <w:abstractNum w:abstractNumId="14" w15:restartNumberingAfterBreak="0">
    <w:nsid w:val="346951D9"/>
    <w:multiLevelType w:val="multilevel"/>
    <w:tmpl w:val="DF02F4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5B04D9B"/>
    <w:multiLevelType w:val="multilevel"/>
    <w:tmpl w:val="D644A4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7027D1B"/>
    <w:multiLevelType w:val="multilevel"/>
    <w:tmpl w:val="90F8FB82"/>
    <w:lvl w:ilvl="0">
      <w:start w:val="1"/>
      <w:numFmt w:val="upperRoman"/>
      <w:lvlText w:val="%1."/>
      <w:lvlJc w:val="right"/>
      <w:pPr>
        <w:ind w:left="720" w:hanging="360"/>
      </w:pPr>
      <w:rPr>
        <w:rFonts w:ascii="Times New Roman" w:hAnsi="Times New Roman" w:cs="Times New Roman" w:hint="default"/>
      </w:rPr>
    </w:lvl>
    <w:lvl w:ilvl="1">
      <w:start w:val="1"/>
      <w:numFmt w:val="decimal"/>
      <w:isLgl/>
      <w:lvlText w:val="%1.%2."/>
      <w:lvlJc w:val="left"/>
      <w:pPr>
        <w:ind w:left="1440" w:hanging="360"/>
      </w:pPr>
      <w:rPr>
        <w:rFonts w:ascii="Times New Roman" w:hAnsi="Times New Roman" w:cs="Times New Roman" w:hint="default"/>
      </w:rPr>
    </w:lvl>
    <w:lvl w:ilvl="2">
      <w:start w:val="1"/>
      <w:numFmt w:val="decimal"/>
      <w:isLgl/>
      <w:lvlText w:val="%1.%2.%3."/>
      <w:lvlJc w:val="left"/>
      <w:pPr>
        <w:ind w:left="2160" w:hanging="360"/>
      </w:pPr>
      <w:rPr>
        <w:rFonts w:ascii="Times New Roman" w:hAnsi="Times New Roman" w:cs="Times New Roman" w:hint="default"/>
        <w:b w:val="0"/>
        <w:bCs w:val="0"/>
      </w:rPr>
    </w:lvl>
    <w:lvl w:ilvl="3">
      <w:start w:val="1"/>
      <w:numFmt w:val="decimal"/>
      <w:isLgl/>
      <w:lvlText w:val="%1.%2.%3.%4."/>
      <w:lvlJc w:val="left"/>
      <w:pPr>
        <w:ind w:left="2880" w:hanging="360"/>
      </w:pPr>
      <w:rPr>
        <w:rFonts w:ascii="Times New Roman" w:hAnsi="Times New Roman" w:cs="Times New Roman" w:hint="default"/>
      </w:rPr>
    </w:lvl>
    <w:lvl w:ilvl="4">
      <w:start w:val="1"/>
      <w:numFmt w:val="decimal"/>
      <w:isLgl/>
      <w:lvlText w:val="%1.%2.%3.%4.%5."/>
      <w:lvlJc w:val="left"/>
      <w:pPr>
        <w:ind w:left="3600" w:hanging="360"/>
      </w:pPr>
      <w:rPr>
        <w:rFonts w:ascii="Times New Roman" w:hAnsi="Times New Roman" w:cs="Times New Roman" w:hint="default"/>
      </w:rPr>
    </w:lvl>
    <w:lvl w:ilvl="5">
      <w:start w:val="1"/>
      <w:numFmt w:val="decimal"/>
      <w:isLgl/>
      <w:lvlText w:val="%1.%2.%3.%4.%5.%6."/>
      <w:lvlJc w:val="left"/>
      <w:pPr>
        <w:ind w:left="4320" w:hanging="360"/>
      </w:pPr>
      <w:rPr>
        <w:rFonts w:ascii="Times New Roman" w:hAnsi="Times New Roman" w:cs="Times New Roman" w:hint="default"/>
      </w:rPr>
    </w:lvl>
    <w:lvl w:ilvl="6">
      <w:start w:val="1"/>
      <w:numFmt w:val="decimal"/>
      <w:isLgl/>
      <w:lvlText w:val="%1.%2.%3.%4.%5.%6.%7."/>
      <w:lvlJc w:val="left"/>
      <w:pPr>
        <w:ind w:left="5040" w:hanging="360"/>
      </w:pPr>
      <w:rPr>
        <w:rFonts w:ascii="Times New Roman" w:hAnsi="Times New Roman" w:cs="Times New Roman" w:hint="default"/>
      </w:rPr>
    </w:lvl>
    <w:lvl w:ilvl="7">
      <w:start w:val="1"/>
      <w:numFmt w:val="decimal"/>
      <w:isLgl/>
      <w:lvlText w:val="%1.%2.%3.%4.%5.%6.%7.%8."/>
      <w:lvlJc w:val="left"/>
      <w:pPr>
        <w:ind w:left="5760" w:hanging="360"/>
      </w:pPr>
      <w:rPr>
        <w:rFonts w:ascii="Times New Roman" w:hAnsi="Times New Roman" w:cs="Times New Roman" w:hint="default"/>
      </w:rPr>
    </w:lvl>
    <w:lvl w:ilvl="8">
      <w:start w:val="1"/>
      <w:numFmt w:val="decimal"/>
      <w:isLgl/>
      <w:lvlText w:val="%1.%2.%3.%4.%5.%6.%7.%8.%9."/>
      <w:lvlJc w:val="left"/>
      <w:pPr>
        <w:ind w:left="6480" w:hanging="360"/>
      </w:pPr>
      <w:rPr>
        <w:rFonts w:ascii="Times New Roman" w:hAnsi="Times New Roman" w:cs="Times New Roman" w:hint="default"/>
      </w:rPr>
    </w:lvl>
  </w:abstractNum>
  <w:abstractNum w:abstractNumId="17" w15:restartNumberingAfterBreak="0">
    <w:nsid w:val="4417695A"/>
    <w:multiLevelType w:val="multilevel"/>
    <w:tmpl w:val="E020A6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C5D5A98"/>
    <w:multiLevelType w:val="multilevel"/>
    <w:tmpl w:val="4C5D5A98"/>
    <w:lvl w:ilvl="0">
      <w:start w:val="2"/>
      <w:numFmt w:val="decimal"/>
      <w:lvlText w:val="%1."/>
      <w:lvlJc w:val="left"/>
      <w:pPr>
        <w:ind w:left="648" w:hanging="64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4D004A2B"/>
    <w:multiLevelType w:val="multilevel"/>
    <w:tmpl w:val="34C01FB6"/>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0713FFC"/>
    <w:multiLevelType w:val="hybridMultilevel"/>
    <w:tmpl w:val="923A683C"/>
    <w:lvl w:ilvl="0" w:tplc="A9CED194">
      <w:start w:val="1"/>
      <w:numFmt w:val="decimal"/>
      <w:lvlText w:val="%1."/>
      <w:lvlJc w:val="left"/>
      <w:pPr>
        <w:ind w:left="1286" w:hanging="43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15:restartNumberingAfterBreak="0">
    <w:nsid w:val="50755D7D"/>
    <w:multiLevelType w:val="hybridMultilevel"/>
    <w:tmpl w:val="7DFE0FFC"/>
    <w:lvl w:ilvl="0" w:tplc="461874B8">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2" w15:restartNumberingAfterBreak="0">
    <w:nsid w:val="587C5706"/>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5C711BFC"/>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5DCB6E12"/>
    <w:multiLevelType w:val="multilevel"/>
    <w:tmpl w:val="D876D57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25" w15:restartNumberingAfterBreak="0">
    <w:nsid w:val="67115104"/>
    <w:multiLevelType w:val="multilevel"/>
    <w:tmpl w:val="847C1B86"/>
    <w:lvl w:ilvl="0">
      <w:start w:val="1"/>
      <w:numFmt w:val="upperRoman"/>
      <w:lvlText w:val="%1."/>
      <w:lvlJc w:val="right"/>
      <w:pPr>
        <w:ind w:left="9291" w:hanging="360"/>
      </w:pPr>
    </w:lvl>
    <w:lvl w:ilvl="1">
      <w:start w:val="1"/>
      <w:numFmt w:val="decimal"/>
      <w:isLgl/>
      <w:lvlText w:val="%1.%2."/>
      <w:lvlJc w:val="left"/>
      <w:pPr>
        <w:ind w:left="1512" w:hanging="720"/>
      </w:pPr>
      <w:rPr>
        <w:rFonts w:hint="default"/>
      </w:rPr>
    </w:lvl>
    <w:lvl w:ilvl="2">
      <w:start w:val="1"/>
      <w:numFmt w:val="decimal"/>
      <w:isLgl/>
      <w:lvlText w:val="%1.%2.%3."/>
      <w:lvlJc w:val="left"/>
      <w:pPr>
        <w:ind w:left="1855" w:hanging="720"/>
      </w:pPr>
      <w:rPr>
        <w:rFonts w:hint="default"/>
        <w:b w:val="0"/>
        <w:bCs w:val="0"/>
      </w:rPr>
    </w:lvl>
    <w:lvl w:ilvl="3">
      <w:start w:val="1"/>
      <w:numFmt w:val="decimal"/>
      <w:isLgl/>
      <w:lvlText w:val="%1.%2.%3.%4."/>
      <w:lvlJc w:val="left"/>
      <w:pPr>
        <w:ind w:left="2736" w:hanging="108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752" w:hanging="1800"/>
      </w:pPr>
      <w:rPr>
        <w:rFonts w:hint="default"/>
      </w:rPr>
    </w:lvl>
    <w:lvl w:ilvl="7">
      <w:start w:val="1"/>
      <w:numFmt w:val="decimal"/>
      <w:isLgl/>
      <w:lvlText w:val="%1.%2.%3.%4.%5.%6.%7.%8."/>
      <w:lvlJc w:val="left"/>
      <w:pPr>
        <w:ind w:left="5184" w:hanging="1800"/>
      </w:pPr>
      <w:rPr>
        <w:rFonts w:hint="default"/>
      </w:rPr>
    </w:lvl>
    <w:lvl w:ilvl="8">
      <w:start w:val="1"/>
      <w:numFmt w:val="decimal"/>
      <w:isLgl/>
      <w:lvlText w:val="%1.%2.%3.%4.%5.%6.%7.%8.%9."/>
      <w:lvlJc w:val="left"/>
      <w:pPr>
        <w:ind w:left="5976" w:hanging="2160"/>
      </w:pPr>
      <w:rPr>
        <w:rFonts w:hint="default"/>
      </w:rPr>
    </w:lvl>
  </w:abstractNum>
  <w:abstractNum w:abstractNumId="26" w15:restartNumberingAfterBreak="0">
    <w:nsid w:val="67AD1A5C"/>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6B393D43"/>
    <w:multiLevelType w:val="multilevel"/>
    <w:tmpl w:val="37981E4E"/>
    <w:lvl w:ilvl="0">
      <w:start w:val="3"/>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0801BA5"/>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71150D0A"/>
    <w:multiLevelType w:val="multilevel"/>
    <w:tmpl w:val="F326A31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3DE5727"/>
    <w:multiLevelType w:val="hybridMultilevel"/>
    <w:tmpl w:val="D51A074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15:restartNumberingAfterBreak="0">
    <w:nsid w:val="7E1C5DBF"/>
    <w:multiLevelType w:val="multilevel"/>
    <w:tmpl w:val="3FC2688E"/>
    <w:lvl w:ilvl="0">
      <w:start w:val="1"/>
      <w:numFmt w:val="decimal"/>
      <w:lvlText w:val="%1."/>
      <w:lvlJc w:val="left"/>
      <w:pPr>
        <w:ind w:left="720" w:hanging="360"/>
      </w:pPr>
    </w:lvl>
    <w:lvl w:ilvl="1">
      <w:start w:val="1"/>
      <w:numFmt w:val="bullet"/>
      <w:lvlText w:val="–"/>
      <w:lvlJc w:val="left"/>
      <w:pPr>
        <w:ind w:left="1512" w:hanging="720"/>
      </w:pPr>
      <w:rPr>
        <w:rFonts w:ascii="Times New Roman" w:hAnsi="Times New Roman" w:cs="Times New Roman" w:hint="default"/>
        <w:sz w:val="28"/>
        <w:szCs w:val="28"/>
      </w:rPr>
    </w:lvl>
    <w:lvl w:ilvl="2">
      <w:start w:val="1"/>
      <w:numFmt w:val="decimal"/>
      <w:isLgl/>
      <w:lvlText w:val="%1.%2.%3."/>
      <w:lvlJc w:val="left"/>
      <w:pPr>
        <w:ind w:left="1944" w:hanging="720"/>
      </w:pPr>
      <w:rPr>
        <w:rFonts w:hint="default"/>
      </w:rPr>
    </w:lvl>
    <w:lvl w:ilvl="3">
      <w:start w:val="1"/>
      <w:numFmt w:val="decimal"/>
      <w:isLgl/>
      <w:lvlText w:val="%1.%2.%3.%4."/>
      <w:lvlJc w:val="left"/>
      <w:pPr>
        <w:ind w:left="2736" w:hanging="108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752" w:hanging="1800"/>
      </w:pPr>
      <w:rPr>
        <w:rFonts w:hint="default"/>
      </w:rPr>
    </w:lvl>
    <w:lvl w:ilvl="7">
      <w:start w:val="1"/>
      <w:numFmt w:val="decimal"/>
      <w:isLgl/>
      <w:lvlText w:val="%1.%2.%3.%4.%5.%6.%7.%8."/>
      <w:lvlJc w:val="left"/>
      <w:pPr>
        <w:ind w:left="5184" w:hanging="1800"/>
      </w:pPr>
      <w:rPr>
        <w:rFonts w:hint="default"/>
      </w:rPr>
    </w:lvl>
    <w:lvl w:ilvl="8">
      <w:start w:val="1"/>
      <w:numFmt w:val="decimal"/>
      <w:isLgl/>
      <w:lvlText w:val="%1.%2.%3.%4.%5.%6.%7.%8.%9."/>
      <w:lvlJc w:val="left"/>
      <w:pPr>
        <w:ind w:left="5976" w:hanging="2160"/>
      </w:pPr>
      <w:rPr>
        <w:rFonts w:hint="default"/>
      </w:rPr>
    </w:lvl>
  </w:abstractNum>
  <w:abstractNum w:abstractNumId="32" w15:restartNumberingAfterBreak="0">
    <w:nsid w:val="7E7114FE"/>
    <w:multiLevelType w:val="hybridMultilevel"/>
    <w:tmpl w:val="F03A7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EF00EA7"/>
    <w:multiLevelType w:val="multilevel"/>
    <w:tmpl w:val="87DC81D2"/>
    <w:lvl w:ilvl="0">
      <w:start w:val="4"/>
      <w:numFmt w:val="decimal"/>
      <w:lvlText w:val="%1."/>
      <w:lvlJc w:val="left"/>
      <w:pPr>
        <w:ind w:left="432" w:hanging="432"/>
      </w:pPr>
      <w:rPr>
        <w:rFonts w:hint="default"/>
        <w:color w:val="000000"/>
      </w:rPr>
    </w:lvl>
    <w:lvl w:ilvl="1">
      <w:start w:val="6"/>
      <w:numFmt w:val="decimal"/>
      <w:lvlText w:val="%1.%2."/>
      <w:lvlJc w:val="left"/>
      <w:pPr>
        <w:ind w:left="1040" w:hanging="720"/>
      </w:pPr>
      <w:rPr>
        <w:rFonts w:hint="default"/>
        <w:color w:val="000000"/>
      </w:rPr>
    </w:lvl>
    <w:lvl w:ilvl="2">
      <w:start w:val="1"/>
      <w:numFmt w:val="decimal"/>
      <w:lvlText w:val="%1.%2.%3."/>
      <w:lvlJc w:val="left"/>
      <w:pPr>
        <w:ind w:left="1360" w:hanging="720"/>
      </w:pPr>
      <w:rPr>
        <w:rFonts w:hint="default"/>
        <w:color w:val="000000"/>
      </w:rPr>
    </w:lvl>
    <w:lvl w:ilvl="3">
      <w:start w:val="1"/>
      <w:numFmt w:val="decimal"/>
      <w:lvlText w:val="%1.%2.%3.%4."/>
      <w:lvlJc w:val="left"/>
      <w:pPr>
        <w:ind w:left="2040" w:hanging="1080"/>
      </w:pPr>
      <w:rPr>
        <w:rFonts w:hint="default"/>
        <w:color w:val="000000"/>
      </w:rPr>
    </w:lvl>
    <w:lvl w:ilvl="4">
      <w:start w:val="1"/>
      <w:numFmt w:val="decimal"/>
      <w:lvlText w:val="%1.%2.%3.%4.%5."/>
      <w:lvlJc w:val="left"/>
      <w:pPr>
        <w:ind w:left="2360" w:hanging="1080"/>
      </w:pPr>
      <w:rPr>
        <w:rFonts w:hint="default"/>
        <w:color w:val="000000"/>
      </w:rPr>
    </w:lvl>
    <w:lvl w:ilvl="5">
      <w:start w:val="1"/>
      <w:numFmt w:val="decimal"/>
      <w:lvlText w:val="%1.%2.%3.%4.%5.%6."/>
      <w:lvlJc w:val="left"/>
      <w:pPr>
        <w:ind w:left="3040" w:hanging="1440"/>
      </w:pPr>
      <w:rPr>
        <w:rFonts w:hint="default"/>
        <w:color w:val="000000"/>
      </w:rPr>
    </w:lvl>
    <w:lvl w:ilvl="6">
      <w:start w:val="1"/>
      <w:numFmt w:val="decimal"/>
      <w:lvlText w:val="%1.%2.%3.%4.%5.%6.%7."/>
      <w:lvlJc w:val="left"/>
      <w:pPr>
        <w:ind w:left="3720" w:hanging="1800"/>
      </w:pPr>
      <w:rPr>
        <w:rFonts w:hint="default"/>
        <w:color w:val="000000"/>
      </w:rPr>
    </w:lvl>
    <w:lvl w:ilvl="7">
      <w:start w:val="1"/>
      <w:numFmt w:val="decimal"/>
      <w:lvlText w:val="%1.%2.%3.%4.%5.%6.%7.%8."/>
      <w:lvlJc w:val="left"/>
      <w:pPr>
        <w:ind w:left="4040" w:hanging="1800"/>
      </w:pPr>
      <w:rPr>
        <w:rFonts w:hint="default"/>
        <w:color w:val="000000"/>
      </w:rPr>
    </w:lvl>
    <w:lvl w:ilvl="8">
      <w:start w:val="1"/>
      <w:numFmt w:val="decimal"/>
      <w:lvlText w:val="%1.%2.%3.%4.%5.%6.%7.%8.%9."/>
      <w:lvlJc w:val="left"/>
      <w:pPr>
        <w:ind w:left="4720" w:hanging="2160"/>
      </w:pPr>
      <w:rPr>
        <w:rFonts w:hint="default"/>
        <w:color w:val="000000"/>
      </w:rPr>
    </w:lvl>
  </w:abstractNum>
  <w:abstractNum w:abstractNumId="34" w15:restartNumberingAfterBreak="0">
    <w:nsid w:val="7FB81697"/>
    <w:multiLevelType w:val="multilevel"/>
    <w:tmpl w:val="BB006C4A"/>
    <w:lvl w:ilvl="0">
      <w:start w:val="4"/>
      <w:numFmt w:val="upperRoman"/>
      <w:lvlText w:val="%1."/>
      <w:lvlJc w:val="right"/>
      <w:pPr>
        <w:ind w:left="720" w:hanging="360"/>
      </w:pPr>
      <w:rPr>
        <w:rFonts w:ascii="Times New Roman" w:hAnsi="Times New Roman" w:cs="Times New Roman" w:hint="default"/>
      </w:rPr>
    </w:lvl>
    <w:lvl w:ilvl="1">
      <w:start w:val="1"/>
      <w:numFmt w:val="decimal"/>
      <w:isLgl/>
      <w:lvlText w:val="%1.%2."/>
      <w:lvlJc w:val="left"/>
      <w:pPr>
        <w:ind w:left="1440" w:hanging="360"/>
      </w:pPr>
      <w:rPr>
        <w:rFonts w:ascii="Times New Roman" w:hAnsi="Times New Roman" w:cs="Times New Roman" w:hint="default"/>
      </w:rPr>
    </w:lvl>
    <w:lvl w:ilvl="2">
      <w:start w:val="4"/>
      <w:numFmt w:val="decimal"/>
      <w:isLgl/>
      <w:lvlText w:val="%1.%2.%3."/>
      <w:lvlJc w:val="left"/>
      <w:pPr>
        <w:ind w:left="2160" w:hanging="360"/>
      </w:pPr>
      <w:rPr>
        <w:rFonts w:ascii="Times New Roman" w:hAnsi="Times New Roman" w:cs="Times New Roman" w:hint="default"/>
        <w:b w:val="0"/>
        <w:bCs w:val="0"/>
      </w:rPr>
    </w:lvl>
    <w:lvl w:ilvl="3">
      <w:start w:val="1"/>
      <w:numFmt w:val="decimal"/>
      <w:isLgl/>
      <w:lvlText w:val="%1.%2.%3.%4."/>
      <w:lvlJc w:val="left"/>
      <w:pPr>
        <w:ind w:left="2880" w:hanging="360"/>
      </w:pPr>
      <w:rPr>
        <w:rFonts w:ascii="Times New Roman" w:hAnsi="Times New Roman" w:cs="Times New Roman" w:hint="default"/>
      </w:rPr>
    </w:lvl>
    <w:lvl w:ilvl="4">
      <w:start w:val="1"/>
      <w:numFmt w:val="decimal"/>
      <w:isLgl/>
      <w:lvlText w:val="%1.%2.%3.%4.%5."/>
      <w:lvlJc w:val="left"/>
      <w:pPr>
        <w:ind w:left="3600" w:hanging="360"/>
      </w:pPr>
      <w:rPr>
        <w:rFonts w:ascii="Times New Roman" w:hAnsi="Times New Roman" w:cs="Times New Roman" w:hint="default"/>
      </w:rPr>
    </w:lvl>
    <w:lvl w:ilvl="5">
      <w:start w:val="1"/>
      <w:numFmt w:val="decimal"/>
      <w:isLgl/>
      <w:lvlText w:val="%1.%2.%3.%4.%5.%6."/>
      <w:lvlJc w:val="left"/>
      <w:pPr>
        <w:ind w:left="4320" w:hanging="360"/>
      </w:pPr>
      <w:rPr>
        <w:rFonts w:ascii="Times New Roman" w:hAnsi="Times New Roman" w:cs="Times New Roman" w:hint="default"/>
      </w:rPr>
    </w:lvl>
    <w:lvl w:ilvl="6">
      <w:start w:val="1"/>
      <w:numFmt w:val="decimal"/>
      <w:isLgl/>
      <w:lvlText w:val="%1.%2.%3.%4.%5.%6.%7."/>
      <w:lvlJc w:val="left"/>
      <w:pPr>
        <w:ind w:left="5040" w:hanging="360"/>
      </w:pPr>
      <w:rPr>
        <w:rFonts w:ascii="Times New Roman" w:hAnsi="Times New Roman" w:cs="Times New Roman" w:hint="default"/>
      </w:rPr>
    </w:lvl>
    <w:lvl w:ilvl="7">
      <w:start w:val="1"/>
      <w:numFmt w:val="decimal"/>
      <w:isLgl/>
      <w:lvlText w:val="%1.%2.%3.%4.%5.%6.%7.%8."/>
      <w:lvlJc w:val="left"/>
      <w:pPr>
        <w:ind w:left="5760" w:hanging="360"/>
      </w:pPr>
      <w:rPr>
        <w:rFonts w:ascii="Times New Roman" w:hAnsi="Times New Roman" w:cs="Times New Roman" w:hint="default"/>
      </w:rPr>
    </w:lvl>
    <w:lvl w:ilvl="8">
      <w:start w:val="1"/>
      <w:numFmt w:val="decimal"/>
      <w:isLgl/>
      <w:lvlText w:val="%1.%2.%3.%4.%5.%6.%7.%8.%9."/>
      <w:lvlJc w:val="left"/>
      <w:pPr>
        <w:ind w:left="6480" w:hanging="360"/>
      </w:pPr>
      <w:rPr>
        <w:rFonts w:ascii="Times New Roman" w:hAnsi="Times New Roman" w:cs="Times New Roman" w:hint="default"/>
      </w:rPr>
    </w:lvl>
  </w:abstractNum>
  <w:num w:numId="1">
    <w:abstractNumId w:val="23"/>
  </w:num>
  <w:num w:numId="2">
    <w:abstractNumId w:val="28"/>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
  </w:num>
  <w:num w:numId="6">
    <w:abstractNumId w:val="18"/>
  </w:num>
  <w:num w:numId="7">
    <w:abstractNumId w:val="12"/>
  </w:num>
  <w:num w:numId="8">
    <w:abstractNumId w:val="25"/>
  </w:num>
  <w:num w:numId="9">
    <w:abstractNumId w:val="2"/>
  </w:num>
  <w:num w:numId="10">
    <w:abstractNumId w:val="31"/>
  </w:num>
  <w:num w:numId="11">
    <w:abstractNumId w:val="21"/>
  </w:num>
  <w:num w:numId="12">
    <w:abstractNumId w:val="13"/>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5"/>
  </w:num>
  <w:num w:numId="18">
    <w:abstractNumId w:val="34"/>
    <w:lvlOverride w:ilvl="0">
      <w:startOverride w:val="4"/>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22"/>
  </w:num>
  <w:num w:numId="21">
    <w:abstractNumId w:val="26"/>
  </w:num>
  <w:num w:numId="22">
    <w:abstractNumId w:val="30"/>
  </w:num>
  <w:num w:numId="23">
    <w:abstractNumId w:val="3"/>
  </w:num>
  <w:num w:numId="24">
    <w:abstractNumId w:val="9"/>
  </w:num>
  <w:num w:numId="25">
    <w:abstractNumId w:val="17"/>
  </w:num>
  <w:num w:numId="26">
    <w:abstractNumId w:val="17"/>
    <w:lvlOverride w:ilvl="0">
      <w:startOverride w:val="1"/>
    </w:lvlOverride>
    <w:lvlOverride w:ilvl="1"/>
    <w:lvlOverride w:ilvl="2"/>
    <w:lvlOverride w:ilvl="3"/>
    <w:lvlOverride w:ilvl="4"/>
    <w:lvlOverride w:ilvl="5"/>
    <w:lvlOverride w:ilvl="6"/>
    <w:lvlOverride w:ilvl="7"/>
    <w:lvlOverride w:ilvl="8"/>
  </w:num>
  <w:num w:numId="27">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num>
  <w:num w:numId="34">
    <w:abstractNumId w:val="20"/>
  </w:num>
  <w:num w:numId="35">
    <w:abstractNumId w:val="10"/>
  </w:num>
  <w:num w:numId="36">
    <w:abstractNumId w:val="29"/>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836"/>
    <w:rsid w:val="00092543"/>
    <w:rsid w:val="0010069F"/>
    <w:rsid w:val="00195FDC"/>
    <w:rsid w:val="001F28A0"/>
    <w:rsid w:val="0023114F"/>
    <w:rsid w:val="002D5301"/>
    <w:rsid w:val="00310009"/>
    <w:rsid w:val="00325F66"/>
    <w:rsid w:val="003B7179"/>
    <w:rsid w:val="004808E1"/>
    <w:rsid w:val="00526836"/>
    <w:rsid w:val="005D1F5F"/>
    <w:rsid w:val="005D5AA2"/>
    <w:rsid w:val="00763122"/>
    <w:rsid w:val="00797F73"/>
    <w:rsid w:val="00825C36"/>
    <w:rsid w:val="00844E6F"/>
    <w:rsid w:val="009B633D"/>
    <w:rsid w:val="00A57C28"/>
    <w:rsid w:val="00AD1FD2"/>
    <w:rsid w:val="00B258CF"/>
    <w:rsid w:val="00B5725B"/>
    <w:rsid w:val="00C316B6"/>
    <w:rsid w:val="00C8129E"/>
    <w:rsid w:val="00D00AD9"/>
    <w:rsid w:val="00D74396"/>
    <w:rsid w:val="00DA7A91"/>
    <w:rsid w:val="00F12035"/>
    <w:rsid w:val="00FA2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A80B57"/>
  <w15:chartTrackingRefBased/>
  <w15:docId w15:val="{7693A5BD-0C40-4633-AB1E-098D779F8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0AD9"/>
    <w:pPr>
      <w:spacing w:after="200" w:line="276" w:lineRule="auto"/>
    </w:pPr>
    <w:rPr>
      <w:rFonts w:eastAsiaTheme="minorEastAsia"/>
      <w:lang w:eastAsia="ru-RU"/>
    </w:rPr>
  </w:style>
  <w:style w:type="paragraph" w:styleId="1">
    <w:name w:val="heading 1"/>
    <w:basedOn w:val="a"/>
    <w:next w:val="a"/>
    <w:link w:val="10"/>
    <w:qFormat/>
    <w:rsid w:val="00D74396"/>
    <w:pPr>
      <w:keepNext/>
      <w:overflowPunct w:val="0"/>
      <w:autoSpaceDE w:val="0"/>
      <w:autoSpaceDN w:val="0"/>
      <w:adjustRightInd w:val="0"/>
      <w:spacing w:after="0" w:line="240" w:lineRule="auto"/>
      <w:ind w:firstLine="426"/>
      <w:jc w:val="both"/>
      <w:textAlignment w:val="baseline"/>
      <w:outlineLvl w:val="0"/>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74396"/>
    <w:rPr>
      <w:rFonts w:ascii="Times New Roman" w:eastAsia="Times New Roman" w:hAnsi="Times New Roman" w:cs="Times New Roman"/>
      <w:sz w:val="28"/>
      <w:szCs w:val="20"/>
      <w:lang w:eastAsia="ru-RU"/>
    </w:rPr>
  </w:style>
  <w:style w:type="character" w:customStyle="1" w:styleId="NoSpacingChar">
    <w:name w:val="No Spacing Char"/>
    <w:basedOn w:val="a0"/>
    <w:link w:val="11"/>
    <w:locked/>
    <w:rsid w:val="00D00AD9"/>
    <w:rPr>
      <w:rFonts w:ascii="Calibri" w:hAnsi="Calibri" w:cs="Calibri"/>
    </w:rPr>
  </w:style>
  <w:style w:type="paragraph" w:customStyle="1" w:styleId="11">
    <w:name w:val="Без интервала1"/>
    <w:link w:val="NoSpacingChar"/>
    <w:rsid w:val="00D00AD9"/>
    <w:pPr>
      <w:spacing w:after="0" w:line="240" w:lineRule="auto"/>
    </w:pPr>
    <w:rPr>
      <w:rFonts w:ascii="Calibri" w:hAnsi="Calibri" w:cs="Calibri"/>
    </w:rPr>
  </w:style>
  <w:style w:type="paragraph" w:styleId="a3">
    <w:name w:val="List Paragraph"/>
    <w:basedOn w:val="a"/>
    <w:uiPriority w:val="34"/>
    <w:qFormat/>
    <w:rsid w:val="00092543"/>
    <w:pPr>
      <w:ind w:left="720"/>
      <w:contextualSpacing/>
    </w:pPr>
  </w:style>
  <w:style w:type="paragraph" w:customStyle="1" w:styleId="ConsPlusNormal">
    <w:name w:val="ConsPlusNormal"/>
    <w:rsid w:val="0010069F"/>
    <w:pPr>
      <w:widowControl w:val="0"/>
      <w:autoSpaceDE w:val="0"/>
      <w:autoSpaceDN w:val="0"/>
      <w:adjustRightInd w:val="0"/>
      <w:spacing w:after="0" w:line="240" w:lineRule="auto"/>
    </w:pPr>
    <w:rPr>
      <w:rFonts w:ascii="Arial" w:eastAsia="Batang" w:hAnsi="Arial" w:cs="Arial"/>
      <w:sz w:val="20"/>
      <w:szCs w:val="20"/>
      <w:lang w:eastAsia="ko-KR"/>
    </w:rPr>
  </w:style>
  <w:style w:type="character" w:customStyle="1" w:styleId="2">
    <w:name w:val="Основной текст (2)_"/>
    <w:basedOn w:val="a0"/>
    <w:link w:val="20"/>
    <w:rsid w:val="0010069F"/>
    <w:rPr>
      <w:rFonts w:eastAsia="Times New Roman"/>
      <w:sz w:val="26"/>
      <w:szCs w:val="26"/>
      <w:shd w:val="clear" w:color="auto" w:fill="FFFFFF"/>
    </w:rPr>
  </w:style>
  <w:style w:type="paragraph" w:customStyle="1" w:styleId="20">
    <w:name w:val="Основной текст (2)"/>
    <w:basedOn w:val="a"/>
    <w:link w:val="2"/>
    <w:rsid w:val="0010069F"/>
    <w:pPr>
      <w:widowControl w:val="0"/>
      <w:shd w:val="clear" w:color="auto" w:fill="FFFFFF"/>
      <w:spacing w:before="540" w:after="0" w:line="317" w:lineRule="exact"/>
      <w:ind w:hanging="200"/>
      <w:jc w:val="both"/>
    </w:pPr>
    <w:rPr>
      <w:rFonts w:eastAsia="Times New Roman"/>
      <w:sz w:val="26"/>
      <w:szCs w:val="26"/>
      <w:lang w:eastAsia="en-US"/>
    </w:rPr>
  </w:style>
  <w:style w:type="paragraph" w:styleId="21">
    <w:name w:val="Body Text 2"/>
    <w:basedOn w:val="a"/>
    <w:link w:val="22"/>
    <w:semiHidden/>
    <w:rsid w:val="0010069F"/>
    <w:pPr>
      <w:spacing w:after="0" w:line="240" w:lineRule="auto"/>
      <w:jc w:val="both"/>
    </w:pPr>
    <w:rPr>
      <w:rFonts w:ascii="Times New Roman" w:eastAsia="Times New Roman" w:hAnsi="Times New Roman" w:cs="Times New Roman"/>
      <w:b/>
      <w:bCs/>
      <w:sz w:val="28"/>
      <w:szCs w:val="24"/>
    </w:rPr>
  </w:style>
  <w:style w:type="character" w:customStyle="1" w:styleId="22">
    <w:name w:val="Основной текст 2 Знак"/>
    <w:basedOn w:val="a0"/>
    <w:link w:val="21"/>
    <w:semiHidden/>
    <w:rsid w:val="0010069F"/>
    <w:rPr>
      <w:rFonts w:ascii="Times New Roman" w:eastAsia="Times New Roman" w:hAnsi="Times New Roman" w:cs="Times New Roman"/>
      <w:b/>
      <w:bCs/>
      <w:sz w:val="28"/>
      <w:szCs w:val="24"/>
      <w:lang w:eastAsia="ru-RU"/>
    </w:rPr>
  </w:style>
  <w:style w:type="paragraph" w:customStyle="1" w:styleId="formattexttopleveltextindenttext">
    <w:name w:val="formattext topleveltext indenttext"/>
    <w:basedOn w:val="a"/>
    <w:rsid w:val="00195FDC"/>
    <w:pPr>
      <w:spacing w:before="100" w:beforeAutospacing="1" w:after="100" w:afterAutospacing="1" w:line="240" w:lineRule="auto"/>
    </w:pPr>
    <w:rPr>
      <w:rFonts w:ascii="Times New Roman" w:eastAsia="Batang" w:hAnsi="Times New Roman" w:cs="Times New Roman"/>
      <w:sz w:val="24"/>
      <w:szCs w:val="24"/>
      <w:lang w:eastAsia="ko-KR"/>
    </w:rPr>
  </w:style>
  <w:style w:type="paragraph" w:styleId="a4">
    <w:name w:val="footnote text"/>
    <w:basedOn w:val="a"/>
    <w:link w:val="a5"/>
    <w:unhideWhenUsed/>
    <w:rsid w:val="00195FDC"/>
    <w:pPr>
      <w:spacing w:after="0" w:line="240" w:lineRule="auto"/>
      <w:jc w:val="both"/>
    </w:pPr>
    <w:rPr>
      <w:rFonts w:ascii="Times New Roman" w:eastAsia="Times New Roman" w:hAnsi="Times New Roman" w:cs="Times New Roman"/>
      <w:sz w:val="20"/>
      <w:szCs w:val="20"/>
    </w:rPr>
  </w:style>
  <w:style w:type="character" w:customStyle="1" w:styleId="a5">
    <w:name w:val="Текст сноски Знак"/>
    <w:basedOn w:val="a0"/>
    <w:link w:val="a4"/>
    <w:rsid w:val="00195FDC"/>
    <w:rPr>
      <w:rFonts w:ascii="Times New Roman" w:eastAsia="Times New Roman" w:hAnsi="Times New Roman" w:cs="Times New Roman"/>
      <w:sz w:val="20"/>
      <w:szCs w:val="20"/>
      <w:lang w:eastAsia="ru-RU"/>
    </w:rPr>
  </w:style>
  <w:style w:type="character" w:customStyle="1" w:styleId="23">
    <w:name w:val="Основной текст (2) + Курсив"/>
    <w:basedOn w:val="2"/>
    <w:rsid w:val="00195FDC"/>
    <w:rPr>
      <w:rFonts w:ascii="Tahoma" w:eastAsia="Tahoma" w:hAnsi="Tahoma" w:cs="Tahoma"/>
      <w:b w:val="0"/>
      <w:bCs w:val="0"/>
      <w:i/>
      <w:iCs/>
      <w:smallCaps w:val="0"/>
      <w:strike w:val="0"/>
      <w:color w:val="000000"/>
      <w:spacing w:val="0"/>
      <w:w w:val="100"/>
      <w:position w:val="0"/>
      <w:sz w:val="28"/>
      <w:szCs w:val="28"/>
      <w:u w:val="none"/>
      <w:shd w:val="clear" w:color="auto" w:fill="FFFFFF"/>
      <w:lang w:val="ru-RU" w:eastAsia="ru-RU" w:bidi="ru-RU"/>
    </w:rPr>
  </w:style>
  <w:style w:type="character" w:customStyle="1" w:styleId="7">
    <w:name w:val="Основной текст (7)_"/>
    <w:basedOn w:val="a0"/>
    <w:link w:val="70"/>
    <w:rsid w:val="00195FDC"/>
    <w:rPr>
      <w:rFonts w:ascii="Tahoma" w:eastAsia="Tahoma" w:hAnsi="Tahoma" w:cs="Tahoma"/>
      <w:b/>
      <w:bCs/>
      <w:sz w:val="28"/>
      <w:szCs w:val="28"/>
      <w:shd w:val="clear" w:color="auto" w:fill="FFFFFF"/>
    </w:rPr>
  </w:style>
  <w:style w:type="paragraph" w:customStyle="1" w:styleId="70">
    <w:name w:val="Основной текст (7)"/>
    <w:basedOn w:val="a"/>
    <w:link w:val="7"/>
    <w:rsid w:val="00195FDC"/>
    <w:pPr>
      <w:widowControl w:val="0"/>
      <w:shd w:val="clear" w:color="auto" w:fill="FFFFFF"/>
      <w:spacing w:before="60" w:after="300" w:line="322" w:lineRule="exact"/>
      <w:jc w:val="center"/>
    </w:pPr>
    <w:rPr>
      <w:rFonts w:ascii="Tahoma" w:eastAsia="Tahoma" w:hAnsi="Tahoma" w:cs="Tahoma"/>
      <w:b/>
      <w:bCs/>
      <w:sz w:val="28"/>
      <w:szCs w:val="28"/>
      <w:lang w:eastAsia="en-US"/>
    </w:rPr>
  </w:style>
  <w:style w:type="character" w:customStyle="1" w:styleId="71">
    <w:name w:val="Основной текст (7) + Курсив"/>
    <w:basedOn w:val="7"/>
    <w:rsid w:val="00195FDC"/>
    <w:rPr>
      <w:rFonts w:ascii="Tahoma" w:eastAsia="Tahoma" w:hAnsi="Tahoma" w:cs="Tahoma"/>
      <w:b/>
      <w:bCs/>
      <w:i/>
      <w:iCs/>
      <w:color w:val="000000"/>
      <w:spacing w:val="0"/>
      <w:w w:val="100"/>
      <w:position w:val="0"/>
      <w:sz w:val="28"/>
      <w:szCs w:val="28"/>
      <w:shd w:val="clear" w:color="auto" w:fill="FFFFFF"/>
      <w:lang w:val="ru-RU" w:eastAsia="ru-RU" w:bidi="ru-RU"/>
    </w:rPr>
  </w:style>
  <w:style w:type="character" w:styleId="a6">
    <w:name w:val="Hyperlink"/>
    <w:basedOn w:val="a0"/>
    <w:uiPriority w:val="99"/>
    <w:semiHidden/>
    <w:unhideWhenUsed/>
    <w:rsid w:val="00195FDC"/>
    <w:rPr>
      <w:color w:val="0000FF"/>
      <w:u w:val="single"/>
    </w:rPr>
  </w:style>
  <w:style w:type="character" w:customStyle="1" w:styleId="a7">
    <w:name w:val="Цветовое выделение"/>
    <w:rsid w:val="00195FDC"/>
    <w:rPr>
      <w:b/>
      <w:bCs/>
      <w:color w:val="26282F"/>
    </w:rPr>
  </w:style>
  <w:style w:type="character" w:customStyle="1" w:styleId="a8">
    <w:name w:val="Гипертекстовая ссылка"/>
    <w:rsid w:val="00195FDC"/>
    <w:rPr>
      <w:b/>
      <w:bCs/>
      <w:color w:val="auto"/>
    </w:rPr>
  </w:style>
  <w:style w:type="paragraph" w:customStyle="1" w:styleId="a9">
    <w:name w:val="Нормальный (таблица)"/>
    <w:basedOn w:val="a"/>
    <w:next w:val="a"/>
    <w:rsid w:val="00195FDC"/>
    <w:pPr>
      <w:widowControl w:val="0"/>
      <w:suppressAutoHyphens/>
      <w:autoSpaceDE w:val="0"/>
      <w:spacing w:after="0" w:line="240" w:lineRule="auto"/>
      <w:jc w:val="both"/>
    </w:pPr>
    <w:rPr>
      <w:rFonts w:ascii="Arial" w:eastAsia="Times New Roman" w:hAnsi="Arial" w:cs="Arial"/>
      <w:sz w:val="26"/>
      <w:szCs w:val="26"/>
      <w:lang w:eastAsia="ar-SA"/>
    </w:rPr>
  </w:style>
  <w:style w:type="paragraph" w:customStyle="1" w:styleId="aa">
    <w:name w:val="Прижатый влево"/>
    <w:basedOn w:val="a"/>
    <w:next w:val="a"/>
    <w:rsid w:val="00195FDC"/>
    <w:pPr>
      <w:widowControl w:val="0"/>
      <w:suppressAutoHyphens/>
      <w:autoSpaceDE w:val="0"/>
      <w:spacing w:after="0" w:line="240" w:lineRule="auto"/>
    </w:pPr>
    <w:rPr>
      <w:rFonts w:ascii="Arial" w:eastAsia="Times New Roman" w:hAnsi="Arial" w:cs="Arial"/>
      <w:sz w:val="26"/>
      <w:szCs w:val="26"/>
      <w:lang w:eastAsia="ar-SA"/>
    </w:rPr>
  </w:style>
  <w:style w:type="character" w:customStyle="1" w:styleId="ab">
    <w:name w:val="Основной текст_"/>
    <w:basedOn w:val="a0"/>
    <w:link w:val="4"/>
    <w:rsid w:val="00AD1FD2"/>
    <w:rPr>
      <w:rFonts w:ascii="Times New Roman" w:eastAsia="Times New Roman" w:hAnsi="Times New Roman" w:cs="Times New Roman"/>
      <w:sz w:val="23"/>
      <w:szCs w:val="23"/>
      <w:shd w:val="clear" w:color="auto" w:fill="FFFFFF"/>
    </w:rPr>
  </w:style>
  <w:style w:type="character" w:customStyle="1" w:styleId="12">
    <w:name w:val="Основной текст1"/>
    <w:basedOn w:val="ab"/>
    <w:rsid w:val="00AD1FD2"/>
    <w:rPr>
      <w:rFonts w:ascii="Times New Roman" w:eastAsia="Times New Roman" w:hAnsi="Times New Roman" w:cs="Times New Roman"/>
      <w:color w:val="000000"/>
      <w:spacing w:val="0"/>
      <w:w w:val="100"/>
      <w:position w:val="0"/>
      <w:sz w:val="23"/>
      <w:szCs w:val="23"/>
      <w:shd w:val="clear" w:color="auto" w:fill="FFFFFF"/>
      <w:lang w:val="ru-RU" w:eastAsia="ru-RU" w:bidi="ru-RU"/>
    </w:rPr>
  </w:style>
  <w:style w:type="character" w:customStyle="1" w:styleId="24">
    <w:name w:val="Основной текст2"/>
    <w:basedOn w:val="ab"/>
    <w:rsid w:val="00AD1FD2"/>
    <w:rPr>
      <w:rFonts w:ascii="Times New Roman" w:eastAsia="Times New Roman" w:hAnsi="Times New Roman" w:cs="Times New Roman"/>
      <w:color w:val="000000"/>
      <w:spacing w:val="0"/>
      <w:w w:val="100"/>
      <w:position w:val="0"/>
      <w:sz w:val="23"/>
      <w:szCs w:val="23"/>
      <w:shd w:val="clear" w:color="auto" w:fill="FFFFFF"/>
      <w:lang w:val="ru-RU" w:eastAsia="ru-RU" w:bidi="ru-RU"/>
    </w:rPr>
  </w:style>
  <w:style w:type="paragraph" w:customStyle="1" w:styleId="4">
    <w:name w:val="Основной текст4"/>
    <w:basedOn w:val="a"/>
    <w:link w:val="ab"/>
    <w:rsid w:val="00AD1FD2"/>
    <w:pPr>
      <w:widowControl w:val="0"/>
      <w:shd w:val="clear" w:color="auto" w:fill="FFFFFF"/>
      <w:spacing w:before="360" w:after="0" w:line="274" w:lineRule="exact"/>
      <w:jc w:val="both"/>
    </w:pPr>
    <w:rPr>
      <w:rFonts w:ascii="Times New Roman" w:eastAsia="Times New Roman" w:hAnsi="Times New Roman" w:cs="Times New Roman"/>
      <w:sz w:val="23"/>
      <w:szCs w:val="2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137380">
      <w:bodyDiv w:val="1"/>
      <w:marLeft w:val="0"/>
      <w:marRight w:val="0"/>
      <w:marTop w:val="0"/>
      <w:marBottom w:val="0"/>
      <w:divBdr>
        <w:top w:val="none" w:sz="0" w:space="0" w:color="auto"/>
        <w:left w:val="none" w:sz="0" w:space="0" w:color="auto"/>
        <w:bottom w:val="none" w:sz="0" w:space="0" w:color="auto"/>
        <w:right w:val="none" w:sz="0" w:space="0" w:color="auto"/>
      </w:divBdr>
    </w:div>
    <w:div w:id="712852091">
      <w:bodyDiv w:val="1"/>
      <w:marLeft w:val="0"/>
      <w:marRight w:val="0"/>
      <w:marTop w:val="0"/>
      <w:marBottom w:val="0"/>
      <w:divBdr>
        <w:top w:val="none" w:sz="0" w:space="0" w:color="auto"/>
        <w:left w:val="none" w:sz="0" w:space="0" w:color="auto"/>
        <w:bottom w:val="none" w:sz="0" w:space="0" w:color="auto"/>
        <w:right w:val="none" w:sz="0" w:space="0" w:color="auto"/>
      </w:divBdr>
    </w:div>
    <w:div w:id="1087775901">
      <w:bodyDiv w:val="1"/>
      <w:marLeft w:val="0"/>
      <w:marRight w:val="0"/>
      <w:marTop w:val="0"/>
      <w:marBottom w:val="0"/>
      <w:divBdr>
        <w:top w:val="none" w:sz="0" w:space="0" w:color="auto"/>
        <w:left w:val="none" w:sz="0" w:space="0" w:color="auto"/>
        <w:bottom w:val="none" w:sz="0" w:space="0" w:color="auto"/>
        <w:right w:val="none" w:sz="0" w:space="0" w:color="auto"/>
      </w:divBdr>
    </w:div>
    <w:div w:id="2009793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https://internet.garant.ru/document/redirect/406982930/0" TargetMode="External"/><Relationship Id="rId3" Type="http://schemas.openxmlformats.org/officeDocument/2006/relationships/settings" Target="settings.xml"/><Relationship Id="rId7" Type="http://schemas.openxmlformats.org/officeDocument/2006/relationships/hyperlink" Target="garantf1://12038291.0/" TargetMode="External"/><Relationship Id="rId12" Type="http://schemas.openxmlformats.org/officeDocument/2006/relationships/hyperlink" Target="https://internet.garant.ru/document/redirect/406982930/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tsec2012.ru/prikaz-fstek-ot-11-fevralya-2013-g-no17-11-fevralya-2013-g-n-17-ob-utverzhdenii-trebovaniy-o"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file:///C:\Users\ORGOTDEL\Downloads\&#1058;&#1072;&#1088;&#1080;&#1092;%20&#1089;&#1086;&#1076;&#1077;&#1088;&#1078;&#1072;&#1085;&#1080;&#1077;%20&#1080;%20&#1090;&#1077;&#1082;&#1091;&#1097;&#1080;&#1081;%20&#1088;&#1077;&#1084;&#1086;&#1085;&#1090;%202019-2020&#1075;&#1075;.(1).doc" TargetMode="External"/><Relationship Id="rId4" Type="http://schemas.openxmlformats.org/officeDocument/2006/relationships/webSettings" Target="webSettings.xml"/><Relationship Id="rId9" Type="http://schemas.openxmlformats.org/officeDocument/2006/relationships/hyperlink" Target="garantf1://8815700.100000/"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TotalTime>
  <Pages>70</Pages>
  <Words>31429</Words>
  <Characters>179149</Characters>
  <Application>Microsoft Office Word</Application>
  <DocSecurity>0</DocSecurity>
  <Lines>1492</Lines>
  <Paragraphs>420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cp:revision>
  <dcterms:created xsi:type="dcterms:W3CDTF">2024-09-18T11:36:00Z</dcterms:created>
  <dcterms:modified xsi:type="dcterms:W3CDTF">2024-10-23T06:39:00Z</dcterms:modified>
</cp:coreProperties>
</file>