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090" w:rsidRDefault="00874090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74090" w:rsidRDefault="00874090" w:rsidP="00874090">
      <w:pPr>
        <w:ind w:left="180" w:right="567" w:firstLine="954"/>
        <w:jc w:val="both"/>
        <w:rPr>
          <w:b/>
          <w:color w:val="000000"/>
          <w:sz w:val="28"/>
          <w:szCs w:val="28"/>
        </w:rPr>
      </w:pPr>
    </w:p>
    <w:p w:rsidR="00874090" w:rsidRDefault="00874090" w:rsidP="00874090">
      <w:pPr>
        <w:spacing w:after="200" w:line="276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ИНФОРМАЦИОННЫЙ БЮЛЛЕТЕНЬ</w:t>
      </w:r>
    </w:p>
    <w:p w:rsidR="00874090" w:rsidRDefault="00874090" w:rsidP="00874090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874090" w:rsidRDefault="00874090" w:rsidP="0087409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874090" w:rsidRDefault="00874090" w:rsidP="0087409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874090" w:rsidRDefault="00874090" w:rsidP="00874090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874090" w:rsidRDefault="00874090" w:rsidP="00874090">
      <w:pPr>
        <w:spacing w:after="200" w:line="240" w:lineRule="exact"/>
        <w:contextualSpacing/>
        <w:rPr>
          <w:rFonts w:ascii="Arial" w:hAnsi="Arial" w:cs="Arial"/>
        </w:rPr>
      </w:pPr>
      <w:r>
        <w:rPr>
          <w:rFonts w:ascii="Arial" w:hAnsi="Arial" w:cs="Arial"/>
        </w:rPr>
        <w:t>№ 33                                                                                            20 ноября 2024 года</w:t>
      </w:r>
    </w:p>
    <w:p w:rsidR="00874090" w:rsidRDefault="00874090" w:rsidP="00874090">
      <w:pPr>
        <w:spacing w:after="200" w:line="240" w:lineRule="exact"/>
        <w:contextualSpacing/>
        <w:rPr>
          <w:rFonts w:ascii="Arial" w:hAnsi="Arial" w:cs="Arial"/>
        </w:rPr>
      </w:pPr>
    </w:p>
    <w:p w:rsidR="00874090" w:rsidRDefault="00874090" w:rsidP="00874090">
      <w:pPr>
        <w:spacing w:after="200" w:line="240" w:lineRule="exact"/>
        <w:contextualSpacing/>
        <w:rPr>
          <w:rFonts w:ascii="Arial" w:hAnsi="Arial" w:cs="Arial"/>
          <w:b/>
        </w:rPr>
      </w:pPr>
    </w:p>
    <w:p w:rsidR="00874090" w:rsidRDefault="00874090" w:rsidP="0087409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874090" w:rsidRDefault="00874090" w:rsidP="0087409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874090" w:rsidRDefault="00874090" w:rsidP="0087409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</w:t>
      </w:r>
    </w:p>
    <w:p w:rsidR="00874090" w:rsidRDefault="00874090" w:rsidP="00874090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874090" w:rsidRDefault="00874090" w:rsidP="006E7E6D">
      <w:pPr>
        <w:rPr>
          <w:rFonts w:eastAsia="Times New Roman"/>
          <w:bCs/>
          <w:sz w:val="28"/>
          <w:szCs w:val="28"/>
        </w:rPr>
      </w:pPr>
    </w:p>
    <w:p w:rsidR="009D4A89" w:rsidRPr="00F4523E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F4523E">
        <w:rPr>
          <w:rFonts w:eastAsia="Times New Roman"/>
          <w:bCs/>
          <w:sz w:val="28"/>
          <w:szCs w:val="28"/>
        </w:rPr>
        <w:t xml:space="preserve">Совет  депутатов </w:t>
      </w:r>
    </w:p>
    <w:p w:rsidR="008544E3" w:rsidRPr="00F4523E" w:rsidRDefault="009D4A89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F4523E">
        <w:rPr>
          <w:rFonts w:eastAsia="Times New Roman"/>
          <w:bCs/>
          <w:sz w:val="28"/>
          <w:szCs w:val="28"/>
        </w:rPr>
        <w:t>Тургеневского городского</w:t>
      </w:r>
      <w:r w:rsidR="008544E3" w:rsidRPr="00F4523E">
        <w:rPr>
          <w:rFonts w:eastAsia="Times New Roman"/>
          <w:bCs/>
          <w:sz w:val="28"/>
          <w:szCs w:val="28"/>
        </w:rPr>
        <w:t xml:space="preserve"> поселения</w:t>
      </w:r>
    </w:p>
    <w:p w:rsidR="008544E3" w:rsidRPr="00F4523E" w:rsidRDefault="008544E3" w:rsidP="008544E3">
      <w:pPr>
        <w:ind w:left="-567" w:firstLine="720"/>
        <w:jc w:val="center"/>
        <w:rPr>
          <w:rFonts w:eastAsia="Times New Roman"/>
          <w:bCs/>
          <w:sz w:val="28"/>
          <w:szCs w:val="28"/>
        </w:rPr>
      </w:pPr>
      <w:r w:rsidRPr="00F4523E">
        <w:rPr>
          <w:rFonts w:eastAsia="Times New Roman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8544E3" w:rsidRPr="00F4523E" w:rsidRDefault="009D4A89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F4523E">
        <w:rPr>
          <w:rFonts w:eastAsia="Times New Roman"/>
          <w:bCs/>
          <w:sz w:val="28"/>
          <w:szCs w:val="28"/>
        </w:rPr>
        <w:t>седьмого</w:t>
      </w:r>
      <w:r w:rsidR="008544E3" w:rsidRPr="00F4523E">
        <w:rPr>
          <w:rFonts w:eastAsia="Times New Roman"/>
          <w:bCs/>
          <w:sz w:val="28"/>
          <w:szCs w:val="28"/>
        </w:rPr>
        <w:t xml:space="preserve"> созыва        </w:t>
      </w:r>
    </w:p>
    <w:p w:rsidR="008544E3" w:rsidRPr="00F4523E" w:rsidRDefault="009D4A89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proofErr w:type="spellStart"/>
      <w:r w:rsidRPr="00F4523E">
        <w:rPr>
          <w:rFonts w:eastAsia="Times New Roman"/>
          <w:bCs/>
          <w:sz w:val="28"/>
          <w:szCs w:val="28"/>
        </w:rPr>
        <w:t>рп.Тургенево</w:t>
      </w:r>
      <w:proofErr w:type="spellEnd"/>
    </w:p>
    <w:p w:rsidR="008544E3" w:rsidRPr="00F4523E" w:rsidRDefault="008544E3" w:rsidP="006E7E6D">
      <w:pPr>
        <w:rPr>
          <w:rFonts w:eastAsia="Times New Roman"/>
          <w:bCs/>
          <w:sz w:val="28"/>
          <w:szCs w:val="28"/>
        </w:rPr>
      </w:pPr>
    </w:p>
    <w:p w:rsidR="008544E3" w:rsidRPr="00F4523E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F4523E">
        <w:rPr>
          <w:rFonts w:eastAsia="Times New Roman"/>
          <w:bCs/>
          <w:sz w:val="28"/>
          <w:szCs w:val="28"/>
        </w:rPr>
        <w:t>РЕШЕНИЕ</w:t>
      </w:r>
    </w:p>
    <w:p w:rsidR="008544E3" w:rsidRPr="000E5F8F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B2001F" w:rsidRPr="000E5F8F" w:rsidRDefault="006F0BB3" w:rsidP="006E7E6D">
      <w:pPr>
        <w:pStyle w:val="31"/>
        <w:ind w:left="-567"/>
        <w:rPr>
          <w:sz w:val="28"/>
          <w:szCs w:val="28"/>
        </w:rPr>
      </w:pPr>
      <w:r w:rsidRPr="000E5F8F">
        <w:rPr>
          <w:sz w:val="28"/>
          <w:szCs w:val="28"/>
        </w:rPr>
        <w:t>19</w:t>
      </w:r>
      <w:r w:rsidR="00034281" w:rsidRPr="000E5F8F">
        <w:rPr>
          <w:sz w:val="28"/>
          <w:szCs w:val="28"/>
        </w:rPr>
        <w:t xml:space="preserve"> </w:t>
      </w:r>
      <w:r w:rsidR="008544E3" w:rsidRPr="000E5F8F">
        <w:rPr>
          <w:sz w:val="28"/>
          <w:szCs w:val="28"/>
        </w:rPr>
        <w:t xml:space="preserve"> </w:t>
      </w:r>
      <w:r w:rsidR="00034281" w:rsidRPr="000E5F8F">
        <w:rPr>
          <w:sz w:val="28"/>
          <w:szCs w:val="28"/>
        </w:rPr>
        <w:t xml:space="preserve">ноября </w:t>
      </w:r>
      <w:r w:rsidR="008544E3" w:rsidRPr="000E5F8F">
        <w:rPr>
          <w:sz w:val="28"/>
          <w:szCs w:val="28"/>
        </w:rPr>
        <w:t xml:space="preserve"> 202</w:t>
      </w:r>
      <w:r w:rsidRPr="000E5F8F">
        <w:rPr>
          <w:sz w:val="28"/>
          <w:szCs w:val="28"/>
        </w:rPr>
        <w:t>4</w:t>
      </w:r>
      <w:r w:rsidR="008544E3" w:rsidRPr="000E5F8F">
        <w:rPr>
          <w:sz w:val="28"/>
          <w:szCs w:val="28"/>
        </w:rPr>
        <w:t xml:space="preserve"> года</w:t>
      </w:r>
      <w:r w:rsidR="008544E3" w:rsidRPr="000E5F8F">
        <w:rPr>
          <w:sz w:val="28"/>
          <w:szCs w:val="28"/>
        </w:rPr>
        <w:tab/>
      </w:r>
      <w:r w:rsidR="008544E3" w:rsidRPr="000E5F8F">
        <w:rPr>
          <w:sz w:val="28"/>
          <w:szCs w:val="28"/>
        </w:rPr>
        <w:tab/>
      </w:r>
      <w:r w:rsidR="008544E3" w:rsidRPr="000E5F8F">
        <w:rPr>
          <w:sz w:val="28"/>
          <w:szCs w:val="28"/>
        </w:rPr>
        <w:tab/>
      </w:r>
      <w:r w:rsidR="008544E3" w:rsidRPr="000E5F8F">
        <w:rPr>
          <w:sz w:val="28"/>
          <w:szCs w:val="28"/>
        </w:rPr>
        <w:tab/>
      </w:r>
      <w:r w:rsidR="008544E3" w:rsidRPr="000E5F8F">
        <w:rPr>
          <w:sz w:val="28"/>
          <w:szCs w:val="28"/>
        </w:rPr>
        <w:tab/>
      </w:r>
      <w:r w:rsidR="008544E3" w:rsidRPr="000E5F8F">
        <w:rPr>
          <w:sz w:val="28"/>
          <w:szCs w:val="28"/>
        </w:rPr>
        <w:tab/>
      </w:r>
      <w:r w:rsidR="008544E3" w:rsidRPr="000E5F8F">
        <w:rPr>
          <w:sz w:val="28"/>
          <w:szCs w:val="28"/>
        </w:rPr>
        <w:tab/>
        <w:t xml:space="preserve">                                 № </w:t>
      </w:r>
      <w:r w:rsidRPr="000E5F8F">
        <w:rPr>
          <w:sz w:val="28"/>
          <w:szCs w:val="28"/>
        </w:rPr>
        <w:t>75</w:t>
      </w:r>
    </w:p>
    <w:p w:rsidR="008544E3" w:rsidRPr="000E5F8F" w:rsidRDefault="008544E3" w:rsidP="008544E3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8544E3" w:rsidRPr="000E5F8F" w:rsidRDefault="008544E3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8544E3" w:rsidRPr="000E5F8F" w:rsidRDefault="008544E3" w:rsidP="008544E3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Мордовия», Уставом </w:t>
      </w:r>
      <w:r w:rsidR="009D4A89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Тургеневского городского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</w:t>
      </w:r>
      <w:r w:rsidRPr="000E5F8F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утверждённого решением Совета депутатов </w:t>
      </w:r>
      <w:r w:rsidR="009D4A89" w:rsidRPr="000E5F8F">
        <w:rPr>
          <w:rFonts w:ascii="Times New Roman" w:hAnsi="Times New Roman"/>
          <w:sz w:val="28"/>
          <w:szCs w:val="28"/>
        </w:rPr>
        <w:t>Тургеневского городского</w:t>
      </w:r>
      <w:r w:rsidRPr="000E5F8F">
        <w:rPr>
          <w:rFonts w:ascii="Times New Roman" w:hAnsi="Times New Roman"/>
          <w:sz w:val="28"/>
          <w:szCs w:val="28"/>
        </w:rPr>
        <w:t xml:space="preserve"> поселения № </w:t>
      </w:r>
      <w:r w:rsidR="00DE699B" w:rsidRPr="000E5F8F">
        <w:rPr>
          <w:rFonts w:ascii="Times New Roman" w:hAnsi="Times New Roman"/>
          <w:sz w:val="28"/>
          <w:szCs w:val="28"/>
        </w:rPr>
        <w:t>15</w:t>
      </w:r>
      <w:r w:rsidR="009D4A89" w:rsidRPr="000E5F8F">
        <w:rPr>
          <w:rFonts w:ascii="Times New Roman" w:hAnsi="Times New Roman"/>
          <w:sz w:val="28"/>
          <w:szCs w:val="28"/>
        </w:rPr>
        <w:t>а</w:t>
      </w:r>
      <w:r w:rsidRPr="000E5F8F">
        <w:rPr>
          <w:rFonts w:ascii="Times New Roman" w:hAnsi="Times New Roman"/>
          <w:sz w:val="28"/>
          <w:szCs w:val="28"/>
        </w:rPr>
        <w:t xml:space="preserve"> от </w:t>
      </w:r>
      <w:r w:rsidR="00DE699B" w:rsidRPr="000E5F8F">
        <w:rPr>
          <w:rFonts w:ascii="Times New Roman" w:hAnsi="Times New Roman"/>
          <w:sz w:val="28"/>
          <w:szCs w:val="28"/>
        </w:rPr>
        <w:t>28</w:t>
      </w:r>
      <w:r w:rsidRPr="000E5F8F">
        <w:rPr>
          <w:rFonts w:ascii="Times New Roman" w:hAnsi="Times New Roman"/>
          <w:sz w:val="28"/>
          <w:szCs w:val="28"/>
        </w:rPr>
        <w:t>.</w:t>
      </w:r>
      <w:r w:rsidR="00DE699B" w:rsidRPr="000E5F8F">
        <w:rPr>
          <w:rFonts w:ascii="Times New Roman" w:hAnsi="Times New Roman"/>
          <w:sz w:val="28"/>
          <w:szCs w:val="28"/>
        </w:rPr>
        <w:t>12</w:t>
      </w:r>
      <w:r w:rsidRPr="000E5F8F">
        <w:rPr>
          <w:rFonts w:ascii="Times New Roman" w:hAnsi="Times New Roman"/>
          <w:sz w:val="28"/>
          <w:szCs w:val="28"/>
        </w:rPr>
        <w:t>.202</w:t>
      </w:r>
      <w:r w:rsidR="00DE699B" w:rsidRPr="000E5F8F">
        <w:rPr>
          <w:rFonts w:ascii="Times New Roman" w:hAnsi="Times New Roman"/>
          <w:sz w:val="28"/>
          <w:szCs w:val="28"/>
        </w:rPr>
        <w:t>1</w:t>
      </w:r>
      <w:r w:rsidRPr="000E5F8F">
        <w:rPr>
          <w:rFonts w:ascii="Times New Roman" w:hAnsi="Times New Roman"/>
          <w:sz w:val="28"/>
          <w:szCs w:val="28"/>
        </w:rPr>
        <w:t xml:space="preserve">г.,  Совет депутатов </w:t>
      </w:r>
      <w:r w:rsidR="009D4A89" w:rsidRPr="000E5F8F">
        <w:rPr>
          <w:rFonts w:ascii="Times New Roman" w:hAnsi="Times New Roman"/>
          <w:sz w:val="28"/>
          <w:szCs w:val="28"/>
          <w:lang w:eastAsia="ar-SA"/>
        </w:rPr>
        <w:t>Тургеневского городского</w:t>
      </w:r>
      <w:r w:rsidRPr="000E5F8F">
        <w:rPr>
          <w:rFonts w:ascii="Times New Roman" w:hAnsi="Times New Roman"/>
          <w:sz w:val="28"/>
          <w:szCs w:val="28"/>
          <w:lang w:eastAsia="ar-SA"/>
        </w:rPr>
        <w:t xml:space="preserve"> поселения </w:t>
      </w:r>
      <w:r w:rsidR="009D4A89" w:rsidRPr="000E5F8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E5F8F">
        <w:rPr>
          <w:rFonts w:ascii="Times New Roman" w:hAnsi="Times New Roman"/>
          <w:sz w:val="28"/>
          <w:szCs w:val="28"/>
          <w:lang w:eastAsia="ar-SA"/>
        </w:rPr>
        <w:t xml:space="preserve"> решил:</w:t>
      </w:r>
    </w:p>
    <w:p w:rsidR="008544E3" w:rsidRPr="000E5F8F" w:rsidRDefault="008544E3" w:rsidP="008544E3">
      <w:pPr>
        <w:pStyle w:val="a3"/>
        <w:ind w:left="-567" w:firstLine="510"/>
        <w:rPr>
          <w:sz w:val="28"/>
          <w:szCs w:val="28"/>
        </w:rPr>
      </w:pPr>
    </w:p>
    <w:p w:rsidR="006B3B8B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 w:rsidRPr="000E5F8F">
        <w:rPr>
          <w:rFonts w:eastAsia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</w:t>
      </w:r>
      <w:r w:rsidR="00FD7C2A" w:rsidRPr="000E5F8F">
        <w:rPr>
          <w:rFonts w:eastAsia="Times New Roman"/>
          <w:sz w:val="28"/>
          <w:szCs w:val="28"/>
        </w:rPr>
        <w:t>благоустройство</w:t>
      </w:r>
      <w:r w:rsidRPr="000E5F8F">
        <w:rPr>
          <w:rFonts w:eastAsia="Times New Roman"/>
          <w:sz w:val="28"/>
          <w:szCs w:val="28"/>
        </w:rPr>
        <w:t xml:space="preserve"> кладбища</w:t>
      </w:r>
      <w:r w:rsidR="00FD7C2A" w:rsidRPr="000E5F8F">
        <w:rPr>
          <w:rFonts w:eastAsia="Times New Roman"/>
          <w:sz w:val="28"/>
          <w:szCs w:val="28"/>
        </w:rPr>
        <w:t xml:space="preserve"> №</w:t>
      </w:r>
      <w:r w:rsidR="006F0BB3" w:rsidRPr="000E5F8F">
        <w:rPr>
          <w:rFonts w:eastAsia="Times New Roman"/>
          <w:sz w:val="28"/>
          <w:szCs w:val="28"/>
        </w:rPr>
        <w:t>1</w:t>
      </w:r>
      <w:r w:rsidR="006B3B8B" w:rsidRPr="000E5F8F">
        <w:rPr>
          <w:rFonts w:eastAsia="Times New Roman"/>
          <w:sz w:val="28"/>
          <w:szCs w:val="28"/>
        </w:rPr>
        <w:t>:строительство часовни, ремонт изгороди</w:t>
      </w:r>
      <w:r w:rsidR="00E73BC1" w:rsidRPr="000E5F8F">
        <w:rPr>
          <w:rFonts w:eastAsia="Times New Roman"/>
          <w:sz w:val="28"/>
          <w:szCs w:val="28"/>
        </w:rPr>
        <w:t>,</w:t>
      </w:r>
      <w:r w:rsidR="00387B0B" w:rsidRPr="000E5F8F">
        <w:rPr>
          <w:rFonts w:eastAsia="Times New Roman"/>
          <w:sz w:val="28"/>
          <w:szCs w:val="28"/>
        </w:rPr>
        <w:t xml:space="preserve"> </w:t>
      </w:r>
      <w:r w:rsidR="00E73BC1" w:rsidRPr="000E5F8F">
        <w:rPr>
          <w:rFonts w:eastAsia="Times New Roman"/>
          <w:sz w:val="28"/>
          <w:szCs w:val="28"/>
        </w:rPr>
        <w:t>валка аварийных</w:t>
      </w:r>
      <w:r w:rsidR="00387B0B" w:rsidRPr="000E5F8F">
        <w:rPr>
          <w:rFonts w:eastAsia="Times New Roman"/>
          <w:sz w:val="28"/>
          <w:szCs w:val="28"/>
        </w:rPr>
        <w:t xml:space="preserve"> деревьев</w:t>
      </w:r>
      <w:r w:rsidR="006B3B8B" w:rsidRPr="000E5F8F">
        <w:rPr>
          <w:rFonts w:eastAsia="Times New Roman"/>
          <w:sz w:val="28"/>
          <w:szCs w:val="28"/>
        </w:rPr>
        <w:t>,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 w:rsidRPr="000E5F8F">
        <w:rPr>
          <w:rFonts w:eastAsia="Times New Roman"/>
          <w:sz w:val="28"/>
          <w:szCs w:val="28"/>
        </w:rPr>
        <w:t xml:space="preserve"> </w:t>
      </w:r>
      <w:r w:rsidR="006F0BB3" w:rsidRPr="000E5F8F">
        <w:rPr>
          <w:rFonts w:eastAsia="Times New Roman"/>
          <w:sz w:val="28"/>
          <w:szCs w:val="28"/>
        </w:rPr>
        <w:t>01</w:t>
      </w:r>
      <w:r w:rsidR="00387B0B" w:rsidRPr="000E5F8F">
        <w:rPr>
          <w:rFonts w:eastAsia="Times New Roman"/>
          <w:sz w:val="28"/>
          <w:szCs w:val="28"/>
        </w:rPr>
        <w:t xml:space="preserve"> декабря</w:t>
      </w:r>
      <w:r w:rsidRPr="000E5F8F">
        <w:rPr>
          <w:rFonts w:eastAsia="Times New Roman"/>
          <w:sz w:val="28"/>
          <w:szCs w:val="28"/>
        </w:rPr>
        <w:t xml:space="preserve"> 202</w:t>
      </w:r>
      <w:r w:rsidR="006F0BB3" w:rsidRPr="000E5F8F">
        <w:rPr>
          <w:rFonts w:eastAsia="Times New Roman"/>
          <w:sz w:val="28"/>
          <w:szCs w:val="28"/>
        </w:rPr>
        <w:t>4</w:t>
      </w:r>
      <w:r w:rsidRPr="000E5F8F">
        <w:rPr>
          <w:rFonts w:eastAsia="Times New Roman"/>
          <w:sz w:val="28"/>
          <w:szCs w:val="28"/>
        </w:rPr>
        <w:t xml:space="preserve">г. в 14.00 часов в здании </w:t>
      </w:r>
      <w:r w:rsidR="00A848AB" w:rsidRPr="000E5F8F">
        <w:rPr>
          <w:rFonts w:eastAsia="Times New Roman"/>
          <w:sz w:val="28"/>
          <w:szCs w:val="28"/>
        </w:rPr>
        <w:t xml:space="preserve">Дома Культуры Тургеневского городского поселения </w:t>
      </w:r>
      <w:r w:rsidRPr="000E5F8F">
        <w:rPr>
          <w:rFonts w:eastAsia="Times New Roman"/>
          <w:sz w:val="28"/>
          <w:szCs w:val="28"/>
        </w:rPr>
        <w:t>с повесткой дня: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>-об утверждении повестки схода граждан;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>-об избрании председателя схода граждан;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>-об избрании секретаря схода граждан;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 xml:space="preserve">-об обсуждении вопроса о введении самообложения граждан на территории </w:t>
      </w:r>
      <w:proofErr w:type="spellStart"/>
      <w:r w:rsidR="00A848AB" w:rsidRPr="000E5F8F">
        <w:rPr>
          <w:sz w:val="28"/>
          <w:szCs w:val="28"/>
        </w:rPr>
        <w:t>рп.Тургенево</w:t>
      </w:r>
      <w:proofErr w:type="spellEnd"/>
      <w:r w:rsidRPr="000E5F8F">
        <w:rPr>
          <w:sz w:val="28"/>
          <w:szCs w:val="28"/>
        </w:rPr>
        <w:t xml:space="preserve"> Ардатовского района Республики Мордовия;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lastRenderedPageBreak/>
        <w:t>-об определении суммы разового платежа и порядка сбора;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 xml:space="preserve">-об использовании средств самообложения граждан </w:t>
      </w:r>
      <w:proofErr w:type="spellStart"/>
      <w:r w:rsidR="00A848AB" w:rsidRPr="000E5F8F">
        <w:rPr>
          <w:sz w:val="28"/>
          <w:szCs w:val="28"/>
        </w:rPr>
        <w:t>рп.Тургенево</w:t>
      </w:r>
      <w:proofErr w:type="spellEnd"/>
      <w:r w:rsidR="00A848AB" w:rsidRPr="000E5F8F">
        <w:rPr>
          <w:sz w:val="28"/>
          <w:szCs w:val="28"/>
        </w:rPr>
        <w:t xml:space="preserve"> </w:t>
      </w:r>
      <w:r w:rsidRPr="000E5F8F">
        <w:rPr>
          <w:sz w:val="28"/>
          <w:szCs w:val="28"/>
        </w:rPr>
        <w:t xml:space="preserve">на </w:t>
      </w:r>
      <w:r w:rsidR="00854F32" w:rsidRPr="000E5F8F">
        <w:rPr>
          <w:sz w:val="28"/>
          <w:szCs w:val="28"/>
        </w:rPr>
        <w:t>благоустройство</w:t>
      </w:r>
      <w:r w:rsidRPr="000E5F8F">
        <w:rPr>
          <w:sz w:val="28"/>
          <w:szCs w:val="28"/>
        </w:rPr>
        <w:t xml:space="preserve"> кладбища </w:t>
      </w:r>
      <w:r w:rsidR="00854F32" w:rsidRPr="000E5F8F">
        <w:rPr>
          <w:sz w:val="28"/>
          <w:szCs w:val="28"/>
        </w:rPr>
        <w:t>№</w:t>
      </w:r>
      <w:r w:rsidR="006B3B8B" w:rsidRPr="000E5F8F">
        <w:rPr>
          <w:sz w:val="28"/>
          <w:szCs w:val="28"/>
        </w:rPr>
        <w:t>1:</w:t>
      </w:r>
      <w:r w:rsidR="000B0EBB">
        <w:rPr>
          <w:sz w:val="28"/>
          <w:szCs w:val="28"/>
        </w:rPr>
        <w:t xml:space="preserve"> </w:t>
      </w:r>
      <w:bookmarkStart w:id="0" w:name="_GoBack"/>
      <w:bookmarkEnd w:id="0"/>
      <w:r w:rsidR="006B3B8B" w:rsidRPr="000E5F8F">
        <w:rPr>
          <w:sz w:val="28"/>
          <w:szCs w:val="28"/>
        </w:rPr>
        <w:t xml:space="preserve">строительство часовни, ремонт изгороди, спил аварийных </w:t>
      </w:r>
      <w:r w:rsidR="00387B0B" w:rsidRPr="000E5F8F">
        <w:rPr>
          <w:sz w:val="28"/>
          <w:szCs w:val="28"/>
        </w:rPr>
        <w:t>деревьев</w:t>
      </w:r>
      <w:r w:rsidR="000B0EBB">
        <w:rPr>
          <w:sz w:val="28"/>
          <w:szCs w:val="28"/>
        </w:rPr>
        <w:t>.</w:t>
      </w:r>
    </w:p>
    <w:p w:rsidR="00387B0B" w:rsidRPr="000E5F8F" w:rsidRDefault="00387B0B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</w:p>
    <w:p w:rsidR="00387B0B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>2.Вид голосования-открытый.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 w:rsidRPr="000E5F8F">
        <w:rPr>
          <w:sz w:val="28"/>
          <w:szCs w:val="28"/>
        </w:rPr>
        <w:t xml:space="preserve">  </w:t>
      </w:r>
    </w:p>
    <w:p w:rsidR="008544E3" w:rsidRPr="000E5F8F" w:rsidRDefault="008544E3" w:rsidP="00387B0B">
      <w:pPr>
        <w:tabs>
          <w:tab w:val="left" w:pos="180"/>
          <w:tab w:val="left" w:pos="9360"/>
        </w:tabs>
        <w:ind w:right="-15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0E5F8F">
        <w:rPr>
          <w:sz w:val="28"/>
          <w:szCs w:val="28"/>
        </w:rPr>
        <w:t>3.С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8544E3" w:rsidRPr="000E5F8F" w:rsidRDefault="008544E3" w:rsidP="00B2001F">
      <w:pPr>
        <w:tabs>
          <w:tab w:val="left" w:pos="180"/>
          <w:tab w:val="left" w:pos="9360"/>
        </w:tabs>
        <w:ind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Аверьянов Иван Васильевич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администрации Тургеневского городского 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поселения-председатель комиссии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Максимова Елена Ярославовна – </w:t>
      </w:r>
      <w:proofErr w:type="spellStart"/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и.</w:t>
      </w:r>
      <w:proofErr w:type="gramStart"/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о.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заместител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я</w:t>
      </w:r>
      <w:proofErr w:type="spellEnd"/>
      <w:proofErr w:type="gramEnd"/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главы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Тургеневского городского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поселения-секретарь комиссии</w:t>
      </w:r>
    </w:p>
    <w:p w:rsidR="008544E3" w:rsidRPr="000E5F8F" w:rsidRDefault="008544E3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-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Фомин Михаил Владимирович 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- депутат Совета депутатов 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Тургеневского городского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 по избирательному округу №</w:t>
      </w:r>
      <w:r w:rsidR="00A848AB"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10</w:t>
      </w:r>
      <w:r w:rsidRPr="000E5F8F">
        <w:rPr>
          <w:rStyle w:val="1"/>
          <w:rFonts w:ascii="Times New Roman" w:hAnsi="Times New Roman" w:cs="Times New Roman"/>
          <w:color w:val="000000"/>
          <w:sz w:val="28"/>
          <w:szCs w:val="28"/>
        </w:rPr>
        <w:t>-член комиссии.</w:t>
      </w:r>
    </w:p>
    <w:p w:rsidR="00387B0B" w:rsidRPr="000E5F8F" w:rsidRDefault="00387B0B" w:rsidP="008544E3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</w:p>
    <w:p w:rsidR="008544E3" w:rsidRPr="000E5F8F" w:rsidRDefault="00387B0B" w:rsidP="008544E3">
      <w:pPr>
        <w:tabs>
          <w:tab w:val="left" w:pos="0"/>
        </w:tabs>
        <w:autoSpaceDE w:val="0"/>
        <w:ind w:left="-567" w:firstLine="555"/>
        <w:jc w:val="both"/>
        <w:rPr>
          <w:rFonts w:eastAsia="Times New Roman"/>
          <w:sz w:val="28"/>
          <w:szCs w:val="28"/>
        </w:rPr>
      </w:pPr>
      <w:r w:rsidRPr="000E5F8F">
        <w:rPr>
          <w:rFonts w:eastAsia="Times New Roman"/>
          <w:sz w:val="28"/>
          <w:szCs w:val="28"/>
        </w:rPr>
        <w:t>4</w:t>
      </w:r>
      <w:r w:rsidR="008544E3" w:rsidRPr="000E5F8F">
        <w:rPr>
          <w:rFonts w:eastAsia="Times New Roman"/>
          <w:sz w:val="28"/>
          <w:szCs w:val="28"/>
        </w:rPr>
        <w:t xml:space="preserve">.Настоящее решение вступает в силу в день принятия и подлежит опубликованию в Информационном бюллетене </w:t>
      </w:r>
      <w:r w:rsidR="00A848AB" w:rsidRPr="000E5F8F">
        <w:rPr>
          <w:rFonts w:eastAsia="Times New Roman"/>
          <w:sz w:val="28"/>
          <w:szCs w:val="28"/>
        </w:rPr>
        <w:t>Тургеневского городского</w:t>
      </w:r>
      <w:r w:rsidR="008544E3" w:rsidRPr="000E5F8F">
        <w:rPr>
          <w:rFonts w:eastAsia="Times New Roman"/>
          <w:sz w:val="28"/>
          <w:szCs w:val="28"/>
        </w:rPr>
        <w:t xml:space="preserve"> поселения.</w:t>
      </w:r>
    </w:p>
    <w:p w:rsidR="008544E3" w:rsidRPr="000E5F8F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Pr="000E5F8F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Pr="000E5F8F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Default="008544E3" w:rsidP="00A848AB">
      <w:pPr>
        <w:ind w:left="-567"/>
        <w:jc w:val="both"/>
        <w:rPr>
          <w:sz w:val="28"/>
          <w:szCs w:val="28"/>
        </w:rPr>
      </w:pPr>
      <w:r w:rsidRPr="000E5F8F">
        <w:rPr>
          <w:sz w:val="28"/>
          <w:szCs w:val="28"/>
        </w:rPr>
        <w:t xml:space="preserve">Глава </w:t>
      </w:r>
      <w:r w:rsidR="00A848AB" w:rsidRPr="000E5F8F">
        <w:rPr>
          <w:sz w:val="28"/>
          <w:szCs w:val="28"/>
        </w:rPr>
        <w:t xml:space="preserve"> Тургеневского городского поселения                           </w:t>
      </w:r>
      <w:proofErr w:type="spellStart"/>
      <w:r w:rsidR="00A848AB" w:rsidRPr="000E5F8F">
        <w:rPr>
          <w:sz w:val="28"/>
          <w:szCs w:val="28"/>
        </w:rPr>
        <w:t>С.Б.Дубровин</w:t>
      </w:r>
      <w:proofErr w:type="spellEnd"/>
    </w:p>
    <w:p w:rsidR="006E7E6D" w:rsidRDefault="006E7E6D" w:rsidP="00A848AB">
      <w:pPr>
        <w:ind w:left="-567"/>
        <w:jc w:val="both"/>
        <w:rPr>
          <w:sz w:val="28"/>
          <w:szCs w:val="28"/>
        </w:rPr>
      </w:pPr>
    </w:p>
    <w:p w:rsidR="006E7E6D" w:rsidRPr="000E5F8F" w:rsidRDefault="006E7E6D" w:rsidP="00A848AB">
      <w:pPr>
        <w:ind w:left="-567"/>
        <w:jc w:val="both"/>
        <w:rPr>
          <w:sz w:val="28"/>
          <w:szCs w:val="28"/>
        </w:rPr>
      </w:pPr>
    </w:p>
    <w:p w:rsidR="006E7E6D" w:rsidRDefault="006E7E6D" w:rsidP="006E7E6D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6E7E6D" w:rsidRDefault="006E7E6D" w:rsidP="006E7E6D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33  от  20  ноября  2024   год</w:t>
      </w:r>
    </w:p>
    <w:p w:rsidR="006E7E6D" w:rsidRDefault="006E7E6D" w:rsidP="006E7E6D">
      <w:pPr>
        <w:jc w:val="both"/>
        <w:textAlignment w:val="baseline"/>
        <w:rPr>
          <w:rFonts w:ascii="Arial" w:hAnsi="Arial" w:cs="Arial"/>
        </w:rPr>
      </w:pPr>
    </w:p>
    <w:p w:rsidR="006E7E6D" w:rsidRDefault="006E7E6D" w:rsidP="006E7E6D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6E7E6D" w:rsidRDefault="006E7E6D" w:rsidP="006E7E6D">
      <w:pPr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 Республики Мордовия</w:t>
      </w:r>
    </w:p>
    <w:p w:rsidR="006E7E6D" w:rsidRDefault="006E7E6D" w:rsidP="006E7E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r>
        <w:rPr>
          <w:rFonts w:ascii="Arial" w:hAnsi="Arial" w:cs="Arial"/>
        </w:rPr>
        <w:t>экз</w:t>
      </w:r>
      <w:proofErr w:type="spellEnd"/>
    </w:p>
    <w:p w:rsidR="007A50E4" w:rsidRPr="008544E3" w:rsidRDefault="007A50E4">
      <w:pPr>
        <w:ind w:left="-567"/>
      </w:pPr>
    </w:p>
    <w:sectPr w:rsidR="007A50E4" w:rsidRPr="008544E3" w:rsidSect="006E7E6D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281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0EBB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5F8F"/>
    <w:rsid w:val="000E6210"/>
    <w:rsid w:val="000F2A43"/>
    <w:rsid w:val="000F610F"/>
    <w:rsid w:val="00101FBD"/>
    <w:rsid w:val="00103C37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87B0B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4C6C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3B8B"/>
    <w:rsid w:val="006B6856"/>
    <w:rsid w:val="006D15A4"/>
    <w:rsid w:val="006D5D43"/>
    <w:rsid w:val="006E2C82"/>
    <w:rsid w:val="006E77F6"/>
    <w:rsid w:val="006E7E6D"/>
    <w:rsid w:val="006F0BB3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4F32"/>
    <w:rsid w:val="00857513"/>
    <w:rsid w:val="00857B42"/>
    <w:rsid w:val="00871DA5"/>
    <w:rsid w:val="00874090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15C9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4A8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848AB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1F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E699B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3BC1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523E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D7C2A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811C3"/>
  <w15:docId w15:val="{1BE5127B-4BA6-4A78-BC85-FB6103C1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4E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44E3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rsid w:val="008544E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8544E3"/>
    <w:pPr>
      <w:spacing w:after="120"/>
    </w:pPr>
    <w:rPr>
      <w:sz w:val="16"/>
      <w:szCs w:val="16"/>
    </w:rPr>
  </w:style>
  <w:style w:type="paragraph" w:styleId="a5">
    <w:name w:val="No Spacing"/>
    <w:uiPriority w:val="1"/>
    <w:qFormat/>
    <w:rsid w:val="008544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8544E3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2024-11-20T08:10:00Z</cp:lastPrinted>
  <dcterms:created xsi:type="dcterms:W3CDTF">2021-10-04T11:00:00Z</dcterms:created>
  <dcterms:modified xsi:type="dcterms:W3CDTF">2024-11-20T08:19:00Z</dcterms:modified>
</cp:coreProperties>
</file>