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1"/>
        <w:jc w:val="center"/>
        <w:rPr>
          <w:sz w:val="18"/>
          <w:szCs w:val="18"/>
        </w:rPr>
      </w:pPr>
    </w:p>
    <w:p w:rsidR="008B2C1C" w:rsidRDefault="008B2C1C" w:rsidP="008B2C1C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305188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</w:t>
      </w:r>
      <w:r w:rsidR="00E05922">
        <w:rPr>
          <w:rFonts w:ascii="Cambria" w:hAnsi="Cambria" w:cs="Calibri"/>
          <w:i/>
          <w:sz w:val="26"/>
          <w:szCs w:val="26"/>
        </w:rPr>
        <w:t xml:space="preserve">                               </w:t>
      </w:r>
      <w:r w:rsidR="00305188">
        <w:rPr>
          <w:rFonts w:ascii="Cambria" w:hAnsi="Cambria" w:cs="Calibri"/>
          <w:i/>
          <w:sz w:val="26"/>
          <w:szCs w:val="26"/>
        </w:rPr>
        <w:t>31</w:t>
      </w:r>
      <w:r w:rsidR="00EF110D" w:rsidRPr="00EF110D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100925">
        <w:rPr>
          <w:rFonts w:ascii="Cambria" w:hAnsi="Cambria" w:cs="Calibri"/>
          <w:i/>
          <w:sz w:val="26"/>
          <w:szCs w:val="26"/>
        </w:rPr>
        <w:t>января</w:t>
      </w:r>
      <w:r>
        <w:rPr>
          <w:rFonts w:ascii="Cambria" w:hAnsi="Cambria" w:cs="Calibri"/>
          <w:i/>
          <w:sz w:val="26"/>
          <w:szCs w:val="26"/>
        </w:rPr>
        <w:t xml:space="preserve">  202</w:t>
      </w:r>
      <w:r w:rsidR="00100925">
        <w:rPr>
          <w:rFonts w:ascii="Cambria" w:hAnsi="Cambria" w:cs="Calibri"/>
          <w:i/>
          <w:sz w:val="26"/>
          <w:szCs w:val="26"/>
        </w:rPr>
        <w:t>5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5004C5" w:rsidRDefault="005004C5" w:rsidP="008E46D9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30 января 2025 года № 123 «Об отчете о результатах деятельности главы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и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 за 2024 год»</w:t>
      </w:r>
    </w:p>
    <w:p w:rsidR="005004C5" w:rsidRDefault="005004C5" w:rsidP="008E46D9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5004C5" w:rsidRPr="005004C5" w:rsidRDefault="005004C5" w:rsidP="005004C5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законом от 6 октября 2003 г. № 131-ФЗ «Об общих принципах организации местного самоуправления в Российской Федерации», Уставом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района, заслушав отчет о результатах деятельности главы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r w:rsidRPr="005004C5">
        <w:rPr>
          <w:rFonts w:ascii="Times New Roman" w:hAnsi="Times New Roman" w:cs="Times New Roman"/>
          <w:color w:val="000000"/>
          <w:lang w:eastAsia="ru-RU"/>
        </w:rPr>
        <w:t xml:space="preserve">Республики Мордовия </w:t>
      </w:r>
      <w:r w:rsidRPr="005004C5">
        <w:rPr>
          <w:rFonts w:ascii="Times New Roman" w:eastAsia="Times New Roman" w:hAnsi="Times New Roman" w:cs="Times New Roman"/>
          <w:lang w:eastAsia="ru-RU"/>
        </w:rPr>
        <w:t xml:space="preserve">и администрации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r w:rsidRPr="005004C5">
        <w:rPr>
          <w:rFonts w:ascii="Times New Roman" w:hAnsi="Times New Roman" w:cs="Times New Roman"/>
          <w:color w:val="000000"/>
          <w:lang w:eastAsia="ru-RU"/>
        </w:rPr>
        <w:t xml:space="preserve">Республики Мордовия </w:t>
      </w:r>
      <w:r w:rsidRPr="005004C5">
        <w:rPr>
          <w:rFonts w:ascii="Times New Roman" w:eastAsia="Times New Roman" w:hAnsi="Times New Roman" w:cs="Times New Roman"/>
          <w:lang w:eastAsia="ru-RU"/>
        </w:rPr>
        <w:t xml:space="preserve">за 2024 год, Совет депутатов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r w:rsidRPr="005004C5">
        <w:rPr>
          <w:rFonts w:ascii="Times New Roman" w:hAnsi="Times New Roman" w:cs="Times New Roman"/>
          <w:color w:val="000000"/>
          <w:lang w:eastAsia="ru-RU"/>
        </w:rPr>
        <w:t xml:space="preserve">Республики Мордовия </w:t>
      </w:r>
      <w:r w:rsidRPr="005004C5">
        <w:rPr>
          <w:rFonts w:ascii="Times New Roman" w:eastAsia="Times New Roman" w:hAnsi="Times New Roman" w:cs="Times New Roman"/>
          <w:lang w:eastAsia="ru-RU"/>
        </w:rPr>
        <w:t>решил:</w:t>
      </w:r>
    </w:p>
    <w:p w:rsidR="005004C5" w:rsidRPr="005004C5" w:rsidRDefault="005004C5" w:rsidP="005004C5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Принять к сведению прилагаемый </w:t>
      </w:r>
      <w:hyperlink w:anchor="sub_1000" w:history="1">
        <w:r w:rsidRPr="005004C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отчет</w:t>
        </w:r>
      </w:hyperlink>
      <w:r w:rsidRPr="005004C5">
        <w:rPr>
          <w:rFonts w:ascii="Times New Roman" w:eastAsia="Times New Roman" w:hAnsi="Times New Roman" w:cs="Times New Roman"/>
          <w:lang w:eastAsia="ru-RU"/>
        </w:rPr>
        <w:t xml:space="preserve"> о результатах деятельности главы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r w:rsidRPr="005004C5">
        <w:rPr>
          <w:rFonts w:ascii="Times New Roman" w:hAnsi="Times New Roman" w:cs="Times New Roman"/>
          <w:color w:val="000000"/>
          <w:lang w:eastAsia="ru-RU"/>
        </w:rPr>
        <w:t xml:space="preserve">Республики Мордовия </w:t>
      </w:r>
      <w:r w:rsidRPr="005004C5">
        <w:rPr>
          <w:rFonts w:ascii="Times New Roman" w:eastAsia="Times New Roman" w:hAnsi="Times New Roman" w:cs="Times New Roman"/>
          <w:lang w:eastAsia="ru-RU"/>
        </w:rPr>
        <w:t xml:space="preserve">и администрации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r w:rsidRPr="005004C5">
        <w:rPr>
          <w:rFonts w:ascii="Times New Roman" w:hAnsi="Times New Roman" w:cs="Times New Roman"/>
          <w:color w:val="000000"/>
          <w:lang w:eastAsia="ru-RU"/>
        </w:rPr>
        <w:t xml:space="preserve">Республики Мордовия </w:t>
      </w:r>
      <w:r w:rsidRPr="005004C5">
        <w:rPr>
          <w:rFonts w:ascii="Times New Roman" w:eastAsia="Times New Roman" w:hAnsi="Times New Roman" w:cs="Times New Roman"/>
          <w:lang w:eastAsia="ru-RU"/>
        </w:rPr>
        <w:t xml:space="preserve"> за 2024 год </w:t>
      </w:r>
      <w:r w:rsidRPr="005004C5">
        <w:rPr>
          <w:rFonts w:ascii="Times New Roman" w:eastAsia="Times New Roman" w:hAnsi="Times New Roman" w:cs="Times New Roman"/>
          <w:bCs/>
          <w:lang w:eastAsia="ru-RU"/>
        </w:rPr>
        <w:t>(прилагается)</w:t>
      </w:r>
      <w:r w:rsidRPr="005004C5">
        <w:rPr>
          <w:rFonts w:ascii="Times New Roman" w:eastAsia="Times New Roman" w:hAnsi="Times New Roman" w:cs="Times New Roman"/>
          <w:lang w:eastAsia="ru-RU"/>
        </w:rPr>
        <w:t>.</w:t>
      </w:r>
    </w:p>
    <w:p w:rsidR="005004C5" w:rsidRPr="005004C5" w:rsidRDefault="005004C5" w:rsidP="005004C5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Признать деятельность главы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r w:rsidRPr="005004C5">
        <w:rPr>
          <w:rFonts w:ascii="Times New Roman" w:hAnsi="Times New Roman" w:cs="Times New Roman"/>
          <w:color w:val="000000"/>
          <w:lang w:eastAsia="ru-RU"/>
        </w:rPr>
        <w:t xml:space="preserve">Республики Мордовия </w:t>
      </w:r>
      <w:r w:rsidRPr="005004C5">
        <w:rPr>
          <w:rFonts w:ascii="Times New Roman" w:eastAsia="Times New Roman" w:hAnsi="Times New Roman" w:cs="Times New Roman"/>
          <w:lang w:eastAsia="ru-RU"/>
        </w:rPr>
        <w:t xml:space="preserve">и администрации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r w:rsidRPr="005004C5">
        <w:rPr>
          <w:rFonts w:ascii="Times New Roman" w:hAnsi="Times New Roman" w:cs="Times New Roman"/>
          <w:color w:val="000000"/>
          <w:lang w:eastAsia="ru-RU"/>
        </w:rPr>
        <w:t xml:space="preserve">Республики Мордовия </w:t>
      </w:r>
      <w:r w:rsidRPr="005004C5">
        <w:rPr>
          <w:rFonts w:ascii="Times New Roman" w:eastAsia="Times New Roman" w:hAnsi="Times New Roman" w:cs="Times New Roman"/>
          <w:lang w:eastAsia="ru-RU"/>
        </w:rPr>
        <w:t>удовлетворительной.</w:t>
      </w:r>
    </w:p>
    <w:p w:rsidR="005004C5" w:rsidRPr="005004C5" w:rsidRDefault="005004C5" w:rsidP="005004C5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>Настоящее решение вступает в силу после официального опубликования.</w:t>
      </w:r>
    </w:p>
    <w:p w:rsidR="005004C5" w:rsidRPr="005004C5" w:rsidRDefault="005004C5" w:rsidP="005004C5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>Председатель Совета депутатов</w:t>
      </w:r>
    </w:p>
    <w:p w:rsidR="005004C5" w:rsidRPr="005004C5" w:rsidRDefault="005004C5" w:rsidP="005004C5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</w:t>
      </w:r>
      <w:r w:rsidRPr="005004C5">
        <w:rPr>
          <w:rFonts w:ascii="Times New Roman" w:eastAsia="Times New Roman" w:hAnsi="Times New Roman" w:cs="Times New Roman"/>
          <w:lang w:eastAsia="ru-RU"/>
        </w:rPr>
        <w:t>Н.В. Кузьмин</w:t>
      </w:r>
    </w:p>
    <w:p w:rsidR="005004C5" w:rsidRPr="005004C5" w:rsidRDefault="005004C5" w:rsidP="005004C5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Cs/>
        </w:rPr>
      </w:pPr>
    </w:p>
    <w:p w:rsidR="005004C5" w:rsidRDefault="005004C5" w:rsidP="005004C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5004C5" w:rsidRDefault="005004C5" w:rsidP="005004C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30 января 2025 года № 12</w:t>
      </w:r>
      <w:r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 плане мероприятий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по реализации Послания Главы Республики Мордовия </w:t>
      </w:r>
      <w:proofErr w:type="spellStart"/>
      <w:r>
        <w:rPr>
          <w:rFonts w:ascii="Times New Roman" w:hAnsi="Times New Roman" w:cs="Times New Roman"/>
          <w:b/>
        </w:rPr>
        <w:t>А.А.Здунова</w:t>
      </w:r>
      <w:proofErr w:type="spellEnd"/>
      <w:r>
        <w:rPr>
          <w:rFonts w:ascii="Times New Roman" w:hAnsi="Times New Roman" w:cs="Times New Roman"/>
          <w:b/>
        </w:rPr>
        <w:t xml:space="preserve"> Государственному Собранию Республики Мордовия на 2025 год.»</w:t>
      </w:r>
    </w:p>
    <w:p w:rsidR="005004C5" w:rsidRDefault="005004C5" w:rsidP="005004C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5004C5" w:rsidRPr="005004C5" w:rsidRDefault="005004C5" w:rsidP="005004C5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>В соответствии с Федеральным законом от 6 октября 2003 г. № 131-ФЗ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004C5">
        <w:rPr>
          <w:rFonts w:ascii="Times New Roman" w:eastAsia="Times New Roman" w:hAnsi="Times New Roman" w:cs="Times New Roman"/>
          <w:lang w:eastAsia="ru-RU"/>
        </w:rPr>
        <w:t xml:space="preserve">«Об общих принципах организации местного самоуправления в Российской Федерации», Уставом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района, Совет </w:t>
      </w:r>
      <w:proofErr w:type="gramStart"/>
      <w:r w:rsidRPr="005004C5">
        <w:rPr>
          <w:rFonts w:ascii="Times New Roman" w:eastAsia="Times New Roman" w:hAnsi="Times New Roman" w:cs="Times New Roman"/>
          <w:lang w:eastAsia="ru-RU"/>
        </w:rPr>
        <w:t xml:space="preserve">депутатов 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proofErr w:type="gram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решил:</w:t>
      </w:r>
    </w:p>
    <w:p w:rsidR="005004C5" w:rsidRPr="005004C5" w:rsidRDefault="005004C5" w:rsidP="005004C5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sub_1"/>
      <w:r w:rsidRPr="005004C5">
        <w:rPr>
          <w:rFonts w:ascii="Times New Roman" w:eastAsia="Times New Roman" w:hAnsi="Times New Roman" w:cs="Times New Roman"/>
          <w:lang w:eastAsia="ru-RU"/>
        </w:rPr>
        <w:t xml:space="preserve">Одобрить представленный администрацией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План мероприятий администрации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по реализации Послания Главы Республики Мордовия А.А.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Здунова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Государственному Собранию Республики Мордовия на 2025 год.</w:t>
      </w:r>
    </w:p>
    <w:p w:rsidR="005004C5" w:rsidRPr="005004C5" w:rsidRDefault="005004C5" w:rsidP="005004C5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Администрации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утвердить представленный План </w:t>
      </w:r>
      <w:bookmarkStart w:id="1" w:name="sub_2"/>
      <w:bookmarkEnd w:id="0"/>
      <w:r w:rsidRPr="005004C5">
        <w:rPr>
          <w:rFonts w:ascii="Times New Roman" w:eastAsia="Times New Roman" w:hAnsi="Times New Roman" w:cs="Times New Roman"/>
          <w:lang w:eastAsia="ru-RU"/>
        </w:rPr>
        <w:t xml:space="preserve">мероприятий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по реализации Послания Главы Республики Мордовия А.А.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Здунова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Государственному Собранию Республики Мордовия на 2025 год.</w:t>
      </w:r>
    </w:p>
    <w:p w:rsidR="005004C5" w:rsidRPr="005004C5" w:rsidRDefault="005004C5" w:rsidP="005004C5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lastRenderedPageBreak/>
        <w:t>Настоящее решение вступает в силу после его подписания                      и подлежит официальному опубликованию.</w:t>
      </w:r>
    </w:p>
    <w:bookmarkEnd w:id="1"/>
    <w:p w:rsidR="005004C5" w:rsidRPr="005004C5" w:rsidRDefault="005004C5" w:rsidP="005004C5">
      <w:pPr>
        <w:overflowPunct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overflowPunct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overflowPunct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overflowPunct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>Председатель Совета депутатов</w:t>
      </w:r>
    </w:p>
    <w:p w:rsidR="005004C5" w:rsidRPr="005004C5" w:rsidRDefault="005004C5" w:rsidP="005004C5">
      <w:pPr>
        <w:overflowPunct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</w:t>
      </w:r>
      <w:r w:rsidRPr="005004C5">
        <w:rPr>
          <w:rFonts w:ascii="Times New Roman" w:eastAsia="Times New Roman" w:hAnsi="Times New Roman" w:cs="Times New Roman"/>
          <w:lang w:eastAsia="ru-RU"/>
        </w:rPr>
        <w:tab/>
        <w:t xml:space="preserve">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</w:t>
      </w:r>
      <w:r w:rsidRPr="005004C5">
        <w:rPr>
          <w:rFonts w:ascii="Times New Roman" w:eastAsia="Times New Roman" w:hAnsi="Times New Roman" w:cs="Times New Roman"/>
          <w:lang w:eastAsia="ru-RU"/>
        </w:rPr>
        <w:t xml:space="preserve">   Н.В. Кузьмин</w:t>
      </w:r>
    </w:p>
    <w:p w:rsidR="005004C5" w:rsidRPr="005004C5" w:rsidRDefault="005004C5" w:rsidP="005004C5">
      <w:pPr>
        <w:overflowPunct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spacing w:after="0" w:line="259" w:lineRule="auto"/>
        <w:ind w:left="-567" w:right="-283" w:firstLine="567"/>
        <w:jc w:val="both"/>
        <w:rPr>
          <w:rFonts w:ascii="Times New Roman" w:hAnsi="Times New Roman" w:cs="Times New Roman"/>
          <w:b/>
        </w:rPr>
      </w:pPr>
    </w:p>
    <w:p w:rsidR="005004C5" w:rsidRDefault="005004C5" w:rsidP="005004C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30 января 2025 года № 12</w:t>
      </w:r>
      <w:r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установлении стоимости слуг, предоставляемых согласно гарантированному перечню услуг по погребению в </w:t>
      </w:r>
      <w:proofErr w:type="spellStart"/>
      <w:r>
        <w:rPr>
          <w:rFonts w:ascii="Times New Roman" w:hAnsi="Times New Roman" w:cs="Times New Roman"/>
          <w:b/>
        </w:rPr>
        <w:t>Ардатовском</w:t>
      </w:r>
      <w:proofErr w:type="spellEnd"/>
      <w:r>
        <w:rPr>
          <w:rFonts w:ascii="Times New Roman" w:hAnsi="Times New Roman" w:cs="Times New Roman"/>
          <w:b/>
        </w:rPr>
        <w:t xml:space="preserve"> муниципальном районе</w:t>
      </w:r>
      <w:r>
        <w:rPr>
          <w:rFonts w:ascii="Times New Roman" w:hAnsi="Times New Roman" w:cs="Times New Roman"/>
          <w:b/>
        </w:rPr>
        <w:t>»</w:t>
      </w:r>
    </w:p>
    <w:p w:rsidR="005004C5" w:rsidRDefault="005004C5" w:rsidP="005004C5">
      <w:pPr>
        <w:spacing w:after="0" w:line="259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5004C5" w:rsidRDefault="005004C5" w:rsidP="005004C5">
      <w:pPr>
        <w:spacing w:after="0" w:line="259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5004C5" w:rsidRPr="005004C5" w:rsidRDefault="005004C5" w:rsidP="005004C5">
      <w:pPr>
        <w:tabs>
          <w:tab w:val="left" w:pos="567"/>
        </w:tabs>
        <w:autoSpaceDN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004C5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статьей 9 Федерального Закона от 12 января 1996 г. №8-ФЗ «О погребении и похоронном деле», по согласованию с Государственным комитетом по тарифам Республики Мордовия от 29.01.2025 г. № 01-44/187, Совет депутатов </w:t>
      </w:r>
      <w:proofErr w:type="spellStart"/>
      <w:r w:rsidRPr="005004C5">
        <w:rPr>
          <w:rFonts w:ascii="Times New Roman" w:eastAsia="Times New Roman" w:hAnsi="Times New Roman" w:cs="Times New Roman"/>
          <w:bCs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bCs/>
          <w:lang w:eastAsia="ru-RU"/>
        </w:rPr>
        <w:t xml:space="preserve"> муниципального района решил:</w:t>
      </w: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5004C5" w:rsidRPr="005004C5" w:rsidRDefault="005004C5" w:rsidP="005004C5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-567" w:right="-283" w:firstLine="567"/>
        <w:contextualSpacing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004C5">
        <w:rPr>
          <w:rFonts w:ascii="Times New Roman" w:eastAsia="Times New Roman" w:hAnsi="Times New Roman" w:cs="Times New Roman"/>
          <w:bCs/>
          <w:lang w:eastAsia="ru-RU"/>
        </w:rPr>
        <w:t xml:space="preserve">Установить стоимость услуг, предоставляемых согласно гарантированному перечню услуг по погребению в </w:t>
      </w:r>
      <w:proofErr w:type="spellStart"/>
      <w:r w:rsidRPr="005004C5">
        <w:rPr>
          <w:rFonts w:ascii="Times New Roman" w:eastAsia="Times New Roman" w:hAnsi="Times New Roman" w:cs="Times New Roman"/>
          <w:bCs/>
          <w:lang w:eastAsia="ru-RU"/>
        </w:rPr>
        <w:t>Ардатовском</w:t>
      </w:r>
      <w:proofErr w:type="spellEnd"/>
      <w:r w:rsidRPr="005004C5">
        <w:rPr>
          <w:rFonts w:ascii="Times New Roman" w:eastAsia="Times New Roman" w:hAnsi="Times New Roman" w:cs="Times New Roman"/>
          <w:bCs/>
          <w:lang w:eastAsia="ru-RU"/>
        </w:rPr>
        <w:t xml:space="preserve"> муниципальном районе, согласно приложению.</w:t>
      </w:r>
    </w:p>
    <w:p w:rsidR="005004C5" w:rsidRPr="005004C5" w:rsidRDefault="005004C5" w:rsidP="005004C5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-567" w:right="-283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Решение Совета депутатов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от 21 февраля 2024г. № 100 «Об установлении стоимости </w:t>
      </w:r>
      <w:proofErr w:type="gramStart"/>
      <w:r w:rsidRPr="005004C5">
        <w:rPr>
          <w:rFonts w:ascii="Times New Roman" w:eastAsia="Times New Roman" w:hAnsi="Times New Roman" w:cs="Times New Roman"/>
          <w:lang w:eastAsia="ru-RU"/>
        </w:rPr>
        <w:t>услуг</w:t>
      </w:r>
      <w:proofErr w:type="gramEnd"/>
      <w:r w:rsidRPr="005004C5">
        <w:rPr>
          <w:rFonts w:ascii="Times New Roman" w:eastAsia="Times New Roman" w:hAnsi="Times New Roman" w:cs="Times New Roman"/>
          <w:lang w:eastAsia="ru-RU"/>
        </w:rPr>
        <w:t xml:space="preserve"> предоставляемых согласно гарантированному перечню услуг по погребению в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Ардатовском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муниципальном районе» - признать утратившим силу.</w:t>
      </w:r>
    </w:p>
    <w:p w:rsidR="005004C5" w:rsidRPr="005004C5" w:rsidRDefault="005004C5" w:rsidP="005004C5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-567" w:right="-283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Настоящее решение вступает в силу с 1 февраля 2025 г. и подлежит официальному опубликованию. </w:t>
      </w: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>Председатель Совета депутатов</w:t>
      </w: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5004C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Н.В.Кузьмин</w:t>
      </w:r>
      <w:proofErr w:type="spellEnd"/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widowControl w:val="0"/>
        <w:tabs>
          <w:tab w:val="left" w:pos="4900"/>
        </w:tabs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</w:p>
    <w:p w:rsidR="005004C5" w:rsidRPr="005004C5" w:rsidRDefault="005004C5" w:rsidP="005004C5">
      <w:pPr>
        <w:widowControl w:val="0"/>
        <w:tabs>
          <w:tab w:val="left" w:pos="4900"/>
          <w:tab w:val="left" w:pos="6555"/>
        </w:tabs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муниципального района </w:t>
      </w:r>
      <w:r w:rsidRPr="005004C5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</w:t>
      </w: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А.Н.Антипов</w:t>
      </w:r>
      <w:proofErr w:type="spellEnd"/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>к Решению Совета депутатов</w:t>
      </w: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004C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004C5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5004C5">
        <w:rPr>
          <w:rFonts w:ascii="Times New Roman" w:eastAsia="Times New Roman" w:hAnsi="Times New Roman" w:cs="Times New Roman"/>
          <w:lang w:eastAsia="ru-RU"/>
        </w:rPr>
        <w:t xml:space="preserve">от 30.01.2025 г. </w:t>
      </w:r>
      <w:proofErr w:type="gramStart"/>
      <w:r w:rsidRPr="005004C5">
        <w:rPr>
          <w:rFonts w:ascii="Times New Roman" w:eastAsia="Times New Roman" w:hAnsi="Times New Roman" w:cs="Times New Roman"/>
          <w:lang w:eastAsia="ru-RU"/>
        </w:rPr>
        <w:t>№  127</w:t>
      </w:r>
      <w:proofErr w:type="gramEnd"/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center"/>
        <w:rPr>
          <w:rFonts w:ascii="Times New Roman" w:hAnsi="Times New Roman" w:cs="Times New Roman"/>
        </w:rPr>
      </w:pP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5004C5">
        <w:rPr>
          <w:rFonts w:ascii="Times New Roman" w:eastAsia="Times New Roman" w:hAnsi="Times New Roman" w:cs="Times New Roman"/>
          <w:bCs/>
          <w:lang w:eastAsia="ru-RU"/>
        </w:rPr>
        <w:t xml:space="preserve">Установление стоимости услуг, предоставляемых согласно гарантированному перечню услуг по погребению </w:t>
      </w: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ind w:left="-567" w:right="-283" w:firstLine="567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5004C5">
        <w:rPr>
          <w:rFonts w:ascii="Times New Roman" w:eastAsia="Times New Roman" w:hAnsi="Times New Roman" w:cs="Times New Roman"/>
          <w:bCs/>
          <w:lang w:eastAsia="ru-RU"/>
        </w:rPr>
        <w:t xml:space="preserve">в </w:t>
      </w:r>
      <w:proofErr w:type="spellStart"/>
      <w:r w:rsidRPr="005004C5">
        <w:rPr>
          <w:rFonts w:ascii="Times New Roman" w:eastAsia="Times New Roman" w:hAnsi="Times New Roman" w:cs="Times New Roman"/>
          <w:bCs/>
          <w:lang w:eastAsia="ru-RU"/>
        </w:rPr>
        <w:t>Ардатовском</w:t>
      </w:r>
      <w:proofErr w:type="spellEnd"/>
      <w:r w:rsidRPr="005004C5">
        <w:rPr>
          <w:rFonts w:ascii="Times New Roman" w:eastAsia="Times New Roman" w:hAnsi="Times New Roman" w:cs="Times New Roman"/>
          <w:bCs/>
          <w:lang w:eastAsia="ru-RU"/>
        </w:rPr>
        <w:t xml:space="preserve"> муниципальном районе</w:t>
      </w: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3"/>
        <w:tblW w:w="10349" w:type="dxa"/>
        <w:tblInd w:w="-601" w:type="dxa"/>
        <w:tblLook w:val="04A0" w:firstRow="1" w:lastRow="0" w:firstColumn="1" w:lastColumn="0" w:noHBand="0" w:noVBand="1"/>
      </w:tblPr>
      <w:tblGrid>
        <w:gridCol w:w="1560"/>
        <w:gridCol w:w="2410"/>
        <w:gridCol w:w="2552"/>
        <w:gridCol w:w="2222"/>
        <w:gridCol w:w="1605"/>
      </w:tblGrid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№</w:t>
            </w:r>
          </w:p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Гарантированный перечень услуг по погребению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Требования  к качеству  и составу предоставляемых услуг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Стоимость (</w:t>
            </w:r>
            <w:proofErr w:type="spellStart"/>
            <w:r w:rsidRPr="005004C5">
              <w:rPr>
                <w:rFonts w:ascii="Times New Roman" w:hAnsi="Times New Roman" w:cs="Times New Roman"/>
              </w:rPr>
              <w:t>руб</w:t>
            </w:r>
            <w:proofErr w:type="spellEnd"/>
            <w:r w:rsidRPr="005004C5">
              <w:rPr>
                <w:rFonts w:ascii="Times New Roman" w:hAnsi="Times New Roman" w:cs="Times New Roman"/>
              </w:rPr>
              <w:t>)</w:t>
            </w: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Оформление документов, необходимых для погребения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Оформление свидетельства о смерти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 оформление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Предоставление и доставка гроба и других предметов, </w:t>
            </w:r>
            <w:r w:rsidRPr="005004C5">
              <w:rPr>
                <w:rFonts w:ascii="Times New Roman" w:hAnsi="Times New Roman" w:cs="Times New Roman"/>
              </w:rPr>
              <w:lastRenderedPageBreak/>
              <w:t xml:space="preserve">необходимых для погребения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 услуга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4470,59</w:t>
            </w: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Предоставление гроба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Гроб стандартный, из  натуральных  пиломатериалов  толщиной  25-32 мм, обитый  снаружи  и внутри хлопчатобумажной тканью, с ножками (размер 2,0 х 0,7 х 0,7 м)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 гроб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3026,74</w:t>
            </w: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2.2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Доставка гроба  и других предметов, необходимых  для погребения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Погрузка в автокатафалк гроба и других предметов, необходимых для </w:t>
            </w:r>
            <w:proofErr w:type="gramStart"/>
            <w:r w:rsidRPr="005004C5">
              <w:rPr>
                <w:rFonts w:ascii="Times New Roman" w:hAnsi="Times New Roman" w:cs="Times New Roman"/>
              </w:rPr>
              <w:t>погребения ,</w:t>
            </w:r>
            <w:proofErr w:type="gramEnd"/>
            <w:r w:rsidRPr="005004C5">
              <w:rPr>
                <w:rFonts w:ascii="Times New Roman" w:hAnsi="Times New Roman" w:cs="Times New Roman"/>
              </w:rPr>
              <w:t xml:space="preserve"> согласно счету-заказу, доставка гроба и других предметов, необходимых  для погребения, в место 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Pr="005004C5">
              <w:rPr>
                <w:rFonts w:ascii="Times New Roman" w:hAnsi="Times New Roman" w:cs="Times New Roman"/>
              </w:rPr>
              <w:t>стоимость  доставки</w:t>
            </w:r>
            <w:proofErr w:type="gramEnd"/>
            <w:r w:rsidRPr="005004C5">
              <w:rPr>
                <w:rFonts w:ascii="Times New Roman" w:hAnsi="Times New Roman" w:cs="Times New Roman"/>
              </w:rPr>
              <w:t xml:space="preserve"> гроба и других предметов, необходимых для погребения, входит их  доставка из салона-магазина в место нахождения тела (останков) умершего. С учетом холостого пробега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 доставка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1443,85</w:t>
            </w: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Перевозка тела  (останков) умершего на кладбище с заездом на дом для кратковременного прощания в случае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004C5">
              <w:rPr>
                <w:rFonts w:ascii="Times New Roman" w:hAnsi="Times New Roman" w:cs="Times New Roman"/>
              </w:rPr>
              <w:t>Вынос  закрытого</w:t>
            </w:r>
            <w:proofErr w:type="gramEnd"/>
            <w:r w:rsidRPr="005004C5">
              <w:rPr>
                <w:rFonts w:ascii="Times New Roman" w:hAnsi="Times New Roman" w:cs="Times New Roman"/>
              </w:rPr>
              <w:t xml:space="preserve"> гроба  с телом (останками) умершего рабочими специализированной службы ритуальных услуг  (4 человека) из помещения морга или дома и установка  в автокатафалк, перевозка тела (останков) умершего на кладбище с заездом на дом для кратковременного </w:t>
            </w:r>
            <w:r w:rsidRPr="005004C5">
              <w:rPr>
                <w:rFonts w:ascii="Times New Roman" w:hAnsi="Times New Roman" w:cs="Times New Roman"/>
              </w:rPr>
              <w:lastRenderedPageBreak/>
              <w:t>прощания (в случае необходимости), перенос  гроба ч телом  (останками) умершего к месту захоронения.  В стоимость перевозки  автокатафалком тела (останков) умершего входит  перевозка тела умершего до кладбища.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lastRenderedPageBreak/>
              <w:t xml:space="preserve">1 перевозка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1155,99</w:t>
            </w: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Погребение  тела (останков) умершего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 погребение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3538,79</w:t>
            </w: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 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Рытье стандартной могилы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 Расчистка и разметка места  могилы, рытье могилы  вручную  или  механизированным  способом с последующей  доработкой  вручную (размер 2,0 х 1,0 х 1,5 м)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 могила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2631,95</w:t>
            </w:r>
          </w:p>
        </w:tc>
      </w:tr>
      <w:tr w:rsidR="005004C5" w:rsidRPr="005004C5" w:rsidTr="002F04A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Захоронение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Опускание гроба  в могилу, засыпка  могилы и устройство  надмогильного холма, изготовление и установка  регистрационной таблички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1 погребение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906,84</w:t>
            </w:r>
          </w:p>
        </w:tc>
      </w:tr>
      <w:tr w:rsidR="005004C5" w:rsidRPr="005004C5" w:rsidTr="002F04AD">
        <w:tc>
          <w:tcPr>
            <w:tcW w:w="6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Итого стоимость услуг,  предоставляемых  согласно  гарантированному перечню услуг по погребению путем предания  тела( останков) умершего земле (захоронение в могилу, склеп)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 xml:space="preserve"> 1 погребение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C5" w:rsidRPr="005004C5" w:rsidRDefault="005004C5" w:rsidP="005004C5">
            <w:pPr>
              <w:tabs>
                <w:tab w:val="left" w:pos="4900"/>
              </w:tabs>
              <w:autoSpaceDN w:val="0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004C5">
              <w:rPr>
                <w:rFonts w:ascii="Times New Roman" w:hAnsi="Times New Roman" w:cs="Times New Roman"/>
              </w:rPr>
              <w:t>9165,37</w:t>
            </w:r>
          </w:p>
        </w:tc>
      </w:tr>
    </w:tbl>
    <w:p w:rsidR="005004C5" w:rsidRPr="005004C5" w:rsidRDefault="005004C5" w:rsidP="005004C5">
      <w:pPr>
        <w:tabs>
          <w:tab w:val="left" w:pos="4900"/>
        </w:tabs>
        <w:autoSpaceDN w:val="0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04C5" w:rsidRPr="005004C5" w:rsidRDefault="005004C5" w:rsidP="005004C5">
      <w:pPr>
        <w:tabs>
          <w:tab w:val="left" w:pos="4900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121" w:rsidRPr="0018411E" w:rsidRDefault="008E46D9" w:rsidP="008E46D9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2" w:name="_GoBack"/>
      <w:bookmarkEnd w:id="2"/>
      <w:r w:rsidRPr="0018411E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18411E">
        <w:rPr>
          <w:rFonts w:ascii="Times New Roman" w:hAnsi="Times New Roman" w:cs="Times New Roman"/>
          <w:b/>
        </w:rPr>
        <w:t>Ардатовского</w:t>
      </w:r>
      <w:proofErr w:type="spellEnd"/>
      <w:r w:rsidRPr="0018411E">
        <w:rPr>
          <w:rFonts w:ascii="Times New Roman" w:hAnsi="Times New Roman" w:cs="Times New Roman"/>
          <w:b/>
        </w:rPr>
        <w:t xml:space="preserve"> муниципального района РМ от </w:t>
      </w:r>
      <w:r w:rsidR="00100925" w:rsidRPr="0018411E">
        <w:rPr>
          <w:rFonts w:ascii="Times New Roman" w:hAnsi="Times New Roman" w:cs="Times New Roman"/>
          <w:b/>
        </w:rPr>
        <w:t>2</w:t>
      </w:r>
      <w:r w:rsidR="00305188" w:rsidRPr="0018411E">
        <w:rPr>
          <w:rFonts w:ascii="Times New Roman" w:hAnsi="Times New Roman" w:cs="Times New Roman"/>
          <w:b/>
        </w:rPr>
        <w:t>7</w:t>
      </w:r>
      <w:r w:rsidRPr="0018411E">
        <w:rPr>
          <w:rFonts w:ascii="Times New Roman" w:hAnsi="Times New Roman" w:cs="Times New Roman"/>
          <w:b/>
        </w:rPr>
        <w:t xml:space="preserve"> </w:t>
      </w:r>
      <w:r w:rsidR="00100925" w:rsidRPr="0018411E">
        <w:rPr>
          <w:rFonts w:ascii="Times New Roman" w:hAnsi="Times New Roman" w:cs="Times New Roman"/>
          <w:b/>
        </w:rPr>
        <w:t>января 2025</w:t>
      </w:r>
      <w:r w:rsidRPr="0018411E">
        <w:rPr>
          <w:rFonts w:ascii="Times New Roman" w:hAnsi="Times New Roman" w:cs="Times New Roman"/>
          <w:b/>
        </w:rPr>
        <w:t xml:space="preserve"> года № </w:t>
      </w:r>
      <w:r w:rsidR="00305188" w:rsidRPr="0018411E">
        <w:rPr>
          <w:rFonts w:ascii="Times New Roman" w:hAnsi="Times New Roman" w:cs="Times New Roman"/>
          <w:b/>
        </w:rPr>
        <w:t>75</w:t>
      </w:r>
      <w:r w:rsidRPr="0018411E">
        <w:rPr>
          <w:rFonts w:ascii="Times New Roman" w:hAnsi="Times New Roman" w:cs="Times New Roman"/>
          <w:b/>
        </w:rPr>
        <w:t xml:space="preserve"> «</w:t>
      </w:r>
      <w:r w:rsidR="00100925" w:rsidRPr="0018411E">
        <w:rPr>
          <w:rFonts w:ascii="Times New Roman" w:hAnsi="Times New Roman" w:cs="Times New Roman"/>
          <w:b/>
        </w:rPr>
        <w:t>Об изменении школьного маршрута</w:t>
      </w:r>
      <w:r w:rsidRPr="0018411E">
        <w:rPr>
          <w:rFonts w:ascii="Times New Roman" w:hAnsi="Times New Roman" w:cs="Times New Roman"/>
          <w:b/>
        </w:rPr>
        <w:t>»</w:t>
      </w:r>
    </w:p>
    <w:p w:rsidR="008E46D9" w:rsidRDefault="008E46D9" w:rsidP="008E46D9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numPr>
          <w:ilvl w:val="0"/>
          <w:numId w:val="4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31 января 2025 года изменить маршрут движения школьного автотранспортного средства МБОУ «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</w:t>
      </w:r>
      <w:r>
        <w:rPr>
          <w:rFonts w:ascii="Times New Roman" w:eastAsia="Times New Roman" w:hAnsi="Times New Roman" w:cs="Times New Roman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-с.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–с.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- 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– г. Ардатов – г. Саранск – г. Ардатов – 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18411E" w:rsidRPr="0018411E" w:rsidRDefault="0018411E" w:rsidP="0018411E">
      <w:pPr>
        <w:numPr>
          <w:ilvl w:val="0"/>
          <w:numId w:val="4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18411E" w:rsidRPr="0018411E" w:rsidRDefault="0018411E" w:rsidP="0018411E">
      <w:pPr>
        <w:numPr>
          <w:ilvl w:val="0"/>
          <w:numId w:val="4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</w:t>
      </w:r>
      <w:r w:rsidRPr="0018411E">
        <w:rPr>
          <w:rFonts w:ascii="Times New Roman" w:eastAsia="Times New Roman" w:hAnsi="Times New Roman" w:cs="Times New Roman"/>
          <w:lang w:eastAsia="ru-RU"/>
        </w:rPr>
        <w:t xml:space="preserve">   А.Н. Антипов      </w:t>
      </w:r>
    </w:p>
    <w:p w:rsidR="0018411E" w:rsidRPr="0018411E" w:rsidRDefault="0018411E" w:rsidP="00184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11E" w:rsidRDefault="0018411E" w:rsidP="008E46D9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18411E">
        <w:rPr>
          <w:rFonts w:ascii="Times New Roman" w:hAnsi="Times New Roman" w:cs="Times New Roman"/>
          <w:b/>
        </w:rPr>
        <w:lastRenderedPageBreak/>
        <w:t xml:space="preserve">Постановление администрации </w:t>
      </w:r>
      <w:proofErr w:type="spellStart"/>
      <w:r w:rsidRPr="0018411E">
        <w:rPr>
          <w:rFonts w:ascii="Times New Roman" w:hAnsi="Times New Roman" w:cs="Times New Roman"/>
          <w:b/>
        </w:rPr>
        <w:t>Ардатовского</w:t>
      </w:r>
      <w:proofErr w:type="spellEnd"/>
      <w:r w:rsidRPr="0018411E">
        <w:rPr>
          <w:rFonts w:ascii="Times New Roman" w:hAnsi="Times New Roman" w:cs="Times New Roman"/>
          <w:b/>
        </w:rPr>
        <w:t xml:space="preserve"> муниципального района РМ от </w:t>
      </w:r>
      <w:r w:rsidR="00305188" w:rsidRPr="0018411E">
        <w:rPr>
          <w:rFonts w:ascii="Times New Roman" w:hAnsi="Times New Roman" w:cs="Times New Roman"/>
          <w:b/>
        </w:rPr>
        <w:t>27</w:t>
      </w:r>
      <w:r w:rsidRPr="0018411E">
        <w:rPr>
          <w:rFonts w:ascii="Times New Roman" w:hAnsi="Times New Roman" w:cs="Times New Roman"/>
          <w:b/>
        </w:rPr>
        <w:t xml:space="preserve"> января 2025 года № </w:t>
      </w:r>
      <w:r w:rsidR="00305188" w:rsidRPr="0018411E">
        <w:rPr>
          <w:rFonts w:ascii="Times New Roman" w:hAnsi="Times New Roman" w:cs="Times New Roman"/>
          <w:b/>
        </w:rPr>
        <w:t>76</w:t>
      </w:r>
      <w:r w:rsidRPr="0018411E">
        <w:rPr>
          <w:rFonts w:ascii="Times New Roman" w:hAnsi="Times New Roman" w:cs="Times New Roman"/>
          <w:b/>
        </w:rPr>
        <w:t xml:space="preserve"> «</w:t>
      </w:r>
      <w:r w:rsidR="00305188" w:rsidRPr="0018411E">
        <w:rPr>
          <w:rFonts w:ascii="Times New Roman" w:hAnsi="Times New Roman" w:cs="Times New Roman"/>
          <w:b/>
        </w:rPr>
        <w:t>Об изменении школьного маршрута</w:t>
      </w:r>
      <w:r w:rsidRPr="0018411E">
        <w:rPr>
          <w:rFonts w:ascii="Times New Roman" w:hAnsi="Times New Roman" w:cs="Times New Roman"/>
          <w:b/>
        </w:rPr>
        <w:t>»</w:t>
      </w:r>
    </w:p>
    <w:p w:rsidR="0018411E" w:rsidRDefault="0018411E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numPr>
          <w:ilvl w:val="0"/>
          <w:numId w:val="35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31 января 2025 года изменить маршрут движения школьного автотранспортного средства МБОУ «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г. Ардатов, ул. Полевая, д. 1 – г. Ардатов,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пер. М. Горького, д. 2 – г. Ардатов, ул. Полевая, д. 1 на г. Ардатов,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ул. Полевая, д. 1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;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п. Лесозавод – с. Большие Поляны –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г. Ардатов, ул. Полевая, д. 1.</w:t>
      </w:r>
    </w:p>
    <w:p w:rsidR="0018411E" w:rsidRPr="0018411E" w:rsidRDefault="0018411E" w:rsidP="0018411E">
      <w:pPr>
        <w:numPr>
          <w:ilvl w:val="0"/>
          <w:numId w:val="35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18411E" w:rsidRPr="0018411E" w:rsidRDefault="0018411E" w:rsidP="0018411E">
      <w:pPr>
        <w:numPr>
          <w:ilvl w:val="0"/>
          <w:numId w:val="35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</w:t>
      </w:r>
      <w:r w:rsidRPr="0018411E">
        <w:rPr>
          <w:rFonts w:ascii="Times New Roman" w:eastAsia="Times New Roman" w:hAnsi="Times New Roman" w:cs="Times New Roman"/>
          <w:lang w:eastAsia="ru-RU"/>
        </w:rPr>
        <w:t xml:space="preserve">А.Н. Антипов      </w:t>
      </w: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18411E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18411E">
        <w:rPr>
          <w:rFonts w:ascii="Times New Roman" w:hAnsi="Times New Roman" w:cs="Times New Roman"/>
          <w:b/>
        </w:rPr>
        <w:t>Ардатовского</w:t>
      </w:r>
      <w:proofErr w:type="spellEnd"/>
      <w:r w:rsidRPr="0018411E">
        <w:rPr>
          <w:rFonts w:ascii="Times New Roman" w:hAnsi="Times New Roman" w:cs="Times New Roman"/>
          <w:b/>
        </w:rPr>
        <w:t xml:space="preserve"> муниципального района РМ от 2</w:t>
      </w:r>
      <w:r w:rsidR="00305188" w:rsidRPr="0018411E">
        <w:rPr>
          <w:rFonts w:ascii="Times New Roman" w:hAnsi="Times New Roman" w:cs="Times New Roman"/>
          <w:b/>
        </w:rPr>
        <w:t>7</w:t>
      </w:r>
      <w:r w:rsidRPr="0018411E">
        <w:rPr>
          <w:rFonts w:ascii="Times New Roman" w:hAnsi="Times New Roman" w:cs="Times New Roman"/>
          <w:b/>
        </w:rPr>
        <w:t xml:space="preserve"> января 2025 года № </w:t>
      </w:r>
      <w:r w:rsidR="00305188" w:rsidRPr="0018411E">
        <w:rPr>
          <w:rFonts w:ascii="Times New Roman" w:hAnsi="Times New Roman" w:cs="Times New Roman"/>
          <w:b/>
        </w:rPr>
        <w:t>77</w:t>
      </w:r>
      <w:r w:rsidRPr="0018411E">
        <w:rPr>
          <w:rFonts w:ascii="Times New Roman" w:hAnsi="Times New Roman" w:cs="Times New Roman"/>
          <w:b/>
        </w:rPr>
        <w:t xml:space="preserve"> «</w:t>
      </w:r>
      <w:r w:rsidR="00305188" w:rsidRPr="0018411E">
        <w:rPr>
          <w:rFonts w:ascii="Times New Roman" w:hAnsi="Times New Roman" w:cs="Times New Roman"/>
          <w:b/>
        </w:rPr>
        <w:t>Об изменении школьного маршрута</w:t>
      </w:r>
      <w:r w:rsidRPr="0018411E">
        <w:rPr>
          <w:rFonts w:ascii="Times New Roman" w:hAnsi="Times New Roman" w:cs="Times New Roman"/>
          <w:b/>
        </w:rPr>
        <w:t>»</w:t>
      </w:r>
    </w:p>
    <w:p w:rsidR="00EB2D17" w:rsidRDefault="00EB2D17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numPr>
          <w:ilvl w:val="0"/>
          <w:numId w:val="3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29 января 2025 года изменить маршрут движения школьного автотранспортного средства:  </w:t>
      </w:r>
    </w:p>
    <w:p w:rsidR="0018411E" w:rsidRPr="0018411E" w:rsidRDefault="0018411E" w:rsidP="0018411E">
      <w:pPr>
        <w:numPr>
          <w:ilvl w:val="1"/>
          <w:numId w:val="3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Кученяево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Кученяево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18411E" w:rsidRPr="0018411E" w:rsidRDefault="0018411E" w:rsidP="0018411E">
      <w:pPr>
        <w:numPr>
          <w:ilvl w:val="1"/>
          <w:numId w:val="3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г. Ардатов, ул. Полевая, д. 1 – г. Ардатов, пер. М. Горького, д. 2 – г. Ардатов, ул. Полевая, д. 1 на г. Ардатов, ул. Полевая, д. 1 – г. Ардатов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Кученяево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г. Ардатов – г. Ардатов, ул. Полевая, д. 1.</w:t>
      </w:r>
    </w:p>
    <w:p w:rsidR="0018411E" w:rsidRPr="0018411E" w:rsidRDefault="0018411E" w:rsidP="0018411E">
      <w:pPr>
        <w:numPr>
          <w:ilvl w:val="0"/>
          <w:numId w:val="3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18411E" w:rsidRPr="0018411E" w:rsidRDefault="0018411E" w:rsidP="0018411E">
      <w:pPr>
        <w:numPr>
          <w:ilvl w:val="0"/>
          <w:numId w:val="3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</w:t>
      </w:r>
      <w:r w:rsidRPr="0018411E">
        <w:rPr>
          <w:rFonts w:ascii="Times New Roman" w:eastAsia="Times New Roman" w:hAnsi="Times New Roman" w:cs="Times New Roman"/>
          <w:lang w:eastAsia="ru-RU"/>
        </w:rPr>
        <w:t xml:space="preserve">  А.Н. Антипов</w:t>
      </w:r>
      <w:r w:rsidRPr="00184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18411E" w:rsidRPr="0018411E" w:rsidRDefault="0018411E" w:rsidP="00184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411E" w:rsidRDefault="0018411E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18411E" w:rsidRPr="000E59C4" w:rsidRDefault="0018411E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18411E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18411E">
        <w:rPr>
          <w:rFonts w:ascii="Times New Roman" w:hAnsi="Times New Roman" w:cs="Times New Roman"/>
          <w:b/>
        </w:rPr>
        <w:t>Ардатовского</w:t>
      </w:r>
      <w:proofErr w:type="spellEnd"/>
      <w:r w:rsidRPr="0018411E">
        <w:rPr>
          <w:rFonts w:ascii="Times New Roman" w:hAnsi="Times New Roman" w:cs="Times New Roman"/>
          <w:b/>
        </w:rPr>
        <w:t xml:space="preserve"> муниципального района РМ от 2</w:t>
      </w:r>
      <w:r w:rsidR="00305188" w:rsidRPr="0018411E">
        <w:rPr>
          <w:rFonts w:ascii="Times New Roman" w:hAnsi="Times New Roman" w:cs="Times New Roman"/>
          <w:b/>
        </w:rPr>
        <w:t>7</w:t>
      </w:r>
      <w:r w:rsidRPr="0018411E">
        <w:rPr>
          <w:rFonts w:ascii="Times New Roman" w:hAnsi="Times New Roman" w:cs="Times New Roman"/>
          <w:b/>
        </w:rPr>
        <w:t xml:space="preserve"> января 2025 года № 7</w:t>
      </w:r>
      <w:r w:rsidR="00305188" w:rsidRPr="0018411E">
        <w:rPr>
          <w:rFonts w:ascii="Times New Roman" w:hAnsi="Times New Roman" w:cs="Times New Roman"/>
          <w:b/>
        </w:rPr>
        <w:t>8</w:t>
      </w:r>
      <w:r w:rsidRPr="0018411E">
        <w:rPr>
          <w:rFonts w:ascii="Times New Roman" w:hAnsi="Times New Roman" w:cs="Times New Roman"/>
          <w:b/>
        </w:rPr>
        <w:t xml:space="preserve"> «Об изменении школьного маршрута»</w:t>
      </w:r>
    </w:p>
    <w:p w:rsidR="0018411E" w:rsidRDefault="0018411E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8411E" w:rsidRDefault="0018411E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18411E" w:rsidRPr="0018411E" w:rsidRDefault="0018411E" w:rsidP="001841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numPr>
          <w:ilvl w:val="0"/>
          <w:numId w:val="37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30 января 2025 года изменить маршрут движения школьного автотранспортного средства:</w:t>
      </w:r>
    </w:p>
    <w:p w:rsidR="0018411E" w:rsidRPr="0018411E" w:rsidRDefault="0018411E" w:rsidP="0018411E">
      <w:pPr>
        <w:numPr>
          <w:ilvl w:val="1"/>
          <w:numId w:val="37"/>
        </w:num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lastRenderedPageBreak/>
        <w:t>МБОУ «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д.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Сп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. Мурзы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Луньга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Манадыши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- 2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– д.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Сп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. Мурзы – г. Ардатов – д.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Сп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. Мурзы – с.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18411E" w:rsidRPr="0018411E" w:rsidRDefault="0018411E" w:rsidP="0018411E">
      <w:pPr>
        <w:numPr>
          <w:ilvl w:val="1"/>
          <w:numId w:val="37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</w:t>
      </w:r>
      <w:r w:rsidRPr="0018411E">
        <w:rPr>
          <w:rFonts w:ascii="Times New Roman" w:eastAsia="Times New Roman" w:hAnsi="Times New Roman" w:cs="Times New Roman"/>
          <w:lang w:eastAsia="ru-RU"/>
        </w:rPr>
        <w:br/>
        <w:t xml:space="preserve">г. Ардатов, ул. Полевая, д. 1 – г. Ардатов, пер. М. Горького, д. 2 – г. Ардатов, ул. Полевая, д. 1 на г. Ардатов, ул. Полевая, д. 1 – г. Ардатов – д.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Сп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>. Мурзы – г. Ардатов – г. Ардатов, ул. Полевая, д. 1.</w:t>
      </w:r>
    </w:p>
    <w:p w:rsidR="0018411E" w:rsidRPr="0018411E" w:rsidRDefault="0018411E" w:rsidP="0018411E">
      <w:pPr>
        <w:numPr>
          <w:ilvl w:val="0"/>
          <w:numId w:val="37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18411E" w:rsidRPr="0018411E" w:rsidRDefault="0018411E" w:rsidP="0018411E">
      <w:pPr>
        <w:numPr>
          <w:ilvl w:val="0"/>
          <w:numId w:val="37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8411E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</w:t>
      </w:r>
      <w:r w:rsidRPr="0018411E">
        <w:rPr>
          <w:rFonts w:ascii="Times New Roman" w:eastAsia="Times New Roman" w:hAnsi="Times New Roman" w:cs="Times New Roman"/>
          <w:lang w:eastAsia="ru-RU"/>
        </w:rPr>
        <w:t xml:space="preserve">   А.Н. Антипов      </w:t>
      </w:r>
    </w:p>
    <w:p w:rsidR="0018411E" w:rsidRPr="0018411E" w:rsidRDefault="0018411E" w:rsidP="0018411E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18411E" w:rsidRDefault="0018411E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18411E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18411E">
        <w:rPr>
          <w:rFonts w:ascii="Times New Roman" w:hAnsi="Times New Roman" w:cs="Times New Roman"/>
          <w:b/>
        </w:rPr>
        <w:t>Ардатовского</w:t>
      </w:r>
      <w:proofErr w:type="spellEnd"/>
      <w:r w:rsidRPr="0018411E">
        <w:rPr>
          <w:rFonts w:ascii="Times New Roman" w:hAnsi="Times New Roman" w:cs="Times New Roman"/>
          <w:b/>
        </w:rPr>
        <w:t xml:space="preserve"> муниципального района РМ от 2</w:t>
      </w:r>
      <w:r w:rsidR="00305188" w:rsidRPr="0018411E">
        <w:rPr>
          <w:rFonts w:ascii="Times New Roman" w:hAnsi="Times New Roman" w:cs="Times New Roman"/>
          <w:b/>
        </w:rPr>
        <w:t>7</w:t>
      </w:r>
      <w:r w:rsidRPr="0018411E">
        <w:rPr>
          <w:rFonts w:ascii="Times New Roman" w:hAnsi="Times New Roman" w:cs="Times New Roman"/>
          <w:b/>
        </w:rPr>
        <w:t xml:space="preserve"> января 2025 года № 7</w:t>
      </w:r>
      <w:r w:rsidR="00305188" w:rsidRPr="0018411E">
        <w:rPr>
          <w:rFonts w:ascii="Times New Roman" w:hAnsi="Times New Roman" w:cs="Times New Roman"/>
          <w:b/>
        </w:rPr>
        <w:t>9</w:t>
      </w:r>
      <w:r w:rsidRPr="0018411E">
        <w:rPr>
          <w:rFonts w:ascii="Times New Roman" w:hAnsi="Times New Roman" w:cs="Times New Roman"/>
          <w:b/>
        </w:rPr>
        <w:t xml:space="preserve"> «</w:t>
      </w:r>
      <w:r w:rsidR="00305188" w:rsidRPr="0018411E">
        <w:rPr>
          <w:rFonts w:ascii="Times New Roman" w:hAnsi="Times New Roman" w:cs="Times New Roman"/>
          <w:b/>
        </w:rPr>
        <w:t xml:space="preserve">Об утверждении Порядка определения объема и условий предоставления муниципальным бюджетным (автономным) учреждениям </w:t>
      </w:r>
      <w:proofErr w:type="spellStart"/>
      <w:r w:rsidR="00305188" w:rsidRPr="0018411E">
        <w:rPr>
          <w:rFonts w:ascii="Times New Roman" w:hAnsi="Times New Roman" w:cs="Times New Roman"/>
          <w:b/>
        </w:rPr>
        <w:t>Ардатовского</w:t>
      </w:r>
      <w:proofErr w:type="spellEnd"/>
      <w:r w:rsidR="00305188" w:rsidRPr="0018411E">
        <w:rPr>
          <w:rFonts w:ascii="Times New Roman" w:hAnsi="Times New Roman" w:cs="Times New Roman"/>
          <w:b/>
        </w:rPr>
        <w:t xml:space="preserve"> муниципального района субсидий на иные цели</w:t>
      </w:r>
      <w:r w:rsidRPr="0018411E">
        <w:rPr>
          <w:rFonts w:ascii="Times New Roman" w:hAnsi="Times New Roman" w:cs="Times New Roman"/>
          <w:b/>
        </w:rPr>
        <w:t>»</w:t>
      </w:r>
    </w:p>
    <w:p w:rsidR="0018411E" w:rsidRDefault="0018411E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В соответствии со статьей 78.1 Бюджетного кодекса Российской Федерации, пунктом 4 Постановления Правительства Российской Федерации от 22.02.2020 г. N 203 "Об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цели", Федеральным законом от 06.10.2003 г. N 131-ФЗ "Об общих принципах организации местного самоуправления в Российской Федерации", руководствуясь Уставом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муниципального района, администрация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Мордовия,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ПОСТАНОВЛЯЕТ: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1. Утвердить прилагаемый </w:t>
      </w:r>
      <w:hyperlink r:id="rId5" w:history="1">
        <w:r w:rsidRPr="0018411E">
          <w:rPr>
            <w:rFonts w:ascii="Times New Roman" w:eastAsia="Times New Roman" w:hAnsi="Times New Roman" w:cs="Times New Roman"/>
            <w:lang w:eastAsia="ru-RU"/>
          </w:rPr>
          <w:t>Порядок</w:t>
        </w:r>
      </w:hyperlink>
      <w:r w:rsidRPr="0018411E">
        <w:rPr>
          <w:rFonts w:ascii="Times New Roman" w:eastAsia="Times New Roman" w:hAnsi="Times New Roman" w:cs="Times New Roman"/>
          <w:lang w:eastAsia="ru-RU"/>
        </w:rPr>
        <w:t xml:space="preserve">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муниципального района субсидий на иные цели.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2. Установить, что настоящий порядок применяется при определении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муниципального района субсидий на иные цели.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3. Признать </w:t>
      </w:r>
      <w:bookmarkStart w:id="3" w:name="sub_31"/>
      <w:r w:rsidRPr="0018411E">
        <w:rPr>
          <w:rFonts w:ascii="Times New Roman" w:eastAsia="Times New Roman" w:hAnsi="Times New Roman" w:cs="Times New Roman"/>
          <w:lang w:eastAsia="ru-RU"/>
        </w:rPr>
        <w:t>утратившим силу: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- Постановление администрации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муниципального района от 30.01.2024 г. N 63 «Об утверждении порядка определения объема и условий предоставления субсидий на иные цели автономным и бюджетным учреждениям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Мордовия»;</w:t>
      </w:r>
    </w:p>
    <w:p w:rsidR="0018411E" w:rsidRPr="0018411E" w:rsidRDefault="0018411E" w:rsidP="0018411E">
      <w:pPr>
        <w:widowControl w:val="0"/>
        <w:tabs>
          <w:tab w:val="left" w:pos="6046"/>
        </w:tabs>
        <w:autoSpaceDE w:val="0"/>
        <w:autoSpaceDN w:val="0"/>
        <w:adjustRightInd w:val="0"/>
        <w:spacing w:after="0" w:line="240" w:lineRule="auto"/>
        <w:ind w:left="-567" w:right="-283" w:firstLine="567"/>
        <w:contextualSpacing/>
        <w:jc w:val="both"/>
        <w:rPr>
          <w:rFonts w:ascii="Times New Roman" w:eastAsia="Calibri" w:hAnsi="Times New Roman" w:cs="Times New Roman"/>
        </w:rPr>
      </w:pPr>
      <w:r w:rsidRPr="0018411E">
        <w:rPr>
          <w:rFonts w:ascii="Times New Roman" w:eastAsia="Calibri" w:hAnsi="Times New Roman" w:cs="Times New Roman"/>
        </w:rPr>
        <w:t xml:space="preserve">- Постановление администрации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от 28.10.2024 г. N 1165 «О внесении изменений в Постановление администрации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№ 63 от 30 января 2024 года «Об утверждении Порядка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субсидий на иные цели»;</w:t>
      </w:r>
    </w:p>
    <w:p w:rsidR="0018411E" w:rsidRPr="0018411E" w:rsidRDefault="0018411E" w:rsidP="0018411E">
      <w:pPr>
        <w:spacing w:after="200" w:line="240" w:lineRule="auto"/>
        <w:ind w:left="-567" w:right="-283" w:firstLine="567"/>
        <w:contextualSpacing/>
        <w:jc w:val="both"/>
        <w:rPr>
          <w:rFonts w:ascii="Times New Roman" w:eastAsia="Calibri" w:hAnsi="Times New Roman" w:cs="Times New Roman"/>
        </w:rPr>
      </w:pPr>
      <w:r w:rsidRPr="0018411E">
        <w:rPr>
          <w:rFonts w:ascii="Times New Roman" w:eastAsia="Calibri" w:hAnsi="Times New Roman" w:cs="Times New Roman"/>
        </w:rPr>
        <w:t xml:space="preserve">- Постановление администрации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от 15.11.2024 №1245 «О внесении изменений в постановление администрации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№ 63 от 30 января 2024 года "Об утверждении порядка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субсидий на иные цели";</w:t>
      </w:r>
    </w:p>
    <w:p w:rsidR="0018411E" w:rsidRPr="0018411E" w:rsidRDefault="0018411E" w:rsidP="0018411E">
      <w:pPr>
        <w:spacing w:after="200" w:line="240" w:lineRule="auto"/>
        <w:ind w:left="-567" w:right="-283" w:firstLine="567"/>
        <w:contextualSpacing/>
        <w:jc w:val="both"/>
        <w:rPr>
          <w:rFonts w:ascii="Times New Roman" w:eastAsia="Calibri" w:hAnsi="Times New Roman" w:cs="Times New Roman"/>
        </w:rPr>
      </w:pPr>
      <w:r w:rsidRPr="0018411E">
        <w:rPr>
          <w:rFonts w:ascii="Times New Roman" w:eastAsia="Calibri" w:hAnsi="Times New Roman" w:cs="Times New Roman"/>
        </w:rPr>
        <w:t xml:space="preserve">- Постановление администрации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от 19.12.2022 №01-03/1380 «О внесении изменений в постановление администрации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№ 201 от 11 марта 2021 года "Об утверждении порядка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субсидий на иные цели";</w:t>
      </w:r>
    </w:p>
    <w:p w:rsidR="0018411E" w:rsidRPr="0018411E" w:rsidRDefault="0018411E" w:rsidP="0018411E">
      <w:pPr>
        <w:spacing w:after="200" w:line="240" w:lineRule="auto"/>
        <w:ind w:left="-567" w:right="-283" w:firstLine="567"/>
        <w:contextualSpacing/>
        <w:jc w:val="both"/>
        <w:rPr>
          <w:rFonts w:ascii="Times New Roman" w:eastAsia="Calibri" w:hAnsi="Times New Roman" w:cs="Times New Roman"/>
        </w:rPr>
      </w:pPr>
      <w:r w:rsidRPr="0018411E">
        <w:rPr>
          <w:rFonts w:ascii="Times New Roman" w:eastAsia="Calibri" w:hAnsi="Times New Roman" w:cs="Times New Roman"/>
        </w:rPr>
        <w:t xml:space="preserve">- Постановление администрации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</w:t>
      </w:r>
      <w:proofErr w:type="gramStart"/>
      <w:r w:rsidRPr="0018411E">
        <w:rPr>
          <w:rFonts w:ascii="Times New Roman" w:eastAsia="Calibri" w:hAnsi="Times New Roman" w:cs="Times New Roman"/>
        </w:rPr>
        <w:t>от  11.03.2021</w:t>
      </w:r>
      <w:proofErr w:type="gramEnd"/>
      <w:r w:rsidRPr="0018411E">
        <w:rPr>
          <w:rFonts w:ascii="Times New Roman" w:eastAsia="Calibri" w:hAnsi="Times New Roman" w:cs="Times New Roman"/>
        </w:rPr>
        <w:t xml:space="preserve"> №201 «Об утверждении порядка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субсидий на иные цели»;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contextualSpacing/>
        <w:jc w:val="both"/>
        <w:rPr>
          <w:rFonts w:ascii="Times New Roman" w:eastAsia="Calibri" w:hAnsi="Times New Roman" w:cs="Times New Roman"/>
        </w:rPr>
      </w:pPr>
      <w:r w:rsidRPr="0018411E">
        <w:rPr>
          <w:rFonts w:ascii="Times New Roman" w:eastAsia="Calibri" w:hAnsi="Times New Roman" w:cs="Times New Roman"/>
        </w:rPr>
        <w:t xml:space="preserve">- Постановление администрации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</w:t>
      </w:r>
      <w:proofErr w:type="gramStart"/>
      <w:r w:rsidRPr="0018411E">
        <w:rPr>
          <w:rFonts w:ascii="Times New Roman" w:eastAsia="Calibri" w:hAnsi="Times New Roman" w:cs="Times New Roman"/>
        </w:rPr>
        <w:t>от  20.01.2023</w:t>
      </w:r>
      <w:proofErr w:type="gramEnd"/>
      <w:r w:rsidRPr="0018411E">
        <w:rPr>
          <w:rFonts w:ascii="Times New Roman" w:eastAsia="Calibri" w:hAnsi="Times New Roman" w:cs="Times New Roman"/>
        </w:rPr>
        <w:t xml:space="preserve"> № 01-03/63 «Об утверждении порядка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Calibri" w:hAnsi="Times New Roman" w:cs="Times New Roman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 субсидий на иные цели».</w:t>
      </w:r>
    </w:p>
    <w:bookmarkEnd w:id="3"/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Calibri" w:hAnsi="Times New Roman" w:cs="Times New Roman"/>
        </w:rPr>
        <w:t xml:space="preserve">4. Контроль за исполнением настоящего постановления возложить на Заместителя Главы – Начальника </w:t>
      </w:r>
      <w:r w:rsidRPr="0018411E">
        <w:rPr>
          <w:rFonts w:ascii="Times New Roman" w:eastAsia="Calibri" w:hAnsi="Times New Roman" w:cs="Times New Roman"/>
        </w:rPr>
        <w:lastRenderedPageBreak/>
        <w:t xml:space="preserve">Управления финансов администрации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18411E">
        <w:rPr>
          <w:rFonts w:ascii="Times New Roman" w:eastAsia="Calibri" w:hAnsi="Times New Roman" w:cs="Times New Roman"/>
        </w:rPr>
        <w:t xml:space="preserve"> муниципального района И.А. </w:t>
      </w:r>
      <w:proofErr w:type="spellStart"/>
      <w:r w:rsidRPr="0018411E">
        <w:rPr>
          <w:rFonts w:ascii="Times New Roman" w:eastAsia="Calibri" w:hAnsi="Times New Roman" w:cs="Times New Roman"/>
        </w:rPr>
        <w:t>Тепайкину</w:t>
      </w:r>
      <w:proofErr w:type="spellEnd"/>
      <w:r w:rsidRPr="0018411E">
        <w:rPr>
          <w:rFonts w:ascii="Times New Roman" w:eastAsia="Calibri" w:hAnsi="Times New Roman" w:cs="Times New Roman"/>
        </w:rPr>
        <w:t>.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5. Настоящее постановление вступает в силу после официального опубликования.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18411E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411E">
        <w:rPr>
          <w:rFonts w:ascii="Times New Roman" w:eastAsia="Times New Roman" w:hAnsi="Times New Roman" w:cs="Times New Roman"/>
          <w:lang w:eastAsia="ru-RU"/>
        </w:rPr>
        <w:t>муниципального района                                                                        А.Н. Антипов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right"/>
        <w:rPr>
          <w:rFonts w:ascii="Times New Roman CYR" w:eastAsia="Times New Roman" w:hAnsi="Times New Roman CYR" w:cs="Times New Roman CYR"/>
          <w:lang w:eastAsia="ru-RU"/>
        </w:rPr>
      </w:pPr>
    </w:p>
    <w:p w:rsid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6521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6521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18411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УТВЕРЖДЕН: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558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18411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постановлением администрации </w:t>
      </w:r>
      <w:proofErr w:type="spellStart"/>
      <w:r w:rsidRPr="0018411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558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от 27 января 2025 г. № 79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субсидий на иные цели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4" w:name="sub_101"/>
      <w:r w:rsidRPr="0018411E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 Общие положения</w:t>
      </w:r>
    </w:p>
    <w:bookmarkEnd w:id="4"/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sub_1001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Настоящий Порядок (далее - Порядок) разработан в соответствии с абзацами вторым, четвертым пункта 1 статьи 78.1 Бюджетного кодекса Российской Федерации и устанавливает правила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(далее - учреждения) субсидий на иные цели (далее - субсидии).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1002"/>
      <w:bookmarkEnd w:id="5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Иными целями, </w:t>
      </w:r>
      <w:r w:rsidRPr="0018411E">
        <w:rPr>
          <w:rFonts w:ascii="Times New Roman" w:eastAsia="Calibri" w:hAnsi="Times New Roman" w:cs="Times New Roman"/>
          <w:sz w:val="24"/>
          <w:szCs w:val="24"/>
        </w:rPr>
        <w:t xml:space="preserve">на которые могут предоставляться субсидии </w:t>
      </w: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настоящего Порядка являются расходы учреждений, не включаемые в состав нормативных затрат на оказание муниципальных услуг (выполнение работ), в том числе на:</w:t>
      </w:r>
    </w:p>
    <w:bookmarkEnd w:id="6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обследование зданий и сооружений на предмет технического состояния и сохранения эксплуатационных свойств, осуществление работ по разработке проектно-сметной документации, проведению экспертизы проектно-сметной документации, капитальному ремонту имущества, проведению технического надзора за выполнением работ по капитальному ремонту;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проведение капитального и текущего ремонта, направленного на поддержание в исправном состоянии зданий, помещений и инженерных коммуникаций муниципальных учреждений;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приобретение основных средств, не включаемых в нормативные затраты, связанные с выполнением муниципального задания, приобретение программного обеспечения;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проведение мероприятий по ликвидации чрезвычайной ситуации;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5) модернизацию библиотек в части комплектования книжных фондов библиотек муниципальных образований;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6) реализацией мероприятий, источником финансового обеспечения которых являются субвенции, субсидии и иные межбюджетные трансферты из федерального бюджета;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7)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учреждениях, осуществляющих образовательную деятельность;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8) реализацию мероприятий, направленных на энергосбережение и повышение энергетической эффективности;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9) исполнение судебных актов;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10) организацию и проведение мероприятий в сфере молодежной политики, культурно-массовых мероприятий;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11) выплату грантов, установленных нормативными правовыми документами;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12) услуги по разработке технических условий присоединения к сетям инженерно-технического обеспечения по муниципальным учреждениям;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13) приобретение материальных запасов;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14) проведение мероприятий по формированию системы обеспечения безопасности муниципальных учреждений;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15) финансирование расходов по проведению ликвидационных, реорганизационных мероприятий в муниципальных учреждениях, содержанию учреждений, находящихся в стадии реконструкции;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16) обустройство и художественное оформление площадок для проведения новогодних мероприятий;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17)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18) реализация комплекса мероприятий по формированию общей среды жизнедеятельности с учетом потребности инвалидов;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19) оплату питания обучающихся муниципальных общеобразовательных учреждений, получающих питание за счет адресной дотации, оплату питания воспитанников муниципальных дошкольных образовательных учреждений, для родителей (законных представителей) которых установлены льготы по плате, взимаемой с родителей (законных представителей) за присмотр и уход за детьми;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Calibri" w:hAnsi="Times New Roman" w:cs="Times New Roman"/>
          <w:sz w:val="24"/>
          <w:szCs w:val="24"/>
        </w:rPr>
        <w:t>20)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Calibri" w:hAnsi="Times New Roman" w:cs="Times New Roman"/>
          <w:sz w:val="24"/>
          <w:szCs w:val="24"/>
        </w:rPr>
        <w:t>21) организации бесплатного горячего питания обучающихся, получающих начальное общее образование в государственных и муниципальных общеобразовательных организациях;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Calibri" w:hAnsi="Times New Roman" w:cs="Times New Roman"/>
          <w:sz w:val="24"/>
          <w:szCs w:val="24"/>
        </w:rPr>
        <w:t>22) организацию предоставления бесплатного питания обучающимся с ограниченными возможностями здоровья в муниципальных общеобразовательных организациях, в том числе в случае обучения по медицинским показаниям на дому;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23) </w:t>
      </w:r>
      <w:r w:rsidRPr="0018411E">
        <w:rPr>
          <w:rFonts w:ascii="Times New Roman" w:eastAsia="Calibri" w:hAnsi="Times New Roman" w:cs="Times New Roman"/>
          <w:sz w:val="24"/>
          <w:szCs w:val="24"/>
        </w:rPr>
        <w:t>ежемесячное денежное вознаграждение за классное руководство педагогическим работникам муниципальных общеобразовательных организаций;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24) обеспечение функционирования модели персонифицированного финансирования дополнительного образования детей;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25) реализацию национального проекта (программы)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26) обеспечение развития и укрепления материально-технической базы домов культуры в населенных пунктах с числом жителей до 50 тысяч человек;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27) проведение </w:t>
      </w:r>
      <w:proofErr w:type="gram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  по</w:t>
      </w:r>
      <w:proofErr w:type="gram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  обеспечению  деятельности  советников директора  по  воспитанию  и взаимодействию с детскими  общественными  объединениями в общеобразовательных организациях;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28) реализацию мероприятий по модернизации школьных систем образования;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29) организация бесплатного горячего питания обучающихся в муниципальных образовательных организациях, прибывших в экстренном массовом порядке с территории Украины, Донецкой Народной Республики и Луганской Народной Республики;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30) создание модельных муниципальных библиотек;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31)</w:t>
      </w:r>
      <w:r w:rsidRPr="0018411E">
        <w:rPr>
          <w:rFonts w:ascii="Calibri" w:eastAsia="Calibri" w:hAnsi="Calibri" w:cs="Times New Roman"/>
        </w:rPr>
        <w:t xml:space="preserve"> </w:t>
      </w: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32) </w:t>
      </w:r>
      <w:r w:rsidRPr="0018411E">
        <w:rPr>
          <w:rFonts w:ascii="Times New Roman" w:eastAsia="Calibri" w:hAnsi="Times New Roman" w:cs="Times New Roman"/>
          <w:sz w:val="24"/>
          <w:szCs w:val="24"/>
        </w:rPr>
        <w:t>присмотр и уход за детьми военнослужащих в муниципальных образовательных организациях, реализующих образовательную программу дошкольного образования;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Calibri" w:hAnsi="Times New Roman" w:cs="Times New Roman"/>
          <w:sz w:val="24"/>
          <w:szCs w:val="24"/>
        </w:rPr>
        <w:lastRenderedPageBreak/>
        <w:t>33) обеспечение выплат ежемесячного денежного вознаграждения советникам директора по воспитанию и взаимодействию с детскими общественными объединениями муниципальных общеобразовательных организаций;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Calibri" w:hAnsi="Times New Roman" w:cs="Times New Roman"/>
          <w:sz w:val="24"/>
          <w:szCs w:val="24"/>
        </w:rPr>
        <w:t>34) капитальный ремонт здания муниципального бюджетного учреждения дополнительного образования;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Calibri" w:hAnsi="Times New Roman" w:cs="Times New Roman"/>
          <w:sz w:val="24"/>
          <w:szCs w:val="24"/>
        </w:rPr>
        <w:t>35) спортивная площадка средней общеобразовательной школы;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Calibri" w:hAnsi="Times New Roman" w:cs="Times New Roman"/>
          <w:sz w:val="24"/>
          <w:szCs w:val="24"/>
        </w:rPr>
        <w:t xml:space="preserve">36) организация бесплатного доступа к сети интернет с точкой доступа </w:t>
      </w:r>
      <w:proofErr w:type="spellStart"/>
      <w:r w:rsidRPr="0018411E">
        <w:rPr>
          <w:rFonts w:ascii="Times New Roman" w:eastAsia="Calibri" w:hAnsi="Times New Roman" w:cs="Times New Roman"/>
          <w:sz w:val="24"/>
          <w:szCs w:val="24"/>
        </w:rPr>
        <w:t>Wi-Fi</w:t>
      </w:r>
      <w:proofErr w:type="spellEnd"/>
      <w:r w:rsidRPr="0018411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sub_1003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Целевые субсидии предоставляются муниципальным учреждениям главным распорядителем бюджетных средств, выполняющим функции и полномочия учредителя для муниципального учреждения.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before="108" w:after="108" w:line="240" w:lineRule="auto"/>
        <w:ind w:left="-567" w:right="-283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8" w:name="sub_102"/>
      <w:bookmarkEnd w:id="7"/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before="108" w:after="108" w:line="240" w:lineRule="auto"/>
        <w:ind w:left="-567" w:right="-283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Условия и порядок предоставления субсидий</w:t>
      </w:r>
    </w:p>
    <w:bookmarkEnd w:id="8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1004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Целевые субсидии предоставляются муниципальным учреждениям в пределах бюджетных ассигнований, предусмотренных решением о бюджете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на соответствующий финансовый год и плановый период, и лимитов бюджетных обязательств, предусмотренных главным распорядителям.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1005"/>
      <w:bookmarkEnd w:id="9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5. Субсидии предоставляются на основании заключенного между учредителем и муниципальным учреждением Соглашения о предоставлении субсидии на иные цели (далее - Соглашение).</w:t>
      </w:r>
    </w:p>
    <w:bookmarkEnd w:id="10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 должно содержать следующее: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предоставления целевой субсидии с указанием наименования национального проекта, в том числе регионального проекта, обеспечивающего достижение целей, показателей и результатов национального проекта, в случае если субсидии предоставляются в целях реализации соответствующего проекта;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результатов предоставления субсидии, которые должны быть конкретными, измеримыми и соответствовать результатам национальных или региональных проектов, указанных в пункте 2 настоящего Порядка (в случае если субсидия предоставляется в целях реализации такого проекта), и показателей, необходимых для достижения результатов предоставления целевой субсидии, включая значения показателей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целевой субсидии;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(график) перечисления целевой субсидии;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представления отчетности;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и сроки возврата сумм целевой субсидии в случае несоблюдения учреждением целей, условий и порядка предоставления целевых субсидий, определенных Соглашением;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и порядок внесения изменений в Соглашение, в том числе в случае уменьшения главному распорядителю ранее доведенных лимитов бюджетных обязательств на предоставление целевой субсидии;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досрочного прекращения Соглашения по решению главного распорядителя в одностороннем порядке, в том числе в связи с реорганизацией или ликвидацией учреждения, нарушением учреждением целей и условий предоставления целевой субсидии, установленных настоящим Порядком и (или) Соглашением;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 на расторжение Соглашения муниципальным учреждением в одностороннем порядке;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несоблюдение условий Соглашения;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положения (при необходимости).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sub_1006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Результаты предоставления целевой субсидии отражаются в Соглашении и являются его неотъемлемой частью. Примерная форма соглашения согласно Приложения 1 к настоящему Порядку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sub_1007"/>
      <w:bookmarkEnd w:id="11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Для получения целевой субсидии муниципальное учреждение предоставляет главному распорядителю следующие документы:</w:t>
      </w:r>
    </w:p>
    <w:bookmarkEnd w:id="12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пояснительную записку, содержащую обоснование необходимости предоставления бюджетных средств на цели, установленные пунктом 2 Порядка, включая расчет-обоснование суммы субсидии, в том числе предварительную смету на выполнение соответствующих работ (оказание услуг), проведение мероприятий, приобретение имущества (за исключением недвижимого имущества), а также предложения поставщиков (подрядчиков, исполнителей), статистические данные и (или) иную информацию;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объектов, подлежащих ремонту, акт обследования таких объектов и дефектную ведомость, предварительную смету расходов, в случае если целью предоставления субсидии является проведение ремонта (реставрации);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программу мероприятий, в случае если целью предоставления субсидии является проведение мероприятий, в том числе конференций, выставок;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планируемом к приобретению имуществе, в случае если целью предоставления субсидии является приобретение имущества;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количестве физических лиц (среднегодовом количестве), являющихся получателями выплат, и видах таких выплат, в случае если целью предоставления субсидии является осуществление указанных выплат;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иную информацию в зависимости от цели предоставления субсидии.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1008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Структурные подразделения Администрации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исполняющие функции и полномочия учредителя, в течение трех рабочих дней, проводят проверку заявки на перечисление субсидии на иные цели и наличия установленного пунктом 5 Порядка перечня документов.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1009"/>
      <w:bookmarkEnd w:id="13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Основанием для отказа учреждению в предоставлении субсидии является:</w:t>
      </w:r>
    </w:p>
    <w:bookmarkEnd w:id="14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несоответствие представленных муниципальным учреждением документов требованиям, определенным в соответствии с пунктом 5 Порядка, или непредставление (представление не в полном объеме) указанных документов;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недостоверность информации, содержащейся в документах, представленных учреждением.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sub_1010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10. Субсидии предоставляются муниципальным учреждениям на следующих условиях:</w:t>
      </w:r>
    </w:p>
    <w:bookmarkEnd w:id="15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ассигнований на предоставление субсидий на иные цели в муниципальной программе;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субсидии в соответствии с целями, установленными Соглашением;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требований к представлению отчетности об использовании субсидии;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условия, установленные Соглашением.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sub_1011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11. Муниципальному учреждению на 1-е число месяца, предшествующего месяцу, в котором планируется заключение Соглашения либо принимается решение о предоставлении Субсидии, устанавливаются следующие требования:</w:t>
      </w:r>
    </w:p>
    <w:bookmarkEnd w:id="16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требование об отсутствии у муниципального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бюджет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из которого планируется предоставление субсидии в соответствии с Порядком,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муниципальными правовыми актами Администрации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требования (при необходимости).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sub_1012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Положения, установленные пунктом 5 и 2 настоящего Порядка, не применяется при предоставлении целевых субсидий на осуществление выплат физическим лицам, проведение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</w:t>
      </w: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sub_1013"/>
      <w:bookmarkEnd w:id="17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Субсидии предоставляются муниципальным учреждениям в соответствии с графиком перечисления субсидий на иные цели, являющимся приложением к Соглашению о предоставлении субсидий на иные цели, по потребности, определяемой муниципальным учреждением.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sub_1014"/>
      <w:bookmarkEnd w:id="18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</w:t>
      </w:r>
      <w:bookmarkEnd w:id="19"/>
      <w:r w:rsidRPr="0018411E">
        <w:rPr>
          <w:rFonts w:ascii="Times New Roman" w:eastAsia="Calibri" w:hAnsi="Times New Roman" w:cs="Times New Roman"/>
          <w:sz w:val="24"/>
          <w:szCs w:val="24"/>
        </w:rPr>
        <w:t>Соглашение заключается между главным распорядителем и учреждением в течении 10 рабочих дней со дня принятия решения о предоставлении субсидии и необходимости заключения соглашения о предоставлении субсидии.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Досрочное прекращение Соглашения по решению Администрации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осуществляющей функции и полномочия учредителя, осуществляется в одностороннем порядке, в связи: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реорганизацией или ликвидацией учреждения;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нарушением муниципальным учреждением целей и условий предоставления субсидии, установленных Соглашением;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Расторжение Соглашения муниципальным учреждением в одностороннем порядке не допускается.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sub_1015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Структурные подразделения учредителя утвержденное Соглашение о предоставлении субсидии на иные цели, а также Дополнительные соглашения о внесении изменений в Соглашение о предоставлении субсидии на иные цели в срок не позднее 3 (трех) рабочих дней с даты подписания сторонами Соглашения о предоставлении субсидии на иные цели и (или) Дополнительного соглашения о внесении изменений в Соглашение о предоставлении субсидии на иные цели доводят до муниципальных учреждений, Управления финансов Администрации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МКУ "Центр обслуживания муниципальных учреждений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района».</w:t>
      </w:r>
    </w:p>
    <w:bookmarkEnd w:id="20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Дополнительным соглашением о внесении изменений в Соглашение о предоставлении субсидии на иные цели в МКУ "Центр обслуживания муниципальных учреждений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района", осуществляющее бюджетный учет учредителя, предоставляется информация о текущих изменениях в показатели Соглашения.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before="108" w:after="108" w:line="240" w:lineRule="auto"/>
        <w:ind w:left="-567" w:right="-283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1" w:name="sub_103"/>
      <w:r w:rsidRPr="001841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отчетности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sub_1016"/>
      <w:bookmarkEnd w:id="21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Учреждения предоставляет главному распорядителю отчет о достижении результатов предоставления целевой субсидии и отчет об осуществлении расходов, источником финансового обеспечения которых является целевая субсидия. Отчеты предоставляются нарастающим итогом с начала года по состоянию на 1 число следующего </w:t>
      </w:r>
      <w:proofErr w:type="gram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отчетным периодов</w:t>
      </w:r>
      <w:proofErr w:type="gram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8411E">
        <w:rPr>
          <w:rFonts w:ascii="Times New Roman" w:eastAsia="Calibri" w:hAnsi="Times New Roman" w:cs="Times New Roman"/>
          <w:sz w:val="24"/>
          <w:szCs w:val="24"/>
        </w:rPr>
        <w:t>в порядке и сроки, установленные в соглашении</w:t>
      </w: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Результаты предоставления целевой субсидии должны быть конкретными, измеримыми и соответствовать результатам национальных или региональных проектов (в случае если целевая субсидия предоставляется в целях реализации такого проекта), с отражением показателей, необходимых для достижения результатов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детализации). Форма отчета устанавливается в Приложении 2 к настоящему Порядку.</w:t>
      </w:r>
    </w:p>
    <w:bookmarkEnd w:id="22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before="108" w:after="108" w:line="240" w:lineRule="auto"/>
        <w:ind w:left="-567" w:right="-283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3" w:name="sub_104"/>
      <w:r w:rsidRPr="001841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Порядок осуществления контроля за соблюдением целей, условий и порядка предоставления целевых субсидий и ответственность за их несоблюдение</w:t>
      </w:r>
    </w:p>
    <w:bookmarkEnd w:id="23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sub_1017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17. Неиспользованные в текущем финансовом году остатки средств субсидий, предоставленных муниципальным учреждениям, подлежат перечислению в местный бюджет в порядке, установленном Соглашением на предоставление субсидий.</w:t>
      </w:r>
    </w:p>
    <w:bookmarkEnd w:id="24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остатки средств субсидий могут быть использованы муниципальными учреждениями в очередном финансовом году при наличии потребности в направлении их на те же цели в соответствии с решением учредителя.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sub_1018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18. Принятие решения об использовании в очередном финансовом году не использованных в текущем финансовом году остатков средств целевых субсидий осуществляется главным распорядителем при наличии неисполненных обязательств, принятых учреждениями, источником финансового обеспечения которых являются неиспользованные остатки целевой субсидии, на основании отчета о расходах учреждения с приложением к нему копий документов, подтверждающих наличие неисполненных принятых обязательств учреждения (за исключением документов, содержащих сведения, составляющих государственную тайну), и (или) обязательств, подлежащих принятию в очередном финансовом году в соответствии с конкурсными процедурами и (или) отборами, представленных учреждениями главным распорядителям, а также в случае размещения до 1 января очередного финансового года извещения об осуществлении закупки товаров, работ, услуг в единой информационной системе в сфере закупок либо направления приглашения принять участие в определении поставщика (подрядчика, исполнителя), проектов контрактов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кроме целевых субсидий, предоставляемых в целях осуществления выплат физическим лицам.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sub_1019"/>
      <w:bookmarkEnd w:id="25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19. Решение об использовании в текущем финансовом году поступлений от возврата ранее произведенных учреждениями выплат, источником финансового обеспечения которых являются целевые субсидии, для достижения целей, установленных при предоставлении целевой субсидии, принимается главным распорядителем.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sub_192"/>
      <w:bookmarkEnd w:id="26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принятия главным распорядителем решения об использовании в текущем финансовом году поступлений от возврата ранее произведенных учреждениями выплат, источником финансового обеспечения которых являются целевые субсидии, учреждениями главному распорядителю предоставляется информация о наличии у учреждений неисполненных обязательств, источником финансового обеспечения которых являются не использованные на 1 января текущего финансового года остатки целевых субсидий и (или) средства от возврата ранее произведенных учреждениями выплат,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лицам), в течение 3 рабочих дней с момента поступления средств.</w:t>
      </w:r>
    </w:p>
    <w:bookmarkEnd w:id="27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распорядитель принимает решение в течение 10 рабочих дней с момента поступления указанной в абзаце втором настоящего пункта информации.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sub_1020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Главный распорядитель, а также Управление финансов администрации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осуществляют обязательную проверку соблюдения условий и целей предоставления целевых субсидий.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sub_1021"/>
      <w:bookmarkEnd w:id="28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В случае несоблюдения учреждением целей и условий, установленных при предоставлении целевой субсидии, выявленных по результатам проверок, а также в случае не достижения результатов предоставления целевых субсидий, целевые субсидии подлежат возврату в бюджет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установленном порядке.</w:t>
      </w:r>
    </w:p>
    <w:bookmarkEnd w:id="29"/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установления факта несоблюдения учреждением целей и условий, установленных при предоставлении целевой субсидии, а также факта не достижения учреждением результатов предоставления целевых субсидий главный распорядитель направляет учреждению письменное требование о ее возврате в течение 5 рабочих дней с момента их установления.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 о возврате целевой субсидии или ее части должно быть исполнено учреждением в течение 10 рабочих дней со дня его получения.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невыполнения в установленный срок требования о возврате субсидии главный распорядитель обеспечивает ее взыскание в судебном порядке в соответствии с законодательством Российской Федерации.</w:t>
      </w:r>
    </w:p>
    <w:p w:rsidR="0018411E" w:rsidRPr="0018411E" w:rsidRDefault="0018411E" w:rsidP="0018411E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sub_1022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22. Руководитель учреждения несет ответственность за использование целевых субсидий в соответствии с условиями, предусмотренными Соглашением, и законодательством Российской Федерации.</w:t>
      </w:r>
    </w:p>
    <w:bookmarkEnd w:id="30"/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1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ind w:left="50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Порядку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субсидий на иные цели</w:t>
      </w:r>
    </w:p>
    <w:p w:rsidR="0018411E" w:rsidRPr="0018411E" w:rsidRDefault="0018411E" w:rsidP="0018411E">
      <w:pPr>
        <w:spacing w:after="200" w:line="276" w:lineRule="auto"/>
        <w:rPr>
          <w:rFonts w:ascii="Calibri" w:eastAsia="Calibri" w:hAnsi="Calibri" w:cs="Times New Roman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>Примерная форма соглашения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о порядке и условиях предоставления субсидии на иные цели муниципальным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бюджетным (автономным) учреждениям </w:t>
      </w:r>
      <w:proofErr w:type="spellStart"/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муниципального района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   Республики Мордовия</w:t>
      </w:r>
    </w:p>
    <w:p w:rsidR="0018411E" w:rsidRPr="0018411E" w:rsidRDefault="0018411E" w:rsidP="0018411E">
      <w:pPr>
        <w:spacing w:after="200" w:line="276" w:lineRule="auto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Администрация 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муниципального   района    Республики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Мордовия, в лице Главы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муниципального района _______________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______________________________, действующего на основании Устава, далее -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Главный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распорядитель)  с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одной  стороны,  и  муниципальное  бюджетное   учреждение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 (далее - Учреждение)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 лице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руководителя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действующего на основании ___________________________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_____________________________, с другой стороны, далее именуемые Стороны,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заключили настоящее Соглашение о нижеследующем.</w:t>
      </w:r>
    </w:p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" w:name="sub_1201"/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1. Предмет соглашения</w:t>
      </w:r>
    </w:p>
    <w:bookmarkEnd w:id="31"/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1.1. Предметом настоящего Соглашения является определение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порядка  и</w:t>
      </w:r>
      <w:proofErr w:type="gram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условий  предоставления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Учреждению  субсидии   из   бюджета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муниципального района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на ______________________________________________________________________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(указывается цель предоставления субсидии)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(далее - субсидия).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" w:name="sub_112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1.2. Целью предоставления субсидии является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проведение  мероприятий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bookmarkEnd w:id="32"/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не включенных в муниципальное задание.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Направлениями расходования субсидии являет(ют)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ся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приобретение продуктов питания;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организация отдыха, оздоровления и занятости детей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в  каникулярное</w:t>
      </w:r>
      <w:proofErr w:type="gram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время;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проведение текущего ремонта;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разработка и экспертиза проектно-сметной документации на текущий и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капитальный ремонт;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разработка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технической  документации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по  проектированию  объектов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текущего и капитального ремонта;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проведение капитального ремонта;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приобретение  основных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средств,  не  включенных  в   нормативные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затраты, связанные с выполнением муниципального задания;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проведение мероприятий, не включенных в муниципальное задание;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погашение кредиторской задолженности;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бюджетные инвестиции.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>2. Финансовое обеспечение Субсидии</w:t>
      </w:r>
    </w:p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  <w:lang w:eastAsia="ru-RU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2.1. 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Субсидия  предоставляется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в   пределах   лимитов   бюджетных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обязательств,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доведенных  Учреждению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как  получателю  средств  районного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бюджета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муниципального района Республики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Мордовия  по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кодам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классификации  расходов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бюджетов   Российской   Федерации   (далее-коды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БК)в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размере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2.1.1.  в 2019 году _______ (сумма прописью) рублей в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т.ч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.: ___________ рублей по КБК (код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БК)код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дополнительной классификации</w:t>
      </w:r>
    </w:p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>3. Порядок, условия перечисления Субсидии</w:t>
      </w:r>
    </w:p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  <w:lang w:eastAsia="ru-RU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3.1.  Перечисление Субсидии осуществляется:  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3.1.1. на лицевой счет, открытый Учреждению в Управлении Федерального казначейства по Республике Мордовия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</w:pPr>
      <w:bookmarkStart w:id="33" w:name="sub_1202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4. Права и обязанности сторон</w:t>
      </w:r>
    </w:p>
    <w:bookmarkEnd w:id="33"/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4.1. Главный распорядитель обязуется: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4.1.1. 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Предоставлять  Учреждению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субсидию  в  объеме  и    в сроки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соответствии  с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графиком  перечисления   субсидии   в     соответствии с</w:t>
      </w:r>
    </w:p>
    <w:p w:rsidR="0018411E" w:rsidRPr="0018411E" w:rsidRDefault="005004C5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hyperlink w:anchor="sub_1210" w:history="1">
        <w:r w:rsidR="0018411E" w:rsidRPr="0018411E">
          <w:rPr>
            <w:rFonts w:ascii="Courier New" w:eastAsia="Times New Roman" w:hAnsi="Courier New" w:cs="Courier New"/>
            <w:b/>
            <w:bCs/>
            <w:color w:val="106BBE"/>
            <w:sz w:val="20"/>
            <w:szCs w:val="20"/>
            <w:lang w:eastAsia="ru-RU"/>
          </w:rPr>
          <w:t>Приложением 1</w:t>
        </w:r>
      </w:hyperlink>
      <w:r w:rsidR="0018411E"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, являющимся неотъемлемой  частью  настоящего   Соглашения в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пределах утвержденных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бюджетных  ассигнований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,  предусмотренных  бюджетом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муниципального района.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4.2. Учредитель вправе: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4.2.1. В случае изменения в течение финансового года объема средств,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предусмотренных в районном бюджете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муниципального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района  на</w:t>
      </w:r>
      <w:proofErr w:type="gram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предоставление субсидии, принимать соответствующее решение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об  увеличении</w:t>
      </w:r>
      <w:proofErr w:type="gram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(уменьшении) объема субсидии.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4.2.2.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Осуществлять  контроль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за  соблюдением  Учреждением  условий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предоставления субсидии, а также за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использованием  Учреждением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субсидии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по целевому назначению.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4.2.3. Приостанавливать перечисление субсидии в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случае  несоблюдения</w:t>
      </w:r>
      <w:proofErr w:type="gram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Учреждением обязательств,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предусмотренных  Соглашением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,  а  также  сроков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предоставления отчетности.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4.2.4.   Требовать   возврата   в   районный   бюджет 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муниципального   района  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субсидии,   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использованной       на    цели, не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предусмотренные настоящим Соглашением, в недельный срок со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дня  получения</w:t>
      </w:r>
      <w:proofErr w:type="gram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Учреждением требования о возврате.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4.2.5. Запрашивать у Учреждения информацию и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документы,  необходимые</w:t>
      </w:r>
      <w:proofErr w:type="gram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для реализации Соглашения.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4.3. Учреждение обязуется: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4.3.1. 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Обеспечивать  выполнение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условий  предоставления  субсидии,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установленных Соглашением.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4.3.2. Обеспечивать использование субсидии по целевому назначению.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4.3.3.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Предоставлять  Учредителю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для  получения  суммы   субсидии в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полном объеме копии следующих документов: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протокол проведения конкурсов, аукционов, запросов котировок;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заключенных договоров;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товарных накладных, актов выполненных работ  и  (или)  </w:t>
      </w:r>
      <w:hyperlink r:id="rId6" w:history="1">
        <w:r w:rsidRPr="0018411E">
          <w:rPr>
            <w:rFonts w:ascii="Courier New" w:eastAsia="Times New Roman" w:hAnsi="Courier New" w:cs="Courier New"/>
            <w:b/>
            <w:bCs/>
            <w:color w:val="106BBE"/>
            <w:sz w:val="20"/>
            <w:szCs w:val="20"/>
            <w:lang w:eastAsia="ru-RU"/>
          </w:rPr>
          <w:t>форм  КС-2</w:t>
        </w:r>
      </w:hyperlink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18411E" w:rsidRPr="0018411E" w:rsidRDefault="005004C5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hyperlink r:id="rId7" w:history="1">
        <w:r w:rsidR="0018411E" w:rsidRPr="0018411E">
          <w:rPr>
            <w:rFonts w:ascii="Courier New" w:eastAsia="Times New Roman" w:hAnsi="Courier New" w:cs="Courier New"/>
            <w:b/>
            <w:bCs/>
            <w:color w:val="106BBE"/>
            <w:sz w:val="20"/>
            <w:szCs w:val="20"/>
            <w:lang w:eastAsia="ru-RU"/>
          </w:rPr>
          <w:t>КС-3</w:t>
        </w:r>
      </w:hyperlink>
      <w:r w:rsidR="0018411E"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;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первичных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бухгалтерских  документов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,  подтверждающих  расходование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ранее  полученных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денежных  средств  (платежные   поручения,   расходные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кассовые ордера, иные бухгалтерские документы).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4.3.4. Предоставлять Учредителю не позднее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5  рабочих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дней  со  дня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получения средств отчет об использовании субсидии.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 отчету прилагается пояснительная записка об использовании субсидии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 цели и по направлениям согласно </w:t>
      </w:r>
      <w:hyperlink w:anchor="sub_112" w:history="1">
        <w:r w:rsidRPr="0018411E">
          <w:rPr>
            <w:rFonts w:ascii="Courier New" w:eastAsia="Times New Roman" w:hAnsi="Courier New" w:cs="Courier New"/>
            <w:b/>
            <w:bCs/>
            <w:color w:val="106BBE"/>
            <w:sz w:val="20"/>
            <w:szCs w:val="20"/>
            <w:lang w:eastAsia="ru-RU"/>
          </w:rPr>
          <w:t>пункту 1.2.</w:t>
        </w:r>
      </w:hyperlink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настоящего Соглашения.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4.3.5. Своевременно предоставлять Учредителю информацию и документы,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необходимые для реализации Соглашения.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4.3.6. 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Обеспечивать  возврат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в   районный   бюджет 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муниципального района Республики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Мордовия  не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использованных  в  текущем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финансовом году остатков субсидии в установленном порядке.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4.3.7.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Возвращать  в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районный  бюджет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муниципального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района Республики Мордовия в недельный срок со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дня  получения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требования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Учредителя сумму субсидии, использованную не по целевому назначению.</w:t>
      </w:r>
    </w:p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" w:name="sub_1203"/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5. Ответственность сторон</w:t>
      </w:r>
    </w:p>
    <w:bookmarkEnd w:id="34"/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5.1.   В   случае   неисполнения   или   ненадлежащего    исполнения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обязательств,   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определенных   настоящим   Соглашением,     Стороны несут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ответственность в соответствии с законодательством Российской Федерации.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5.2. В случае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использования  Учреждением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субсидии  не  по  целевому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назначению  средства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субсидии  подлежат  возврату  в     районный бюджет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Ардатовского</w:t>
      </w:r>
      <w:proofErr w:type="spell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муниципального района Республики Мордовия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в  недельный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срок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со дня получения Учреждением требования Учредителя о возврате субсидии.</w:t>
      </w:r>
    </w:p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5" w:name="sub_1204"/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6. Срок действия соглашения</w:t>
      </w:r>
    </w:p>
    <w:bookmarkEnd w:id="35"/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6.1. Настоящее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Соглашение  вступает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силу  с  момента  подписания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обеими Сторонами и действует до 31 декабря ________ года.</w:t>
      </w:r>
    </w:p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6" w:name="sub_1205"/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7. Заключительные положения</w:t>
      </w:r>
    </w:p>
    <w:bookmarkEnd w:id="36"/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7.1. Изменение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настоящего  Соглашения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осуществляется  по  взаимному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согласию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Сторон  в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письменной  форме  в  виде  дополнений  к  настоящему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Соглашению, которые являются его неотъемлемой частью.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7.2. Расторжение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настоящего  Соглашения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допускается  по  соглашению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Сторон   или   по   решению   суда   по   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основаниям,   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предусмотренным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законодательством Российской Федерации.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7.3. Споры между Сторонами решаются путем переговоров или в судебном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порядке в соответствии с законодательством Российской Федерации.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7.4. Настоящее Соглашение 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составлено  в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двух  экземплярах,  имеющих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одинаковую юридическую силу.</w:t>
      </w:r>
    </w:p>
    <w:p w:rsidR="0018411E" w:rsidRPr="0018411E" w:rsidRDefault="0018411E" w:rsidP="00452C93">
      <w:pPr>
        <w:spacing w:after="200" w:line="276" w:lineRule="auto"/>
        <w:ind w:left="-567" w:firstLine="567"/>
        <w:rPr>
          <w:rFonts w:ascii="Calibri" w:eastAsia="Calibri" w:hAnsi="Calibri" w:cs="Times New Roman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" w:name="sub_1206"/>
      <w:r w:rsidRPr="0018411E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8. Платежные реквизиты сторон</w:t>
      </w:r>
    </w:p>
    <w:bookmarkEnd w:id="37"/>
    <w:p w:rsidR="0018411E" w:rsidRPr="0018411E" w:rsidRDefault="0018411E" w:rsidP="0018411E">
      <w:pPr>
        <w:spacing w:after="200" w:line="276" w:lineRule="auto"/>
        <w:rPr>
          <w:rFonts w:ascii="Calibri" w:eastAsia="Calibri" w:hAnsi="Calibri" w:cs="Times New Roman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Учредитель                           Учреждение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Наименование Учредителя              Наименование Учреждения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Место нахождения                     Место нахождения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Банковские реквизиты                 Банковские реквизиты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ОГРН                               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ОГРН</w:t>
      </w:r>
      <w:proofErr w:type="spellEnd"/>
    </w:p>
    <w:p w:rsidR="0018411E" w:rsidRPr="0018411E" w:rsidRDefault="005004C5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hyperlink r:id="rId8" w:history="1">
        <w:r w:rsidR="0018411E" w:rsidRPr="0018411E">
          <w:rPr>
            <w:rFonts w:ascii="Courier New" w:eastAsia="Times New Roman" w:hAnsi="Courier New" w:cs="Courier New"/>
            <w:b/>
            <w:bCs/>
            <w:color w:val="106BBE"/>
            <w:sz w:val="20"/>
            <w:szCs w:val="20"/>
            <w:lang w:eastAsia="ru-RU"/>
          </w:rPr>
          <w:t>ОКТМО</w:t>
        </w:r>
      </w:hyperlink>
      <w:r w:rsidR="0018411E"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</w:t>
      </w:r>
      <w:hyperlink r:id="rId9" w:history="1">
        <w:proofErr w:type="spellStart"/>
        <w:r w:rsidR="0018411E" w:rsidRPr="0018411E">
          <w:rPr>
            <w:rFonts w:ascii="Courier New" w:eastAsia="Times New Roman" w:hAnsi="Courier New" w:cs="Courier New"/>
            <w:b/>
            <w:bCs/>
            <w:color w:val="106BBE"/>
            <w:sz w:val="20"/>
            <w:szCs w:val="20"/>
            <w:lang w:eastAsia="ru-RU"/>
          </w:rPr>
          <w:t>ОКТМО</w:t>
        </w:r>
        <w:proofErr w:type="spellEnd"/>
      </w:hyperlink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ИНН                                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ИНН</w:t>
      </w:r>
      <w:proofErr w:type="spellEnd"/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КПП                                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КПП</w:t>
      </w:r>
      <w:proofErr w:type="spellEnd"/>
    </w:p>
    <w:p w:rsidR="0018411E" w:rsidRPr="0018411E" w:rsidRDefault="005004C5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hyperlink r:id="rId10" w:history="1">
        <w:r w:rsidR="0018411E" w:rsidRPr="0018411E">
          <w:rPr>
            <w:rFonts w:ascii="Courier New" w:eastAsia="Times New Roman" w:hAnsi="Courier New" w:cs="Courier New"/>
            <w:b/>
            <w:bCs/>
            <w:color w:val="106BBE"/>
            <w:sz w:val="20"/>
            <w:szCs w:val="20"/>
            <w:lang w:eastAsia="ru-RU"/>
          </w:rPr>
          <w:t>БИК</w:t>
        </w:r>
      </w:hyperlink>
      <w:r w:rsidR="0018411E"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  <w:hyperlink r:id="rId11" w:history="1">
        <w:proofErr w:type="spellStart"/>
        <w:r w:rsidR="0018411E" w:rsidRPr="0018411E">
          <w:rPr>
            <w:rFonts w:ascii="Courier New" w:eastAsia="Times New Roman" w:hAnsi="Courier New" w:cs="Courier New"/>
            <w:b/>
            <w:bCs/>
            <w:color w:val="106BBE"/>
            <w:sz w:val="20"/>
            <w:szCs w:val="20"/>
            <w:lang w:eastAsia="ru-RU"/>
          </w:rPr>
          <w:t>БИК</w:t>
        </w:r>
        <w:proofErr w:type="spellEnd"/>
      </w:hyperlink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Наименование учреждения Банка России Наименование учреждения Банка России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Расчетный счет                       Расчетный счет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Наименование территориального органа Наименование территориального органа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казначейства, в котором Федерального казначейства, в котором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открыт лицевой счет                  открыт лицевой счет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Лицевой счет                         Лицевой счет</w:t>
      </w:r>
    </w:p>
    <w:p w:rsidR="0018411E" w:rsidRPr="0018411E" w:rsidRDefault="0018411E" w:rsidP="0018411E">
      <w:pPr>
        <w:spacing w:after="200" w:line="276" w:lineRule="auto"/>
        <w:rPr>
          <w:rFonts w:ascii="Calibri" w:eastAsia="Calibri" w:hAnsi="Calibri" w:cs="Times New Roman"/>
        </w:rPr>
      </w:pPr>
    </w:p>
    <w:p w:rsidR="0018411E" w:rsidRPr="0018411E" w:rsidRDefault="0018411E" w:rsidP="0018411E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18411E">
        <w:rPr>
          <w:rFonts w:ascii="Calibri" w:eastAsia="Calibri" w:hAnsi="Calibri" w:cs="Times New Roman"/>
        </w:rPr>
        <w:t>9. Подписи Сторон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Руководитель                       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Руководитель</w:t>
      </w:r>
      <w:proofErr w:type="spellEnd"/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Подпись (</w:t>
      </w:r>
      <w:proofErr w:type="gram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ФИО)   </w:t>
      </w:r>
      <w:proofErr w:type="gramEnd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Подпись (ФИО)</w:t>
      </w: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МП                                   </w:t>
      </w:r>
      <w:proofErr w:type="spellStart"/>
      <w:r w:rsidRPr="0018411E">
        <w:rPr>
          <w:rFonts w:ascii="Courier New" w:eastAsia="Times New Roman" w:hAnsi="Courier New" w:cs="Courier New"/>
          <w:sz w:val="20"/>
          <w:szCs w:val="20"/>
          <w:lang w:eastAsia="ru-RU"/>
        </w:rPr>
        <w:t>МП</w:t>
      </w:r>
      <w:proofErr w:type="spellEnd"/>
    </w:p>
    <w:p w:rsidR="0018411E" w:rsidRPr="0018411E" w:rsidRDefault="0018411E" w:rsidP="0018411E">
      <w:pPr>
        <w:spacing w:after="200" w:line="276" w:lineRule="auto"/>
        <w:rPr>
          <w:rFonts w:ascii="Calibri" w:eastAsia="Calibri" w:hAnsi="Calibri" w:cs="Times New Roman"/>
        </w:rPr>
      </w:pPr>
    </w:p>
    <w:p w:rsidR="0018411E" w:rsidRPr="0018411E" w:rsidRDefault="0018411E" w:rsidP="0018411E">
      <w:pPr>
        <w:spacing w:after="200" w:line="276" w:lineRule="auto"/>
        <w:jc w:val="right"/>
        <w:rPr>
          <w:rFonts w:ascii="Arial" w:eastAsia="Calibri" w:hAnsi="Arial" w:cs="Times New Roman"/>
          <w:b/>
          <w:bCs/>
          <w:color w:val="26282F"/>
        </w:rPr>
      </w:pPr>
      <w:bookmarkStart w:id="38" w:name="sub_1210"/>
    </w:p>
    <w:p w:rsidR="0018411E" w:rsidRPr="00452C93" w:rsidRDefault="0018411E" w:rsidP="00452C93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</w:rPr>
      </w:pPr>
      <w:r w:rsidRPr="00452C93">
        <w:rPr>
          <w:rFonts w:ascii="Times New Roman" w:eastAsia="Calibri" w:hAnsi="Times New Roman" w:cs="Times New Roman"/>
          <w:b/>
          <w:bCs/>
          <w:color w:val="26282F"/>
        </w:rPr>
        <w:lastRenderedPageBreak/>
        <w:t>Приложение 1</w:t>
      </w:r>
      <w:r w:rsidRPr="00452C93">
        <w:rPr>
          <w:rFonts w:ascii="Times New Roman" w:eastAsia="Calibri" w:hAnsi="Times New Roman" w:cs="Times New Roman"/>
          <w:b/>
          <w:bCs/>
          <w:color w:val="26282F"/>
        </w:rPr>
        <w:br/>
        <w:t xml:space="preserve">к </w:t>
      </w:r>
      <w:hyperlink w:anchor="sub_1200" w:history="1">
        <w:r w:rsidRPr="00452C93">
          <w:rPr>
            <w:rFonts w:ascii="Times New Roman" w:eastAsia="Calibri" w:hAnsi="Times New Roman" w:cs="Times New Roman"/>
            <w:b/>
            <w:bCs/>
            <w:color w:val="106BBE"/>
          </w:rPr>
          <w:t>Соглашению</w:t>
        </w:r>
      </w:hyperlink>
      <w:r w:rsidRPr="00452C93">
        <w:rPr>
          <w:rFonts w:ascii="Times New Roman" w:eastAsia="Calibri" w:hAnsi="Times New Roman" w:cs="Times New Roman"/>
          <w:b/>
          <w:bCs/>
          <w:color w:val="26282F"/>
        </w:rPr>
        <w:br/>
        <w:t>от "____" _______ 20___ г. N ___</w:t>
      </w:r>
    </w:p>
    <w:bookmarkEnd w:id="38"/>
    <w:p w:rsidR="0018411E" w:rsidRPr="0018411E" w:rsidRDefault="0018411E" w:rsidP="00452C93">
      <w:pPr>
        <w:spacing w:after="0" w:line="240" w:lineRule="auto"/>
        <w:rPr>
          <w:rFonts w:ascii="Times New Roman" w:eastAsia="Calibri" w:hAnsi="Times New Roman" w:cs="Times New Roman"/>
        </w:rPr>
      </w:pPr>
    </w:p>
    <w:p w:rsidR="0018411E" w:rsidRPr="0018411E" w:rsidRDefault="0018411E" w:rsidP="00452C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18411E">
        <w:rPr>
          <w:rFonts w:ascii="Times New Roman" w:eastAsia="Calibri" w:hAnsi="Times New Roman" w:cs="Times New Roman"/>
          <w:lang w:eastAsia="ru-RU"/>
        </w:rPr>
        <w:t xml:space="preserve">График перечисления Субсидии </w:t>
      </w:r>
    </w:p>
    <w:p w:rsidR="0018411E" w:rsidRPr="0018411E" w:rsidRDefault="0018411E" w:rsidP="00452C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vertAlign w:val="superscript"/>
          <w:lang w:eastAsia="ru-RU"/>
        </w:rPr>
      </w:pPr>
    </w:p>
    <w:tbl>
      <w:tblPr>
        <w:tblpPr w:leftFromText="180" w:rightFromText="180" w:vertAnchor="text" w:tblpX="-505" w:tblpY="1"/>
        <w:tblOverlap w:val="never"/>
        <w:tblW w:w="101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"/>
        <w:gridCol w:w="771"/>
        <w:gridCol w:w="709"/>
        <w:gridCol w:w="1403"/>
        <w:gridCol w:w="714"/>
        <w:gridCol w:w="1838"/>
        <w:gridCol w:w="2272"/>
        <w:gridCol w:w="2056"/>
      </w:tblGrid>
      <w:tr w:rsidR="0018411E" w:rsidRPr="0018411E" w:rsidTr="00452C93">
        <w:trPr>
          <w:trHeight w:val="787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 xml:space="preserve">Код по бюджетной классификации Российской Федерации на предоставление Субсидии </w:t>
            </w:r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vertAlign w:val="superscript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Сроки перечисления Субсидии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Сумма, подлежащая перечислению, рублей</w:t>
            </w:r>
          </w:p>
        </w:tc>
      </w:tr>
      <w:tr w:rsidR="0018411E" w:rsidRPr="0018411E" w:rsidTr="00452C93">
        <w:trPr>
          <w:trHeight w:val="27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1E" w:rsidRPr="0018411E" w:rsidRDefault="0018411E" w:rsidP="00452C93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 w:rsidRPr="0018411E">
              <w:rPr>
                <w:rFonts w:ascii="Times New Roman" w:eastAsia="Calibri" w:hAnsi="Times New Roman" w:cs="Times New Roman"/>
                <w:lang w:eastAsia="ru-RU"/>
              </w:rPr>
              <w:t>РзПр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ЦСР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ВР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ДК</w:t>
            </w:r>
          </w:p>
        </w:tc>
        <w:tc>
          <w:tcPr>
            <w:tcW w:w="2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1E" w:rsidRPr="0018411E" w:rsidRDefault="0018411E" w:rsidP="00452C93">
            <w:pPr>
              <w:spacing w:after="0" w:line="240" w:lineRule="auto"/>
              <w:rPr>
                <w:rFonts w:ascii="Times New Roman" w:eastAsia="Calibri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всего</w:t>
            </w:r>
          </w:p>
        </w:tc>
      </w:tr>
      <w:tr w:rsidR="0018411E" w:rsidRPr="0018411E" w:rsidTr="00452C93">
        <w:trPr>
          <w:trHeight w:val="52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до 31 декабря _______г.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18411E" w:rsidRPr="0018411E" w:rsidTr="00452C93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18411E" w:rsidRPr="0018411E" w:rsidTr="00452C93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8411E">
              <w:rPr>
                <w:rFonts w:ascii="Times New Roman" w:eastAsia="Calibri" w:hAnsi="Times New Roman" w:cs="Times New Roman"/>
                <w:lang w:eastAsia="ru-RU"/>
              </w:rPr>
              <w:t>ИТОГО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452C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18411E" w:rsidRPr="0018411E" w:rsidRDefault="0018411E" w:rsidP="00452C93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3960"/>
      </w:tblGrid>
      <w:tr w:rsidR="0018411E" w:rsidRPr="0018411E" w:rsidTr="00452C93"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Учредитель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</w:t>
            </w:r>
          </w:p>
        </w:tc>
      </w:tr>
      <w:tr w:rsidR="0018411E" w:rsidRPr="0018411E" w:rsidTr="00452C93"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________________ФИО</w:t>
            </w:r>
          </w:p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________________ФИО</w:t>
            </w:r>
          </w:p>
          <w:p w:rsidR="0018411E" w:rsidRPr="0018411E" w:rsidRDefault="0018411E" w:rsidP="00452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18411E" w:rsidRPr="0018411E" w:rsidRDefault="0018411E" w:rsidP="00452C93">
      <w:pPr>
        <w:spacing w:after="0" w:line="240" w:lineRule="auto"/>
        <w:rPr>
          <w:rFonts w:ascii="Times New Roman" w:eastAsia="Calibri" w:hAnsi="Times New Roman" w:cs="Times New Roman"/>
        </w:rPr>
      </w:pPr>
    </w:p>
    <w:p w:rsidR="0018411E" w:rsidRPr="0018411E" w:rsidRDefault="0018411E" w:rsidP="00452C93">
      <w:pPr>
        <w:spacing w:after="0" w:line="240" w:lineRule="auto"/>
        <w:ind w:right="-141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8411E">
        <w:rPr>
          <w:rFonts w:ascii="Times New Roman" w:eastAsia="Calibri" w:hAnsi="Times New Roman" w:cs="Times New Roman"/>
          <w:sz w:val="24"/>
          <w:szCs w:val="24"/>
        </w:rPr>
        <w:t xml:space="preserve">Приложение 2 </w:t>
      </w:r>
    </w:p>
    <w:p w:rsidR="0018411E" w:rsidRPr="0018411E" w:rsidRDefault="0018411E" w:rsidP="00452C93">
      <w:pPr>
        <w:widowControl w:val="0"/>
        <w:autoSpaceDE w:val="0"/>
        <w:autoSpaceDN w:val="0"/>
        <w:adjustRightInd w:val="0"/>
        <w:spacing w:after="0" w:line="240" w:lineRule="auto"/>
        <w:ind w:left="5040" w:right="-14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Порядку определения объема и условий предоставления муниципальным бюджетным (автономным) учреждениям </w:t>
      </w:r>
      <w:proofErr w:type="spellStart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84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субсидий на иные цели</w:t>
      </w:r>
    </w:p>
    <w:p w:rsidR="0018411E" w:rsidRPr="0018411E" w:rsidRDefault="0018411E" w:rsidP="00452C93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8411E" w:rsidRPr="0018411E" w:rsidRDefault="0018411E" w:rsidP="001841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18411E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Отчет</w:t>
      </w:r>
      <w:r w:rsidRPr="0018411E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об использовании субсидии бюджетным (автономным) учреждением на иные цели</w:t>
      </w:r>
    </w:p>
    <w:p w:rsidR="0018411E" w:rsidRPr="0018411E" w:rsidRDefault="0018411E" w:rsidP="0018411E">
      <w:pPr>
        <w:spacing w:after="200" w:line="276" w:lineRule="auto"/>
        <w:rPr>
          <w:rFonts w:ascii="Calibri" w:eastAsia="Calibri" w:hAnsi="Calibri" w:cs="Times New Roman"/>
        </w:rPr>
      </w:pPr>
    </w:p>
    <w:tbl>
      <w:tblPr>
        <w:tblW w:w="103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63"/>
        <w:gridCol w:w="2063"/>
        <w:gridCol w:w="2063"/>
        <w:gridCol w:w="2063"/>
        <w:gridCol w:w="2063"/>
      </w:tblGrid>
      <w:tr w:rsidR="0018411E" w:rsidRPr="0018411E" w:rsidTr="00452C93"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работ (основных средств, материальных запасов)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Сумма по договору, тыс. рублей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Поступило средств из районного бюджета, тыс. рублей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Перечислено средств учреждением, тыс. рублей</w:t>
            </w:r>
          </w:p>
        </w:tc>
      </w:tr>
      <w:tr w:rsidR="0018411E" w:rsidRPr="0018411E" w:rsidTr="00452C93"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18411E" w:rsidRPr="0018411E" w:rsidRDefault="0018411E" w:rsidP="0018411E">
      <w:pPr>
        <w:spacing w:after="200" w:line="276" w:lineRule="auto"/>
        <w:rPr>
          <w:rFonts w:ascii="Calibri" w:eastAsia="Calibri" w:hAnsi="Calibri" w:cs="Times New Roman"/>
        </w:rPr>
      </w:pPr>
    </w:p>
    <w:tbl>
      <w:tblPr>
        <w:tblW w:w="10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0"/>
        <w:gridCol w:w="3780"/>
      </w:tblGrid>
      <w:tr w:rsidR="0018411E" w:rsidRPr="0018411E" w:rsidTr="00452C93"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Руководитель учреждения _____________(ФИО)</w:t>
            </w:r>
          </w:p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(подпись)</w:t>
            </w:r>
          </w:p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18411E" w:rsidRPr="0018411E" w:rsidTr="00452C93"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Главный бухгалтер учреждения _____________(ФИО)</w:t>
            </w:r>
          </w:p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(подпись)</w:t>
            </w:r>
          </w:p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18411E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МП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18411E" w:rsidRPr="0018411E" w:rsidRDefault="0018411E" w:rsidP="00184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18411E" w:rsidRPr="0018411E" w:rsidRDefault="0018411E" w:rsidP="0018411E">
      <w:pPr>
        <w:spacing w:after="200" w:line="276" w:lineRule="auto"/>
        <w:rPr>
          <w:rFonts w:ascii="Calibri" w:eastAsia="Calibri" w:hAnsi="Calibri" w:cs="Times New Roman"/>
        </w:rPr>
      </w:pPr>
    </w:p>
    <w:p w:rsidR="0018411E" w:rsidRDefault="0018411E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05188" w:rsidRDefault="00305188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452C93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452C93">
        <w:rPr>
          <w:rFonts w:ascii="Times New Roman" w:hAnsi="Times New Roman" w:cs="Times New Roman"/>
          <w:b/>
        </w:rPr>
        <w:t>Ардатовского</w:t>
      </w:r>
      <w:proofErr w:type="spellEnd"/>
      <w:r w:rsidRPr="00452C93">
        <w:rPr>
          <w:rFonts w:ascii="Times New Roman" w:hAnsi="Times New Roman" w:cs="Times New Roman"/>
          <w:b/>
        </w:rPr>
        <w:t xml:space="preserve"> муниципального района РМ от 28 января 2025 года № 80 «О внесении изменений в состав комиссий по распределению фонда стимулирования </w:t>
      </w:r>
      <w:proofErr w:type="gramStart"/>
      <w:r w:rsidRPr="00452C93">
        <w:rPr>
          <w:rFonts w:ascii="Times New Roman" w:hAnsi="Times New Roman" w:cs="Times New Roman"/>
          <w:b/>
        </w:rPr>
        <w:t>руководителей  муниципальных</w:t>
      </w:r>
      <w:proofErr w:type="gramEnd"/>
      <w:r w:rsidRPr="00452C93">
        <w:rPr>
          <w:rFonts w:ascii="Times New Roman" w:hAnsi="Times New Roman" w:cs="Times New Roman"/>
          <w:b/>
        </w:rPr>
        <w:t xml:space="preserve">  бюджетных, казенных учреждений </w:t>
      </w:r>
      <w:proofErr w:type="spellStart"/>
      <w:r w:rsidRPr="00452C93">
        <w:rPr>
          <w:rFonts w:ascii="Times New Roman" w:hAnsi="Times New Roman" w:cs="Times New Roman"/>
          <w:b/>
        </w:rPr>
        <w:t>Ардатовского</w:t>
      </w:r>
      <w:proofErr w:type="spellEnd"/>
      <w:r w:rsidRPr="00452C93">
        <w:rPr>
          <w:rFonts w:ascii="Times New Roman" w:hAnsi="Times New Roman" w:cs="Times New Roman"/>
          <w:b/>
        </w:rPr>
        <w:t xml:space="preserve"> муниципального района, утвержденных постановлением администрации от 24.02.2016 г. № 134»</w:t>
      </w:r>
    </w:p>
    <w:p w:rsidR="00452C93" w:rsidRDefault="00452C93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  <w:proofErr w:type="gramStart"/>
      <w:r w:rsidRPr="00452C93">
        <w:rPr>
          <w:sz w:val="22"/>
          <w:szCs w:val="22"/>
        </w:rPr>
        <w:t xml:space="preserve">Администрация 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proofErr w:type="gramEnd"/>
      <w:r w:rsidRPr="00452C93">
        <w:rPr>
          <w:sz w:val="22"/>
          <w:szCs w:val="22"/>
        </w:rPr>
        <w:t xml:space="preserve"> муниципального района, </w:t>
      </w: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>ПОСТАНОВЛЯЕТ:</w:t>
      </w: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1.Внести в постановление администрации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Республики Мордовия от 24 февраля 2016 г. № 134 «О создании комиссий по распределению фонда стимулирования руководителей муниципальных бюджетных, казенных учреждений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района» следующие изменения:</w:t>
      </w: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1.1. В пункте 1 </w:t>
      </w:r>
      <w:proofErr w:type="gramStart"/>
      <w:r w:rsidRPr="00452C93">
        <w:rPr>
          <w:sz w:val="22"/>
          <w:szCs w:val="22"/>
        </w:rPr>
        <w:t>постановления  слова</w:t>
      </w:r>
      <w:proofErr w:type="gramEnd"/>
      <w:r w:rsidRPr="00452C93">
        <w:rPr>
          <w:sz w:val="22"/>
          <w:szCs w:val="22"/>
        </w:rPr>
        <w:t xml:space="preserve"> «муниципального казенного учреждения «Управления по эксплуатации административных зданий муниципальной собственности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района» заменить словами «муниципального бюджетного учреждения «Управления по эксплуатации административных зданий муниципальной собственности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района»;</w:t>
      </w: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1.2. Пункт 1 постановления дополнить абзацем следующего содержания: </w:t>
      </w: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«- директору Муниципального бюджетного учреждения «Молодежный </w:t>
      </w:r>
      <w:proofErr w:type="gramStart"/>
      <w:r w:rsidRPr="00452C93">
        <w:rPr>
          <w:sz w:val="22"/>
          <w:szCs w:val="22"/>
        </w:rPr>
        <w:t xml:space="preserve">центр» 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proofErr w:type="gramEnd"/>
      <w:r w:rsidRPr="00452C93">
        <w:rPr>
          <w:sz w:val="22"/>
          <w:szCs w:val="22"/>
        </w:rPr>
        <w:t xml:space="preserve"> муниципального района (Приложение 9);</w:t>
      </w:r>
    </w:p>
    <w:p w:rsidR="00452C93" w:rsidRPr="00452C93" w:rsidRDefault="00452C93" w:rsidP="00452C93">
      <w:pPr>
        <w:pStyle w:val="ConsPlusNormal"/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1.3. Внести изменения в состав комиссий по распределению фонда стимулирования директору муниципального казенного учреждения «Единая дежурно-диспетчерская служба»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района, утвержденного постановлением администрации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от 24.02.2016 № 134</w:t>
      </w:r>
      <w:r w:rsidRPr="00452C93">
        <w:rPr>
          <w:b/>
          <w:sz w:val="22"/>
          <w:szCs w:val="22"/>
        </w:rPr>
        <w:t xml:space="preserve"> </w:t>
      </w:r>
      <w:r w:rsidRPr="00452C93">
        <w:rPr>
          <w:sz w:val="22"/>
          <w:szCs w:val="22"/>
        </w:rPr>
        <w:t xml:space="preserve">изложив его в новой редакции согласно приложению 1 к настоящему постановлению. </w:t>
      </w:r>
    </w:p>
    <w:p w:rsidR="00452C93" w:rsidRPr="00452C93" w:rsidRDefault="00452C93" w:rsidP="00452C93">
      <w:pPr>
        <w:pStyle w:val="ConsPlusNormal"/>
        <w:numPr>
          <w:ilvl w:val="1"/>
          <w:numId w:val="38"/>
        </w:numPr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Внести изменения в состав комиссий по распределению фонда стимулирования директору муниципального бюджетного учреждения «Управление по эксплуатации административных зданий муниципальной собственности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района», утвержденного постановлением администрации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от 24.02.2016 № 134</w:t>
      </w:r>
      <w:r w:rsidRPr="00452C93">
        <w:rPr>
          <w:b/>
          <w:sz w:val="22"/>
          <w:szCs w:val="22"/>
        </w:rPr>
        <w:t xml:space="preserve"> </w:t>
      </w:r>
      <w:r w:rsidRPr="00452C93">
        <w:rPr>
          <w:sz w:val="22"/>
          <w:szCs w:val="22"/>
        </w:rPr>
        <w:t xml:space="preserve">изложив его в новой редакции согласно приложению 2 к настоящему постановлению. </w:t>
      </w:r>
    </w:p>
    <w:p w:rsidR="00452C93" w:rsidRPr="00452C93" w:rsidRDefault="00452C93" w:rsidP="00452C93">
      <w:pPr>
        <w:pStyle w:val="ConsPlusNormal"/>
        <w:numPr>
          <w:ilvl w:val="1"/>
          <w:numId w:val="38"/>
        </w:numPr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Внести изменения в состав комиссий по распределению фонда стимулирования директору муниципального учреждения «Объединенный межведомственный архив документов по личному составу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Республики Мордовия», утвержденного постановлением администрации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от 24.02.2016 № 134</w:t>
      </w:r>
      <w:r w:rsidRPr="00452C93">
        <w:rPr>
          <w:b/>
          <w:sz w:val="22"/>
          <w:szCs w:val="22"/>
        </w:rPr>
        <w:t xml:space="preserve"> </w:t>
      </w:r>
      <w:r w:rsidRPr="00452C93">
        <w:rPr>
          <w:sz w:val="22"/>
          <w:szCs w:val="22"/>
        </w:rPr>
        <w:t xml:space="preserve">изложив его в новой редакции согласно приложению 3 к настоящему постановлению. </w:t>
      </w:r>
    </w:p>
    <w:p w:rsidR="00452C93" w:rsidRPr="00452C93" w:rsidRDefault="00452C93" w:rsidP="00452C93">
      <w:pPr>
        <w:pStyle w:val="ConsPlusNormal"/>
        <w:numPr>
          <w:ilvl w:val="1"/>
          <w:numId w:val="38"/>
        </w:numPr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Внести изменения в состав комиссий по распределению фонда стимулирования руководителям муниципальных бюджетных учреждений культуры и руководителей муниципальных бюджетных учреждений дополнительного образования детей, утвержденного постановлением администрации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от 24.02.2016 № 134</w:t>
      </w:r>
      <w:r w:rsidRPr="00452C93">
        <w:rPr>
          <w:b/>
          <w:sz w:val="22"/>
          <w:szCs w:val="22"/>
        </w:rPr>
        <w:t xml:space="preserve"> </w:t>
      </w:r>
      <w:r w:rsidRPr="00452C93">
        <w:rPr>
          <w:sz w:val="22"/>
          <w:szCs w:val="22"/>
        </w:rPr>
        <w:t xml:space="preserve">изложив его в новой редакции согласно приложению 4 к настоящему постановлению. </w:t>
      </w:r>
    </w:p>
    <w:p w:rsidR="00452C93" w:rsidRPr="00452C93" w:rsidRDefault="00452C93" w:rsidP="00452C93">
      <w:pPr>
        <w:pStyle w:val="ConsPlusNormal"/>
        <w:numPr>
          <w:ilvl w:val="1"/>
          <w:numId w:val="38"/>
        </w:numPr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Внести изменения в состав комиссий по распределению фонда стимулирования директору муниципального казенного учреждения «Центр обслуживания муниципальных учреждений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района», утвержденного постановлением администрации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от 24.02.2016 № 134</w:t>
      </w:r>
      <w:r w:rsidRPr="00452C93">
        <w:rPr>
          <w:b/>
          <w:sz w:val="22"/>
          <w:szCs w:val="22"/>
        </w:rPr>
        <w:t xml:space="preserve"> </w:t>
      </w:r>
      <w:r w:rsidRPr="00452C93">
        <w:rPr>
          <w:sz w:val="22"/>
          <w:szCs w:val="22"/>
        </w:rPr>
        <w:t xml:space="preserve">изложив его в новой редакции согласно приложению 5 к настоящему постановлению. </w:t>
      </w:r>
    </w:p>
    <w:p w:rsidR="00452C93" w:rsidRPr="00452C93" w:rsidRDefault="00452C93" w:rsidP="00452C93">
      <w:pPr>
        <w:pStyle w:val="ConsPlusNormal"/>
        <w:numPr>
          <w:ilvl w:val="1"/>
          <w:numId w:val="38"/>
        </w:numPr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Внести изменения в состав комиссий по распределению фонда стимулирования руководителям образовательных учреждений и руководителю МКУ «Центр информационно-методического и технического обеспечения образовательных учреждений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района, утвержденного постановлением администрации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от 24.02.2016 № 134</w:t>
      </w:r>
      <w:r w:rsidRPr="00452C93">
        <w:rPr>
          <w:b/>
          <w:sz w:val="22"/>
          <w:szCs w:val="22"/>
        </w:rPr>
        <w:t xml:space="preserve"> </w:t>
      </w:r>
      <w:r w:rsidRPr="00452C93">
        <w:rPr>
          <w:sz w:val="22"/>
          <w:szCs w:val="22"/>
        </w:rPr>
        <w:t xml:space="preserve">изложив его в новой редакции согласно приложению 7 к настоящему постановлению. </w:t>
      </w:r>
    </w:p>
    <w:p w:rsidR="00452C93" w:rsidRPr="00452C93" w:rsidRDefault="00452C93" w:rsidP="00452C93">
      <w:pPr>
        <w:pStyle w:val="ConsPlusNormal"/>
        <w:numPr>
          <w:ilvl w:val="1"/>
          <w:numId w:val="38"/>
        </w:numPr>
        <w:ind w:left="-567" w:right="-283" w:firstLine="567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 Дополнить Приложением № 9, следующего содержания:</w:t>
      </w:r>
    </w:p>
    <w:p w:rsidR="00452C93" w:rsidRDefault="00452C93" w:rsidP="00452C93">
      <w:pPr>
        <w:pStyle w:val="ConsPlusNormal"/>
        <w:ind w:left="1260"/>
        <w:jc w:val="both"/>
        <w:rPr>
          <w:sz w:val="26"/>
          <w:szCs w:val="26"/>
        </w:rPr>
      </w:pPr>
    </w:p>
    <w:p w:rsidR="00452C93" w:rsidRPr="00452C93" w:rsidRDefault="00452C93" w:rsidP="00452C93">
      <w:pPr>
        <w:pStyle w:val="ConsPlusNormal"/>
        <w:ind w:left="1260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«Приложение № 9</w:t>
      </w:r>
    </w:p>
    <w:p w:rsidR="00452C93" w:rsidRPr="00452C93" w:rsidRDefault="00452C93" w:rsidP="00452C93">
      <w:pPr>
        <w:pStyle w:val="ConsPlusNormal"/>
        <w:ind w:left="1260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 xml:space="preserve">к постановлению администрации </w:t>
      </w:r>
    </w:p>
    <w:p w:rsidR="00452C93" w:rsidRPr="00452C93" w:rsidRDefault="00452C93" w:rsidP="00452C93">
      <w:pPr>
        <w:pStyle w:val="ConsPlusNormal"/>
        <w:ind w:left="1260"/>
        <w:jc w:val="right"/>
        <w:rPr>
          <w:sz w:val="22"/>
          <w:szCs w:val="22"/>
        </w:rPr>
      </w:pP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ind w:left="1260"/>
        <w:jc w:val="right"/>
        <w:rPr>
          <w:sz w:val="22"/>
          <w:szCs w:val="22"/>
        </w:rPr>
      </w:pPr>
      <w:r w:rsidRPr="00452C93">
        <w:rPr>
          <w:sz w:val="22"/>
          <w:szCs w:val="22"/>
        </w:rPr>
        <w:lastRenderedPageBreak/>
        <w:t>Республики Мордовия</w:t>
      </w:r>
    </w:p>
    <w:p w:rsidR="00452C93" w:rsidRPr="00452C93" w:rsidRDefault="00452C93" w:rsidP="00452C93">
      <w:pPr>
        <w:pStyle w:val="ConsPlusNormal"/>
        <w:ind w:left="1260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left="1260"/>
        <w:jc w:val="both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both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>Состав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комиссии </w:t>
      </w:r>
      <w:proofErr w:type="gramStart"/>
      <w:r w:rsidRPr="00452C93">
        <w:rPr>
          <w:sz w:val="22"/>
          <w:szCs w:val="22"/>
        </w:rPr>
        <w:t>по  распределению</w:t>
      </w:r>
      <w:proofErr w:type="gramEnd"/>
      <w:r w:rsidRPr="00452C93">
        <w:rPr>
          <w:sz w:val="22"/>
          <w:szCs w:val="22"/>
        </w:rPr>
        <w:t xml:space="preserve"> фонда стимулирования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директору муниципального бюджетного учреждения 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«Молодежный центр»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</w:p>
    <w:tbl>
      <w:tblPr>
        <w:tblStyle w:val="a4"/>
        <w:tblW w:w="10207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838"/>
      </w:tblGrid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Тепайкина</w:t>
            </w:r>
            <w:proofErr w:type="spellEnd"/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Ирина Александровна</w:t>
            </w:r>
          </w:p>
        </w:tc>
        <w:tc>
          <w:tcPr>
            <w:tcW w:w="6838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заместитель Главы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района, начальник управления финансов, председатель комиссии;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Гаврилова Ольга Сергеевна</w:t>
            </w:r>
          </w:p>
        </w:tc>
        <w:tc>
          <w:tcPr>
            <w:tcW w:w="6838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руководитель аппарата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района, заместитель председателя комиссии;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Бодрова Оксана Михайловна</w:t>
            </w:r>
          </w:p>
        </w:tc>
        <w:tc>
          <w:tcPr>
            <w:tcW w:w="6838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консультант организационного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района, секретарь комиссии.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Члены комиссии: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38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Забелина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Светлана Юрьевна</w:t>
            </w:r>
          </w:p>
        </w:tc>
        <w:tc>
          <w:tcPr>
            <w:tcW w:w="6838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отдела организационной работы и связи с территориями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Исайкина Ирина Владимировна</w:t>
            </w:r>
          </w:p>
        </w:tc>
        <w:tc>
          <w:tcPr>
            <w:tcW w:w="6838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юридического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Абрамова Наталья Викторовна</w:t>
            </w:r>
          </w:p>
        </w:tc>
        <w:tc>
          <w:tcPr>
            <w:tcW w:w="6838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консультант комитета социально-экономического анализа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района.».</w:t>
            </w:r>
          </w:p>
        </w:tc>
      </w:tr>
    </w:tbl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left="-284" w:firstLine="284"/>
        <w:jc w:val="both"/>
        <w:rPr>
          <w:sz w:val="22"/>
          <w:szCs w:val="22"/>
        </w:rPr>
      </w:pPr>
      <w:r w:rsidRPr="00452C93">
        <w:rPr>
          <w:sz w:val="22"/>
          <w:szCs w:val="22"/>
        </w:rPr>
        <w:t xml:space="preserve">  2. Настоящее постановление вступает в силу после официального опубликования.</w:t>
      </w:r>
    </w:p>
    <w:p w:rsidR="00452C93" w:rsidRPr="00452C93" w:rsidRDefault="00452C93" w:rsidP="00452C9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452C93" w:rsidRPr="00452C93" w:rsidRDefault="00452C93" w:rsidP="00452C9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452C93" w:rsidRPr="00452C93" w:rsidRDefault="00452C93" w:rsidP="00452C9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452C93" w:rsidRPr="00452C93" w:rsidRDefault="00452C93" w:rsidP="00452C9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52C93">
        <w:rPr>
          <w:rFonts w:ascii="Times New Roman" w:eastAsia="Times New Roman" w:hAnsi="Times New Roman" w:cs="Times New Roman"/>
          <w:lang w:eastAsia="ru-RU"/>
        </w:rPr>
        <w:t xml:space="preserve">Глава  </w:t>
      </w:r>
      <w:proofErr w:type="spellStart"/>
      <w:r w:rsidRPr="00452C93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proofErr w:type="gramEnd"/>
    </w:p>
    <w:p w:rsidR="00452C93" w:rsidRPr="00452C93" w:rsidRDefault="00452C93" w:rsidP="00452C9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52C93">
        <w:rPr>
          <w:rFonts w:ascii="Times New Roman" w:eastAsia="Times New Roman" w:hAnsi="Times New Roman" w:cs="Times New Roman"/>
          <w:lang w:eastAsia="ru-RU"/>
        </w:rPr>
        <w:t>муниципального района                                                                         А.Н. Антипов</w:t>
      </w:r>
    </w:p>
    <w:p w:rsidR="00452C93" w:rsidRPr="00452C93" w:rsidRDefault="00452C93" w:rsidP="00452C93">
      <w:pPr>
        <w:pStyle w:val="ConsPlusNormal"/>
        <w:jc w:val="both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Приложение 1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к Постановлению администрации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от «</w:t>
      </w:r>
      <w:r>
        <w:rPr>
          <w:sz w:val="22"/>
          <w:szCs w:val="22"/>
        </w:rPr>
        <w:t>28</w:t>
      </w:r>
      <w:r w:rsidRPr="00452C93">
        <w:rPr>
          <w:sz w:val="22"/>
          <w:szCs w:val="22"/>
        </w:rPr>
        <w:t>»</w:t>
      </w:r>
      <w:r>
        <w:rPr>
          <w:sz w:val="22"/>
          <w:szCs w:val="22"/>
        </w:rPr>
        <w:t xml:space="preserve"> января </w:t>
      </w:r>
      <w:r w:rsidRPr="00452C93">
        <w:rPr>
          <w:sz w:val="22"/>
          <w:szCs w:val="22"/>
        </w:rPr>
        <w:t xml:space="preserve">2025 г. № </w:t>
      </w:r>
      <w:r>
        <w:rPr>
          <w:sz w:val="22"/>
          <w:szCs w:val="22"/>
        </w:rPr>
        <w:t>80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bookmarkStart w:id="39" w:name="P33"/>
      <w:bookmarkEnd w:id="39"/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>Состав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комиссии </w:t>
      </w:r>
      <w:proofErr w:type="gramStart"/>
      <w:r w:rsidRPr="00452C93">
        <w:rPr>
          <w:sz w:val="22"/>
          <w:szCs w:val="22"/>
        </w:rPr>
        <w:t>по  распределению</w:t>
      </w:r>
      <w:proofErr w:type="gramEnd"/>
      <w:r w:rsidRPr="00452C93">
        <w:rPr>
          <w:sz w:val="22"/>
          <w:szCs w:val="22"/>
        </w:rPr>
        <w:t xml:space="preserve"> фонда стимулирования 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директору муниципального казенного учреждения 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>«Единая дежурно-диспетчерская служба»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tbl>
      <w:tblPr>
        <w:tblStyle w:val="a4"/>
        <w:tblpPr w:leftFromText="180" w:rightFromText="180" w:vertAnchor="text" w:horzAnchor="margin" w:tblpY="5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379"/>
      </w:tblGrid>
      <w:tr w:rsidR="00452C93" w:rsidRPr="00452C93" w:rsidTr="00452C93">
        <w:trPr>
          <w:trHeight w:val="818"/>
        </w:trPr>
        <w:tc>
          <w:tcPr>
            <w:tcW w:w="3227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Забелин Дмитрий Владимирович</w:t>
            </w:r>
          </w:p>
        </w:tc>
        <w:tc>
          <w:tcPr>
            <w:tcW w:w="6379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- заместитель Главы муниципального района по строительству, транспорту, жилищно-коммунальному хозяйству и связи, председатель комиссии;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rPr>
          <w:trHeight w:val="1164"/>
        </w:trPr>
        <w:tc>
          <w:tcPr>
            <w:tcW w:w="3227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lastRenderedPageBreak/>
              <w:t>Орлова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Марина Александровна</w:t>
            </w:r>
          </w:p>
        </w:tc>
        <w:tc>
          <w:tcPr>
            <w:tcW w:w="6379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директор МКУ «Центр обслуживания муниципальных учреждений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района», заместитель председателя комиссии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227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Лапшаева</w:t>
            </w:r>
            <w:proofErr w:type="spellEnd"/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Зинаида Валентиновна</w:t>
            </w:r>
          </w:p>
        </w:tc>
        <w:tc>
          <w:tcPr>
            <w:tcW w:w="6379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бухгалтер по зарплате МКУ «Центр обслуживания муниципальных учреждений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района», секретарь комиссии (по согласованию);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227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Члены комиссии: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79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227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Петухов Дмитрий Васильевич</w:t>
            </w:r>
          </w:p>
        </w:tc>
        <w:tc>
          <w:tcPr>
            <w:tcW w:w="6379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- начальник отдела специальных программ администрации муниципального района;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227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Исайкина Ирина Владимировна</w:t>
            </w:r>
          </w:p>
        </w:tc>
        <w:tc>
          <w:tcPr>
            <w:tcW w:w="6379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юридического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района. </w:t>
            </w:r>
          </w:p>
        </w:tc>
      </w:tr>
      <w:tr w:rsidR="00452C93" w:rsidRPr="00452C93" w:rsidTr="00452C93">
        <w:tc>
          <w:tcPr>
            <w:tcW w:w="3227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79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227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79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Приложение 2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к Постановлению администрации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от «</w:t>
      </w:r>
      <w:r>
        <w:rPr>
          <w:sz w:val="22"/>
          <w:szCs w:val="22"/>
        </w:rPr>
        <w:t>28</w:t>
      </w:r>
      <w:r w:rsidRPr="00452C93">
        <w:rPr>
          <w:sz w:val="22"/>
          <w:szCs w:val="22"/>
        </w:rPr>
        <w:t>»</w:t>
      </w:r>
      <w:r>
        <w:rPr>
          <w:sz w:val="22"/>
          <w:szCs w:val="22"/>
        </w:rPr>
        <w:t xml:space="preserve"> января </w:t>
      </w:r>
      <w:r w:rsidRPr="00452C93">
        <w:rPr>
          <w:sz w:val="22"/>
          <w:szCs w:val="22"/>
        </w:rPr>
        <w:t xml:space="preserve">2025 г. № </w:t>
      </w:r>
      <w:r>
        <w:rPr>
          <w:sz w:val="22"/>
          <w:szCs w:val="22"/>
        </w:rPr>
        <w:t>80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>Состав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комиссии </w:t>
      </w:r>
      <w:proofErr w:type="gramStart"/>
      <w:r w:rsidRPr="00452C93">
        <w:rPr>
          <w:sz w:val="22"/>
          <w:szCs w:val="22"/>
        </w:rPr>
        <w:t>по  распределению</w:t>
      </w:r>
      <w:proofErr w:type="gramEnd"/>
      <w:r w:rsidRPr="00452C93">
        <w:rPr>
          <w:sz w:val="22"/>
          <w:szCs w:val="22"/>
        </w:rPr>
        <w:t xml:space="preserve"> фонда стимулирования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директору муниципального бюджетного учреждения 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«Управление по эксплуатации административных зданий муниципальной собственности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района»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37"/>
      </w:tblGrid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Тепайкина</w:t>
            </w:r>
            <w:proofErr w:type="spellEnd"/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Ирина Александровна</w:t>
            </w:r>
          </w:p>
        </w:tc>
        <w:tc>
          <w:tcPr>
            <w:tcW w:w="6237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заместитель Главы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района, начальник управления финансов, председатель комиссии;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Гаврилова Ольга Сергеевна</w:t>
            </w:r>
          </w:p>
        </w:tc>
        <w:tc>
          <w:tcPr>
            <w:tcW w:w="6237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руководитель аппарата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района, заместитель председателя комиссии;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Бодрова Оксана Михайловна</w:t>
            </w:r>
          </w:p>
        </w:tc>
        <w:tc>
          <w:tcPr>
            <w:tcW w:w="6237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консультант организационного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района, секретарь комиссии.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Члены комиссии: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237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Забелина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Светлана Юрьевна</w:t>
            </w:r>
          </w:p>
        </w:tc>
        <w:tc>
          <w:tcPr>
            <w:tcW w:w="6237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отдела организационной работы и связи с территориями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Исайкина Ирина Владимировна</w:t>
            </w:r>
          </w:p>
        </w:tc>
        <w:tc>
          <w:tcPr>
            <w:tcW w:w="6237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юридического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369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lastRenderedPageBreak/>
              <w:t>Абрамова Наталья Викторовна</w:t>
            </w:r>
          </w:p>
        </w:tc>
        <w:tc>
          <w:tcPr>
            <w:tcW w:w="6237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консультант комитета социально-экономического анализа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района.</w:t>
            </w:r>
          </w:p>
        </w:tc>
      </w:tr>
    </w:tbl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Приложение 3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к Постановлению администрации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от «</w:t>
      </w:r>
      <w:r>
        <w:rPr>
          <w:sz w:val="22"/>
          <w:szCs w:val="22"/>
        </w:rPr>
        <w:t>28</w:t>
      </w:r>
      <w:r w:rsidRPr="00452C93">
        <w:rPr>
          <w:sz w:val="22"/>
          <w:szCs w:val="22"/>
        </w:rPr>
        <w:t>»</w:t>
      </w:r>
      <w:r>
        <w:rPr>
          <w:sz w:val="22"/>
          <w:szCs w:val="22"/>
        </w:rPr>
        <w:t xml:space="preserve"> января </w:t>
      </w:r>
      <w:r w:rsidRPr="00452C93">
        <w:rPr>
          <w:sz w:val="22"/>
          <w:szCs w:val="22"/>
        </w:rPr>
        <w:t xml:space="preserve">2025 г. № </w:t>
      </w:r>
      <w:r>
        <w:rPr>
          <w:sz w:val="22"/>
          <w:szCs w:val="22"/>
        </w:rPr>
        <w:t>80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>Состав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комиссии </w:t>
      </w:r>
      <w:proofErr w:type="gramStart"/>
      <w:r w:rsidRPr="00452C93">
        <w:rPr>
          <w:sz w:val="22"/>
          <w:szCs w:val="22"/>
        </w:rPr>
        <w:t>по  распределению</w:t>
      </w:r>
      <w:proofErr w:type="gramEnd"/>
      <w:r w:rsidRPr="00452C93">
        <w:rPr>
          <w:sz w:val="22"/>
          <w:szCs w:val="22"/>
        </w:rPr>
        <w:t xml:space="preserve"> фонда стимулирования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директору муниципального учреждения 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«Объединенный межведомственный архив документов по личному составу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 Республики Мордовия»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tbl>
      <w:tblPr>
        <w:tblStyle w:val="a4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13"/>
      </w:tblGrid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Гаврилова Ольга Сергеевна</w:t>
            </w:r>
          </w:p>
        </w:tc>
        <w:tc>
          <w:tcPr>
            <w:tcW w:w="641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руководитель аппарата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района, председатель комиссии;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Тепайкина</w:t>
            </w:r>
            <w:proofErr w:type="spellEnd"/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Ирина Александровна</w:t>
            </w:r>
          </w:p>
        </w:tc>
        <w:tc>
          <w:tcPr>
            <w:tcW w:w="641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заместитель Главы - начальник управления финансов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</w:t>
            </w:r>
            <w:proofErr w:type="gramStart"/>
            <w:r w:rsidRPr="00452C93">
              <w:rPr>
                <w:rFonts w:ascii="Times New Roman" w:hAnsi="Times New Roman"/>
                <w:sz w:val="22"/>
                <w:szCs w:val="22"/>
              </w:rPr>
              <w:t>района,  заместитель</w:t>
            </w:r>
            <w:proofErr w:type="gram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председателя комиссии;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Бодрова Оксана Михайловна</w:t>
            </w:r>
          </w:p>
        </w:tc>
        <w:tc>
          <w:tcPr>
            <w:tcW w:w="6413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консультант организационного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района, секретарь комиссии.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Члены комиссии: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Исайкина Ирина Владимировна</w:t>
            </w:r>
          </w:p>
        </w:tc>
        <w:tc>
          <w:tcPr>
            <w:tcW w:w="641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юридического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Никишина Надежда Валентиновна</w:t>
            </w:r>
          </w:p>
        </w:tc>
        <w:tc>
          <w:tcPr>
            <w:tcW w:w="641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муниципального архива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Приложение 4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к Постановлению администрации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от «</w:t>
      </w:r>
      <w:r>
        <w:rPr>
          <w:sz w:val="22"/>
          <w:szCs w:val="22"/>
        </w:rPr>
        <w:t>28</w:t>
      </w:r>
      <w:r w:rsidRPr="00452C93">
        <w:rPr>
          <w:sz w:val="22"/>
          <w:szCs w:val="22"/>
        </w:rPr>
        <w:t>»</w:t>
      </w:r>
      <w:r>
        <w:rPr>
          <w:sz w:val="22"/>
          <w:szCs w:val="22"/>
        </w:rPr>
        <w:t xml:space="preserve"> января </w:t>
      </w:r>
      <w:r w:rsidRPr="00452C93">
        <w:rPr>
          <w:sz w:val="22"/>
          <w:szCs w:val="22"/>
        </w:rPr>
        <w:t xml:space="preserve">2025 г. № </w:t>
      </w:r>
      <w:r>
        <w:rPr>
          <w:sz w:val="22"/>
          <w:szCs w:val="22"/>
        </w:rPr>
        <w:t>80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>Состав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комиссии </w:t>
      </w:r>
      <w:proofErr w:type="gramStart"/>
      <w:r w:rsidRPr="00452C93">
        <w:rPr>
          <w:sz w:val="22"/>
          <w:szCs w:val="22"/>
        </w:rPr>
        <w:t>по  распределению</w:t>
      </w:r>
      <w:proofErr w:type="gramEnd"/>
      <w:r w:rsidRPr="00452C93">
        <w:rPr>
          <w:sz w:val="22"/>
          <w:szCs w:val="22"/>
        </w:rPr>
        <w:t xml:space="preserve"> фонда стимулирования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руководителям муниципальных бюджетных учреждений культуры и руководителей муниципальных бюджетных учреждений дополнительного образования детей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tbl>
      <w:tblPr>
        <w:tblStyle w:val="a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521"/>
      </w:tblGrid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Еремина Наталья Викторовна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заместитель главы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по социальным вопросам, председатель комиссии;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lastRenderedPageBreak/>
              <w:t>Тепайкина</w:t>
            </w:r>
            <w:proofErr w:type="spellEnd"/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Ирина Александровна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заместитель Главы - начальник управления финансов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</w:t>
            </w:r>
            <w:proofErr w:type="gramStart"/>
            <w:r w:rsidRPr="00452C93">
              <w:rPr>
                <w:rFonts w:ascii="Times New Roman" w:hAnsi="Times New Roman"/>
                <w:sz w:val="22"/>
                <w:szCs w:val="22"/>
              </w:rPr>
              <w:t>района,  заместитель</w:t>
            </w:r>
            <w:proofErr w:type="gram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председателя комиссии;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Мельникова Наталья Александровна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- делопроизводитель МБУ «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РДК», секретарь комиссии (по согласованию);</w:t>
            </w:r>
          </w:p>
          <w:p w:rsidR="00452C93" w:rsidRPr="00452C93" w:rsidRDefault="00452C93" w:rsidP="00452C93">
            <w:pPr>
              <w:overflowPunct w:val="0"/>
              <w:adjustRightInd w:val="0"/>
              <w:spacing w:line="276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Члены комиссии: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Исайкина Ирина Владимировна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юридического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Орлова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Марина Александровна 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директор МКУ «Центр обслуживания муниципальных учреждений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района»</w:t>
            </w:r>
          </w:p>
        </w:tc>
      </w:tr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943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Тюгашкина</w:t>
            </w:r>
            <w:proofErr w:type="spellEnd"/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Татьяна Ивановна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- председатель профкома МБУ ДО «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Ардатовская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детская школа искусств № 1» ( по согласованию).</w:t>
            </w:r>
          </w:p>
        </w:tc>
      </w:tr>
    </w:tbl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Приложение 5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к Постановлению администрации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от «</w:t>
      </w:r>
      <w:r>
        <w:rPr>
          <w:sz w:val="22"/>
          <w:szCs w:val="22"/>
        </w:rPr>
        <w:t>28</w:t>
      </w:r>
      <w:r w:rsidRPr="00452C93">
        <w:rPr>
          <w:sz w:val="22"/>
          <w:szCs w:val="22"/>
        </w:rPr>
        <w:t>»</w:t>
      </w:r>
      <w:r>
        <w:rPr>
          <w:sz w:val="22"/>
          <w:szCs w:val="22"/>
        </w:rPr>
        <w:t xml:space="preserve"> января </w:t>
      </w:r>
      <w:r w:rsidRPr="00452C93">
        <w:rPr>
          <w:sz w:val="22"/>
          <w:szCs w:val="22"/>
        </w:rPr>
        <w:t xml:space="preserve">2025 г. № </w:t>
      </w:r>
      <w:r>
        <w:rPr>
          <w:sz w:val="22"/>
          <w:szCs w:val="22"/>
        </w:rPr>
        <w:t>80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>Состав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комиссии </w:t>
      </w:r>
      <w:proofErr w:type="gramStart"/>
      <w:r w:rsidRPr="00452C93">
        <w:rPr>
          <w:sz w:val="22"/>
          <w:szCs w:val="22"/>
        </w:rPr>
        <w:t>по  распределению</w:t>
      </w:r>
      <w:proofErr w:type="gramEnd"/>
      <w:r w:rsidRPr="00452C93">
        <w:rPr>
          <w:sz w:val="22"/>
          <w:szCs w:val="22"/>
        </w:rPr>
        <w:t xml:space="preserve"> фонда стимулирования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директору муниципального казенного учреждения «Центр обслуживания муниципальных учреждений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района»</w:t>
      </w: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center"/>
        <w:rPr>
          <w:sz w:val="22"/>
          <w:szCs w:val="22"/>
        </w:rPr>
      </w:pPr>
    </w:p>
    <w:tbl>
      <w:tblPr>
        <w:tblStyle w:val="a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662"/>
      </w:tblGrid>
      <w:tr w:rsidR="00452C93" w:rsidRPr="00452C93" w:rsidTr="00452C93">
        <w:tc>
          <w:tcPr>
            <w:tcW w:w="280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Тепайкина</w:t>
            </w:r>
            <w:proofErr w:type="spellEnd"/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Ирина Александровна</w:t>
            </w:r>
          </w:p>
        </w:tc>
        <w:tc>
          <w:tcPr>
            <w:tcW w:w="666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Заместитель Главы – начальник управления финансов администрации муниципального </w:t>
            </w:r>
            <w:proofErr w:type="gramStart"/>
            <w:r w:rsidRPr="00452C93">
              <w:rPr>
                <w:rFonts w:ascii="Times New Roman" w:hAnsi="Times New Roman"/>
                <w:sz w:val="22"/>
                <w:szCs w:val="22"/>
              </w:rPr>
              <w:t>района,  председатель</w:t>
            </w:r>
            <w:proofErr w:type="gram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комиссии;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80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Гаврилова Ольга Сергеевна</w:t>
            </w:r>
          </w:p>
        </w:tc>
        <w:tc>
          <w:tcPr>
            <w:tcW w:w="666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- руководитель аппарата администрации муниципального района, заместитель председателя комиссии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80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Исайкина Ирина Владимировна</w:t>
            </w:r>
          </w:p>
        </w:tc>
        <w:tc>
          <w:tcPr>
            <w:tcW w:w="666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начальник юридического отдела администрации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rPr>
          <w:trHeight w:val="587"/>
        </w:trPr>
        <w:tc>
          <w:tcPr>
            <w:tcW w:w="280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Члены комиссии: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66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rPr>
          <w:trHeight w:val="619"/>
        </w:trPr>
        <w:tc>
          <w:tcPr>
            <w:tcW w:w="280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Миганова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Мария Николаевна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66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>- директор МБУК «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РДК (по согласованию);</w:t>
            </w:r>
          </w:p>
        </w:tc>
      </w:tr>
      <w:tr w:rsidR="00452C93" w:rsidRPr="00452C93" w:rsidTr="00452C93">
        <w:tc>
          <w:tcPr>
            <w:tcW w:w="280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Суняйкина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Татьяна Валентиновна</w:t>
            </w:r>
          </w:p>
        </w:tc>
        <w:tc>
          <w:tcPr>
            <w:tcW w:w="666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врио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начальника управления образования администрации муниципального района;</w:t>
            </w:r>
          </w:p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280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662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Приложение 7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к Постановлению администрации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proofErr w:type="spellStart"/>
      <w:r w:rsidRPr="00452C93">
        <w:rPr>
          <w:sz w:val="22"/>
          <w:szCs w:val="22"/>
        </w:rPr>
        <w:lastRenderedPageBreak/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</w:t>
      </w:r>
    </w:p>
    <w:p w:rsidR="00452C93" w:rsidRPr="00452C93" w:rsidRDefault="00452C93" w:rsidP="00452C93">
      <w:pPr>
        <w:pStyle w:val="ConsPlusNormal"/>
        <w:jc w:val="right"/>
        <w:rPr>
          <w:sz w:val="22"/>
          <w:szCs w:val="22"/>
        </w:rPr>
      </w:pPr>
      <w:r w:rsidRPr="00452C93">
        <w:rPr>
          <w:sz w:val="22"/>
          <w:szCs w:val="22"/>
        </w:rPr>
        <w:t>от «</w:t>
      </w:r>
      <w:r>
        <w:rPr>
          <w:sz w:val="22"/>
          <w:szCs w:val="22"/>
        </w:rPr>
        <w:t>28</w:t>
      </w:r>
      <w:r w:rsidRPr="00452C93">
        <w:rPr>
          <w:sz w:val="22"/>
          <w:szCs w:val="22"/>
        </w:rPr>
        <w:t>»</w:t>
      </w:r>
      <w:r>
        <w:rPr>
          <w:sz w:val="22"/>
          <w:szCs w:val="22"/>
        </w:rPr>
        <w:t xml:space="preserve"> января </w:t>
      </w:r>
      <w:r w:rsidRPr="00452C93">
        <w:rPr>
          <w:sz w:val="22"/>
          <w:szCs w:val="22"/>
        </w:rPr>
        <w:t xml:space="preserve">2025 г. № </w:t>
      </w:r>
      <w:r>
        <w:rPr>
          <w:sz w:val="22"/>
          <w:szCs w:val="22"/>
        </w:rPr>
        <w:t>80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>Состав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комиссии </w:t>
      </w:r>
      <w:proofErr w:type="gramStart"/>
      <w:r w:rsidRPr="00452C93">
        <w:rPr>
          <w:sz w:val="22"/>
          <w:szCs w:val="22"/>
        </w:rPr>
        <w:t>по  распределению</w:t>
      </w:r>
      <w:proofErr w:type="gramEnd"/>
      <w:r w:rsidRPr="00452C93">
        <w:rPr>
          <w:sz w:val="22"/>
          <w:szCs w:val="22"/>
        </w:rPr>
        <w:t xml:space="preserve"> фонда стимулирования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руководителей образовательных учреждений и руководителя 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  <w:r w:rsidRPr="00452C93">
        <w:rPr>
          <w:sz w:val="22"/>
          <w:szCs w:val="22"/>
        </w:rPr>
        <w:t xml:space="preserve">МКУ «Центр информационно-методического и технического обеспечения образовательных учреждений </w:t>
      </w:r>
      <w:proofErr w:type="spellStart"/>
      <w:r w:rsidRPr="00452C93">
        <w:rPr>
          <w:sz w:val="22"/>
          <w:szCs w:val="22"/>
        </w:rPr>
        <w:t>Ардатовского</w:t>
      </w:r>
      <w:proofErr w:type="spellEnd"/>
      <w:r w:rsidRPr="00452C93">
        <w:rPr>
          <w:sz w:val="22"/>
          <w:szCs w:val="22"/>
        </w:rPr>
        <w:t xml:space="preserve"> муниципального района»</w:t>
      </w:r>
    </w:p>
    <w:p w:rsidR="00452C93" w:rsidRPr="00452C93" w:rsidRDefault="00452C93" w:rsidP="00452C93">
      <w:pPr>
        <w:pStyle w:val="ConsPlusNormal"/>
        <w:ind w:firstLine="540"/>
        <w:jc w:val="center"/>
        <w:rPr>
          <w:sz w:val="22"/>
          <w:szCs w:val="22"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521"/>
      </w:tblGrid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Еремина Наталья Викторовна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 xml:space="preserve">- заместитель Главы </w:t>
            </w:r>
            <w:proofErr w:type="spellStart"/>
            <w:r w:rsidRPr="00452C93">
              <w:rPr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sz w:val="22"/>
                <w:szCs w:val="22"/>
              </w:rPr>
              <w:t xml:space="preserve"> муниципального района по социальным вопросам, председатель комиссии;</w:t>
            </w:r>
          </w:p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52C93">
              <w:rPr>
                <w:sz w:val="22"/>
                <w:szCs w:val="22"/>
              </w:rPr>
              <w:t>Суняйкина</w:t>
            </w:r>
            <w:proofErr w:type="spellEnd"/>
            <w:r w:rsidRPr="00452C93">
              <w:rPr>
                <w:sz w:val="22"/>
                <w:szCs w:val="22"/>
              </w:rPr>
              <w:t xml:space="preserve"> Татьяна Валентиновна</w:t>
            </w:r>
          </w:p>
          <w:p w:rsidR="00452C93" w:rsidRPr="00452C93" w:rsidRDefault="00452C93" w:rsidP="00452C93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 xml:space="preserve">- </w:t>
            </w:r>
            <w:proofErr w:type="spellStart"/>
            <w:r w:rsidRPr="00452C93">
              <w:rPr>
                <w:sz w:val="22"/>
                <w:szCs w:val="22"/>
              </w:rPr>
              <w:t>врио</w:t>
            </w:r>
            <w:proofErr w:type="spellEnd"/>
            <w:r w:rsidRPr="00452C93">
              <w:rPr>
                <w:sz w:val="22"/>
                <w:szCs w:val="22"/>
              </w:rPr>
              <w:t xml:space="preserve"> начальника управления образования администрации муниципального района, заместитель председателя комиссии;</w:t>
            </w:r>
          </w:p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proofErr w:type="spellStart"/>
            <w:r w:rsidRPr="00452C93">
              <w:rPr>
                <w:sz w:val="22"/>
                <w:szCs w:val="22"/>
              </w:rPr>
              <w:t>Елесина</w:t>
            </w:r>
            <w:proofErr w:type="spellEnd"/>
            <w:r w:rsidRPr="00452C93">
              <w:rPr>
                <w:sz w:val="22"/>
                <w:szCs w:val="22"/>
              </w:rPr>
              <w:t xml:space="preserve"> Раиса Петровна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ind w:left="176" w:hanging="284"/>
              <w:jc w:val="both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- консультант управления образования администрации муниципального района, секретарь комиссии;</w:t>
            </w: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Члены комиссии</w:t>
            </w:r>
          </w:p>
          <w:p w:rsidR="00452C93" w:rsidRPr="00452C93" w:rsidRDefault="00452C93" w:rsidP="00452C93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proofErr w:type="spellStart"/>
            <w:r w:rsidRPr="00452C93">
              <w:rPr>
                <w:sz w:val="22"/>
                <w:szCs w:val="22"/>
              </w:rPr>
              <w:t>Тепайкина</w:t>
            </w:r>
            <w:proofErr w:type="spellEnd"/>
          </w:p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Ирина Александровна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- заместитель Главы – начальник управления финансов администрации муниципального района;</w:t>
            </w:r>
          </w:p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Арсентьева</w:t>
            </w:r>
          </w:p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Альбина Анатольевна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 xml:space="preserve">- председатель </w:t>
            </w:r>
            <w:proofErr w:type="spellStart"/>
            <w:r w:rsidRPr="00452C93">
              <w:rPr>
                <w:sz w:val="22"/>
                <w:szCs w:val="22"/>
              </w:rPr>
              <w:t>Ардатовской</w:t>
            </w:r>
            <w:proofErr w:type="spellEnd"/>
            <w:r w:rsidRPr="00452C93">
              <w:rPr>
                <w:sz w:val="22"/>
                <w:szCs w:val="22"/>
              </w:rPr>
              <w:t xml:space="preserve"> районной организации </w:t>
            </w:r>
            <w:proofErr w:type="gramStart"/>
            <w:r w:rsidRPr="00452C93">
              <w:rPr>
                <w:sz w:val="22"/>
                <w:szCs w:val="22"/>
              </w:rPr>
              <w:t>профсоюза  работников</w:t>
            </w:r>
            <w:proofErr w:type="gramEnd"/>
            <w:r w:rsidRPr="00452C93">
              <w:rPr>
                <w:sz w:val="22"/>
                <w:szCs w:val="22"/>
              </w:rPr>
              <w:t xml:space="preserve"> народного образования и науки (по согласованию);</w:t>
            </w:r>
          </w:p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proofErr w:type="spellStart"/>
            <w:r w:rsidRPr="00452C93">
              <w:rPr>
                <w:sz w:val="22"/>
                <w:szCs w:val="22"/>
              </w:rPr>
              <w:t>Кабачева</w:t>
            </w:r>
            <w:proofErr w:type="spellEnd"/>
            <w:r w:rsidRPr="00452C93">
              <w:rPr>
                <w:sz w:val="22"/>
                <w:szCs w:val="22"/>
              </w:rPr>
              <w:t xml:space="preserve"> Светлана Петровна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- председатель Комитета социально-экономического анализа администрации муниципального района;</w:t>
            </w:r>
          </w:p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Котова</w:t>
            </w:r>
          </w:p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Надежда Андреевна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 xml:space="preserve">- </w:t>
            </w:r>
            <w:r w:rsidRPr="00452C93">
              <w:rPr>
                <w:rFonts w:ascii="Times New Roman" w:hAnsi="Times New Roman"/>
                <w:sz w:val="22"/>
                <w:szCs w:val="22"/>
              </w:rPr>
              <w:t>ведущий экономист</w:t>
            </w:r>
            <w:r w:rsidRPr="00452C93">
              <w:rPr>
                <w:sz w:val="22"/>
                <w:szCs w:val="22"/>
              </w:rPr>
              <w:t xml:space="preserve"> </w:t>
            </w:r>
            <w:r w:rsidRPr="00452C93">
              <w:rPr>
                <w:rFonts w:ascii="Times New Roman" w:hAnsi="Times New Roman"/>
                <w:sz w:val="22"/>
                <w:szCs w:val="22"/>
              </w:rPr>
              <w:t xml:space="preserve">МКУ «Центр обслуживания муниципальных учреждений </w:t>
            </w:r>
            <w:proofErr w:type="spellStart"/>
            <w:r w:rsidRPr="00452C93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района» (по согласованию);</w:t>
            </w:r>
          </w:p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ind w:hanging="108"/>
              <w:jc w:val="both"/>
              <w:rPr>
                <w:sz w:val="22"/>
                <w:szCs w:val="22"/>
              </w:rPr>
            </w:pPr>
          </w:p>
        </w:tc>
      </w:tr>
      <w:tr w:rsidR="00452C93" w:rsidRPr="00452C93" w:rsidTr="00452C93">
        <w:tc>
          <w:tcPr>
            <w:tcW w:w="3085" w:type="dxa"/>
          </w:tcPr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Лисина</w:t>
            </w:r>
          </w:p>
          <w:p w:rsidR="00452C93" w:rsidRPr="00452C93" w:rsidRDefault="00452C93" w:rsidP="00452C93">
            <w:pPr>
              <w:pStyle w:val="ConsPlusNormal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>Лариса Борисовна</w:t>
            </w:r>
          </w:p>
        </w:tc>
        <w:tc>
          <w:tcPr>
            <w:tcW w:w="6521" w:type="dxa"/>
          </w:tcPr>
          <w:p w:rsidR="00452C93" w:rsidRPr="00452C93" w:rsidRDefault="00452C93" w:rsidP="00452C93">
            <w:pPr>
              <w:pStyle w:val="ConsPlusNormal"/>
              <w:ind w:left="176" w:hanging="284"/>
              <w:jc w:val="both"/>
              <w:rPr>
                <w:sz w:val="22"/>
                <w:szCs w:val="22"/>
              </w:rPr>
            </w:pPr>
            <w:r w:rsidRPr="00452C93">
              <w:rPr>
                <w:sz w:val="22"/>
                <w:szCs w:val="22"/>
              </w:rPr>
              <w:t xml:space="preserve">- заместитель начальника управления образования администрации </w:t>
            </w:r>
            <w:proofErr w:type="spellStart"/>
            <w:r w:rsidRPr="00452C93">
              <w:rPr>
                <w:sz w:val="22"/>
                <w:szCs w:val="22"/>
              </w:rPr>
              <w:t>Ардатовского</w:t>
            </w:r>
            <w:proofErr w:type="spellEnd"/>
            <w:r w:rsidRPr="00452C93">
              <w:rPr>
                <w:sz w:val="22"/>
                <w:szCs w:val="22"/>
              </w:rPr>
              <w:t xml:space="preserve"> муниципального района.</w:t>
            </w:r>
          </w:p>
        </w:tc>
      </w:tr>
    </w:tbl>
    <w:p w:rsidR="00452C93" w:rsidRPr="00452C93" w:rsidRDefault="00452C93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452C93" w:rsidRPr="00452C93" w:rsidRDefault="00452C93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452C93" w:rsidRPr="00452C93" w:rsidRDefault="00452C93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05188" w:rsidRDefault="00305188" w:rsidP="00305188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305188" w:rsidRDefault="00305188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825410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825410">
        <w:rPr>
          <w:rFonts w:ascii="Times New Roman" w:hAnsi="Times New Roman" w:cs="Times New Roman"/>
          <w:b/>
        </w:rPr>
        <w:t>Ардатовского</w:t>
      </w:r>
      <w:proofErr w:type="spellEnd"/>
      <w:r w:rsidRPr="00825410">
        <w:rPr>
          <w:rFonts w:ascii="Times New Roman" w:hAnsi="Times New Roman" w:cs="Times New Roman"/>
          <w:b/>
        </w:rPr>
        <w:t xml:space="preserve"> муниципального района РМ от 28 января 2025 года № 84 «Об утверждении норматива финансовых затрат на единицу муниципальной </w:t>
      </w:r>
      <w:proofErr w:type="gramStart"/>
      <w:r w:rsidRPr="00825410">
        <w:rPr>
          <w:rFonts w:ascii="Times New Roman" w:hAnsi="Times New Roman" w:cs="Times New Roman"/>
          <w:b/>
        </w:rPr>
        <w:t>услуги  и</w:t>
      </w:r>
      <w:proofErr w:type="gramEnd"/>
      <w:r w:rsidRPr="00825410">
        <w:rPr>
          <w:rFonts w:ascii="Times New Roman" w:hAnsi="Times New Roman" w:cs="Times New Roman"/>
          <w:b/>
        </w:rPr>
        <w:t xml:space="preserve"> норматива затрат на содержание имущества муниципальных бюджетных учреждений»</w:t>
      </w:r>
    </w:p>
    <w:p w:rsidR="00825410" w:rsidRDefault="00825410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825410" w:rsidRDefault="00825410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целях повышения эффективности и результативности деятельности муниципальных учреждений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825410" w:rsidRDefault="00825410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</w:rPr>
      </w:pPr>
    </w:p>
    <w:p w:rsidR="00825410" w:rsidRDefault="00825410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825410" w:rsidRDefault="00825410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</w:rPr>
      </w:pPr>
    </w:p>
    <w:p w:rsidR="00825410" w:rsidRDefault="00825410" w:rsidP="00825410">
      <w:pPr>
        <w:pStyle w:val="a8"/>
        <w:numPr>
          <w:ilvl w:val="0"/>
          <w:numId w:val="42"/>
        </w:numPr>
        <w:spacing w:line="259" w:lineRule="auto"/>
        <w:ind w:left="-567" w:right="-284" w:firstLine="570"/>
        <w:jc w:val="both"/>
      </w:pPr>
      <w:r>
        <w:t xml:space="preserve">Утвердить норматив финансовых затрат на единицу муниципальной услуги и норматива затрат на содержание имущества по муниципальным бюджетным учреждениям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825410" w:rsidRPr="00825410" w:rsidRDefault="00825410" w:rsidP="00825410">
      <w:pPr>
        <w:pStyle w:val="a8"/>
        <w:numPr>
          <w:ilvl w:val="0"/>
          <w:numId w:val="42"/>
        </w:numPr>
        <w:spacing w:line="259" w:lineRule="auto"/>
        <w:ind w:left="-567" w:right="-284" w:firstLine="570"/>
        <w:jc w:val="both"/>
      </w:pPr>
      <w:r>
        <w:lastRenderedPageBreak/>
        <w:t>Настоящее постановление вступает в силу после официального опубликования и распространяется на правоотношения. Возникшие с 1 января 2025 года.</w:t>
      </w:r>
    </w:p>
    <w:p w:rsidR="00452C93" w:rsidRDefault="00452C93" w:rsidP="00825410">
      <w:pPr>
        <w:spacing w:after="0" w:line="259" w:lineRule="auto"/>
        <w:ind w:left="-567" w:right="-284" w:firstLine="570"/>
        <w:jc w:val="both"/>
        <w:rPr>
          <w:rFonts w:ascii="Times New Roman" w:hAnsi="Times New Roman" w:cs="Times New Roman"/>
          <w:b/>
        </w:rPr>
      </w:pPr>
    </w:p>
    <w:p w:rsidR="00452C93" w:rsidRDefault="00452C93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EB2D17" w:rsidRDefault="00EB2D17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305188" w:rsidRDefault="00305188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345F5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345F5D">
        <w:rPr>
          <w:rFonts w:ascii="Times New Roman" w:hAnsi="Times New Roman" w:cs="Times New Roman"/>
          <w:b/>
        </w:rPr>
        <w:t>Ардатовского</w:t>
      </w:r>
      <w:proofErr w:type="spellEnd"/>
      <w:r w:rsidRPr="00345F5D">
        <w:rPr>
          <w:rFonts w:ascii="Times New Roman" w:hAnsi="Times New Roman" w:cs="Times New Roman"/>
          <w:b/>
        </w:rPr>
        <w:t xml:space="preserve"> муниципального района РМ от 28 января 2025 года № 85 «Об изменении школьного маршрута»</w:t>
      </w: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45F5D" w:rsidRPr="00345F5D" w:rsidRDefault="00345F5D" w:rsidP="00345F5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345F5D" w:rsidRPr="00345F5D" w:rsidRDefault="00345F5D" w:rsidP="00345F5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345F5D" w:rsidRPr="00345F5D" w:rsidRDefault="00345F5D" w:rsidP="00345F5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345F5D" w:rsidRPr="00345F5D" w:rsidRDefault="00345F5D" w:rsidP="00345F5D">
      <w:pPr>
        <w:numPr>
          <w:ilvl w:val="0"/>
          <w:numId w:val="39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 xml:space="preserve">02 февраля 2025 года изменить маршрут движения школьного автотранспортного средства МБОУ «Тургеневская средняя общеобразовательная школа»: п. Тургенево, ул. Заводская, д. 36 – </w:t>
      </w:r>
      <w:r w:rsidRPr="00345F5D">
        <w:rPr>
          <w:rFonts w:ascii="Times New Roman" w:eastAsia="Times New Roman" w:hAnsi="Times New Roman" w:cs="Times New Roman"/>
          <w:lang w:eastAsia="ru-RU"/>
        </w:rPr>
        <w:br/>
        <w:t xml:space="preserve">п. Тургенево, ул. Ленинская, д. 70 – п. Тургенево, ул. Заводская, д. 36 на </w:t>
      </w:r>
      <w:r w:rsidRPr="00345F5D">
        <w:rPr>
          <w:rFonts w:ascii="Times New Roman" w:eastAsia="Times New Roman" w:hAnsi="Times New Roman" w:cs="Times New Roman"/>
          <w:lang w:eastAsia="ru-RU"/>
        </w:rPr>
        <w:br/>
        <w:t>п. Тургенево, ул. Заводская, д. 36 – г. Саранск – п. Тургенево, ул. Заводская, д. 36.</w:t>
      </w:r>
    </w:p>
    <w:p w:rsidR="00345F5D" w:rsidRPr="00345F5D" w:rsidRDefault="00345F5D" w:rsidP="00345F5D">
      <w:pPr>
        <w:numPr>
          <w:ilvl w:val="0"/>
          <w:numId w:val="39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345F5D" w:rsidRPr="00345F5D" w:rsidRDefault="00345F5D" w:rsidP="00345F5D">
      <w:pPr>
        <w:numPr>
          <w:ilvl w:val="0"/>
          <w:numId w:val="39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345F5D" w:rsidRPr="00345F5D" w:rsidRDefault="00345F5D" w:rsidP="00345F5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345F5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5F5D" w:rsidRPr="00345F5D" w:rsidRDefault="00345F5D" w:rsidP="00345F5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</w:t>
      </w:r>
      <w:r w:rsidRPr="00345F5D">
        <w:rPr>
          <w:rFonts w:ascii="Times New Roman" w:eastAsia="Times New Roman" w:hAnsi="Times New Roman" w:cs="Times New Roman"/>
          <w:lang w:eastAsia="ru-RU"/>
        </w:rPr>
        <w:t xml:space="preserve">      А.Н. Антипов      </w:t>
      </w:r>
    </w:p>
    <w:p w:rsidR="00345F5D" w:rsidRPr="00345F5D" w:rsidRDefault="00345F5D" w:rsidP="00345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05188" w:rsidRDefault="00305188" w:rsidP="00305188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305188" w:rsidRDefault="00305188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345F5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345F5D">
        <w:rPr>
          <w:rFonts w:ascii="Times New Roman" w:hAnsi="Times New Roman" w:cs="Times New Roman"/>
          <w:b/>
        </w:rPr>
        <w:t>Ардатовского</w:t>
      </w:r>
      <w:proofErr w:type="spellEnd"/>
      <w:r w:rsidRPr="00345F5D">
        <w:rPr>
          <w:rFonts w:ascii="Times New Roman" w:hAnsi="Times New Roman" w:cs="Times New Roman"/>
          <w:b/>
        </w:rPr>
        <w:t xml:space="preserve"> муниципального района РМ от 28 января 2025 года № 86 «Об изменении школьного маршрута»</w:t>
      </w: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45F5D" w:rsidRPr="00345F5D" w:rsidRDefault="00345F5D" w:rsidP="00345F5D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345F5D" w:rsidRPr="00345F5D" w:rsidRDefault="00345F5D" w:rsidP="00345F5D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ПОСТАНОВЛЯЕТ:</w:t>
      </w: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</w:p>
    <w:p w:rsidR="00345F5D" w:rsidRPr="00345F5D" w:rsidRDefault="00345F5D" w:rsidP="00345F5D">
      <w:pPr>
        <w:numPr>
          <w:ilvl w:val="0"/>
          <w:numId w:val="40"/>
        </w:num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>03 февраля 2025 года изменить маршрут движения школьного автотранспортного средства МБОУ «</w:t>
      </w:r>
      <w:proofErr w:type="spellStart"/>
      <w:r w:rsidRPr="00345F5D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345F5D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г. Ардатов, ул. Полевая, д. 1 – г. Ардатов, </w:t>
      </w:r>
      <w:r w:rsidRPr="00345F5D">
        <w:rPr>
          <w:rFonts w:ascii="Times New Roman" w:eastAsia="Times New Roman" w:hAnsi="Times New Roman" w:cs="Times New Roman"/>
          <w:lang w:eastAsia="ru-RU"/>
        </w:rPr>
        <w:br/>
        <w:t xml:space="preserve">пер. М. Горького, д. 2 – г. Ардатов, ул. Полевая, д. 1 на г. Ардатов, </w:t>
      </w:r>
      <w:r w:rsidRPr="00345F5D">
        <w:rPr>
          <w:rFonts w:ascii="Times New Roman" w:eastAsia="Times New Roman" w:hAnsi="Times New Roman" w:cs="Times New Roman"/>
          <w:lang w:eastAsia="ru-RU"/>
        </w:rPr>
        <w:br/>
        <w:t>ул. Полевая, д. 1  – г. Саранск   – г. Ардатов, ул. Полевая, д. 1.</w:t>
      </w:r>
    </w:p>
    <w:p w:rsidR="00345F5D" w:rsidRPr="00345F5D" w:rsidRDefault="00345F5D" w:rsidP="00345F5D">
      <w:pPr>
        <w:numPr>
          <w:ilvl w:val="0"/>
          <w:numId w:val="40"/>
        </w:num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345F5D" w:rsidRPr="00345F5D" w:rsidRDefault="00345F5D" w:rsidP="00345F5D">
      <w:pPr>
        <w:numPr>
          <w:ilvl w:val="0"/>
          <w:numId w:val="40"/>
        </w:num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345F5D" w:rsidRPr="00345F5D" w:rsidRDefault="00345F5D" w:rsidP="00345F5D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345F5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</w:t>
      </w:r>
      <w:r w:rsidRPr="00345F5D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345F5D" w:rsidRPr="00345F5D" w:rsidRDefault="00345F5D" w:rsidP="00345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05188" w:rsidRDefault="00305188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345F5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345F5D">
        <w:rPr>
          <w:rFonts w:ascii="Times New Roman" w:hAnsi="Times New Roman" w:cs="Times New Roman"/>
          <w:b/>
        </w:rPr>
        <w:t>Ардатовского</w:t>
      </w:r>
      <w:proofErr w:type="spellEnd"/>
      <w:r w:rsidRPr="00345F5D">
        <w:rPr>
          <w:rFonts w:ascii="Times New Roman" w:hAnsi="Times New Roman" w:cs="Times New Roman"/>
          <w:b/>
        </w:rPr>
        <w:t xml:space="preserve"> муниципального района РМ от 28 января 2025 года № 90 «Об изменении школьного маршрута»</w:t>
      </w: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45F5D" w:rsidRPr="00345F5D" w:rsidRDefault="00345F5D" w:rsidP="00345F5D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345F5D" w:rsidRPr="00345F5D" w:rsidRDefault="00345F5D" w:rsidP="00345F5D">
      <w:p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</w:p>
    <w:p w:rsidR="00345F5D" w:rsidRPr="00345F5D" w:rsidRDefault="00345F5D" w:rsidP="00345F5D">
      <w:pPr>
        <w:numPr>
          <w:ilvl w:val="0"/>
          <w:numId w:val="41"/>
        </w:num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>05 февраля 2025 года изменить маршрут движения школьного автотранспортного средства МБОУ «</w:t>
      </w:r>
      <w:proofErr w:type="spellStart"/>
      <w:r w:rsidRPr="00345F5D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345F5D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г. Ардатов, ул. Полевая, д. 1 – г. Ардатов, </w:t>
      </w:r>
      <w:r w:rsidRPr="00345F5D">
        <w:rPr>
          <w:rFonts w:ascii="Times New Roman" w:eastAsia="Times New Roman" w:hAnsi="Times New Roman" w:cs="Times New Roman"/>
          <w:lang w:eastAsia="ru-RU"/>
        </w:rPr>
        <w:br/>
        <w:t xml:space="preserve">пер. М. Горького, д. 2 – г. Ардатов, ул. Полевая, д. 1 на г. Ардатов, </w:t>
      </w:r>
      <w:r w:rsidRPr="00345F5D">
        <w:rPr>
          <w:rFonts w:ascii="Times New Roman" w:eastAsia="Times New Roman" w:hAnsi="Times New Roman" w:cs="Times New Roman"/>
          <w:lang w:eastAsia="ru-RU"/>
        </w:rPr>
        <w:br/>
        <w:t>ул. Полевая, д. 1 – г. Саранск – г. Ардатов, ул. Полевая, д. 1.</w:t>
      </w:r>
    </w:p>
    <w:p w:rsidR="00345F5D" w:rsidRPr="00345F5D" w:rsidRDefault="00345F5D" w:rsidP="00345F5D">
      <w:pPr>
        <w:numPr>
          <w:ilvl w:val="0"/>
          <w:numId w:val="41"/>
        </w:num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345F5D" w:rsidRPr="00345F5D" w:rsidRDefault="00345F5D" w:rsidP="00345F5D">
      <w:pPr>
        <w:numPr>
          <w:ilvl w:val="0"/>
          <w:numId w:val="41"/>
        </w:numPr>
        <w:spacing w:after="0" w:line="240" w:lineRule="auto"/>
        <w:ind w:left="-567" w:right="-283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5F5D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345F5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45F5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  <w:r w:rsidRPr="00345F5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</w:t>
      </w:r>
      <w:r w:rsidRPr="00345F5D">
        <w:rPr>
          <w:rFonts w:ascii="Times New Roman" w:eastAsia="Times New Roman" w:hAnsi="Times New Roman" w:cs="Times New Roman"/>
          <w:lang w:eastAsia="ru-RU"/>
        </w:rPr>
        <w:t xml:space="preserve">   А.Н. Антипов      </w:t>
      </w:r>
    </w:p>
    <w:p w:rsidR="00345F5D" w:rsidRPr="00345F5D" w:rsidRDefault="00345F5D" w:rsidP="00345F5D">
      <w:pPr>
        <w:spacing w:after="0" w:line="240" w:lineRule="auto"/>
        <w:ind w:left="-567" w:right="-283" w:firstLine="567"/>
        <w:rPr>
          <w:rFonts w:ascii="Times New Roman" w:eastAsia="Times New Roman" w:hAnsi="Times New Roman" w:cs="Times New Roman"/>
          <w:lang w:eastAsia="ru-RU"/>
        </w:rPr>
      </w:pPr>
    </w:p>
    <w:p w:rsidR="00345F5D" w:rsidRPr="00345F5D" w:rsidRDefault="00345F5D" w:rsidP="00305188">
      <w:pPr>
        <w:spacing w:after="0" w:line="259" w:lineRule="auto"/>
        <w:ind w:left="-567" w:right="-283" w:firstLine="567"/>
        <w:jc w:val="both"/>
        <w:rPr>
          <w:rFonts w:ascii="Times New Roman" w:hAnsi="Times New Roman" w:cs="Times New Roman"/>
          <w:b/>
        </w:rPr>
      </w:pPr>
    </w:p>
    <w:p w:rsidR="00345F5D" w:rsidRDefault="00345F5D" w:rsidP="00305188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EB2D17" w:rsidRDefault="00EB2D17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8B2C1C" w:rsidRPr="006406DD" w:rsidRDefault="008B2C1C" w:rsidP="008B2C1C">
      <w:pPr>
        <w:pBdr>
          <w:bottom w:val="single" w:sz="12" w:space="1" w:color="auto"/>
        </w:pBdr>
        <w:ind w:left="-600"/>
      </w:pPr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 w:rsidR="00100925">
        <w:rPr>
          <w:rFonts w:ascii="Times New Roman" w:hAnsi="Times New Roman" w:cs="Calibri"/>
          <w:bCs/>
        </w:rPr>
        <w:t>0</w:t>
      </w:r>
      <w:r w:rsidR="00305188">
        <w:rPr>
          <w:rFonts w:ascii="Times New Roman" w:hAnsi="Times New Roman" w:cs="Calibri"/>
          <w:bCs/>
        </w:rPr>
        <w:t>4</w:t>
      </w:r>
      <w:r w:rsidRPr="006406DD">
        <w:rPr>
          <w:rFonts w:ascii="Times New Roman" w:hAnsi="Times New Roman" w:cs="Calibri"/>
          <w:bCs/>
        </w:rPr>
        <w:t xml:space="preserve">  от</w:t>
      </w:r>
      <w:r w:rsidR="00E460A2">
        <w:rPr>
          <w:rFonts w:ascii="Times New Roman" w:hAnsi="Times New Roman" w:cs="Calibri"/>
          <w:bCs/>
        </w:rPr>
        <w:t xml:space="preserve"> </w:t>
      </w:r>
      <w:r w:rsidR="007A2178">
        <w:rPr>
          <w:rFonts w:ascii="Times New Roman" w:hAnsi="Times New Roman" w:cs="Calibri"/>
          <w:bCs/>
        </w:rPr>
        <w:t xml:space="preserve"> </w:t>
      </w:r>
      <w:r w:rsidR="00305188">
        <w:rPr>
          <w:rFonts w:ascii="Times New Roman" w:hAnsi="Times New Roman" w:cs="Calibri"/>
          <w:bCs/>
        </w:rPr>
        <w:t>31</w:t>
      </w:r>
      <w:r w:rsidR="00100925">
        <w:rPr>
          <w:rFonts w:ascii="Times New Roman" w:hAnsi="Times New Roman" w:cs="Calibri"/>
          <w:bCs/>
        </w:rPr>
        <w:t xml:space="preserve"> января</w:t>
      </w:r>
      <w:r w:rsidRPr="006406DD">
        <w:rPr>
          <w:rFonts w:ascii="Times New Roman" w:hAnsi="Times New Roman" w:cs="Calibri"/>
          <w:bCs/>
        </w:rPr>
        <w:t xml:space="preserve">  202</w:t>
      </w:r>
      <w:r w:rsidR="00100925">
        <w:rPr>
          <w:rFonts w:ascii="Times New Roman" w:hAnsi="Times New Roman" w:cs="Calibri"/>
          <w:bCs/>
        </w:rPr>
        <w:t>5</w:t>
      </w:r>
      <w:r w:rsidRPr="006406DD">
        <w:rPr>
          <w:rFonts w:ascii="Times New Roman" w:hAnsi="Times New Roman" w:cs="Calibri"/>
          <w:bCs/>
        </w:rPr>
        <w:t xml:space="preserve">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 w:rsidSect="002B2911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54E6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A178DA"/>
    <w:multiLevelType w:val="multilevel"/>
    <w:tmpl w:val="FDA8E00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 w15:restartNumberingAfterBreak="0">
    <w:nsid w:val="0B3E0AA7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BB70B36"/>
    <w:multiLevelType w:val="multilevel"/>
    <w:tmpl w:val="14707DC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0D325A58"/>
    <w:multiLevelType w:val="hybridMultilevel"/>
    <w:tmpl w:val="5284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2EE"/>
    <w:multiLevelType w:val="hybridMultilevel"/>
    <w:tmpl w:val="C41CDD7E"/>
    <w:lvl w:ilvl="0" w:tplc="98ACABAE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 w15:restartNumberingAfterBreak="0">
    <w:nsid w:val="14443758"/>
    <w:multiLevelType w:val="multilevel"/>
    <w:tmpl w:val="65A4B7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 w15:restartNumberingAfterBreak="0">
    <w:nsid w:val="186D4AB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E766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3180831"/>
    <w:multiLevelType w:val="hybridMultilevel"/>
    <w:tmpl w:val="97262A90"/>
    <w:lvl w:ilvl="0" w:tplc="92F2B6FC">
      <w:start w:val="1"/>
      <w:numFmt w:val="decimal"/>
      <w:lvlText w:val="%1."/>
      <w:lvlJc w:val="left"/>
      <w:pPr>
        <w:ind w:left="2559" w:hanging="12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 w15:restartNumberingAfterBreak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2B3C7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3575FA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D8320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 w15:restartNumberingAfterBreak="0">
    <w:nsid w:val="4433223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6770F0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806497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4BAB213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4F466F9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36229B6"/>
    <w:multiLevelType w:val="hybridMultilevel"/>
    <w:tmpl w:val="7EA058B6"/>
    <w:lvl w:ilvl="0" w:tplc="7C32FB4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55F4413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3574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63A02D2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667F506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67846FF3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10C7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6" w15:restartNumberingAfterBreak="0">
    <w:nsid w:val="6BC6534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6C2F1652"/>
    <w:multiLevelType w:val="hybridMultilevel"/>
    <w:tmpl w:val="0E2A9F86"/>
    <w:lvl w:ilvl="0" w:tplc="38C0994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8" w15:restartNumberingAfterBreak="0">
    <w:nsid w:val="6EF7423F"/>
    <w:multiLevelType w:val="hybridMultilevel"/>
    <w:tmpl w:val="61BA8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10076"/>
    <w:multiLevelType w:val="hybridMultilevel"/>
    <w:tmpl w:val="4756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972D7"/>
    <w:multiLevelType w:val="hybridMultilevel"/>
    <w:tmpl w:val="41C20370"/>
    <w:lvl w:ilvl="0" w:tplc="027EF9E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0"/>
  </w:num>
  <w:num w:numId="2">
    <w:abstractNumId w:val="13"/>
  </w:num>
  <w:num w:numId="3">
    <w:abstractNumId w:val="43"/>
  </w:num>
  <w:num w:numId="4">
    <w:abstractNumId w:val="30"/>
  </w:num>
  <w:num w:numId="5">
    <w:abstractNumId w:val="22"/>
  </w:num>
  <w:num w:numId="6">
    <w:abstractNumId w:val="26"/>
  </w:num>
  <w:num w:numId="7">
    <w:abstractNumId w:val="6"/>
  </w:num>
  <w:num w:numId="8">
    <w:abstractNumId w:val="27"/>
  </w:num>
  <w:num w:numId="9">
    <w:abstractNumId w:val="9"/>
  </w:num>
  <w:num w:numId="10">
    <w:abstractNumId w:val="19"/>
  </w:num>
  <w:num w:numId="11">
    <w:abstractNumId w:val="31"/>
  </w:num>
  <w:num w:numId="12">
    <w:abstractNumId w:val="38"/>
  </w:num>
  <w:num w:numId="13">
    <w:abstractNumId w:val="7"/>
  </w:num>
  <w:num w:numId="14">
    <w:abstractNumId w:val="41"/>
  </w:num>
  <w:num w:numId="15">
    <w:abstractNumId w:val="23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2"/>
  </w:num>
  <w:num w:numId="19">
    <w:abstractNumId w:val="4"/>
  </w:num>
  <w:num w:numId="20">
    <w:abstractNumId w:val="21"/>
  </w:num>
  <w:num w:numId="21">
    <w:abstractNumId w:val="25"/>
  </w:num>
  <w:num w:numId="22">
    <w:abstractNumId w:val="24"/>
  </w:num>
  <w:num w:numId="23">
    <w:abstractNumId w:val="40"/>
  </w:num>
  <w:num w:numId="24">
    <w:abstractNumId w:val="14"/>
  </w:num>
  <w:num w:numId="25">
    <w:abstractNumId w:val="8"/>
  </w:num>
  <w:num w:numId="26">
    <w:abstractNumId w:val="34"/>
  </w:num>
  <w:num w:numId="27">
    <w:abstractNumId w:val="18"/>
  </w:num>
  <w:num w:numId="28">
    <w:abstractNumId w:val="39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"/>
  </w:num>
  <w:num w:numId="32">
    <w:abstractNumId w:val="5"/>
  </w:num>
  <w:num w:numId="33">
    <w:abstractNumId w:val="35"/>
  </w:num>
  <w:num w:numId="34">
    <w:abstractNumId w:val="10"/>
  </w:num>
  <w:num w:numId="35">
    <w:abstractNumId w:val="29"/>
  </w:num>
  <w:num w:numId="36">
    <w:abstractNumId w:val="16"/>
  </w:num>
  <w:num w:numId="37">
    <w:abstractNumId w:val="0"/>
  </w:num>
  <w:num w:numId="38">
    <w:abstractNumId w:val="3"/>
  </w:num>
  <w:num w:numId="39">
    <w:abstractNumId w:val="15"/>
  </w:num>
  <w:num w:numId="40">
    <w:abstractNumId w:val="36"/>
  </w:num>
  <w:num w:numId="41">
    <w:abstractNumId w:val="32"/>
  </w:num>
  <w:num w:numId="42">
    <w:abstractNumId w:val="37"/>
  </w:num>
  <w:num w:numId="43">
    <w:abstractNumId w:val="17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042ACE"/>
    <w:rsid w:val="000E59C4"/>
    <w:rsid w:val="00100925"/>
    <w:rsid w:val="00101E9F"/>
    <w:rsid w:val="00124974"/>
    <w:rsid w:val="0018411E"/>
    <w:rsid w:val="00190E52"/>
    <w:rsid w:val="001D20DD"/>
    <w:rsid w:val="001D4C79"/>
    <w:rsid w:val="0029418F"/>
    <w:rsid w:val="00295A24"/>
    <w:rsid w:val="002A1A6C"/>
    <w:rsid w:val="002B2911"/>
    <w:rsid w:val="002F719E"/>
    <w:rsid w:val="00305188"/>
    <w:rsid w:val="00345F5D"/>
    <w:rsid w:val="00347BB3"/>
    <w:rsid w:val="00452C93"/>
    <w:rsid w:val="00463F74"/>
    <w:rsid w:val="004A7355"/>
    <w:rsid w:val="004F6F49"/>
    <w:rsid w:val="005004C5"/>
    <w:rsid w:val="005813A4"/>
    <w:rsid w:val="005B2245"/>
    <w:rsid w:val="005F6121"/>
    <w:rsid w:val="006214DA"/>
    <w:rsid w:val="00633DFD"/>
    <w:rsid w:val="006E2E35"/>
    <w:rsid w:val="00742654"/>
    <w:rsid w:val="007A2178"/>
    <w:rsid w:val="007A2F0D"/>
    <w:rsid w:val="007F1136"/>
    <w:rsid w:val="00825410"/>
    <w:rsid w:val="00854602"/>
    <w:rsid w:val="008B2C1C"/>
    <w:rsid w:val="008E46D9"/>
    <w:rsid w:val="009C68AA"/>
    <w:rsid w:val="009D284D"/>
    <w:rsid w:val="009F0741"/>
    <w:rsid w:val="00A4614C"/>
    <w:rsid w:val="00A94067"/>
    <w:rsid w:val="00A97593"/>
    <w:rsid w:val="00AD4A24"/>
    <w:rsid w:val="00B1630D"/>
    <w:rsid w:val="00B747EF"/>
    <w:rsid w:val="00B87632"/>
    <w:rsid w:val="00BC210E"/>
    <w:rsid w:val="00C23BB9"/>
    <w:rsid w:val="00C4182D"/>
    <w:rsid w:val="00C47283"/>
    <w:rsid w:val="00C63089"/>
    <w:rsid w:val="00C97176"/>
    <w:rsid w:val="00D249EE"/>
    <w:rsid w:val="00E05922"/>
    <w:rsid w:val="00E460A2"/>
    <w:rsid w:val="00E70194"/>
    <w:rsid w:val="00EA0FA0"/>
    <w:rsid w:val="00EB2D17"/>
    <w:rsid w:val="00ED62E1"/>
    <w:rsid w:val="00EE24CC"/>
    <w:rsid w:val="00EF110D"/>
    <w:rsid w:val="00F154CD"/>
    <w:rsid w:val="00F27C26"/>
    <w:rsid w:val="00F80626"/>
    <w:rsid w:val="00F8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4405C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7593"/>
    <w:pPr>
      <w:spacing w:line="254" w:lineRule="auto"/>
    </w:pPr>
  </w:style>
  <w:style w:type="paragraph" w:styleId="1">
    <w:name w:val="heading 1"/>
    <w:basedOn w:val="a0"/>
    <w:next w:val="a0"/>
    <w:link w:val="10"/>
    <w:qFormat/>
    <w:rsid w:val="00042AC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42ACE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NoSpacingChar">
    <w:name w:val="No Spacing Char"/>
    <w:basedOn w:val="a1"/>
    <w:link w:val="11"/>
    <w:locked/>
    <w:rsid w:val="008B2C1C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table" w:styleId="a4">
    <w:name w:val="Table Grid"/>
    <w:basedOn w:val="a2"/>
    <w:uiPriority w:val="59"/>
    <w:rsid w:val="00AD4A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0"/>
    <w:link w:val="a6"/>
    <w:rsid w:val="00C6308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6">
    <w:name w:val="Основной текст с отступом Знак"/>
    <w:basedOn w:val="a1"/>
    <w:link w:val="a5"/>
    <w:rsid w:val="00C63089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a7">
    <w:name w:val="Нормальный (таблица)"/>
    <w:basedOn w:val="a0"/>
    <w:next w:val="a0"/>
    <w:uiPriority w:val="99"/>
    <w:rsid w:val="00C630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C630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4A73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12497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9">
    <w:name w:val="Заголовок таблицы"/>
    <w:basedOn w:val="12"/>
    <w:rsid w:val="00124974"/>
    <w:pPr>
      <w:keepNext/>
      <w:jc w:val="center"/>
    </w:pPr>
    <w:rPr>
      <w:b/>
    </w:rPr>
  </w:style>
  <w:style w:type="paragraph" w:customStyle="1" w:styleId="aa">
    <w:name w:val="Название раздела"/>
    <w:basedOn w:val="a0"/>
    <w:rsid w:val="001249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b">
    <w:name w:val="Текст таблицы"/>
    <w:basedOn w:val="12"/>
    <w:rsid w:val="00124974"/>
  </w:style>
  <w:style w:type="paragraph" w:customStyle="1" w:styleId="ac">
    <w:name w:val="Заголовок таблицы повторяющийся"/>
    <w:basedOn w:val="12"/>
    <w:rsid w:val="00124974"/>
    <w:pPr>
      <w:jc w:val="center"/>
    </w:pPr>
    <w:rPr>
      <w:b/>
    </w:rPr>
  </w:style>
  <w:style w:type="paragraph" w:customStyle="1" w:styleId="ad">
    <w:name w:val="Разделитель таблиц"/>
    <w:basedOn w:val="a0"/>
    <w:rsid w:val="002F719E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e">
    <w:name w:val="Название подраздела"/>
    <w:basedOn w:val="a0"/>
    <w:rsid w:val="002F719E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">
    <w:name w:val="Обычный2"/>
    <w:rsid w:val="002F719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f">
    <w:name w:val="Hyperlink"/>
    <w:basedOn w:val="a1"/>
    <w:uiPriority w:val="99"/>
    <w:semiHidden/>
    <w:unhideWhenUsed/>
    <w:rsid w:val="005B2245"/>
    <w:rPr>
      <w:color w:val="0000FF"/>
      <w:u w:val="single"/>
    </w:rPr>
  </w:style>
  <w:style w:type="paragraph" w:customStyle="1" w:styleId="address">
    <w:name w:val="address"/>
    <w:basedOn w:val="a0"/>
    <w:rsid w:val="005B2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42A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1"/>
    <w:rsid w:val="00042A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0">
    <w:name w:val="header"/>
    <w:basedOn w:val="a0"/>
    <w:link w:val="af1"/>
    <w:rsid w:val="00042A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f1">
    <w:name w:val="Верхний колонтитул Знак"/>
    <w:basedOn w:val="a1"/>
    <w:link w:val="af0"/>
    <w:rsid w:val="00042ACE"/>
    <w:rPr>
      <w:rFonts w:ascii="Times New Roman" w:eastAsia="Times New Roman" w:hAnsi="Times New Roman" w:cs="Times New Roman"/>
      <w:szCs w:val="24"/>
      <w:lang w:eastAsia="ru-RU"/>
    </w:rPr>
  </w:style>
  <w:style w:type="character" w:styleId="af2">
    <w:name w:val="page number"/>
    <w:rsid w:val="00042ACE"/>
  </w:style>
  <w:style w:type="paragraph" w:styleId="af3">
    <w:name w:val="footer"/>
    <w:basedOn w:val="a0"/>
    <w:link w:val="af4"/>
    <w:rsid w:val="00042A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f4">
    <w:name w:val="Нижний колонтитул Знак"/>
    <w:basedOn w:val="a1"/>
    <w:link w:val="af3"/>
    <w:rsid w:val="00042ACE"/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layout">
    <w:name w:val="layout"/>
    <w:rsid w:val="00042ACE"/>
  </w:style>
  <w:style w:type="paragraph" w:styleId="af5">
    <w:name w:val="annotation text"/>
    <w:basedOn w:val="a0"/>
    <w:link w:val="af6"/>
    <w:semiHidden/>
    <w:rsid w:val="00042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Текст примечания Знак"/>
    <w:basedOn w:val="a1"/>
    <w:link w:val="af5"/>
    <w:semiHidden/>
    <w:rsid w:val="00042A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выноски Знак"/>
    <w:basedOn w:val="a1"/>
    <w:link w:val="af8"/>
    <w:semiHidden/>
    <w:rsid w:val="00042ACE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Balloon Text"/>
    <w:basedOn w:val="a0"/>
    <w:link w:val="af7"/>
    <w:semiHidden/>
    <w:rsid w:val="00042AC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Автонумератор в таблице"/>
    <w:basedOn w:val="2"/>
    <w:rsid w:val="00042ACE"/>
    <w:pPr>
      <w:numPr>
        <w:numId w:val="29"/>
      </w:numPr>
      <w:snapToGrid w:val="0"/>
      <w:jc w:val="center"/>
    </w:pPr>
  </w:style>
  <w:style w:type="character" w:customStyle="1" w:styleId="af9">
    <w:name w:val="Схема документа Знак"/>
    <w:basedOn w:val="a1"/>
    <w:link w:val="afa"/>
    <w:semiHidden/>
    <w:rsid w:val="00042AC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a">
    <w:name w:val="Document Map"/>
    <w:basedOn w:val="a0"/>
    <w:link w:val="af9"/>
    <w:semiHidden/>
    <w:rsid w:val="00042AC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042A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3">
    <w:name w:val="Сетка таблицы1"/>
    <w:basedOn w:val="a2"/>
    <w:next w:val="a4"/>
    <w:uiPriority w:val="59"/>
    <w:rsid w:val="00347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Гипертекстовая ссылка"/>
    <w:basedOn w:val="a1"/>
    <w:uiPriority w:val="99"/>
    <w:rsid w:val="00F80626"/>
    <w:rPr>
      <w:color w:val="106BBE"/>
    </w:rPr>
  </w:style>
  <w:style w:type="paragraph" w:customStyle="1" w:styleId="afc">
    <w:name w:val="Прижатый влево"/>
    <w:basedOn w:val="a0"/>
    <w:next w:val="a0"/>
    <w:uiPriority w:val="99"/>
    <w:rsid w:val="00F806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0"/>
    <w:next w:val="a0"/>
    <w:uiPriority w:val="99"/>
    <w:rsid w:val="000E59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e">
    <w:name w:val="Цветовое выделение"/>
    <w:uiPriority w:val="99"/>
    <w:rsid w:val="000E59C4"/>
    <w:rPr>
      <w:b/>
      <w:bCs/>
      <w:color w:val="000080"/>
      <w:sz w:val="20"/>
      <w:szCs w:val="20"/>
    </w:rPr>
  </w:style>
  <w:style w:type="character" w:customStyle="1" w:styleId="aff">
    <w:name w:val="Продолжение ссылки"/>
    <w:basedOn w:val="afb"/>
    <w:uiPriority w:val="99"/>
    <w:rsid w:val="000E59C4"/>
    <w:rPr>
      <w:b/>
      <w:bCs/>
      <w:color w:val="106BBE"/>
    </w:rPr>
  </w:style>
  <w:style w:type="paragraph" w:customStyle="1" w:styleId="ConsPlusNormal">
    <w:name w:val="ConsPlusNormal"/>
    <w:rsid w:val="00452C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2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57745802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05441/103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12117360/1000" TargetMode="External"/><Relationship Id="rId11" Type="http://schemas.openxmlformats.org/officeDocument/2006/relationships/hyperlink" Target="https://internet.garant.ru/document/redirect/555333/0" TargetMode="External"/><Relationship Id="rId5" Type="http://schemas.openxmlformats.org/officeDocument/2006/relationships/hyperlink" Target="consultantplus://offline/main?base=RLAW314;n=39566;fld=134;dst=100009" TargetMode="External"/><Relationship Id="rId10" Type="http://schemas.openxmlformats.org/officeDocument/2006/relationships/hyperlink" Target="https://internet.garant.ru/document/redirect/555333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5774580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5008</TotalTime>
  <Pages>24</Pages>
  <Words>9090</Words>
  <Characters>51817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dcterms:created xsi:type="dcterms:W3CDTF">2024-10-07T09:47:00Z</dcterms:created>
  <dcterms:modified xsi:type="dcterms:W3CDTF">2025-02-13T13:35:00Z</dcterms:modified>
</cp:coreProperties>
</file>