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8B2" w:rsidRDefault="00E5456F" w:rsidP="007E28B2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  <w:r w:rsidR="007E28B2">
        <w:t xml:space="preserve"> </w:t>
      </w:r>
      <w:r w:rsidR="007E28B2">
        <w:rPr>
          <w:rFonts w:ascii="Arial" w:hAnsi="Arial" w:cs="Arial"/>
          <w:b/>
          <w:sz w:val="32"/>
          <w:szCs w:val="32"/>
        </w:rPr>
        <w:t>АДМИНИСТРАЦИЯ</w:t>
      </w:r>
    </w:p>
    <w:p w:rsidR="007E28B2" w:rsidRDefault="007E28B2" w:rsidP="007E28B2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7E28B2" w:rsidRDefault="007E28B2" w:rsidP="007E28B2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7E28B2" w:rsidRDefault="007E28B2" w:rsidP="007E28B2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7E28B2" w:rsidRDefault="007E28B2" w:rsidP="007E28B2">
      <w:pPr>
        <w:pStyle w:val="a3"/>
        <w:rPr>
          <w:rFonts w:ascii="Arial" w:hAnsi="Arial" w:cs="Arial"/>
          <w:b/>
          <w:sz w:val="32"/>
          <w:szCs w:val="32"/>
        </w:rPr>
      </w:pPr>
    </w:p>
    <w:p w:rsidR="007E28B2" w:rsidRDefault="007E28B2" w:rsidP="007E28B2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7E28B2" w:rsidRDefault="007E28B2" w:rsidP="007E28B2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7E28B2" w:rsidRDefault="007E28B2" w:rsidP="007E28B2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202CA3">
        <w:rPr>
          <w:rFonts w:ascii="Arial" w:hAnsi="Arial" w:cs="Arial"/>
          <w:b/>
          <w:sz w:val="32"/>
          <w:szCs w:val="32"/>
        </w:rPr>
        <w:t>0</w:t>
      </w:r>
      <w:r w:rsidR="004675AC">
        <w:rPr>
          <w:rFonts w:ascii="Arial" w:hAnsi="Arial" w:cs="Arial"/>
          <w:b/>
          <w:sz w:val="32"/>
          <w:szCs w:val="32"/>
        </w:rPr>
        <w:t>6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202CA3">
        <w:rPr>
          <w:rFonts w:ascii="Arial" w:hAnsi="Arial" w:cs="Arial"/>
          <w:b/>
          <w:sz w:val="32"/>
          <w:szCs w:val="32"/>
        </w:rPr>
        <w:t>МАРТА</w:t>
      </w:r>
      <w:r>
        <w:rPr>
          <w:rFonts w:ascii="Arial" w:hAnsi="Arial" w:cs="Arial"/>
          <w:b/>
          <w:sz w:val="32"/>
          <w:szCs w:val="32"/>
        </w:rPr>
        <w:t xml:space="preserve"> 202</w:t>
      </w:r>
      <w:r w:rsidR="00374476">
        <w:rPr>
          <w:rFonts w:ascii="Arial" w:hAnsi="Arial" w:cs="Arial"/>
          <w:b/>
          <w:sz w:val="32"/>
          <w:szCs w:val="32"/>
        </w:rPr>
        <w:t>5</w:t>
      </w:r>
      <w:r>
        <w:rPr>
          <w:rFonts w:ascii="Arial" w:hAnsi="Arial" w:cs="Arial"/>
          <w:b/>
          <w:sz w:val="32"/>
          <w:szCs w:val="32"/>
        </w:rPr>
        <w:t xml:space="preserve"> ГОДА  №</w:t>
      </w:r>
      <w:r w:rsidR="00202CA3">
        <w:rPr>
          <w:rFonts w:ascii="Arial" w:hAnsi="Arial" w:cs="Arial"/>
          <w:b/>
          <w:sz w:val="32"/>
          <w:szCs w:val="32"/>
        </w:rPr>
        <w:t>4</w:t>
      </w:r>
      <w:r w:rsidR="00431E0F">
        <w:rPr>
          <w:rFonts w:ascii="Arial" w:hAnsi="Arial" w:cs="Arial"/>
          <w:b/>
          <w:sz w:val="32"/>
          <w:szCs w:val="32"/>
        </w:rPr>
        <w:t>9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7E28B2" w:rsidRDefault="007E28B2" w:rsidP="007E28B2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431E0F" w:rsidRDefault="00431E0F" w:rsidP="007E28B2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7E28B2" w:rsidRDefault="00431E0F" w:rsidP="004675AC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ПОСТАНОВЛЕНИЕ </w:t>
      </w:r>
      <w:r w:rsidR="004675AC">
        <w:rPr>
          <w:rFonts w:ascii="Arial" w:hAnsi="Arial" w:cs="Arial"/>
          <w:b/>
          <w:sz w:val="32"/>
          <w:szCs w:val="32"/>
        </w:rPr>
        <w:t xml:space="preserve">АДМИНИСТРАЦИИ </w:t>
      </w:r>
      <w:r>
        <w:rPr>
          <w:rFonts w:ascii="Arial" w:hAnsi="Arial" w:cs="Arial"/>
          <w:b/>
          <w:sz w:val="32"/>
          <w:szCs w:val="32"/>
        </w:rPr>
        <w:t xml:space="preserve">№22 ОТ 25.02.2011 ГОДА «ОБ </w:t>
      </w: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>УТВЕРЖДЕНИИ КОДЕКСА ЭТИКИ И СЛУЖЕБНОГО ПОВЕДЕНИЯ МУНИЦИПАЛЬНЫХ СЛУЖАЩИХ АДМИНИСТРАЦИИ ТУРГЕНЕВСКОГО ГОРОДСКОГО ПОСЕЛЕНИЯ»</w:t>
      </w:r>
    </w:p>
    <w:p w:rsidR="004675AC" w:rsidRDefault="004675AC" w:rsidP="007E28B2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4675AC" w:rsidRPr="004675AC" w:rsidRDefault="004675AC" w:rsidP="007E28B2">
      <w:pPr>
        <w:pStyle w:val="a3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E5456F" w:rsidRPr="004675AC" w:rsidRDefault="004675AC" w:rsidP="007E28B2">
      <w:pPr>
        <w:ind w:left="180" w:right="567" w:firstLine="954"/>
        <w:jc w:val="both"/>
        <w:rPr>
          <w:rFonts w:ascii="Arial" w:hAnsi="Arial" w:cs="Arial"/>
          <w:bCs/>
          <w:sz w:val="24"/>
          <w:szCs w:val="24"/>
        </w:rPr>
      </w:pPr>
      <w:r w:rsidRPr="004675AC">
        <w:rPr>
          <w:rFonts w:ascii="Arial" w:hAnsi="Arial" w:cs="Arial"/>
          <w:b/>
          <w:bCs/>
          <w:sz w:val="24"/>
          <w:szCs w:val="24"/>
        </w:rPr>
        <w:t xml:space="preserve"> </w:t>
      </w:r>
      <w:r w:rsidRPr="004675AC">
        <w:rPr>
          <w:rFonts w:ascii="Arial" w:hAnsi="Arial" w:cs="Arial"/>
          <w:sz w:val="24"/>
          <w:szCs w:val="24"/>
        </w:rPr>
        <w:t>В соответствии с Федеральным законом Российской Федерации от 02.03.2007 года № 25-ФЗ</w:t>
      </w:r>
      <w:r w:rsidRPr="004675AC">
        <w:rPr>
          <w:rFonts w:ascii="Arial" w:hAnsi="Arial" w:cs="Arial"/>
          <w:color w:val="000000"/>
          <w:sz w:val="24"/>
          <w:szCs w:val="24"/>
        </w:rPr>
        <w:t xml:space="preserve"> «О муниципальной службе в Российской Федерации» (в редакции Федерального закона от 12.12.2023 года № 594-ФЗ)</w:t>
      </w:r>
      <w:r w:rsidRPr="004675AC">
        <w:rPr>
          <w:rFonts w:ascii="Arial" w:hAnsi="Arial" w:cs="Arial"/>
          <w:sz w:val="24"/>
          <w:szCs w:val="24"/>
        </w:rPr>
        <w:t xml:space="preserve">, в целях приведения нормативно правового акта в соответствии законодательству, Администрация </w:t>
      </w:r>
      <w:r w:rsidRPr="004675AC">
        <w:rPr>
          <w:rFonts w:ascii="Arial" w:hAnsi="Arial" w:cs="Arial"/>
          <w:sz w:val="24"/>
          <w:szCs w:val="24"/>
        </w:rPr>
        <w:t>Тургеневского</w:t>
      </w:r>
      <w:r w:rsidRPr="004675AC">
        <w:rPr>
          <w:rFonts w:ascii="Arial" w:hAnsi="Arial" w:cs="Arial"/>
          <w:sz w:val="24"/>
          <w:szCs w:val="24"/>
        </w:rPr>
        <w:t xml:space="preserve"> городского поселения</w:t>
      </w:r>
      <w:r w:rsidRPr="004675AC">
        <w:rPr>
          <w:rFonts w:ascii="Arial" w:hAnsi="Arial" w:cs="Arial"/>
          <w:sz w:val="24"/>
          <w:szCs w:val="24"/>
        </w:rPr>
        <w:t>, постановляет:</w:t>
      </w:r>
    </w:p>
    <w:p w:rsidR="004675AC" w:rsidRPr="004675AC" w:rsidRDefault="004675AC" w:rsidP="004675A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4675AC">
        <w:rPr>
          <w:rFonts w:ascii="Arial" w:hAnsi="Arial" w:cs="Arial"/>
          <w:bCs/>
          <w:sz w:val="24"/>
          <w:szCs w:val="24"/>
        </w:rPr>
        <w:t xml:space="preserve"> </w:t>
      </w:r>
      <w:r w:rsidRPr="004675AC">
        <w:rPr>
          <w:rFonts w:ascii="Arial" w:hAnsi="Arial" w:cs="Arial"/>
          <w:sz w:val="24"/>
          <w:szCs w:val="24"/>
        </w:rPr>
        <w:t xml:space="preserve">1. Внести в «Кодекс этики и служебного поведения муниципальных служащих администрации </w:t>
      </w:r>
      <w:r w:rsidRPr="004675AC">
        <w:rPr>
          <w:rFonts w:ascii="Arial" w:hAnsi="Arial" w:cs="Arial"/>
          <w:sz w:val="24"/>
          <w:szCs w:val="24"/>
        </w:rPr>
        <w:t>Тургеневского</w:t>
      </w:r>
      <w:r w:rsidRPr="004675AC">
        <w:rPr>
          <w:rFonts w:ascii="Arial" w:hAnsi="Arial" w:cs="Arial"/>
          <w:sz w:val="24"/>
          <w:szCs w:val="24"/>
        </w:rPr>
        <w:t xml:space="preserve"> городского поселения», утвержденный постановлением администрации </w:t>
      </w:r>
      <w:r w:rsidRPr="004675AC">
        <w:rPr>
          <w:rFonts w:ascii="Arial" w:hAnsi="Arial" w:cs="Arial"/>
          <w:sz w:val="24"/>
          <w:szCs w:val="24"/>
        </w:rPr>
        <w:t>Тургеневского</w:t>
      </w:r>
      <w:r w:rsidRPr="004675AC">
        <w:rPr>
          <w:rFonts w:ascii="Arial" w:hAnsi="Arial" w:cs="Arial"/>
          <w:sz w:val="24"/>
          <w:szCs w:val="24"/>
        </w:rPr>
        <w:t xml:space="preserve"> городского поселения от 2</w:t>
      </w:r>
      <w:r w:rsidRPr="004675AC">
        <w:rPr>
          <w:rFonts w:ascii="Arial" w:hAnsi="Arial" w:cs="Arial"/>
          <w:sz w:val="24"/>
          <w:szCs w:val="24"/>
        </w:rPr>
        <w:t>5</w:t>
      </w:r>
      <w:r w:rsidRPr="004675AC">
        <w:rPr>
          <w:rFonts w:ascii="Arial" w:hAnsi="Arial" w:cs="Arial"/>
          <w:sz w:val="24"/>
          <w:szCs w:val="24"/>
        </w:rPr>
        <w:t xml:space="preserve">.02.2011 года № </w:t>
      </w:r>
      <w:r w:rsidRPr="004675AC">
        <w:rPr>
          <w:rFonts w:ascii="Arial" w:hAnsi="Arial" w:cs="Arial"/>
          <w:sz w:val="24"/>
          <w:szCs w:val="24"/>
        </w:rPr>
        <w:t>22</w:t>
      </w:r>
      <w:r w:rsidRPr="004675AC">
        <w:rPr>
          <w:rFonts w:ascii="Arial" w:hAnsi="Arial" w:cs="Arial"/>
          <w:sz w:val="24"/>
          <w:szCs w:val="24"/>
        </w:rPr>
        <w:t xml:space="preserve"> (далее - Кодекс), следующие дополнения и изменения:</w:t>
      </w:r>
    </w:p>
    <w:p w:rsidR="004675AC" w:rsidRPr="004675AC" w:rsidRDefault="004675AC" w:rsidP="004675AC">
      <w:pPr>
        <w:shd w:val="clear" w:color="auto" w:fill="FFFFFF"/>
        <w:spacing w:after="0"/>
        <w:ind w:firstLine="360"/>
        <w:jc w:val="both"/>
        <w:rPr>
          <w:rFonts w:ascii="Arial" w:hAnsi="Arial" w:cs="Arial"/>
          <w:sz w:val="24"/>
          <w:szCs w:val="24"/>
        </w:rPr>
      </w:pPr>
      <w:r w:rsidRPr="004675AC">
        <w:rPr>
          <w:rFonts w:ascii="Arial" w:hAnsi="Arial" w:cs="Arial"/>
          <w:sz w:val="24"/>
          <w:szCs w:val="24"/>
        </w:rPr>
        <w:t>- пункт 15 Раздела 2 Кодекса дополнить пунктами 15.1 следующего содержания:</w:t>
      </w:r>
    </w:p>
    <w:p w:rsidR="004675AC" w:rsidRDefault="004675AC" w:rsidP="004675AC">
      <w:pPr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4675AC">
        <w:rPr>
          <w:rFonts w:ascii="Arial" w:hAnsi="Arial" w:cs="Arial"/>
          <w:sz w:val="24"/>
          <w:szCs w:val="24"/>
        </w:rPr>
        <w:t>«15.1.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настоящего Федерального закона, за исключением сведений, изменение которых произошло по решению представителя нанимателя (работодателя) (далее - сведения, содержащиеся в анкете)</w:t>
      </w:r>
      <w:proofErr w:type="gramStart"/>
      <w:r w:rsidRPr="004675AC">
        <w:rPr>
          <w:rFonts w:ascii="Arial" w:hAnsi="Arial" w:cs="Arial"/>
          <w:sz w:val="24"/>
          <w:szCs w:val="24"/>
        </w:rPr>
        <w:t>.»</w:t>
      </w:r>
      <w:proofErr w:type="gramEnd"/>
    </w:p>
    <w:p w:rsidR="004675AC" w:rsidRPr="004675AC" w:rsidRDefault="004675AC" w:rsidP="004675AC">
      <w:pPr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  <w:sz w:val="24"/>
          <w:szCs w:val="24"/>
        </w:rPr>
      </w:pPr>
    </w:p>
    <w:p w:rsidR="004675AC" w:rsidRPr="004675AC" w:rsidRDefault="004675AC" w:rsidP="004675A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4675AC">
        <w:rPr>
          <w:rFonts w:ascii="Arial" w:hAnsi="Arial" w:cs="Arial"/>
          <w:sz w:val="24"/>
          <w:szCs w:val="24"/>
        </w:rPr>
        <w:tab/>
        <w:t xml:space="preserve">2. Настоящее постановление вступает в силу со дня его официального опубликования в информационном бюллетене </w:t>
      </w:r>
      <w:r w:rsidRPr="004675AC">
        <w:rPr>
          <w:rFonts w:ascii="Arial" w:hAnsi="Arial" w:cs="Arial"/>
          <w:sz w:val="24"/>
          <w:szCs w:val="24"/>
        </w:rPr>
        <w:t>Тургеневского городского поселения</w:t>
      </w:r>
      <w:r w:rsidRPr="004675AC">
        <w:rPr>
          <w:rFonts w:ascii="Arial" w:hAnsi="Arial" w:cs="Arial"/>
          <w:sz w:val="24"/>
          <w:szCs w:val="24"/>
        </w:rPr>
        <w:t>.</w:t>
      </w:r>
    </w:p>
    <w:p w:rsidR="00E5456F" w:rsidRDefault="00E5456F" w:rsidP="00BA1C1E">
      <w:pPr>
        <w:spacing w:after="0"/>
        <w:ind w:right="-427"/>
        <w:jc w:val="both"/>
        <w:rPr>
          <w:rFonts w:ascii="Arial" w:hAnsi="Arial" w:cs="Arial"/>
          <w:sz w:val="24"/>
          <w:szCs w:val="24"/>
        </w:rPr>
      </w:pPr>
    </w:p>
    <w:p w:rsidR="004675AC" w:rsidRPr="004675AC" w:rsidRDefault="004675AC" w:rsidP="00BA1C1E">
      <w:pPr>
        <w:spacing w:after="0"/>
        <w:ind w:right="-427"/>
        <w:jc w:val="both"/>
        <w:rPr>
          <w:rFonts w:ascii="Arial" w:hAnsi="Arial" w:cs="Arial"/>
          <w:color w:val="000000"/>
          <w:sz w:val="24"/>
          <w:szCs w:val="24"/>
        </w:rPr>
      </w:pPr>
    </w:p>
    <w:p w:rsidR="00E5456F" w:rsidRPr="004675AC" w:rsidRDefault="00E5456F" w:rsidP="00BA1C1E">
      <w:pPr>
        <w:spacing w:after="0"/>
        <w:ind w:right="-427"/>
        <w:jc w:val="both"/>
        <w:rPr>
          <w:rFonts w:ascii="Arial" w:hAnsi="Arial" w:cs="Arial"/>
          <w:color w:val="000000"/>
          <w:sz w:val="24"/>
          <w:szCs w:val="24"/>
        </w:rPr>
      </w:pPr>
      <w:r w:rsidRPr="004675AC">
        <w:rPr>
          <w:rFonts w:ascii="Arial" w:hAnsi="Arial" w:cs="Arial"/>
          <w:color w:val="000000"/>
          <w:sz w:val="24"/>
          <w:szCs w:val="24"/>
        </w:rPr>
        <w:t xml:space="preserve">Глава администрации </w:t>
      </w:r>
    </w:p>
    <w:p w:rsidR="00E5456F" w:rsidRPr="004675AC" w:rsidRDefault="00E5456F" w:rsidP="00BA1C1E">
      <w:pPr>
        <w:spacing w:after="0"/>
        <w:ind w:right="-427"/>
        <w:jc w:val="both"/>
        <w:rPr>
          <w:rFonts w:ascii="Arial" w:hAnsi="Arial" w:cs="Arial"/>
          <w:sz w:val="24"/>
          <w:szCs w:val="24"/>
        </w:rPr>
      </w:pPr>
      <w:r w:rsidRPr="004675AC">
        <w:rPr>
          <w:rFonts w:ascii="Arial" w:hAnsi="Arial" w:cs="Arial"/>
          <w:color w:val="000000"/>
          <w:sz w:val="24"/>
          <w:szCs w:val="24"/>
        </w:rPr>
        <w:t xml:space="preserve">Тургеневского городского поселения                              </w:t>
      </w:r>
      <w:proofErr w:type="spellStart"/>
      <w:r w:rsidRPr="004675AC">
        <w:rPr>
          <w:rFonts w:ascii="Arial" w:hAnsi="Arial" w:cs="Arial"/>
          <w:color w:val="000000"/>
          <w:sz w:val="24"/>
          <w:szCs w:val="24"/>
        </w:rPr>
        <w:t>И.В.Аверьянов</w:t>
      </w:r>
      <w:proofErr w:type="spellEnd"/>
      <w:r w:rsidRPr="004675AC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E5456F" w:rsidRPr="00BA1C1E" w:rsidRDefault="00E5456F" w:rsidP="00BA1C1E">
      <w:pPr>
        <w:spacing w:after="0"/>
        <w:ind w:right="-427"/>
        <w:jc w:val="both"/>
        <w:rPr>
          <w:rFonts w:ascii="Times New Roman" w:hAnsi="Times New Roman"/>
          <w:sz w:val="28"/>
          <w:szCs w:val="28"/>
        </w:rPr>
      </w:pPr>
    </w:p>
    <w:p w:rsidR="00E5456F" w:rsidRPr="00BA1C1E" w:rsidRDefault="00E5456F" w:rsidP="00BA1C1E">
      <w:pPr>
        <w:spacing w:after="0"/>
        <w:ind w:right="-427"/>
        <w:jc w:val="both"/>
        <w:rPr>
          <w:sz w:val="28"/>
          <w:szCs w:val="28"/>
        </w:rPr>
      </w:pPr>
    </w:p>
    <w:sectPr w:rsidR="00E5456F" w:rsidRPr="00BA1C1E" w:rsidSect="007E28B2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176"/>
    <w:rsid w:val="000958E5"/>
    <w:rsid w:val="000D7C4E"/>
    <w:rsid w:val="000E62DB"/>
    <w:rsid w:val="0010692C"/>
    <w:rsid w:val="001145E3"/>
    <w:rsid w:val="00202CA3"/>
    <w:rsid w:val="002E62B9"/>
    <w:rsid w:val="00374476"/>
    <w:rsid w:val="004113A7"/>
    <w:rsid w:val="00431E0F"/>
    <w:rsid w:val="00443EDC"/>
    <w:rsid w:val="004675AC"/>
    <w:rsid w:val="004C7CC4"/>
    <w:rsid w:val="00590176"/>
    <w:rsid w:val="00685CD6"/>
    <w:rsid w:val="006A53DC"/>
    <w:rsid w:val="006A70D9"/>
    <w:rsid w:val="00736129"/>
    <w:rsid w:val="007B36BC"/>
    <w:rsid w:val="007D006A"/>
    <w:rsid w:val="007E28B2"/>
    <w:rsid w:val="00857973"/>
    <w:rsid w:val="008A45EA"/>
    <w:rsid w:val="009D35F0"/>
    <w:rsid w:val="00A02029"/>
    <w:rsid w:val="00A5342E"/>
    <w:rsid w:val="00AC354C"/>
    <w:rsid w:val="00AD3E4E"/>
    <w:rsid w:val="00AE1A66"/>
    <w:rsid w:val="00BA1C1E"/>
    <w:rsid w:val="00BD156F"/>
    <w:rsid w:val="00C2683D"/>
    <w:rsid w:val="00C439CA"/>
    <w:rsid w:val="00CB3628"/>
    <w:rsid w:val="00CC5D43"/>
    <w:rsid w:val="00D26976"/>
    <w:rsid w:val="00DD39E1"/>
    <w:rsid w:val="00DE434D"/>
    <w:rsid w:val="00E31AC2"/>
    <w:rsid w:val="00E362B4"/>
    <w:rsid w:val="00E5456F"/>
    <w:rsid w:val="00EB0182"/>
    <w:rsid w:val="00EE7EE5"/>
    <w:rsid w:val="00F11033"/>
    <w:rsid w:val="00F764B6"/>
    <w:rsid w:val="00FA61B9"/>
    <w:rsid w:val="00FD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9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rsid w:val="00590176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hAnsi="Arial" w:cs="Arial"/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590176"/>
    <w:rPr>
      <w:rFonts w:ascii="Arial" w:hAnsi="Arial" w:cs="Arial"/>
      <w:sz w:val="16"/>
      <w:szCs w:val="16"/>
    </w:rPr>
  </w:style>
  <w:style w:type="paragraph" w:styleId="a3">
    <w:name w:val="No Spacing"/>
    <w:uiPriority w:val="1"/>
    <w:qFormat/>
    <w:rsid w:val="007E28B2"/>
    <w:rPr>
      <w:rFonts w:eastAsia="Calibri"/>
      <w:sz w:val="22"/>
      <w:szCs w:val="22"/>
      <w:lang w:eastAsia="en-US"/>
    </w:rPr>
  </w:style>
  <w:style w:type="paragraph" w:customStyle="1" w:styleId="dt-p">
    <w:name w:val="dt-p"/>
    <w:basedOn w:val="a"/>
    <w:rsid w:val="00A020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dt-m">
    <w:name w:val="dt-m"/>
    <w:rsid w:val="00A020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8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OTDRL-IMUSHESTVA</dc:creator>
  <cp:keywords/>
  <dc:description/>
  <cp:lastModifiedBy>1</cp:lastModifiedBy>
  <cp:revision>34</cp:revision>
  <cp:lastPrinted>2025-03-05T13:37:00Z</cp:lastPrinted>
  <dcterms:created xsi:type="dcterms:W3CDTF">2016-08-17T05:41:00Z</dcterms:created>
  <dcterms:modified xsi:type="dcterms:W3CDTF">2025-03-06T09:08:00Z</dcterms:modified>
</cp:coreProperties>
</file>