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E5B0B" w:rsidRPr="000E5B0B" w:rsidRDefault="000E5B0B" w:rsidP="000E5B0B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5B0B">
        <w:rPr>
          <w:rFonts w:ascii="Segoe UI" w:eastAsia="Times New Roman" w:hAnsi="Segoe UI" w:cs="Segoe UI"/>
          <w:color w:val="212121"/>
          <w:sz w:val="23"/>
          <w:szCs w:val="23"/>
          <w:shd w:val="clear" w:color="auto" w:fill="FFFFFF"/>
          <w:lang w:eastAsia="ru-RU"/>
        </w:rPr>
        <w:t>18 апреля в ТОСЗН по Ардатовскому району прошла Всероссийская ярмарка трудоустройства «Работа России. Время возможностей». </w:t>
      </w:r>
    </w:p>
    <w:p w:rsidR="000E5B0B" w:rsidRPr="000E5B0B" w:rsidRDefault="000E5B0B" w:rsidP="000E5B0B">
      <w:pPr>
        <w:shd w:val="clear" w:color="auto" w:fill="FFFFFF"/>
        <w:spacing w:after="0" w:line="240" w:lineRule="auto"/>
        <w:ind w:firstLine="567"/>
        <w:jc w:val="both"/>
        <w:rPr>
          <w:rFonts w:ascii="Segoe UI" w:eastAsia="Times New Roman" w:hAnsi="Segoe UI" w:cs="Segoe UI"/>
          <w:color w:val="212121"/>
          <w:sz w:val="23"/>
          <w:szCs w:val="23"/>
          <w:lang w:eastAsia="ru-RU"/>
        </w:rPr>
      </w:pPr>
      <w:r w:rsidRPr="000E5B0B">
        <w:rPr>
          <w:rFonts w:ascii="Segoe UI" w:eastAsia="Times New Roman" w:hAnsi="Segoe UI" w:cs="Segoe UI"/>
          <w:color w:val="212121"/>
          <w:sz w:val="23"/>
          <w:szCs w:val="23"/>
          <w:lang w:eastAsia="ru-RU"/>
        </w:rPr>
        <w:t>Мероприятие стало площадкой для встречи соискателей и работодателей, предоставив возможность напрямую обсудить перспективы трудоустройства на территории Ардатовского района, региона. Всего в ярмарке приняли участие 28 граждан и 10 работодателей, заявивших 131 вакансию. </w:t>
      </w:r>
    </w:p>
    <w:p w:rsidR="000E5B0B" w:rsidRPr="000E5B0B" w:rsidRDefault="000E5B0B" w:rsidP="000E5B0B">
      <w:pPr>
        <w:shd w:val="clear" w:color="auto" w:fill="FFFFFF"/>
        <w:spacing w:after="0" w:line="240" w:lineRule="auto"/>
        <w:ind w:firstLine="567"/>
        <w:jc w:val="both"/>
        <w:rPr>
          <w:rFonts w:ascii="Segoe UI" w:eastAsia="Times New Roman" w:hAnsi="Segoe UI" w:cs="Segoe UI"/>
          <w:color w:val="212121"/>
          <w:sz w:val="23"/>
          <w:szCs w:val="23"/>
          <w:lang w:eastAsia="ru-RU"/>
        </w:rPr>
      </w:pPr>
      <w:r w:rsidRPr="000E5B0B">
        <w:rPr>
          <w:rFonts w:ascii="Segoe UI" w:eastAsia="Times New Roman" w:hAnsi="Segoe UI" w:cs="Segoe UI"/>
          <w:color w:val="212121"/>
          <w:sz w:val="23"/>
          <w:szCs w:val="23"/>
          <w:lang w:eastAsia="ru-RU"/>
        </w:rPr>
        <w:t>Работодатели подробно рассказали о доступных вакансиях, требованиях к кандидатам и предлагаемых условиях работы, что позволило соискателям получить исчерпывающую информацию и оценить свои шансы на успешное трудоустройство. </w:t>
      </w:r>
    </w:p>
    <w:p w:rsidR="000E5B0B" w:rsidRPr="000E5B0B" w:rsidRDefault="000E5B0B" w:rsidP="000E5B0B">
      <w:pPr>
        <w:shd w:val="clear" w:color="auto" w:fill="FFFFFF"/>
        <w:spacing w:after="0" w:line="240" w:lineRule="auto"/>
        <w:ind w:firstLine="567"/>
        <w:jc w:val="both"/>
        <w:rPr>
          <w:rFonts w:ascii="Segoe UI" w:eastAsia="Times New Roman" w:hAnsi="Segoe UI" w:cs="Segoe UI"/>
          <w:color w:val="212121"/>
          <w:sz w:val="23"/>
          <w:szCs w:val="23"/>
          <w:lang w:eastAsia="ru-RU"/>
        </w:rPr>
      </w:pPr>
      <w:r w:rsidRPr="000E5B0B">
        <w:rPr>
          <w:rFonts w:ascii="Segoe UI" w:eastAsia="Times New Roman" w:hAnsi="Segoe UI" w:cs="Segoe UI"/>
          <w:color w:val="212121"/>
          <w:sz w:val="23"/>
          <w:szCs w:val="23"/>
          <w:lang w:eastAsia="ru-RU"/>
        </w:rPr>
        <w:t xml:space="preserve"> Отметим, что организация подключения всех районов к </w:t>
      </w:r>
      <w:proofErr w:type="spellStart"/>
      <w:r w:rsidRPr="000E5B0B">
        <w:rPr>
          <w:rFonts w:ascii="Segoe UI" w:eastAsia="Times New Roman" w:hAnsi="Segoe UI" w:cs="Segoe UI"/>
          <w:color w:val="212121"/>
          <w:sz w:val="23"/>
          <w:szCs w:val="23"/>
          <w:lang w:eastAsia="ru-RU"/>
        </w:rPr>
        <w:t>онлайн</w:t>
      </w:r>
      <w:proofErr w:type="spellEnd"/>
      <w:r w:rsidRPr="000E5B0B">
        <w:rPr>
          <w:rFonts w:ascii="Segoe UI" w:eastAsia="Times New Roman" w:hAnsi="Segoe UI" w:cs="Segoe UI"/>
          <w:color w:val="212121"/>
          <w:sz w:val="23"/>
          <w:szCs w:val="23"/>
          <w:lang w:eastAsia="ru-RU"/>
        </w:rPr>
        <w:t xml:space="preserve"> - площадке регионального этапа Всероссийской ярмарки трудоустройства в </w:t>
      </w:r>
      <w:proofErr w:type="gramStart"/>
      <w:r w:rsidRPr="000E5B0B">
        <w:rPr>
          <w:rFonts w:ascii="Segoe UI" w:eastAsia="Times New Roman" w:hAnsi="Segoe UI" w:cs="Segoe UI"/>
          <w:color w:val="212121"/>
          <w:sz w:val="23"/>
          <w:szCs w:val="23"/>
          <w:lang w:eastAsia="ru-RU"/>
        </w:rPr>
        <w:t>г</w:t>
      </w:r>
      <w:proofErr w:type="gramEnd"/>
      <w:r w:rsidRPr="000E5B0B">
        <w:rPr>
          <w:rFonts w:ascii="Segoe UI" w:eastAsia="Times New Roman" w:hAnsi="Segoe UI" w:cs="Segoe UI"/>
          <w:color w:val="212121"/>
          <w:sz w:val="23"/>
          <w:szCs w:val="23"/>
          <w:lang w:eastAsia="ru-RU"/>
        </w:rPr>
        <w:t>. Саранск позволила соискателям ознакомиться с вакансиями предприятий Республики Мордовия. </w:t>
      </w:r>
    </w:p>
    <w:p w:rsidR="000E5B0B" w:rsidRPr="000E5B0B" w:rsidRDefault="000E5B0B" w:rsidP="000E5B0B">
      <w:pPr>
        <w:shd w:val="clear" w:color="auto" w:fill="FFFFFF"/>
        <w:spacing w:after="0" w:line="240" w:lineRule="auto"/>
        <w:ind w:firstLine="567"/>
        <w:jc w:val="both"/>
        <w:rPr>
          <w:rFonts w:ascii="Segoe UI" w:eastAsia="Times New Roman" w:hAnsi="Segoe UI" w:cs="Segoe UI"/>
          <w:color w:val="212121"/>
          <w:sz w:val="23"/>
          <w:szCs w:val="23"/>
          <w:lang w:eastAsia="ru-RU"/>
        </w:rPr>
      </w:pPr>
      <w:r w:rsidRPr="000E5B0B">
        <w:rPr>
          <w:rFonts w:ascii="Segoe UI" w:eastAsia="Times New Roman" w:hAnsi="Segoe UI" w:cs="Segoe UI"/>
          <w:color w:val="212121"/>
          <w:sz w:val="23"/>
          <w:szCs w:val="23"/>
          <w:lang w:eastAsia="ru-RU"/>
        </w:rPr>
        <w:t xml:space="preserve">Наш район представляла начальник отдела кадров АО «Ардатовский светотехнический завод» </w:t>
      </w:r>
      <w:proofErr w:type="spellStart"/>
      <w:r w:rsidRPr="000E5B0B">
        <w:rPr>
          <w:rFonts w:ascii="Segoe UI" w:eastAsia="Times New Roman" w:hAnsi="Segoe UI" w:cs="Segoe UI"/>
          <w:color w:val="212121"/>
          <w:sz w:val="23"/>
          <w:szCs w:val="23"/>
          <w:lang w:eastAsia="ru-RU"/>
        </w:rPr>
        <w:t>Уряднова</w:t>
      </w:r>
      <w:proofErr w:type="spellEnd"/>
      <w:r w:rsidRPr="000E5B0B">
        <w:rPr>
          <w:rFonts w:ascii="Segoe UI" w:eastAsia="Times New Roman" w:hAnsi="Segoe UI" w:cs="Segoe UI"/>
          <w:color w:val="212121"/>
          <w:sz w:val="23"/>
          <w:szCs w:val="23"/>
          <w:lang w:eastAsia="ru-RU"/>
        </w:rPr>
        <w:t xml:space="preserve"> Елена Борисовна, которая поделилась историей создания предприятия, рассказала о деятельности завода и производимой продукции, о вакансиях и условиях труда. </w:t>
      </w:r>
    </w:p>
    <w:p w:rsidR="000E5B0B" w:rsidRPr="000E5B0B" w:rsidRDefault="000E5B0B" w:rsidP="000E5B0B">
      <w:pPr>
        <w:shd w:val="clear" w:color="auto" w:fill="FFFFFF"/>
        <w:spacing w:after="0" w:line="240" w:lineRule="auto"/>
        <w:ind w:firstLine="567"/>
        <w:jc w:val="both"/>
        <w:rPr>
          <w:rFonts w:ascii="Segoe UI" w:eastAsia="Times New Roman" w:hAnsi="Segoe UI" w:cs="Segoe UI"/>
          <w:color w:val="212121"/>
          <w:sz w:val="23"/>
          <w:szCs w:val="23"/>
          <w:lang w:eastAsia="ru-RU"/>
        </w:rPr>
      </w:pPr>
      <w:r w:rsidRPr="000E5B0B">
        <w:rPr>
          <w:rFonts w:ascii="Segoe UI" w:eastAsia="Times New Roman" w:hAnsi="Segoe UI" w:cs="Segoe UI"/>
          <w:color w:val="212121"/>
          <w:sz w:val="23"/>
          <w:szCs w:val="23"/>
          <w:lang w:eastAsia="ru-RU"/>
        </w:rPr>
        <w:t>Многие из работодателей предложили свои предприятия для проведения экскурсий и ознакомления с рабочими местами. </w:t>
      </w:r>
    </w:p>
    <w:p w:rsidR="000E5B0B" w:rsidRPr="000E5B0B" w:rsidRDefault="000E5B0B" w:rsidP="000E5B0B">
      <w:pPr>
        <w:shd w:val="clear" w:color="auto" w:fill="FFFFFF"/>
        <w:spacing w:after="0" w:line="240" w:lineRule="auto"/>
        <w:ind w:firstLine="567"/>
        <w:jc w:val="both"/>
        <w:rPr>
          <w:rFonts w:ascii="Segoe UI" w:eastAsia="Times New Roman" w:hAnsi="Segoe UI" w:cs="Segoe UI"/>
          <w:color w:val="212121"/>
          <w:sz w:val="23"/>
          <w:szCs w:val="23"/>
          <w:lang w:eastAsia="ru-RU"/>
        </w:rPr>
      </w:pPr>
      <w:r w:rsidRPr="000E5B0B">
        <w:rPr>
          <w:rFonts w:ascii="Segoe UI" w:eastAsia="Times New Roman" w:hAnsi="Segoe UI" w:cs="Segoe UI"/>
          <w:color w:val="212121"/>
          <w:sz w:val="23"/>
          <w:szCs w:val="23"/>
          <w:lang w:eastAsia="ru-RU"/>
        </w:rPr>
        <w:t>По результатам ярмарки было выдано 16 предложений на работу. </w:t>
      </w:r>
    </w:p>
    <w:p w:rsidR="000E5B0B" w:rsidRPr="000E5B0B" w:rsidRDefault="000E5B0B" w:rsidP="000E5B0B">
      <w:pPr>
        <w:shd w:val="clear" w:color="auto" w:fill="FFFFFF"/>
        <w:spacing w:after="0" w:line="240" w:lineRule="auto"/>
        <w:ind w:firstLine="567"/>
        <w:jc w:val="both"/>
        <w:rPr>
          <w:rFonts w:ascii="Segoe UI" w:eastAsia="Times New Roman" w:hAnsi="Segoe UI" w:cs="Segoe UI"/>
          <w:color w:val="212121"/>
          <w:sz w:val="23"/>
          <w:szCs w:val="23"/>
          <w:lang w:eastAsia="ru-RU"/>
        </w:rPr>
      </w:pPr>
      <w:r w:rsidRPr="000E5B0B">
        <w:rPr>
          <w:rFonts w:ascii="Segoe UI" w:eastAsia="Times New Roman" w:hAnsi="Segoe UI" w:cs="Segoe UI"/>
          <w:color w:val="212121"/>
          <w:sz w:val="23"/>
          <w:szCs w:val="23"/>
          <w:lang w:eastAsia="ru-RU"/>
        </w:rPr>
        <w:t>Напомним, Всероссийская ярмарка трудоустройства проходит в рамках реализации национального проекта «Кадры».</w:t>
      </w:r>
    </w:p>
    <w:p w:rsidR="006C6892" w:rsidRDefault="006C6892"/>
    <w:sectPr w:rsidR="006C6892" w:rsidSect="006C689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E5B0B"/>
    <w:rsid w:val="0007548B"/>
    <w:rsid w:val="000844D4"/>
    <w:rsid w:val="000E5B0B"/>
    <w:rsid w:val="00177FA0"/>
    <w:rsid w:val="00200E58"/>
    <w:rsid w:val="002D69D9"/>
    <w:rsid w:val="003914E1"/>
    <w:rsid w:val="00480384"/>
    <w:rsid w:val="005473D0"/>
    <w:rsid w:val="005D4D5E"/>
    <w:rsid w:val="006C6892"/>
    <w:rsid w:val="007243A3"/>
    <w:rsid w:val="007C56BB"/>
    <w:rsid w:val="007F1673"/>
    <w:rsid w:val="007F3BB5"/>
    <w:rsid w:val="0094372E"/>
    <w:rsid w:val="009B52AD"/>
    <w:rsid w:val="009C282C"/>
    <w:rsid w:val="00B72FDA"/>
    <w:rsid w:val="00CC48D1"/>
    <w:rsid w:val="00D20D3F"/>
    <w:rsid w:val="00D343EA"/>
    <w:rsid w:val="00DF4DF8"/>
    <w:rsid w:val="00E71724"/>
    <w:rsid w:val="00F5359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20D3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20D3F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1159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7034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176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616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019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0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776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19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205</Words>
  <Characters>1175</Characters>
  <Application>Microsoft Office Word</Application>
  <DocSecurity>0</DocSecurity>
  <Lines>9</Lines>
  <Paragraphs>2</Paragraphs>
  <ScaleCrop>false</ScaleCrop>
  <Company/>
  <LinksUpToDate>false</LinksUpToDate>
  <CharactersWithSpaces>1378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PlatonovaMS</dc:creator>
  <cp:lastModifiedBy>PlatonovaMS</cp:lastModifiedBy>
  <cp:revision>1</cp:revision>
  <dcterms:created xsi:type="dcterms:W3CDTF">2025-04-24T12:13:00Z</dcterms:created>
  <dcterms:modified xsi:type="dcterms:W3CDTF">2025-04-24T12:13:00Z</dcterms:modified>
</cp:coreProperties>
</file>