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199" w:rsidRDefault="00FE5199" w:rsidP="00FE519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Неделя православной книги</w:t>
      </w:r>
    </w:p>
    <w:p w:rsidR="00FE5199" w:rsidRDefault="00FE5199" w:rsidP="00FE5199">
      <w:pPr>
        <w:rPr>
          <w:sz w:val="28"/>
          <w:szCs w:val="28"/>
        </w:rPr>
      </w:pPr>
    </w:p>
    <w:p w:rsidR="00FE5199" w:rsidRDefault="00FE5199" w:rsidP="00FE5199">
      <w:pPr>
        <w:spacing w:line="360" w:lineRule="auto"/>
        <w:rPr>
          <w:sz w:val="28"/>
          <w:szCs w:val="28"/>
        </w:rPr>
      </w:pPr>
      <w:r w:rsidRPr="00730360">
        <w:rPr>
          <w:sz w:val="28"/>
          <w:szCs w:val="28"/>
        </w:rPr>
        <w:t>Несколько лет в марте по благословению Святейшего патриарха Кирилла по всей России проводится Неделя православной книги.</w:t>
      </w:r>
      <w:r>
        <w:rPr>
          <w:sz w:val="28"/>
          <w:szCs w:val="28"/>
        </w:rPr>
        <w:t xml:space="preserve"> В рамках этого события 14 марта районная библиотека и </w:t>
      </w:r>
      <w:proofErr w:type="spellStart"/>
      <w:r>
        <w:rPr>
          <w:sz w:val="28"/>
          <w:szCs w:val="28"/>
        </w:rPr>
        <w:t>Ардатовская</w:t>
      </w:r>
      <w:proofErr w:type="spellEnd"/>
      <w:r>
        <w:rPr>
          <w:sz w:val="28"/>
          <w:szCs w:val="28"/>
        </w:rPr>
        <w:t xml:space="preserve"> Епархия провели мероприятие в читальном зале библиотеки    с учащимися 10 – 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класса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Детского Дома – школы, коррекционной школы, и кадетами Основной   общеобразовательной школы. </w:t>
      </w:r>
    </w:p>
    <w:p w:rsidR="007E634F" w:rsidRDefault="007E634F" w:rsidP="00FE519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41600" cy="1981200"/>
            <wp:effectExtent l="0" t="0" r="6350" b="0"/>
            <wp:docPr id="2" name="Рисунок 2" descr="C:\Users\1\Desktop\фото неделя книги 2014\SAM_0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неделя книги 2014\SAM_03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189" cy="19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34F" w:rsidRDefault="00FE5199" w:rsidP="007E634F">
      <w:pPr>
        <w:spacing w:line="360" w:lineRule="auto"/>
        <w:ind w:firstLine="540"/>
        <w:jc w:val="both"/>
        <w:rPr>
          <w:sz w:val="28"/>
          <w:szCs w:val="28"/>
        </w:rPr>
      </w:pPr>
      <w:r w:rsidRPr="00730360">
        <w:rPr>
          <w:sz w:val="28"/>
          <w:szCs w:val="28"/>
        </w:rPr>
        <w:t>«Перед нами стоит задача – дать людям книгу, в которой можно найти ответы на все насущные вопросы» -  сказал Патриарх</w:t>
      </w:r>
      <w:r>
        <w:rPr>
          <w:sz w:val="28"/>
          <w:szCs w:val="28"/>
        </w:rPr>
        <w:t xml:space="preserve"> Кирилл.</w:t>
      </w:r>
      <w:r w:rsidR="007E634F">
        <w:rPr>
          <w:sz w:val="28"/>
          <w:szCs w:val="28"/>
        </w:rPr>
        <w:t xml:space="preserve"> </w:t>
      </w:r>
      <w:r w:rsidRPr="00730360">
        <w:rPr>
          <w:sz w:val="28"/>
          <w:szCs w:val="28"/>
        </w:rPr>
        <w:t xml:space="preserve">Мы понимаем, что без возрождения духовности, без сохранения и приумножения высших ценностей у </w:t>
      </w:r>
      <w:r w:rsidR="007E634F">
        <w:rPr>
          <w:sz w:val="28"/>
          <w:szCs w:val="28"/>
        </w:rPr>
        <w:t xml:space="preserve">общества не может быть будущего - </w:t>
      </w:r>
      <w:r w:rsidR="007E634F">
        <w:rPr>
          <w:sz w:val="28"/>
          <w:szCs w:val="28"/>
        </w:rPr>
        <w:t xml:space="preserve">так начала выступление  заведующая методическим отделом Л.В. </w:t>
      </w:r>
      <w:r w:rsidR="007E634F">
        <w:rPr>
          <w:sz w:val="28"/>
          <w:szCs w:val="28"/>
        </w:rPr>
        <w:t>Миганова</w:t>
      </w:r>
      <w:r w:rsidR="007E634F">
        <w:rPr>
          <w:sz w:val="28"/>
          <w:szCs w:val="28"/>
        </w:rPr>
        <w:t xml:space="preserve">. </w:t>
      </w:r>
    </w:p>
    <w:p w:rsidR="007E634F" w:rsidRDefault="00FE5199" w:rsidP="00FE51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E634F" w:rsidRDefault="007E634F" w:rsidP="00FE519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7549" cy="2141220"/>
            <wp:effectExtent l="0" t="0" r="0" b="0"/>
            <wp:docPr id="1" name="Рисунок 1" descr="C:\Users\1\Desktop\фото неделя книги 2014\SAM_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неделя книги 2014\SAM_03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645" cy="2140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34F" w:rsidRDefault="00FE5199" w:rsidP="00FE51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роли книги в жизни человека, особенно книги православной,  рассказал ребятам протоиерей  Дмитрий Молчанов, руководитель епархиального отдела  по работе с молодежью. </w:t>
      </w:r>
    </w:p>
    <w:p w:rsidR="007E634F" w:rsidRDefault="00FE5199" w:rsidP="00FE5199">
      <w:pPr>
        <w:spacing w:line="360" w:lineRule="auto"/>
        <w:jc w:val="both"/>
        <w:rPr>
          <w:sz w:val="28"/>
          <w:szCs w:val="28"/>
        </w:rPr>
      </w:pPr>
      <w:r w:rsidRPr="00730360">
        <w:rPr>
          <w:sz w:val="28"/>
          <w:szCs w:val="28"/>
        </w:rPr>
        <w:lastRenderedPageBreak/>
        <w:t>Церковь на основе подлинной соборности призвана дать людям всю полноту созидательной духовной жизни  и радости. Недаром преподобный Серафим Саровский  встречал всех приходящих к нему словами: «Радость моя, Христос Воскресе» - и нам указывал на основную цель человеческой жизни – радостное воссоздание человека в свете действия созидательного Духа Святого</w:t>
      </w:r>
      <w:r w:rsidR="007E634F">
        <w:rPr>
          <w:sz w:val="28"/>
          <w:szCs w:val="28"/>
        </w:rPr>
        <w:t xml:space="preserve">  </w:t>
      </w:r>
    </w:p>
    <w:p w:rsidR="00FE5199" w:rsidRDefault="00FE5199" w:rsidP="00FE51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30360">
        <w:rPr>
          <w:sz w:val="28"/>
          <w:szCs w:val="28"/>
        </w:rPr>
        <w:t>Вы находитесь в одной из старейших библиотек республики</w:t>
      </w:r>
      <w:r>
        <w:rPr>
          <w:sz w:val="28"/>
          <w:szCs w:val="28"/>
        </w:rPr>
        <w:t xml:space="preserve">» - так начала свой рассказ об истории </w:t>
      </w:r>
      <w:proofErr w:type="spellStart"/>
      <w:r>
        <w:rPr>
          <w:sz w:val="28"/>
          <w:szCs w:val="28"/>
        </w:rPr>
        <w:t>Ардатовской</w:t>
      </w:r>
      <w:proofErr w:type="spellEnd"/>
      <w:r>
        <w:rPr>
          <w:sz w:val="28"/>
          <w:szCs w:val="28"/>
        </w:rPr>
        <w:t xml:space="preserve"> библиотеки заведующая Отделом национальной и краеведческой литературы </w:t>
      </w:r>
      <w:proofErr w:type="spellStart"/>
      <w:r>
        <w:rPr>
          <w:sz w:val="28"/>
          <w:szCs w:val="28"/>
        </w:rPr>
        <w:t>Маширова</w:t>
      </w:r>
      <w:proofErr w:type="spellEnd"/>
      <w:r>
        <w:rPr>
          <w:sz w:val="28"/>
          <w:szCs w:val="28"/>
        </w:rPr>
        <w:t xml:space="preserve"> Г.А. </w:t>
      </w:r>
    </w:p>
    <w:p w:rsidR="007E634F" w:rsidRDefault="007E634F" w:rsidP="00FE5199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40000" cy="1905000"/>
            <wp:effectExtent l="0" t="0" r="0" b="0"/>
            <wp:docPr id="5" name="Рисунок 5" descr="C:\Users\1\Desktop\фото неделя книги 2014\SAM_0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фото неделя книги 2014\SAM_03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644" cy="19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5199" w:rsidRDefault="00FE5199" w:rsidP="00FE5199">
      <w:pPr>
        <w:spacing w:line="360" w:lineRule="auto"/>
        <w:jc w:val="both"/>
        <w:rPr>
          <w:sz w:val="28"/>
          <w:szCs w:val="28"/>
        </w:rPr>
      </w:pPr>
      <w:r w:rsidRPr="000349DB">
        <w:rPr>
          <w:sz w:val="28"/>
          <w:szCs w:val="28"/>
        </w:rPr>
        <w:t xml:space="preserve">Вся история человеческого разума  связана с книгой, библиотекой. Значение библиотек, которые были и просветительскими учреждениями,  и книжными мастерскими, и книгохранилищами огромно: они сберегли, сохранили для нас ценнейшие памятники человеческой культуры. </w:t>
      </w:r>
    </w:p>
    <w:p w:rsidR="007E634F" w:rsidRDefault="00FE5199" w:rsidP="00FE519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 чего начиналась первая книга, как она менялась на протяжении тысячелетий</w:t>
      </w:r>
      <w:r w:rsidR="007E634F">
        <w:rPr>
          <w:sz w:val="28"/>
          <w:szCs w:val="28"/>
        </w:rPr>
        <w:t>, как печаталась первая книга «Апостол» в России</w:t>
      </w:r>
      <w:r>
        <w:rPr>
          <w:sz w:val="28"/>
          <w:szCs w:val="28"/>
        </w:rPr>
        <w:t xml:space="preserve">? </w:t>
      </w:r>
    </w:p>
    <w:p w:rsidR="007E634F" w:rsidRDefault="007E634F" w:rsidP="00FE519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085679" cy="2491739"/>
            <wp:effectExtent l="0" t="0" r="0" b="4445"/>
            <wp:docPr id="4" name="Рисунок 4" descr="C:\Users\1\AppData\Local\Microsoft\Windows\Temporary Internet Files\Content.Word\SAM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SAM_03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36" cy="248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199" w:rsidRPr="000349DB" w:rsidRDefault="00FE5199" w:rsidP="00FE519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 истории книги ребятам рассказала заведующая отделом информационных технологий Головина И.И.</w:t>
      </w:r>
      <w:r w:rsidRPr="00382881">
        <w:rPr>
          <w:sz w:val="28"/>
          <w:szCs w:val="28"/>
        </w:rPr>
        <w:t xml:space="preserve"> </w:t>
      </w:r>
      <w:r w:rsidRPr="000349DB">
        <w:rPr>
          <w:sz w:val="28"/>
          <w:szCs w:val="28"/>
        </w:rPr>
        <w:t xml:space="preserve">История книги своими корнями уходит в далекое прошлое. Разные народы по </w:t>
      </w:r>
      <w:proofErr w:type="gramStart"/>
      <w:r w:rsidRPr="000349DB">
        <w:rPr>
          <w:sz w:val="28"/>
          <w:szCs w:val="28"/>
        </w:rPr>
        <w:t>–р</w:t>
      </w:r>
      <w:proofErr w:type="gramEnd"/>
      <w:r w:rsidRPr="000349DB">
        <w:rPr>
          <w:sz w:val="28"/>
          <w:szCs w:val="28"/>
        </w:rPr>
        <w:t>азному пришли к письменности, используя для письма разный материал: камень, кость, дерево, металл, шелк, кожу, кукурузные</w:t>
      </w:r>
      <w:r w:rsidRPr="000349DB">
        <w:rPr>
          <w:sz w:val="28"/>
          <w:szCs w:val="28"/>
        </w:rPr>
        <w:tab/>
        <w:t xml:space="preserve"> стебли.</w:t>
      </w:r>
      <w:r>
        <w:rPr>
          <w:sz w:val="28"/>
          <w:szCs w:val="28"/>
        </w:rPr>
        <w:t xml:space="preserve"> Каменные, глиняные книги, папирус, пергамент, бумага, изобретение книгопечатания – все это ступени развития книги. Первыми создателями книг были монахи. </w:t>
      </w:r>
      <w:r w:rsidRPr="000349DB">
        <w:rPr>
          <w:sz w:val="28"/>
          <w:szCs w:val="28"/>
        </w:rPr>
        <w:t>Букву за буквой, строку за строкой выводили они. Книги были подлинными произведениями искусства.</w:t>
      </w:r>
    </w:p>
    <w:p w:rsidR="00FE5199" w:rsidRDefault="00FE5199" w:rsidP="00FE5199">
      <w:pPr>
        <w:spacing w:line="360" w:lineRule="auto"/>
        <w:ind w:firstLine="720"/>
        <w:jc w:val="both"/>
        <w:rPr>
          <w:sz w:val="28"/>
          <w:szCs w:val="28"/>
        </w:rPr>
      </w:pPr>
      <w:r w:rsidRPr="009B07D8">
        <w:rPr>
          <w:sz w:val="28"/>
          <w:szCs w:val="28"/>
        </w:rPr>
        <w:t xml:space="preserve"> 1 марта 1564 года появилась первая русская печатная книга «Апостол».</w:t>
      </w:r>
      <w:r w:rsidRPr="000349DB">
        <w:rPr>
          <w:b/>
          <w:sz w:val="28"/>
          <w:szCs w:val="28"/>
        </w:rPr>
        <w:t xml:space="preserve"> </w:t>
      </w:r>
      <w:r w:rsidRPr="000349DB">
        <w:rPr>
          <w:sz w:val="28"/>
          <w:szCs w:val="28"/>
        </w:rPr>
        <w:t xml:space="preserve">В Москве, у стены Китай-города, где был первый Печатный двор, стоит памятник Ивану Федорову. И высечена надпись: «Друкарь книг, пред тем невиданных». </w:t>
      </w:r>
    </w:p>
    <w:p w:rsidR="00FE5199" w:rsidRPr="000349DB" w:rsidRDefault="00FE5199" w:rsidP="00FE5199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0349DB">
        <w:rPr>
          <w:bCs/>
          <w:sz w:val="28"/>
          <w:szCs w:val="28"/>
        </w:rPr>
        <w:t xml:space="preserve">В </w:t>
      </w:r>
      <w:r w:rsidRPr="000349DB">
        <w:rPr>
          <w:bCs/>
          <w:sz w:val="28"/>
          <w:szCs w:val="28"/>
          <w:lang w:val="en-US"/>
        </w:rPr>
        <w:t>XXI</w:t>
      </w:r>
      <w:r w:rsidRPr="000349DB">
        <w:rPr>
          <w:bCs/>
          <w:sz w:val="28"/>
          <w:szCs w:val="28"/>
        </w:rPr>
        <w:t xml:space="preserve"> веке книгоиздательская деятельность  и изготовление  макетов страниц книг,  газет и журналов все больше происходит с использованием компьютера и специальных программ.</w:t>
      </w:r>
    </w:p>
    <w:p w:rsidR="007E634F" w:rsidRDefault="00FE5199" w:rsidP="00FE519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жизни каждого человека бывают моменты, когда он серьезно задумывается о смысле жизни, о своем предназначении. Разобраться в этом ему помогают советы друзей и хорошие книги. С обзором книг православной тематики  выступила заведующая отделом абонемента А.И. </w:t>
      </w:r>
      <w:proofErr w:type="spellStart"/>
      <w:r>
        <w:rPr>
          <w:sz w:val="28"/>
          <w:szCs w:val="28"/>
        </w:rPr>
        <w:t>Тужилкина</w:t>
      </w:r>
      <w:proofErr w:type="spellEnd"/>
      <w:r w:rsidR="007E634F">
        <w:rPr>
          <w:sz w:val="28"/>
          <w:szCs w:val="28"/>
        </w:rPr>
        <w:t>.</w:t>
      </w:r>
    </w:p>
    <w:p w:rsidR="007E634F" w:rsidRDefault="007E634F" w:rsidP="00FE5199">
      <w:pPr>
        <w:spacing w:line="360" w:lineRule="auto"/>
        <w:ind w:firstLine="720"/>
        <w:jc w:val="both"/>
        <w:rPr>
          <w:sz w:val="28"/>
          <w:szCs w:val="28"/>
        </w:rPr>
      </w:pPr>
    </w:p>
    <w:p w:rsidR="00FE5199" w:rsidRDefault="007E634F" w:rsidP="00FE519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62479" cy="1546860"/>
            <wp:effectExtent l="0" t="0" r="0" b="0"/>
            <wp:docPr id="3" name="Рисунок 3" descr="C:\Users\1\Desktop\фото неделя книги 2014\SAM_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неделя книги 2014\SAM_03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799" cy="15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199">
        <w:rPr>
          <w:sz w:val="28"/>
          <w:szCs w:val="28"/>
        </w:rPr>
        <w:t xml:space="preserve"> </w:t>
      </w:r>
    </w:p>
    <w:p w:rsidR="00EE50DD" w:rsidRDefault="00FE5199" w:rsidP="00FE5199">
      <w:r>
        <w:rPr>
          <w:sz w:val="28"/>
          <w:szCs w:val="28"/>
        </w:rPr>
        <w:t>В конце встречи протоиерей  Дмитрий передал в дар районной библиотеке, а также учащимся  журналы.</w:t>
      </w:r>
    </w:p>
    <w:sectPr w:rsidR="00E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199"/>
    <w:rsid w:val="004D47E8"/>
    <w:rsid w:val="007E634F"/>
    <w:rsid w:val="00EE50DD"/>
    <w:rsid w:val="00FE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3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3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3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3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2014-03-17T08:03:00Z</dcterms:created>
  <dcterms:modified xsi:type="dcterms:W3CDTF">2014-03-17T07:34:00Z</dcterms:modified>
</cp:coreProperties>
</file>