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3BC" w:rsidRDefault="005113BC" w:rsidP="00740435">
      <w:pPr>
        <w:jc w:val="both"/>
      </w:pPr>
    </w:p>
    <w:p w:rsidR="005113BC" w:rsidRDefault="005113BC" w:rsidP="005113B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5113BC" w:rsidRDefault="005113BC" w:rsidP="005113B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5113BC" w:rsidRDefault="005113BC" w:rsidP="005113B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 июль 2014г.</w:t>
      </w:r>
    </w:p>
    <w:p w:rsidR="005113BC" w:rsidRDefault="005113BC" w:rsidP="005113BC">
      <w:pPr>
        <w:jc w:val="center"/>
        <w:rPr>
          <w:b/>
          <w:bCs/>
          <w:sz w:val="26"/>
          <w:szCs w:val="26"/>
        </w:rPr>
      </w:pPr>
    </w:p>
    <w:p w:rsidR="00A6555E" w:rsidRDefault="0057576C" w:rsidP="00740435">
      <w:pPr>
        <w:jc w:val="both"/>
      </w:pPr>
      <w:bookmarkStart w:id="0" w:name="_GoBack"/>
      <w:bookmarkEnd w:id="0"/>
      <w:r>
        <w:rPr>
          <w:b/>
        </w:rPr>
        <w:t xml:space="preserve"> </w:t>
      </w:r>
      <w:r w:rsidR="00A6555E">
        <w:rPr>
          <w:b/>
        </w:rPr>
        <w:t xml:space="preserve">«Поговори со мною, мама» </w:t>
      </w:r>
      <w:r w:rsidR="00A6555E">
        <w:t xml:space="preserve"> - так называется видеофильм  нашего земляка, доктора филологических наук В.И. Костина. Представление его состоялось </w:t>
      </w:r>
      <w:r w:rsidR="00A6555E">
        <w:rPr>
          <w:b/>
        </w:rPr>
        <w:t xml:space="preserve">11 июля  </w:t>
      </w:r>
      <w:r w:rsidR="00A6555E" w:rsidRPr="00A6555E">
        <w:t>в</w:t>
      </w:r>
      <w:r w:rsidR="00A6555E">
        <w:rPr>
          <w:b/>
        </w:rPr>
        <w:t xml:space="preserve"> </w:t>
      </w:r>
      <w:proofErr w:type="spellStart"/>
      <w:r w:rsidR="00A6555E" w:rsidRPr="00A6555E">
        <w:t>Ардатовском</w:t>
      </w:r>
      <w:proofErr w:type="spellEnd"/>
      <w:r w:rsidR="00A6555E" w:rsidRPr="00A6555E">
        <w:t xml:space="preserve"> краеведческом музее</w:t>
      </w:r>
      <w:r w:rsidR="00A6555E">
        <w:t>. В.И. Костин выступил не только как сценарист и режиссёр фильма, но и как исполнитель русских народных, популярных советских песен, посвящённых Матери, Родине – России.</w:t>
      </w:r>
    </w:p>
    <w:p w:rsidR="00A6555E" w:rsidRDefault="00A6555E" w:rsidP="00740435">
      <w:pPr>
        <w:jc w:val="both"/>
        <w:rPr>
          <w:b/>
        </w:rPr>
      </w:pPr>
    </w:p>
    <w:p w:rsidR="005113BC" w:rsidRDefault="004442D5" w:rsidP="00740435">
      <w:pPr>
        <w:jc w:val="both"/>
      </w:pPr>
      <w:r w:rsidRPr="00765289">
        <w:rPr>
          <w:b/>
        </w:rPr>
        <w:t>12 июля</w:t>
      </w:r>
      <w:r>
        <w:t xml:space="preserve"> в день Святых Петра и Павла на городском пляже р. Алатырь состоялся праздник «Здравствуй, лето!». Для горожан и многочисленных отдыхающих работниками РДК был подготовлен концерт, а сказочные персонажи Нептун, Баба-Яга и русалки развлекали народ. Взрослым и детям предлагали</w:t>
      </w:r>
      <w:r w:rsidR="00765289">
        <w:t xml:space="preserve"> участвовать в викторинах и конкурсах. Пел для гостей и один из гостей-земляков В.И. Костин. </w:t>
      </w:r>
    </w:p>
    <w:p w:rsidR="00765289" w:rsidRDefault="00765289" w:rsidP="00740435">
      <w:pPr>
        <w:jc w:val="both"/>
      </w:pPr>
      <w:r>
        <w:t>Эффектной частью программы стало выступление гребцов на байдарках.</w:t>
      </w:r>
    </w:p>
    <w:p w:rsidR="005113BC" w:rsidRDefault="005113BC" w:rsidP="00740435">
      <w:pPr>
        <w:jc w:val="both"/>
      </w:pPr>
    </w:p>
    <w:p w:rsidR="00765289" w:rsidRDefault="00765289" w:rsidP="00740435">
      <w:pPr>
        <w:jc w:val="both"/>
      </w:pPr>
      <w:r>
        <w:t xml:space="preserve"> </w:t>
      </w:r>
      <w:r w:rsidRPr="00765289">
        <w:rPr>
          <w:b/>
        </w:rPr>
        <w:t>СДК с. Солдатское</w:t>
      </w:r>
      <w:r>
        <w:t>.</w:t>
      </w:r>
    </w:p>
    <w:p w:rsidR="005113BC" w:rsidRDefault="00765289" w:rsidP="00740435">
      <w:pPr>
        <w:jc w:val="both"/>
      </w:pPr>
      <w:r>
        <w:t xml:space="preserve"> «Ах, лето!» - так называлось мероприятие, которое подготовили для родителей дети. Они показали им две сценки – «Репка» и «Муха-Цокотуха», инсценированные на новый лад. Дети также читали стихи и пели весёлые песни.</w:t>
      </w:r>
    </w:p>
    <w:p w:rsidR="00A6555E" w:rsidRDefault="00A6555E" w:rsidP="00740435">
      <w:pPr>
        <w:jc w:val="both"/>
      </w:pPr>
    </w:p>
    <w:p w:rsidR="00A6555E" w:rsidRDefault="009F74BB" w:rsidP="00740435">
      <w:pPr>
        <w:jc w:val="both"/>
      </w:pPr>
      <w:r w:rsidRPr="009F74BB">
        <w:rPr>
          <w:b/>
        </w:rPr>
        <w:t xml:space="preserve">СДК с. </w:t>
      </w:r>
      <w:proofErr w:type="spellStart"/>
      <w:r w:rsidRPr="009F74BB">
        <w:rPr>
          <w:b/>
        </w:rPr>
        <w:t>Кельвядни</w:t>
      </w:r>
      <w:proofErr w:type="spellEnd"/>
      <w:r>
        <w:t>.</w:t>
      </w:r>
    </w:p>
    <w:p w:rsidR="009F74BB" w:rsidRDefault="009F74BB" w:rsidP="00740435">
      <w:pPr>
        <w:jc w:val="both"/>
      </w:pPr>
      <w:r>
        <w:t xml:space="preserve">Народный фольклорный </w:t>
      </w:r>
      <w:proofErr w:type="spellStart"/>
      <w:r>
        <w:t>анс</w:t>
      </w:r>
      <w:proofErr w:type="spellEnd"/>
      <w:r>
        <w:t>. «</w:t>
      </w:r>
      <w:proofErr w:type="spellStart"/>
      <w:r>
        <w:t>Валскень</w:t>
      </w:r>
      <w:proofErr w:type="spellEnd"/>
      <w:r>
        <w:t xml:space="preserve"> зоря», рук. С.В. </w:t>
      </w:r>
      <w:proofErr w:type="spellStart"/>
      <w:r>
        <w:t>Шунчева</w:t>
      </w:r>
      <w:proofErr w:type="spellEnd"/>
      <w:r>
        <w:t xml:space="preserve"> принимал участие в республиканском национально-фольклорном празднике «</w:t>
      </w:r>
      <w:proofErr w:type="spellStart"/>
      <w:r>
        <w:t>Раскень</w:t>
      </w:r>
      <w:proofErr w:type="spellEnd"/>
      <w:r>
        <w:t xml:space="preserve"> </w:t>
      </w:r>
      <w:proofErr w:type="spellStart"/>
      <w:r>
        <w:t>Озкс</w:t>
      </w:r>
      <w:proofErr w:type="spellEnd"/>
      <w:r>
        <w:t xml:space="preserve">», который проходил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Ташто</w:t>
      </w:r>
      <w:proofErr w:type="spellEnd"/>
      <w:r>
        <w:t xml:space="preserve"> </w:t>
      </w:r>
      <w:proofErr w:type="spellStart"/>
      <w:r>
        <w:t>Кшуманця</w:t>
      </w:r>
      <w:proofErr w:type="spellEnd"/>
      <w:r>
        <w:t xml:space="preserve"> </w:t>
      </w:r>
      <w:proofErr w:type="spellStart"/>
      <w:r>
        <w:t>Большеигнатовского</w:t>
      </w:r>
      <w:proofErr w:type="spellEnd"/>
      <w:r>
        <w:t xml:space="preserve"> района.</w:t>
      </w:r>
    </w:p>
    <w:p w:rsidR="009F74BB" w:rsidRDefault="009F74BB" w:rsidP="00740435">
      <w:pPr>
        <w:jc w:val="both"/>
      </w:pPr>
    </w:p>
    <w:p w:rsidR="00B4165F" w:rsidRDefault="009F74BB" w:rsidP="00740435">
      <w:pPr>
        <w:jc w:val="both"/>
      </w:pPr>
      <w:r w:rsidRPr="009F74BB">
        <w:rPr>
          <w:b/>
        </w:rPr>
        <w:t>16 июля</w:t>
      </w:r>
      <w:r>
        <w:t xml:space="preserve"> в РДК проходило мероприятие, посвящённое 700-летию Сергия Радонежского. </w:t>
      </w:r>
    </w:p>
    <w:p w:rsidR="00B4165F" w:rsidRDefault="00B4165F" w:rsidP="00740435">
      <w:pPr>
        <w:jc w:val="both"/>
      </w:pPr>
    </w:p>
    <w:p w:rsidR="00B4165F" w:rsidRDefault="00B4165F" w:rsidP="00740435">
      <w:pPr>
        <w:jc w:val="both"/>
      </w:pPr>
      <w:r w:rsidRPr="00B4165F">
        <w:rPr>
          <w:b/>
        </w:rPr>
        <w:t>25 июля</w:t>
      </w:r>
      <w:r>
        <w:t xml:space="preserve"> в РДК состоялся  вечер-встреча, в честь 55-летия  Ардатовского народного театра им. В.Б. </w:t>
      </w:r>
      <w:proofErr w:type="spellStart"/>
      <w:r>
        <w:t>Лазерсона</w:t>
      </w:r>
      <w:proofErr w:type="spellEnd"/>
      <w:r>
        <w:t xml:space="preserve"> (режиссёр театра Т.А. Силантьева).</w:t>
      </w:r>
    </w:p>
    <w:p w:rsidR="009F74BB" w:rsidRDefault="003062D2" w:rsidP="00740435">
      <w:pPr>
        <w:jc w:val="both"/>
      </w:pPr>
      <w:r>
        <w:t xml:space="preserve">За круглым столом, в добросердечной обстановке общались </w:t>
      </w:r>
      <w:proofErr w:type="spellStart"/>
      <w:r>
        <w:t>ардатовские</w:t>
      </w:r>
      <w:proofErr w:type="spellEnd"/>
      <w:r>
        <w:t xml:space="preserve"> театралы разных поколений: делились воспоминаниями о спектаклях, говорили о планах на будущее.</w:t>
      </w:r>
      <w:r w:rsidR="009F74BB">
        <w:t xml:space="preserve"> </w:t>
      </w:r>
    </w:p>
    <w:p w:rsidR="00D80261" w:rsidRDefault="00D80261" w:rsidP="00740435">
      <w:pPr>
        <w:jc w:val="both"/>
      </w:pPr>
    </w:p>
    <w:p w:rsidR="00D80261" w:rsidRDefault="00D80261" w:rsidP="00740435">
      <w:pPr>
        <w:jc w:val="both"/>
      </w:pPr>
      <w:r>
        <w:t>В течение месяца в клубных учреждениях района проводились детские развлекательные программы, дискотеки. Работники РДК выезжали  с комплексными программами в летние оздоровительные лагеря.</w:t>
      </w:r>
    </w:p>
    <w:p w:rsidR="003062D2" w:rsidRDefault="003062D2" w:rsidP="00740435">
      <w:pPr>
        <w:jc w:val="both"/>
      </w:pPr>
    </w:p>
    <w:p w:rsidR="003062D2" w:rsidRDefault="003062D2" w:rsidP="00740435">
      <w:pPr>
        <w:jc w:val="both"/>
      </w:pPr>
    </w:p>
    <w:p w:rsidR="003062D2" w:rsidRDefault="003062D2" w:rsidP="00740435">
      <w:pPr>
        <w:jc w:val="both"/>
      </w:pPr>
    </w:p>
    <w:p w:rsidR="00765289" w:rsidRDefault="00765289" w:rsidP="00740435">
      <w:pPr>
        <w:jc w:val="both"/>
      </w:pPr>
    </w:p>
    <w:p w:rsidR="00765289" w:rsidRDefault="00765289" w:rsidP="00740435">
      <w:pPr>
        <w:jc w:val="both"/>
      </w:pPr>
    </w:p>
    <w:p w:rsidR="005113BC" w:rsidRDefault="005113BC" w:rsidP="00740435">
      <w:pPr>
        <w:jc w:val="both"/>
      </w:pPr>
    </w:p>
    <w:p w:rsidR="005113BC" w:rsidRDefault="005113BC" w:rsidP="00740435">
      <w:pPr>
        <w:jc w:val="both"/>
      </w:pPr>
    </w:p>
    <w:p w:rsidR="005113BC" w:rsidRDefault="005113BC" w:rsidP="00740435">
      <w:pPr>
        <w:jc w:val="both"/>
      </w:pPr>
    </w:p>
    <w:p w:rsidR="005113BC" w:rsidRDefault="005113BC" w:rsidP="00740435">
      <w:pPr>
        <w:jc w:val="both"/>
      </w:pPr>
    </w:p>
    <w:p w:rsidR="005113BC" w:rsidRDefault="005113BC" w:rsidP="00740435">
      <w:pPr>
        <w:jc w:val="both"/>
      </w:pPr>
    </w:p>
    <w:p w:rsidR="005113BC" w:rsidRDefault="005113BC" w:rsidP="00740435">
      <w:pPr>
        <w:jc w:val="both"/>
      </w:pPr>
    </w:p>
    <w:p w:rsidR="005113BC" w:rsidRDefault="005113BC" w:rsidP="00740435">
      <w:pPr>
        <w:jc w:val="both"/>
      </w:pPr>
    </w:p>
    <w:p w:rsidR="005113BC" w:rsidRDefault="005113BC" w:rsidP="00740435">
      <w:pPr>
        <w:jc w:val="both"/>
      </w:pPr>
    </w:p>
    <w:sectPr w:rsidR="00511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65D5C"/>
    <w:rsid w:val="0009064F"/>
    <w:rsid w:val="000A4FE3"/>
    <w:rsid w:val="0014646C"/>
    <w:rsid w:val="0015522A"/>
    <w:rsid w:val="00164DCD"/>
    <w:rsid w:val="001A1DAB"/>
    <w:rsid w:val="001E6D0D"/>
    <w:rsid w:val="001F4D00"/>
    <w:rsid w:val="00231546"/>
    <w:rsid w:val="002E7CCB"/>
    <w:rsid w:val="003062D2"/>
    <w:rsid w:val="003159CC"/>
    <w:rsid w:val="00336E22"/>
    <w:rsid w:val="003E6FFA"/>
    <w:rsid w:val="004442D5"/>
    <w:rsid w:val="0049155C"/>
    <w:rsid w:val="005113BC"/>
    <w:rsid w:val="0053584C"/>
    <w:rsid w:val="00562CD3"/>
    <w:rsid w:val="0057576C"/>
    <w:rsid w:val="00580FF6"/>
    <w:rsid w:val="00652A87"/>
    <w:rsid w:val="00685AA1"/>
    <w:rsid w:val="006924B5"/>
    <w:rsid w:val="006C7753"/>
    <w:rsid w:val="006D189E"/>
    <w:rsid w:val="006D598A"/>
    <w:rsid w:val="006F0CCE"/>
    <w:rsid w:val="007159B3"/>
    <w:rsid w:val="00721954"/>
    <w:rsid w:val="00725ABC"/>
    <w:rsid w:val="00740435"/>
    <w:rsid w:val="00765289"/>
    <w:rsid w:val="007B5917"/>
    <w:rsid w:val="007B755C"/>
    <w:rsid w:val="00837669"/>
    <w:rsid w:val="008906D8"/>
    <w:rsid w:val="00892F1E"/>
    <w:rsid w:val="008A7B39"/>
    <w:rsid w:val="008D761D"/>
    <w:rsid w:val="008E19C7"/>
    <w:rsid w:val="008F6650"/>
    <w:rsid w:val="00970625"/>
    <w:rsid w:val="009F74BB"/>
    <w:rsid w:val="00A6555E"/>
    <w:rsid w:val="00AA631B"/>
    <w:rsid w:val="00B11A0C"/>
    <w:rsid w:val="00B4165F"/>
    <w:rsid w:val="00BE6EC8"/>
    <w:rsid w:val="00C96BBE"/>
    <w:rsid w:val="00CB5631"/>
    <w:rsid w:val="00CF7AEF"/>
    <w:rsid w:val="00D15082"/>
    <w:rsid w:val="00D42BFF"/>
    <w:rsid w:val="00D80261"/>
    <w:rsid w:val="00D80726"/>
    <w:rsid w:val="00DE025B"/>
    <w:rsid w:val="00E62158"/>
    <w:rsid w:val="00E711A2"/>
    <w:rsid w:val="00E83B12"/>
    <w:rsid w:val="00EA5341"/>
    <w:rsid w:val="00EB3D30"/>
    <w:rsid w:val="00F04DA7"/>
    <w:rsid w:val="00F12139"/>
    <w:rsid w:val="00F36D6D"/>
    <w:rsid w:val="00F6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47</cp:revision>
  <dcterms:created xsi:type="dcterms:W3CDTF">2014-02-18T10:51:00Z</dcterms:created>
  <dcterms:modified xsi:type="dcterms:W3CDTF">2014-08-05T12:20:00Z</dcterms:modified>
</cp:coreProperties>
</file>