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E5B" w:rsidRDefault="00CE4E5B" w:rsidP="00CE4E5B">
      <w:pPr>
        <w:pStyle w:val="a4"/>
        <w:shd w:val="clear" w:color="auto" w:fill="auto"/>
        <w:spacing w:after="177"/>
        <w:ind w:left="740" w:right="500" w:firstLine="520"/>
        <w:rPr>
          <w:rStyle w:val="FranklinGothicHeavy"/>
          <w:b/>
          <w:bCs/>
          <w:color w:val="000000"/>
        </w:rPr>
      </w:pPr>
      <w:r>
        <w:rPr>
          <w:rStyle w:val="FranklinGothicHeavy"/>
          <w:b/>
          <w:bCs/>
          <w:color w:val="000000"/>
        </w:rPr>
        <w:t xml:space="preserve">ВЕЛИЧИНА ПРОЖИТОЧНОГО МИНИМУМА В РЕСПУБЛИКЕ МОРДОВИЯ </w:t>
      </w:r>
    </w:p>
    <w:p w:rsidR="00CE4E5B" w:rsidRDefault="00CE4E5B" w:rsidP="00CE4E5B">
      <w:pPr>
        <w:pStyle w:val="a4"/>
        <w:shd w:val="clear" w:color="auto" w:fill="auto"/>
        <w:spacing w:after="177"/>
        <w:ind w:left="740" w:right="500" w:firstLine="520"/>
        <w:jc w:val="both"/>
      </w:pPr>
      <w:r>
        <w:rPr>
          <w:rStyle w:val="FranklinGothicHeavy"/>
          <w:b/>
          <w:bCs/>
          <w:color w:val="000000"/>
        </w:rPr>
        <w:t xml:space="preserve">В таблице приведена величина прожиточного минимума в Республике Мордовия в среднем на душу населения и по основным </w:t>
      </w:r>
      <w:proofErr w:type="spellStart"/>
      <w:r>
        <w:rPr>
          <w:rStyle w:val="FranklinGothicHeavy"/>
          <w:b/>
          <w:bCs/>
          <w:color w:val="000000"/>
        </w:rPr>
        <w:t>социально</w:t>
      </w:r>
      <w:r>
        <w:rPr>
          <w:rStyle w:val="FranklinGothicHeavy"/>
          <w:b/>
          <w:bCs/>
          <w:color w:val="000000"/>
        </w:rPr>
        <w:softHyphen/>
        <w:t>демографическим</w:t>
      </w:r>
      <w:proofErr w:type="spellEnd"/>
      <w:r>
        <w:rPr>
          <w:rStyle w:val="FranklinGothicHeavy"/>
          <w:b/>
          <w:bCs/>
          <w:color w:val="000000"/>
        </w:rPr>
        <w:t xml:space="preserve"> группам населения.</w:t>
      </w:r>
    </w:p>
    <w:p w:rsidR="00CE4E5B" w:rsidRDefault="00CE4E5B" w:rsidP="00CE4E5B">
      <w:pPr>
        <w:pStyle w:val="a4"/>
        <w:shd w:val="clear" w:color="auto" w:fill="auto"/>
        <w:spacing w:after="374" w:line="232" w:lineRule="exact"/>
        <w:ind w:left="740" w:right="500"/>
        <w:jc w:val="both"/>
      </w:pPr>
      <w:r>
        <w:rPr>
          <w:rStyle w:val="FranklinGothicHeavy"/>
          <w:b/>
          <w:bCs/>
          <w:color w:val="000000"/>
        </w:rPr>
        <w:t xml:space="preserve">В соответствии с Федеральным законом от 24.10.1997 </w:t>
      </w:r>
      <w:r>
        <w:rPr>
          <w:rStyle w:val="FranklinGothicHeavy"/>
          <w:b/>
          <w:bCs/>
          <w:color w:val="000000"/>
          <w:lang w:val="en-US"/>
        </w:rPr>
        <w:t>N</w:t>
      </w:r>
      <w:r w:rsidRPr="00E50609">
        <w:rPr>
          <w:rStyle w:val="FranklinGothicHeavy"/>
          <w:b/>
          <w:bCs/>
          <w:color w:val="000000"/>
        </w:rPr>
        <w:t xml:space="preserve"> </w:t>
      </w:r>
      <w:r>
        <w:rPr>
          <w:rStyle w:val="FranklinGothicHeavy"/>
          <w:b/>
          <w:bCs/>
          <w:color w:val="000000"/>
        </w:rPr>
        <w:t xml:space="preserve">1Э4-ФЗ прожиточный минимум в субъекте Российской Федерации предназначается для оценки </w:t>
      </w:r>
      <w:proofErr w:type="gramStart"/>
      <w:r>
        <w:rPr>
          <w:rStyle w:val="FranklinGothicHeavy"/>
          <w:b/>
          <w:bCs/>
          <w:color w:val="000000"/>
        </w:rPr>
        <w:t>уровня жизни населения соответствующего субъекта Российской Федерации</w:t>
      </w:r>
      <w:proofErr w:type="gramEnd"/>
      <w:r>
        <w:rPr>
          <w:rStyle w:val="FranklinGothicHeavy"/>
          <w:b/>
          <w:bCs/>
          <w:color w:val="000000"/>
        </w:rPr>
        <w:t xml:space="preserve"> при разработке и реализации региональных социальных программ, оказания необходимой государственной социальной помощи малоимущим гражданам, формирования бюджета субъекта Российской Федерации.</w:t>
      </w: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3"/>
        <w:gridCol w:w="1033"/>
        <w:gridCol w:w="246"/>
        <w:gridCol w:w="1054"/>
        <w:gridCol w:w="1145"/>
        <w:gridCol w:w="926"/>
        <w:gridCol w:w="2010"/>
      </w:tblGrid>
      <w:tr w:rsidR="00CE4E5B" w:rsidTr="006B2D3D">
        <w:trPr>
          <w:trHeight w:hRule="exact" w:val="471"/>
          <w:jc w:val="center"/>
        </w:trPr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firstLine="0"/>
              <w:jc w:val="center"/>
            </w:pPr>
            <w:r>
              <w:rPr>
                <w:rStyle w:val="CourierNew"/>
                <w:b/>
                <w:bCs/>
                <w:color w:val="000000"/>
              </w:rPr>
              <w:t>Период, за который исчислена величина прожиточного минимума</w:t>
            </w:r>
          </w:p>
        </w:tc>
        <w:tc>
          <w:tcPr>
            <w:tcW w:w="44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40" w:firstLine="240"/>
            </w:pPr>
            <w:r>
              <w:rPr>
                <w:rStyle w:val="CourierNew5"/>
                <w:b/>
                <w:bCs/>
                <w:color w:val="000000"/>
              </w:rPr>
              <w:t>Величина прожиточного минимума, руб.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firstLine="0"/>
              <w:jc w:val="center"/>
            </w:pPr>
            <w:r>
              <w:rPr>
                <w:rStyle w:val="CourierNew"/>
                <w:b/>
                <w:bCs/>
                <w:color w:val="000000"/>
              </w:rPr>
              <w:t>Нормативный акт, установивший величину прожиточного минимума</w:t>
            </w:r>
          </w:p>
        </w:tc>
      </w:tr>
      <w:tr w:rsidR="00CE4E5B" w:rsidTr="006B2D3D">
        <w:trPr>
          <w:trHeight w:hRule="exact" w:val="1089"/>
          <w:jc w:val="center"/>
        </w:trPr>
        <w:tc>
          <w:tcPr>
            <w:tcW w:w="16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firstLine="0"/>
              <w:jc w:val="center"/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left="40" w:firstLine="0"/>
              <w:jc w:val="center"/>
            </w:pPr>
            <w:r>
              <w:rPr>
                <w:rStyle w:val="CourierNew"/>
                <w:b/>
                <w:bCs/>
                <w:color w:val="000000"/>
              </w:rPr>
              <w:t>в</w:t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left="40" w:firstLine="0"/>
              <w:jc w:val="center"/>
            </w:pPr>
            <w:r>
              <w:rPr>
                <w:rStyle w:val="CourierNew"/>
                <w:b/>
                <w:bCs/>
                <w:color w:val="000000"/>
              </w:rPr>
              <w:t xml:space="preserve">среднем на душу </w:t>
            </w:r>
            <w:proofErr w:type="spellStart"/>
            <w:proofErr w:type="gramStart"/>
            <w:r>
              <w:rPr>
                <w:rStyle w:val="CourierNew"/>
                <w:b/>
                <w:bCs/>
                <w:color w:val="000000"/>
              </w:rPr>
              <w:t>населени</w:t>
            </w:r>
            <w:proofErr w:type="spellEnd"/>
            <w:r>
              <w:rPr>
                <w:rStyle w:val="CourierNew"/>
                <w:b/>
                <w:bCs/>
                <w:color w:val="000000"/>
              </w:rPr>
              <w:t xml:space="preserve"> я</w:t>
            </w:r>
            <w:proofErr w:type="gramEnd"/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left="60" w:firstLine="0"/>
              <w:jc w:val="center"/>
            </w:pPr>
            <w:r>
              <w:rPr>
                <w:rStyle w:val="CourierNew5"/>
                <w:b/>
                <w:bCs/>
                <w:color w:val="000000"/>
              </w:rPr>
              <w:t>для</w:t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left="60" w:firstLine="0"/>
              <w:jc w:val="center"/>
            </w:pPr>
            <w:proofErr w:type="spellStart"/>
            <w:r>
              <w:rPr>
                <w:rStyle w:val="CourierNew5"/>
                <w:b/>
                <w:bCs/>
                <w:color w:val="000000"/>
              </w:rPr>
              <w:t>трудо</w:t>
            </w:r>
            <w:proofErr w:type="spellEnd"/>
            <w:r>
              <w:rPr>
                <w:rStyle w:val="CourierNew5"/>
                <w:b/>
                <w:bCs/>
                <w:color w:val="000000"/>
              </w:rPr>
              <w:softHyphen/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left="60" w:firstLine="0"/>
              <w:jc w:val="center"/>
            </w:pPr>
            <w:r>
              <w:rPr>
                <w:rStyle w:val="CourierNew5"/>
                <w:b/>
                <w:bCs/>
                <w:color w:val="000000"/>
              </w:rPr>
              <w:t>способного</w:t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4" w:lineRule="exact"/>
              <w:ind w:left="60" w:firstLine="0"/>
              <w:jc w:val="center"/>
            </w:pPr>
            <w:r>
              <w:rPr>
                <w:rStyle w:val="CourierNew5"/>
                <w:b/>
                <w:bCs/>
                <w:color w:val="000000"/>
              </w:rPr>
              <w:t>населения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30" w:lineRule="exact"/>
              <w:ind w:left="500" w:firstLine="0"/>
            </w:pPr>
            <w:r>
              <w:rPr>
                <w:rStyle w:val="TimesNewRoman"/>
                <w:b/>
                <w:bCs/>
                <w:color w:val="000000"/>
              </w:rPr>
              <w:t>ДЛЯ</w:t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before="60" w:after="0" w:line="214" w:lineRule="exact"/>
              <w:ind w:firstLine="0"/>
              <w:jc w:val="center"/>
              <w:rPr>
                <w:rStyle w:val="CourierNew"/>
                <w:b/>
                <w:bCs/>
                <w:color w:val="000000"/>
              </w:rPr>
            </w:pPr>
            <w:proofErr w:type="spellStart"/>
            <w:r>
              <w:rPr>
                <w:rStyle w:val="CourierNew"/>
                <w:b/>
                <w:bCs/>
                <w:color w:val="000000"/>
              </w:rPr>
              <w:t>пенсио</w:t>
            </w:r>
            <w:proofErr w:type="spellEnd"/>
            <w:r>
              <w:rPr>
                <w:rStyle w:val="CourierNew"/>
                <w:b/>
                <w:bCs/>
                <w:color w:val="000000"/>
              </w:rPr>
              <w:t>-</w:t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before="60" w:after="0" w:line="214" w:lineRule="exact"/>
              <w:ind w:firstLine="0"/>
              <w:jc w:val="center"/>
            </w:pPr>
            <w:proofErr w:type="spellStart"/>
            <w:r>
              <w:rPr>
                <w:rStyle w:val="CourierNew"/>
                <w:b/>
                <w:bCs/>
                <w:color w:val="000000"/>
              </w:rPr>
              <w:t>неров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240" w:line="130" w:lineRule="exact"/>
              <w:ind w:firstLine="0"/>
              <w:jc w:val="center"/>
            </w:pPr>
            <w:r>
              <w:rPr>
                <w:rStyle w:val="TimesNewRoman"/>
                <w:b/>
                <w:bCs/>
                <w:color w:val="000000"/>
              </w:rPr>
              <w:t>ДЛЯ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before="240" w:after="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детей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before="240" w:after="0" w:line="190" w:lineRule="exact"/>
              <w:ind w:left="80" w:firstLine="0"/>
            </w:pPr>
          </w:p>
        </w:tc>
      </w:tr>
      <w:tr w:rsidR="00CE4E5B" w:rsidTr="00ED1800">
        <w:trPr>
          <w:trHeight w:hRule="exact" w:val="232"/>
          <w:jc w:val="center"/>
        </w:trPr>
        <w:tc>
          <w:tcPr>
            <w:tcW w:w="810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  <w:r>
              <w:rPr>
                <w:rStyle w:val="CourierNew5"/>
                <w:b/>
                <w:bCs/>
                <w:color w:val="000000"/>
              </w:rPr>
              <w:t>2014 год</w:t>
            </w:r>
          </w:p>
          <w:p w:rsidR="00F77720" w:rsidRDefault="00F77720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F77720" w:rsidRDefault="00F77720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F77720" w:rsidRDefault="00F77720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F77720" w:rsidRDefault="00F77720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115B53" w:rsidRDefault="00115B53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115B53" w:rsidRDefault="00115B53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115B53" w:rsidRDefault="00115B53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  <w:rPr>
                <w:rStyle w:val="CourierNew5"/>
                <w:b/>
                <w:bCs/>
                <w:color w:val="000000"/>
              </w:rPr>
            </w:pPr>
          </w:p>
          <w:p w:rsidR="00115B53" w:rsidRDefault="00115B53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</w:pPr>
          </w:p>
        </w:tc>
      </w:tr>
      <w:tr w:rsidR="00CE4E5B" w:rsidTr="006B2D3D">
        <w:trPr>
          <w:trHeight w:hRule="exact" w:val="871"/>
          <w:jc w:val="center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300" w:line="190" w:lineRule="exact"/>
              <w:ind w:left="220" w:firstLine="0"/>
            </w:pPr>
            <w:r>
              <w:rPr>
                <w:rStyle w:val="CourierNew5"/>
                <w:b/>
                <w:bCs/>
                <w:color w:val="000000"/>
              </w:rPr>
              <w:t>I квартал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before="300" w:after="0" w:line="210" w:lineRule="exact"/>
              <w:ind w:left="140" w:firstLine="0"/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300" w:line="190" w:lineRule="exact"/>
              <w:ind w:left="300" w:firstLine="0"/>
            </w:pPr>
            <w:r>
              <w:rPr>
                <w:rStyle w:val="CourierNew"/>
                <w:b/>
                <w:bCs/>
                <w:color w:val="000000"/>
              </w:rPr>
              <w:t>6510,0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before="300" w:after="0" w:line="210" w:lineRule="exact"/>
              <w:ind w:left="300" w:firstLine="0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240" w:line="190" w:lineRule="exact"/>
              <w:ind w:right="80" w:firstLine="0"/>
              <w:jc w:val="right"/>
            </w:pPr>
            <w:r>
              <w:rPr>
                <w:rStyle w:val="CourierNew5"/>
                <w:b/>
                <w:bCs/>
                <w:color w:val="000000"/>
              </w:rPr>
              <w:t>6967,0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before="240" w:after="0" w:line="210" w:lineRule="exact"/>
              <w:ind w:right="80" w:firstLine="0"/>
              <w:jc w:val="right"/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6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5347,0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6B2D3D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6579,0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3B78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Постановление Правительства РМ </w:t>
            </w:r>
          </w:p>
          <w:p w:rsidR="00D65D68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от 28.04.2014 </w:t>
            </w: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  <w:lang w:val="en-US"/>
              </w:rPr>
              <w:t>N</w:t>
            </w:r>
            <w:r w:rsidR="00D65D68">
              <w:rPr>
                <w:rStyle w:val="CourierNew"/>
                <w:b/>
                <w:bCs/>
                <w:color w:val="000000"/>
              </w:rPr>
              <w:t xml:space="preserve"> </w:t>
            </w:r>
            <w:r w:rsidR="00115B53">
              <w:rPr>
                <w:rStyle w:val="CourierNew"/>
                <w:b/>
                <w:bCs/>
                <w:color w:val="000000"/>
              </w:rPr>
              <w:t>160</w:t>
            </w:r>
            <w:r w:rsidRPr="00E50609">
              <w:rPr>
                <w:rStyle w:val="CourierNew"/>
                <w:b/>
                <w:bCs/>
                <w:color w:val="000000"/>
              </w:rPr>
              <w:t xml:space="preserve"> </w:t>
            </w: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9F1510" w:rsidRDefault="009F1510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115B53" w:rsidRDefault="00115B53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</w:p>
          <w:p w:rsidR="00CE4E5B" w:rsidRDefault="00CE4E5B" w:rsidP="00CE4E5B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</w:pPr>
          </w:p>
        </w:tc>
      </w:tr>
      <w:tr w:rsidR="00CE4E5B" w:rsidTr="00ED1800">
        <w:trPr>
          <w:trHeight w:hRule="exact" w:val="225"/>
          <w:jc w:val="center"/>
        </w:trPr>
        <w:tc>
          <w:tcPr>
            <w:tcW w:w="810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60" w:firstLine="0"/>
            </w:pPr>
            <w:r>
              <w:rPr>
                <w:rStyle w:val="CourierNew5"/>
                <w:b/>
                <w:bCs/>
                <w:color w:val="000000"/>
              </w:rPr>
              <w:t>2013 год</w:t>
            </w:r>
          </w:p>
        </w:tc>
      </w:tr>
      <w:tr w:rsidR="00CE4E5B" w:rsidTr="006B2D3D">
        <w:trPr>
          <w:trHeight w:hRule="exact" w:val="653"/>
          <w:jc w:val="center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220" w:firstLine="0"/>
            </w:pPr>
            <w:r>
              <w:rPr>
                <w:rStyle w:val="CourierNew"/>
                <w:b/>
                <w:bCs/>
                <w:color w:val="000000"/>
              </w:rPr>
              <w:t>IV квартал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30" w:lineRule="exact"/>
              <w:ind w:left="300" w:firstLine="0"/>
            </w:pPr>
            <w:r>
              <w:rPr>
                <w:rStyle w:val="TimesNewRoman10"/>
                <w:b/>
                <w:bCs/>
                <w:color w:val="000000"/>
              </w:rPr>
              <w:t>6260,0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80" w:firstLine="0"/>
              <w:jc w:val="right"/>
            </w:pPr>
            <w:r>
              <w:rPr>
                <w:rStyle w:val="CourierNew5"/>
                <w:b/>
                <w:bCs/>
                <w:color w:val="000000"/>
              </w:rPr>
              <w:t>6711,0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6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5158,0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6B2D3D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6250,0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E3B7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Постановление Правительства РМ 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 xml:space="preserve">от 27.01.2014 </w:t>
            </w:r>
            <w:r>
              <w:rPr>
                <w:rStyle w:val="CourierNew"/>
                <w:b/>
                <w:bCs/>
                <w:color w:val="000000"/>
                <w:lang w:val="en-US"/>
              </w:rPr>
              <w:t>N</w:t>
            </w:r>
            <w:r w:rsidRPr="00E50609">
              <w:rPr>
                <w:rStyle w:val="CourierNew"/>
                <w:b/>
                <w:bCs/>
                <w:color w:val="000000"/>
              </w:rPr>
              <w:t xml:space="preserve"> </w:t>
            </w:r>
            <w:r>
              <w:rPr>
                <w:rStyle w:val="CourierNew"/>
                <w:b/>
                <w:bCs/>
                <w:color w:val="000000"/>
              </w:rPr>
              <w:t>6</w:t>
            </w:r>
          </w:p>
        </w:tc>
      </w:tr>
      <w:tr w:rsidR="00CE4E5B" w:rsidTr="006B2D3D">
        <w:trPr>
          <w:trHeight w:hRule="exact" w:val="878"/>
          <w:jc w:val="center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120" w:firstLine="0"/>
            </w:pPr>
            <w:r>
              <w:rPr>
                <w:rStyle w:val="CourierNew"/>
                <w:b/>
                <w:bCs/>
                <w:color w:val="000000"/>
              </w:rPr>
              <w:t>III квартал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00" w:firstLine="0"/>
            </w:pPr>
            <w:r>
              <w:rPr>
                <w:rStyle w:val="CourierNew"/>
                <w:b/>
                <w:bCs/>
                <w:color w:val="000000"/>
              </w:rPr>
              <w:t>6199,0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8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6649,0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6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5098,0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6B2D3D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6188,0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3B7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Постановление Правительства РМ </w:t>
            </w:r>
          </w:p>
          <w:p w:rsidR="00D65D6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от 21.10.2013 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  <w:lang w:val="en-US"/>
              </w:rPr>
              <w:t>N</w:t>
            </w:r>
            <w:r w:rsidRPr="00E50609">
              <w:rPr>
                <w:rStyle w:val="CourierNew"/>
                <w:b/>
                <w:bCs/>
                <w:color w:val="000000"/>
              </w:rPr>
              <w:t xml:space="preserve"> </w:t>
            </w:r>
            <w:r>
              <w:rPr>
                <w:rStyle w:val="CourierNew"/>
                <w:b/>
                <w:bCs/>
                <w:color w:val="000000"/>
              </w:rPr>
              <w:t>458</w:t>
            </w:r>
          </w:p>
        </w:tc>
      </w:tr>
      <w:tr w:rsidR="00CE4E5B" w:rsidTr="006B2D3D">
        <w:trPr>
          <w:trHeight w:hRule="exact" w:val="885"/>
          <w:jc w:val="center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220" w:firstLine="0"/>
            </w:pPr>
            <w:r>
              <w:rPr>
                <w:rStyle w:val="CourierNew"/>
                <w:b/>
                <w:bCs/>
                <w:color w:val="000000"/>
              </w:rPr>
              <w:t>•II квартал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00" w:firstLine="0"/>
            </w:pPr>
            <w:r>
              <w:rPr>
                <w:rStyle w:val="CourierNew"/>
                <w:b/>
                <w:bCs/>
                <w:color w:val="000000"/>
              </w:rPr>
              <w:t>6281,0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8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6718,0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6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5152,0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6B2D3D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6307,0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E3B7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Постановление Правительства РМ </w:t>
            </w:r>
          </w:p>
          <w:p w:rsidR="00D65D6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от 22.07.2013 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  <w:lang w:val="en-US"/>
              </w:rPr>
              <w:t>N</w:t>
            </w:r>
            <w:r w:rsidRPr="00E50609">
              <w:rPr>
                <w:rStyle w:val="CourierNew"/>
                <w:b/>
                <w:bCs/>
                <w:color w:val="000000"/>
              </w:rPr>
              <w:t xml:space="preserve"> </w:t>
            </w:r>
            <w:r>
              <w:rPr>
                <w:rStyle w:val="CourierNew"/>
                <w:b/>
                <w:bCs/>
                <w:color w:val="000000"/>
              </w:rPr>
              <w:t>290</w:t>
            </w:r>
          </w:p>
        </w:tc>
      </w:tr>
      <w:tr w:rsidR="00CE4E5B" w:rsidTr="006B2D3D">
        <w:trPr>
          <w:trHeight w:hRule="exact" w:val="878"/>
          <w:jc w:val="center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220" w:firstLine="0"/>
            </w:pPr>
            <w:r>
              <w:rPr>
                <w:rStyle w:val="CourierNew"/>
                <w:b/>
                <w:bCs/>
                <w:color w:val="000000"/>
              </w:rPr>
              <w:t>I квартал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00" w:firstLine="0"/>
            </w:pPr>
            <w:r>
              <w:rPr>
                <w:rStyle w:val="CourierNew"/>
                <w:b/>
                <w:bCs/>
                <w:color w:val="000000"/>
              </w:rPr>
              <w:t>5993,0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8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6403,0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6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4918,0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E4E5B" w:rsidRDefault="00CE4E5B" w:rsidP="006B2D3D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6044,0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E3B7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Постановление Правительства РМ </w:t>
            </w:r>
          </w:p>
          <w:p w:rsidR="00D65D6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от 29.04.2013 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  <w:lang w:val="en-US"/>
              </w:rPr>
              <w:t>N</w:t>
            </w:r>
            <w:r w:rsidRPr="00E50609">
              <w:rPr>
                <w:rStyle w:val="CourierNew"/>
                <w:b/>
                <w:bCs/>
                <w:color w:val="000000"/>
              </w:rPr>
              <w:t xml:space="preserve"> </w:t>
            </w:r>
            <w:r>
              <w:rPr>
                <w:rStyle w:val="CourierNew"/>
                <w:b/>
                <w:bCs/>
                <w:color w:val="000000"/>
              </w:rPr>
              <w:t>125</w:t>
            </w:r>
          </w:p>
        </w:tc>
      </w:tr>
      <w:tr w:rsidR="00CE4E5B" w:rsidTr="00ED1800">
        <w:trPr>
          <w:trHeight w:hRule="exact" w:val="232"/>
          <w:jc w:val="center"/>
        </w:trPr>
        <w:tc>
          <w:tcPr>
            <w:tcW w:w="810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780" w:firstLine="0"/>
            </w:pPr>
            <w:r>
              <w:rPr>
                <w:rStyle w:val="CourierNew5"/>
                <w:b/>
                <w:bCs/>
                <w:color w:val="000000"/>
              </w:rPr>
              <w:t>2012 год</w:t>
            </w:r>
          </w:p>
        </w:tc>
      </w:tr>
      <w:tr w:rsidR="00CE4E5B" w:rsidTr="006B2D3D">
        <w:trPr>
          <w:trHeight w:hRule="exact" w:val="913"/>
          <w:jc w:val="center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240" w:firstLine="0"/>
            </w:pPr>
            <w:r>
              <w:rPr>
                <w:rStyle w:val="CourierNew"/>
                <w:b/>
                <w:bCs/>
                <w:color w:val="000000"/>
              </w:rPr>
              <w:t>IV квартал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left="300" w:firstLine="0"/>
            </w:pPr>
            <w:r>
              <w:rPr>
                <w:rStyle w:val="CourierNew"/>
                <w:b/>
                <w:bCs/>
                <w:color w:val="000000"/>
              </w:rPr>
              <w:t>5610,0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80" w:firstLine="0"/>
              <w:jc w:val="right"/>
            </w:pPr>
            <w:r>
              <w:rPr>
                <w:rStyle w:val="CourierNew5"/>
                <w:b/>
                <w:bCs/>
                <w:color w:val="000000"/>
              </w:rPr>
              <w:t>6056,0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190" w:lineRule="exact"/>
              <w:ind w:right="60" w:firstLine="0"/>
              <w:jc w:val="right"/>
            </w:pPr>
            <w:r>
              <w:rPr>
                <w:rStyle w:val="CourierNew"/>
                <w:b/>
                <w:bCs/>
                <w:color w:val="000000"/>
              </w:rPr>
              <w:t>4511,0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E4E5B" w:rsidRDefault="00CE4E5B" w:rsidP="006B2D3D">
            <w:pPr>
              <w:pStyle w:val="a4"/>
              <w:framePr w:w="8106" w:wrap="notBeside" w:vAnchor="text" w:hAnchor="text" w:xAlign="center" w:y="1"/>
              <w:shd w:val="clear" w:color="auto" w:fill="auto"/>
              <w:spacing w:after="60" w:line="190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>5438,0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E3B78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  <w:rPr>
                <w:rStyle w:val="CourierNew"/>
                <w:b/>
                <w:bCs/>
                <w:color w:val="000000"/>
              </w:rPr>
            </w:pPr>
            <w:r>
              <w:rPr>
                <w:rStyle w:val="CourierNew"/>
                <w:b/>
                <w:bCs/>
                <w:color w:val="000000"/>
              </w:rPr>
              <w:t xml:space="preserve">Постановление Правительства РМ </w:t>
            </w:r>
          </w:p>
          <w:p w:rsidR="00CE4E5B" w:rsidRDefault="00CE4E5B" w:rsidP="00ED1800">
            <w:pPr>
              <w:pStyle w:val="a4"/>
              <w:framePr w:w="8106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</w:pPr>
            <w:r>
              <w:rPr>
                <w:rStyle w:val="CourierNew"/>
                <w:b/>
                <w:bCs/>
                <w:color w:val="000000"/>
              </w:rPr>
              <w:t xml:space="preserve">от 28.01.2013 </w:t>
            </w:r>
            <w:r>
              <w:rPr>
                <w:rStyle w:val="CourierNew"/>
                <w:b/>
                <w:bCs/>
                <w:color w:val="000000"/>
                <w:lang w:val="en-US"/>
              </w:rPr>
              <w:t>N</w:t>
            </w:r>
            <w:r w:rsidRPr="00E50609">
              <w:rPr>
                <w:rStyle w:val="CourierNew"/>
                <w:b/>
                <w:bCs/>
                <w:color w:val="000000"/>
              </w:rPr>
              <w:t xml:space="preserve"> </w:t>
            </w:r>
            <w:r>
              <w:rPr>
                <w:rStyle w:val="CourierNew"/>
                <w:b/>
                <w:bCs/>
                <w:color w:val="000000"/>
              </w:rPr>
              <w:t>16</w:t>
            </w:r>
          </w:p>
        </w:tc>
      </w:tr>
    </w:tbl>
    <w:p w:rsidR="00CE4E5B" w:rsidRDefault="00CE4E5B" w:rsidP="00CE4E5B">
      <w:pPr>
        <w:rPr>
          <w:rFonts w:cs="Times New Roman"/>
          <w:color w:val="auto"/>
          <w:sz w:val="2"/>
          <w:szCs w:val="2"/>
        </w:rPr>
      </w:pPr>
    </w:p>
    <w:p w:rsidR="00443BA8" w:rsidRDefault="00443BA8"/>
    <w:sectPr w:rsidR="00443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60B"/>
    <w:rsid w:val="000E3B78"/>
    <w:rsid w:val="00115B53"/>
    <w:rsid w:val="0028060B"/>
    <w:rsid w:val="00443BA8"/>
    <w:rsid w:val="006B2D3D"/>
    <w:rsid w:val="009F1510"/>
    <w:rsid w:val="00CE4E5B"/>
    <w:rsid w:val="00D65D68"/>
    <w:rsid w:val="00F7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5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CE4E5B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FranklinGothicHeavy">
    <w:name w:val="Основной текст + Franklin Gothic Heavy"/>
    <w:aliases w:val="7,5 pt,Не полужирный"/>
    <w:basedOn w:val="a3"/>
    <w:rsid w:val="00CE4E5B"/>
    <w:rPr>
      <w:rFonts w:ascii="Franklin Gothic Heavy" w:hAnsi="Franklin Gothic Heavy" w:cs="Franklin Gothic Heavy"/>
      <w:b/>
      <w:bCs/>
      <w:sz w:val="15"/>
      <w:szCs w:val="15"/>
      <w:shd w:val="clear" w:color="auto" w:fill="FFFFFF"/>
    </w:rPr>
  </w:style>
  <w:style w:type="character" w:customStyle="1" w:styleId="CourierNew">
    <w:name w:val="Основной текст + Courier New"/>
    <w:aliases w:val="9,5 pt11,Не полужирный16,Интервал 0 pt"/>
    <w:basedOn w:val="a3"/>
    <w:rsid w:val="00CE4E5B"/>
    <w:rPr>
      <w:rFonts w:ascii="Courier New" w:hAnsi="Courier New" w:cs="Courier New"/>
      <w:b/>
      <w:bCs/>
      <w:spacing w:val="-10"/>
      <w:sz w:val="19"/>
      <w:szCs w:val="19"/>
      <w:shd w:val="clear" w:color="auto" w:fill="FFFFFF"/>
    </w:rPr>
  </w:style>
  <w:style w:type="character" w:customStyle="1" w:styleId="CourierNew5">
    <w:name w:val="Основной текст + Courier New5"/>
    <w:aliases w:val="91,5 pt10"/>
    <w:basedOn w:val="a3"/>
    <w:rsid w:val="00CE4E5B"/>
    <w:rPr>
      <w:rFonts w:ascii="Courier New" w:hAnsi="Courier New" w:cs="Courier New"/>
      <w:b/>
      <w:bCs/>
      <w:sz w:val="19"/>
      <w:szCs w:val="19"/>
      <w:shd w:val="clear" w:color="auto" w:fill="FFFFFF"/>
    </w:rPr>
  </w:style>
  <w:style w:type="character" w:customStyle="1" w:styleId="TimesNewRoman">
    <w:name w:val="Основной текст + Times New Roman"/>
    <w:aliases w:val="6,5 pt9,Не полужирный15"/>
    <w:basedOn w:val="a3"/>
    <w:rsid w:val="00CE4E5B"/>
    <w:rPr>
      <w:rFonts w:ascii="Times New Roman" w:hAnsi="Times New Roman" w:cs="Times New Roman"/>
      <w:b/>
      <w:bCs/>
      <w:sz w:val="13"/>
      <w:szCs w:val="13"/>
      <w:shd w:val="clear" w:color="auto" w:fill="FFFFFF"/>
    </w:rPr>
  </w:style>
  <w:style w:type="character" w:customStyle="1" w:styleId="CourierNew4">
    <w:name w:val="Основной текст + Courier New4"/>
    <w:aliases w:val="10,5 pt8,Курсив,Интервал 0 pt4"/>
    <w:basedOn w:val="a3"/>
    <w:rsid w:val="00CE4E5B"/>
    <w:rPr>
      <w:rFonts w:ascii="Courier New" w:hAnsi="Courier New" w:cs="Courier New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CourierNew3">
    <w:name w:val="Основной текст + Courier New3"/>
    <w:aliases w:val="7 pt,Курсив7,Интервал -1 pt"/>
    <w:basedOn w:val="a3"/>
    <w:rsid w:val="00CE4E5B"/>
    <w:rPr>
      <w:rFonts w:ascii="Courier New" w:hAnsi="Courier New" w:cs="Courier New"/>
      <w:b/>
      <w:bCs/>
      <w:i/>
      <w:iCs/>
      <w:spacing w:val="-30"/>
      <w:sz w:val="14"/>
      <w:szCs w:val="14"/>
      <w:shd w:val="clear" w:color="auto" w:fill="FFFFFF"/>
      <w:lang w:val="en-US" w:eastAsia="en-US"/>
    </w:rPr>
  </w:style>
  <w:style w:type="character" w:customStyle="1" w:styleId="TimesNewRoman10">
    <w:name w:val="Основной текст + Times New Roman10"/>
    <w:aliases w:val="61,5 pt7,Не полужирный14,Интервал 1 pt"/>
    <w:basedOn w:val="a3"/>
    <w:rsid w:val="00CE4E5B"/>
    <w:rPr>
      <w:rFonts w:ascii="Times New Roman" w:hAnsi="Times New Roman" w:cs="Times New Roman"/>
      <w:b/>
      <w:bCs/>
      <w:spacing w:val="30"/>
      <w:sz w:val="13"/>
      <w:szCs w:val="13"/>
      <w:shd w:val="clear" w:color="auto" w:fill="FFFFFF"/>
    </w:rPr>
  </w:style>
  <w:style w:type="paragraph" w:styleId="a4">
    <w:name w:val="Body Text"/>
    <w:basedOn w:val="a"/>
    <w:link w:val="a3"/>
    <w:rsid w:val="00CE4E5B"/>
    <w:pPr>
      <w:shd w:val="clear" w:color="auto" w:fill="FFFFFF"/>
      <w:spacing w:after="180" w:line="228" w:lineRule="exact"/>
      <w:ind w:firstLine="400"/>
    </w:pPr>
    <w:rPr>
      <w:rFonts w:ascii="Calibri" w:eastAsiaTheme="minorHAnsi" w:hAnsi="Calibri" w:cs="Calibri"/>
      <w:b/>
      <w:bCs/>
      <w:color w:val="auto"/>
      <w:sz w:val="18"/>
      <w:szCs w:val="18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E4E5B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5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CE4E5B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FranklinGothicHeavy">
    <w:name w:val="Основной текст + Franklin Gothic Heavy"/>
    <w:aliases w:val="7,5 pt,Не полужирный"/>
    <w:basedOn w:val="a3"/>
    <w:rsid w:val="00CE4E5B"/>
    <w:rPr>
      <w:rFonts w:ascii="Franklin Gothic Heavy" w:hAnsi="Franklin Gothic Heavy" w:cs="Franklin Gothic Heavy"/>
      <w:b/>
      <w:bCs/>
      <w:sz w:val="15"/>
      <w:szCs w:val="15"/>
      <w:shd w:val="clear" w:color="auto" w:fill="FFFFFF"/>
    </w:rPr>
  </w:style>
  <w:style w:type="character" w:customStyle="1" w:styleId="CourierNew">
    <w:name w:val="Основной текст + Courier New"/>
    <w:aliases w:val="9,5 pt11,Не полужирный16,Интервал 0 pt"/>
    <w:basedOn w:val="a3"/>
    <w:rsid w:val="00CE4E5B"/>
    <w:rPr>
      <w:rFonts w:ascii="Courier New" w:hAnsi="Courier New" w:cs="Courier New"/>
      <w:b/>
      <w:bCs/>
      <w:spacing w:val="-10"/>
      <w:sz w:val="19"/>
      <w:szCs w:val="19"/>
      <w:shd w:val="clear" w:color="auto" w:fill="FFFFFF"/>
    </w:rPr>
  </w:style>
  <w:style w:type="character" w:customStyle="1" w:styleId="CourierNew5">
    <w:name w:val="Основной текст + Courier New5"/>
    <w:aliases w:val="91,5 pt10"/>
    <w:basedOn w:val="a3"/>
    <w:rsid w:val="00CE4E5B"/>
    <w:rPr>
      <w:rFonts w:ascii="Courier New" w:hAnsi="Courier New" w:cs="Courier New"/>
      <w:b/>
      <w:bCs/>
      <w:sz w:val="19"/>
      <w:szCs w:val="19"/>
      <w:shd w:val="clear" w:color="auto" w:fill="FFFFFF"/>
    </w:rPr>
  </w:style>
  <w:style w:type="character" w:customStyle="1" w:styleId="TimesNewRoman">
    <w:name w:val="Основной текст + Times New Roman"/>
    <w:aliases w:val="6,5 pt9,Не полужирный15"/>
    <w:basedOn w:val="a3"/>
    <w:rsid w:val="00CE4E5B"/>
    <w:rPr>
      <w:rFonts w:ascii="Times New Roman" w:hAnsi="Times New Roman" w:cs="Times New Roman"/>
      <w:b/>
      <w:bCs/>
      <w:sz w:val="13"/>
      <w:szCs w:val="13"/>
      <w:shd w:val="clear" w:color="auto" w:fill="FFFFFF"/>
    </w:rPr>
  </w:style>
  <w:style w:type="character" w:customStyle="1" w:styleId="CourierNew4">
    <w:name w:val="Основной текст + Courier New4"/>
    <w:aliases w:val="10,5 pt8,Курсив,Интервал 0 pt4"/>
    <w:basedOn w:val="a3"/>
    <w:rsid w:val="00CE4E5B"/>
    <w:rPr>
      <w:rFonts w:ascii="Courier New" w:hAnsi="Courier New" w:cs="Courier New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CourierNew3">
    <w:name w:val="Основной текст + Courier New3"/>
    <w:aliases w:val="7 pt,Курсив7,Интервал -1 pt"/>
    <w:basedOn w:val="a3"/>
    <w:rsid w:val="00CE4E5B"/>
    <w:rPr>
      <w:rFonts w:ascii="Courier New" w:hAnsi="Courier New" w:cs="Courier New"/>
      <w:b/>
      <w:bCs/>
      <w:i/>
      <w:iCs/>
      <w:spacing w:val="-30"/>
      <w:sz w:val="14"/>
      <w:szCs w:val="14"/>
      <w:shd w:val="clear" w:color="auto" w:fill="FFFFFF"/>
      <w:lang w:val="en-US" w:eastAsia="en-US"/>
    </w:rPr>
  </w:style>
  <w:style w:type="character" w:customStyle="1" w:styleId="TimesNewRoman10">
    <w:name w:val="Основной текст + Times New Roman10"/>
    <w:aliases w:val="61,5 pt7,Не полужирный14,Интервал 1 pt"/>
    <w:basedOn w:val="a3"/>
    <w:rsid w:val="00CE4E5B"/>
    <w:rPr>
      <w:rFonts w:ascii="Times New Roman" w:hAnsi="Times New Roman" w:cs="Times New Roman"/>
      <w:b/>
      <w:bCs/>
      <w:spacing w:val="30"/>
      <w:sz w:val="13"/>
      <w:szCs w:val="13"/>
      <w:shd w:val="clear" w:color="auto" w:fill="FFFFFF"/>
    </w:rPr>
  </w:style>
  <w:style w:type="paragraph" w:styleId="a4">
    <w:name w:val="Body Text"/>
    <w:basedOn w:val="a"/>
    <w:link w:val="a3"/>
    <w:rsid w:val="00CE4E5B"/>
    <w:pPr>
      <w:shd w:val="clear" w:color="auto" w:fill="FFFFFF"/>
      <w:spacing w:after="180" w:line="228" w:lineRule="exact"/>
      <w:ind w:firstLine="400"/>
    </w:pPr>
    <w:rPr>
      <w:rFonts w:ascii="Calibri" w:eastAsiaTheme="minorHAnsi" w:hAnsi="Calibri" w:cs="Calibri"/>
      <w:b/>
      <w:bCs/>
      <w:color w:val="auto"/>
      <w:sz w:val="18"/>
      <w:szCs w:val="18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E4E5B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1277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2014-08-22T08:07:00Z</dcterms:created>
  <dcterms:modified xsi:type="dcterms:W3CDTF">2014-08-25T06:10:00Z</dcterms:modified>
</cp:coreProperties>
</file>