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C6" w:rsidRDefault="005606C6" w:rsidP="005606C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Распоря</w:t>
      </w:r>
      <w:r w:rsidR="005D3CE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жение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средствами материнского (семейного) капитала </w:t>
      </w:r>
      <w:r w:rsidR="005D3CE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временем не ограничено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606C6" w:rsidRDefault="005606C6" w:rsidP="005606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4622" w:rsidRDefault="00B84622" w:rsidP="005606C6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Отделение Пенсионного фонда России по Республике Мордовия </w:t>
      </w:r>
      <w:r w:rsidR="005D3CEB">
        <w:rPr>
          <w:rFonts w:ascii="Times New Roman" w:hAnsi="Times New Roman" w:cs="Times New Roman"/>
          <w:color w:val="000000"/>
          <w:sz w:val="28"/>
          <w:szCs w:val="28"/>
        </w:rPr>
        <w:t xml:space="preserve">опровергает слухи о том, что </w:t>
      </w:r>
      <w:proofErr w:type="gramStart"/>
      <w:r w:rsidR="005606C6">
        <w:rPr>
          <w:rFonts w:ascii="Times New Roman" w:hAnsi="Times New Roman" w:cs="Times New Roman"/>
          <w:color w:val="000000"/>
          <w:sz w:val="28"/>
          <w:szCs w:val="28"/>
        </w:rPr>
        <w:t>воспользоваться материнским капиталом нужно успеть</w:t>
      </w:r>
      <w:proofErr w:type="gramEnd"/>
      <w:r w:rsidR="005606C6">
        <w:rPr>
          <w:rFonts w:ascii="Times New Roman" w:hAnsi="Times New Roman" w:cs="Times New Roman"/>
          <w:color w:val="000000"/>
          <w:sz w:val="28"/>
          <w:szCs w:val="28"/>
        </w:rPr>
        <w:t xml:space="preserve"> до 2016 года</w:t>
      </w:r>
      <w:r w:rsidR="005D3CE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606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606C6" w:rsidRPr="008A27B5" w:rsidRDefault="005606C6" w:rsidP="005606C6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84622">
        <w:rPr>
          <w:rFonts w:ascii="Times New Roman" w:hAnsi="Times New Roman" w:cs="Times New Roman"/>
          <w:color w:val="000000"/>
          <w:sz w:val="28"/>
          <w:szCs w:val="28"/>
        </w:rPr>
        <w:t>ОПФР по Республике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поясняют, что д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ля получения </w:t>
      </w:r>
      <w:r w:rsidRPr="008A27B5">
        <w:rPr>
          <w:rFonts w:ascii="Times New Roman" w:hAnsi="Times New Roman" w:cs="Times New Roman"/>
          <w:color w:val="000000"/>
          <w:sz w:val="28"/>
          <w:szCs w:val="28"/>
          <w:u w:val="single"/>
        </w:rPr>
        <w:t>права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на материнский капитал действительно необходимо, чтобы ребёнок, который даёт право на сертификат, появился на свет до 31 декабря 2016 года. </w:t>
      </w:r>
      <w:r w:rsidRPr="008A27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Однако само получение сертификата и распоряжение его средствами временем не </w:t>
      </w:r>
      <w:proofErr w:type="gramStart"/>
      <w:r w:rsidRPr="008A27B5">
        <w:rPr>
          <w:rFonts w:ascii="Times New Roman" w:hAnsi="Times New Roman" w:cs="Times New Roman"/>
          <w:bCs/>
          <w:color w:val="000000"/>
          <w:sz w:val="28"/>
          <w:szCs w:val="28"/>
        </w:rPr>
        <w:t>ограничены</w:t>
      </w:r>
      <w:proofErr w:type="gramEnd"/>
      <w:r w:rsidRPr="008A27B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84622">
        <w:rPr>
          <w:rFonts w:ascii="Times New Roman" w:hAnsi="Times New Roman" w:cs="Times New Roman"/>
          <w:bCs/>
          <w:color w:val="000000"/>
          <w:sz w:val="28"/>
          <w:szCs w:val="28"/>
        </w:rPr>
        <w:t>То есть получить сертификат и потратить средства МСК можно и в 2017 году и в последующие годы.</w:t>
      </w:r>
    </w:p>
    <w:p w:rsidR="00B84622" w:rsidRDefault="005606C6" w:rsidP="00B84622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семьям, имеющим право на материнский капитал, не стоит спешить с его распоряжением, особенно учитывая то, что </w:t>
      </w:r>
      <w:r>
        <w:rPr>
          <w:rFonts w:ascii="Times New Roman" w:hAnsi="Times New Roman" w:cs="Times New Roman"/>
          <w:color w:val="000000"/>
          <w:sz w:val="28"/>
          <w:szCs w:val="28"/>
        </w:rPr>
        <w:t>размер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материнского капитала ежегодно индексируется. Если в 2007 году его размер составлял 250 тыс</w:t>
      </w:r>
      <w:r>
        <w:rPr>
          <w:rFonts w:ascii="Times New Roman" w:hAnsi="Times New Roman" w:cs="Times New Roman"/>
          <w:color w:val="000000"/>
          <w:sz w:val="28"/>
          <w:szCs w:val="28"/>
        </w:rPr>
        <w:t>яч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рублей, то в 201</w:t>
      </w:r>
      <w:r w:rsidR="00B84622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A27B5">
        <w:rPr>
          <w:rFonts w:ascii="Times New Roman" w:hAnsi="Times New Roman" w:cs="Times New Roman"/>
          <w:color w:val="000000"/>
          <w:sz w:val="28"/>
          <w:szCs w:val="28"/>
        </w:rPr>
        <w:t xml:space="preserve"> году – уже </w:t>
      </w:r>
      <w:r w:rsidR="00B84622" w:rsidRPr="00B84622">
        <w:rPr>
          <w:rFonts w:ascii="Times New Roman" w:hAnsi="Times New Roman" w:cs="Times New Roman"/>
          <w:color w:val="000000"/>
          <w:sz w:val="28"/>
          <w:szCs w:val="28"/>
        </w:rPr>
        <w:t xml:space="preserve">429 408,5 рублей. </w:t>
      </w:r>
    </w:p>
    <w:p w:rsidR="005D3CEB" w:rsidRPr="00B84622" w:rsidRDefault="005D3CEB" w:rsidP="00B84622">
      <w:pPr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6C6"/>
    <w:rsid w:val="00013304"/>
    <w:rsid w:val="00022DED"/>
    <w:rsid w:val="00023C97"/>
    <w:rsid w:val="00024ED7"/>
    <w:rsid w:val="00032641"/>
    <w:rsid w:val="00055780"/>
    <w:rsid w:val="000B7306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606C6"/>
    <w:rsid w:val="005B1CF5"/>
    <w:rsid w:val="005C2223"/>
    <w:rsid w:val="005D3CEB"/>
    <w:rsid w:val="005D798A"/>
    <w:rsid w:val="00611CBE"/>
    <w:rsid w:val="00662423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84622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2014-08-28T12:44:00Z</dcterms:created>
  <dcterms:modified xsi:type="dcterms:W3CDTF">2014-08-28T12:44:00Z</dcterms:modified>
</cp:coreProperties>
</file>