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82F" w:rsidRPr="001A28F1" w:rsidRDefault="00E2482F" w:rsidP="00E2482F">
      <w:pPr>
        <w:rPr>
          <w:b/>
        </w:rPr>
      </w:pPr>
      <w:r w:rsidRPr="001A28F1">
        <w:rPr>
          <w:b/>
        </w:rPr>
        <w:t>Несовершеннолетние в возрасте с 14 до 18 лет обращаются за государственной регистрацией сделки или права лично, либо через представителя</w:t>
      </w:r>
    </w:p>
    <w:p w:rsidR="00E2482F" w:rsidRPr="001A28F1" w:rsidRDefault="00E2482F" w:rsidP="00E2482F">
      <w:pPr>
        <w:ind w:firstLine="708"/>
        <w:jc w:val="both"/>
        <w:rPr>
          <w:rFonts w:ascii="Times New Roman" w:hAnsi="Times New Roman" w:cs="Times New Roman"/>
        </w:rPr>
      </w:pPr>
      <w:proofErr w:type="gramStart"/>
      <w:r w:rsidRPr="001A28F1">
        <w:rPr>
          <w:rFonts w:ascii="Times New Roman" w:hAnsi="Times New Roman" w:cs="Times New Roman"/>
        </w:rPr>
        <w:t xml:space="preserve">При регистрации прав и сделок с недвижимым  имуществом, на регистрирующий орган возложена большая ответственность по защите прав и законных интересов несовершеннолетних, при этом следует иметь в виду, что речь идет не только о жилых помещениях, а о любом недвижимом имуществе, в том числе о земельных участках, нежилых зданиях и т.д. </w:t>
      </w:r>
      <w:proofErr w:type="gramEnd"/>
    </w:p>
    <w:p w:rsidR="00E2482F" w:rsidRPr="001A28F1" w:rsidRDefault="00E2482F" w:rsidP="00E2482F">
      <w:pPr>
        <w:ind w:firstLine="708"/>
        <w:jc w:val="both"/>
        <w:rPr>
          <w:rFonts w:ascii="Times New Roman" w:hAnsi="Times New Roman" w:cs="Times New Roman"/>
        </w:rPr>
      </w:pPr>
      <w:r w:rsidRPr="001A28F1">
        <w:rPr>
          <w:rFonts w:ascii="Times New Roman" w:hAnsi="Times New Roman" w:cs="Times New Roman"/>
        </w:rPr>
        <w:t xml:space="preserve">При обращении за государственной регистрацией сделки или прав за малолетнего ребенка (в возрасте до 14 лет) действует его законный представитель, который, вправе лично представлять его в процессе государственной регистрации либо выдать нотариально удостоверенную доверенность другому лицу на представление и получение документов в органе, осуществляющем государственную регистрацию. </w:t>
      </w:r>
    </w:p>
    <w:p w:rsidR="00E2482F" w:rsidRPr="001A28F1" w:rsidRDefault="00E2482F" w:rsidP="00E2482F">
      <w:pPr>
        <w:ind w:firstLine="708"/>
        <w:jc w:val="both"/>
        <w:rPr>
          <w:rFonts w:ascii="Times New Roman" w:hAnsi="Times New Roman" w:cs="Times New Roman"/>
        </w:rPr>
      </w:pPr>
      <w:r w:rsidRPr="001A28F1">
        <w:rPr>
          <w:rFonts w:ascii="Times New Roman" w:hAnsi="Times New Roman" w:cs="Times New Roman"/>
        </w:rPr>
        <w:t xml:space="preserve">Несовершеннолетние в возрасте с 14 до 18 лет обращаются за государственной регистрацией сделки или права лично, либо через представителя, наделенного полномочиями нотариально удостоверенной доверенностью. </w:t>
      </w:r>
    </w:p>
    <w:p w:rsidR="00E2482F" w:rsidRPr="001A28F1" w:rsidRDefault="00E2482F" w:rsidP="00E2482F">
      <w:pPr>
        <w:jc w:val="both"/>
        <w:rPr>
          <w:rFonts w:ascii="Times New Roman" w:hAnsi="Times New Roman" w:cs="Times New Roman"/>
        </w:rPr>
      </w:pPr>
      <w:r w:rsidRPr="001A28F1">
        <w:rPr>
          <w:rFonts w:ascii="Times New Roman" w:hAnsi="Times New Roman" w:cs="Times New Roman"/>
        </w:rPr>
        <w:t xml:space="preserve">Согласно ст.26 Гражданского кодекса РФ, несовершеннолетние в возрасте от 14 до 18 лет совершают сделки с недвижимостью с письменного согласия своих законных представителей - родителей, усыновителей или попечителей, при этом допускается ее одобрение и в последующем. </w:t>
      </w:r>
    </w:p>
    <w:p w:rsidR="00E2482F" w:rsidRPr="001A28F1" w:rsidRDefault="00E2482F" w:rsidP="00E2482F">
      <w:pPr>
        <w:jc w:val="both"/>
        <w:rPr>
          <w:rFonts w:ascii="Times New Roman" w:hAnsi="Times New Roman" w:cs="Times New Roman"/>
        </w:rPr>
      </w:pPr>
      <w:r w:rsidRPr="001A28F1">
        <w:rPr>
          <w:rFonts w:ascii="Times New Roman" w:hAnsi="Times New Roman" w:cs="Times New Roman"/>
        </w:rPr>
        <w:t xml:space="preserve">Как правило, одобрение вышеуказанной сделки законным представителем, опекуном, попечителем несовершеннолетнего отражается в самом договоре, путем собственноручной надписи законного представителя о своем согласии. </w:t>
      </w:r>
    </w:p>
    <w:p w:rsidR="00E2482F" w:rsidRPr="001A28F1" w:rsidRDefault="00E2482F" w:rsidP="00E2482F">
      <w:pPr>
        <w:ind w:firstLine="708"/>
        <w:jc w:val="both"/>
        <w:rPr>
          <w:rFonts w:ascii="Times New Roman" w:hAnsi="Times New Roman" w:cs="Times New Roman"/>
        </w:rPr>
      </w:pPr>
      <w:proofErr w:type="gramStart"/>
      <w:r w:rsidRPr="001A28F1">
        <w:rPr>
          <w:rFonts w:ascii="Times New Roman" w:hAnsi="Times New Roman" w:cs="Times New Roman"/>
        </w:rPr>
        <w:t>В соответствии со ст. 37 ГК РФ опекун не вправе без предварительного разрешения органа опеки и попечительства совершать, а попечитель - давать согласие на совершение сделок по отчуждению, в том числе обмену или дарению имущества подопечного, сдаче его в наем (в аренду), в безвозмездное пользование или в залог, сделок, влекущих отказ от принадлежащих подопечному прав, раздел его имущества или выдел из</w:t>
      </w:r>
      <w:proofErr w:type="gramEnd"/>
      <w:r w:rsidRPr="001A28F1">
        <w:rPr>
          <w:rFonts w:ascii="Times New Roman" w:hAnsi="Times New Roman" w:cs="Times New Roman"/>
        </w:rPr>
        <w:t xml:space="preserve"> него долей, а также любых других сделок, влекущих уменьшение имущества подопечного. </w:t>
      </w:r>
    </w:p>
    <w:p w:rsidR="00E2482F" w:rsidRPr="001A28F1" w:rsidRDefault="00E2482F" w:rsidP="00E2482F">
      <w:pPr>
        <w:jc w:val="both"/>
        <w:rPr>
          <w:rFonts w:ascii="Times New Roman" w:hAnsi="Times New Roman" w:cs="Times New Roman"/>
        </w:rPr>
      </w:pPr>
      <w:r w:rsidRPr="001A28F1">
        <w:rPr>
          <w:rFonts w:ascii="Times New Roman" w:hAnsi="Times New Roman" w:cs="Times New Roman"/>
        </w:rPr>
        <w:t xml:space="preserve">Таким образом, если происходит распоряжение недвижимым имуществом несовершеннолетнего, то на совершение сделки необходимо получить письменное разрешение органа опеки и попечительства. Это же правило распространяется и на дачу отказа законным представителем, опекуном, попечителем несовершеннолетнего от принадлежащих ему прав. </w:t>
      </w:r>
    </w:p>
    <w:p w:rsidR="00E2482F" w:rsidRPr="001A28F1" w:rsidRDefault="00E2482F" w:rsidP="00E2482F">
      <w:pPr>
        <w:ind w:firstLine="708"/>
        <w:jc w:val="both"/>
        <w:rPr>
          <w:rFonts w:ascii="Times New Roman" w:hAnsi="Times New Roman" w:cs="Times New Roman"/>
        </w:rPr>
      </w:pPr>
      <w:r w:rsidRPr="001A28F1">
        <w:rPr>
          <w:rFonts w:ascii="Times New Roman" w:hAnsi="Times New Roman" w:cs="Times New Roman"/>
        </w:rPr>
        <w:t xml:space="preserve">Например, требуется разрешение органов опеки и попечительства при даче отказа от права преимущественной покупки комнаты в коммунальной квартире или доли недвижимого имущества родителем малолетнего ребенка, где ребенок является сособственником. Аналогичная процедура должна быть соблюдена и при отказе несовершеннолетним в возрасте от 14 до 18 лет от права преимущественной покупки. </w:t>
      </w:r>
    </w:p>
    <w:p w:rsidR="00E2482F" w:rsidRPr="001A28F1" w:rsidRDefault="00E2482F" w:rsidP="00E2482F">
      <w:pPr>
        <w:jc w:val="both"/>
        <w:rPr>
          <w:rFonts w:ascii="Times New Roman" w:hAnsi="Times New Roman" w:cs="Times New Roman"/>
        </w:rPr>
      </w:pPr>
      <w:proofErr w:type="gramStart"/>
      <w:r w:rsidRPr="001A28F1">
        <w:rPr>
          <w:rFonts w:ascii="Times New Roman" w:hAnsi="Times New Roman" w:cs="Times New Roman"/>
        </w:rPr>
        <w:t xml:space="preserve">Опекун, попечитель, их супруги и близкие родственники не вправе совершать сделки с подопечным, за исключением передачи имущества подопечному в качестве дара или в безвозмездное пользование, а также представлять подопечного при заключении сделок между подопечным и супругом опекуна или попечителя и их близкими родственниками, то есть сделки законных представителей с подопечными могут быть совершены только к выгоде несовершеннолетних. </w:t>
      </w:r>
      <w:proofErr w:type="gramEnd"/>
    </w:p>
    <w:p w:rsidR="00E2482F" w:rsidRPr="001A28F1" w:rsidRDefault="00E2482F" w:rsidP="00E2482F">
      <w:pPr>
        <w:jc w:val="both"/>
        <w:rPr>
          <w:rFonts w:ascii="Times New Roman" w:hAnsi="Times New Roman" w:cs="Times New Roman"/>
        </w:rPr>
      </w:pPr>
      <w:r w:rsidRPr="001A28F1">
        <w:rPr>
          <w:rFonts w:ascii="Times New Roman" w:hAnsi="Times New Roman" w:cs="Times New Roman"/>
        </w:rPr>
        <w:t xml:space="preserve">Хотелось бы отметить, что не допускается дарение от имени малолетних их законными представителями. </w:t>
      </w:r>
    </w:p>
    <w:p w:rsidR="00E2482F" w:rsidRPr="001A28F1" w:rsidRDefault="00E2482F" w:rsidP="00E2482F">
      <w:pPr>
        <w:ind w:firstLine="708"/>
        <w:jc w:val="both"/>
        <w:rPr>
          <w:rFonts w:ascii="Times New Roman" w:hAnsi="Times New Roman" w:cs="Times New Roman"/>
        </w:rPr>
      </w:pPr>
      <w:r w:rsidRPr="001A28F1">
        <w:rPr>
          <w:rFonts w:ascii="Times New Roman" w:hAnsi="Times New Roman" w:cs="Times New Roman"/>
        </w:rPr>
        <w:lastRenderedPageBreak/>
        <w:t xml:space="preserve">Следует обратить внимание на то, что согласие органа опеки и попечительства требуется также на отчуждение жилого помещения, если в нем проживают находящиеся под опекой или попечительством члены семьи собственника данного жилого </w:t>
      </w:r>
      <w:proofErr w:type="gramStart"/>
      <w:r w:rsidRPr="001A28F1">
        <w:rPr>
          <w:rFonts w:ascii="Times New Roman" w:hAnsi="Times New Roman" w:cs="Times New Roman"/>
        </w:rPr>
        <w:t>помещения</w:t>
      </w:r>
      <w:proofErr w:type="gramEnd"/>
      <w:r w:rsidRPr="001A28F1">
        <w:rPr>
          <w:rFonts w:ascii="Times New Roman" w:hAnsi="Times New Roman" w:cs="Times New Roman"/>
        </w:rPr>
        <w:t xml:space="preserve"> либо оставшиеся без родительского попечения несовершеннолетние члены семьи собственника (о чем известно органу опеки и попечительства), если при этом затрагиваются права или охраняемые законом интересы указанных лиц. </w:t>
      </w:r>
      <w:r w:rsidRPr="001A28F1">
        <w:rPr>
          <w:rFonts w:ascii="Times New Roman" w:hAnsi="Times New Roman" w:cs="Times New Roman"/>
        </w:rPr>
        <w:tab/>
        <w:t xml:space="preserve">Следовательно, в случае проживания детей с родителями, которые не ограничены в родительских правах и не лишены таковых, отчуждение жилища, участником общей собственности на которое несовершеннолетний не является, может быть произведено без согласия органов опеки и попечительства. </w:t>
      </w:r>
    </w:p>
    <w:p w:rsidR="00E2482F" w:rsidRPr="001A28F1" w:rsidRDefault="00E2482F" w:rsidP="00E2482F">
      <w:pPr>
        <w:jc w:val="both"/>
        <w:rPr>
          <w:rFonts w:ascii="Times New Roman" w:hAnsi="Times New Roman" w:cs="Times New Roman"/>
        </w:rPr>
      </w:pPr>
      <w:r w:rsidRPr="001A28F1">
        <w:rPr>
          <w:rFonts w:ascii="Times New Roman" w:hAnsi="Times New Roman" w:cs="Times New Roman"/>
        </w:rPr>
        <w:t xml:space="preserve">Законодательством не воспрещается получение согласия органов опеки и попечительства на совершение сделок, при которых затрагиваются права и интересы несовершеннолетних, как по месту жительства несовершеннолетнего, так и по месту нахождения недвижимого имущества. </w:t>
      </w:r>
    </w:p>
    <w:p w:rsidR="00E2482F" w:rsidRPr="001A28F1" w:rsidRDefault="00E2482F" w:rsidP="00E2482F">
      <w:pPr>
        <w:jc w:val="both"/>
        <w:rPr>
          <w:rFonts w:ascii="Times New Roman" w:hAnsi="Times New Roman" w:cs="Times New Roman"/>
        </w:rPr>
      </w:pPr>
      <w:r w:rsidRPr="001A28F1">
        <w:rPr>
          <w:rFonts w:ascii="Times New Roman" w:hAnsi="Times New Roman" w:cs="Times New Roman"/>
        </w:rPr>
        <w:t xml:space="preserve">Из всего вышесказанного следует, что перед подачей документов на государственную регистрацию сделки, которая затрагивает права и интересы несовершеннолетнего, законным представителям необходимо обратиться в органы опеки и попечительства для получения согласия на совершение данной сделки. При этом органы опеки и попечительства могут дать согласие на сделку с «условием». </w:t>
      </w:r>
    </w:p>
    <w:p w:rsidR="00E2482F" w:rsidRPr="001A28F1" w:rsidRDefault="00E2482F" w:rsidP="00E2482F">
      <w:pPr>
        <w:jc w:val="both"/>
        <w:rPr>
          <w:rFonts w:ascii="Times New Roman" w:hAnsi="Times New Roman" w:cs="Times New Roman"/>
        </w:rPr>
      </w:pPr>
      <w:r w:rsidRPr="001A28F1">
        <w:rPr>
          <w:rFonts w:ascii="Times New Roman" w:hAnsi="Times New Roman" w:cs="Times New Roman"/>
        </w:rPr>
        <w:t xml:space="preserve">Например, органами опеки разрешается продать квартиру, принадлежащую несовершеннолетнему, при условии одновременного приобретения на имя несовершеннолетнего другого жилья. В этом случае государственная регистрация договора купли-продажи квартиры несовершеннолетнего возможна только после приобретения на имя несовершеннолетнего указанного в распоряжении недвижимого имущества. </w:t>
      </w:r>
    </w:p>
    <w:p w:rsidR="00E2482F" w:rsidRPr="001A28F1" w:rsidRDefault="00E2482F" w:rsidP="00E2482F">
      <w:pPr>
        <w:jc w:val="both"/>
        <w:rPr>
          <w:rFonts w:ascii="Times New Roman" w:hAnsi="Times New Roman" w:cs="Times New Roman"/>
        </w:rPr>
      </w:pPr>
      <w:r w:rsidRPr="001A28F1">
        <w:rPr>
          <w:rFonts w:ascii="Times New Roman" w:hAnsi="Times New Roman" w:cs="Times New Roman"/>
        </w:rPr>
        <w:t>Или другой пример, разрешается продать имущество ребенка при условии последующего приобретения жилья, в данном случае препятствия для государственной регистрации сделки по отчуждению имущества несовершеннолетнего отсутствуют, и исполнение условия контролирует орган опеки и попечительства.</w:t>
      </w:r>
    </w:p>
    <w:p w:rsidR="00E2482F" w:rsidRPr="001A28F1" w:rsidRDefault="00E2482F" w:rsidP="00E2482F">
      <w:pPr>
        <w:jc w:val="both"/>
        <w:rPr>
          <w:rFonts w:ascii="Times New Roman" w:hAnsi="Times New Roman" w:cs="Times New Roman"/>
        </w:rPr>
      </w:pPr>
      <w:r w:rsidRPr="001A28F1">
        <w:rPr>
          <w:rFonts w:ascii="Times New Roman" w:hAnsi="Times New Roman" w:cs="Times New Roman"/>
        </w:rPr>
        <w:t xml:space="preserve">Подробную информацию об оказании государственных услуг в сфере регистрации недвижимости Вы можете получить по адресам: </w:t>
      </w:r>
      <w:proofErr w:type="gramStart"/>
      <w:r w:rsidRPr="001A28F1">
        <w:rPr>
          <w:rFonts w:ascii="Times New Roman" w:hAnsi="Times New Roman" w:cs="Times New Roman"/>
        </w:rPr>
        <w:t>г</w:t>
      </w:r>
      <w:proofErr w:type="gramEnd"/>
      <w:r w:rsidRPr="001A28F1">
        <w:rPr>
          <w:rFonts w:ascii="Times New Roman" w:hAnsi="Times New Roman" w:cs="Times New Roman"/>
        </w:rPr>
        <w:t xml:space="preserve">. Ардатов, ул. </w:t>
      </w:r>
      <w:proofErr w:type="spellStart"/>
      <w:r w:rsidRPr="001A28F1">
        <w:rPr>
          <w:rFonts w:ascii="Times New Roman" w:hAnsi="Times New Roman" w:cs="Times New Roman"/>
        </w:rPr>
        <w:t>Дючкова</w:t>
      </w:r>
      <w:proofErr w:type="spellEnd"/>
      <w:r w:rsidRPr="001A28F1">
        <w:rPr>
          <w:rFonts w:ascii="Times New Roman" w:hAnsi="Times New Roman" w:cs="Times New Roman"/>
        </w:rPr>
        <w:t>, д.82</w:t>
      </w:r>
    </w:p>
    <w:p w:rsidR="00E2482F" w:rsidRPr="001A28F1" w:rsidRDefault="00E2482F" w:rsidP="00E2482F">
      <w:pPr>
        <w:rPr>
          <w:rFonts w:ascii="Times New Roman" w:hAnsi="Times New Roman" w:cs="Times New Roman"/>
          <w:b/>
        </w:rPr>
      </w:pPr>
      <w:r w:rsidRPr="001A28F1">
        <w:rPr>
          <w:rFonts w:ascii="Times New Roman" w:hAnsi="Times New Roman" w:cs="Times New Roman"/>
          <w:b/>
        </w:rPr>
        <w:t xml:space="preserve">Специалист-эксперт </w:t>
      </w:r>
      <w:proofErr w:type="spellStart"/>
      <w:r w:rsidRPr="001A28F1">
        <w:rPr>
          <w:rFonts w:ascii="Times New Roman" w:hAnsi="Times New Roman" w:cs="Times New Roman"/>
          <w:b/>
        </w:rPr>
        <w:t>Чамзинского</w:t>
      </w:r>
      <w:proofErr w:type="spellEnd"/>
      <w:r w:rsidRPr="001A28F1">
        <w:rPr>
          <w:rFonts w:ascii="Times New Roman" w:hAnsi="Times New Roman" w:cs="Times New Roman"/>
          <w:b/>
        </w:rPr>
        <w:t xml:space="preserve"> межмуниципального отдела</w:t>
      </w:r>
    </w:p>
    <w:p w:rsidR="00E2482F" w:rsidRPr="001A28F1" w:rsidRDefault="00E2482F" w:rsidP="00E2482F">
      <w:pPr>
        <w:rPr>
          <w:rFonts w:ascii="Times New Roman" w:hAnsi="Times New Roman" w:cs="Times New Roman"/>
          <w:b/>
        </w:rPr>
      </w:pPr>
      <w:r w:rsidRPr="001A28F1">
        <w:rPr>
          <w:rFonts w:ascii="Times New Roman" w:hAnsi="Times New Roman" w:cs="Times New Roman"/>
          <w:b/>
        </w:rPr>
        <w:t xml:space="preserve"> Управления </w:t>
      </w:r>
      <w:proofErr w:type="spellStart"/>
      <w:r w:rsidRPr="001A28F1">
        <w:rPr>
          <w:rFonts w:ascii="Times New Roman" w:hAnsi="Times New Roman" w:cs="Times New Roman"/>
          <w:b/>
        </w:rPr>
        <w:t>Росреестра</w:t>
      </w:r>
      <w:proofErr w:type="spellEnd"/>
      <w:r w:rsidRPr="001A28F1">
        <w:rPr>
          <w:rFonts w:ascii="Times New Roman" w:hAnsi="Times New Roman" w:cs="Times New Roman"/>
          <w:b/>
        </w:rPr>
        <w:t xml:space="preserve"> по РМ     Е.А. Бояркина</w:t>
      </w:r>
    </w:p>
    <w:p w:rsidR="00E2482F" w:rsidRDefault="00E2482F" w:rsidP="00E2482F">
      <w:pPr>
        <w:rPr>
          <w:b/>
          <w:sz w:val="24"/>
          <w:szCs w:val="24"/>
        </w:rPr>
      </w:pPr>
    </w:p>
    <w:p w:rsidR="00E2482F" w:rsidRDefault="00E2482F" w:rsidP="00E2482F">
      <w:pPr>
        <w:rPr>
          <w:b/>
          <w:sz w:val="24"/>
          <w:szCs w:val="24"/>
        </w:rPr>
      </w:pPr>
    </w:p>
    <w:p w:rsidR="00235EB6" w:rsidRDefault="00235EB6"/>
    <w:sectPr w:rsidR="00235EB6" w:rsidSect="00B906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2482F"/>
    <w:rsid w:val="00235EB6"/>
    <w:rsid w:val="00B9063F"/>
    <w:rsid w:val="00E152D3"/>
    <w:rsid w:val="00E24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6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832</Words>
  <Characters>4746</Characters>
  <Application>Microsoft Office Word</Application>
  <DocSecurity>0</DocSecurity>
  <Lines>39</Lines>
  <Paragraphs>11</Paragraphs>
  <ScaleCrop>false</ScaleCrop>
  <Company/>
  <LinksUpToDate>false</LinksUpToDate>
  <CharactersWithSpaces>5567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boyarkinaea</dc:creator>
  <cp:keywords/>
  <dc:description/>
  <cp:lastModifiedBy>boyarkinaea</cp:lastModifiedBy>
  <cp:revision>3</cp:revision>
  <dcterms:created xsi:type="dcterms:W3CDTF">2015-03-05T06:59:00Z</dcterms:created>
  <dcterms:modified xsi:type="dcterms:W3CDTF">2015-03-05T07:01:00Z</dcterms:modified>
</cp:coreProperties>
</file>