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9C7" w:rsidRDefault="00BB59C7" w:rsidP="00661A40">
      <w:pPr>
        <w:jc w:val="both"/>
        <w:rPr>
          <w:sz w:val="28"/>
          <w:szCs w:val="28"/>
        </w:rPr>
      </w:pPr>
      <w:bookmarkStart w:id="0" w:name="_GoBack"/>
      <w:bookmarkEnd w:id="0"/>
    </w:p>
    <w:p w:rsidR="00BB59C7" w:rsidRDefault="00BB59C7" w:rsidP="00BB59C7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Информация</w:t>
      </w:r>
    </w:p>
    <w:p w:rsidR="00BB59C7" w:rsidRDefault="00BB59C7" w:rsidP="00BB59C7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проведённых мероприятиях учреждениями культуры</w:t>
      </w:r>
      <w:r w:rsidRPr="00661A40">
        <w:rPr>
          <w:b/>
          <w:bCs/>
          <w:sz w:val="26"/>
          <w:szCs w:val="26"/>
        </w:rPr>
        <w:t xml:space="preserve"> </w:t>
      </w:r>
    </w:p>
    <w:p w:rsidR="00BB59C7" w:rsidRDefault="00BB59C7" w:rsidP="00BB59C7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Ардатовского муниципального района</w:t>
      </w:r>
    </w:p>
    <w:p w:rsidR="00BB59C7" w:rsidRDefault="00BB59C7" w:rsidP="00BB59C7">
      <w:pPr>
        <w:jc w:val="center"/>
      </w:pPr>
      <w:r>
        <w:rPr>
          <w:b/>
          <w:bCs/>
          <w:sz w:val="26"/>
          <w:szCs w:val="26"/>
        </w:rPr>
        <w:t xml:space="preserve"> за апрель  2015г.</w:t>
      </w:r>
      <w:r>
        <w:t xml:space="preserve">  </w:t>
      </w:r>
    </w:p>
    <w:p w:rsidR="00BB59C7" w:rsidRDefault="00BB59C7" w:rsidP="00BB59C7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2268"/>
        <w:gridCol w:w="5777"/>
      </w:tblGrid>
      <w:tr w:rsidR="00BB59C7" w:rsidTr="004962E4">
        <w:tc>
          <w:tcPr>
            <w:tcW w:w="1526" w:type="dxa"/>
          </w:tcPr>
          <w:p w:rsidR="00BB59C7" w:rsidRPr="003B36D4" w:rsidRDefault="00BB59C7" w:rsidP="004962E4">
            <w:pPr>
              <w:jc w:val="center"/>
              <w:rPr>
                <w:b/>
                <w:sz w:val="28"/>
                <w:szCs w:val="28"/>
              </w:rPr>
            </w:pPr>
            <w:r w:rsidRPr="003B36D4">
              <w:rPr>
                <w:b/>
                <w:sz w:val="28"/>
                <w:szCs w:val="28"/>
              </w:rPr>
              <w:t>Дата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BB59C7" w:rsidRPr="003B36D4" w:rsidRDefault="00BB59C7" w:rsidP="004962E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5777" w:type="dxa"/>
          </w:tcPr>
          <w:p w:rsidR="00BB59C7" w:rsidRDefault="00BB59C7" w:rsidP="004962E4">
            <w:pPr>
              <w:jc w:val="center"/>
              <w:rPr>
                <w:sz w:val="28"/>
                <w:szCs w:val="28"/>
              </w:rPr>
            </w:pPr>
            <w:r w:rsidRPr="003B36D4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BB59C7" w:rsidTr="004962E4">
        <w:tc>
          <w:tcPr>
            <w:tcW w:w="1526" w:type="dxa"/>
          </w:tcPr>
          <w:p w:rsidR="00BB59C7" w:rsidRPr="002740E3" w:rsidRDefault="00BB59C7" w:rsidP="00BB59C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01.04.15</w:t>
            </w:r>
          </w:p>
        </w:tc>
        <w:tc>
          <w:tcPr>
            <w:tcW w:w="2268" w:type="dxa"/>
          </w:tcPr>
          <w:p w:rsidR="00BB59C7" w:rsidRPr="002740E3" w:rsidRDefault="00BB59C7" w:rsidP="004962E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РДК</w:t>
            </w:r>
          </w:p>
        </w:tc>
        <w:tc>
          <w:tcPr>
            <w:tcW w:w="5777" w:type="dxa"/>
          </w:tcPr>
          <w:p w:rsidR="00BB59C7" w:rsidRDefault="00BB59C7" w:rsidP="00765E7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районном Доме культуры </w:t>
            </w:r>
            <w:r w:rsidR="00765E7C">
              <w:rPr>
                <w:sz w:val="26"/>
                <w:szCs w:val="26"/>
              </w:rPr>
              <w:t xml:space="preserve"> День смеха  отметили игрой </w:t>
            </w:r>
            <w:r>
              <w:rPr>
                <w:sz w:val="26"/>
                <w:szCs w:val="26"/>
              </w:rPr>
              <w:t>КВН</w:t>
            </w:r>
            <w:r w:rsidR="00765E7C">
              <w:rPr>
                <w:sz w:val="26"/>
                <w:szCs w:val="26"/>
              </w:rPr>
              <w:t xml:space="preserve"> под названием «На старт! Внимание! Марш!». В ярком конкурсе весёлых и находчивых участвовало 7 команд: «Вместе» (детский Дом-школа), «Ха! Динамит!» (</w:t>
            </w:r>
            <w:proofErr w:type="spellStart"/>
            <w:r w:rsidR="00765E7C">
              <w:rPr>
                <w:sz w:val="26"/>
                <w:szCs w:val="26"/>
              </w:rPr>
              <w:t>Кечушевская</w:t>
            </w:r>
            <w:proofErr w:type="spellEnd"/>
            <w:r w:rsidR="00765E7C">
              <w:rPr>
                <w:sz w:val="26"/>
                <w:szCs w:val="26"/>
              </w:rPr>
              <w:t xml:space="preserve"> СОШ), «Такие разные» (</w:t>
            </w:r>
            <w:proofErr w:type="spellStart"/>
            <w:r w:rsidR="00765E7C">
              <w:rPr>
                <w:sz w:val="26"/>
                <w:szCs w:val="26"/>
              </w:rPr>
              <w:t>Ардатовская</w:t>
            </w:r>
            <w:proofErr w:type="spellEnd"/>
            <w:r w:rsidR="00765E7C">
              <w:rPr>
                <w:sz w:val="26"/>
                <w:szCs w:val="26"/>
              </w:rPr>
              <w:t xml:space="preserve"> ООШ), «Земляне – покорители </w:t>
            </w:r>
            <w:r w:rsidR="00765E7C">
              <w:rPr>
                <w:sz w:val="26"/>
                <w:szCs w:val="26"/>
                <w:lang w:val="en-US"/>
              </w:rPr>
              <w:t>Next</w:t>
            </w:r>
            <w:r w:rsidR="00765E7C">
              <w:rPr>
                <w:sz w:val="26"/>
                <w:szCs w:val="26"/>
              </w:rPr>
              <w:t>» (аграрный техникум), «Без названия» (</w:t>
            </w:r>
            <w:proofErr w:type="spellStart"/>
            <w:r w:rsidR="00765E7C">
              <w:rPr>
                <w:sz w:val="26"/>
                <w:szCs w:val="26"/>
              </w:rPr>
              <w:t>Каласевская</w:t>
            </w:r>
            <w:proofErr w:type="spellEnd"/>
            <w:r w:rsidR="00765E7C">
              <w:rPr>
                <w:sz w:val="26"/>
                <w:szCs w:val="26"/>
              </w:rPr>
              <w:t xml:space="preserve">  СОШ), «Без комментариев» (</w:t>
            </w:r>
            <w:proofErr w:type="spellStart"/>
            <w:r w:rsidR="00765E7C">
              <w:rPr>
                <w:sz w:val="26"/>
                <w:szCs w:val="26"/>
              </w:rPr>
              <w:t>Низовская</w:t>
            </w:r>
            <w:proofErr w:type="spellEnd"/>
            <w:r w:rsidR="00765E7C">
              <w:rPr>
                <w:sz w:val="26"/>
                <w:szCs w:val="26"/>
              </w:rPr>
              <w:t xml:space="preserve"> СОШ), «</w:t>
            </w:r>
            <w:proofErr w:type="spellStart"/>
            <w:r w:rsidR="00765E7C">
              <w:rPr>
                <w:sz w:val="26"/>
                <w:szCs w:val="26"/>
              </w:rPr>
              <w:t>Смайлы</w:t>
            </w:r>
            <w:proofErr w:type="spellEnd"/>
            <w:r w:rsidR="00765E7C">
              <w:rPr>
                <w:sz w:val="26"/>
                <w:szCs w:val="26"/>
              </w:rPr>
              <w:t>» (</w:t>
            </w:r>
            <w:proofErr w:type="spellStart"/>
            <w:r w:rsidR="00765E7C">
              <w:rPr>
                <w:sz w:val="26"/>
                <w:szCs w:val="26"/>
              </w:rPr>
              <w:t>Ардатовская</w:t>
            </w:r>
            <w:proofErr w:type="spellEnd"/>
            <w:r w:rsidR="00765E7C">
              <w:rPr>
                <w:sz w:val="26"/>
                <w:szCs w:val="26"/>
              </w:rPr>
              <w:t xml:space="preserve"> СОШ).</w:t>
            </w:r>
          </w:p>
          <w:p w:rsidR="00982A84" w:rsidRPr="00765E7C" w:rsidRDefault="00982A84" w:rsidP="00982A8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Лучшей сборной признана команда «Такие разные», 2-е место жюри присудило «</w:t>
            </w:r>
            <w:proofErr w:type="spellStart"/>
            <w:r>
              <w:rPr>
                <w:sz w:val="26"/>
                <w:szCs w:val="26"/>
              </w:rPr>
              <w:t>Смайлам</w:t>
            </w:r>
            <w:proofErr w:type="spellEnd"/>
            <w:r>
              <w:rPr>
                <w:sz w:val="26"/>
                <w:szCs w:val="26"/>
              </w:rPr>
              <w:t xml:space="preserve">», 3-е – команде «Без </w:t>
            </w:r>
            <w:proofErr w:type="spellStart"/>
            <w:r>
              <w:rPr>
                <w:sz w:val="26"/>
                <w:szCs w:val="26"/>
              </w:rPr>
              <w:t>коментариев</w:t>
            </w:r>
            <w:proofErr w:type="spellEnd"/>
            <w:r>
              <w:rPr>
                <w:sz w:val="26"/>
                <w:szCs w:val="26"/>
              </w:rPr>
              <w:t>»</w:t>
            </w:r>
          </w:p>
        </w:tc>
      </w:tr>
      <w:tr w:rsidR="00BB59C7" w:rsidTr="004962E4">
        <w:tc>
          <w:tcPr>
            <w:tcW w:w="1526" w:type="dxa"/>
          </w:tcPr>
          <w:p w:rsidR="00BB59C7" w:rsidRPr="002740E3" w:rsidRDefault="00E87B7E" w:rsidP="00E87B7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BB59C7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="00BB59C7">
              <w:rPr>
                <w:sz w:val="26"/>
                <w:szCs w:val="26"/>
              </w:rPr>
              <w:t>.15</w:t>
            </w:r>
          </w:p>
        </w:tc>
        <w:tc>
          <w:tcPr>
            <w:tcW w:w="2268" w:type="dxa"/>
          </w:tcPr>
          <w:p w:rsidR="00BB59C7" w:rsidRPr="002740E3" w:rsidRDefault="00E87B7E" w:rsidP="004962E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РДК</w:t>
            </w:r>
          </w:p>
        </w:tc>
        <w:tc>
          <w:tcPr>
            <w:tcW w:w="5777" w:type="dxa"/>
          </w:tcPr>
          <w:p w:rsidR="00BB59C7" w:rsidRPr="002740E3" w:rsidRDefault="00E87B7E" w:rsidP="004962E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Состоялся Пасхальный концерт</w:t>
            </w:r>
          </w:p>
        </w:tc>
      </w:tr>
      <w:tr w:rsidR="00BB59C7" w:rsidTr="004962E4">
        <w:tc>
          <w:tcPr>
            <w:tcW w:w="1526" w:type="dxa"/>
          </w:tcPr>
          <w:p w:rsidR="00BB59C7" w:rsidRDefault="00BB59C7" w:rsidP="00E87B7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87B7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 xml:space="preserve"> .0</w:t>
            </w:r>
            <w:r w:rsidR="00E87B7E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.15</w:t>
            </w:r>
          </w:p>
        </w:tc>
        <w:tc>
          <w:tcPr>
            <w:tcW w:w="2268" w:type="dxa"/>
          </w:tcPr>
          <w:p w:rsidR="00BB59C7" w:rsidRDefault="00E87B7E" w:rsidP="004962E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музей</w:t>
            </w:r>
          </w:p>
        </w:tc>
        <w:tc>
          <w:tcPr>
            <w:tcW w:w="5777" w:type="dxa"/>
          </w:tcPr>
          <w:p w:rsidR="00BB59C7" w:rsidRDefault="00E87B7E" w:rsidP="004962E4">
            <w:pPr>
              <w:jc w:val="both"/>
            </w:pPr>
            <w:r>
              <w:t>Открылась выставка работ художника-любителя М.П. Зайцева «</w:t>
            </w:r>
            <w:r w:rsidR="00986496">
              <w:t>Свет души» - так она называлась.</w:t>
            </w:r>
            <w:r w:rsidR="008A728A">
              <w:t xml:space="preserve"> Работы Михаила Петровича ещё до открытия выставки увидели и оценили тележурналисты канала «Россия-Культура», делегация гостей из Саранска. Все они восхищены даром человека, не имеющего профессионального образования.</w:t>
            </w:r>
          </w:p>
        </w:tc>
      </w:tr>
      <w:tr w:rsidR="00BB59C7" w:rsidTr="004962E4">
        <w:tc>
          <w:tcPr>
            <w:tcW w:w="1526" w:type="dxa"/>
          </w:tcPr>
          <w:p w:rsidR="00BB59C7" w:rsidRDefault="00BB59C7" w:rsidP="008A728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A728A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 xml:space="preserve"> .0</w:t>
            </w:r>
            <w:r w:rsidR="008A728A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.15</w:t>
            </w:r>
          </w:p>
        </w:tc>
        <w:tc>
          <w:tcPr>
            <w:tcW w:w="2268" w:type="dxa"/>
          </w:tcPr>
          <w:p w:rsidR="00BB59C7" w:rsidRDefault="00BB59C7" w:rsidP="004962E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г. Саранск</w:t>
            </w:r>
          </w:p>
        </w:tc>
        <w:tc>
          <w:tcPr>
            <w:tcW w:w="5777" w:type="dxa"/>
          </w:tcPr>
          <w:p w:rsidR="00BB59C7" w:rsidRDefault="008A728A" w:rsidP="008A728A">
            <w:pPr>
              <w:jc w:val="both"/>
            </w:pPr>
            <w:r>
              <w:t xml:space="preserve">В Межрегиональном фестивале </w:t>
            </w:r>
            <w:r w:rsidRPr="001B77F2">
              <w:t>Всероссийск</w:t>
            </w:r>
            <w:r>
              <w:t>ого</w:t>
            </w:r>
            <w:r w:rsidRPr="001B77F2">
              <w:t xml:space="preserve"> фестивал</w:t>
            </w:r>
            <w:r>
              <w:t>я</w:t>
            </w:r>
            <w:r w:rsidRPr="001B77F2">
              <w:t>-конкурс</w:t>
            </w:r>
            <w:r>
              <w:t>а</w:t>
            </w:r>
            <w:r w:rsidRPr="001B77F2">
              <w:t xml:space="preserve"> детского творчества «</w:t>
            </w:r>
            <w:proofErr w:type="spellStart"/>
            <w:r w:rsidRPr="001B77F2">
              <w:t>ПластилиНовая</w:t>
            </w:r>
            <w:proofErr w:type="spellEnd"/>
            <w:r w:rsidRPr="001B77F2">
              <w:t xml:space="preserve"> ВОРОНА</w:t>
            </w:r>
            <w:r>
              <w:t>» приняли участие: П. Карпушкина (</w:t>
            </w:r>
            <w:proofErr w:type="spellStart"/>
            <w:r>
              <w:t>Ардатовская</w:t>
            </w:r>
            <w:proofErr w:type="spellEnd"/>
            <w:r>
              <w:t xml:space="preserve"> ООШ), </w:t>
            </w:r>
          </w:p>
        </w:tc>
      </w:tr>
      <w:tr w:rsidR="00BB59C7" w:rsidTr="004962E4">
        <w:tc>
          <w:tcPr>
            <w:tcW w:w="1526" w:type="dxa"/>
          </w:tcPr>
          <w:p w:rsidR="00BB59C7" w:rsidRPr="002740E3" w:rsidRDefault="008A728A" w:rsidP="008A728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="00BB59C7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="00BB59C7">
              <w:rPr>
                <w:sz w:val="26"/>
                <w:szCs w:val="26"/>
              </w:rPr>
              <w:t>.15</w:t>
            </w:r>
          </w:p>
        </w:tc>
        <w:tc>
          <w:tcPr>
            <w:tcW w:w="2268" w:type="dxa"/>
          </w:tcPr>
          <w:p w:rsidR="00BB59C7" w:rsidRPr="002740E3" w:rsidRDefault="00BB59C7" w:rsidP="004962E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РДК</w:t>
            </w:r>
          </w:p>
        </w:tc>
        <w:tc>
          <w:tcPr>
            <w:tcW w:w="5777" w:type="dxa"/>
          </w:tcPr>
          <w:p w:rsidR="00BB59C7" w:rsidRDefault="00997F18" w:rsidP="00997F18">
            <w:pPr>
              <w:jc w:val="both"/>
            </w:pPr>
            <w:r>
              <w:t>Прошёл второй рабочий день межрегиональной научно-практической конференции «</w:t>
            </w:r>
            <w:proofErr w:type="spellStart"/>
            <w:r>
              <w:t>Ардатовские</w:t>
            </w:r>
            <w:proofErr w:type="spellEnd"/>
            <w:r>
              <w:t xml:space="preserve"> образовательные чтения: </w:t>
            </w:r>
            <w:r w:rsidR="008A728A">
              <w:t>Архиепископ Лука, как наследник купели крещения Равноапостольного Владимира</w:t>
            </w:r>
            <w:r>
              <w:t>, князя Киевского</w:t>
            </w:r>
            <w:r w:rsidR="008A728A">
              <w:t>»</w:t>
            </w:r>
            <w:r>
              <w:t xml:space="preserve">. Образовательные чтения открыл </w:t>
            </w:r>
            <w:proofErr w:type="spellStart"/>
            <w:r>
              <w:t>Преосвященнейший</w:t>
            </w:r>
            <w:proofErr w:type="spellEnd"/>
            <w:r>
              <w:t xml:space="preserve"> Вениамин, епископ </w:t>
            </w:r>
            <w:proofErr w:type="spellStart"/>
            <w:r>
              <w:t>Ардатовский</w:t>
            </w:r>
            <w:proofErr w:type="spellEnd"/>
            <w:r>
              <w:t xml:space="preserve"> и </w:t>
            </w:r>
            <w:proofErr w:type="spellStart"/>
            <w:r>
              <w:t>Атяшевский</w:t>
            </w:r>
            <w:proofErr w:type="spellEnd"/>
            <w:r>
              <w:t xml:space="preserve">. </w:t>
            </w:r>
          </w:p>
          <w:p w:rsidR="00997F18" w:rsidRDefault="00997F18" w:rsidP="00997F18">
            <w:pPr>
              <w:jc w:val="both"/>
            </w:pPr>
            <w:r>
              <w:t>После официальной части чтений прошло награждение лауреатов детского конкурса «Пасхальная мастерская».</w:t>
            </w:r>
          </w:p>
          <w:p w:rsidR="00997F18" w:rsidRPr="002740E3" w:rsidRDefault="00997F18" w:rsidP="00997F18">
            <w:pPr>
              <w:jc w:val="both"/>
              <w:rPr>
                <w:sz w:val="26"/>
                <w:szCs w:val="26"/>
              </w:rPr>
            </w:pPr>
            <w:r>
              <w:t>Затем состоялся праздничный концерт.</w:t>
            </w:r>
          </w:p>
        </w:tc>
      </w:tr>
      <w:tr w:rsidR="00BB59C7" w:rsidTr="004962E4">
        <w:tc>
          <w:tcPr>
            <w:tcW w:w="1526" w:type="dxa"/>
          </w:tcPr>
          <w:p w:rsidR="00BB59C7" w:rsidRPr="002740E3" w:rsidRDefault="00997F18" w:rsidP="00997F1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BB59C7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="00BB59C7">
              <w:rPr>
                <w:sz w:val="26"/>
                <w:szCs w:val="26"/>
              </w:rPr>
              <w:t>.15</w:t>
            </w:r>
          </w:p>
        </w:tc>
        <w:tc>
          <w:tcPr>
            <w:tcW w:w="2268" w:type="dxa"/>
          </w:tcPr>
          <w:p w:rsidR="00BB59C7" w:rsidRPr="002740E3" w:rsidRDefault="00997F18" w:rsidP="004962E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РДК</w:t>
            </w:r>
          </w:p>
        </w:tc>
        <w:tc>
          <w:tcPr>
            <w:tcW w:w="5777" w:type="dxa"/>
          </w:tcPr>
          <w:p w:rsidR="00A605CE" w:rsidRDefault="00997F18" w:rsidP="00A605CE">
            <w:pPr>
              <w:jc w:val="both"/>
            </w:pPr>
            <w:r w:rsidRPr="00356F60">
              <w:t xml:space="preserve">Праздник Весны и Труда. </w:t>
            </w:r>
            <w:r w:rsidR="00A605CE">
              <w:t>По и</w:t>
            </w:r>
            <w:r w:rsidRPr="00356F60">
              <w:t>тог</w:t>
            </w:r>
            <w:r w:rsidR="00A605CE">
              <w:t>ам</w:t>
            </w:r>
            <w:r w:rsidRPr="00356F60">
              <w:t xml:space="preserve"> трудового соперничества</w:t>
            </w:r>
            <w:r w:rsidR="00A605CE">
              <w:t xml:space="preserve"> были награждены лучшие трудовые коллективы и лучшие работники района. Лучшим работником в сфере культуры стала преподаватель МБУДОД «</w:t>
            </w:r>
            <w:proofErr w:type="spellStart"/>
            <w:r w:rsidR="00A605CE">
              <w:t>Ардатовская</w:t>
            </w:r>
            <w:proofErr w:type="spellEnd"/>
            <w:r w:rsidR="00A605CE">
              <w:t xml:space="preserve"> ДШИ №!» Ткачёва Татьяна </w:t>
            </w:r>
            <w:r w:rsidR="00A605CE">
              <w:lastRenderedPageBreak/>
              <w:t>Николаевна.</w:t>
            </w:r>
          </w:p>
          <w:p w:rsidR="00BB59C7" w:rsidRPr="002740E3" w:rsidRDefault="00A605CE" w:rsidP="00A605CE">
            <w:pPr>
              <w:jc w:val="both"/>
              <w:rPr>
                <w:sz w:val="26"/>
                <w:szCs w:val="26"/>
              </w:rPr>
            </w:pPr>
            <w:r>
              <w:t>После торжественной части  - праздничный концерт, в котором приняли участие участники художественной самодеятельности РДК.</w:t>
            </w:r>
          </w:p>
        </w:tc>
      </w:tr>
    </w:tbl>
    <w:p w:rsidR="00BB59C7" w:rsidRDefault="00BB59C7" w:rsidP="00661A40">
      <w:pPr>
        <w:jc w:val="both"/>
        <w:rPr>
          <w:sz w:val="28"/>
          <w:szCs w:val="28"/>
        </w:rPr>
      </w:pPr>
    </w:p>
    <w:p w:rsidR="00BB59C7" w:rsidRDefault="00BB59C7" w:rsidP="00661A40">
      <w:pPr>
        <w:jc w:val="both"/>
        <w:rPr>
          <w:sz w:val="28"/>
          <w:szCs w:val="28"/>
        </w:rPr>
      </w:pPr>
    </w:p>
    <w:p w:rsidR="00BB59C7" w:rsidRDefault="00BB59C7" w:rsidP="00661A40">
      <w:pPr>
        <w:jc w:val="both"/>
        <w:rPr>
          <w:sz w:val="28"/>
          <w:szCs w:val="28"/>
        </w:rPr>
      </w:pPr>
    </w:p>
    <w:p w:rsidR="00BB59C7" w:rsidRDefault="00BB59C7" w:rsidP="00661A40">
      <w:pPr>
        <w:jc w:val="both"/>
        <w:rPr>
          <w:sz w:val="28"/>
          <w:szCs w:val="28"/>
        </w:rPr>
      </w:pPr>
    </w:p>
    <w:p w:rsidR="00BB59C7" w:rsidRDefault="00BB59C7" w:rsidP="00661A40">
      <w:pPr>
        <w:jc w:val="both"/>
        <w:rPr>
          <w:sz w:val="28"/>
          <w:szCs w:val="28"/>
        </w:rPr>
      </w:pPr>
    </w:p>
    <w:p w:rsidR="00BB59C7" w:rsidRDefault="00BB59C7" w:rsidP="00661A40">
      <w:pPr>
        <w:jc w:val="both"/>
        <w:rPr>
          <w:sz w:val="28"/>
          <w:szCs w:val="28"/>
        </w:rPr>
      </w:pPr>
    </w:p>
    <w:p w:rsidR="00BB59C7" w:rsidRDefault="00BB59C7" w:rsidP="00661A40">
      <w:pPr>
        <w:jc w:val="both"/>
        <w:rPr>
          <w:sz w:val="28"/>
          <w:szCs w:val="28"/>
        </w:rPr>
      </w:pPr>
    </w:p>
    <w:p w:rsidR="00BB59C7" w:rsidRDefault="00BB59C7" w:rsidP="00661A40">
      <w:pPr>
        <w:jc w:val="both"/>
        <w:rPr>
          <w:sz w:val="28"/>
          <w:szCs w:val="28"/>
        </w:rPr>
      </w:pPr>
    </w:p>
    <w:p w:rsidR="00BB59C7" w:rsidRDefault="00BB59C7" w:rsidP="00661A40">
      <w:pPr>
        <w:jc w:val="both"/>
        <w:rPr>
          <w:sz w:val="28"/>
          <w:szCs w:val="28"/>
        </w:rPr>
      </w:pPr>
    </w:p>
    <w:p w:rsidR="00BB59C7" w:rsidRDefault="00BB59C7" w:rsidP="00661A40">
      <w:pPr>
        <w:jc w:val="both"/>
        <w:rPr>
          <w:sz w:val="28"/>
          <w:szCs w:val="28"/>
        </w:rPr>
      </w:pPr>
    </w:p>
    <w:p w:rsidR="00BB59C7" w:rsidRPr="00272834" w:rsidRDefault="00BB59C7" w:rsidP="00661A40">
      <w:pPr>
        <w:jc w:val="both"/>
        <w:rPr>
          <w:sz w:val="28"/>
          <w:szCs w:val="28"/>
        </w:rPr>
      </w:pPr>
    </w:p>
    <w:sectPr w:rsidR="00BB59C7" w:rsidRPr="00272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F26"/>
    <w:rsid w:val="000F191C"/>
    <w:rsid w:val="00196D5B"/>
    <w:rsid w:val="001D6B60"/>
    <w:rsid w:val="00272834"/>
    <w:rsid w:val="002740E3"/>
    <w:rsid w:val="002743EA"/>
    <w:rsid w:val="002E3577"/>
    <w:rsid w:val="003A10FC"/>
    <w:rsid w:val="003B36D4"/>
    <w:rsid w:val="003C31B6"/>
    <w:rsid w:val="00424BC6"/>
    <w:rsid w:val="00447FE8"/>
    <w:rsid w:val="00480EE5"/>
    <w:rsid w:val="00661A40"/>
    <w:rsid w:val="0066248D"/>
    <w:rsid w:val="00665460"/>
    <w:rsid w:val="006D4A72"/>
    <w:rsid w:val="007634A0"/>
    <w:rsid w:val="00765E7C"/>
    <w:rsid w:val="007C48E6"/>
    <w:rsid w:val="007E1210"/>
    <w:rsid w:val="00897473"/>
    <w:rsid w:val="008A728A"/>
    <w:rsid w:val="008C22B0"/>
    <w:rsid w:val="008E60FD"/>
    <w:rsid w:val="009037E0"/>
    <w:rsid w:val="00926521"/>
    <w:rsid w:val="0093171F"/>
    <w:rsid w:val="00956D96"/>
    <w:rsid w:val="00982A84"/>
    <w:rsid w:val="00986496"/>
    <w:rsid w:val="00997F18"/>
    <w:rsid w:val="009E086D"/>
    <w:rsid w:val="009E530E"/>
    <w:rsid w:val="00A605CE"/>
    <w:rsid w:val="00AE2119"/>
    <w:rsid w:val="00B171F7"/>
    <w:rsid w:val="00B839E6"/>
    <w:rsid w:val="00B86E37"/>
    <w:rsid w:val="00BB59C7"/>
    <w:rsid w:val="00BC412C"/>
    <w:rsid w:val="00BD4AAC"/>
    <w:rsid w:val="00C06CE3"/>
    <w:rsid w:val="00D07655"/>
    <w:rsid w:val="00D441EB"/>
    <w:rsid w:val="00DF5DB5"/>
    <w:rsid w:val="00E022A2"/>
    <w:rsid w:val="00E138FA"/>
    <w:rsid w:val="00E87B7E"/>
    <w:rsid w:val="00EC3F26"/>
    <w:rsid w:val="00F34982"/>
    <w:rsid w:val="00F3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37C41"/>
    <w:pPr>
      <w:widowControl/>
      <w:suppressAutoHyphens w:val="0"/>
      <w:spacing w:before="100" w:beforeAutospacing="1" w:after="119"/>
    </w:pPr>
    <w:rPr>
      <w:rFonts w:eastAsia="Times New Roman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37C41"/>
    <w:pPr>
      <w:widowControl/>
      <w:suppressAutoHyphens w:val="0"/>
      <w:spacing w:before="100" w:beforeAutospacing="1" w:after="119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30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ADSI№1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PC-USER</dc:creator>
  <cp:keywords/>
  <dc:description/>
  <cp:lastModifiedBy>PC-USER</cp:lastModifiedBy>
  <cp:revision>36</cp:revision>
  <dcterms:created xsi:type="dcterms:W3CDTF">2015-01-15T06:54:00Z</dcterms:created>
  <dcterms:modified xsi:type="dcterms:W3CDTF">2015-04-29T09:28:00Z</dcterms:modified>
</cp:coreProperties>
</file>