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7BB7" w:rsidRPr="00497BB7" w:rsidRDefault="00497BB7" w:rsidP="00497BB7">
      <w:pPr>
        <w:spacing w:after="0" w:line="240" w:lineRule="auto"/>
        <w:jc w:val="right"/>
        <w:rPr>
          <w:rFonts w:ascii="Cambria" w:eastAsia="MS ??" w:hAnsi="Cambria" w:cs="Cambria"/>
        </w:rPr>
      </w:pPr>
      <w:r w:rsidRPr="00497BB7">
        <w:rPr>
          <w:rFonts w:ascii="Cambria" w:eastAsia="MS ??" w:hAnsi="Cambria" w:cs="Cambria"/>
        </w:rPr>
        <w:t>УТВЕРЖДАЮ:</w:t>
      </w:r>
    </w:p>
    <w:p w:rsidR="00497BB7" w:rsidRPr="00497BB7" w:rsidRDefault="00497BB7" w:rsidP="00497BB7">
      <w:pPr>
        <w:suppressAutoHyphens/>
        <w:spacing w:after="0" w:line="240" w:lineRule="auto"/>
        <w:jc w:val="right"/>
        <w:rPr>
          <w:rFonts w:ascii="Times New Roman" w:eastAsia="Times New Roman" w:hAnsi="Times New Roman" w:cs="Times New Roman"/>
          <w:sz w:val="24"/>
          <w:szCs w:val="24"/>
          <w:lang w:eastAsia="ar-SA"/>
        </w:rPr>
      </w:pPr>
      <w:r w:rsidRPr="00497BB7">
        <w:rPr>
          <w:rFonts w:ascii="Times New Roman" w:eastAsia="Times New Roman" w:hAnsi="Times New Roman" w:cs="Times New Roman"/>
          <w:sz w:val="24"/>
          <w:szCs w:val="24"/>
          <w:lang w:eastAsia="ar-SA"/>
        </w:rPr>
        <w:t>Глава администрации</w:t>
      </w:r>
    </w:p>
    <w:p w:rsidR="00497BB7" w:rsidRPr="00497BB7" w:rsidRDefault="00497BB7" w:rsidP="00497BB7">
      <w:pPr>
        <w:suppressAutoHyphens/>
        <w:spacing w:after="0" w:line="240" w:lineRule="auto"/>
        <w:jc w:val="right"/>
        <w:rPr>
          <w:rFonts w:ascii="Times New Roman" w:eastAsia="Times New Roman" w:hAnsi="Times New Roman" w:cs="Times New Roman"/>
          <w:sz w:val="24"/>
          <w:szCs w:val="24"/>
          <w:lang w:eastAsia="ar-SA"/>
        </w:rPr>
      </w:pPr>
      <w:r w:rsidRPr="00497BB7">
        <w:rPr>
          <w:rFonts w:ascii="Times New Roman" w:eastAsia="Times New Roman" w:hAnsi="Times New Roman" w:cs="Times New Roman"/>
          <w:sz w:val="24"/>
          <w:szCs w:val="24"/>
          <w:lang w:eastAsia="ar-SA"/>
        </w:rPr>
        <w:t xml:space="preserve">Тургеневского городского  поселения </w:t>
      </w:r>
    </w:p>
    <w:p w:rsidR="00497BB7" w:rsidRPr="00497BB7" w:rsidRDefault="00497BB7" w:rsidP="00497BB7">
      <w:pPr>
        <w:suppressAutoHyphens/>
        <w:spacing w:after="0" w:line="240" w:lineRule="auto"/>
        <w:jc w:val="right"/>
        <w:rPr>
          <w:rFonts w:ascii="Times New Roman" w:eastAsia="Times New Roman" w:hAnsi="Times New Roman" w:cs="Times New Roman"/>
          <w:sz w:val="24"/>
          <w:szCs w:val="24"/>
          <w:lang w:eastAsia="ar-SA"/>
        </w:rPr>
      </w:pPr>
      <w:proofErr w:type="spellStart"/>
      <w:r w:rsidRPr="00497BB7">
        <w:rPr>
          <w:rFonts w:ascii="Times New Roman" w:eastAsia="Times New Roman" w:hAnsi="Times New Roman" w:cs="Times New Roman"/>
          <w:sz w:val="24"/>
          <w:szCs w:val="24"/>
          <w:lang w:eastAsia="ar-SA"/>
        </w:rPr>
        <w:t>Ардатовского</w:t>
      </w:r>
      <w:proofErr w:type="spellEnd"/>
      <w:r w:rsidRPr="00497BB7">
        <w:rPr>
          <w:rFonts w:ascii="Times New Roman" w:eastAsia="Times New Roman" w:hAnsi="Times New Roman" w:cs="Times New Roman"/>
          <w:sz w:val="24"/>
          <w:szCs w:val="24"/>
          <w:lang w:eastAsia="ar-SA"/>
        </w:rPr>
        <w:t xml:space="preserve"> муниципального  района </w:t>
      </w:r>
    </w:p>
    <w:p w:rsidR="00497BB7" w:rsidRPr="00497BB7" w:rsidRDefault="00497BB7" w:rsidP="00497BB7">
      <w:pPr>
        <w:suppressAutoHyphens/>
        <w:spacing w:after="0" w:line="240" w:lineRule="auto"/>
        <w:jc w:val="right"/>
        <w:rPr>
          <w:rFonts w:ascii="Times New Roman" w:eastAsia="Times New Roman" w:hAnsi="Times New Roman" w:cs="Times New Roman"/>
          <w:sz w:val="24"/>
          <w:szCs w:val="24"/>
          <w:lang w:eastAsia="ar-SA"/>
        </w:rPr>
      </w:pPr>
      <w:r w:rsidRPr="00497BB7">
        <w:rPr>
          <w:rFonts w:ascii="Times New Roman" w:eastAsia="Times New Roman" w:hAnsi="Times New Roman" w:cs="Times New Roman"/>
          <w:sz w:val="24"/>
          <w:szCs w:val="24"/>
          <w:lang w:eastAsia="ar-SA"/>
        </w:rPr>
        <w:t>Республики Мордовия</w:t>
      </w:r>
    </w:p>
    <w:p w:rsidR="00497BB7" w:rsidRPr="00497BB7" w:rsidRDefault="00497BB7" w:rsidP="00497BB7">
      <w:pPr>
        <w:suppressAutoHyphens/>
        <w:spacing w:after="0" w:line="240" w:lineRule="auto"/>
        <w:jc w:val="right"/>
        <w:rPr>
          <w:rFonts w:ascii="Times New Roman" w:eastAsia="Times New Roman" w:hAnsi="Times New Roman" w:cs="Times New Roman"/>
          <w:sz w:val="24"/>
          <w:szCs w:val="24"/>
          <w:lang w:eastAsia="ar-SA"/>
        </w:rPr>
      </w:pPr>
      <w:r w:rsidRPr="00497BB7">
        <w:rPr>
          <w:rFonts w:ascii="Times New Roman" w:eastAsia="Times New Roman" w:hAnsi="Times New Roman" w:cs="Times New Roman"/>
          <w:sz w:val="24"/>
          <w:szCs w:val="24"/>
          <w:lang w:eastAsia="ar-SA"/>
        </w:rPr>
        <w:t xml:space="preserve">                                                                               ____________________________Е.Ф. Фирсов</w:t>
      </w:r>
    </w:p>
    <w:p w:rsidR="00497BB7" w:rsidRPr="00497BB7" w:rsidRDefault="00497BB7" w:rsidP="00497BB7">
      <w:pPr>
        <w:shd w:val="clear" w:color="auto" w:fill="FFFFFF"/>
        <w:tabs>
          <w:tab w:val="left" w:pos="6552"/>
        </w:tabs>
        <w:suppressAutoHyphens/>
        <w:spacing w:after="0" w:line="274" w:lineRule="exact"/>
        <w:ind w:left="19"/>
        <w:jc w:val="right"/>
        <w:rPr>
          <w:rFonts w:ascii="Times New Roman" w:eastAsia="Times New Roman" w:hAnsi="Times New Roman" w:cs="Times New Roman"/>
          <w:sz w:val="28"/>
          <w:szCs w:val="28"/>
          <w:lang w:eastAsia="ar-SA"/>
        </w:rPr>
      </w:pPr>
      <w:r w:rsidRPr="00497BB7">
        <w:rPr>
          <w:rFonts w:ascii="Times New Roman" w:eastAsia="Times New Roman" w:hAnsi="Times New Roman" w:cs="Times New Roman"/>
          <w:sz w:val="24"/>
          <w:szCs w:val="24"/>
          <w:lang w:eastAsia="ar-SA"/>
        </w:rPr>
        <w:t xml:space="preserve">                                                                                «_____» __________________________2015 г.</w:t>
      </w:r>
    </w:p>
    <w:p w:rsidR="00497BB7" w:rsidRPr="00497BB7" w:rsidRDefault="00497BB7" w:rsidP="00497BB7">
      <w:pPr>
        <w:suppressAutoHyphens/>
        <w:spacing w:after="0" w:line="240" w:lineRule="auto"/>
        <w:rPr>
          <w:rFonts w:ascii="Times New Roman" w:eastAsia="Times New Roman" w:hAnsi="Times New Roman" w:cs="Times New Roman"/>
          <w:b/>
          <w:bCs/>
          <w:caps/>
          <w:sz w:val="28"/>
          <w:szCs w:val="28"/>
          <w:lang w:eastAsia="ar-SA"/>
        </w:rPr>
      </w:pPr>
    </w:p>
    <w:p w:rsidR="00497BB7" w:rsidRPr="00497BB7" w:rsidRDefault="00497BB7" w:rsidP="00497BB7">
      <w:pPr>
        <w:suppressAutoHyphens/>
        <w:spacing w:after="0" w:line="240" w:lineRule="auto"/>
        <w:rPr>
          <w:rFonts w:ascii="Times New Roman" w:eastAsia="Times New Roman" w:hAnsi="Times New Roman" w:cs="Times New Roman"/>
          <w:b/>
          <w:bCs/>
          <w:caps/>
          <w:sz w:val="28"/>
          <w:szCs w:val="28"/>
          <w:lang w:eastAsia="ar-SA"/>
        </w:rPr>
      </w:pPr>
    </w:p>
    <w:p w:rsidR="00497BB7" w:rsidRPr="00497BB7" w:rsidRDefault="00497BB7" w:rsidP="00497BB7">
      <w:pPr>
        <w:suppressAutoHyphens/>
        <w:spacing w:after="0" w:line="240" w:lineRule="auto"/>
        <w:rPr>
          <w:rFonts w:ascii="Times New Roman" w:eastAsia="Times New Roman" w:hAnsi="Times New Roman" w:cs="Times New Roman"/>
          <w:b/>
          <w:bCs/>
          <w:caps/>
          <w:sz w:val="28"/>
          <w:szCs w:val="28"/>
          <w:lang w:eastAsia="ar-SA"/>
        </w:rPr>
      </w:pPr>
    </w:p>
    <w:p w:rsidR="00497BB7" w:rsidRPr="00497BB7" w:rsidRDefault="00497BB7" w:rsidP="00497BB7">
      <w:pPr>
        <w:suppressAutoHyphens/>
        <w:spacing w:after="0" w:line="240" w:lineRule="auto"/>
        <w:rPr>
          <w:rFonts w:ascii="Times New Roman" w:eastAsia="Times New Roman" w:hAnsi="Times New Roman" w:cs="Times New Roman"/>
          <w:b/>
          <w:bCs/>
          <w:caps/>
          <w:sz w:val="28"/>
          <w:szCs w:val="28"/>
          <w:lang w:eastAsia="ar-SA"/>
        </w:rPr>
      </w:pPr>
    </w:p>
    <w:p w:rsidR="00497BB7" w:rsidRPr="00497BB7" w:rsidRDefault="00497BB7" w:rsidP="00497BB7">
      <w:pPr>
        <w:suppressAutoHyphens/>
        <w:spacing w:after="0" w:line="240" w:lineRule="auto"/>
        <w:rPr>
          <w:rFonts w:ascii="Times New Roman" w:eastAsia="Times New Roman" w:hAnsi="Times New Roman" w:cs="Times New Roman"/>
          <w:b/>
          <w:bCs/>
          <w:caps/>
          <w:sz w:val="28"/>
          <w:szCs w:val="28"/>
          <w:lang w:eastAsia="ar-SA"/>
        </w:rPr>
      </w:pPr>
    </w:p>
    <w:p w:rsidR="00497BB7" w:rsidRPr="00497BB7" w:rsidRDefault="00497BB7" w:rsidP="00497BB7">
      <w:pPr>
        <w:suppressAutoHyphens/>
        <w:spacing w:after="0" w:line="240" w:lineRule="auto"/>
        <w:rPr>
          <w:rFonts w:ascii="Times New Roman" w:eastAsia="Times New Roman" w:hAnsi="Times New Roman" w:cs="Times New Roman"/>
          <w:b/>
          <w:bCs/>
          <w:caps/>
          <w:sz w:val="28"/>
          <w:szCs w:val="28"/>
          <w:lang w:eastAsia="ar-SA"/>
        </w:rPr>
      </w:pPr>
    </w:p>
    <w:p w:rsidR="00497BB7" w:rsidRPr="00497BB7" w:rsidRDefault="00497BB7" w:rsidP="00497BB7">
      <w:pPr>
        <w:suppressAutoHyphens/>
        <w:spacing w:after="0" w:line="240" w:lineRule="auto"/>
        <w:rPr>
          <w:rFonts w:ascii="Times New Roman" w:eastAsia="Times New Roman" w:hAnsi="Times New Roman" w:cs="Times New Roman"/>
          <w:b/>
          <w:bCs/>
          <w:caps/>
          <w:sz w:val="28"/>
          <w:szCs w:val="28"/>
          <w:lang w:eastAsia="ar-SA"/>
        </w:rPr>
      </w:pPr>
    </w:p>
    <w:p w:rsidR="00497BB7" w:rsidRPr="00497BB7" w:rsidRDefault="00497BB7" w:rsidP="00497BB7">
      <w:pPr>
        <w:suppressAutoHyphens/>
        <w:spacing w:after="0" w:line="240" w:lineRule="auto"/>
        <w:rPr>
          <w:rFonts w:ascii="Times New Roman" w:eastAsia="Times New Roman" w:hAnsi="Times New Roman" w:cs="Times New Roman"/>
          <w:b/>
          <w:bCs/>
          <w:caps/>
          <w:sz w:val="28"/>
          <w:szCs w:val="28"/>
          <w:lang w:eastAsia="ar-SA"/>
        </w:rPr>
      </w:pPr>
    </w:p>
    <w:p w:rsidR="00497BB7" w:rsidRPr="00497BB7" w:rsidRDefault="00497BB7" w:rsidP="00497BB7">
      <w:pPr>
        <w:suppressAutoHyphens/>
        <w:spacing w:after="0" w:line="240" w:lineRule="auto"/>
        <w:rPr>
          <w:rFonts w:ascii="Times New Roman" w:eastAsia="Times New Roman" w:hAnsi="Times New Roman" w:cs="Times New Roman"/>
          <w:b/>
          <w:bCs/>
          <w:caps/>
          <w:sz w:val="28"/>
          <w:szCs w:val="28"/>
          <w:lang w:eastAsia="ar-SA"/>
        </w:rPr>
      </w:pPr>
    </w:p>
    <w:p w:rsidR="00497BB7" w:rsidRPr="00497BB7" w:rsidRDefault="00497BB7" w:rsidP="00497BB7">
      <w:pPr>
        <w:suppressAutoHyphens/>
        <w:spacing w:after="0" w:line="240" w:lineRule="auto"/>
        <w:rPr>
          <w:rFonts w:ascii="Times New Roman" w:eastAsia="Times New Roman" w:hAnsi="Times New Roman" w:cs="Times New Roman"/>
          <w:b/>
          <w:bCs/>
          <w:caps/>
          <w:sz w:val="28"/>
          <w:szCs w:val="28"/>
          <w:lang w:eastAsia="ar-SA"/>
        </w:rPr>
      </w:pPr>
    </w:p>
    <w:p w:rsidR="00497BB7" w:rsidRPr="00497BB7" w:rsidRDefault="00497BB7" w:rsidP="00497BB7">
      <w:pPr>
        <w:spacing w:after="0" w:line="240" w:lineRule="auto"/>
        <w:jc w:val="center"/>
        <w:rPr>
          <w:rFonts w:ascii="Times New Roman" w:eastAsia="MS ??" w:hAnsi="Times New Roman" w:cs="Times New Roman"/>
          <w:sz w:val="28"/>
          <w:szCs w:val="28"/>
        </w:rPr>
      </w:pPr>
      <w:r w:rsidRPr="00497BB7">
        <w:rPr>
          <w:rFonts w:ascii="Times New Roman" w:eastAsia="MS ??" w:hAnsi="Times New Roman" w:cs="Times New Roman"/>
          <w:sz w:val="28"/>
          <w:szCs w:val="28"/>
        </w:rPr>
        <w:t>ДОКУМЕНТАЦИЯ</w:t>
      </w:r>
    </w:p>
    <w:p w:rsidR="00497BB7" w:rsidRPr="00497BB7" w:rsidRDefault="00497BB7" w:rsidP="00497BB7">
      <w:pPr>
        <w:spacing w:after="0" w:line="240" w:lineRule="auto"/>
        <w:jc w:val="center"/>
        <w:rPr>
          <w:rFonts w:ascii="Times New Roman" w:eastAsia="MS ??" w:hAnsi="Times New Roman" w:cs="Times New Roman"/>
          <w:sz w:val="28"/>
          <w:szCs w:val="28"/>
        </w:rPr>
      </w:pPr>
      <w:r w:rsidRPr="00497BB7">
        <w:rPr>
          <w:rFonts w:ascii="Times New Roman" w:eastAsia="MS ??" w:hAnsi="Times New Roman" w:cs="Times New Roman"/>
          <w:sz w:val="28"/>
          <w:szCs w:val="28"/>
        </w:rPr>
        <w:t>на электронный аукцион:</w:t>
      </w:r>
    </w:p>
    <w:p w:rsidR="00497BB7" w:rsidRPr="00497BB7" w:rsidRDefault="00497BB7" w:rsidP="00497BB7">
      <w:pPr>
        <w:spacing w:after="0" w:line="240" w:lineRule="auto"/>
        <w:jc w:val="center"/>
        <w:rPr>
          <w:rFonts w:ascii="Times New Roman" w:eastAsia="MS ??" w:hAnsi="Times New Roman" w:cs="Times New Roman"/>
          <w:sz w:val="28"/>
          <w:szCs w:val="28"/>
        </w:rPr>
      </w:pPr>
    </w:p>
    <w:p w:rsidR="00497BB7" w:rsidRPr="00497BB7" w:rsidRDefault="00497BB7" w:rsidP="00497BB7">
      <w:pPr>
        <w:widowControl w:val="0"/>
        <w:tabs>
          <w:tab w:val="num" w:pos="643"/>
          <w:tab w:val="left" w:pos="708"/>
        </w:tabs>
        <w:suppressAutoHyphens/>
        <w:spacing w:after="0" w:line="240" w:lineRule="auto"/>
        <w:ind w:firstLine="720"/>
        <w:jc w:val="center"/>
        <w:rPr>
          <w:rFonts w:ascii="Times New Roman" w:eastAsia="Times New Roman" w:hAnsi="Times New Roman" w:cs="Times New Roman"/>
          <w:sz w:val="32"/>
          <w:szCs w:val="32"/>
          <w:lang w:eastAsia="ar-SA"/>
        </w:rPr>
      </w:pPr>
      <w:r w:rsidRPr="00497BB7">
        <w:rPr>
          <w:rFonts w:ascii="Times New Roman" w:eastAsia="Times New Roman" w:hAnsi="Times New Roman" w:cs="Times New Roman"/>
          <w:sz w:val="32"/>
          <w:szCs w:val="32"/>
          <w:lang w:eastAsia="ar-SA"/>
        </w:rPr>
        <w:t>«</w:t>
      </w:r>
      <w:r w:rsidRPr="00497BB7">
        <w:rPr>
          <w:rFonts w:ascii="Times New Roman" w:eastAsia="Times New Roman" w:hAnsi="Times New Roman" w:cs="Times New Roman"/>
          <w:sz w:val="32"/>
          <w:szCs w:val="32"/>
          <w:lang w:eastAsia="ru-RU"/>
        </w:rPr>
        <w:t xml:space="preserve">Ремонт водоочистной станции производительностью 1000 куб. м./сутки для </w:t>
      </w:r>
      <w:proofErr w:type="spellStart"/>
      <w:r w:rsidRPr="00497BB7">
        <w:rPr>
          <w:rFonts w:ascii="Times New Roman" w:eastAsia="Times New Roman" w:hAnsi="Times New Roman" w:cs="Times New Roman"/>
          <w:sz w:val="32"/>
          <w:szCs w:val="32"/>
          <w:lang w:eastAsia="ru-RU"/>
        </w:rPr>
        <w:t>р.п</w:t>
      </w:r>
      <w:proofErr w:type="spellEnd"/>
      <w:r w:rsidRPr="00497BB7">
        <w:rPr>
          <w:rFonts w:ascii="Times New Roman" w:eastAsia="Times New Roman" w:hAnsi="Times New Roman" w:cs="Times New Roman"/>
          <w:sz w:val="32"/>
          <w:szCs w:val="32"/>
          <w:lang w:eastAsia="ru-RU"/>
        </w:rPr>
        <w:t xml:space="preserve">. Тургенево </w:t>
      </w:r>
      <w:proofErr w:type="spellStart"/>
      <w:r w:rsidRPr="00497BB7">
        <w:rPr>
          <w:rFonts w:ascii="Times New Roman" w:eastAsia="Times New Roman" w:hAnsi="Times New Roman" w:cs="Times New Roman"/>
          <w:sz w:val="32"/>
          <w:szCs w:val="32"/>
          <w:lang w:eastAsia="ru-RU"/>
        </w:rPr>
        <w:t>Ардатовского</w:t>
      </w:r>
      <w:proofErr w:type="spellEnd"/>
      <w:r w:rsidRPr="00497BB7">
        <w:rPr>
          <w:rFonts w:ascii="Times New Roman" w:eastAsia="Times New Roman" w:hAnsi="Times New Roman" w:cs="Times New Roman"/>
          <w:sz w:val="32"/>
          <w:szCs w:val="32"/>
          <w:lang w:eastAsia="ru-RU"/>
        </w:rPr>
        <w:t xml:space="preserve"> муниципального района Республики Мордовия</w:t>
      </w:r>
      <w:r w:rsidRPr="00497BB7">
        <w:rPr>
          <w:rFonts w:ascii="Times New Roman" w:eastAsia="Times New Roman" w:hAnsi="Times New Roman" w:cs="Times New Roman"/>
          <w:b/>
          <w:sz w:val="32"/>
          <w:szCs w:val="32"/>
          <w:lang w:eastAsia="ar-SA"/>
        </w:rPr>
        <w:t>»</w:t>
      </w:r>
    </w:p>
    <w:p w:rsidR="00497BB7" w:rsidRPr="00497BB7" w:rsidRDefault="00497BB7" w:rsidP="00497BB7">
      <w:pPr>
        <w:shd w:val="clear" w:color="auto" w:fill="FFFFFF"/>
        <w:tabs>
          <w:tab w:val="left" w:leader="underscore" w:pos="2280"/>
          <w:tab w:val="left" w:pos="5664"/>
          <w:tab w:val="left" w:leader="underscore" w:pos="7987"/>
        </w:tabs>
        <w:suppressAutoHyphens/>
        <w:spacing w:after="0" w:line="274" w:lineRule="exact"/>
        <w:jc w:val="center"/>
        <w:rPr>
          <w:rFonts w:ascii="Times New Roman" w:eastAsia="Times New Roman" w:hAnsi="Times New Roman" w:cs="Times New Roman"/>
          <w:b/>
          <w:bCs/>
          <w:caps/>
          <w:sz w:val="28"/>
          <w:szCs w:val="28"/>
          <w:lang w:eastAsia="ar-SA"/>
        </w:rPr>
      </w:pPr>
    </w:p>
    <w:p w:rsidR="00497BB7" w:rsidRPr="00497BB7" w:rsidRDefault="00497BB7" w:rsidP="00497BB7">
      <w:pPr>
        <w:shd w:val="clear" w:color="auto" w:fill="FFFFFF"/>
        <w:tabs>
          <w:tab w:val="left" w:leader="underscore" w:pos="2280"/>
          <w:tab w:val="left" w:pos="5664"/>
          <w:tab w:val="left" w:leader="underscore" w:pos="7987"/>
        </w:tabs>
        <w:suppressAutoHyphens/>
        <w:spacing w:after="0" w:line="274" w:lineRule="exact"/>
        <w:jc w:val="center"/>
        <w:rPr>
          <w:rFonts w:ascii="Times New Roman" w:eastAsia="Times New Roman" w:hAnsi="Times New Roman" w:cs="Times New Roman"/>
          <w:b/>
          <w:bCs/>
          <w:caps/>
          <w:sz w:val="24"/>
          <w:szCs w:val="24"/>
          <w:lang w:eastAsia="ar-SA"/>
        </w:rPr>
      </w:pPr>
    </w:p>
    <w:p w:rsidR="00497BB7" w:rsidRPr="00497BB7" w:rsidRDefault="00497BB7" w:rsidP="00497BB7">
      <w:pPr>
        <w:shd w:val="clear" w:color="auto" w:fill="FFFFFF"/>
        <w:tabs>
          <w:tab w:val="left" w:leader="underscore" w:pos="2280"/>
          <w:tab w:val="left" w:pos="5664"/>
          <w:tab w:val="left" w:leader="underscore" w:pos="7987"/>
        </w:tabs>
        <w:suppressAutoHyphens/>
        <w:spacing w:after="0" w:line="274" w:lineRule="exact"/>
        <w:rPr>
          <w:rFonts w:ascii="Times New Roman" w:eastAsia="Times New Roman" w:hAnsi="Times New Roman" w:cs="Times New Roman"/>
          <w:b/>
          <w:bCs/>
          <w:caps/>
          <w:sz w:val="24"/>
          <w:szCs w:val="24"/>
          <w:lang w:eastAsia="ar-SA"/>
        </w:rPr>
      </w:pPr>
    </w:p>
    <w:p w:rsidR="00497BB7" w:rsidRPr="00497BB7" w:rsidRDefault="00497BB7" w:rsidP="00497BB7">
      <w:pPr>
        <w:shd w:val="clear" w:color="auto" w:fill="FFFFFF"/>
        <w:tabs>
          <w:tab w:val="left" w:leader="underscore" w:pos="2280"/>
          <w:tab w:val="left" w:pos="5664"/>
          <w:tab w:val="left" w:leader="underscore" w:pos="7987"/>
        </w:tabs>
        <w:suppressAutoHyphens/>
        <w:spacing w:after="0" w:line="274" w:lineRule="exact"/>
        <w:rPr>
          <w:rFonts w:ascii="Times New Roman" w:eastAsia="Times New Roman" w:hAnsi="Times New Roman" w:cs="Times New Roman"/>
          <w:b/>
          <w:bCs/>
          <w:caps/>
          <w:sz w:val="24"/>
          <w:szCs w:val="24"/>
          <w:lang w:eastAsia="ar-SA"/>
        </w:rPr>
      </w:pPr>
    </w:p>
    <w:p w:rsidR="00497BB7" w:rsidRPr="00497BB7" w:rsidRDefault="00497BB7" w:rsidP="00497BB7">
      <w:pPr>
        <w:shd w:val="clear" w:color="auto" w:fill="FFFFFF"/>
        <w:tabs>
          <w:tab w:val="left" w:leader="underscore" w:pos="2280"/>
          <w:tab w:val="left" w:pos="5664"/>
          <w:tab w:val="left" w:leader="underscore" w:pos="7987"/>
        </w:tabs>
        <w:suppressAutoHyphens/>
        <w:spacing w:after="0" w:line="274" w:lineRule="exact"/>
        <w:rPr>
          <w:rFonts w:ascii="Times New Roman" w:eastAsia="Times New Roman" w:hAnsi="Times New Roman" w:cs="Times New Roman"/>
          <w:b/>
          <w:bCs/>
          <w:caps/>
          <w:sz w:val="24"/>
          <w:szCs w:val="24"/>
          <w:lang w:eastAsia="ar-SA"/>
        </w:rPr>
      </w:pPr>
    </w:p>
    <w:p w:rsidR="00497BB7" w:rsidRPr="00497BB7" w:rsidRDefault="00497BB7" w:rsidP="00497BB7">
      <w:pPr>
        <w:shd w:val="clear" w:color="auto" w:fill="FFFFFF"/>
        <w:tabs>
          <w:tab w:val="left" w:leader="underscore" w:pos="2280"/>
          <w:tab w:val="left" w:pos="5664"/>
          <w:tab w:val="left" w:leader="underscore" w:pos="7987"/>
        </w:tabs>
        <w:suppressAutoHyphens/>
        <w:spacing w:after="0" w:line="274" w:lineRule="exact"/>
        <w:rPr>
          <w:rFonts w:ascii="Times New Roman" w:eastAsia="Times New Roman" w:hAnsi="Times New Roman" w:cs="Times New Roman"/>
          <w:b/>
          <w:bCs/>
          <w:caps/>
          <w:sz w:val="24"/>
          <w:szCs w:val="24"/>
          <w:lang w:eastAsia="ar-SA"/>
        </w:rPr>
      </w:pPr>
    </w:p>
    <w:p w:rsidR="00497BB7" w:rsidRPr="00497BB7" w:rsidRDefault="00497BB7" w:rsidP="00497BB7">
      <w:pPr>
        <w:shd w:val="clear" w:color="auto" w:fill="FFFFFF"/>
        <w:tabs>
          <w:tab w:val="left" w:leader="underscore" w:pos="2280"/>
          <w:tab w:val="left" w:pos="5664"/>
          <w:tab w:val="left" w:leader="underscore" w:pos="7987"/>
        </w:tabs>
        <w:suppressAutoHyphens/>
        <w:spacing w:after="0" w:line="274" w:lineRule="exact"/>
        <w:rPr>
          <w:rFonts w:ascii="Times New Roman" w:eastAsia="Times New Roman" w:hAnsi="Times New Roman" w:cs="Times New Roman"/>
          <w:b/>
          <w:bCs/>
          <w:caps/>
          <w:sz w:val="24"/>
          <w:szCs w:val="24"/>
          <w:lang w:eastAsia="ar-SA"/>
        </w:rPr>
      </w:pPr>
    </w:p>
    <w:p w:rsidR="00497BB7" w:rsidRPr="00497BB7" w:rsidRDefault="00497BB7" w:rsidP="00497BB7">
      <w:pPr>
        <w:shd w:val="clear" w:color="auto" w:fill="FFFFFF"/>
        <w:tabs>
          <w:tab w:val="left" w:leader="underscore" w:pos="2280"/>
          <w:tab w:val="left" w:pos="5664"/>
          <w:tab w:val="left" w:leader="underscore" w:pos="7987"/>
        </w:tabs>
        <w:suppressAutoHyphens/>
        <w:spacing w:after="0" w:line="274" w:lineRule="exact"/>
        <w:rPr>
          <w:rFonts w:ascii="Times New Roman" w:eastAsia="Times New Roman" w:hAnsi="Times New Roman" w:cs="Times New Roman"/>
          <w:b/>
          <w:bCs/>
          <w:caps/>
          <w:sz w:val="24"/>
          <w:szCs w:val="24"/>
          <w:lang w:eastAsia="ar-SA"/>
        </w:rPr>
      </w:pPr>
    </w:p>
    <w:p w:rsidR="00497BB7" w:rsidRPr="00497BB7" w:rsidRDefault="00497BB7" w:rsidP="00497BB7">
      <w:pPr>
        <w:shd w:val="clear" w:color="auto" w:fill="FFFFFF"/>
        <w:tabs>
          <w:tab w:val="left" w:leader="underscore" w:pos="2280"/>
          <w:tab w:val="left" w:pos="5664"/>
          <w:tab w:val="left" w:leader="underscore" w:pos="7987"/>
        </w:tabs>
        <w:suppressAutoHyphens/>
        <w:spacing w:after="0" w:line="274" w:lineRule="exact"/>
        <w:rPr>
          <w:rFonts w:ascii="Times New Roman" w:eastAsia="Times New Roman" w:hAnsi="Times New Roman" w:cs="Times New Roman"/>
          <w:b/>
          <w:bCs/>
          <w:caps/>
          <w:sz w:val="24"/>
          <w:szCs w:val="24"/>
          <w:lang w:eastAsia="ar-SA"/>
        </w:rPr>
      </w:pPr>
    </w:p>
    <w:p w:rsidR="00497BB7" w:rsidRPr="00497BB7" w:rsidRDefault="00497BB7" w:rsidP="00497BB7">
      <w:pPr>
        <w:shd w:val="clear" w:color="auto" w:fill="FFFFFF"/>
        <w:tabs>
          <w:tab w:val="left" w:leader="underscore" w:pos="2280"/>
          <w:tab w:val="left" w:pos="5664"/>
          <w:tab w:val="left" w:leader="underscore" w:pos="7987"/>
        </w:tabs>
        <w:suppressAutoHyphens/>
        <w:spacing w:after="0" w:line="274" w:lineRule="exact"/>
        <w:rPr>
          <w:rFonts w:ascii="Times New Roman" w:eastAsia="Times New Roman" w:hAnsi="Times New Roman" w:cs="Times New Roman"/>
          <w:b/>
          <w:bCs/>
          <w:caps/>
          <w:sz w:val="24"/>
          <w:szCs w:val="24"/>
          <w:lang w:eastAsia="ar-SA"/>
        </w:rPr>
      </w:pPr>
    </w:p>
    <w:p w:rsidR="00497BB7" w:rsidRPr="00497BB7" w:rsidRDefault="00497BB7" w:rsidP="00497BB7">
      <w:pPr>
        <w:shd w:val="clear" w:color="auto" w:fill="FFFFFF"/>
        <w:tabs>
          <w:tab w:val="left" w:leader="underscore" w:pos="2280"/>
          <w:tab w:val="left" w:pos="5664"/>
          <w:tab w:val="left" w:leader="underscore" w:pos="7987"/>
        </w:tabs>
        <w:suppressAutoHyphens/>
        <w:spacing w:after="0" w:line="274" w:lineRule="exact"/>
        <w:rPr>
          <w:rFonts w:ascii="Times New Roman" w:eastAsia="Times New Roman" w:hAnsi="Times New Roman" w:cs="Times New Roman"/>
          <w:b/>
          <w:bCs/>
          <w:caps/>
          <w:sz w:val="24"/>
          <w:szCs w:val="24"/>
          <w:lang w:eastAsia="ar-SA"/>
        </w:rPr>
      </w:pPr>
    </w:p>
    <w:p w:rsidR="00497BB7" w:rsidRPr="00497BB7" w:rsidRDefault="00497BB7" w:rsidP="00497BB7">
      <w:pPr>
        <w:shd w:val="clear" w:color="auto" w:fill="FFFFFF"/>
        <w:tabs>
          <w:tab w:val="left" w:leader="underscore" w:pos="2280"/>
          <w:tab w:val="left" w:pos="5664"/>
          <w:tab w:val="left" w:leader="underscore" w:pos="7987"/>
        </w:tabs>
        <w:suppressAutoHyphens/>
        <w:spacing w:after="0" w:line="274" w:lineRule="exact"/>
        <w:rPr>
          <w:rFonts w:ascii="Times New Roman" w:eastAsia="Times New Roman" w:hAnsi="Times New Roman" w:cs="Times New Roman"/>
          <w:b/>
          <w:bCs/>
          <w:caps/>
          <w:sz w:val="24"/>
          <w:szCs w:val="24"/>
          <w:lang w:eastAsia="ar-SA"/>
        </w:rPr>
      </w:pPr>
    </w:p>
    <w:p w:rsidR="00497BB7" w:rsidRPr="00497BB7" w:rsidRDefault="00497BB7" w:rsidP="00497BB7">
      <w:pPr>
        <w:shd w:val="clear" w:color="auto" w:fill="FFFFFF"/>
        <w:tabs>
          <w:tab w:val="left" w:leader="underscore" w:pos="2280"/>
          <w:tab w:val="left" w:pos="5664"/>
          <w:tab w:val="left" w:leader="underscore" w:pos="7987"/>
        </w:tabs>
        <w:suppressAutoHyphens/>
        <w:spacing w:after="0" w:line="274" w:lineRule="exact"/>
        <w:rPr>
          <w:rFonts w:ascii="Times New Roman" w:eastAsia="Times New Roman" w:hAnsi="Times New Roman" w:cs="Times New Roman"/>
          <w:b/>
          <w:bCs/>
          <w:caps/>
          <w:sz w:val="24"/>
          <w:szCs w:val="24"/>
          <w:lang w:eastAsia="ar-SA"/>
        </w:rPr>
      </w:pPr>
    </w:p>
    <w:p w:rsidR="00497BB7" w:rsidRPr="00497BB7" w:rsidRDefault="00497BB7" w:rsidP="00497BB7">
      <w:pPr>
        <w:shd w:val="clear" w:color="auto" w:fill="FFFFFF"/>
        <w:tabs>
          <w:tab w:val="left" w:leader="underscore" w:pos="2280"/>
          <w:tab w:val="left" w:pos="5664"/>
          <w:tab w:val="left" w:leader="underscore" w:pos="7987"/>
        </w:tabs>
        <w:suppressAutoHyphens/>
        <w:spacing w:after="0" w:line="274" w:lineRule="exact"/>
        <w:rPr>
          <w:rFonts w:ascii="Times New Roman" w:eastAsia="Times New Roman" w:hAnsi="Times New Roman" w:cs="Times New Roman"/>
          <w:b/>
          <w:bCs/>
          <w:caps/>
          <w:sz w:val="24"/>
          <w:szCs w:val="24"/>
          <w:lang w:eastAsia="ar-SA"/>
        </w:rPr>
      </w:pPr>
    </w:p>
    <w:p w:rsidR="00497BB7" w:rsidRPr="00497BB7" w:rsidRDefault="00497BB7" w:rsidP="00497BB7">
      <w:pPr>
        <w:shd w:val="clear" w:color="auto" w:fill="FFFFFF"/>
        <w:tabs>
          <w:tab w:val="left" w:leader="underscore" w:pos="2280"/>
          <w:tab w:val="left" w:pos="5664"/>
          <w:tab w:val="left" w:leader="underscore" w:pos="7987"/>
        </w:tabs>
        <w:suppressAutoHyphens/>
        <w:spacing w:after="0" w:line="274" w:lineRule="exact"/>
        <w:rPr>
          <w:rFonts w:ascii="Times New Roman" w:eastAsia="Times New Roman" w:hAnsi="Times New Roman" w:cs="Times New Roman"/>
          <w:b/>
          <w:bCs/>
          <w:caps/>
          <w:sz w:val="24"/>
          <w:szCs w:val="24"/>
          <w:lang w:eastAsia="ar-SA"/>
        </w:rPr>
      </w:pPr>
    </w:p>
    <w:p w:rsidR="00497BB7" w:rsidRPr="00497BB7" w:rsidRDefault="00497BB7" w:rsidP="00497BB7">
      <w:pPr>
        <w:shd w:val="clear" w:color="auto" w:fill="FFFFFF"/>
        <w:tabs>
          <w:tab w:val="left" w:leader="underscore" w:pos="2280"/>
          <w:tab w:val="left" w:pos="5664"/>
          <w:tab w:val="left" w:leader="underscore" w:pos="7987"/>
        </w:tabs>
        <w:suppressAutoHyphens/>
        <w:spacing w:after="0" w:line="274" w:lineRule="exact"/>
        <w:rPr>
          <w:rFonts w:ascii="Times New Roman" w:eastAsia="Times New Roman" w:hAnsi="Times New Roman" w:cs="Times New Roman"/>
          <w:b/>
          <w:bCs/>
          <w:caps/>
          <w:sz w:val="24"/>
          <w:szCs w:val="24"/>
          <w:lang w:eastAsia="ar-SA"/>
        </w:rPr>
      </w:pPr>
    </w:p>
    <w:p w:rsidR="00497BB7" w:rsidRPr="00497BB7" w:rsidRDefault="00497BB7" w:rsidP="00497BB7">
      <w:pPr>
        <w:shd w:val="clear" w:color="auto" w:fill="FFFFFF"/>
        <w:tabs>
          <w:tab w:val="left" w:leader="underscore" w:pos="2280"/>
          <w:tab w:val="left" w:pos="5664"/>
          <w:tab w:val="left" w:leader="underscore" w:pos="7987"/>
        </w:tabs>
        <w:suppressAutoHyphens/>
        <w:spacing w:after="0" w:line="274" w:lineRule="exact"/>
        <w:rPr>
          <w:rFonts w:ascii="Times New Roman" w:eastAsia="Times New Roman" w:hAnsi="Times New Roman" w:cs="Times New Roman"/>
          <w:b/>
          <w:bCs/>
          <w:caps/>
          <w:sz w:val="24"/>
          <w:szCs w:val="24"/>
          <w:lang w:eastAsia="ar-SA"/>
        </w:rPr>
      </w:pPr>
    </w:p>
    <w:p w:rsidR="00497BB7" w:rsidRPr="00497BB7" w:rsidRDefault="00497BB7" w:rsidP="00497BB7">
      <w:pPr>
        <w:shd w:val="clear" w:color="auto" w:fill="FFFFFF"/>
        <w:tabs>
          <w:tab w:val="left" w:leader="underscore" w:pos="2280"/>
          <w:tab w:val="left" w:pos="5664"/>
          <w:tab w:val="left" w:leader="underscore" w:pos="7987"/>
        </w:tabs>
        <w:suppressAutoHyphens/>
        <w:spacing w:after="0" w:line="274" w:lineRule="exact"/>
        <w:rPr>
          <w:rFonts w:ascii="Times New Roman" w:eastAsia="Times New Roman" w:hAnsi="Times New Roman" w:cs="Times New Roman"/>
          <w:b/>
          <w:bCs/>
          <w:caps/>
          <w:sz w:val="24"/>
          <w:szCs w:val="24"/>
          <w:lang w:eastAsia="ar-SA"/>
        </w:rPr>
      </w:pPr>
    </w:p>
    <w:p w:rsidR="00497BB7" w:rsidRPr="00497BB7" w:rsidRDefault="00497BB7" w:rsidP="00497BB7">
      <w:pPr>
        <w:shd w:val="clear" w:color="auto" w:fill="FFFFFF"/>
        <w:tabs>
          <w:tab w:val="left" w:leader="underscore" w:pos="2280"/>
          <w:tab w:val="left" w:pos="5664"/>
          <w:tab w:val="left" w:leader="underscore" w:pos="7987"/>
        </w:tabs>
        <w:suppressAutoHyphens/>
        <w:spacing w:after="0" w:line="274" w:lineRule="exact"/>
        <w:rPr>
          <w:rFonts w:ascii="Times New Roman" w:eastAsia="Times New Roman" w:hAnsi="Times New Roman" w:cs="Times New Roman"/>
          <w:b/>
          <w:bCs/>
          <w:caps/>
          <w:sz w:val="24"/>
          <w:szCs w:val="24"/>
          <w:lang w:eastAsia="ar-SA"/>
        </w:rPr>
      </w:pPr>
    </w:p>
    <w:p w:rsidR="00497BB7" w:rsidRPr="00497BB7" w:rsidRDefault="00497BB7" w:rsidP="00497BB7">
      <w:pPr>
        <w:shd w:val="clear" w:color="auto" w:fill="FFFFFF"/>
        <w:tabs>
          <w:tab w:val="left" w:leader="underscore" w:pos="2280"/>
          <w:tab w:val="left" w:pos="5664"/>
          <w:tab w:val="left" w:leader="underscore" w:pos="7987"/>
        </w:tabs>
        <w:suppressAutoHyphens/>
        <w:spacing w:after="0" w:line="274" w:lineRule="exact"/>
        <w:rPr>
          <w:rFonts w:ascii="Times New Roman" w:eastAsia="Times New Roman" w:hAnsi="Times New Roman" w:cs="Times New Roman"/>
          <w:b/>
          <w:bCs/>
          <w:caps/>
          <w:sz w:val="24"/>
          <w:szCs w:val="24"/>
          <w:lang w:eastAsia="ar-SA"/>
        </w:rPr>
      </w:pPr>
    </w:p>
    <w:p w:rsidR="00497BB7" w:rsidRPr="00497BB7" w:rsidRDefault="00497BB7" w:rsidP="00497BB7">
      <w:pPr>
        <w:shd w:val="clear" w:color="auto" w:fill="FFFFFF"/>
        <w:tabs>
          <w:tab w:val="left" w:leader="underscore" w:pos="2280"/>
          <w:tab w:val="left" w:pos="5664"/>
          <w:tab w:val="left" w:leader="underscore" w:pos="7987"/>
        </w:tabs>
        <w:suppressAutoHyphens/>
        <w:spacing w:after="0" w:line="274" w:lineRule="exact"/>
        <w:rPr>
          <w:rFonts w:ascii="Times New Roman" w:eastAsia="Times New Roman" w:hAnsi="Times New Roman" w:cs="Times New Roman"/>
          <w:b/>
          <w:bCs/>
          <w:caps/>
          <w:sz w:val="24"/>
          <w:szCs w:val="24"/>
          <w:lang w:eastAsia="ar-SA"/>
        </w:rPr>
      </w:pPr>
    </w:p>
    <w:p w:rsidR="00497BB7" w:rsidRPr="00497BB7" w:rsidRDefault="00497BB7" w:rsidP="00497BB7">
      <w:pPr>
        <w:shd w:val="clear" w:color="auto" w:fill="FFFFFF"/>
        <w:tabs>
          <w:tab w:val="left" w:leader="underscore" w:pos="2280"/>
          <w:tab w:val="left" w:pos="5664"/>
          <w:tab w:val="left" w:leader="underscore" w:pos="7987"/>
        </w:tabs>
        <w:suppressAutoHyphens/>
        <w:spacing w:after="0" w:line="274" w:lineRule="exact"/>
        <w:rPr>
          <w:rFonts w:ascii="Times New Roman" w:eastAsia="Times New Roman" w:hAnsi="Times New Roman" w:cs="Times New Roman"/>
          <w:b/>
          <w:bCs/>
          <w:caps/>
          <w:sz w:val="24"/>
          <w:szCs w:val="24"/>
          <w:lang w:eastAsia="ar-SA"/>
        </w:rPr>
      </w:pPr>
    </w:p>
    <w:p w:rsidR="00497BB7" w:rsidRPr="00497BB7" w:rsidRDefault="00497BB7" w:rsidP="00497BB7">
      <w:pPr>
        <w:shd w:val="clear" w:color="auto" w:fill="FFFFFF"/>
        <w:tabs>
          <w:tab w:val="left" w:leader="underscore" w:pos="2280"/>
          <w:tab w:val="left" w:pos="5664"/>
          <w:tab w:val="left" w:leader="underscore" w:pos="7987"/>
        </w:tabs>
        <w:suppressAutoHyphens/>
        <w:spacing w:after="0" w:line="274" w:lineRule="exact"/>
        <w:rPr>
          <w:rFonts w:ascii="Times New Roman" w:eastAsia="Times New Roman" w:hAnsi="Times New Roman" w:cs="Times New Roman"/>
          <w:b/>
          <w:bCs/>
          <w:caps/>
          <w:sz w:val="24"/>
          <w:szCs w:val="24"/>
          <w:lang w:eastAsia="ar-SA"/>
        </w:rPr>
      </w:pPr>
    </w:p>
    <w:p w:rsidR="00497BB7" w:rsidRPr="00497BB7" w:rsidRDefault="00497BB7" w:rsidP="00497BB7">
      <w:pPr>
        <w:shd w:val="clear" w:color="auto" w:fill="FFFFFF"/>
        <w:tabs>
          <w:tab w:val="left" w:leader="underscore" w:pos="2280"/>
          <w:tab w:val="left" w:pos="5664"/>
          <w:tab w:val="left" w:leader="underscore" w:pos="7987"/>
        </w:tabs>
        <w:suppressAutoHyphens/>
        <w:spacing w:after="0" w:line="274" w:lineRule="exact"/>
        <w:rPr>
          <w:rFonts w:ascii="Times New Roman" w:eastAsia="Times New Roman" w:hAnsi="Times New Roman" w:cs="Times New Roman"/>
          <w:b/>
          <w:bCs/>
          <w:caps/>
          <w:sz w:val="24"/>
          <w:szCs w:val="24"/>
          <w:lang w:eastAsia="ar-SA"/>
        </w:rPr>
      </w:pPr>
    </w:p>
    <w:p w:rsidR="00497BB7" w:rsidRPr="00497BB7" w:rsidRDefault="00497BB7" w:rsidP="00497BB7">
      <w:pPr>
        <w:shd w:val="clear" w:color="auto" w:fill="FFFFFF"/>
        <w:tabs>
          <w:tab w:val="left" w:leader="underscore" w:pos="2280"/>
          <w:tab w:val="left" w:pos="5664"/>
          <w:tab w:val="left" w:leader="underscore" w:pos="7987"/>
        </w:tabs>
        <w:suppressAutoHyphens/>
        <w:spacing w:after="0" w:line="274" w:lineRule="exact"/>
        <w:rPr>
          <w:rFonts w:ascii="Times New Roman" w:eastAsia="Times New Roman" w:hAnsi="Times New Roman" w:cs="Times New Roman"/>
          <w:b/>
          <w:bCs/>
          <w:caps/>
          <w:sz w:val="24"/>
          <w:szCs w:val="24"/>
          <w:lang w:eastAsia="ar-SA"/>
        </w:rPr>
      </w:pPr>
    </w:p>
    <w:p w:rsidR="00497BB7" w:rsidRPr="00497BB7" w:rsidRDefault="00497BB7" w:rsidP="00497BB7">
      <w:pPr>
        <w:shd w:val="clear" w:color="auto" w:fill="FFFFFF"/>
        <w:tabs>
          <w:tab w:val="left" w:leader="underscore" w:pos="2280"/>
          <w:tab w:val="left" w:pos="5664"/>
          <w:tab w:val="left" w:leader="underscore" w:pos="7987"/>
        </w:tabs>
        <w:suppressAutoHyphens/>
        <w:spacing w:after="0" w:line="274" w:lineRule="exact"/>
        <w:jc w:val="center"/>
        <w:rPr>
          <w:rFonts w:ascii="Times New Roman" w:eastAsia="Times New Roman" w:hAnsi="Times New Roman" w:cs="Times New Roman"/>
          <w:bCs/>
          <w:caps/>
          <w:sz w:val="24"/>
          <w:szCs w:val="24"/>
          <w:lang w:eastAsia="ar-SA"/>
        </w:rPr>
      </w:pPr>
    </w:p>
    <w:p w:rsidR="00497BB7" w:rsidRPr="00497BB7" w:rsidRDefault="00497BB7" w:rsidP="00497BB7">
      <w:pPr>
        <w:shd w:val="clear" w:color="auto" w:fill="FFFFFF"/>
        <w:tabs>
          <w:tab w:val="left" w:leader="underscore" w:pos="2280"/>
          <w:tab w:val="left" w:pos="5664"/>
          <w:tab w:val="left" w:leader="underscore" w:pos="7987"/>
        </w:tabs>
        <w:suppressAutoHyphens/>
        <w:spacing w:after="0" w:line="274" w:lineRule="exact"/>
        <w:jc w:val="center"/>
        <w:rPr>
          <w:rFonts w:ascii="Times New Roman" w:eastAsia="Times New Roman" w:hAnsi="Times New Roman" w:cs="Times New Roman"/>
          <w:bCs/>
          <w:caps/>
          <w:sz w:val="24"/>
          <w:szCs w:val="24"/>
          <w:lang w:eastAsia="ar-SA"/>
        </w:rPr>
      </w:pPr>
      <w:r w:rsidRPr="00497BB7">
        <w:rPr>
          <w:rFonts w:ascii="Times New Roman" w:eastAsia="Times New Roman" w:hAnsi="Times New Roman" w:cs="Times New Roman"/>
          <w:bCs/>
          <w:caps/>
          <w:sz w:val="24"/>
          <w:szCs w:val="24"/>
          <w:lang w:eastAsia="ar-SA"/>
        </w:rPr>
        <w:t>Р.П. ТУРГЕНЕВО</w:t>
      </w:r>
    </w:p>
    <w:p w:rsidR="00497BB7" w:rsidRPr="00497BB7" w:rsidRDefault="00497BB7" w:rsidP="00497BB7">
      <w:pPr>
        <w:shd w:val="clear" w:color="auto" w:fill="FFFFFF"/>
        <w:tabs>
          <w:tab w:val="left" w:leader="underscore" w:pos="2280"/>
          <w:tab w:val="left" w:pos="5664"/>
          <w:tab w:val="left" w:leader="underscore" w:pos="7987"/>
        </w:tabs>
        <w:suppressAutoHyphens/>
        <w:spacing w:after="0" w:line="274" w:lineRule="exact"/>
        <w:jc w:val="center"/>
        <w:rPr>
          <w:rFonts w:ascii="Times New Roman" w:eastAsia="Times New Roman" w:hAnsi="Times New Roman" w:cs="Times New Roman"/>
          <w:bCs/>
          <w:caps/>
          <w:sz w:val="24"/>
          <w:szCs w:val="24"/>
          <w:lang w:eastAsia="ar-SA"/>
        </w:rPr>
      </w:pPr>
      <w:r w:rsidRPr="00497BB7">
        <w:rPr>
          <w:rFonts w:ascii="Times New Roman" w:eastAsia="Times New Roman" w:hAnsi="Times New Roman" w:cs="Times New Roman"/>
          <w:bCs/>
          <w:caps/>
          <w:sz w:val="24"/>
          <w:szCs w:val="24"/>
          <w:lang w:eastAsia="ar-SA"/>
        </w:rPr>
        <w:t>2015 ГОД</w:t>
      </w:r>
    </w:p>
    <w:p w:rsidR="002E09B4" w:rsidRPr="002E09B4" w:rsidRDefault="002E09B4" w:rsidP="002E09B4">
      <w:pPr>
        <w:pageBreakBefore/>
        <w:widowControl w:val="0"/>
        <w:tabs>
          <w:tab w:val="num" w:pos="643"/>
        </w:tabs>
        <w:spacing w:after="0" w:line="240" w:lineRule="auto"/>
        <w:jc w:val="center"/>
        <w:rPr>
          <w:rFonts w:ascii="Times New Roman" w:eastAsia="Calibri" w:hAnsi="Times New Roman" w:cs="Times New Roman"/>
          <w:bCs/>
          <w:sz w:val="24"/>
          <w:szCs w:val="24"/>
        </w:rPr>
      </w:pPr>
      <w:r w:rsidRPr="002E09B4">
        <w:rPr>
          <w:rFonts w:ascii="Times New Roman" w:eastAsia="Calibri" w:hAnsi="Times New Roman" w:cs="Times New Roman"/>
          <w:bCs/>
          <w:sz w:val="24"/>
          <w:szCs w:val="24"/>
        </w:rPr>
        <w:lastRenderedPageBreak/>
        <w:t>СОДЕРЖАНИЕ</w:t>
      </w:r>
    </w:p>
    <w:p w:rsidR="002E09B4" w:rsidRPr="002E09B4" w:rsidRDefault="002E09B4" w:rsidP="002E09B4">
      <w:pPr>
        <w:widowControl w:val="0"/>
        <w:snapToGrid w:val="0"/>
        <w:spacing w:after="0" w:line="300" w:lineRule="auto"/>
        <w:ind w:firstLine="720"/>
        <w:jc w:val="both"/>
        <w:rPr>
          <w:rFonts w:ascii="Times New Roman" w:eastAsia="Calibri" w:hAnsi="Times New Roman" w:cs="Times New Roman"/>
          <w:sz w:val="24"/>
          <w:szCs w:val="24"/>
        </w:rPr>
      </w:pPr>
    </w:p>
    <w:p w:rsidR="002E09B4" w:rsidRPr="002E09B4" w:rsidRDefault="002E09B4" w:rsidP="002E09B4">
      <w:pPr>
        <w:widowControl w:val="0"/>
        <w:snapToGrid w:val="0"/>
        <w:spacing w:after="0" w:line="300" w:lineRule="auto"/>
        <w:jc w:val="both"/>
        <w:rPr>
          <w:rFonts w:ascii="Times New Roman" w:eastAsia="Calibri" w:hAnsi="Times New Roman" w:cs="Times New Roman"/>
          <w:sz w:val="24"/>
          <w:szCs w:val="24"/>
        </w:rPr>
      </w:pPr>
    </w:p>
    <w:p w:rsidR="002E09B4" w:rsidRPr="002E09B4" w:rsidRDefault="002E09B4" w:rsidP="002E09B4">
      <w:pPr>
        <w:widowControl w:val="0"/>
        <w:snapToGrid w:val="0"/>
        <w:spacing w:after="0" w:line="240" w:lineRule="auto"/>
        <w:jc w:val="both"/>
        <w:rPr>
          <w:rFonts w:ascii="Times New Roman" w:eastAsia="Calibri" w:hAnsi="Times New Roman" w:cs="Times New Roman"/>
          <w:sz w:val="24"/>
          <w:szCs w:val="24"/>
        </w:rPr>
      </w:pPr>
      <w:r w:rsidRPr="002E09B4">
        <w:rPr>
          <w:rFonts w:ascii="Times New Roman" w:eastAsia="Calibri" w:hAnsi="Times New Roman" w:cs="Times New Roman"/>
          <w:sz w:val="24"/>
          <w:szCs w:val="24"/>
        </w:rPr>
        <w:t>РАЗДЕЛ I. ОБЩИЕ УСЛОВИЯ ПРОВЕДЕНИЯ ЭЛЕКТРОННОГО АУКЦИОНА</w:t>
      </w:r>
    </w:p>
    <w:p w:rsidR="002E09B4" w:rsidRPr="002E09B4" w:rsidRDefault="002E09B4" w:rsidP="002E09B4">
      <w:pPr>
        <w:tabs>
          <w:tab w:val="left" w:pos="660"/>
          <w:tab w:val="right" w:leader="dot" w:pos="9627"/>
        </w:tabs>
        <w:spacing w:after="0" w:line="240" w:lineRule="auto"/>
        <w:jc w:val="both"/>
        <w:rPr>
          <w:rFonts w:ascii="Times New Roman" w:eastAsia="Calibri" w:hAnsi="Times New Roman" w:cs="Times New Roman"/>
          <w:noProof/>
          <w:lang w:eastAsia="ru-RU"/>
        </w:rPr>
      </w:pPr>
      <w:r w:rsidRPr="002E09B4">
        <w:rPr>
          <w:rFonts w:ascii="Times New Roman" w:eastAsia="Calibri" w:hAnsi="Times New Roman" w:cs="Times New Roman"/>
          <w:lang w:eastAsia="ru-RU"/>
        </w:rPr>
        <w:fldChar w:fldCharType="begin"/>
      </w:r>
      <w:r w:rsidRPr="002E09B4">
        <w:rPr>
          <w:rFonts w:ascii="Times New Roman" w:eastAsia="Calibri" w:hAnsi="Times New Roman" w:cs="Times New Roman"/>
          <w:lang w:eastAsia="ru-RU"/>
        </w:rPr>
        <w:instrText xml:space="preserve"> TOC \o "1-2" \h \z \u </w:instrText>
      </w:r>
      <w:r w:rsidRPr="002E09B4">
        <w:rPr>
          <w:rFonts w:ascii="Times New Roman" w:eastAsia="Calibri" w:hAnsi="Times New Roman" w:cs="Times New Roman"/>
          <w:lang w:eastAsia="ru-RU"/>
        </w:rPr>
        <w:fldChar w:fldCharType="separate"/>
      </w:r>
      <w:r w:rsidRPr="002E09B4">
        <w:rPr>
          <w:rFonts w:ascii="Times New Roman" w:eastAsia="Calibri" w:hAnsi="Times New Roman" w:cs="Times New Roman"/>
          <w:noProof/>
          <w:lang w:eastAsia="ru-RU"/>
        </w:rPr>
        <w:t>1.         ОБЩИЕ ПОЛОЖЕНИЯ.</w:t>
      </w:r>
      <w:r w:rsidRPr="002E09B4">
        <w:rPr>
          <w:rFonts w:ascii="Times New Roman" w:eastAsia="Calibri" w:hAnsi="Times New Roman" w:cs="Times New Roman"/>
          <w:noProof/>
          <w:webHidden/>
          <w:lang w:eastAsia="ru-RU"/>
        </w:rPr>
        <w:tab/>
      </w:r>
    </w:p>
    <w:p w:rsidR="002E09B4" w:rsidRPr="002E09B4" w:rsidRDefault="002E09B4" w:rsidP="002E09B4">
      <w:pPr>
        <w:tabs>
          <w:tab w:val="left" w:pos="660"/>
          <w:tab w:val="right" w:leader="dot" w:pos="9627"/>
        </w:tabs>
        <w:spacing w:after="0" w:line="240" w:lineRule="auto"/>
        <w:jc w:val="both"/>
        <w:rPr>
          <w:rFonts w:ascii="Times New Roman" w:eastAsia="Calibri" w:hAnsi="Times New Roman" w:cs="Times New Roman"/>
          <w:noProof/>
          <w:lang w:eastAsia="ru-RU"/>
        </w:rPr>
      </w:pPr>
      <w:r w:rsidRPr="002E09B4">
        <w:rPr>
          <w:rFonts w:ascii="Times New Roman" w:eastAsia="Calibri" w:hAnsi="Times New Roman" w:cs="Times New Roman"/>
          <w:noProof/>
          <w:lang w:eastAsia="ru-RU"/>
        </w:rPr>
        <w:t>2.</w:t>
      </w:r>
      <w:r w:rsidRPr="002E09B4">
        <w:rPr>
          <w:rFonts w:ascii="Times New Roman" w:eastAsia="Calibri" w:hAnsi="Times New Roman" w:cs="Times New Roman"/>
          <w:noProof/>
          <w:lang w:eastAsia="ru-RU"/>
        </w:rPr>
        <w:tab/>
        <w:t>ДОКУМЕНТАЦИЯ ОБ АУКЦИОНЕ.</w:t>
      </w:r>
      <w:r w:rsidRPr="002E09B4">
        <w:rPr>
          <w:rFonts w:ascii="Times New Roman" w:eastAsia="Calibri" w:hAnsi="Times New Roman" w:cs="Times New Roman"/>
          <w:noProof/>
          <w:webHidden/>
          <w:lang w:eastAsia="ru-RU"/>
        </w:rPr>
        <w:tab/>
      </w:r>
    </w:p>
    <w:p w:rsidR="002E09B4" w:rsidRPr="002E09B4" w:rsidRDefault="002E09B4" w:rsidP="002E09B4">
      <w:pPr>
        <w:tabs>
          <w:tab w:val="left" w:pos="660"/>
          <w:tab w:val="right" w:leader="dot" w:pos="9627"/>
        </w:tabs>
        <w:spacing w:after="0" w:line="240" w:lineRule="auto"/>
        <w:jc w:val="both"/>
        <w:rPr>
          <w:rFonts w:ascii="Times New Roman" w:eastAsia="Calibri" w:hAnsi="Times New Roman" w:cs="Times New Roman"/>
          <w:noProof/>
          <w:lang w:eastAsia="ru-RU"/>
        </w:rPr>
      </w:pPr>
      <w:r w:rsidRPr="002E09B4">
        <w:rPr>
          <w:rFonts w:ascii="Times New Roman" w:eastAsia="Calibri" w:hAnsi="Times New Roman" w:cs="Times New Roman"/>
          <w:noProof/>
          <w:lang w:eastAsia="ru-RU"/>
        </w:rPr>
        <w:t>3.</w:t>
      </w:r>
      <w:r w:rsidRPr="002E09B4">
        <w:rPr>
          <w:rFonts w:ascii="Times New Roman" w:eastAsia="Calibri" w:hAnsi="Times New Roman" w:cs="Times New Roman"/>
          <w:noProof/>
          <w:lang w:eastAsia="ru-RU"/>
        </w:rPr>
        <w:tab/>
        <w:t>ПОДГОТОВКА ЗАЯВКИ НА УЧАСТИЕ В ЭЛЕКТРОННОМ АУКЦИОНЕ.</w:t>
      </w:r>
      <w:r w:rsidRPr="002E09B4">
        <w:rPr>
          <w:rFonts w:ascii="Times New Roman" w:eastAsia="Calibri" w:hAnsi="Times New Roman" w:cs="Times New Roman"/>
          <w:noProof/>
          <w:webHidden/>
          <w:lang w:eastAsia="ru-RU"/>
        </w:rPr>
        <w:tab/>
      </w:r>
    </w:p>
    <w:p w:rsidR="002E09B4" w:rsidRPr="002E09B4" w:rsidRDefault="002E09B4" w:rsidP="002E09B4">
      <w:pPr>
        <w:tabs>
          <w:tab w:val="left" w:pos="660"/>
          <w:tab w:val="right" w:leader="dot" w:pos="9627"/>
        </w:tabs>
        <w:spacing w:after="0" w:line="240" w:lineRule="auto"/>
        <w:jc w:val="both"/>
        <w:rPr>
          <w:rFonts w:ascii="Times New Roman" w:eastAsia="Calibri" w:hAnsi="Times New Roman" w:cs="Times New Roman"/>
          <w:noProof/>
          <w:lang w:eastAsia="ru-RU"/>
        </w:rPr>
      </w:pPr>
      <w:r w:rsidRPr="002E09B4">
        <w:rPr>
          <w:rFonts w:ascii="Times New Roman" w:eastAsia="Calibri" w:hAnsi="Times New Roman" w:cs="Times New Roman"/>
          <w:noProof/>
          <w:lang w:eastAsia="ru-RU"/>
        </w:rPr>
        <w:t>4.</w:t>
      </w:r>
      <w:r w:rsidRPr="002E09B4">
        <w:rPr>
          <w:rFonts w:ascii="Times New Roman" w:eastAsia="Calibri" w:hAnsi="Times New Roman" w:cs="Times New Roman"/>
          <w:noProof/>
          <w:lang w:eastAsia="ru-RU"/>
        </w:rPr>
        <w:tab/>
        <w:t>РАССМОТРЕНИЕ ЗАЯВОК НА УЧАСТИЕ В ЭЛЕКТРОННОМ АУКЦИОНЕ.</w:t>
      </w:r>
      <w:r w:rsidRPr="002E09B4">
        <w:rPr>
          <w:rFonts w:ascii="Times New Roman" w:eastAsia="Calibri" w:hAnsi="Times New Roman" w:cs="Times New Roman"/>
          <w:noProof/>
          <w:webHidden/>
          <w:lang w:eastAsia="ru-RU"/>
        </w:rPr>
        <w:tab/>
      </w:r>
    </w:p>
    <w:p w:rsidR="002E09B4" w:rsidRPr="002E09B4" w:rsidRDefault="002E09B4" w:rsidP="002E09B4">
      <w:pPr>
        <w:tabs>
          <w:tab w:val="left" w:pos="660"/>
          <w:tab w:val="right" w:leader="dot" w:pos="9627"/>
        </w:tabs>
        <w:spacing w:after="0" w:line="240" w:lineRule="auto"/>
        <w:jc w:val="both"/>
        <w:rPr>
          <w:rFonts w:ascii="Times New Roman" w:eastAsia="Calibri" w:hAnsi="Times New Roman" w:cs="Times New Roman"/>
          <w:noProof/>
          <w:lang w:eastAsia="ru-RU"/>
        </w:rPr>
      </w:pPr>
      <w:r w:rsidRPr="002E09B4">
        <w:rPr>
          <w:rFonts w:ascii="Times New Roman" w:eastAsia="Calibri" w:hAnsi="Times New Roman" w:cs="Times New Roman"/>
          <w:noProof/>
          <w:lang w:eastAsia="ru-RU"/>
        </w:rPr>
        <w:t>5.</w:t>
      </w:r>
      <w:r w:rsidRPr="002E09B4">
        <w:rPr>
          <w:rFonts w:ascii="Times New Roman" w:eastAsia="Calibri" w:hAnsi="Times New Roman" w:cs="Times New Roman"/>
          <w:noProof/>
          <w:lang w:eastAsia="ru-RU"/>
        </w:rPr>
        <w:tab/>
        <w:t>ОПРЕДЕЛЕНИЕ ПОБЕДИТЕЛЯ АУКЦИОНА.</w:t>
      </w:r>
      <w:r w:rsidRPr="002E09B4">
        <w:rPr>
          <w:rFonts w:ascii="Times New Roman" w:eastAsia="Calibri" w:hAnsi="Times New Roman" w:cs="Times New Roman"/>
          <w:noProof/>
          <w:webHidden/>
          <w:lang w:eastAsia="ru-RU"/>
        </w:rPr>
        <w:tab/>
      </w:r>
    </w:p>
    <w:p w:rsidR="002E09B4" w:rsidRPr="002E09B4" w:rsidRDefault="002E09B4" w:rsidP="002E09B4">
      <w:pPr>
        <w:tabs>
          <w:tab w:val="left" w:pos="660"/>
          <w:tab w:val="right" w:leader="dot" w:pos="9627"/>
        </w:tabs>
        <w:spacing w:after="0" w:line="240" w:lineRule="auto"/>
        <w:jc w:val="both"/>
        <w:rPr>
          <w:rFonts w:ascii="Times New Roman" w:eastAsia="Calibri" w:hAnsi="Times New Roman" w:cs="Times New Roman"/>
          <w:noProof/>
          <w:lang w:eastAsia="ru-RU"/>
        </w:rPr>
      </w:pPr>
      <w:r w:rsidRPr="002E09B4">
        <w:rPr>
          <w:rFonts w:ascii="Times New Roman" w:eastAsia="Calibri" w:hAnsi="Times New Roman" w:cs="Times New Roman"/>
          <w:noProof/>
          <w:lang w:eastAsia="ru-RU"/>
        </w:rPr>
        <w:t>6.</w:t>
      </w:r>
      <w:r w:rsidRPr="002E09B4">
        <w:rPr>
          <w:rFonts w:ascii="Times New Roman" w:eastAsia="Calibri" w:hAnsi="Times New Roman" w:cs="Times New Roman"/>
          <w:noProof/>
          <w:lang w:eastAsia="ru-RU"/>
        </w:rPr>
        <w:tab/>
        <w:t>ЗАКЛЮЧЕНИЕ КОНТРАКТА ПО РЕЗУЛЬТАТАМ ЭЛЕКТРОННОГО АУКЦИОНА.</w:t>
      </w:r>
      <w:r w:rsidRPr="002E09B4">
        <w:rPr>
          <w:rFonts w:ascii="Times New Roman" w:eastAsia="Calibri" w:hAnsi="Times New Roman" w:cs="Times New Roman"/>
          <w:noProof/>
          <w:webHidden/>
          <w:lang w:eastAsia="ru-RU"/>
        </w:rPr>
        <w:tab/>
      </w:r>
    </w:p>
    <w:p w:rsidR="002E09B4" w:rsidRPr="002E09B4" w:rsidRDefault="002E09B4" w:rsidP="002E09B4">
      <w:pPr>
        <w:tabs>
          <w:tab w:val="left" w:pos="660"/>
          <w:tab w:val="right" w:leader="dot" w:pos="9627"/>
        </w:tabs>
        <w:spacing w:after="0" w:line="240" w:lineRule="auto"/>
        <w:jc w:val="both"/>
        <w:rPr>
          <w:rFonts w:ascii="Times New Roman" w:eastAsia="Calibri" w:hAnsi="Times New Roman" w:cs="Times New Roman"/>
          <w:noProof/>
          <w:lang w:eastAsia="ru-RU"/>
        </w:rPr>
      </w:pPr>
      <w:r w:rsidRPr="002E09B4">
        <w:rPr>
          <w:rFonts w:ascii="Times New Roman" w:eastAsia="Calibri" w:hAnsi="Times New Roman" w:cs="Times New Roman"/>
          <w:noProof/>
          <w:lang w:eastAsia="ru-RU"/>
        </w:rPr>
        <w:t>7.</w:t>
      </w:r>
      <w:r w:rsidRPr="002E09B4">
        <w:rPr>
          <w:rFonts w:ascii="Times New Roman" w:eastAsia="Calibri" w:hAnsi="Times New Roman" w:cs="Times New Roman"/>
          <w:noProof/>
          <w:lang w:eastAsia="ru-RU"/>
        </w:rPr>
        <w:tab/>
        <w:t>ОБЕСПЕЧЕНИЕ ИСПОЛНЕНИЯ КОНТРАКТА</w:t>
      </w:r>
      <w:r w:rsidRPr="002E09B4">
        <w:rPr>
          <w:rFonts w:ascii="Times New Roman" w:eastAsia="Calibri" w:hAnsi="Times New Roman" w:cs="Times New Roman"/>
          <w:noProof/>
          <w:webHidden/>
          <w:lang w:eastAsia="ru-RU"/>
        </w:rPr>
        <w:tab/>
      </w:r>
    </w:p>
    <w:p w:rsidR="002E09B4" w:rsidRPr="002E09B4" w:rsidRDefault="002E09B4" w:rsidP="002E09B4">
      <w:pPr>
        <w:tabs>
          <w:tab w:val="left" w:pos="660"/>
          <w:tab w:val="right" w:leader="dot" w:pos="9627"/>
        </w:tabs>
        <w:spacing w:after="0" w:line="240" w:lineRule="auto"/>
        <w:jc w:val="both"/>
        <w:rPr>
          <w:rFonts w:ascii="Times New Roman" w:eastAsia="Calibri" w:hAnsi="Times New Roman" w:cs="Times New Roman"/>
          <w:noProof/>
          <w:lang w:eastAsia="ru-RU"/>
        </w:rPr>
      </w:pPr>
      <w:r w:rsidRPr="002E09B4">
        <w:rPr>
          <w:rFonts w:ascii="Times New Roman" w:eastAsia="Calibri" w:hAnsi="Times New Roman" w:cs="Times New Roman"/>
          <w:noProof/>
          <w:lang w:eastAsia="ru-RU"/>
        </w:rPr>
        <w:t>8.</w:t>
      </w:r>
      <w:r w:rsidRPr="002E09B4">
        <w:rPr>
          <w:rFonts w:ascii="Times New Roman" w:eastAsia="Calibri" w:hAnsi="Times New Roman" w:cs="Times New Roman"/>
          <w:noProof/>
          <w:lang w:eastAsia="ru-RU"/>
        </w:rPr>
        <w:tab/>
        <w:t>ИСПОЛНЕНИЕ КОНТРАКТА</w:t>
      </w:r>
      <w:r w:rsidRPr="002E09B4">
        <w:rPr>
          <w:rFonts w:ascii="Times New Roman" w:eastAsia="Calibri" w:hAnsi="Times New Roman" w:cs="Times New Roman"/>
          <w:noProof/>
          <w:webHidden/>
          <w:lang w:eastAsia="ru-RU"/>
        </w:rPr>
        <w:tab/>
      </w:r>
    </w:p>
    <w:p w:rsidR="002E09B4" w:rsidRPr="002E09B4" w:rsidRDefault="002E09B4" w:rsidP="002E09B4">
      <w:pPr>
        <w:widowControl w:val="0"/>
        <w:snapToGrid w:val="0"/>
        <w:spacing w:after="0" w:line="240" w:lineRule="auto"/>
        <w:jc w:val="both"/>
        <w:rPr>
          <w:rFonts w:ascii="Times New Roman" w:eastAsia="Calibri" w:hAnsi="Times New Roman" w:cs="Times New Roman"/>
          <w:lang w:eastAsia="ru-RU"/>
        </w:rPr>
      </w:pPr>
      <w:r w:rsidRPr="002E09B4">
        <w:rPr>
          <w:rFonts w:ascii="Times New Roman" w:eastAsia="Calibri" w:hAnsi="Times New Roman" w:cs="Times New Roman"/>
          <w:lang w:eastAsia="ru-RU"/>
        </w:rPr>
        <w:t>РАЗДЕЛ II.  ИНФОРМАЦИОННАЯ КАРТА ЭЛЕКТРОННОГО АУКЦИОНА</w:t>
      </w:r>
    </w:p>
    <w:p w:rsidR="002E09B4" w:rsidRPr="002E09B4" w:rsidRDefault="002E09B4" w:rsidP="002E09B4">
      <w:pPr>
        <w:widowControl w:val="0"/>
        <w:snapToGrid w:val="0"/>
        <w:spacing w:after="0" w:line="240" w:lineRule="auto"/>
        <w:jc w:val="both"/>
        <w:rPr>
          <w:rFonts w:ascii="Times New Roman" w:eastAsia="Calibri" w:hAnsi="Times New Roman" w:cs="Times New Roman"/>
          <w:lang w:eastAsia="ru-RU"/>
        </w:rPr>
      </w:pPr>
      <w:r w:rsidRPr="002E09B4">
        <w:rPr>
          <w:rFonts w:ascii="Times New Roman" w:eastAsia="Calibri" w:hAnsi="Times New Roman" w:cs="Times New Roman"/>
          <w:lang w:eastAsia="ru-RU"/>
        </w:rPr>
        <w:t>РАЗДЕЛ III. ТЕХНИЧЕСКОЕ ЗАДАНИЕ</w:t>
      </w:r>
    </w:p>
    <w:p w:rsidR="00A85931" w:rsidRPr="00A85931" w:rsidRDefault="00A85931" w:rsidP="002E09B4">
      <w:pPr>
        <w:widowControl w:val="0"/>
        <w:snapToGrid w:val="0"/>
        <w:spacing w:after="0" w:line="240" w:lineRule="auto"/>
        <w:jc w:val="both"/>
        <w:rPr>
          <w:rFonts w:ascii="Times New Roman" w:eastAsia="Calibri" w:hAnsi="Times New Roman" w:cs="Times New Roman"/>
          <w:lang w:eastAsia="ru-RU"/>
        </w:rPr>
      </w:pPr>
      <w:r>
        <w:rPr>
          <w:rFonts w:ascii="Times New Roman" w:eastAsia="Calibri" w:hAnsi="Times New Roman" w:cs="Times New Roman"/>
          <w:lang w:eastAsia="ru-RU"/>
        </w:rPr>
        <w:t>РАЗДЕЛ IV. ПРОЕКТ КОНТРАКТ</w:t>
      </w:r>
    </w:p>
    <w:p w:rsidR="00A85931" w:rsidRPr="00A85931" w:rsidRDefault="00A85931" w:rsidP="002E09B4">
      <w:pPr>
        <w:widowControl w:val="0"/>
        <w:snapToGrid w:val="0"/>
        <w:spacing w:after="0" w:line="240" w:lineRule="auto"/>
        <w:jc w:val="both"/>
        <w:rPr>
          <w:rFonts w:ascii="Times New Roman" w:eastAsia="Calibri" w:hAnsi="Times New Roman" w:cs="Times New Roman"/>
          <w:lang w:eastAsia="ru-RU"/>
        </w:rPr>
      </w:pPr>
      <w:r>
        <w:rPr>
          <w:rFonts w:ascii="Times New Roman" w:eastAsia="Calibri" w:hAnsi="Times New Roman" w:cs="Times New Roman"/>
          <w:lang w:eastAsia="ru-RU"/>
        </w:rPr>
        <w:t xml:space="preserve">РАЗДЕЛ </w:t>
      </w:r>
      <w:r>
        <w:rPr>
          <w:rFonts w:ascii="Times New Roman" w:eastAsia="Calibri" w:hAnsi="Times New Roman" w:cs="Times New Roman"/>
          <w:lang w:val="en-US" w:eastAsia="ru-RU"/>
        </w:rPr>
        <w:t>V</w:t>
      </w:r>
      <w:r>
        <w:rPr>
          <w:rFonts w:ascii="Times New Roman" w:eastAsia="Calibri" w:hAnsi="Times New Roman" w:cs="Times New Roman"/>
          <w:lang w:eastAsia="ru-RU"/>
        </w:rPr>
        <w:t>. ОБОСНОВАНИЕ НАЧАЛЬНОЙ МАКСИМАЛЬНОЙ ЦЕНЫ</w:t>
      </w:r>
    </w:p>
    <w:p w:rsidR="00A85931" w:rsidRPr="00A85931" w:rsidRDefault="00A85931" w:rsidP="002E09B4">
      <w:pPr>
        <w:widowControl w:val="0"/>
        <w:snapToGrid w:val="0"/>
        <w:spacing w:after="0" w:line="240" w:lineRule="auto"/>
        <w:jc w:val="both"/>
        <w:rPr>
          <w:rFonts w:ascii="Times New Roman" w:eastAsia="Calibri" w:hAnsi="Times New Roman" w:cs="Times New Roman"/>
          <w:lang w:eastAsia="ru-RU"/>
        </w:rPr>
      </w:pPr>
      <w:r>
        <w:rPr>
          <w:rFonts w:ascii="Times New Roman" w:eastAsia="Calibri" w:hAnsi="Times New Roman" w:cs="Times New Roman"/>
          <w:lang w:eastAsia="ru-RU"/>
        </w:rPr>
        <w:t xml:space="preserve">РАЗДЕЛ </w:t>
      </w:r>
      <w:r>
        <w:rPr>
          <w:rFonts w:ascii="Times New Roman" w:eastAsia="Calibri" w:hAnsi="Times New Roman" w:cs="Times New Roman"/>
          <w:lang w:val="en-US" w:eastAsia="ru-RU"/>
        </w:rPr>
        <w:t>VI</w:t>
      </w:r>
      <w:r>
        <w:rPr>
          <w:rFonts w:ascii="Times New Roman" w:eastAsia="Calibri" w:hAnsi="Times New Roman" w:cs="Times New Roman"/>
          <w:lang w:eastAsia="ru-RU"/>
        </w:rPr>
        <w:t>. БАНКОВСКАЯ ГАРАНТИЯ</w:t>
      </w:r>
    </w:p>
    <w:p w:rsidR="002E09B4" w:rsidRPr="002E09B4" w:rsidRDefault="002E09B4" w:rsidP="002E09B4">
      <w:pPr>
        <w:pageBreakBefore/>
        <w:widowControl w:val="0"/>
        <w:spacing w:after="0" w:line="240" w:lineRule="auto"/>
        <w:jc w:val="center"/>
        <w:rPr>
          <w:rFonts w:ascii="Times New Roman" w:eastAsia="Calibri" w:hAnsi="Times New Roman" w:cs="Times New Roman"/>
          <w:b/>
          <w:lang w:eastAsia="ru-RU"/>
        </w:rPr>
      </w:pPr>
      <w:r w:rsidRPr="002E09B4">
        <w:rPr>
          <w:rFonts w:ascii="Times New Roman" w:eastAsia="Calibri" w:hAnsi="Times New Roman" w:cs="Times New Roman"/>
          <w:lang w:eastAsia="ru-RU"/>
        </w:rPr>
        <w:lastRenderedPageBreak/>
        <w:fldChar w:fldCharType="end"/>
      </w:r>
      <w:bookmarkStart w:id="0" w:name="_Toc252183676"/>
      <w:bookmarkStart w:id="1" w:name="_Toc373138133"/>
      <w:r w:rsidRPr="002E09B4">
        <w:rPr>
          <w:rFonts w:ascii="Times New Roman" w:eastAsia="Calibri" w:hAnsi="Times New Roman" w:cs="Times New Roman"/>
          <w:b/>
          <w:lang w:eastAsia="ru-RU"/>
        </w:rPr>
        <w:t xml:space="preserve">РАЗДЕЛ </w:t>
      </w:r>
      <w:r w:rsidRPr="002E09B4">
        <w:rPr>
          <w:rFonts w:ascii="Times New Roman" w:eastAsia="Calibri" w:hAnsi="Times New Roman" w:cs="Times New Roman"/>
          <w:b/>
          <w:lang w:val="en-US" w:eastAsia="ru-RU"/>
        </w:rPr>
        <w:t>I</w:t>
      </w:r>
      <w:r w:rsidRPr="002E09B4">
        <w:rPr>
          <w:rFonts w:ascii="Times New Roman" w:eastAsia="Calibri" w:hAnsi="Times New Roman" w:cs="Times New Roman"/>
          <w:b/>
          <w:lang w:eastAsia="ru-RU"/>
        </w:rPr>
        <w:t xml:space="preserve">. ОБЩИЕ </w:t>
      </w:r>
      <w:bookmarkEnd w:id="0"/>
      <w:bookmarkEnd w:id="1"/>
      <w:r w:rsidRPr="002E09B4">
        <w:rPr>
          <w:rFonts w:ascii="Times New Roman" w:eastAsia="Calibri" w:hAnsi="Times New Roman" w:cs="Times New Roman"/>
          <w:b/>
          <w:lang w:eastAsia="ru-RU"/>
        </w:rPr>
        <w:t>УСЛОВИЯ ПРОВЕДЕНИЯ ЭЛЕКТРОННОГО АУКЦИОНА</w:t>
      </w:r>
    </w:p>
    <w:p w:rsidR="002E09B4" w:rsidRPr="002E09B4" w:rsidRDefault="002E09B4" w:rsidP="002E09B4">
      <w:pPr>
        <w:widowControl w:val="0"/>
        <w:snapToGrid w:val="0"/>
        <w:spacing w:before="120" w:after="0" w:line="240" w:lineRule="auto"/>
        <w:rPr>
          <w:rFonts w:ascii="Times New Roman" w:eastAsia="Calibri" w:hAnsi="Times New Roman" w:cs="Times New Roman"/>
          <w:b/>
          <w:sz w:val="20"/>
          <w:szCs w:val="20"/>
          <w:lang w:eastAsia="ru-RU"/>
        </w:rPr>
      </w:pPr>
      <w:r w:rsidRPr="002E09B4">
        <w:rPr>
          <w:rFonts w:ascii="Times New Roman" w:eastAsia="Calibri" w:hAnsi="Times New Roman" w:cs="Times New Roman"/>
          <w:b/>
          <w:sz w:val="20"/>
          <w:szCs w:val="20"/>
          <w:lang w:eastAsia="ru-RU"/>
        </w:rPr>
        <w:t>1. ОБЩИЕ ПОЛОЖЕНИЯ.</w:t>
      </w:r>
    </w:p>
    <w:p w:rsidR="002E09B4" w:rsidRPr="002E09B4" w:rsidRDefault="002E09B4" w:rsidP="002E09B4">
      <w:pPr>
        <w:widowControl w:val="0"/>
        <w:numPr>
          <w:ilvl w:val="1"/>
          <w:numId w:val="1"/>
        </w:numPr>
        <w:tabs>
          <w:tab w:val="num" w:pos="643"/>
        </w:tabs>
        <w:snapToGrid w:val="0"/>
        <w:spacing w:after="0" w:line="240" w:lineRule="auto"/>
        <w:jc w:val="both"/>
        <w:outlineLvl w:val="1"/>
        <w:rPr>
          <w:rFonts w:ascii="Times New Roman" w:eastAsia="Times New Roman" w:hAnsi="Times New Roman" w:cs="Times New Roman"/>
          <w:b/>
          <w:bCs/>
          <w:sz w:val="20"/>
          <w:szCs w:val="20"/>
          <w:lang w:eastAsia="ru-RU"/>
        </w:rPr>
      </w:pPr>
      <w:bookmarkStart w:id="2" w:name="_Toc119343901"/>
      <w:bookmarkStart w:id="3" w:name="_Toc119940998"/>
      <w:bookmarkStart w:id="4" w:name="_Toc373138134"/>
      <w:r w:rsidRPr="002E09B4">
        <w:rPr>
          <w:rFonts w:ascii="Times New Roman" w:eastAsia="Times New Roman" w:hAnsi="Times New Roman" w:cs="Times New Roman"/>
          <w:b/>
          <w:bCs/>
          <w:sz w:val="20"/>
          <w:szCs w:val="20"/>
          <w:lang w:eastAsia="ru-RU"/>
        </w:rPr>
        <w:t>Законодательное регулирование</w:t>
      </w:r>
      <w:bookmarkEnd w:id="2"/>
      <w:bookmarkEnd w:id="3"/>
      <w:r w:rsidRPr="002E09B4">
        <w:rPr>
          <w:rFonts w:ascii="Times New Roman" w:eastAsia="Times New Roman" w:hAnsi="Times New Roman" w:cs="Times New Roman"/>
          <w:b/>
          <w:bCs/>
          <w:sz w:val="20"/>
          <w:szCs w:val="20"/>
          <w:lang w:eastAsia="ru-RU"/>
        </w:rPr>
        <w:t>.</w:t>
      </w:r>
      <w:bookmarkEnd w:id="4"/>
    </w:p>
    <w:p w:rsidR="002E09B4" w:rsidRPr="002E09B4" w:rsidRDefault="002E09B4" w:rsidP="002E09B4">
      <w:pPr>
        <w:widowControl w:val="0"/>
        <w:numPr>
          <w:ilvl w:val="2"/>
          <w:numId w:val="1"/>
        </w:numPr>
        <w:tabs>
          <w:tab w:val="left" w:pos="709"/>
        </w:tabs>
        <w:adjustRightInd w:val="0"/>
        <w:snapToGrid w:val="0"/>
        <w:spacing w:after="0" w:line="240" w:lineRule="auto"/>
        <w:jc w:val="both"/>
        <w:textAlignment w:val="baseline"/>
        <w:rPr>
          <w:rFonts w:ascii="Times New Roman" w:eastAsia="Calibri" w:hAnsi="Times New Roman" w:cs="Times New Roman"/>
          <w:sz w:val="20"/>
          <w:szCs w:val="20"/>
          <w:lang w:eastAsia="ru-RU"/>
        </w:rPr>
      </w:pPr>
      <w:bookmarkStart w:id="5" w:name="_Ref119427085"/>
      <w:proofErr w:type="gramStart"/>
      <w:r w:rsidRPr="002E09B4">
        <w:rPr>
          <w:rFonts w:ascii="Times New Roman" w:eastAsia="Calibri" w:hAnsi="Times New Roman" w:cs="Times New Roman"/>
          <w:sz w:val="20"/>
          <w:szCs w:val="20"/>
          <w:lang w:eastAsia="ru-RU"/>
        </w:rPr>
        <w:t xml:space="preserve">Настоящая документация </w:t>
      </w:r>
      <w:bookmarkEnd w:id="5"/>
      <w:r w:rsidRPr="002E09B4">
        <w:rPr>
          <w:rFonts w:ascii="Times New Roman" w:eastAsia="Calibri" w:hAnsi="Times New Roman" w:cs="Times New Roman"/>
          <w:sz w:val="20"/>
          <w:szCs w:val="20"/>
          <w:lang w:eastAsia="ru-RU"/>
        </w:rPr>
        <w:t>об электронной аукционе подготовлена в соответствии с Федеральным законом от 05 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а также иным законодательством, регулирующим отношения в сфере закупок.</w:t>
      </w:r>
      <w:proofErr w:type="gramEnd"/>
    </w:p>
    <w:p w:rsidR="002E09B4" w:rsidRPr="002E09B4" w:rsidRDefault="002E09B4" w:rsidP="002E09B4">
      <w:pPr>
        <w:widowControl w:val="0"/>
        <w:numPr>
          <w:ilvl w:val="1"/>
          <w:numId w:val="1"/>
        </w:numPr>
        <w:tabs>
          <w:tab w:val="num" w:pos="643"/>
        </w:tabs>
        <w:snapToGrid w:val="0"/>
        <w:spacing w:after="0" w:line="240" w:lineRule="auto"/>
        <w:jc w:val="both"/>
        <w:outlineLvl w:val="1"/>
        <w:rPr>
          <w:rFonts w:ascii="Times New Roman" w:eastAsia="Times New Roman" w:hAnsi="Times New Roman" w:cs="Times New Roman"/>
          <w:b/>
          <w:bCs/>
          <w:sz w:val="20"/>
          <w:szCs w:val="20"/>
          <w:lang w:eastAsia="ru-RU"/>
        </w:rPr>
      </w:pPr>
      <w:bookmarkStart w:id="6" w:name="_Toc119940999"/>
      <w:bookmarkStart w:id="7" w:name="_Toc373138135"/>
      <w:r w:rsidRPr="002E09B4">
        <w:rPr>
          <w:rFonts w:ascii="Times New Roman" w:eastAsia="Times New Roman" w:hAnsi="Times New Roman" w:cs="Times New Roman"/>
          <w:b/>
          <w:bCs/>
          <w:sz w:val="20"/>
          <w:szCs w:val="20"/>
          <w:lang w:eastAsia="ru-RU"/>
        </w:rPr>
        <w:t>Заказчик</w:t>
      </w:r>
      <w:bookmarkEnd w:id="6"/>
      <w:r w:rsidRPr="002E09B4">
        <w:rPr>
          <w:rFonts w:ascii="Times New Roman" w:eastAsia="Times New Roman" w:hAnsi="Times New Roman" w:cs="Times New Roman"/>
          <w:b/>
          <w:bCs/>
          <w:sz w:val="20"/>
          <w:szCs w:val="20"/>
          <w:lang w:eastAsia="ru-RU"/>
        </w:rPr>
        <w:t>, уполномоченный орган</w:t>
      </w:r>
      <w:bookmarkEnd w:id="7"/>
      <w:r w:rsidRPr="002E09B4">
        <w:rPr>
          <w:rFonts w:ascii="Times New Roman" w:eastAsia="Times New Roman" w:hAnsi="Times New Roman" w:cs="Times New Roman"/>
          <w:b/>
          <w:bCs/>
          <w:sz w:val="20"/>
          <w:szCs w:val="20"/>
          <w:lang w:eastAsia="ru-RU"/>
        </w:rPr>
        <w:t>, контрактная служба, контрактный управляющий</w:t>
      </w:r>
    </w:p>
    <w:p w:rsidR="002E09B4" w:rsidRPr="002E09B4" w:rsidRDefault="002E09B4" w:rsidP="002E09B4">
      <w:pPr>
        <w:widowControl w:val="0"/>
        <w:numPr>
          <w:ilvl w:val="2"/>
          <w:numId w:val="1"/>
        </w:numPr>
        <w:tabs>
          <w:tab w:val="left" w:pos="709"/>
        </w:tabs>
        <w:adjustRightInd w:val="0"/>
        <w:snapToGrid w:val="0"/>
        <w:spacing w:after="0" w:line="240" w:lineRule="auto"/>
        <w:jc w:val="both"/>
        <w:textAlignment w:val="baseline"/>
        <w:rPr>
          <w:rFonts w:ascii="Times New Roman" w:eastAsia="Calibri" w:hAnsi="Times New Roman" w:cs="Times New Roman"/>
          <w:sz w:val="20"/>
          <w:szCs w:val="20"/>
          <w:lang w:eastAsia="ru-RU"/>
        </w:rPr>
      </w:pPr>
      <w:r w:rsidRPr="002E09B4">
        <w:rPr>
          <w:rFonts w:ascii="Times New Roman" w:eastAsia="Calibri" w:hAnsi="Times New Roman" w:cs="Times New Roman"/>
          <w:sz w:val="20"/>
          <w:szCs w:val="20"/>
          <w:lang w:eastAsia="ru-RU"/>
        </w:rPr>
        <w:t xml:space="preserve">Заказчик – указан в «Информационной карте электронного аукциона». </w:t>
      </w:r>
    </w:p>
    <w:p w:rsidR="002E09B4" w:rsidRPr="002E09B4" w:rsidRDefault="002E09B4" w:rsidP="002E09B4">
      <w:pPr>
        <w:widowControl w:val="0"/>
        <w:numPr>
          <w:ilvl w:val="2"/>
          <w:numId w:val="1"/>
        </w:numPr>
        <w:tabs>
          <w:tab w:val="left" w:pos="709"/>
        </w:tabs>
        <w:adjustRightInd w:val="0"/>
        <w:snapToGrid w:val="0"/>
        <w:spacing w:after="0" w:line="240" w:lineRule="auto"/>
        <w:jc w:val="both"/>
        <w:textAlignment w:val="baseline"/>
        <w:rPr>
          <w:rFonts w:ascii="Times New Roman" w:eastAsia="Calibri" w:hAnsi="Times New Roman" w:cs="Times New Roman"/>
          <w:sz w:val="20"/>
          <w:szCs w:val="20"/>
          <w:lang w:eastAsia="ru-RU"/>
        </w:rPr>
      </w:pPr>
      <w:r w:rsidRPr="002E09B4">
        <w:rPr>
          <w:rFonts w:ascii="Times New Roman" w:eastAsia="Calibri" w:hAnsi="Times New Roman" w:cs="Times New Roman"/>
          <w:sz w:val="20"/>
          <w:szCs w:val="20"/>
          <w:lang w:eastAsia="ru-RU"/>
        </w:rPr>
        <w:t>Уполномоченный орган, указанный в «Информационной карте электронного аукциона», проводит аукцион в электронной форме в соответствии с процедурами, условиями и положениями настоящей документацией об электронном аукционе.</w:t>
      </w:r>
    </w:p>
    <w:p w:rsidR="002E09B4" w:rsidRPr="002E09B4" w:rsidRDefault="002E09B4" w:rsidP="002E09B4">
      <w:pPr>
        <w:widowControl w:val="0"/>
        <w:numPr>
          <w:ilvl w:val="2"/>
          <w:numId w:val="1"/>
        </w:numPr>
        <w:tabs>
          <w:tab w:val="left" w:pos="709"/>
        </w:tabs>
        <w:adjustRightInd w:val="0"/>
        <w:snapToGrid w:val="0"/>
        <w:spacing w:after="0" w:line="240" w:lineRule="auto"/>
        <w:jc w:val="both"/>
        <w:textAlignment w:val="baseline"/>
        <w:rPr>
          <w:rFonts w:ascii="Times New Roman" w:eastAsia="Calibri" w:hAnsi="Times New Roman" w:cs="Times New Roman"/>
          <w:sz w:val="20"/>
          <w:szCs w:val="20"/>
          <w:lang w:eastAsia="ru-RU"/>
        </w:rPr>
      </w:pPr>
      <w:r w:rsidRPr="002E09B4">
        <w:rPr>
          <w:rFonts w:ascii="Times New Roman" w:eastAsia="Calibri" w:hAnsi="Times New Roman" w:cs="Times New Roman"/>
          <w:sz w:val="20"/>
          <w:szCs w:val="20"/>
          <w:lang w:eastAsia="ru-RU"/>
        </w:rPr>
        <w:t>Контрактная служба – структурное подразделение (должностных лиц) заказчика, выполняющее в соответствии с положением (регламентом) о деятельности контрактной службы комплекс функций и полномочий, предусмотренные Федеральным законом о контрактной системе и не переданные уполномоченному органу, который осуществляет полномочия на определение поставщиков (подрядчиков, исполнителей).</w:t>
      </w:r>
    </w:p>
    <w:p w:rsidR="002E09B4" w:rsidRPr="002E09B4" w:rsidRDefault="002E09B4" w:rsidP="002E09B4">
      <w:pPr>
        <w:widowControl w:val="0"/>
        <w:tabs>
          <w:tab w:val="num" w:pos="643"/>
          <w:tab w:val="left" w:pos="709"/>
          <w:tab w:val="num" w:pos="1447"/>
        </w:tabs>
        <w:spacing w:after="0" w:line="240" w:lineRule="auto"/>
        <w:jc w:val="both"/>
        <w:outlineLvl w:val="2"/>
        <w:rPr>
          <w:rFonts w:ascii="Times New Roman" w:eastAsia="Times New Roman" w:hAnsi="Times New Roman" w:cs="Times New Roman"/>
          <w:sz w:val="20"/>
          <w:szCs w:val="20"/>
          <w:lang w:eastAsia="ru-RU"/>
        </w:rPr>
      </w:pPr>
      <w:r w:rsidRPr="002E09B4">
        <w:rPr>
          <w:rFonts w:ascii="Times New Roman" w:eastAsia="Times New Roman" w:hAnsi="Times New Roman" w:cs="Times New Roman"/>
          <w:sz w:val="20"/>
          <w:szCs w:val="20"/>
          <w:lang w:eastAsia="ru-RU"/>
        </w:rPr>
        <w:tab/>
        <w:t>Контрактный управляющий – должностное лицо, ответственное за осуществление закупки или нескольких закупок, включая исполнение каждого контракта.</w:t>
      </w:r>
    </w:p>
    <w:p w:rsidR="002E09B4" w:rsidRPr="002E09B4" w:rsidRDefault="002E09B4" w:rsidP="002E09B4">
      <w:pPr>
        <w:widowControl w:val="0"/>
        <w:numPr>
          <w:ilvl w:val="1"/>
          <w:numId w:val="1"/>
        </w:numPr>
        <w:tabs>
          <w:tab w:val="num" w:pos="643"/>
          <w:tab w:val="num" w:pos="709"/>
        </w:tabs>
        <w:snapToGrid w:val="0"/>
        <w:spacing w:after="0" w:line="240" w:lineRule="auto"/>
        <w:jc w:val="both"/>
        <w:outlineLvl w:val="1"/>
        <w:rPr>
          <w:rFonts w:ascii="Times New Roman" w:eastAsia="Times New Roman" w:hAnsi="Times New Roman" w:cs="Times New Roman"/>
          <w:b/>
          <w:bCs/>
          <w:sz w:val="20"/>
          <w:szCs w:val="20"/>
          <w:lang w:eastAsia="ru-RU"/>
        </w:rPr>
      </w:pPr>
      <w:bookmarkStart w:id="8" w:name="_Toc373138136"/>
      <w:r w:rsidRPr="002E09B4">
        <w:rPr>
          <w:rFonts w:ascii="Times New Roman" w:eastAsia="Times New Roman" w:hAnsi="Times New Roman" w:cs="Times New Roman"/>
          <w:b/>
          <w:bCs/>
          <w:sz w:val="20"/>
          <w:szCs w:val="20"/>
          <w:lang w:eastAsia="ru-RU"/>
        </w:rPr>
        <w:t>Термины, используемые в документации об электронном аукционе</w:t>
      </w:r>
      <w:bookmarkEnd w:id="8"/>
    </w:p>
    <w:p w:rsidR="002E09B4" w:rsidRPr="002E09B4" w:rsidRDefault="002E09B4" w:rsidP="002E09B4">
      <w:pPr>
        <w:widowControl w:val="0"/>
        <w:numPr>
          <w:ilvl w:val="2"/>
          <w:numId w:val="1"/>
        </w:numPr>
        <w:tabs>
          <w:tab w:val="num" w:pos="643"/>
        </w:tabs>
        <w:snapToGrid w:val="0"/>
        <w:spacing w:after="0" w:line="240" w:lineRule="auto"/>
        <w:jc w:val="both"/>
        <w:outlineLvl w:val="2"/>
        <w:rPr>
          <w:rFonts w:ascii="Times New Roman" w:eastAsia="Times New Roman" w:hAnsi="Times New Roman" w:cs="Times New Roman"/>
          <w:sz w:val="20"/>
          <w:szCs w:val="20"/>
          <w:lang w:eastAsia="ru-RU"/>
        </w:rPr>
      </w:pPr>
      <w:r w:rsidRPr="002E09B4">
        <w:rPr>
          <w:rFonts w:ascii="Times New Roman" w:eastAsia="Times New Roman" w:hAnsi="Times New Roman" w:cs="Times New Roman"/>
          <w:b/>
          <w:bCs/>
          <w:sz w:val="20"/>
          <w:szCs w:val="20"/>
          <w:lang w:eastAsia="ru-RU"/>
        </w:rPr>
        <w:t>Электронный аукцион</w:t>
      </w:r>
      <w:r w:rsidRPr="002E09B4">
        <w:rPr>
          <w:rFonts w:ascii="Times New Roman" w:eastAsia="Times New Roman" w:hAnsi="Times New Roman" w:cs="Times New Roman"/>
          <w:sz w:val="20"/>
          <w:szCs w:val="20"/>
          <w:lang w:eastAsia="ru-RU"/>
        </w:rPr>
        <w:t xml:space="preserve"> – способ определения поставщика (подрядчика, исполнителя),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Победителем признается участник закупки, предложивший наименьшую цену контракта.</w:t>
      </w:r>
    </w:p>
    <w:p w:rsidR="002E09B4" w:rsidRPr="002E09B4" w:rsidRDefault="002E09B4" w:rsidP="002E09B4">
      <w:pPr>
        <w:widowControl w:val="0"/>
        <w:numPr>
          <w:ilvl w:val="2"/>
          <w:numId w:val="1"/>
        </w:numPr>
        <w:snapToGrid w:val="0"/>
        <w:spacing w:after="0" w:line="240" w:lineRule="auto"/>
        <w:jc w:val="both"/>
        <w:rPr>
          <w:rFonts w:ascii="Times New Roman" w:eastAsia="Calibri" w:hAnsi="Times New Roman" w:cs="Times New Roman"/>
          <w:sz w:val="20"/>
          <w:szCs w:val="20"/>
        </w:rPr>
      </w:pPr>
      <w:r w:rsidRPr="002E09B4">
        <w:rPr>
          <w:rFonts w:ascii="Times New Roman" w:eastAsia="Calibri" w:hAnsi="Times New Roman" w:cs="Times New Roman"/>
          <w:b/>
          <w:bCs/>
          <w:sz w:val="20"/>
          <w:szCs w:val="20"/>
        </w:rPr>
        <w:t xml:space="preserve">Документация об электронном аукционе – </w:t>
      </w:r>
      <w:r w:rsidRPr="002E09B4">
        <w:rPr>
          <w:rFonts w:ascii="Times New Roman" w:eastAsia="Calibri" w:hAnsi="Times New Roman" w:cs="Times New Roman"/>
          <w:sz w:val="20"/>
          <w:szCs w:val="20"/>
        </w:rPr>
        <w:t>документация, утвержденная заказчиком, содержащая сведения предусмотренные законодательством о контрактной системе в сфере закупок. Документация  включает перечень частей, разделов, подразделов и форм, а также изменения и дополнения, вносимые в документацию об электронном аукционе в порядке, предусмотренном Федеральным законом о контрактной системе.</w:t>
      </w:r>
    </w:p>
    <w:p w:rsidR="002E09B4" w:rsidRPr="002E09B4" w:rsidRDefault="002E09B4" w:rsidP="002E09B4">
      <w:pPr>
        <w:widowControl w:val="0"/>
        <w:numPr>
          <w:ilvl w:val="2"/>
          <w:numId w:val="1"/>
        </w:numPr>
        <w:snapToGrid w:val="0"/>
        <w:spacing w:after="0" w:line="240" w:lineRule="auto"/>
        <w:jc w:val="both"/>
        <w:rPr>
          <w:rFonts w:ascii="Times New Roman" w:eastAsia="Calibri" w:hAnsi="Times New Roman" w:cs="Times New Roman"/>
          <w:sz w:val="20"/>
          <w:szCs w:val="20"/>
        </w:rPr>
      </w:pPr>
      <w:proofErr w:type="gramStart"/>
      <w:r w:rsidRPr="002E09B4">
        <w:rPr>
          <w:rFonts w:ascii="Times New Roman" w:eastAsia="Calibri" w:hAnsi="Times New Roman" w:cs="Times New Roman"/>
          <w:b/>
          <w:bCs/>
          <w:sz w:val="20"/>
          <w:szCs w:val="20"/>
        </w:rPr>
        <w:t>Участник электронного аукциона, участник закупки</w:t>
      </w:r>
      <w:r w:rsidRPr="002E09B4">
        <w:rPr>
          <w:rFonts w:ascii="Times New Roman" w:eastAsia="Calibri" w:hAnsi="Times New Roman" w:cs="Times New Roman"/>
          <w:sz w:val="20"/>
          <w:szCs w:val="20"/>
        </w:rPr>
        <w:t xml:space="preserve"> – любое юридическое лицо независимо от его организационно-правовой формы, формы собственности, места нахождения и места происхождения капитала, за исключением юридического лица, местом регистрации которого является государство или территория, включенные в утверждаемый в соответствии с подпунктом 1 пункта 3 статьи 284 Налогового кодекса Российской Федерации перечень государств и территорий, предоставляющих льготный налоговый режим налогообложения и (или) не</w:t>
      </w:r>
      <w:proofErr w:type="gramEnd"/>
      <w:r w:rsidRPr="002E09B4">
        <w:rPr>
          <w:rFonts w:ascii="Times New Roman" w:eastAsia="Calibri" w:hAnsi="Times New Roman" w:cs="Times New Roman"/>
          <w:sz w:val="20"/>
          <w:szCs w:val="20"/>
        </w:rPr>
        <w:t xml:space="preserve"> </w:t>
      </w:r>
      <w:proofErr w:type="gramStart"/>
      <w:r w:rsidRPr="002E09B4">
        <w:rPr>
          <w:rFonts w:ascii="Times New Roman" w:eastAsia="Calibri" w:hAnsi="Times New Roman" w:cs="Times New Roman"/>
          <w:sz w:val="20"/>
          <w:szCs w:val="20"/>
        </w:rPr>
        <w:t>предусматривающих раскрытия и предоставления информации при проведении финансовых операций (офшорные зоны) в отношении юридических лиц (далее – офшорная компания), или любое физическое лицо, в том числе зарегистрированное в качестве индивидуального предпринимателя, претендующие на заключение государственного контракта, получившее аккредитацию на электронной площадке, адрес которой указан в Извещении о проведении электронного аукциона и в «Информационной карте электронного аукциона».</w:t>
      </w:r>
      <w:proofErr w:type="gramEnd"/>
    </w:p>
    <w:p w:rsidR="002E09B4" w:rsidRPr="002E09B4" w:rsidRDefault="002E09B4" w:rsidP="002E09B4">
      <w:pPr>
        <w:widowControl w:val="0"/>
        <w:numPr>
          <w:ilvl w:val="2"/>
          <w:numId w:val="1"/>
        </w:numPr>
        <w:snapToGrid w:val="0"/>
        <w:spacing w:after="0" w:line="240" w:lineRule="auto"/>
        <w:jc w:val="both"/>
        <w:rPr>
          <w:rFonts w:ascii="Times New Roman" w:eastAsia="Calibri" w:hAnsi="Times New Roman" w:cs="Times New Roman"/>
          <w:sz w:val="20"/>
          <w:szCs w:val="20"/>
        </w:rPr>
      </w:pPr>
      <w:r w:rsidRPr="002E09B4">
        <w:rPr>
          <w:rFonts w:ascii="Times New Roman" w:eastAsia="Calibri" w:hAnsi="Times New Roman" w:cs="Times New Roman"/>
          <w:b/>
          <w:bCs/>
          <w:sz w:val="20"/>
          <w:szCs w:val="20"/>
        </w:rPr>
        <w:t>Электронная площадка</w:t>
      </w:r>
      <w:r w:rsidRPr="002E09B4">
        <w:rPr>
          <w:rFonts w:ascii="Times New Roman" w:eastAsia="Calibri" w:hAnsi="Times New Roman" w:cs="Times New Roman"/>
          <w:sz w:val="20"/>
          <w:szCs w:val="20"/>
        </w:rPr>
        <w:t xml:space="preserve"> – сайт в информационно-телекоммуникационной сети Интернет, на котором проводятся электронные аукционы. </w:t>
      </w:r>
      <w:proofErr w:type="gramStart"/>
      <w:r w:rsidRPr="002E09B4">
        <w:rPr>
          <w:rFonts w:ascii="Times New Roman" w:eastAsia="Calibri" w:hAnsi="Times New Roman" w:cs="Times New Roman"/>
          <w:sz w:val="20"/>
          <w:szCs w:val="20"/>
        </w:rPr>
        <w:t>Оператором электронной площадки является юридическое лицо независимо от его организационно-правовой формы, формы собственности, места нахождения и места происхождения капитала или индивидуальный предприниматель, государственная регистрация которых осуществлена на территории РФ, которые владеют электронной площадкой, необходимыми для ее функционирования программно-аппаратными средствами и обеспечивают проведение таких аукционов в соответствии с законодательством РФ о контрактной системе в сфере закупок.</w:t>
      </w:r>
      <w:proofErr w:type="gramEnd"/>
    </w:p>
    <w:p w:rsidR="002E09B4" w:rsidRPr="002E09B4" w:rsidRDefault="002E09B4" w:rsidP="002E09B4">
      <w:pPr>
        <w:widowControl w:val="0"/>
        <w:numPr>
          <w:ilvl w:val="2"/>
          <w:numId w:val="1"/>
        </w:numPr>
        <w:tabs>
          <w:tab w:val="num" w:pos="709"/>
        </w:tabs>
        <w:snapToGrid w:val="0"/>
        <w:spacing w:after="0" w:line="240" w:lineRule="auto"/>
        <w:jc w:val="both"/>
        <w:rPr>
          <w:rFonts w:ascii="Times New Roman" w:eastAsia="Calibri" w:hAnsi="Times New Roman" w:cs="Times New Roman"/>
          <w:sz w:val="20"/>
          <w:szCs w:val="20"/>
        </w:rPr>
      </w:pPr>
      <w:r w:rsidRPr="002E09B4">
        <w:rPr>
          <w:rFonts w:ascii="Times New Roman" w:eastAsia="Calibri" w:hAnsi="Times New Roman" w:cs="Times New Roman"/>
          <w:b/>
          <w:bCs/>
          <w:sz w:val="20"/>
          <w:szCs w:val="20"/>
        </w:rPr>
        <w:t>Заявка на участие в электронном аукционе (далее – Заявка)</w:t>
      </w:r>
      <w:r w:rsidRPr="002E09B4">
        <w:rPr>
          <w:rFonts w:ascii="Times New Roman" w:eastAsia="Calibri" w:hAnsi="Times New Roman" w:cs="Times New Roman"/>
          <w:sz w:val="20"/>
          <w:szCs w:val="20"/>
        </w:rPr>
        <w:t xml:space="preserve"> – подтверждение участника закупки его согласия участвовать в электронном аукционе на условиях, указанных в извещении о проведении электронного аукциона и документации об электронном аукционе, поданное в срок, установленный документацией об электронном аукционе.</w:t>
      </w:r>
    </w:p>
    <w:p w:rsidR="002E09B4" w:rsidRPr="002E09B4" w:rsidRDefault="002E09B4" w:rsidP="002E09B4">
      <w:pPr>
        <w:widowControl w:val="0"/>
        <w:numPr>
          <w:ilvl w:val="2"/>
          <w:numId w:val="1"/>
        </w:numPr>
        <w:tabs>
          <w:tab w:val="num" w:pos="709"/>
        </w:tabs>
        <w:snapToGrid w:val="0"/>
        <w:spacing w:after="0" w:line="240" w:lineRule="auto"/>
        <w:jc w:val="both"/>
        <w:rPr>
          <w:rFonts w:ascii="Times New Roman" w:eastAsia="Calibri" w:hAnsi="Times New Roman" w:cs="Times New Roman"/>
          <w:sz w:val="20"/>
          <w:szCs w:val="20"/>
        </w:rPr>
      </w:pPr>
      <w:r w:rsidRPr="002E09B4">
        <w:rPr>
          <w:rFonts w:ascii="Times New Roman" w:eastAsia="Calibri" w:hAnsi="Times New Roman" w:cs="Times New Roman"/>
          <w:b/>
          <w:bCs/>
          <w:sz w:val="20"/>
          <w:szCs w:val="20"/>
        </w:rPr>
        <w:t>Муниципальный контракт (контракт)</w:t>
      </w:r>
      <w:r w:rsidRPr="002E09B4">
        <w:rPr>
          <w:rFonts w:ascii="Times New Roman" w:eastAsia="Calibri" w:hAnsi="Times New Roman" w:cs="Times New Roman"/>
          <w:sz w:val="20"/>
          <w:szCs w:val="20"/>
        </w:rPr>
        <w:t xml:space="preserve"> – договор, заключенный от имени муниципального образования заказчиком для обеспечения муниципальных нужд.</w:t>
      </w:r>
    </w:p>
    <w:p w:rsidR="002E09B4" w:rsidRPr="002E09B4" w:rsidRDefault="002E09B4" w:rsidP="002E09B4">
      <w:pPr>
        <w:widowControl w:val="0"/>
        <w:numPr>
          <w:ilvl w:val="2"/>
          <w:numId w:val="1"/>
        </w:numPr>
        <w:tabs>
          <w:tab w:val="num" w:pos="709"/>
        </w:tabs>
        <w:snapToGrid w:val="0"/>
        <w:spacing w:after="0" w:line="240" w:lineRule="auto"/>
        <w:jc w:val="both"/>
        <w:rPr>
          <w:rFonts w:ascii="Times New Roman" w:eastAsia="Calibri" w:hAnsi="Times New Roman" w:cs="Times New Roman"/>
          <w:sz w:val="20"/>
          <w:szCs w:val="20"/>
        </w:rPr>
      </w:pPr>
      <w:r w:rsidRPr="002E09B4">
        <w:rPr>
          <w:rFonts w:ascii="Times New Roman" w:eastAsia="Calibri" w:hAnsi="Times New Roman" w:cs="Times New Roman"/>
          <w:b/>
          <w:bCs/>
          <w:sz w:val="20"/>
          <w:szCs w:val="20"/>
        </w:rPr>
        <w:t>Единая комиссия –</w:t>
      </w:r>
      <w:r w:rsidRPr="002E09B4">
        <w:rPr>
          <w:rFonts w:ascii="Times New Roman" w:eastAsia="Calibri" w:hAnsi="Times New Roman" w:cs="Times New Roman"/>
          <w:sz w:val="20"/>
          <w:szCs w:val="20"/>
        </w:rPr>
        <w:t xml:space="preserve"> комиссия, созданная уполномоченным органом для определения поставщиков (подрядчиков, исполнителей) при проведении закупок в порядке, предусмотренном законодательством Российской Федерации.</w:t>
      </w:r>
    </w:p>
    <w:p w:rsidR="002E09B4" w:rsidRPr="002E09B4" w:rsidRDefault="002E09B4" w:rsidP="002E09B4">
      <w:pPr>
        <w:widowControl w:val="0"/>
        <w:numPr>
          <w:ilvl w:val="2"/>
          <w:numId w:val="1"/>
        </w:numPr>
        <w:tabs>
          <w:tab w:val="num" w:pos="709"/>
        </w:tabs>
        <w:snapToGrid w:val="0"/>
        <w:spacing w:after="0" w:line="240" w:lineRule="auto"/>
        <w:jc w:val="both"/>
        <w:rPr>
          <w:rFonts w:ascii="Times New Roman" w:eastAsia="Calibri" w:hAnsi="Times New Roman" w:cs="Times New Roman"/>
          <w:sz w:val="20"/>
          <w:szCs w:val="20"/>
        </w:rPr>
      </w:pPr>
      <w:proofErr w:type="gramStart"/>
      <w:r w:rsidRPr="002E09B4">
        <w:rPr>
          <w:rFonts w:ascii="Times New Roman" w:eastAsia="Calibri" w:hAnsi="Times New Roman" w:cs="Times New Roman"/>
          <w:b/>
          <w:bCs/>
          <w:sz w:val="20"/>
          <w:szCs w:val="20"/>
        </w:rPr>
        <w:t>Единая информационная система в сфере закупок (далее – единая информационная система)</w:t>
      </w:r>
      <w:r w:rsidRPr="002E09B4">
        <w:rPr>
          <w:rFonts w:ascii="Times New Roman" w:eastAsia="Calibri" w:hAnsi="Times New Roman" w:cs="Times New Roman"/>
          <w:sz w:val="20"/>
          <w:szCs w:val="20"/>
        </w:rPr>
        <w:t xml:space="preserve"> - совокупность информации, содержащейся в базах данных, информационных технологий и технических средств, обеспечивающих формирование, обработку, хранение такой информации, а также ее предоставление с использованием официального сайта единой информационной системы в информационно-телекоммуникационной сети «Интернет» (далее - единая информационная система).</w:t>
      </w:r>
      <w:proofErr w:type="gramEnd"/>
    </w:p>
    <w:p w:rsidR="002E09B4" w:rsidRPr="002E09B4" w:rsidRDefault="002E09B4" w:rsidP="002E09B4">
      <w:pPr>
        <w:widowControl w:val="0"/>
        <w:numPr>
          <w:ilvl w:val="1"/>
          <w:numId w:val="1"/>
        </w:numPr>
        <w:tabs>
          <w:tab w:val="num" w:pos="643"/>
          <w:tab w:val="num" w:pos="709"/>
        </w:tabs>
        <w:snapToGrid w:val="0"/>
        <w:spacing w:after="0" w:line="240" w:lineRule="auto"/>
        <w:jc w:val="both"/>
        <w:outlineLvl w:val="1"/>
        <w:rPr>
          <w:rFonts w:ascii="Times New Roman" w:eastAsia="Times New Roman" w:hAnsi="Times New Roman" w:cs="Times New Roman"/>
          <w:b/>
          <w:bCs/>
          <w:sz w:val="20"/>
          <w:szCs w:val="20"/>
          <w:lang w:eastAsia="ru-RU"/>
        </w:rPr>
      </w:pPr>
      <w:bookmarkStart w:id="9" w:name="_Toc119941000"/>
      <w:bookmarkStart w:id="10" w:name="_Toc373138137"/>
      <w:r w:rsidRPr="002E09B4">
        <w:rPr>
          <w:rFonts w:ascii="Times New Roman" w:eastAsia="Times New Roman" w:hAnsi="Times New Roman" w:cs="Times New Roman"/>
          <w:b/>
          <w:bCs/>
          <w:sz w:val="20"/>
          <w:szCs w:val="20"/>
          <w:lang w:eastAsia="ru-RU"/>
        </w:rPr>
        <w:t xml:space="preserve">Наименование и описание объекта закупки, идентификационный код закупки. </w:t>
      </w:r>
      <w:bookmarkEnd w:id="9"/>
      <w:r w:rsidRPr="002E09B4">
        <w:rPr>
          <w:rFonts w:ascii="Times New Roman" w:eastAsia="Times New Roman" w:hAnsi="Times New Roman" w:cs="Times New Roman"/>
          <w:b/>
          <w:bCs/>
          <w:sz w:val="20"/>
          <w:szCs w:val="20"/>
          <w:lang w:eastAsia="ru-RU"/>
        </w:rPr>
        <w:t>Место доставки товара, выполнения работ, оказания услуг. Сроки поставки товара или завершения работы либо график оказания услуг</w:t>
      </w:r>
      <w:bookmarkEnd w:id="10"/>
    </w:p>
    <w:p w:rsidR="002E09B4" w:rsidRPr="002E09B4" w:rsidRDefault="002E09B4" w:rsidP="002E09B4">
      <w:pPr>
        <w:widowControl w:val="0"/>
        <w:numPr>
          <w:ilvl w:val="2"/>
          <w:numId w:val="1"/>
        </w:numPr>
        <w:tabs>
          <w:tab w:val="num" w:pos="709"/>
        </w:tabs>
        <w:autoSpaceDE w:val="0"/>
        <w:autoSpaceDN w:val="0"/>
        <w:adjustRightInd w:val="0"/>
        <w:snapToGrid w:val="0"/>
        <w:spacing w:after="0" w:line="240" w:lineRule="auto"/>
        <w:jc w:val="both"/>
        <w:rPr>
          <w:rFonts w:ascii="Times New Roman" w:eastAsia="Times New Roman" w:hAnsi="Times New Roman" w:cs="Times New Roman"/>
          <w:sz w:val="20"/>
          <w:szCs w:val="20"/>
          <w:lang w:eastAsia="ru-RU"/>
        </w:rPr>
      </w:pPr>
      <w:bookmarkStart w:id="11" w:name="_Toc282947019"/>
      <w:bookmarkStart w:id="12" w:name="_Toc282953859"/>
      <w:bookmarkStart w:id="13" w:name="_Toc282955047"/>
      <w:r w:rsidRPr="002E09B4">
        <w:rPr>
          <w:rFonts w:ascii="Times New Roman" w:eastAsia="Times New Roman" w:hAnsi="Times New Roman" w:cs="Times New Roman"/>
          <w:sz w:val="20"/>
          <w:szCs w:val="20"/>
          <w:lang w:eastAsia="ru-RU"/>
        </w:rPr>
        <w:lastRenderedPageBreak/>
        <w:t>Наименование и описание объекта закупки, а также идентификационный код закупки указаны в «Информационной карте электронного аукциона».</w:t>
      </w:r>
      <w:bookmarkEnd w:id="11"/>
      <w:bookmarkEnd w:id="12"/>
      <w:bookmarkEnd w:id="13"/>
      <w:r w:rsidRPr="002E09B4">
        <w:rPr>
          <w:rFonts w:ascii="Times New Roman" w:eastAsia="Times New Roman" w:hAnsi="Times New Roman" w:cs="Times New Roman"/>
          <w:sz w:val="20"/>
          <w:szCs w:val="20"/>
          <w:lang w:eastAsia="ru-RU"/>
        </w:rPr>
        <w:t xml:space="preserve"> </w:t>
      </w:r>
      <w:bookmarkStart w:id="14" w:name="_Toc282947020"/>
      <w:bookmarkStart w:id="15" w:name="_Toc282953860"/>
      <w:bookmarkStart w:id="16" w:name="_Toc282955048"/>
    </w:p>
    <w:p w:rsidR="002E09B4" w:rsidRPr="002E09B4" w:rsidRDefault="002E09B4" w:rsidP="002E09B4">
      <w:pPr>
        <w:widowControl w:val="0"/>
        <w:numPr>
          <w:ilvl w:val="2"/>
          <w:numId w:val="1"/>
        </w:numPr>
        <w:tabs>
          <w:tab w:val="num" w:pos="709"/>
        </w:tabs>
        <w:autoSpaceDE w:val="0"/>
        <w:autoSpaceDN w:val="0"/>
        <w:adjustRightInd w:val="0"/>
        <w:snapToGrid w:val="0"/>
        <w:spacing w:after="0" w:line="240" w:lineRule="auto"/>
        <w:jc w:val="both"/>
        <w:rPr>
          <w:rFonts w:ascii="Times New Roman" w:eastAsia="Times New Roman" w:hAnsi="Times New Roman" w:cs="Times New Roman"/>
          <w:sz w:val="20"/>
          <w:szCs w:val="20"/>
          <w:lang w:eastAsia="ru-RU"/>
        </w:rPr>
      </w:pPr>
      <w:r w:rsidRPr="002E09B4">
        <w:rPr>
          <w:rFonts w:ascii="Times New Roman" w:eastAsia="Times New Roman" w:hAnsi="Times New Roman" w:cs="Times New Roman"/>
          <w:sz w:val="20"/>
          <w:szCs w:val="20"/>
          <w:lang w:eastAsia="ru-RU"/>
        </w:rPr>
        <w:t>Информация о количестве и месте доставки товара, являющегося предметом контракта,  месте выполнения работы или оказания услуги, являющихся предметом контракта, сроки поставки товара, завершения работы либо график оказания услуг, указаны в «Информационной карте электронного аукциона».</w:t>
      </w:r>
      <w:bookmarkEnd w:id="14"/>
      <w:bookmarkEnd w:id="15"/>
      <w:bookmarkEnd w:id="16"/>
      <w:r w:rsidRPr="002E09B4">
        <w:rPr>
          <w:rFonts w:ascii="Times New Roman" w:eastAsia="Times New Roman" w:hAnsi="Times New Roman" w:cs="Times New Roman"/>
          <w:sz w:val="20"/>
          <w:szCs w:val="20"/>
          <w:lang w:eastAsia="ru-RU"/>
        </w:rPr>
        <w:t xml:space="preserve"> </w:t>
      </w:r>
    </w:p>
    <w:p w:rsidR="002E09B4" w:rsidRPr="002E09B4" w:rsidRDefault="002E09B4" w:rsidP="002E09B4">
      <w:pPr>
        <w:widowControl w:val="0"/>
        <w:numPr>
          <w:ilvl w:val="1"/>
          <w:numId w:val="1"/>
        </w:numPr>
        <w:tabs>
          <w:tab w:val="num" w:pos="643"/>
        </w:tabs>
        <w:snapToGrid w:val="0"/>
        <w:spacing w:after="0" w:line="240" w:lineRule="auto"/>
        <w:jc w:val="both"/>
        <w:outlineLvl w:val="1"/>
        <w:rPr>
          <w:rFonts w:ascii="Times New Roman" w:eastAsia="Times New Roman" w:hAnsi="Times New Roman" w:cs="Times New Roman"/>
          <w:b/>
          <w:bCs/>
          <w:sz w:val="20"/>
          <w:szCs w:val="20"/>
          <w:lang w:eastAsia="ru-RU"/>
        </w:rPr>
      </w:pPr>
      <w:bookmarkStart w:id="17" w:name="_Toc123405455"/>
      <w:bookmarkStart w:id="18" w:name="_Toc282955049"/>
      <w:bookmarkStart w:id="19" w:name="_Toc371787606"/>
      <w:bookmarkStart w:id="20" w:name="_Toc373138138"/>
      <w:r w:rsidRPr="002E09B4">
        <w:rPr>
          <w:rFonts w:ascii="Times New Roman" w:eastAsia="Times New Roman" w:hAnsi="Times New Roman" w:cs="Times New Roman"/>
          <w:b/>
          <w:bCs/>
          <w:sz w:val="20"/>
          <w:szCs w:val="20"/>
          <w:lang w:eastAsia="ru-RU"/>
        </w:rPr>
        <w:t>Начальная (максимальная) цена контракта</w:t>
      </w:r>
      <w:bookmarkEnd w:id="17"/>
      <w:bookmarkEnd w:id="18"/>
      <w:r w:rsidRPr="002E09B4">
        <w:rPr>
          <w:rFonts w:ascii="Times New Roman" w:eastAsia="Times New Roman" w:hAnsi="Times New Roman" w:cs="Times New Roman"/>
          <w:b/>
          <w:bCs/>
          <w:sz w:val="20"/>
          <w:szCs w:val="20"/>
          <w:lang w:eastAsia="ru-RU"/>
        </w:rPr>
        <w:t>. Источник финансирования закупки, форма, срок и порядок оплаты товара (работ, услуг)</w:t>
      </w:r>
      <w:bookmarkEnd w:id="19"/>
      <w:bookmarkEnd w:id="20"/>
    </w:p>
    <w:p w:rsidR="002E09B4" w:rsidRPr="002E09B4" w:rsidRDefault="002E09B4" w:rsidP="002E09B4">
      <w:pPr>
        <w:widowControl w:val="0"/>
        <w:numPr>
          <w:ilvl w:val="2"/>
          <w:numId w:val="1"/>
        </w:numPr>
        <w:tabs>
          <w:tab w:val="num" w:pos="709"/>
        </w:tabs>
        <w:adjustRightInd w:val="0"/>
        <w:snapToGrid w:val="0"/>
        <w:spacing w:after="0" w:line="240" w:lineRule="auto"/>
        <w:jc w:val="both"/>
        <w:textAlignment w:val="baseline"/>
        <w:rPr>
          <w:rFonts w:ascii="Times New Roman" w:eastAsia="Calibri" w:hAnsi="Times New Roman" w:cs="Times New Roman"/>
          <w:sz w:val="20"/>
          <w:szCs w:val="20"/>
          <w:lang w:eastAsia="ru-RU"/>
        </w:rPr>
      </w:pPr>
      <w:r w:rsidRPr="002E09B4">
        <w:rPr>
          <w:rFonts w:ascii="Times New Roman" w:eastAsia="Calibri" w:hAnsi="Times New Roman" w:cs="Times New Roman"/>
          <w:sz w:val="20"/>
          <w:szCs w:val="20"/>
          <w:lang w:eastAsia="ru-RU"/>
        </w:rPr>
        <w:t xml:space="preserve">Начальная (максимальная) цена контракта указана в извещении о проведении электронного аукциона и в «Информационной карте электронного аукциона». </w:t>
      </w:r>
    </w:p>
    <w:p w:rsidR="002E09B4" w:rsidRPr="002E09B4" w:rsidRDefault="002E09B4" w:rsidP="002E09B4">
      <w:pPr>
        <w:widowControl w:val="0"/>
        <w:numPr>
          <w:ilvl w:val="2"/>
          <w:numId w:val="1"/>
        </w:numPr>
        <w:tabs>
          <w:tab w:val="num" w:pos="709"/>
        </w:tabs>
        <w:adjustRightInd w:val="0"/>
        <w:snapToGrid w:val="0"/>
        <w:spacing w:after="0" w:line="240" w:lineRule="auto"/>
        <w:jc w:val="both"/>
        <w:textAlignment w:val="baseline"/>
        <w:rPr>
          <w:rFonts w:ascii="Times New Roman" w:eastAsia="Calibri" w:hAnsi="Times New Roman" w:cs="Times New Roman"/>
          <w:sz w:val="20"/>
          <w:szCs w:val="20"/>
          <w:lang w:eastAsia="ru-RU"/>
        </w:rPr>
      </w:pPr>
      <w:r w:rsidRPr="002E09B4">
        <w:rPr>
          <w:rFonts w:ascii="Times New Roman" w:eastAsia="Calibri" w:hAnsi="Times New Roman" w:cs="Times New Roman"/>
          <w:sz w:val="20"/>
          <w:szCs w:val="20"/>
          <w:lang w:eastAsia="ru-RU"/>
        </w:rPr>
        <w:t>Заказчик направляет средства на финансирование закупки из источника финансирования закупки, указанного «Информационной карте электронного аукциона»</w:t>
      </w:r>
    </w:p>
    <w:p w:rsidR="002E09B4" w:rsidRPr="002E09B4" w:rsidRDefault="002E09B4" w:rsidP="002E09B4">
      <w:pPr>
        <w:widowControl w:val="0"/>
        <w:numPr>
          <w:ilvl w:val="2"/>
          <w:numId w:val="1"/>
        </w:numPr>
        <w:tabs>
          <w:tab w:val="num" w:pos="709"/>
        </w:tabs>
        <w:adjustRightInd w:val="0"/>
        <w:snapToGrid w:val="0"/>
        <w:spacing w:after="0" w:line="240" w:lineRule="auto"/>
        <w:jc w:val="both"/>
        <w:textAlignment w:val="baseline"/>
        <w:rPr>
          <w:rFonts w:ascii="Times New Roman" w:eastAsia="Calibri" w:hAnsi="Times New Roman" w:cs="Times New Roman"/>
          <w:sz w:val="20"/>
          <w:szCs w:val="20"/>
          <w:lang w:eastAsia="ru-RU"/>
        </w:rPr>
      </w:pPr>
      <w:r w:rsidRPr="002E09B4">
        <w:rPr>
          <w:rFonts w:ascii="Times New Roman" w:eastAsia="Calibri" w:hAnsi="Times New Roman" w:cs="Times New Roman"/>
          <w:sz w:val="20"/>
          <w:szCs w:val="20"/>
          <w:lang w:eastAsia="ru-RU"/>
        </w:rPr>
        <w:t>Форма, срок и порядок оплаты за поставленные товары, выполненные работы, оказанные услуги, указаны в «Информационной карте электронного аукциона».</w:t>
      </w:r>
    </w:p>
    <w:p w:rsidR="002E09B4" w:rsidRPr="002E09B4" w:rsidRDefault="002E09B4" w:rsidP="002E09B4">
      <w:pPr>
        <w:widowControl w:val="0"/>
        <w:numPr>
          <w:ilvl w:val="2"/>
          <w:numId w:val="1"/>
        </w:numPr>
        <w:tabs>
          <w:tab w:val="num" w:pos="709"/>
        </w:tabs>
        <w:adjustRightInd w:val="0"/>
        <w:snapToGrid w:val="0"/>
        <w:spacing w:after="0" w:line="240" w:lineRule="auto"/>
        <w:jc w:val="both"/>
        <w:textAlignment w:val="baseline"/>
        <w:rPr>
          <w:rFonts w:ascii="Times New Roman" w:eastAsia="Calibri" w:hAnsi="Times New Roman" w:cs="Times New Roman"/>
          <w:sz w:val="20"/>
          <w:szCs w:val="20"/>
          <w:lang w:eastAsia="ru-RU"/>
        </w:rPr>
      </w:pPr>
      <w:proofErr w:type="gramStart"/>
      <w:r w:rsidRPr="002E09B4">
        <w:rPr>
          <w:rFonts w:ascii="Times New Roman" w:eastAsia="Calibri" w:hAnsi="Times New Roman" w:cs="Times New Roman"/>
          <w:sz w:val="20"/>
          <w:szCs w:val="20"/>
          <w:lang w:eastAsia="ru-RU"/>
        </w:rPr>
        <w:t>Если при проведении закупки работ по техническому обслуживанию и (или) ремонту техники, оборудования, оказанию услуг связи, юридических услуг, медицинских услуг, образовательных услуг, услуг общественного питания, услуг переводчика, услуг по перевозкам грузов, пассажиров и багажа, гостиничных услуг, услуг по проведению оценки заказчиком, указаны начальная (максимальная) цена контракта, а также начальная (максимальная) цена запасных частей (каждой запасной части) к технике, к оборудованию</w:t>
      </w:r>
      <w:proofErr w:type="gramEnd"/>
      <w:r w:rsidRPr="002E09B4">
        <w:rPr>
          <w:rFonts w:ascii="Times New Roman" w:eastAsia="Calibri" w:hAnsi="Times New Roman" w:cs="Times New Roman"/>
          <w:sz w:val="20"/>
          <w:szCs w:val="20"/>
          <w:lang w:eastAsia="ru-RU"/>
        </w:rPr>
        <w:t xml:space="preserve"> </w:t>
      </w:r>
      <w:proofErr w:type="gramStart"/>
      <w:r w:rsidRPr="002E09B4">
        <w:rPr>
          <w:rFonts w:ascii="Times New Roman" w:eastAsia="Calibri" w:hAnsi="Times New Roman" w:cs="Times New Roman"/>
          <w:sz w:val="20"/>
          <w:szCs w:val="20"/>
          <w:lang w:eastAsia="ru-RU"/>
        </w:rPr>
        <w:t>и начальная (максимальная) цена единицы услуги и (или) работы, и контракт заключён с указанием цены запасных частей (каждой запасной части) к технике, к оборудованию, цены единицы услуги и (или) работы, то оплата выполненных работ или оказанных услуг осуществляется по цене единицы работы или услуги, исходя из объёма фактически выполненной работы или оказанной услуги, по цене каждой запасной части к технике</w:t>
      </w:r>
      <w:proofErr w:type="gramEnd"/>
      <w:r w:rsidRPr="002E09B4">
        <w:rPr>
          <w:rFonts w:ascii="Times New Roman" w:eastAsia="Calibri" w:hAnsi="Times New Roman" w:cs="Times New Roman"/>
          <w:sz w:val="20"/>
          <w:szCs w:val="20"/>
          <w:lang w:eastAsia="ru-RU"/>
        </w:rPr>
        <w:t>, оборудованию, исходя из количества запасных частей, поставки которых будут осуществляться в ходе исполнения контракта, но в размере, не превышающем начальной (максимальной) цены контракта, указанной в извещении о проведении электронного аукциона и документации об электронном аукционе.</w:t>
      </w:r>
    </w:p>
    <w:p w:rsidR="002E09B4" w:rsidRPr="002E09B4" w:rsidRDefault="002E09B4" w:rsidP="002E09B4">
      <w:pPr>
        <w:widowControl w:val="0"/>
        <w:numPr>
          <w:ilvl w:val="2"/>
          <w:numId w:val="0"/>
        </w:numPr>
        <w:tabs>
          <w:tab w:val="num" w:pos="227"/>
          <w:tab w:val="num" w:pos="709"/>
        </w:tabs>
        <w:adjustRightInd w:val="0"/>
        <w:spacing w:after="0" w:line="240" w:lineRule="auto"/>
        <w:jc w:val="both"/>
        <w:textAlignment w:val="baseline"/>
        <w:rPr>
          <w:rFonts w:ascii="Times New Roman" w:eastAsia="Calibri" w:hAnsi="Times New Roman" w:cs="Times New Roman"/>
          <w:sz w:val="20"/>
          <w:szCs w:val="20"/>
          <w:lang w:eastAsia="ru-RU"/>
        </w:rPr>
      </w:pPr>
      <w:r w:rsidRPr="002E09B4">
        <w:rPr>
          <w:rFonts w:ascii="Times New Roman" w:eastAsia="Calibri" w:hAnsi="Times New Roman" w:cs="Times New Roman"/>
          <w:sz w:val="20"/>
          <w:szCs w:val="20"/>
          <w:lang w:eastAsia="ru-RU"/>
        </w:rPr>
        <w:tab/>
      </w:r>
      <w:r w:rsidRPr="002E09B4">
        <w:rPr>
          <w:rFonts w:ascii="Times New Roman" w:eastAsia="Calibri" w:hAnsi="Times New Roman" w:cs="Times New Roman"/>
          <w:sz w:val="20"/>
          <w:szCs w:val="20"/>
          <w:lang w:eastAsia="ru-RU"/>
        </w:rPr>
        <w:tab/>
        <w:t>Начальная (максимальная) цена контракта, цена запасных частей или каждой запасной части к технике, оборудованию, цена единицы работы или услуги, указывается в «Извещении о проведении электронного аукциона».</w:t>
      </w:r>
    </w:p>
    <w:p w:rsidR="002E09B4" w:rsidRPr="002E09B4" w:rsidRDefault="002E09B4" w:rsidP="002E09B4">
      <w:pPr>
        <w:widowControl w:val="0"/>
        <w:numPr>
          <w:ilvl w:val="1"/>
          <w:numId w:val="1"/>
        </w:numPr>
        <w:tabs>
          <w:tab w:val="num" w:pos="643"/>
        </w:tabs>
        <w:snapToGrid w:val="0"/>
        <w:spacing w:after="0" w:line="240" w:lineRule="auto"/>
        <w:jc w:val="both"/>
        <w:outlineLvl w:val="1"/>
        <w:rPr>
          <w:rFonts w:ascii="Times New Roman" w:eastAsia="Times New Roman" w:hAnsi="Times New Roman" w:cs="Times New Roman"/>
          <w:b/>
          <w:bCs/>
          <w:sz w:val="20"/>
          <w:szCs w:val="20"/>
          <w:lang w:eastAsia="ru-RU"/>
        </w:rPr>
      </w:pPr>
      <w:bookmarkStart w:id="21" w:name="_Ref122323775"/>
      <w:bookmarkStart w:id="22" w:name="_Ref122323929"/>
      <w:bookmarkStart w:id="23" w:name="_Toc122326937"/>
      <w:bookmarkStart w:id="24" w:name="_Toc373138139"/>
      <w:r w:rsidRPr="002E09B4">
        <w:rPr>
          <w:rFonts w:ascii="Times New Roman" w:eastAsia="Times New Roman" w:hAnsi="Times New Roman" w:cs="Times New Roman"/>
          <w:b/>
          <w:bCs/>
          <w:sz w:val="20"/>
          <w:szCs w:val="20"/>
          <w:lang w:eastAsia="ru-RU"/>
        </w:rPr>
        <w:t xml:space="preserve">Требования к Участникам </w:t>
      </w:r>
      <w:bookmarkEnd w:id="21"/>
      <w:bookmarkEnd w:id="22"/>
      <w:bookmarkEnd w:id="23"/>
      <w:r w:rsidRPr="002E09B4">
        <w:rPr>
          <w:rFonts w:ascii="Times New Roman" w:eastAsia="Times New Roman" w:hAnsi="Times New Roman" w:cs="Times New Roman"/>
          <w:b/>
          <w:bCs/>
          <w:sz w:val="20"/>
          <w:szCs w:val="20"/>
          <w:lang w:eastAsia="ru-RU"/>
        </w:rPr>
        <w:t>аукциона.</w:t>
      </w:r>
      <w:bookmarkEnd w:id="24"/>
    </w:p>
    <w:p w:rsidR="002E09B4" w:rsidRPr="002E09B4" w:rsidRDefault="002E09B4" w:rsidP="002E09B4">
      <w:pPr>
        <w:widowControl w:val="0"/>
        <w:numPr>
          <w:ilvl w:val="2"/>
          <w:numId w:val="1"/>
        </w:numPr>
        <w:tabs>
          <w:tab w:val="num" w:pos="709"/>
        </w:tabs>
        <w:adjustRightInd w:val="0"/>
        <w:snapToGrid w:val="0"/>
        <w:spacing w:after="0" w:line="240" w:lineRule="auto"/>
        <w:jc w:val="both"/>
        <w:textAlignment w:val="baseline"/>
        <w:rPr>
          <w:rFonts w:ascii="Times New Roman" w:eastAsia="Calibri" w:hAnsi="Times New Roman" w:cs="Times New Roman"/>
          <w:sz w:val="20"/>
          <w:szCs w:val="20"/>
          <w:lang w:eastAsia="ru-RU"/>
        </w:rPr>
      </w:pPr>
      <w:proofErr w:type="gramStart"/>
      <w:r w:rsidRPr="002E09B4">
        <w:rPr>
          <w:rFonts w:ascii="Times New Roman" w:eastAsia="Calibri" w:hAnsi="Times New Roman" w:cs="Times New Roman"/>
          <w:sz w:val="20"/>
          <w:szCs w:val="20"/>
          <w:lang w:eastAsia="ru-RU"/>
        </w:rPr>
        <w:t>В настоящем аукционе может принять участие любое юридическое лицо независимо от организационно-правовой формы, формы собственности, места нахождения и места происхождения капитала, за исключением юридического лица, местом регистрации которого является государство или территория, включенные в утверждаемый в соответствии с подпунктом 1 пункта 3 статьи 284 Налогового кодекса Российской Федерации перечень государств и территорий, предоставляющих льготный налоговый режим налогообложения и (или) не</w:t>
      </w:r>
      <w:proofErr w:type="gramEnd"/>
      <w:r w:rsidRPr="002E09B4">
        <w:rPr>
          <w:rFonts w:ascii="Times New Roman" w:eastAsia="Calibri" w:hAnsi="Times New Roman" w:cs="Times New Roman"/>
          <w:sz w:val="20"/>
          <w:szCs w:val="20"/>
          <w:lang w:eastAsia="ru-RU"/>
        </w:rPr>
        <w:t xml:space="preserve"> </w:t>
      </w:r>
      <w:proofErr w:type="gramStart"/>
      <w:r w:rsidRPr="002E09B4">
        <w:rPr>
          <w:rFonts w:ascii="Times New Roman" w:eastAsia="Calibri" w:hAnsi="Times New Roman" w:cs="Times New Roman"/>
          <w:sz w:val="20"/>
          <w:szCs w:val="20"/>
          <w:lang w:eastAsia="ru-RU"/>
        </w:rPr>
        <w:t>предусматривающих раскрытия и предоставления информации при проведении финансовых операций (офшорные зоны) в отношении юридических лиц (далее – офшорная компания) или любое физическое лицо, в том числе зарегистрированное в качестве индивидуального предпринимателя, если иное не установлено в «Информационной карте электронного аукциона», получившие аккредитацию на электронной площадке, адрес которой указан в Извещении о проведении электронного аукциона и в «Информационной карте электронного аукциона», а</w:t>
      </w:r>
      <w:proofErr w:type="gramEnd"/>
      <w:r w:rsidRPr="002E09B4">
        <w:rPr>
          <w:rFonts w:ascii="Times New Roman" w:eastAsia="Calibri" w:hAnsi="Times New Roman" w:cs="Times New Roman"/>
          <w:sz w:val="20"/>
          <w:szCs w:val="20"/>
          <w:lang w:eastAsia="ru-RU"/>
        </w:rPr>
        <w:t xml:space="preserve"> так же при наличии на счете участника электронного аукциона, открытом для проведения операций по обеспечению участия в аукционах, денежных сре</w:t>
      </w:r>
      <w:proofErr w:type="gramStart"/>
      <w:r w:rsidRPr="002E09B4">
        <w:rPr>
          <w:rFonts w:ascii="Times New Roman" w:eastAsia="Calibri" w:hAnsi="Times New Roman" w:cs="Times New Roman"/>
          <w:sz w:val="20"/>
          <w:szCs w:val="20"/>
          <w:lang w:eastAsia="ru-RU"/>
        </w:rPr>
        <w:t>дств в р</w:t>
      </w:r>
      <w:proofErr w:type="gramEnd"/>
      <w:r w:rsidRPr="002E09B4">
        <w:rPr>
          <w:rFonts w:ascii="Times New Roman" w:eastAsia="Calibri" w:hAnsi="Times New Roman" w:cs="Times New Roman"/>
          <w:sz w:val="20"/>
          <w:szCs w:val="20"/>
          <w:lang w:eastAsia="ru-RU"/>
        </w:rPr>
        <w:t>азмере не менее чем размер обеспечения заявки на участие в аукционе, предусмотренный документацией об аукционе.</w:t>
      </w:r>
    </w:p>
    <w:p w:rsidR="002E09B4" w:rsidRPr="002E09B4" w:rsidRDefault="002E09B4" w:rsidP="002E09B4">
      <w:pPr>
        <w:widowControl w:val="0"/>
        <w:numPr>
          <w:ilvl w:val="2"/>
          <w:numId w:val="1"/>
        </w:numPr>
        <w:tabs>
          <w:tab w:val="num" w:pos="709"/>
        </w:tabs>
        <w:adjustRightInd w:val="0"/>
        <w:snapToGrid w:val="0"/>
        <w:spacing w:after="0" w:line="240" w:lineRule="auto"/>
        <w:jc w:val="both"/>
        <w:textAlignment w:val="baseline"/>
        <w:rPr>
          <w:rFonts w:ascii="Times New Roman" w:eastAsia="Calibri" w:hAnsi="Times New Roman" w:cs="Times New Roman"/>
          <w:b/>
          <w:bCs/>
          <w:i/>
          <w:iCs/>
          <w:sz w:val="20"/>
          <w:szCs w:val="20"/>
          <w:lang w:eastAsia="ru-RU"/>
        </w:rPr>
      </w:pPr>
      <w:r w:rsidRPr="002E09B4">
        <w:rPr>
          <w:rFonts w:ascii="Times New Roman" w:eastAsia="Calibri" w:hAnsi="Times New Roman" w:cs="Times New Roman"/>
          <w:sz w:val="20"/>
          <w:szCs w:val="20"/>
          <w:lang w:eastAsia="ru-RU"/>
        </w:rPr>
        <w:t>Участник закупки должен соответствовать обязательным требованиям, информация о которых содержится в «Информационной карте электронного аукциона».</w:t>
      </w:r>
    </w:p>
    <w:p w:rsidR="002E09B4" w:rsidRPr="002E09B4" w:rsidRDefault="002E09B4" w:rsidP="002E09B4">
      <w:pPr>
        <w:widowControl w:val="0"/>
        <w:numPr>
          <w:ilvl w:val="2"/>
          <w:numId w:val="1"/>
        </w:numPr>
        <w:tabs>
          <w:tab w:val="num" w:pos="709"/>
        </w:tabs>
        <w:adjustRightInd w:val="0"/>
        <w:snapToGrid w:val="0"/>
        <w:spacing w:after="0" w:line="240" w:lineRule="auto"/>
        <w:jc w:val="both"/>
        <w:textAlignment w:val="baseline"/>
        <w:rPr>
          <w:rFonts w:ascii="Times New Roman" w:eastAsia="Calibri" w:hAnsi="Times New Roman" w:cs="Times New Roman"/>
          <w:b/>
          <w:bCs/>
          <w:i/>
          <w:iCs/>
          <w:sz w:val="20"/>
          <w:szCs w:val="20"/>
          <w:lang w:eastAsia="ru-RU"/>
        </w:rPr>
      </w:pPr>
      <w:r w:rsidRPr="002E09B4">
        <w:rPr>
          <w:rFonts w:ascii="Times New Roman" w:eastAsia="Calibri" w:hAnsi="Times New Roman" w:cs="Times New Roman"/>
          <w:sz w:val="20"/>
          <w:szCs w:val="20"/>
          <w:lang w:eastAsia="ru-RU"/>
        </w:rPr>
        <w:t>Запреты, ограничения, условия допуска в соответствии со статьей 14 Федерального закона о контрактной системе, установлены заказчиком в «Информационной карте электронного аукциона» и «Извещении о проведении электронного аукциона».</w:t>
      </w:r>
    </w:p>
    <w:p w:rsidR="002E09B4" w:rsidRPr="002E09B4" w:rsidRDefault="002E09B4" w:rsidP="002E09B4">
      <w:pPr>
        <w:widowControl w:val="0"/>
        <w:numPr>
          <w:ilvl w:val="1"/>
          <w:numId w:val="1"/>
        </w:numPr>
        <w:tabs>
          <w:tab w:val="num" w:pos="643"/>
        </w:tabs>
        <w:snapToGrid w:val="0"/>
        <w:spacing w:after="0" w:line="240" w:lineRule="auto"/>
        <w:jc w:val="both"/>
        <w:outlineLvl w:val="1"/>
        <w:rPr>
          <w:rFonts w:ascii="Times New Roman" w:eastAsia="Times New Roman" w:hAnsi="Times New Roman" w:cs="Times New Roman"/>
          <w:b/>
          <w:bCs/>
          <w:sz w:val="20"/>
          <w:szCs w:val="20"/>
          <w:lang w:eastAsia="ru-RU"/>
        </w:rPr>
      </w:pPr>
      <w:r w:rsidRPr="002E09B4">
        <w:rPr>
          <w:rFonts w:ascii="Times New Roman" w:eastAsia="Times New Roman" w:hAnsi="Times New Roman" w:cs="Times New Roman"/>
          <w:b/>
          <w:bCs/>
          <w:sz w:val="20"/>
          <w:szCs w:val="20"/>
          <w:lang w:eastAsia="ru-RU"/>
        </w:rPr>
        <w:tab/>
      </w:r>
      <w:bookmarkStart w:id="25" w:name="_Toc373138140"/>
      <w:r w:rsidRPr="002E09B4">
        <w:rPr>
          <w:rFonts w:ascii="Times New Roman" w:eastAsia="Times New Roman" w:hAnsi="Times New Roman" w:cs="Times New Roman"/>
          <w:b/>
          <w:bCs/>
          <w:sz w:val="20"/>
          <w:szCs w:val="20"/>
          <w:lang w:eastAsia="ru-RU"/>
        </w:rPr>
        <w:t>Расходы на участие в аукционе.</w:t>
      </w:r>
      <w:bookmarkEnd w:id="25"/>
    </w:p>
    <w:p w:rsidR="002E09B4" w:rsidRPr="002E09B4" w:rsidRDefault="002E09B4" w:rsidP="002E09B4">
      <w:pPr>
        <w:widowControl w:val="0"/>
        <w:numPr>
          <w:ilvl w:val="2"/>
          <w:numId w:val="1"/>
        </w:numPr>
        <w:snapToGrid w:val="0"/>
        <w:spacing w:after="0" w:line="240" w:lineRule="auto"/>
        <w:jc w:val="both"/>
        <w:rPr>
          <w:rFonts w:ascii="Times New Roman" w:eastAsia="Calibri" w:hAnsi="Times New Roman" w:cs="Times New Roman"/>
          <w:sz w:val="20"/>
          <w:szCs w:val="20"/>
        </w:rPr>
      </w:pPr>
      <w:r w:rsidRPr="002E09B4">
        <w:rPr>
          <w:rFonts w:ascii="Times New Roman" w:eastAsia="Calibri" w:hAnsi="Times New Roman" w:cs="Times New Roman"/>
          <w:sz w:val="20"/>
          <w:szCs w:val="20"/>
        </w:rPr>
        <w:t>Участник аукциона несет все расходы, связанные с подготовкой и подачей заявки на участие в аукционе и участием в электронном аукционе. Заказчик не имеет обязатель</w:t>
      </w:r>
      <w:proofErr w:type="gramStart"/>
      <w:r w:rsidRPr="002E09B4">
        <w:rPr>
          <w:rFonts w:ascii="Times New Roman" w:eastAsia="Calibri" w:hAnsi="Times New Roman" w:cs="Times New Roman"/>
          <w:sz w:val="20"/>
          <w:szCs w:val="20"/>
        </w:rPr>
        <w:t>ств в св</w:t>
      </w:r>
      <w:proofErr w:type="gramEnd"/>
      <w:r w:rsidRPr="002E09B4">
        <w:rPr>
          <w:rFonts w:ascii="Times New Roman" w:eastAsia="Calibri" w:hAnsi="Times New Roman" w:cs="Times New Roman"/>
          <w:sz w:val="20"/>
          <w:szCs w:val="20"/>
        </w:rPr>
        <w:t>язи с такими расходами независимо от того, как проводится и чем завершается процесс торгов.</w:t>
      </w:r>
    </w:p>
    <w:p w:rsidR="002E09B4" w:rsidRPr="002E09B4" w:rsidRDefault="002E09B4" w:rsidP="002E09B4">
      <w:pPr>
        <w:widowControl w:val="0"/>
        <w:numPr>
          <w:ilvl w:val="1"/>
          <w:numId w:val="1"/>
        </w:numPr>
        <w:tabs>
          <w:tab w:val="num" w:pos="643"/>
        </w:tabs>
        <w:snapToGrid w:val="0"/>
        <w:spacing w:after="0" w:line="240" w:lineRule="auto"/>
        <w:jc w:val="both"/>
        <w:outlineLvl w:val="1"/>
        <w:rPr>
          <w:rFonts w:ascii="Times New Roman" w:eastAsia="Times New Roman" w:hAnsi="Times New Roman" w:cs="Times New Roman"/>
          <w:b/>
          <w:bCs/>
          <w:sz w:val="20"/>
          <w:szCs w:val="20"/>
          <w:lang w:eastAsia="ru-RU"/>
        </w:rPr>
      </w:pPr>
      <w:bookmarkStart w:id="26" w:name="_Toc226399478"/>
      <w:bookmarkStart w:id="27" w:name="_Toc371787614"/>
      <w:bookmarkStart w:id="28" w:name="_Toc373138141"/>
      <w:bookmarkStart w:id="29" w:name="_Toc120629082"/>
      <w:r w:rsidRPr="002E09B4">
        <w:rPr>
          <w:rFonts w:ascii="Times New Roman" w:eastAsia="Times New Roman" w:hAnsi="Times New Roman" w:cs="Times New Roman"/>
          <w:b/>
          <w:bCs/>
          <w:sz w:val="20"/>
          <w:szCs w:val="20"/>
          <w:lang w:eastAsia="ru-RU"/>
        </w:rPr>
        <w:t>Преимущества, предоставляемые при участии в определении поставщиков (подрядчиков, исполнителей)</w:t>
      </w:r>
      <w:bookmarkEnd w:id="26"/>
      <w:bookmarkEnd w:id="27"/>
      <w:bookmarkEnd w:id="28"/>
    </w:p>
    <w:p w:rsidR="002E09B4" w:rsidRPr="002E09B4" w:rsidRDefault="002E09B4" w:rsidP="002E09B4">
      <w:pPr>
        <w:widowControl w:val="0"/>
        <w:numPr>
          <w:ilvl w:val="2"/>
          <w:numId w:val="1"/>
        </w:numPr>
        <w:tabs>
          <w:tab w:val="num" w:pos="0"/>
          <w:tab w:val="num" w:pos="643"/>
          <w:tab w:val="num" w:pos="709"/>
        </w:tabs>
        <w:snapToGrid w:val="0"/>
        <w:spacing w:after="0" w:line="240" w:lineRule="auto"/>
        <w:jc w:val="both"/>
        <w:outlineLvl w:val="2"/>
        <w:rPr>
          <w:rFonts w:ascii="Times New Roman" w:eastAsia="Times New Roman" w:hAnsi="Times New Roman" w:cs="Times New Roman"/>
          <w:sz w:val="20"/>
          <w:szCs w:val="20"/>
          <w:lang w:eastAsia="ru-RU"/>
        </w:rPr>
      </w:pPr>
      <w:bookmarkStart w:id="30" w:name="_Ref166312468"/>
      <w:r w:rsidRPr="002E09B4">
        <w:rPr>
          <w:rFonts w:ascii="Times New Roman" w:eastAsia="Times New Roman" w:hAnsi="Times New Roman" w:cs="Times New Roman"/>
          <w:sz w:val="20"/>
          <w:szCs w:val="20"/>
          <w:lang w:eastAsia="ru-RU"/>
        </w:rPr>
        <w:t>Заказчик обязан при определении поставщика (исполнителя, подрядчика) предоставить преимущества учреждениям и предприятиям уголовно-исполнительной системы, организациям инвалидов в установленном Правительством Российской Федерации порядке и в соответствии с утвержденными Правительством Российской Федерации перечнями товаров, работ, услуг. Преимущества указанным учреждениям и предприятиям, организациям устанавливаются в отношении предлагаемой ими цены контракта</w:t>
      </w:r>
      <w:r w:rsidRPr="002E09B4">
        <w:rPr>
          <w:rFonts w:ascii="Times New Roman" w:eastAsia="Times New Roman" w:hAnsi="Times New Roman" w:cs="Times New Roman"/>
          <w:b/>
          <w:bCs/>
          <w:sz w:val="20"/>
          <w:szCs w:val="20"/>
          <w:lang w:eastAsia="ru-RU"/>
        </w:rPr>
        <w:t xml:space="preserve"> </w:t>
      </w:r>
      <w:r w:rsidRPr="002E09B4">
        <w:rPr>
          <w:rFonts w:ascii="Times New Roman" w:eastAsia="Times New Roman" w:hAnsi="Times New Roman" w:cs="Times New Roman"/>
          <w:sz w:val="20"/>
          <w:szCs w:val="20"/>
          <w:lang w:eastAsia="ru-RU"/>
        </w:rPr>
        <w:t>в размере, указанном в «Информационной карте электронного аукциона», но не более пятнадцати процентов.</w:t>
      </w:r>
      <w:bookmarkEnd w:id="30"/>
      <w:r w:rsidRPr="002E09B4">
        <w:rPr>
          <w:rFonts w:ascii="Times New Roman" w:eastAsia="Times New Roman" w:hAnsi="Times New Roman" w:cs="Times New Roman"/>
          <w:sz w:val="20"/>
          <w:szCs w:val="20"/>
          <w:lang w:eastAsia="ru-RU"/>
        </w:rPr>
        <w:t xml:space="preserve"> </w:t>
      </w:r>
    </w:p>
    <w:p w:rsidR="002E09B4" w:rsidRPr="002E09B4" w:rsidRDefault="002E09B4" w:rsidP="002E09B4">
      <w:pPr>
        <w:widowControl w:val="0"/>
        <w:numPr>
          <w:ilvl w:val="2"/>
          <w:numId w:val="1"/>
        </w:numPr>
        <w:tabs>
          <w:tab w:val="num" w:pos="170"/>
          <w:tab w:val="num" w:pos="643"/>
          <w:tab w:val="num" w:pos="880"/>
        </w:tabs>
        <w:snapToGrid w:val="0"/>
        <w:spacing w:after="0" w:line="240" w:lineRule="auto"/>
        <w:jc w:val="both"/>
        <w:outlineLvl w:val="2"/>
        <w:rPr>
          <w:rFonts w:ascii="Times New Roman" w:eastAsia="Times New Roman" w:hAnsi="Times New Roman" w:cs="Times New Roman"/>
          <w:sz w:val="20"/>
          <w:szCs w:val="20"/>
          <w:lang w:eastAsia="ru-RU"/>
        </w:rPr>
      </w:pPr>
      <w:r w:rsidRPr="002E09B4">
        <w:rPr>
          <w:rFonts w:ascii="Times New Roman" w:eastAsia="Times New Roman" w:hAnsi="Times New Roman" w:cs="Times New Roman"/>
          <w:sz w:val="20"/>
          <w:szCs w:val="20"/>
          <w:lang w:eastAsia="ru-RU"/>
        </w:rPr>
        <w:t>В случае</w:t>
      </w:r>
      <w:proofErr w:type="gramStart"/>
      <w:r w:rsidRPr="002E09B4">
        <w:rPr>
          <w:rFonts w:ascii="Times New Roman" w:eastAsia="Times New Roman" w:hAnsi="Times New Roman" w:cs="Times New Roman"/>
          <w:sz w:val="20"/>
          <w:szCs w:val="20"/>
          <w:lang w:eastAsia="ru-RU"/>
        </w:rPr>
        <w:t>,</w:t>
      </w:r>
      <w:proofErr w:type="gramEnd"/>
      <w:r w:rsidRPr="002E09B4">
        <w:rPr>
          <w:rFonts w:ascii="Times New Roman" w:eastAsia="Times New Roman" w:hAnsi="Times New Roman" w:cs="Times New Roman"/>
          <w:sz w:val="20"/>
          <w:szCs w:val="20"/>
          <w:lang w:eastAsia="ru-RU"/>
        </w:rPr>
        <w:t xml:space="preserve"> если победителем электронного аукциона признано учреждение, предприятие или организация, которым предоставлены преимущества, контракт по требованию победителя заключается по предложенной им цене с учетом преимущества в отношении цены контракта, но не выше начальной (максимальной) цены контракта.</w:t>
      </w:r>
    </w:p>
    <w:p w:rsidR="002E09B4" w:rsidRPr="002E09B4" w:rsidRDefault="002E09B4" w:rsidP="002E09B4">
      <w:pPr>
        <w:widowControl w:val="0"/>
        <w:numPr>
          <w:ilvl w:val="1"/>
          <w:numId w:val="1"/>
        </w:numPr>
        <w:tabs>
          <w:tab w:val="num" w:pos="643"/>
        </w:tabs>
        <w:snapToGrid w:val="0"/>
        <w:spacing w:after="0" w:line="240" w:lineRule="auto"/>
        <w:jc w:val="both"/>
        <w:outlineLvl w:val="1"/>
        <w:rPr>
          <w:rFonts w:ascii="Times New Roman" w:eastAsia="Times New Roman" w:hAnsi="Times New Roman" w:cs="Times New Roman"/>
          <w:b/>
          <w:bCs/>
          <w:sz w:val="20"/>
          <w:szCs w:val="20"/>
          <w:lang w:eastAsia="ru-RU"/>
        </w:rPr>
      </w:pPr>
      <w:bookmarkStart w:id="31" w:name="_Toc371787615"/>
      <w:bookmarkStart w:id="32" w:name="_Toc373138142"/>
      <w:r w:rsidRPr="002E09B4">
        <w:rPr>
          <w:rFonts w:ascii="Times New Roman" w:eastAsia="Times New Roman" w:hAnsi="Times New Roman" w:cs="Times New Roman"/>
          <w:b/>
          <w:bCs/>
          <w:sz w:val="20"/>
          <w:szCs w:val="20"/>
          <w:lang w:eastAsia="ru-RU"/>
        </w:rPr>
        <w:t xml:space="preserve">Закупка у субъектов малого предпринимательства, социально ориентированных некоммерческих </w:t>
      </w:r>
      <w:r w:rsidRPr="002E09B4">
        <w:rPr>
          <w:rFonts w:ascii="Times New Roman" w:eastAsia="Times New Roman" w:hAnsi="Times New Roman" w:cs="Times New Roman"/>
          <w:b/>
          <w:bCs/>
          <w:sz w:val="20"/>
          <w:szCs w:val="20"/>
          <w:lang w:eastAsia="ru-RU"/>
        </w:rPr>
        <w:lastRenderedPageBreak/>
        <w:t>организаций</w:t>
      </w:r>
      <w:bookmarkEnd w:id="31"/>
      <w:bookmarkEnd w:id="32"/>
    </w:p>
    <w:p w:rsidR="002E09B4" w:rsidRPr="002E09B4" w:rsidRDefault="002E09B4" w:rsidP="002E09B4">
      <w:pPr>
        <w:widowControl w:val="0"/>
        <w:numPr>
          <w:ilvl w:val="2"/>
          <w:numId w:val="1"/>
        </w:numPr>
        <w:tabs>
          <w:tab w:val="clear" w:pos="1440"/>
          <w:tab w:val="num" w:pos="170"/>
          <w:tab w:val="num" w:pos="643"/>
          <w:tab w:val="num" w:pos="880"/>
          <w:tab w:val="left" w:pos="1418"/>
          <w:tab w:val="num" w:pos="1447"/>
          <w:tab w:val="left" w:pos="1701"/>
        </w:tabs>
        <w:snapToGrid w:val="0"/>
        <w:spacing w:after="0" w:line="240" w:lineRule="auto"/>
        <w:jc w:val="both"/>
        <w:outlineLvl w:val="2"/>
        <w:rPr>
          <w:rFonts w:ascii="Times New Roman" w:eastAsia="Times New Roman" w:hAnsi="Times New Roman" w:cs="Times New Roman"/>
          <w:sz w:val="20"/>
          <w:szCs w:val="20"/>
          <w:lang w:eastAsia="ru-RU"/>
        </w:rPr>
      </w:pPr>
      <w:bookmarkStart w:id="33" w:name="_Ref166313730"/>
      <w:bookmarkStart w:id="34" w:name="_Ref166098622"/>
      <w:r w:rsidRPr="002E09B4">
        <w:rPr>
          <w:rFonts w:ascii="Times New Roman" w:eastAsia="Times New Roman" w:hAnsi="Times New Roman" w:cs="Times New Roman"/>
          <w:sz w:val="20"/>
          <w:szCs w:val="20"/>
          <w:lang w:eastAsia="ru-RU"/>
        </w:rPr>
        <w:t>В случае</w:t>
      </w:r>
      <w:proofErr w:type="gramStart"/>
      <w:r w:rsidRPr="002E09B4">
        <w:rPr>
          <w:rFonts w:ascii="Times New Roman" w:eastAsia="Times New Roman" w:hAnsi="Times New Roman" w:cs="Times New Roman"/>
          <w:sz w:val="20"/>
          <w:szCs w:val="20"/>
          <w:lang w:eastAsia="ru-RU"/>
        </w:rPr>
        <w:t>,</w:t>
      </w:r>
      <w:proofErr w:type="gramEnd"/>
      <w:r w:rsidRPr="002E09B4">
        <w:rPr>
          <w:rFonts w:ascii="Times New Roman" w:eastAsia="Times New Roman" w:hAnsi="Times New Roman" w:cs="Times New Roman"/>
          <w:sz w:val="20"/>
          <w:szCs w:val="20"/>
          <w:lang w:eastAsia="ru-RU"/>
        </w:rPr>
        <w:t xml:space="preserve"> если проводится электронный аукцион у субъектов малого предпринимательства, социально ориентированных некоммерческих организаций в соответствии с указанием на это в «Извещении о проведении электронного аукциона» и «Информационной карте электронного аукциона». Участниками такого аукциона могут быть только субъекты малого предпринимательства, социально ориентированные некоммерческие организации соответственно. </w:t>
      </w:r>
    </w:p>
    <w:p w:rsidR="002E09B4" w:rsidRPr="002E09B4" w:rsidRDefault="002E09B4" w:rsidP="002E09B4">
      <w:pPr>
        <w:widowControl w:val="0"/>
        <w:numPr>
          <w:ilvl w:val="2"/>
          <w:numId w:val="1"/>
        </w:numPr>
        <w:tabs>
          <w:tab w:val="clear" w:pos="1440"/>
          <w:tab w:val="num" w:pos="170"/>
          <w:tab w:val="num" w:pos="643"/>
          <w:tab w:val="num" w:pos="880"/>
          <w:tab w:val="left" w:pos="1418"/>
          <w:tab w:val="num" w:pos="1447"/>
          <w:tab w:val="left" w:pos="1701"/>
        </w:tabs>
        <w:snapToGrid w:val="0"/>
        <w:spacing w:after="0" w:line="240" w:lineRule="auto"/>
        <w:jc w:val="both"/>
        <w:outlineLvl w:val="2"/>
        <w:rPr>
          <w:rFonts w:ascii="Times New Roman" w:eastAsia="Times New Roman" w:hAnsi="Times New Roman" w:cs="Times New Roman"/>
          <w:sz w:val="20"/>
          <w:szCs w:val="20"/>
          <w:lang w:eastAsia="ru-RU"/>
        </w:rPr>
      </w:pPr>
      <w:r w:rsidRPr="002E09B4">
        <w:rPr>
          <w:rFonts w:ascii="Times New Roman" w:eastAsia="Times New Roman" w:hAnsi="Times New Roman" w:cs="Times New Roman"/>
          <w:sz w:val="20"/>
          <w:szCs w:val="20"/>
          <w:lang w:eastAsia="ru-RU"/>
        </w:rPr>
        <w:t>Статус субъекта малого предпринимательства определяется в соответствии с законодательством Российской Федерации.</w:t>
      </w:r>
      <w:bookmarkEnd w:id="33"/>
      <w:r w:rsidRPr="002E09B4">
        <w:rPr>
          <w:rFonts w:ascii="Times New Roman" w:eastAsia="Times New Roman" w:hAnsi="Times New Roman" w:cs="Times New Roman"/>
          <w:sz w:val="20"/>
          <w:szCs w:val="20"/>
          <w:lang w:eastAsia="ru-RU"/>
        </w:rPr>
        <w:t xml:space="preserve"> К социально ориентированным некоммерческим организациям, относятся юридические лица, осуществляющие в соответствии с учредительными документами виды деятельности, предусмотренные пунктом 1 статьи 31.1 Федерального закона от 12 января 1996 года № 7-ФЗ «О некоммерческих организациях» (за исключением социально ориентированных некоммерческих организаций, учредителями которых являются Российская Федерация, субъекты Российской Федерации или муниципальные образования).</w:t>
      </w:r>
    </w:p>
    <w:p w:rsidR="002E09B4" w:rsidRPr="002E09B4" w:rsidRDefault="002E09B4" w:rsidP="002E09B4">
      <w:pPr>
        <w:widowControl w:val="0"/>
        <w:numPr>
          <w:ilvl w:val="1"/>
          <w:numId w:val="1"/>
        </w:numPr>
        <w:tabs>
          <w:tab w:val="num" w:pos="643"/>
        </w:tabs>
        <w:snapToGrid w:val="0"/>
        <w:spacing w:after="0" w:line="240" w:lineRule="auto"/>
        <w:jc w:val="both"/>
        <w:outlineLvl w:val="1"/>
        <w:rPr>
          <w:rFonts w:ascii="Times New Roman" w:eastAsia="Times New Roman" w:hAnsi="Times New Roman" w:cs="Times New Roman"/>
          <w:b/>
          <w:bCs/>
          <w:sz w:val="20"/>
          <w:szCs w:val="20"/>
          <w:lang w:eastAsia="ru-RU"/>
        </w:rPr>
      </w:pPr>
      <w:bookmarkStart w:id="35" w:name="_Ref166264288"/>
      <w:bookmarkStart w:id="36" w:name="_Toc226399479"/>
      <w:bookmarkStart w:id="37" w:name="_Toc371787616"/>
      <w:bookmarkStart w:id="38" w:name="_Toc373138143"/>
      <w:bookmarkEnd w:id="34"/>
      <w:r w:rsidRPr="002E09B4">
        <w:rPr>
          <w:rFonts w:ascii="Times New Roman" w:eastAsia="Times New Roman" w:hAnsi="Times New Roman" w:cs="Times New Roman"/>
          <w:b/>
          <w:bCs/>
          <w:webHidden/>
          <w:sz w:val="20"/>
          <w:szCs w:val="20"/>
          <w:lang w:eastAsia="ru-RU"/>
        </w:rPr>
        <w:t xml:space="preserve">Основания отстранения от участия в </w:t>
      </w:r>
      <w:bookmarkEnd w:id="35"/>
      <w:r w:rsidRPr="002E09B4">
        <w:rPr>
          <w:rFonts w:ascii="Times New Roman" w:eastAsia="Times New Roman" w:hAnsi="Times New Roman" w:cs="Times New Roman"/>
          <w:b/>
          <w:bCs/>
          <w:webHidden/>
          <w:sz w:val="20"/>
          <w:szCs w:val="20"/>
          <w:lang w:eastAsia="ru-RU"/>
        </w:rPr>
        <w:t>закупке</w:t>
      </w:r>
      <w:bookmarkEnd w:id="36"/>
      <w:bookmarkEnd w:id="37"/>
      <w:bookmarkEnd w:id="38"/>
    </w:p>
    <w:p w:rsidR="002E09B4" w:rsidRPr="002E09B4" w:rsidRDefault="002E09B4" w:rsidP="002E09B4">
      <w:pPr>
        <w:widowControl w:val="0"/>
        <w:numPr>
          <w:ilvl w:val="2"/>
          <w:numId w:val="1"/>
        </w:numPr>
        <w:tabs>
          <w:tab w:val="num" w:pos="643"/>
          <w:tab w:val="num" w:pos="709"/>
        </w:tabs>
        <w:snapToGrid w:val="0"/>
        <w:spacing w:after="0" w:line="240" w:lineRule="auto"/>
        <w:jc w:val="both"/>
        <w:outlineLvl w:val="2"/>
        <w:rPr>
          <w:rFonts w:ascii="Times New Roman" w:eastAsia="Times New Roman" w:hAnsi="Times New Roman" w:cs="Times New Roman"/>
          <w:sz w:val="20"/>
          <w:szCs w:val="20"/>
          <w:lang w:eastAsia="ru-RU"/>
        </w:rPr>
      </w:pPr>
      <w:proofErr w:type="gramStart"/>
      <w:r w:rsidRPr="002E09B4">
        <w:rPr>
          <w:rFonts w:ascii="Times New Roman" w:eastAsia="Times New Roman" w:hAnsi="Times New Roman" w:cs="Times New Roman"/>
          <w:sz w:val="20"/>
          <w:szCs w:val="20"/>
          <w:lang w:eastAsia="ru-RU"/>
        </w:rPr>
        <w:t>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осуществляются в любой момент до заключения контракта, если заказчик или единая комиссия обнаружит, что участник закупки не соответствует требованиям, указанным в статье 31 Федерального закона о контрактной системе, или предоставил недостоверную информацию в отношении своего соответствия указанным требованиям.</w:t>
      </w:r>
      <w:proofErr w:type="gramEnd"/>
    </w:p>
    <w:p w:rsidR="002E09B4" w:rsidRPr="002E09B4" w:rsidRDefault="002E09B4" w:rsidP="002E09B4">
      <w:pPr>
        <w:widowControl w:val="0"/>
        <w:spacing w:before="120" w:after="0" w:line="240" w:lineRule="auto"/>
        <w:jc w:val="both"/>
        <w:outlineLvl w:val="1"/>
        <w:rPr>
          <w:rFonts w:ascii="Times New Roman" w:eastAsia="Times New Roman" w:hAnsi="Times New Roman" w:cs="Times New Roman"/>
          <w:b/>
          <w:bCs/>
          <w:sz w:val="20"/>
          <w:szCs w:val="20"/>
          <w:lang w:eastAsia="ru-RU"/>
        </w:rPr>
      </w:pPr>
      <w:bookmarkStart w:id="39" w:name="_Toc373138144"/>
      <w:bookmarkEnd w:id="29"/>
      <w:r w:rsidRPr="002E09B4">
        <w:rPr>
          <w:rFonts w:ascii="Times New Roman" w:eastAsia="Times New Roman" w:hAnsi="Times New Roman" w:cs="Times New Roman"/>
          <w:b/>
          <w:bCs/>
          <w:sz w:val="20"/>
          <w:szCs w:val="20"/>
          <w:lang w:eastAsia="ru-RU"/>
        </w:rPr>
        <w:t>2. ДОКУМЕНТАЦИЯ ОБ АУКЦИОНЕ</w:t>
      </w:r>
      <w:bookmarkEnd w:id="39"/>
      <w:r w:rsidRPr="002E09B4">
        <w:rPr>
          <w:rFonts w:ascii="Times New Roman" w:eastAsia="Times New Roman" w:hAnsi="Times New Roman" w:cs="Times New Roman"/>
          <w:b/>
          <w:bCs/>
          <w:sz w:val="20"/>
          <w:szCs w:val="20"/>
          <w:lang w:eastAsia="ru-RU"/>
        </w:rPr>
        <w:t>.</w:t>
      </w:r>
    </w:p>
    <w:p w:rsidR="002E09B4" w:rsidRPr="002E09B4" w:rsidRDefault="002E09B4" w:rsidP="002E09B4">
      <w:pPr>
        <w:widowControl w:val="0"/>
        <w:numPr>
          <w:ilvl w:val="1"/>
          <w:numId w:val="2"/>
        </w:numPr>
        <w:tabs>
          <w:tab w:val="num" w:pos="643"/>
        </w:tabs>
        <w:snapToGrid w:val="0"/>
        <w:spacing w:after="0" w:line="240" w:lineRule="auto"/>
        <w:jc w:val="both"/>
        <w:outlineLvl w:val="1"/>
        <w:rPr>
          <w:rFonts w:ascii="Times New Roman" w:eastAsia="Times New Roman" w:hAnsi="Times New Roman" w:cs="Times New Roman"/>
          <w:b/>
          <w:bCs/>
          <w:sz w:val="20"/>
          <w:szCs w:val="20"/>
          <w:lang w:eastAsia="ru-RU"/>
        </w:rPr>
      </w:pPr>
      <w:bookmarkStart w:id="40" w:name="_Toc373138145"/>
      <w:r w:rsidRPr="002E09B4">
        <w:rPr>
          <w:rFonts w:ascii="Times New Roman" w:eastAsia="Times New Roman" w:hAnsi="Times New Roman" w:cs="Times New Roman"/>
          <w:b/>
          <w:bCs/>
          <w:sz w:val="20"/>
          <w:szCs w:val="20"/>
          <w:lang w:eastAsia="ru-RU"/>
        </w:rPr>
        <w:t>Содержание документации об аукционе.</w:t>
      </w:r>
      <w:bookmarkEnd w:id="40"/>
    </w:p>
    <w:p w:rsidR="002E09B4" w:rsidRPr="002E09B4" w:rsidRDefault="002E09B4" w:rsidP="002E09B4">
      <w:pPr>
        <w:widowControl w:val="0"/>
        <w:numPr>
          <w:ilvl w:val="2"/>
          <w:numId w:val="3"/>
        </w:numPr>
        <w:tabs>
          <w:tab w:val="num" w:pos="643"/>
        </w:tabs>
        <w:snapToGrid w:val="0"/>
        <w:spacing w:after="0" w:line="240" w:lineRule="auto"/>
        <w:jc w:val="both"/>
        <w:outlineLvl w:val="2"/>
        <w:rPr>
          <w:rFonts w:ascii="Times New Roman" w:eastAsia="Times New Roman" w:hAnsi="Times New Roman" w:cs="Times New Roman"/>
          <w:bCs/>
          <w:sz w:val="20"/>
          <w:szCs w:val="20"/>
          <w:lang w:eastAsia="ru-RU"/>
        </w:rPr>
      </w:pPr>
      <w:r w:rsidRPr="002E09B4">
        <w:rPr>
          <w:rFonts w:ascii="Times New Roman" w:eastAsia="Times New Roman" w:hAnsi="Times New Roman" w:cs="Times New Roman"/>
          <w:sz w:val="20"/>
          <w:szCs w:val="20"/>
          <w:lang w:eastAsia="ru-RU"/>
        </w:rPr>
        <w:t xml:space="preserve">Документация об аукционе раскрывает, конкретизирует и дополняет информацию, опубликованную в Извещении о проведении электронного аукциона; в случае любых противоречий между ними документация об электронном аукционе имеет приоритет. </w:t>
      </w:r>
      <w:proofErr w:type="gramStart"/>
      <w:r w:rsidRPr="002E09B4">
        <w:rPr>
          <w:rFonts w:ascii="Times New Roman" w:eastAsia="Times New Roman" w:hAnsi="Times New Roman" w:cs="Times New Roman"/>
          <w:bCs/>
          <w:sz w:val="20"/>
          <w:szCs w:val="20"/>
          <w:lang w:eastAsia="ru-RU"/>
        </w:rPr>
        <w:t>При наличии в документации об аукционе указания на товарный знак, заказчик предполагает право участника закупки предложить к поставке эквивалентный товар (т.е. при указании в документации об аукционе на товарные знаки считать, что они сопровождаются словами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w:t>
      </w:r>
      <w:proofErr w:type="gramEnd"/>
      <w:r w:rsidRPr="002E09B4">
        <w:rPr>
          <w:rFonts w:ascii="Times New Roman" w:eastAsia="Times New Roman" w:hAnsi="Times New Roman" w:cs="Times New Roman"/>
          <w:bCs/>
          <w:sz w:val="20"/>
          <w:szCs w:val="20"/>
          <w:lang w:eastAsia="ru-RU"/>
        </w:rPr>
        <w:t xml:space="preserve">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Все указания, встречающиеся в документации об аукционе на используемое оборудование, машины, механизмы, типы, марки, не являются требованием к производственным мощностям, ресурсам участника закупки. При этом наименования товарного знака, марки, модели и наименование производителя товара по тексту документации об аукционе не читать.</w:t>
      </w:r>
    </w:p>
    <w:p w:rsidR="002E09B4" w:rsidRPr="002E09B4" w:rsidRDefault="002E09B4" w:rsidP="002E09B4">
      <w:pPr>
        <w:widowControl w:val="0"/>
        <w:numPr>
          <w:ilvl w:val="2"/>
          <w:numId w:val="3"/>
        </w:numPr>
        <w:snapToGrid w:val="0"/>
        <w:spacing w:after="0" w:line="240" w:lineRule="auto"/>
        <w:jc w:val="both"/>
        <w:rPr>
          <w:rFonts w:ascii="Times New Roman" w:eastAsia="Calibri" w:hAnsi="Times New Roman" w:cs="Times New Roman"/>
          <w:sz w:val="20"/>
          <w:szCs w:val="20"/>
        </w:rPr>
      </w:pPr>
      <w:r w:rsidRPr="002E09B4">
        <w:rPr>
          <w:rFonts w:ascii="Times New Roman" w:eastAsia="Calibri" w:hAnsi="Times New Roman" w:cs="Times New Roman"/>
          <w:sz w:val="20"/>
          <w:szCs w:val="20"/>
        </w:rPr>
        <w:t>Документация об электронном аукционе доступна для ознакомления без взимания платы.</w:t>
      </w:r>
    </w:p>
    <w:p w:rsidR="002E09B4" w:rsidRPr="002E09B4" w:rsidRDefault="002E09B4" w:rsidP="002E09B4">
      <w:pPr>
        <w:widowControl w:val="0"/>
        <w:numPr>
          <w:ilvl w:val="2"/>
          <w:numId w:val="3"/>
        </w:numPr>
        <w:tabs>
          <w:tab w:val="num" w:pos="643"/>
          <w:tab w:val="num" w:pos="1447"/>
        </w:tabs>
        <w:snapToGrid w:val="0"/>
        <w:spacing w:after="0" w:line="240" w:lineRule="auto"/>
        <w:jc w:val="both"/>
        <w:outlineLvl w:val="2"/>
        <w:rPr>
          <w:rFonts w:ascii="Times New Roman" w:eastAsia="Times New Roman" w:hAnsi="Times New Roman" w:cs="Times New Roman"/>
          <w:sz w:val="20"/>
          <w:szCs w:val="20"/>
          <w:lang w:eastAsia="ru-RU"/>
        </w:rPr>
      </w:pPr>
      <w:r w:rsidRPr="002E09B4">
        <w:rPr>
          <w:rFonts w:ascii="Times New Roman" w:eastAsia="Times New Roman" w:hAnsi="Times New Roman" w:cs="Times New Roman"/>
          <w:sz w:val="20"/>
          <w:szCs w:val="20"/>
          <w:lang w:eastAsia="ru-RU"/>
        </w:rPr>
        <w:t>Предполагается, что участник электронного аукциона изучит всю документацию об электронном аукционе, включая изменения, дополнения к документации об электронном аукционе, и разъяснения к документации об аукционе, выпущенные заказчиком в соответствии с пунктами 2.3 и 2.4 настоящего Раздела. Неполное предоставление информации, запрашиваемой в документации об аукционе, или же предоставление заявки на участие в аукционе, не отвечающей всем требованиям документации об аукционе, может привести к отклонению заявки на участие в аукционе на этапе ее рассмотрения.</w:t>
      </w:r>
    </w:p>
    <w:p w:rsidR="002E09B4" w:rsidRPr="002E09B4" w:rsidRDefault="002E09B4" w:rsidP="002E09B4">
      <w:pPr>
        <w:widowControl w:val="0"/>
        <w:numPr>
          <w:ilvl w:val="1"/>
          <w:numId w:val="2"/>
        </w:numPr>
        <w:tabs>
          <w:tab w:val="num" w:pos="643"/>
        </w:tabs>
        <w:snapToGrid w:val="0"/>
        <w:spacing w:after="0" w:line="240" w:lineRule="auto"/>
        <w:jc w:val="both"/>
        <w:outlineLvl w:val="1"/>
        <w:rPr>
          <w:rFonts w:ascii="Times New Roman" w:eastAsia="Times New Roman" w:hAnsi="Times New Roman" w:cs="Times New Roman"/>
          <w:b/>
          <w:bCs/>
          <w:sz w:val="20"/>
          <w:szCs w:val="20"/>
          <w:lang w:eastAsia="ru-RU"/>
        </w:rPr>
      </w:pPr>
      <w:bookmarkStart w:id="41" w:name="_Toc373138146"/>
      <w:r w:rsidRPr="002E09B4">
        <w:rPr>
          <w:rFonts w:ascii="Times New Roman" w:eastAsia="Times New Roman" w:hAnsi="Times New Roman" w:cs="Times New Roman"/>
          <w:b/>
          <w:bCs/>
          <w:sz w:val="20"/>
          <w:szCs w:val="20"/>
          <w:lang w:eastAsia="ru-RU"/>
        </w:rPr>
        <w:t>Запрет переговоров</w:t>
      </w:r>
      <w:bookmarkEnd w:id="41"/>
    </w:p>
    <w:p w:rsidR="002E09B4" w:rsidRPr="002E09B4" w:rsidRDefault="002E09B4" w:rsidP="002E09B4">
      <w:pPr>
        <w:widowControl w:val="0"/>
        <w:numPr>
          <w:ilvl w:val="2"/>
          <w:numId w:val="2"/>
        </w:numPr>
        <w:snapToGrid w:val="0"/>
        <w:spacing w:after="0" w:line="240" w:lineRule="auto"/>
        <w:jc w:val="both"/>
        <w:rPr>
          <w:rFonts w:ascii="Times New Roman" w:eastAsia="Calibri" w:hAnsi="Times New Roman" w:cs="Times New Roman"/>
          <w:sz w:val="20"/>
          <w:szCs w:val="20"/>
        </w:rPr>
      </w:pPr>
      <w:r w:rsidRPr="002E09B4">
        <w:rPr>
          <w:rFonts w:ascii="Times New Roman" w:eastAsia="Calibri" w:hAnsi="Times New Roman" w:cs="Times New Roman"/>
          <w:sz w:val="20"/>
          <w:szCs w:val="20"/>
        </w:rPr>
        <w:t xml:space="preserve">При проведении электронного аукциона проведение переговоров </w:t>
      </w:r>
      <w:proofErr w:type="gramStart"/>
      <w:r w:rsidRPr="002E09B4">
        <w:rPr>
          <w:rFonts w:ascii="Times New Roman" w:eastAsia="Calibri" w:hAnsi="Times New Roman" w:cs="Times New Roman"/>
          <w:sz w:val="20"/>
          <w:szCs w:val="20"/>
        </w:rPr>
        <w:t>заказчика, уполномоченного органа с оператором электронной площадки и оператора электронной площадки с участником электронного аукциона не допускается</w:t>
      </w:r>
      <w:proofErr w:type="gramEnd"/>
      <w:r w:rsidRPr="002E09B4">
        <w:rPr>
          <w:rFonts w:ascii="Times New Roman" w:eastAsia="Calibri" w:hAnsi="Times New Roman" w:cs="Times New Roman"/>
          <w:sz w:val="20"/>
          <w:szCs w:val="20"/>
        </w:rPr>
        <w:t xml:space="preserve"> в случае, если в результате этих переговоров создаются преимущественные условия для участия в электронном аукционе и (или) условия для разглашения конфиденциальной информации.</w:t>
      </w:r>
    </w:p>
    <w:p w:rsidR="002E09B4" w:rsidRPr="002E09B4" w:rsidRDefault="002E09B4" w:rsidP="002E09B4">
      <w:pPr>
        <w:widowControl w:val="0"/>
        <w:numPr>
          <w:ilvl w:val="1"/>
          <w:numId w:val="2"/>
        </w:numPr>
        <w:tabs>
          <w:tab w:val="num" w:pos="643"/>
        </w:tabs>
        <w:snapToGrid w:val="0"/>
        <w:spacing w:after="0" w:line="240" w:lineRule="auto"/>
        <w:jc w:val="both"/>
        <w:outlineLvl w:val="1"/>
        <w:rPr>
          <w:rFonts w:ascii="Times New Roman" w:eastAsia="Times New Roman" w:hAnsi="Times New Roman" w:cs="Times New Roman"/>
          <w:b/>
          <w:bCs/>
          <w:sz w:val="20"/>
          <w:szCs w:val="20"/>
          <w:lang w:eastAsia="ru-RU"/>
        </w:rPr>
      </w:pPr>
      <w:bookmarkStart w:id="42" w:name="_Toc373138147"/>
      <w:r w:rsidRPr="002E09B4">
        <w:rPr>
          <w:rFonts w:ascii="Times New Roman" w:eastAsia="Times New Roman" w:hAnsi="Times New Roman" w:cs="Times New Roman"/>
          <w:b/>
          <w:bCs/>
          <w:sz w:val="20"/>
          <w:szCs w:val="20"/>
          <w:lang w:eastAsia="ru-RU"/>
        </w:rPr>
        <w:t>Разъяснение документации об электронном аукционе.</w:t>
      </w:r>
      <w:bookmarkEnd w:id="42"/>
    </w:p>
    <w:p w:rsidR="002E09B4" w:rsidRPr="002E09B4" w:rsidRDefault="002E09B4" w:rsidP="002E09B4">
      <w:pPr>
        <w:widowControl w:val="0"/>
        <w:numPr>
          <w:ilvl w:val="2"/>
          <w:numId w:val="2"/>
        </w:numPr>
        <w:tabs>
          <w:tab w:val="num" w:pos="540"/>
          <w:tab w:val="num" w:pos="643"/>
        </w:tabs>
        <w:snapToGrid w:val="0"/>
        <w:spacing w:after="0" w:line="240" w:lineRule="auto"/>
        <w:jc w:val="both"/>
        <w:outlineLvl w:val="2"/>
        <w:rPr>
          <w:rFonts w:ascii="Times New Roman" w:eastAsia="Times New Roman" w:hAnsi="Times New Roman" w:cs="Times New Roman"/>
          <w:sz w:val="20"/>
          <w:szCs w:val="20"/>
          <w:lang w:eastAsia="ru-RU"/>
        </w:rPr>
      </w:pPr>
      <w:r w:rsidRPr="002E09B4">
        <w:rPr>
          <w:rFonts w:ascii="Times New Roman" w:eastAsia="Times New Roman" w:hAnsi="Times New Roman" w:cs="Times New Roman"/>
          <w:sz w:val="20"/>
          <w:szCs w:val="20"/>
          <w:lang w:eastAsia="ru-RU"/>
        </w:rPr>
        <w:t>После даты размещения извещения о проведении электронного аукциона в единой информационной системе любой участник закупки, получивший аккредитацию на электронной площадке,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w:t>
      </w:r>
    </w:p>
    <w:p w:rsidR="002E09B4" w:rsidRPr="002E09B4" w:rsidRDefault="002E09B4" w:rsidP="002E09B4">
      <w:pPr>
        <w:widowControl w:val="0"/>
        <w:numPr>
          <w:ilvl w:val="2"/>
          <w:numId w:val="2"/>
        </w:numPr>
        <w:tabs>
          <w:tab w:val="num" w:pos="540"/>
          <w:tab w:val="num" w:pos="643"/>
        </w:tabs>
        <w:snapToGrid w:val="0"/>
        <w:spacing w:after="0" w:line="240" w:lineRule="auto"/>
        <w:jc w:val="both"/>
        <w:outlineLvl w:val="2"/>
        <w:rPr>
          <w:rFonts w:ascii="Times New Roman" w:eastAsia="Times New Roman" w:hAnsi="Times New Roman" w:cs="Times New Roman"/>
          <w:sz w:val="20"/>
          <w:szCs w:val="20"/>
          <w:lang w:eastAsia="ru-RU"/>
        </w:rPr>
      </w:pPr>
      <w:r w:rsidRPr="002E09B4">
        <w:rPr>
          <w:rFonts w:ascii="Times New Roman" w:eastAsia="Times New Roman" w:hAnsi="Times New Roman" w:cs="Times New Roman"/>
          <w:sz w:val="20"/>
          <w:szCs w:val="20"/>
          <w:lang w:eastAsia="ru-RU"/>
        </w:rPr>
        <w:t xml:space="preserve">В течение одного часа с момента поступления указанного запроса оператор электронной площадки направляет запрос уполномоченному органу. </w:t>
      </w:r>
      <w:proofErr w:type="gramStart"/>
      <w:r w:rsidRPr="002E09B4">
        <w:rPr>
          <w:rFonts w:ascii="Times New Roman" w:eastAsia="Times New Roman" w:hAnsi="Times New Roman" w:cs="Times New Roman"/>
          <w:sz w:val="20"/>
          <w:szCs w:val="20"/>
          <w:lang w:eastAsia="ru-RU"/>
        </w:rPr>
        <w:t>В течение двух дней с даты поступления от оператора электронной площадки запроса уполномоченный орган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уполномоченному органу не позднее, чем за три дня до даты окончания срока подачи заявок</w:t>
      </w:r>
      <w:proofErr w:type="gramEnd"/>
      <w:r w:rsidRPr="002E09B4">
        <w:rPr>
          <w:rFonts w:ascii="Times New Roman" w:eastAsia="Times New Roman" w:hAnsi="Times New Roman" w:cs="Times New Roman"/>
          <w:sz w:val="20"/>
          <w:szCs w:val="20"/>
          <w:lang w:eastAsia="ru-RU"/>
        </w:rPr>
        <w:t xml:space="preserve"> на участие в таком аукционе. </w:t>
      </w:r>
    </w:p>
    <w:p w:rsidR="002E09B4" w:rsidRPr="002E09B4" w:rsidRDefault="002E09B4" w:rsidP="002E09B4">
      <w:pPr>
        <w:widowControl w:val="0"/>
        <w:numPr>
          <w:ilvl w:val="2"/>
          <w:numId w:val="2"/>
        </w:numPr>
        <w:tabs>
          <w:tab w:val="num" w:pos="540"/>
          <w:tab w:val="num" w:pos="643"/>
        </w:tabs>
        <w:snapToGrid w:val="0"/>
        <w:spacing w:after="0" w:line="240" w:lineRule="auto"/>
        <w:jc w:val="both"/>
        <w:outlineLvl w:val="2"/>
        <w:rPr>
          <w:rFonts w:ascii="Times New Roman" w:eastAsia="Times New Roman" w:hAnsi="Times New Roman" w:cs="Times New Roman"/>
          <w:sz w:val="20"/>
          <w:szCs w:val="20"/>
          <w:lang w:eastAsia="ru-RU"/>
        </w:rPr>
      </w:pPr>
      <w:r w:rsidRPr="002E09B4">
        <w:rPr>
          <w:rFonts w:ascii="Times New Roman" w:eastAsia="Times New Roman" w:hAnsi="Times New Roman" w:cs="Times New Roman"/>
          <w:sz w:val="20"/>
          <w:szCs w:val="20"/>
          <w:lang w:eastAsia="ru-RU"/>
        </w:rPr>
        <w:t>Течение срока на подготовку и направление разъяснений начинается и заканчивается, в соответствии с главой 11 Гражданского кодекса Российской Федерации.</w:t>
      </w:r>
    </w:p>
    <w:p w:rsidR="002E09B4" w:rsidRPr="002E09B4" w:rsidRDefault="002E09B4" w:rsidP="002E09B4">
      <w:pPr>
        <w:widowControl w:val="0"/>
        <w:numPr>
          <w:ilvl w:val="1"/>
          <w:numId w:val="2"/>
        </w:numPr>
        <w:tabs>
          <w:tab w:val="num" w:pos="643"/>
        </w:tabs>
        <w:snapToGrid w:val="0"/>
        <w:spacing w:after="0" w:line="240" w:lineRule="auto"/>
        <w:jc w:val="both"/>
        <w:outlineLvl w:val="1"/>
        <w:rPr>
          <w:rFonts w:ascii="Times New Roman" w:eastAsia="Times New Roman" w:hAnsi="Times New Roman" w:cs="Times New Roman"/>
          <w:b/>
          <w:bCs/>
          <w:sz w:val="20"/>
          <w:szCs w:val="20"/>
          <w:lang w:eastAsia="ru-RU"/>
        </w:rPr>
      </w:pPr>
      <w:bookmarkStart w:id="43" w:name="_Toc252183677"/>
      <w:bookmarkStart w:id="44" w:name="_Toc373138148"/>
      <w:r w:rsidRPr="002E09B4">
        <w:rPr>
          <w:rFonts w:ascii="Times New Roman" w:eastAsia="Times New Roman" w:hAnsi="Times New Roman" w:cs="Times New Roman"/>
          <w:b/>
          <w:bCs/>
          <w:sz w:val="20"/>
          <w:szCs w:val="20"/>
          <w:lang w:eastAsia="ru-RU"/>
        </w:rPr>
        <w:t>Изменения к документации об аукционе.</w:t>
      </w:r>
      <w:bookmarkEnd w:id="43"/>
      <w:bookmarkEnd w:id="44"/>
    </w:p>
    <w:p w:rsidR="002E09B4" w:rsidRPr="002E09B4" w:rsidRDefault="002E09B4" w:rsidP="002E09B4">
      <w:pPr>
        <w:widowControl w:val="0"/>
        <w:numPr>
          <w:ilvl w:val="2"/>
          <w:numId w:val="2"/>
        </w:numPr>
        <w:tabs>
          <w:tab w:val="num" w:pos="540"/>
          <w:tab w:val="num" w:pos="643"/>
        </w:tabs>
        <w:snapToGrid w:val="0"/>
        <w:spacing w:after="0" w:line="240" w:lineRule="auto"/>
        <w:jc w:val="both"/>
        <w:outlineLvl w:val="2"/>
        <w:rPr>
          <w:rFonts w:ascii="Times New Roman" w:eastAsia="Times New Roman" w:hAnsi="Times New Roman" w:cs="Times New Roman"/>
          <w:sz w:val="20"/>
          <w:szCs w:val="20"/>
          <w:lang w:eastAsia="ru-RU"/>
        </w:rPr>
      </w:pPr>
      <w:proofErr w:type="gramStart"/>
      <w:r w:rsidRPr="002E09B4">
        <w:rPr>
          <w:rFonts w:ascii="Times New Roman" w:eastAsia="Times New Roman" w:hAnsi="Times New Roman" w:cs="Times New Roman"/>
          <w:sz w:val="20"/>
          <w:szCs w:val="20"/>
          <w:lang w:eastAsia="ru-RU"/>
        </w:rPr>
        <w:t xml:space="preserve">Заказчик, уполномоченный орган по собственной инициативе или в соответствии с поступившим запросом о даче разъяснений положений документации об электронном аукционе вправе принять решение о внесении изменений в документацию о таком аукционе не позднее, чем за 2 (два) дня до даты окончания срока подачи заявок на участие в таком аукционе, указанного в «Информационной карте электронного аукциона», </w:t>
      </w:r>
      <w:r w:rsidRPr="002E09B4">
        <w:rPr>
          <w:rFonts w:ascii="Times New Roman" w:eastAsia="Times New Roman" w:hAnsi="Times New Roman" w:cs="Times New Roman"/>
          <w:sz w:val="20"/>
          <w:szCs w:val="20"/>
          <w:lang w:eastAsia="ru-RU"/>
        </w:rPr>
        <w:lastRenderedPageBreak/>
        <w:t>изменение объекта закупки и увеличение</w:t>
      </w:r>
      <w:proofErr w:type="gramEnd"/>
      <w:r w:rsidRPr="002E09B4">
        <w:rPr>
          <w:rFonts w:ascii="Times New Roman" w:eastAsia="Times New Roman" w:hAnsi="Times New Roman" w:cs="Times New Roman"/>
          <w:sz w:val="20"/>
          <w:szCs w:val="20"/>
          <w:lang w:eastAsia="ru-RU"/>
        </w:rPr>
        <w:t xml:space="preserve"> размера обеспечения данных заявок не допускаются. </w:t>
      </w:r>
    </w:p>
    <w:p w:rsidR="002E09B4" w:rsidRPr="002E09B4" w:rsidRDefault="002E09B4" w:rsidP="002E09B4">
      <w:pPr>
        <w:widowControl w:val="0"/>
        <w:numPr>
          <w:ilvl w:val="2"/>
          <w:numId w:val="2"/>
        </w:numPr>
        <w:tabs>
          <w:tab w:val="num" w:pos="540"/>
          <w:tab w:val="num" w:pos="643"/>
        </w:tabs>
        <w:snapToGrid w:val="0"/>
        <w:spacing w:after="0" w:line="240" w:lineRule="auto"/>
        <w:jc w:val="both"/>
        <w:outlineLvl w:val="2"/>
        <w:rPr>
          <w:rFonts w:ascii="Times New Roman" w:eastAsia="Times New Roman" w:hAnsi="Times New Roman" w:cs="Times New Roman"/>
          <w:sz w:val="20"/>
          <w:szCs w:val="20"/>
          <w:lang w:eastAsia="ru-RU"/>
        </w:rPr>
      </w:pPr>
      <w:r w:rsidRPr="002E09B4">
        <w:rPr>
          <w:rFonts w:ascii="Times New Roman" w:eastAsia="Times New Roman" w:hAnsi="Times New Roman" w:cs="Times New Roman"/>
          <w:sz w:val="20"/>
          <w:szCs w:val="20"/>
          <w:lang w:eastAsia="ru-RU"/>
        </w:rPr>
        <w:t xml:space="preserve">В течение одного дня </w:t>
      </w:r>
      <w:proofErr w:type="gramStart"/>
      <w:r w:rsidRPr="002E09B4">
        <w:rPr>
          <w:rFonts w:ascii="Times New Roman" w:eastAsia="Times New Roman" w:hAnsi="Times New Roman" w:cs="Times New Roman"/>
          <w:sz w:val="20"/>
          <w:szCs w:val="20"/>
          <w:lang w:eastAsia="ru-RU"/>
        </w:rPr>
        <w:t>с даты принятия</w:t>
      </w:r>
      <w:proofErr w:type="gramEnd"/>
      <w:r w:rsidRPr="002E09B4">
        <w:rPr>
          <w:rFonts w:ascii="Times New Roman" w:eastAsia="Times New Roman" w:hAnsi="Times New Roman" w:cs="Times New Roman"/>
          <w:sz w:val="20"/>
          <w:szCs w:val="20"/>
          <w:lang w:eastAsia="ru-RU"/>
        </w:rPr>
        <w:t xml:space="preserve"> указанного решения изменения, внесенные в документацию о таком аукционе, размещаются уполномоченным органом в единой информационной системе.</w:t>
      </w:r>
    </w:p>
    <w:p w:rsidR="002E09B4" w:rsidRPr="002E09B4" w:rsidRDefault="002E09B4" w:rsidP="002E09B4">
      <w:pPr>
        <w:widowControl w:val="0"/>
        <w:numPr>
          <w:ilvl w:val="2"/>
          <w:numId w:val="2"/>
        </w:numPr>
        <w:tabs>
          <w:tab w:val="num" w:pos="540"/>
          <w:tab w:val="num" w:pos="643"/>
        </w:tabs>
        <w:snapToGrid w:val="0"/>
        <w:spacing w:after="0" w:line="240" w:lineRule="auto"/>
        <w:jc w:val="both"/>
        <w:outlineLvl w:val="2"/>
        <w:rPr>
          <w:rFonts w:ascii="Times New Roman" w:eastAsia="Times New Roman" w:hAnsi="Times New Roman" w:cs="Times New Roman"/>
          <w:sz w:val="20"/>
          <w:szCs w:val="20"/>
          <w:lang w:eastAsia="ru-RU"/>
        </w:rPr>
      </w:pPr>
      <w:r w:rsidRPr="002E09B4">
        <w:rPr>
          <w:rFonts w:ascii="Times New Roman" w:eastAsia="Times New Roman" w:hAnsi="Times New Roman" w:cs="Times New Roman"/>
          <w:sz w:val="20"/>
          <w:szCs w:val="20"/>
          <w:lang w:eastAsia="ru-RU"/>
        </w:rPr>
        <w:t>В случае если в документацию об аукционе были внесены изменения, срок подачи заявок на участие в таком аукционе должен быть продлен так, чтобы с даты размещения изменений до даты окончания срока подачи заявок на участие в таком аукционе этот срок составлял не менее чем 15 дней или, если начальная (</w:t>
      </w:r>
      <w:proofErr w:type="gramStart"/>
      <w:r w:rsidRPr="002E09B4">
        <w:rPr>
          <w:rFonts w:ascii="Times New Roman" w:eastAsia="Times New Roman" w:hAnsi="Times New Roman" w:cs="Times New Roman"/>
          <w:sz w:val="20"/>
          <w:szCs w:val="20"/>
          <w:lang w:eastAsia="ru-RU"/>
        </w:rPr>
        <w:t xml:space="preserve">максимальная) </w:t>
      </w:r>
      <w:proofErr w:type="gramEnd"/>
      <w:r w:rsidRPr="002E09B4">
        <w:rPr>
          <w:rFonts w:ascii="Times New Roman" w:eastAsia="Times New Roman" w:hAnsi="Times New Roman" w:cs="Times New Roman"/>
          <w:sz w:val="20"/>
          <w:szCs w:val="20"/>
          <w:lang w:eastAsia="ru-RU"/>
        </w:rPr>
        <w:t>цена контракта не превышает три миллиона рублей, не менее чем 7 дней.</w:t>
      </w:r>
    </w:p>
    <w:p w:rsidR="002E09B4" w:rsidRPr="002E09B4" w:rsidRDefault="002E09B4" w:rsidP="002E09B4">
      <w:pPr>
        <w:widowControl w:val="0"/>
        <w:numPr>
          <w:ilvl w:val="1"/>
          <w:numId w:val="2"/>
        </w:numPr>
        <w:tabs>
          <w:tab w:val="num" w:pos="643"/>
        </w:tabs>
        <w:snapToGrid w:val="0"/>
        <w:spacing w:after="0" w:line="240" w:lineRule="auto"/>
        <w:jc w:val="both"/>
        <w:outlineLvl w:val="1"/>
        <w:rPr>
          <w:rFonts w:ascii="Times New Roman" w:eastAsia="Times New Roman" w:hAnsi="Times New Roman" w:cs="Times New Roman"/>
          <w:b/>
          <w:bCs/>
          <w:sz w:val="20"/>
          <w:szCs w:val="20"/>
          <w:lang w:eastAsia="ru-RU"/>
        </w:rPr>
      </w:pPr>
      <w:bookmarkStart w:id="45" w:name="_Toc373138149"/>
      <w:r w:rsidRPr="002E09B4">
        <w:rPr>
          <w:rFonts w:ascii="Times New Roman" w:eastAsia="Times New Roman" w:hAnsi="Times New Roman" w:cs="Times New Roman"/>
          <w:b/>
          <w:bCs/>
          <w:sz w:val="20"/>
          <w:szCs w:val="20"/>
          <w:lang w:eastAsia="ru-RU"/>
        </w:rPr>
        <w:t>Отмена определения поставщика (подрядчика, исполнителя)</w:t>
      </w:r>
      <w:bookmarkEnd w:id="45"/>
      <w:r w:rsidRPr="002E09B4">
        <w:rPr>
          <w:rFonts w:ascii="Times New Roman" w:eastAsia="Times New Roman" w:hAnsi="Times New Roman" w:cs="Times New Roman"/>
          <w:b/>
          <w:bCs/>
          <w:sz w:val="20"/>
          <w:szCs w:val="20"/>
          <w:lang w:eastAsia="ru-RU"/>
        </w:rPr>
        <w:t>.</w:t>
      </w:r>
    </w:p>
    <w:p w:rsidR="002E09B4" w:rsidRPr="002E09B4" w:rsidRDefault="002E09B4" w:rsidP="002E09B4">
      <w:pPr>
        <w:widowControl w:val="0"/>
        <w:numPr>
          <w:ilvl w:val="2"/>
          <w:numId w:val="2"/>
        </w:numPr>
        <w:tabs>
          <w:tab w:val="num" w:pos="540"/>
          <w:tab w:val="num" w:pos="643"/>
        </w:tabs>
        <w:snapToGrid w:val="0"/>
        <w:spacing w:after="0" w:line="240" w:lineRule="auto"/>
        <w:jc w:val="both"/>
        <w:outlineLvl w:val="2"/>
        <w:rPr>
          <w:rFonts w:ascii="Times New Roman" w:eastAsia="Times New Roman" w:hAnsi="Times New Roman" w:cs="Times New Roman"/>
          <w:sz w:val="20"/>
          <w:szCs w:val="20"/>
          <w:lang w:eastAsia="ru-RU"/>
        </w:rPr>
      </w:pPr>
      <w:r w:rsidRPr="002E09B4">
        <w:rPr>
          <w:rFonts w:ascii="Times New Roman" w:eastAsia="Times New Roman" w:hAnsi="Times New Roman" w:cs="Times New Roman"/>
          <w:sz w:val="20"/>
          <w:szCs w:val="20"/>
          <w:lang w:eastAsia="ru-RU"/>
        </w:rPr>
        <w:t xml:space="preserve">Заказчик, уполномоченный орган вправе отменить определение поставщика (подрядчика, исполнителя), не </w:t>
      </w:r>
      <w:proofErr w:type="gramStart"/>
      <w:r w:rsidRPr="002E09B4">
        <w:rPr>
          <w:rFonts w:ascii="Times New Roman" w:eastAsia="Times New Roman" w:hAnsi="Times New Roman" w:cs="Times New Roman"/>
          <w:sz w:val="20"/>
          <w:szCs w:val="20"/>
          <w:lang w:eastAsia="ru-RU"/>
        </w:rPr>
        <w:t>позднее</w:t>
      </w:r>
      <w:proofErr w:type="gramEnd"/>
      <w:r w:rsidRPr="002E09B4">
        <w:rPr>
          <w:rFonts w:ascii="Times New Roman" w:eastAsia="Times New Roman" w:hAnsi="Times New Roman" w:cs="Times New Roman"/>
          <w:sz w:val="20"/>
          <w:szCs w:val="20"/>
          <w:lang w:eastAsia="ru-RU"/>
        </w:rPr>
        <w:t xml:space="preserve"> чем за пять дней до даты окончания срока подачи заявок на участие в аукционе. </w:t>
      </w:r>
    </w:p>
    <w:p w:rsidR="002E09B4" w:rsidRPr="002E09B4" w:rsidRDefault="002E09B4" w:rsidP="002E09B4">
      <w:pPr>
        <w:widowControl w:val="0"/>
        <w:numPr>
          <w:ilvl w:val="2"/>
          <w:numId w:val="2"/>
        </w:numPr>
        <w:tabs>
          <w:tab w:val="num" w:pos="540"/>
          <w:tab w:val="num" w:pos="643"/>
        </w:tabs>
        <w:snapToGrid w:val="0"/>
        <w:spacing w:after="0" w:line="240" w:lineRule="auto"/>
        <w:jc w:val="both"/>
        <w:outlineLvl w:val="2"/>
        <w:rPr>
          <w:rFonts w:ascii="Times New Roman" w:eastAsia="Times New Roman" w:hAnsi="Times New Roman" w:cs="Times New Roman"/>
          <w:sz w:val="20"/>
          <w:szCs w:val="20"/>
          <w:lang w:eastAsia="ru-RU"/>
        </w:rPr>
      </w:pPr>
      <w:r w:rsidRPr="002E09B4">
        <w:rPr>
          <w:rFonts w:ascii="Times New Roman" w:eastAsia="Times New Roman" w:hAnsi="Times New Roman" w:cs="Times New Roman"/>
          <w:sz w:val="20"/>
          <w:szCs w:val="20"/>
          <w:lang w:eastAsia="ru-RU"/>
        </w:rPr>
        <w:t>Решение об отмене определения поставщика (подрядчика, исполнителя) размещается в единой информационной системе в день принятия этого решения. Определение поставщика (подрядчика, исполнителя) считается отмененным с момента размещения решения о его отмене в единой информационной системе</w:t>
      </w:r>
    </w:p>
    <w:p w:rsidR="002E09B4" w:rsidRPr="002E09B4" w:rsidRDefault="002E09B4" w:rsidP="002E09B4">
      <w:pPr>
        <w:widowControl w:val="0"/>
        <w:numPr>
          <w:ilvl w:val="0"/>
          <w:numId w:val="3"/>
        </w:numPr>
        <w:tabs>
          <w:tab w:val="num" w:pos="284"/>
        </w:tabs>
        <w:snapToGrid w:val="0"/>
        <w:spacing w:before="120" w:after="0" w:line="240" w:lineRule="auto"/>
        <w:jc w:val="both"/>
        <w:outlineLvl w:val="1"/>
        <w:rPr>
          <w:rFonts w:ascii="Times New Roman" w:eastAsia="Times New Roman" w:hAnsi="Times New Roman" w:cs="Times New Roman"/>
          <w:b/>
          <w:bCs/>
          <w:sz w:val="20"/>
          <w:szCs w:val="20"/>
          <w:lang w:eastAsia="ru-RU"/>
        </w:rPr>
      </w:pPr>
      <w:bookmarkStart w:id="46" w:name="_Toc252183678"/>
      <w:bookmarkStart w:id="47" w:name="_Toc373138150"/>
      <w:r w:rsidRPr="002E09B4">
        <w:rPr>
          <w:rFonts w:ascii="Times New Roman" w:eastAsia="Times New Roman" w:hAnsi="Times New Roman" w:cs="Times New Roman"/>
          <w:b/>
          <w:bCs/>
          <w:sz w:val="20"/>
          <w:szCs w:val="20"/>
          <w:lang w:eastAsia="ru-RU"/>
        </w:rPr>
        <w:t>ПОДГОТОВКА ЗАЯВКИ НА УЧАСТИЕ В ЭЛЕКТРОННОМ АУКЦИОНЕ.</w:t>
      </w:r>
      <w:bookmarkEnd w:id="46"/>
      <w:bookmarkEnd w:id="47"/>
    </w:p>
    <w:p w:rsidR="002E09B4" w:rsidRPr="002E09B4" w:rsidRDefault="002E09B4" w:rsidP="002E09B4">
      <w:pPr>
        <w:widowControl w:val="0"/>
        <w:numPr>
          <w:ilvl w:val="1"/>
          <w:numId w:val="3"/>
        </w:numPr>
        <w:tabs>
          <w:tab w:val="left" w:pos="426"/>
          <w:tab w:val="num" w:pos="643"/>
        </w:tabs>
        <w:snapToGrid w:val="0"/>
        <w:spacing w:after="0" w:line="240" w:lineRule="auto"/>
        <w:jc w:val="both"/>
        <w:outlineLvl w:val="1"/>
        <w:rPr>
          <w:rFonts w:ascii="Times New Roman" w:eastAsia="Times New Roman" w:hAnsi="Times New Roman" w:cs="Times New Roman"/>
          <w:b/>
          <w:bCs/>
          <w:sz w:val="20"/>
          <w:szCs w:val="20"/>
          <w:lang w:eastAsia="ru-RU"/>
        </w:rPr>
      </w:pPr>
      <w:bookmarkStart w:id="48" w:name="_Toc252183679"/>
      <w:bookmarkStart w:id="49" w:name="_Toc373138151"/>
      <w:r w:rsidRPr="002E09B4">
        <w:rPr>
          <w:rFonts w:ascii="Times New Roman" w:eastAsia="Times New Roman" w:hAnsi="Times New Roman" w:cs="Times New Roman"/>
          <w:b/>
          <w:bCs/>
          <w:sz w:val="20"/>
          <w:szCs w:val="20"/>
          <w:lang w:eastAsia="ru-RU"/>
        </w:rPr>
        <w:t>Язык документов, входящих в состав заявки на участие в электронном аукционе.</w:t>
      </w:r>
      <w:bookmarkEnd w:id="48"/>
      <w:bookmarkEnd w:id="49"/>
    </w:p>
    <w:p w:rsidR="002E09B4" w:rsidRPr="002E09B4" w:rsidRDefault="002E09B4" w:rsidP="002E09B4">
      <w:pPr>
        <w:widowControl w:val="0"/>
        <w:numPr>
          <w:ilvl w:val="2"/>
          <w:numId w:val="3"/>
        </w:numPr>
        <w:tabs>
          <w:tab w:val="left" w:pos="709"/>
        </w:tabs>
        <w:snapToGrid w:val="0"/>
        <w:spacing w:after="0" w:line="240" w:lineRule="auto"/>
        <w:jc w:val="both"/>
        <w:rPr>
          <w:rFonts w:ascii="Times New Roman" w:eastAsia="Calibri" w:hAnsi="Times New Roman" w:cs="Times New Roman"/>
          <w:sz w:val="20"/>
          <w:szCs w:val="20"/>
        </w:rPr>
      </w:pPr>
      <w:r w:rsidRPr="002E09B4">
        <w:rPr>
          <w:rFonts w:ascii="Times New Roman" w:eastAsia="Calibri" w:hAnsi="Times New Roman" w:cs="Times New Roman"/>
          <w:sz w:val="20"/>
          <w:szCs w:val="20"/>
        </w:rPr>
        <w:t>Заявка на участие в электронном аукционе, подготовленная участником электронного аукциона, а также все запросы о разъяснении положений документации, должны быть написаны на русском языке, если иное не предусмотрено в «Информационной карте электронного аукциона».</w:t>
      </w:r>
    </w:p>
    <w:p w:rsidR="002E09B4" w:rsidRPr="002E09B4" w:rsidRDefault="002E09B4" w:rsidP="002E09B4">
      <w:pPr>
        <w:widowControl w:val="0"/>
        <w:numPr>
          <w:ilvl w:val="1"/>
          <w:numId w:val="3"/>
        </w:numPr>
        <w:tabs>
          <w:tab w:val="left" w:pos="426"/>
          <w:tab w:val="num" w:pos="643"/>
        </w:tabs>
        <w:snapToGrid w:val="0"/>
        <w:spacing w:after="0" w:line="240" w:lineRule="auto"/>
        <w:jc w:val="both"/>
        <w:outlineLvl w:val="1"/>
        <w:rPr>
          <w:rFonts w:ascii="Times New Roman" w:eastAsia="Times New Roman" w:hAnsi="Times New Roman" w:cs="Times New Roman"/>
          <w:b/>
          <w:bCs/>
          <w:sz w:val="20"/>
          <w:szCs w:val="20"/>
          <w:lang w:eastAsia="ru-RU"/>
        </w:rPr>
      </w:pPr>
      <w:bookmarkStart w:id="50" w:name="_Toc373138152"/>
      <w:bookmarkStart w:id="51" w:name="_Toc252183680"/>
      <w:r w:rsidRPr="002E09B4">
        <w:rPr>
          <w:rFonts w:ascii="Times New Roman" w:eastAsia="Times New Roman" w:hAnsi="Times New Roman" w:cs="Times New Roman"/>
          <w:b/>
          <w:bCs/>
          <w:sz w:val="20"/>
          <w:szCs w:val="20"/>
          <w:lang w:eastAsia="ru-RU"/>
        </w:rPr>
        <w:t>Требования к обеспечению заявок на участие в электронном аукционе</w:t>
      </w:r>
      <w:bookmarkEnd w:id="50"/>
    </w:p>
    <w:p w:rsidR="002E09B4" w:rsidRPr="002E09B4" w:rsidRDefault="002E09B4" w:rsidP="002E09B4">
      <w:pPr>
        <w:widowControl w:val="0"/>
        <w:numPr>
          <w:ilvl w:val="2"/>
          <w:numId w:val="3"/>
        </w:numPr>
        <w:snapToGrid w:val="0"/>
        <w:spacing w:after="0" w:line="240" w:lineRule="auto"/>
        <w:jc w:val="both"/>
        <w:rPr>
          <w:rFonts w:ascii="Times New Roman" w:eastAsia="Calibri" w:hAnsi="Times New Roman" w:cs="Times New Roman"/>
        </w:rPr>
      </w:pPr>
      <w:r w:rsidRPr="002E09B4">
        <w:rPr>
          <w:rFonts w:ascii="Times New Roman" w:eastAsia="Calibri" w:hAnsi="Times New Roman" w:cs="Times New Roman"/>
          <w:sz w:val="20"/>
          <w:szCs w:val="20"/>
        </w:rPr>
        <w:t>Заказчиком устанавливается требование обеспечения заявки на участие в аукционе. Обеспечение заявки на участие в электронных аукционах может предоставляться участником закупки только путем внесения денежных средств.</w:t>
      </w:r>
    </w:p>
    <w:p w:rsidR="002E09B4" w:rsidRPr="002E09B4" w:rsidRDefault="002E09B4" w:rsidP="002E09B4">
      <w:pPr>
        <w:widowControl w:val="0"/>
        <w:numPr>
          <w:ilvl w:val="2"/>
          <w:numId w:val="3"/>
        </w:numPr>
        <w:snapToGrid w:val="0"/>
        <w:spacing w:after="0" w:line="240" w:lineRule="auto"/>
        <w:jc w:val="both"/>
        <w:rPr>
          <w:rFonts w:ascii="Times New Roman" w:eastAsia="Calibri" w:hAnsi="Times New Roman" w:cs="Times New Roman"/>
        </w:rPr>
      </w:pPr>
      <w:r w:rsidRPr="002E09B4">
        <w:rPr>
          <w:rFonts w:ascii="Times New Roman" w:eastAsia="Calibri" w:hAnsi="Times New Roman" w:cs="Times New Roman"/>
          <w:sz w:val="20"/>
          <w:szCs w:val="20"/>
        </w:rPr>
        <w:t>Размер обеспечения заявки указан в «Информационной карте электронного аукциона». Размер обеспечения заявки на участие в аукционе может составлять от одной второй процента до пяти процентов начальной (максимальной) цены контракта или один процент начальной (максимальной) цены контракта, если при проведении аукционов начальная (</w:t>
      </w:r>
      <w:proofErr w:type="gramStart"/>
      <w:r w:rsidRPr="002E09B4">
        <w:rPr>
          <w:rFonts w:ascii="Times New Roman" w:eastAsia="Calibri" w:hAnsi="Times New Roman" w:cs="Times New Roman"/>
          <w:sz w:val="20"/>
          <w:szCs w:val="20"/>
        </w:rPr>
        <w:t xml:space="preserve">максимальная) </w:t>
      </w:r>
      <w:proofErr w:type="gramEnd"/>
      <w:r w:rsidRPr="002E09B4">
        <w:rPr>
          <w:rFonts w:ascii="Times New Roman" w:eastAsia="Calibri" w:hAnsi="Times New Roman" w:cs="Times New Roman"/>
          <w:sz w:val="20"/>
          <w:szCs w:val="20"/>
        </w:rPr>
        <w:t xml:space="preserve">цена контракта не превышает три миллиона рублей. В случае осуществления закупки в соответствии со статьями 28-30 Федерального закона о контрактной системе не может превышать 2 процента начальной (максимальной) цены контракта. </w:t>
      </w:r>
    </w:p>
    <w:p w:rsidR="002E09B4" w:rsidRPr="002E09B4" w:rsidRDefault="002E09B4" w:rsidP="002E09B4">
      <w:pPr>
        <w:widowControl w:val="0"/>
        <w:numPr>
          <w:ilvl w:val="2"/>
          <w:numId w:val="3"/>
        </w:numPr>
        <w:snapToGrid w:val="0"/>
        <w:spacing w:after="0" w:line="240" w:lineRule="auto"/>
        <w:jc w:val="both"/>
        <w:rPr>
          <w:rFonts w:ascii="Times New Roman" w:eastAsia="Calibri" w:hAnsi="Times New Roman" w:cs="Times New Roman"/>
        </w:rPr>
      </w:pPr>
      <w:r w:rsidRPr="002E09B4">
        <w:rPr>
          <w:rFonts w:ascii="Times New Roman" w:eastAsia="Calibri" w:hAnsi="Times New Roman" w:cs="Times New Roman"/>
          <w:sz w:val="20"/>
          <w:szCs w:val="20"/>
        </w:rPr>
        <w:t xml:space="preserve">Денежные средства, внесенные в качестве обеспечения заявок, при проведении электронных аукционов перечисляются на счет оператора электронной площадки в банке. Для учета проведения операций по обеспечению участия в электронных аукционах на счете оператора электронной площадки открываются лицевые счета участников таких аукционов. </w:t>
      </w:r>
    </w:p>
    <w:p w:rsidR="002E09B4" w:rsidRPr="002E09B4" w:rsidRDefault="002E09B4" w:rsidP="002E09B4">
      <w:pPr>
        <w:widowControl w:val="0"/>
        <w:numPr>
          <w:ilvl w:val="2"/>
          <w:numId w:val="3"/>
        </w:numPr>
        <w:snapToGrid w:val="0"/>
        <w:spacing w:after="0" w:line="240" w:lineRule="auto"/>
        <w:jc w:val="both"/>
        <w:rPr>
          <w:rFonts w:ascii="Times New Roman" w:eastAsia="Calibri" w:hAnsi="Times New Roman" w:cs="Times New Roman"/>
        </w:rPr>
      </w:pPr>
      <w:r w:rsidRPr="002E09B4">
        <w:rPr>
          <w:rFonts w:ascii="Times New Roman" w:eastAsia="Calibri" w:hAnsi="Times New Roman" w:cs="Times New Roman"/>
          <w:sz w:val="20"/>
          <w:szCs w:val="20"/>
        </w:rPr>
        <w:t>Поступление заявки на участие в электронном аукционе является поручением участника закупки оператору электронной площадки блокировать операции по лицевому счету этого участника, открытому для проведения операций по обеспечению участия в таком аукционе, в отношении денежных сре</w:t>
      </w:r>
      <w:proofErr w:type="gramStart"/>
      <w:r w:rsidRPr="002E09B4">
        <w:rPr>
          <w:rFonts w:ascii="Times New Roman" w:eastAsia="Calibri" w:hAnsi="Times New Roman" w:cs="Times New Roman"/>
          <w:sz w:val="20"/>
          <w:szCs w:val="20"/>
        </w:rPr>
        <w:t>дств в р</w:t>
      </w:r>
      <w:proofErr w:type="gramEnd"/>
      <w:r w:rsidRPr="002E09B4">
        <w:rPr>
          <w:rFonts w:ascii="Times New Roman" w:eastAsia="Calibri" w:hAnsi="Times New Roman" w:cs="Times New Roman"/>
          <w:sz w:val="20"/>
          <w:szCs w:val="20"/>
        </w:rPr>
        <w:t>азмере обеспечения указанной заявки.</w:t>
      </w:r>
    </w:p>
    <w:p w:rsidR="002E09B4" w:rsidRPr="002E09B4" w:rsidRDefault="002E09B4" w:rsidP="002E09B4">
      <w:pPr>
        <w:widowControl w:val="0"/>
        <w:numPr>
          <w:ilvl w:val="2"/>
          <w:numId w:val="3"/>
        </w:numPr>
        <w:snapToGrid w:val="0"/>
        <w:spacing w:after="0" w:line="240" w:lineRule="auto"/>
        <w:jc w:val="both"/>
        <w:rPr>
          <w:rFonts w:ascii="Times New Roman" w:eastAsia="Calibri" w:hAnsi="Times New Roman" w:cs="Times New Roman"/>
          <w:sz w:val="20"/>
          <w:szCs w:val="20"/>
        </w:rPr>
      </w:pPr>
      <w:r w:rsidRPr="002E09B4">
        <w:rPr>
          <w:rFonts w:ascii="Times New Roman" w:eastAsia="Calibri" w:hAnsi="Times New Roman" w:cs="Times New Roman"/>
          <w:sz w:val="20"/>
          <w:szCs w:val="20"/>
        </w:rPr>
        <w:t>Блокирование операций по лицевому счету, открытому для проведения операций по обеспечению участия в таком аукционе данного участника, подавшего указанную заявку, в отношении денежных сре</w:t>
      </w:r>
      <w:proofErr w:type="gramStart"/>
      <w:r w:rsidRPr="002E09B4">
        <w:rPr>
          <w:rFonts w:ascii="Times New Roman" w:eastAsia="Calibri" w:hAnsi="Times New Roman" w:cs="Times New Roman"/>
          <w:sz w:val="20"/>
          <w:szCs w:val="20"/>
        </w:rPr>
        <w:t>дств в р</w:t>
      </w:r>
      <w:proofErr w:type="gramEnd"/>
      <w:r w:rsidRPr="002E09B4">
        <w:rPr>
          <w:rFonts w:ascii="Times New Roman" w:eastAsia="Calibri" w:hAnsi="Times New Roman" w:cs="Times New Roman"/>
          <w:sz w:val="20"/>
          <w:szCs w:val="20"/>
        </w:rPr>
        <w:t>азмере обеспечения указанной заявки и прекращение данного блокирования осуществляется в соответствии с требованиями Федерального закона о контрактной системе.</w:t>
      </w:r>
    </w:p>
    <w:p w:rsidR="002E09B4" w:rsidRPr="002E09B4" w:rsidRDefault="002E09B4" w:rsidP="002E09B4">
      <w:pPr>
        <w:widowControl w:val="0"/>
        <w:numPr>
          <w:ilvl w:val="1"/>
          <w:numId w:val="3"/>
        </w:numPr>
        <w:tabs>
          <w:tab w:val="left" w:pos="426"/>
          <w:tab w:val="num" w:pos="643"/>
        </w:tabs>
        <w:snapToGrid w:val="0"/>
        <w:spacing w:after="0" w:line="240" w:lineRule="auto"/>
        <w:jc w:val="both"/>
        <w:outlineLvl w:val="1"/>
        <w:rPr>
          <w:rFonts w:ascii="Times New Roman" w:eastAsia="Times New Roman" w:hAnsi="Times New Roman" w:cs="Times New Roman"/>
          <w:b/>
          <w:bCs/>
          <w:sz w:val="20"/>
          <w:szCs w:val="20"/>
          <w:lang w:eastAsia="ru-RU"/>
        </w:rPr>
      </w:pPr>
      <w:bookmarkStart w:id="52" w:name="_Toc373138153"/>
      <w:r w:rsidRPr="002E09B4">
        <w:rPr>
          <w:rFonts w:ascii="Times New Roman" w:eastAsia="Times New Roman" w:hAnsi="Times New Roman" w:cs="Times New Roman"/>
          <w:b/>
          <w:bCs/>
          <w:sz w:val="20"/>
          <w:szCs w:val="20"/>
          <w:lang w:eastAsia="ru-RU"/>
        </w:rPr>
        <w:t>Требования к содержанию, составу заявки на участие в электронном аукционе.</w:t>
      </w:r>
      <w:bookmarkEnd w:id="51"/>
      <w:bookmarkEnd w:id="52"/>
    </w:p>
    <w:p w:rsidR="002E09B4" w:rsidRPr="002E09B4" w:rsidRDefault="002E09B4" w:rsidP="002E09B4">
      <w:pPr>
        <w:widowControl w:val="0"/>
        <w:numPr>
          <w:ilvl w:val="2"/>
          <w:numId w:val="3"/>
        </w:numPr>
        <w:tabs>
          <w:tab w:val="num" w:pos="643"/>
        </w:tabs>
        <w:snapToGrid w:val="0"/>
        <w:spacing w:after="0" w:line="240" w:lineRule="auto"/>
        <w:jc w:val="both"/>
        <w:outlineLvl w:val="2"/>
        <w:rPr>
          <w:rFonts w:ascii="Times New Roman" w:eastAsia="Times New Roman" w:hAnsi="Times New Roman" w:cs="Times New Roman"/>
          <w:sz w:val="20"/>
          <w:szCs w:val="20"/>
          <w:lang w:eastAsia="ru-RU"/>
        </w:rPr>
      </w:pPr>
      <w:r w:rsidRPr="002E09B4">
        <w:rPr>
          <w:rFonts w:ascii="Times New Roman" w:eastAsia="Times New Roman" w:hAnsi="Times New Roman" w:cs="Times New Roman"/>
          <w:sz w:val="20"/>
          <w:szCs w:val="20"/>
          <w:lang w:eastAsia="ru-RU"/>
        </w:rPr>
        <w:t>Заявка на участие в электронном аукционе состоит из двух частей.</w:t>
      </w:r>
    </w:p>
    <w:p w:rsidR="002E09B4" w:rsidRPr="002E09B4" w:rsidRDefault="002E09B4" w:rsidP="002E09B4">
      <w:pPr>
        <w:widowControl w:val="0"/>
        <w:numPr>
          <w:ilvl w:val="2"/>
          <w:numId w:val="3"/>
        </w:numPr>
        <w:tabs>
          <w:tab w:val="num" w:pos="643"/>
        </w:tabs>
        <w:snapToGrid w:val="0"/>
        <w:spacing w:after="0" w:line="240" w:lineRule="auto"/>
        <w:jc w:val="both"/>
        <w:outlineLvl w:val="2"/>
        <w:rPr>
          <w:rFonts w:ascii="Times New Roman" w:eastAsia="Times New Roman" w:hAnsi="Times New Roman" w:cs="Times New Roman"/>
          <w:sz w:val="20"/>
          <w:szCs w:val="20"/>
          <w:lang w:eastAsia="ru-RU"/>
        </w:rPr>
      </w:pPr>
      <w:r w:rsidRPr="002E09B4">
        <w:rPr>
          <w:rFonts w:ascii="Times New Roman" w:eastAsia="Times New Roman" w:hAnsi="Times New Roman" w:cs="Times New Roman"/>
          <w:sz w:val="20"/>
          <w:szCs w:val="20"/>
          <w:lang w:eastAsia="ru-RU"/>
        </w:rPr>
        <w:t>Первая часть заявки на участие в электронном аукционе должна содержать следующую информацию:</w:t>
      </w:r>
    </w:p>
    <w:p w:rsidR="002E09B4" w:rsidRPr="002E09B4" w:rsidRDefault="002E09B4" w:rsidP="002E09B4">
      <w:pPr>
        <w:widowControl w:val="0"/>
        <w:autoSpaceDE w:val="0"/>
        <w:autoSpaceDN w:val="0"/>
        <w:adjustRightInd w:val="0"/>
        <w:spacing w:after="0" w:line="240" w:lineRule="auto"/>
        <w:contextualSpacing/>
        <w:jc w:val="both"/>
        <w:rPr>
          <w:rFonts w:ascii="Times New Roman" w:eastAsia="Times New Roman" w:hAnsi="Times New Roman" w:cs="Times New Roman"/>
          <w:sz w:val="20"/>
          <w:szCs w:val="20"/>
        </w:rPr>
      </w:pPr>
      <w:proofErr w:type="gramStart"/>
      <w:r w:rsidRPr="002E09B4">
        <w:rPr>
          <w:rFonts w:ascii="Times New Roman" w:eastAsia="Times New Roman" w:hAnsi="Times New Roman" w:cs="Times New Roman"/>
          <w:sz w:val="20"/>
          <w:szCs w:val="20"/>
        </w:rPr>
        <w:t>- согласие участника на выполнение работ на условиях, предусмотренных документацией об аукционе, а также конкретные показатели используемого товара, соответствующие значениям, установленным документацией об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2E09B4" w:rsidRPr="002E09B4" w:rsidRDefault="002E09B4" w:rsidP="002E09B4">
      <w:pPr>
        <w:widowControl w:val="0"/>
        <w:tabs>
          <w:tab w:val="left" w:pos="1260"/>
        </w:tabs>
        <w:spacing w:after="0" w:line="240" w:lineRule="auto"/>
        <w:jc w:val="both"/>
        <w:rPr>
          <w:rFonts w:ascii="Times New Roman" w:eastAsia="Calibri" w:hAnsi="Times New Roman" w:cs="Times New Roman"/>
          <w:b/>
          <w:bCs/>
          <w:sz w:val="20"/>
          <w:szCs w:val="20"/>
          <w:lang w:eastAsia="ru-RU"/>
        </w:rPr>
      </w:pPr>
      <w:r w:rsidRPr="002E09B4">
        <w:rPr>
          <w:rFonts w:ascii="Times New Roman" w:eastAsia="Calibri" w:hAnsi="Times New Roman" w:cs="Times New Roman"/>
          <w:b/>
          <w:bCs/>
          <w:sz w:val="20"/>
          <w:szCs w:val="20"/>
          <w:lang w:eastAsia="ru-RU"/>
        </w:rPr>
        <w:t>Вторая часть заявки на участие в аукционе должна содержать следующие документы и сведения:</w:t>
      </w:r>
    </w:p>
    <w:p w:rsidR="002E09B4" w:rsidRPr="002E09B4" w:rsidRDefault="002E09B4" w:rsidP="002E09B4">
      <w:pPr>
        <w:widowControl w:val="0"/>
        <w:numPr>
          <w:ilvl w:val="3"/>
          <w:numId w:val="3"/>
        </w:numPr>
        <w:autoSpaceDE w:val="0"/>
        <w:autoSpaceDN w:val="0"/>
        <w:adjustRightInd w:val="0"/>
        <w:snapToGrid w:val="0"/>
        <w:spacing w:after="0" w:line="240" w:lineRule="auto"/>
        <w:jc w:val="both"/>
        <w:rPr>
          <w:rFonts w:ascii="Times New Roman" w:eastAsia="Calibri" w:hAnsi="Times New Roman" w:cs="Times New Roman"/>
          <w:sz w:val="20"/>
          <w:szCs w:val="20"/>
        </w:rPr>
      </w:pPr>
      <w:proofErr w:type="gramStart"/>
      <w:r w:rsidRPr="002E09B4">
        <w:rPr>
          <w:rFonts w:ascii="Times New Roman" w:eastAsia="Calibri" w:hAnsi="Times New Roman" w:cs="Times New Roman"/>
          <w:sz w:val="20"/>
          <w:szCs w:val="20"/>
        </w:rPr>
        <w:t>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w:t>
      </w:r>
      <w:proofErr w:type="gramEnd"/>
      <w:r w:rsidRPr="002E09B4">
        <w:rPr>
          <w:rFonts w:ascii="Times New Roman" w:eastAsia="Calibri" w:hAnsi="Times New Roman" w:cs="Times New Roman"/>
          <w:sz w:val="20"/>
          <w:szCs w:val="20"/>
        </w:rPr>
        <w:t xml:space="preserve">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p>
    <w:p w:rsidR="002E09B4" w:rsidRPr="002E09B4" w:rsidRDefault="002E09B4" w:rsidP="002E09B4">
      <w:pPr>
        <w:widowControl w:val="0"/>
        <w:numPr>
          <w:ilvl w:val="3"/>
          <w:numId w:val="3"/>
        </w:numPr>
        <w:autoSpaceDE w:val="0"/>
        <w:autoSpaceDN w:val="0"/>
        <w:adjustRightInd w:val="0"/>
        <w:snapToGrid w:val="0"/>
        <w:spacing w:after="0" w:line="240" w:lineRule="auto"/>
        <w:jc w:val="both"/>
        <w:rPr>
          <w:rFonts w:ascii="Times New Roman" w:eastAsia="Calibri" w:hAnsi="Times New Roman" w:cs="Times New Roman"/>
          <w:sz w:val="20"/>
          <w:szCs w:val="20"/>
        </w:rPr>
      </w:pPr>
      <w:proofErr w:type="gramStart"/>
      <w:r w:rsidRPr="002E09B4">
        <w:rPr>
          <w:rFonts w:ascii="Times New Roman" w:eastAsia="Calibri" w:hAnsi="Times New Roman" w:cs="Times New Roman"/>
          <w:sz w:val="20"/>
          <w:szCs w:val="20"/>
        </w:rPr>
        <w:t>документы, подтверждающие соответствие участника такого аукциона требованиям, установленным п. 1 ч. 1 и ч. 2 ст. 31 (при наличии таких требований) Федерального закона о контрактной  системе, или копии этих документов, а также декларация о соответствии участника такого аукциона требованиям, установленным п. 3 - 9 ч. 1 ст. 31 этого Закона, и представление указанных документов предусмотрено в «Информационной карте электронного аукциона;</w:t>
      </w:r>
      <w:proofErr w:type="gramEnd"/>
    </w:p>
    <w:p w:rsidR="002E09B4" w:rsidRPr="002E09B4" w:rsidRDefault="002E09B4" w:rsidP="002E09B4">
      <w:pPr>
        <w:widowControl w:val="0"/>
        <w:numPr>
          <w:ilvl w:val="3"/>
          <w:numId w:val="3"/>
        </w:numPr>
        <w:autoSpaceDE w:val="0"/>
        <w:autoSpaceDN w:val="0"/>
        <w:adjustRightInd w:val="0"/>
        <w:snapToGrid w:val="0"/>
        <w:spacing w:after="0" w:line="240" w:lineRule="auto"/>
        <w:jc w:val="both"/>
        <w:rPr>
          <w:rFonts w:ascii="Times New Roman" w:eastAsia="Calibri" w:hAnsi="Times New Roman" w:cs="Times New Roman"/>
          <w:sz w:val="20"/>
          <w:szCs w:val="20"/>
        </w:rPr>
      </w:pPr>
      <w:proofErr w:type="gramStart"/>
      <w:r w:rsidRPr="002E09B4">
        <w:rPr>
          <w:rFonts w:ascii="Times New Roman" w:eastAsia="Calibri" w:hAnsi="Times New Roman" w:cs="Times New Roman"/>
          <w:sz w:val="20"/>
          <w:szCs w:val="20"/>
        </w:rPr>
        <w:t>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в «Информационной карте электронного аукциона»;</w:t>
      </w:r>
      <w:proofErr w:type="gramEnd"/>
    </w:p>
    <w:p w:rsidR="002E09B4" w:rsidRPr="002E09B4" w:rsidRDefault="002E09B4" w:rsidP="002E09B4">
      <w:pPr>
        <w:widowControl w:val="0"/>
        <w:numPr>
          <w:ilvl w:val="3"/>
          <w:numId w:val="3"/>
        </w:numPr>
        <w:autoSpaceDE w:val="0"/>
        <w:autoSpaceDN w:val="0"/>
        <w:adjustRightInd w:val="0"/>
        <w:snapToGrid w:val="0"/>
        <w:spacing w:after="0" w:line="240" w:lineRule="auto"/>
        <w:jc w:val="both"/>
        <w:rPr>
          <w:rFonts w:ascii="Times New Roman" w:eastAsia="Calibri" w:hAnsi="Times New Roman" w:cs="Times New Roman"/>
          <w:sz w:val="20"/>
          <w:szCs w:val="20"/>
        </w:rPr>
      </w:pPr>
      <w:proofErr w:type="gramStart"/>
      <w:r w:rsidRPr="002E09B4">
        <w:rPr>
          <w:rFonts w:ascii="Times New Roman" w:eastAsia="Calibri" w:hAnsi="Times New Roman" w:cs="Times New Roman"/>
          <w:sz w:val="20"/>
          <w:szCs w:val="20"/>
        </w:rPr>
        <w:lastRenderedPageBreak/>
        <w:t>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 контракта</w:t>
      </w:r>
      <w:proofErr w:type="gramEnd"/>
      <w:r w:rsidRPr="002E09B4">
        <w:rPr>
          <w:rFonts w:ascii="Times New Roman" w:eastAsia="Calibri" w:hAnsi="Times New Roman" w:cs="Times New Roman"/>
          <w:sz w:val="20"/>
          <w:szCs w:val="20"/>
        </w:rPr>
        <w:t xml:space="preserve"> является крупной сделкой.</w:t>
      </w:r>
    </w:p>
    <w:p w:rsidR="002E09B4" w:rsidRPr="002E09B4" w:rsidRDefault="002E09B4" w:rsidP="002E09B4">
      <w:pPr>
        <w:widowControl w:val="0"/>
        <w:numPr>
          <w:ilvl w:val="3"/>
          <w:numId w:val="3"/>
        </w:numPr>
        <w:autoSpaceDE w:val="0"/>
        <w:autoSpaceDN w:val="0"/>
        <w:adjustRightInd w:val="0"/>
        <w:snapToGrid w:val="0"/>
        <w:spacing w:after="0" w:line="240" w:lineRule="auto"/>
        <w:jc w:val="both"/>
        <w:rPr>
          <w:rFonts w:ascii="Times New Roman" w:eastAsia="Calibri" w:hAnsi="Times New Roman" w:cs="Times New Roman"/>
          <w:sz w:val="20"/>
          <w:szCs w:val="20"/>
        </w:rPr>
      </w:pPr>
      <w:r w:rsidRPr="002E09B4">
        <w:rPr>
          <w:rFonts w:ascii="Times New Roman" w:eastAsia="Calibri" w:hAnsi="Times New Roman" w:cs="Times New Roman"/>
          <w:sz w:val="20"/>
          <w:szCs w:val="20"/>
        </w:rPr>
        <w:t>документы, подтверждающие право участника такого аукциона на получение преимущества в соответствии со статьями 28 и 29 Федерального закона о контрактной  системе, или копии этих документов, если это предусмотрено в «Информационной карте электронного аукциона»;</w:t>
      </w:r>
    </w:p>
    <w:p w:rsidR="002E09B4" w:rsidRPr="002E09B4" w:rsidRDefault="002E09B4" w:rsidP="002E09B4">
      <w:pPr>
        <w:widowControl w:val="0"/>
        <w:numPr>
          <w:ilvl w:val="3"/>
          <w:numId w:val="3"/>
        </w:numPr>
        <w:autoSpaceDE w:val="0"/>
        <w:autoSpaceDN w:val="0"/>
        <w:adjustRightInd w:val="0"/>
        <w:snapToGrid w:val="0"/>
        <w:spacing w:after="0" w:line="240" w:lineRule="auto"/>
        <w:jc w:val="both"/>
        <w:rPr>
          <w:rFonts w:ascii="Times New Roman" w:eastAsia="Calibri" w:hAnsi="Times New Roman" w:cs="Times New Roman"/>
          <w:sz w:val="20"/>
          <w:szCs w:val="20"/>
        </w:rPr>
      </w:pPr>
      <w:proofErr w:type="gramStart"/>
      <w:r w:rsidRPr="002E09B4">
        <w:rPr>
          <w:rFonts w:ascii="Times New Roman" w:eastAsia="Calibri" w:hAnsi="Times New Roman" w:cs="Times New Roman"/>
          <w:sz w:val="20"/>
          <w:szCs w:val="20"/>
        </w:rPr>
        <w:t>документы, подтверждающие соответствие участника такого аукциона и (или) предлагаемых им товара, работы или услуги условиям, запретам и ограничениям, установленным заказчиком в соответствии со статьей 14 Федерального закона о контрактной  системе, или копии этих документов, если это предусмотрено в «Информационной карте электронного аукциона».</w:t>
      </w:r>
      <w:proofErr w:type="gramEnd"/>
    </w:p>
    <w:p w:rsidR="002E09B4" w:rsidRPr="002E09B4" w:rsidRDefault="002E09B4" w:rsidP="002E09B4">
      <w:pPr>
        <w:widowControl w:val="0"/>
        <w:numPr>
          <w:ilvl w:val="2"/>
          <w:numId w:val="3"/>
        </w:numPr>
        <w:tabs>
          <w:tab w:val="num" w:pos="643"/>
        </w:tabs>
        <w:snapToGrid w:val="0"/>
        <w:spacing w:after="0" w:line="240" w:lineRule="auto"/>
        <w:jc w:val="both"/>
        <w:outlineLvl w:val="2"/>
        <w:rPr>
          <w:rFonts w:ascii="Times New Roman" w:eastAsia="Times New Roman" w:hAnsi="Times New Roman" w:cs="Times New Roman"/>
          <w:sz w:val="20"/>
          <w:szCs w:val="20"/>
          <w:lang w:eastAsia="ru-RU"/>
        </w:rPr>
      </w:pPr>
      <w:r w:rsidRPr="002E09B4">
        <w:rPr>
          <w:rFonts w:ascii="Times New Roman" w:eastAsia="Times New Roman" w:hAnsi="Times New Roman" w:cs="Times New Roman"/>
          <w:sz w:val="20"/>
          <w:szCs w:val="20"/>
          <w:lang w:eastAsia="ru-RU"/>
        </w:rPr>
        <w:t xml:space="preserve">Непредставление необходимых информации и документов в составе заявки, наличие в таких документах недостоверных сведений об участнике электронного аукциона, подавшего такую заявку, является основанием для отстранения участника электронного аукциона от участия в аукционе. </w:t>
      </w:r>
    </w:p>
    <w:p w:rsidR="002E09B4" w:rsidRPr="002E09B4" w:rsidRDefault="002E09B4" w:rsidP="002E09B4">
      <w:pPr>
        <w:widowControl w:val="0"/>
        <w:numPr>
          <w:ilvl w:val="2"/>
          <w:numId w:val="3"/>
        </w:numPr>
        <w:tabs>
          <w:tab w:val="num" w:pos="643"/>
        </w:tabs>
        <w:snapToGrid w:val="0"/>
        <w:spacing w:after="0" w:line="240" w:lineRule="auto"/>
        <w:jc w:val="both"/>
        <w:outlineLvl w:val="2"/>
        <w:rPr>
          <w:rFonts w:ascii="Times New Roman" w:eastAsia="Times New Roman" w:hAnsi="Times New Roman" w:cs="Times New Roman"/>
          <w:sz w:val="20"/>
          <w:szCs w:val="20"/>
          <w:lang w:eastAsia="ru-RU"/>
        </w:rPr>
      </w:pPr>
      <w:r w:rsidRPr="002E09B4">
        <w:rPr>
          <w:rFonts w:ascii="Times New Roman" w:eastAsia="Times New Roman" w:hAnsi="Times New Roman" w:cs="Times New Roman"/>
          <w:sz w:val="20"/>
          <w:szCs w:val="20"/>
          <w:lang w:eastAsia="ru-RU"/>
        </w:rPr>
        <w:t>В случае установления недостоверности сведений, содержащихся в документах, предоставленных участником электронного аукциона в составе заявки на участие в электронном аукционе, такой участник может быть отстранен Заказчиком, единой комиссией от участия в электронном аукционе на любом этапе его проведения вплоть до заключения Контракта.</w:t>
      </w:r>
    </w:p>
    <w:p w:rsidR="002E09B4" w:rsidRPr="002E09B4" w:rsidRDefault="002E09B4" w:rsidP="002E09B4">
      <w:pPr>
        <w:widowControl w:val="0"/>
        <w:numPr>
          <w:ilvl w:val="1"/>
          <w:numId w:val="3"/>
        </w:numPr>
        <w:tabs>
          <w:tab w:val="left" w:pos="426"/>
          <w:tab w:val="num" w:pos="643"/>
        </w:tabs>
        <w:snapToGrid w:val="0"/>
        <w:spacing w:after="0" w:line="240" w:lineRule="auto"/>
        <w:jc w:val="both"/>
        <w:outlineLvl w:val="1"/>
        <w:rPr>
          <w:rFonts w:ascii="Times New Roman" w:eastAsia="Times New Roman" w:hAnsi="Times New Roman" w:cs="Times New Roman"/>
          <w:b/>
          <w:bCs/>
          <w:sz w:val="20"/>
          <w:szCs w:val="20"/>
          <w:lang w:eastAsia="ru-RU"/>
        </w:rPr>
      </w:pPr>
      <w:bookmarkStart w:id="53" w:name="_Toc373138154"/>
      <w:r w:rsidRPr="002E09B4">
        <w:rPr>
          <w:rFonts w:ascii="Times New Roman" w:eastAsia="Times New Roman" w:hAnsi="Times New Roman" w:cs="Times New Roman"/>
          <w:b/>
          <w:bCs/>
          <w:sz w:val="20"/>
          <w:szCs w:val="20"/>
          <w:lang w:eastAsia="ru-RU"/>
        </w:rPr>
        <w:t>Количество заявок на участие в аукционе.</w:t>
      </w:r>
      <w:bookmarkEnd w:id="53"/>
      <w:r w:rsidRPr="002E09B4">
        <w:rPr>
          <w:rFonts w:ascii="Times New Roman" w:eastAsia="Times New Roman" w:hAnsi="Times New Roman" w:cs="Times New Roman"/>
          <w:b/>
          <w:bCs/>
          <w:sz w:val="20"/>
          <w:szCs w:val="20"/>
          <w:lang w:eastAsia="ru-RU"/>
        </w:rPr>
        <w:t xml:space="preserve"> </w:t>
      </w:r>
    </w:p>
    <w:p w:rsidR="002E09B4" w:rsidRPr="002E09B4" w:rsidRDefault="002E09B4" w:rsidP="002E09B4">
      <w:pPr>
        <w:widowControl w:val="0"/>
        <w:numPr>
          <w:ilvl w:val="2"/>
          <w:numId w:val="3"/>
        </w:numPr>
        <w:tabs>
          <w:tab w:val="num" w:pos="709"/>
          <w:tab w:val="num" w:pos="1440"/>
        </w:tabs>
        <w:adjustRightInd w:val="0"/>
        <w:snapToGrid w:val="0"/>
        <w:spacing w:after="0" w:line="240" w:lineRule="auto"/>
        <w:jc w:val="both"/>
        <w:textAlignment w:val="baseline"/>
        <w:rPr>
          <w:rFonts w:ascii="Times New Roman" w:eastAsia="Calibri" w:hAnsi="Times New Roman" w:cs="Times New Roman"/>
          <w:sz w:val="20"/>
          <w:szCs w:val="20"/>
          <w:lang w:eastAsia="ru-RU"/>
        </w:rPr>
      </w:pPr>
      <w:r w:rsidRPr="002E09B4">
        <w:rPr>
          <w:rFonts w:ascii="Times New Roman" w:eastAsia="Calibri" w:hAnsi="Times New Roman" w:cs="Times New Roman"/>
          <w:sz w:val="20"/>
          <w:szCs w:val="20"/>
          <w:lang w:eastAsia="ru-RU"/>
        </w:rPr>
        <w:t>Участник электронного аукциона вправе подать только 1 (Одну) заявку на участие в аукционе в отношении каждого объекта закупки.</w:t>
      </w:r>
    </w:p>
    <w:p w:rsidR="002E09B4" w:rsidRPr="002E09B4" w:rsidRDefault="002E09B4" w:rsidP="002E09B4">
      <w:pPr>
        <w:widowControl w:val="0"/>
        <w:adjustRightInd w:val="0"/>
        <w:spacing w:after="0" w:line="240" w:lineRule="auto"/>
        <w:jc w:val="both"/>
        <w:textAlignment w:val="baseline"/>
        <w:rPr>
          <w:rFonts w:ascii="Times New Roman" w:eastAsia="Calibri" w:hAnsi="Times New Roman" w:cs="Times New Roman"/>
          <w:sz w:val="20"/>
          <w:szCs w:val="20"/>
          <w:lang w:eastAsia="ru-RU"/>
        </w:rPr>
      </w:pPr>
      <w:r w:rsidRPr="002E09B4">
        <w:rPr>
          <w:rFonts w:ascii="Times New Roman" w:eastAsia="Calibri" w:hAnsi="Times New Roman" w:cs="Times New Roman"/>
          <w:sz w:val="20"/>
          <w:szCs w:val="20"/>
          <w:lang w:eastAsia="ru-RU"/>
        </w:rPr>
        <w:t>3.5. Инструкция по заполнению заявки на участие в аукционе.</w:t>
      </w:r>
    </w:p>
    <w:p w:rsidR="002E09B4" w:rsidRPr="002E09B4" w:rsidRDefault="002E09B4" w:rsidP="002E09B4">
      <w:pPr>
        <w:widowControl w:val="0"/>
        <w:tabs>
          <w:tab w:val="left" w:pos="1260"/>
        </w:tabs>
        <w:snapToGrid w:val="0"/>
        <w:spacing w:after="0" w:line="240" w:lineRule="auto"/>
        <w:jc w:val="both"/>
        <w:rPr>
          <w:rFonts w:ascii="Times New Roman" w:eastAsia="Calibri" w:hAnsi="Times New Roman" w:cs="Times New Roman"/>
          <w:sz w:val="20"/>
          <w:szCs w:val="20"/>
          <w:lang w:eastAsia="ru-RU"/>
        </w:rPr>
      </w:pPr>
      <w:r w:rsidRPr="002E09B4">
        <w:rPr>
          <w:rFonts w:ascii="Times New Roman" w:eastAsia="Calibri" w:hAnsi="Times New Roman" w:cs="Times New Roman"/>
          <w:sz w:val="20"/>
          <w:szCs w:val="20"/>
          <w:lang w:eastAsia="ru-RU"/>
        </w:rPr>
        <w:t>3.5.1. Участник закупки в первой части заявки должен указать сведения, предусмотренные пунктом 3.3.2. настоящего Раздела документации об аукционе.</w:t>
      </w:r>
      <w:r w:rsidRPr="002E09B4">
        <w:rPr>
          <w:rFonts w:ascii="Times New Roman" w:eastAsia="Calibri" w:hAnsi="Times New Roman" w:cs="Times New Roman"/>
          <w:iCs/>
          <w:sz w:val="20"/>
          <w:szCs w:val="20"/>
          <w:lang w:eastAsia="ru-RU"/>
        </w:rPr>
        <w:t xml:space="preserve"> </w:t>
      </w:r>
      <w:r w:rsidRPr="002E09B4">
        <w:rPr>
          <w:rFonts w:ascii="Times New Roman" w:eastAsia="Calibri" w:hAnsi="Times New Roman" w:cs="Times New Roman"/>
          <w:sz w:val="20"/>
          <w:szCs w:val="20"/>
          <w:lang w:eastAsia="ru-RU"/>
        </w:rPr>
        <w:t xml:space="preserve">При подаче сведений, участниками закупки должны указываться обозначения (единицы измерения, наименования показателей, технических, функциональных параметров) в соответствии с обозначениями, установленными в техническом задании документации об аукционе. </w:t>
      </w:r>
      <w:proofErr w:type="gramStart"/>
      <w:r w:rsidRPr="002E09B4">
        <w:rPr>
          <w:rFonts w:ascii="Times New Roman" w:eastAsia="Calibri" w:hAnsi="Times New Roman" w:cs="Times New Roman"/>
          <w:sz w:val="20"/>
          <w:szCs w:val="20"/>
          <w:lang w:eastAsia="ru-RU"/>
        </w:rPr>
        <w:t>Указание характеристик товаров, материалов, с использованием слов, словосочетаний и других частей речи, не позволяющих их толковать как точные значения, таких как: должен быть, предполагается, или, должно быть, должна быть, типа, должны быть, около, должен, должна соответствовать, или эквивалент, должны представлять, является несоответствием требованиям документации об аукционе.</w:t>
      </w:r>
      <w:proofErr w:type="gramEnd"/>
      <w:r w:rsidRPr="002E09B4">
        <w:rPr>
          <w:rFonts w:ascii="Times New Roman" w:eastAsia="Calibri" w:hAnsi="Times New Roman" w:cs="Times New Roman"/>
          <w:sz w:val="20"/>
          <w:szCs w:val="20"/>
          <w:lang w:eastAsia="ru-RU"/>
        </w:rPr>
        <w:t xml:space="preserve"> Если в техническом задании и приложениях к нему значение показателя технического или функционального параметра является минимальным не менее, от, не ниже; максимальным не более, до, не выше; или значение показателя установлено в диапазоне, либо находится в установленных минимальным и максимальным значениями пределах, в предоставляемых сведениях участник указывает конкретное (точное) значение соответствующего показателя предлагаемого товара, без слов не менее, от, до, не более, и т.п. Если в техническом задании и приложениях к нему значение показателя технического или функционального параметра является точным, без указания минимальных и максимальных значений, то данный показатель является точным и не подлежит изменению. При наличии в техническом задании и приложениях к нему, показателей товара сопровождающихся словами более, больше чем, участник закупки должен предложить показатель, превышающий такое числовое значение. Использование технических ошибок, опечаток, исправлений, будет рассматриваться как несоответствие сведений, представленных в первой части заявки, требованиям документации об аукционе. Не допускается указывать в заявке диапазон значений показателей товаров, материалов из технических регламентов, гостов, стандартов и т.п. вместо конкретных показателей. Локальные сметные расчеты являются исключительно обоснованием начальной (максимальной) цены контракта и отражают объемы работ, и не являются основанием для составления первой части заявки.</w:t>
      </w:r>
    </w:p>
    <w:p w:rsidR="002E09B4" w:rsidRPr="002E09B4" w:rsidRDefault="002E09B4" w:rsidP="002E09B4">
      <w:pPr>
        <w:widowControl w:val="0"/>
        <w:tabs>
          <w:tab w:val="left" w:pos="426"/>
        </w:tabs>
        <w:spacing w:after="0" w:line="240" w:lineRule="auto"/>
        <w:jc w:val="both"/>
        <w:outlineLvl w:val="1"/>
        <w:rPr>
          <w:rFonts w:ascii="Times New Roman" w:eastAsia="Times New Roman" w:hAnsi="Times New Roman" w:cs="Times New Roman"/>
          <w:b/>
          <w:bCs/>
          <w:sz w:val="20"/>
          <w:szCs w:val="20"/>
          <w:lang w:eastAsia="ru-RU"/>
        </w:rPr>
      </w:pPr>
      <w:bookmarkStart w:id="54" w:name="_Toc373138155"/>
      <w:r w:rsidRPr="002E09B4">
        <w:rPr>
          <w:rFonts w:ascii="Times New Roman" w:eastAsia="Times New Roman" w:hAnsi="Times New Roman" w:cs="Times New Roman"/>
          <w:b/>
          <w:bCs/>
          <w:sz w:val="20"/>
          <w:szCs w:val="20"/>
          <w:lang w:eastAsia="ru-RU"/>
        </w:rPr>
        <w:t>3.6. Форма аукционного предложения по цене Контракта.</w:t>
      </w:r>
      <w:bookmarkEnd w:id="54"/>
    </w:p>
    <w:p w:rsidR="002E09B4" w:rsidRPr="002E09B4" w:rsidRDefault="002E09B4" w:rsidP="002E09B4">
      <w:pPr>
        <w:widowControl w:val="0"/>
        <w:tabs>
          <w:tab w:val="left" w:pos="709"/>
        </w:tabs>
        <w:adjustRightInd w:val="0"/>
        <w:spacing w:after="0" w:line="240" w:lineRule="auto"/>
        <w:jc w:val="both"/>
        <w:textAlignment w:val="baseline"/>
        <w:rPr>
          <w:rFonts w:ascii="Times New Roman" w:eastAsia="Calibri" w:hAnsi="Times New Roman" w:cs="Times New Roman"/>
          <w:sz w:val="20"/>
          <w:szCs w:val="20"/>
        </w:rPr>
      </w:pPr>
      <w:r w:rsidRPr="002E09B4">
        <w:rPr>
          <w:rFonts w:ascii="Times New Roman" w:eastAsia="Calibri" w:hAnsi="Times New Roman" w:cs="Times New Roman"/>
          <w:sz w:val="20"/>
          <w:szCs w:val="20"/>
        </w:rPr>
        <w:t>3.6.1. Участник электронного аукциона, направляя заявку на участие в электронном аукционе, заявляет о своем согласии доставить товар (выполнить работы, оказать услуги), являющийся объектом закупки электронного аукциона, в пределах стоимости, не превышающей начальную (максимальную) цену Контракта, указанную в извещении о проведении электронного аукциона. При этом конкретное предложение о цене контракта подается участником электронного аукциона непосредственно во время проведения аукциона.</w:t>
      </w:r>
    </w:p>
    <w:p w:rsidR="002E09B4" w:rsidRPr="002E09B4" w:rsidRDefault="002E09B4" w:rsidP="002E09B4">
      <w:pPr>
        <w:widowControl w:val="0"/>
        <w:tabs>
          <w:tab w:val="left" w:pos="426"/>
        </w:tabs>
        <w:spacing w:after="0" w:line="240" w:lineRule="auto"/>
        <w:jc w:val="both"/>
        <w:outlineLvl w:val="1"/>
        <w:rPr>
          <w:rFonts w:ascii="Times New Roman" w:eastAsia="Times New Roman" w:hAnsi="Times New Roman" w:cs="Times New Roman"/>
          <w:b/>
          <w:bCs/>
          <w:sz w:val="20"/>
          <w:szCs w:val="20"/>
          <w:lang w:eastAsia="ru-RU"/>
        </w:rPr>
      </w:pPr>
      <w:bookmarkStart w:id="55" w:name="_Toc373138156"/>
      <w:r w:rsidRPr="002E09B4">
        <w:rPr>
          <w:rFonts w:ascii="Times New Roman" w:eastAsia="Times New Roman" w:hAnsi="Times New Roman" w:cs="Times New Roman"/>
          <w:b/>
          <w:bCs/>
          <w:sz w:val="20"/>
          <w:szCs w:val="20"/>
          <w:lang w:eastAsia="ru-RU"/>
        </w:rPr>
        <w:t>3.7. Сведения о валюте, используемой для формирования цены контракта и расчетов с поставщиками (исполнителями, подрядчиками).</w:t>
      </w:r>
      <w:bookmarkEnd w:id="55"/>
    </w:p>
    <w:p w:rsidR="002E09B4" w:rsidRPr="002E09B4" w:rsidRDefault="002E09B4" w:rsidP="002E09B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2E09B4">
        <w:rPr>
          <w:rFonts w:ascii="Times New Roman" w:eastAsia="Calibri" w:hAnsi="Times New Roman" w:cs="Times New Roman"/>
          <w:sz w:val="20"/>
          <w:szCs w:val="20"/>
        </w:rPr>
        <w:t>3.7.1. Валютой, используемой для формирования цены Контракта и расчетов с поставщиками, является российский рубль, если иное не предусмотрено «Информационной картой электронного аукциона».</w:t>
      </w:r>
    </w:p>
    <w:p w:rsidR="002E09B4" w:rsidRPr="002E09B4" w:rsidRDefault="002E09B4" w:rsidP="002E09B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2E09B4">
        <w:rPr>
          <w:rFonts w:ascii="Times New Roman" w:eastAsia="Calibri" w:hAnsi="Times New Roman" w:cs="Times New Roman"/>
          <w:sz w:val="20"/>
          <w:szCs w:val="20"/>
        </w:rPr>
        <w:t xml:space="preserve">3.7.2. Порядок применения официального курса иностранной валюты к рублю </w:t>
      </w:r>
      <w:proofErr w:type="gramStart"/>
      <w:r w:rsidRPr="002E09B4">
        <w:rPr>
          <w:rFonts w:ascii="Times New Roman" w:eastAsia="Calibri" w:hAnsi="Times New Roman" w:cs="Times New Roman"/>
          <w:sz w:val="20"/>
          <w:szCs w:val="20"/>
        </w:rPr>
        <w:t>Российской Федерации, установленного Центральным банком Российской Федерации и используемого при оплате заключенного контракта указан</w:t>
      </w:r>
      <w:proofErr w:type="gramEnd"/>
      <w:r w:rsidRPr="002E09B4">
        <w:rPr>
          <w:rFonts w:ascii="Times New Roman" w:eastAsia="Calibri" w:hAnsi="Times New Roman" w:cs="Times New Roman"/>
          <w:sz w:val="20"/>
          <w:szCs w:val="20"/>
        </w:rPr>
        <w:t xml:space="preserve"> в «Информационной карте электронного аукциона».</w:t>
      </w:r>
    </w:p>
    <w:p w:rsidR="002E09B4" w:rsidRPr="002E09B4" w:rsidRDefault="002E09B4" w:rsidP="002E09B4">
      <w:pPr>
        <w:keepNext/>
        <w:widowControl w:val="0"/>
        <w:numPr>
          <w:ilvl w:val="0"/>
          <w:numId w:val="3"/>
        </w:numPr>
        <w:tabs>
          <w:tab w:val="num" w:pos="284"/>
        </w:tabs>
        <w:snapToGrid w:val="0"/>
        <w:spacing w:before="120" w:after="0" w:line="240" w:lineRule="auto"/>
        <w:jc w:val="both"/>
        <w:outlineLvl w:val="1"/>
        <w:rPr>
          <w:rFonts w:ascii="Times New Roman" w:eastAsia="Times New Roman" w:hAnsi="Times New Roman" w:cs="Times New Roman"/>
          <w:b/>
          <w:bCs/>
          <w:sz w:val="20"/>
          <w:szCs w:val="20"/>
          <w:lang w:eastAsia="ru-RU"/>
        </w:rPr>
      </w:pPr>
      <w:bookmarkStart w:id="56" w:name="_Toc120629084"/>
      <w:bookmarkStart w:id="57" w:name="_Toc252183683"/>
      <w:bookmarkStart w:id="58" w:name="_Toc372532830"/>
      <w:bookmarkStart w:id="59" w:name="_Toc373138157"/>
      <w:r w:rsidRPr="002E09B4">
        <w:rPr>
          <w:rFonts w:ascii="Times New Roman" w:eastAsia="Times New Roman" w:hAnsi="Times New Roman" w:cs="Times New Roman"/>
          <w:b/>
          <w:bCs/>
          <w:sz w:val="20"/>
          <w:szCs w:val="20"/>
          <w:lang w:eastAsia="ru-RU"/>
        </w:rPr>
        <w:t>РАССМОТРЕНИЕ ЗАЯВОК</w:t>
      </w:r>
      <w:bookmarkEnd w:id="56"/>
      <w:r w:rsidRPr="002E09B4">
        <w:rPr>
          <w:rFonts w:ascii="Times New Roman" w:eastAsia="Times New Roman" w:hAnsi="Times New Roman" w:cs="Times New Roman"/>
          <w:b/>
          <w:bCs/>
          <w:sz w:val="20"/>
          <w:szCs w:val="20"/>
          <w:lang w:eastAsia="ru-RU"/>
        </w:rPr>
        <w:t xml:space="preserve"> НА УЧАСТИЕ В ЭЛЕКТРОННОМ АУКЦИОНЕ.</w:t>
      </w:r>
      <w:bookmarkEnd w:id="57"/>
      <w:bookmarkEnd w:id="58"/>
      <w:bookmarkEnd w:id="59"/>
    </w:p>
    <w:p w:rsidR="002E09B4" w:rsidRPr="002E09B4" w:rsidRDefault="002E09B4" w:rsidP="002E09B4">
      <w:pPr>
        <w:widowControl w:val="0"/>
        <w:numPr>
          <w:ilvl w:val="1"/>
          <w:numId w:val="3"/>
        </w:numPr>
        <w:tabs>
          <w:tab w:val="left" w:pos="426"/>
          <w:tab w:val="num" w:pos="643"/>
        </w:tabs>
        <w:snapToGrid w:val="0"/>
        <w:spacing w:after="0" w:line="240" w:lineRule="auto"/>
        <w:jc w:val="both"/>
        <w:outlineLvl w:val="1"/>
        <w:rPr>
          <w:rFonts w:ascii="Times New Roman" w:eastAsia="Times New Roman" w:hAnsi="Times New Roman" w:cs="Times New Roman"/>
          <w:b/>
          <w:bCs/>
          <w:sz w:val="20"/>
          <w:szCs w:val="20"/>
          <w:lang w:eastAsia="ru-RU"/>
        </w:rPr>
      </w:pPr>
      <w:bookmarkStart w:id="60" w:name="_Toc252183684"/>
      <w:bookmarkStart w:id="61" w:name="_Toc373138158"/>
      <w:r w:rsidRPr="002E09B4">
        <w:rPr>
          <w:rFonts w:ascii="Times New Roman" w:eastAsia="Times New Roman" w:hAnsi="Times New Roman" w:cs="Times New Roman"/>
          <w:b/>
          <w:bCs/>
          <w:sz w:val="20"/>
          <w:szCs w:val="20"/>
          <w:lang w:eastAsia="ru-RU"/>
        </w:rPr>
        <w:t>Рассмотрение первых частей заявок на участие в электронном аукционе.</w:t>
      </w:r>
      <w:bookmarkEnd w:id="60"/>
      <w:bookmarkEnd w:id="61"/>
      <w:r w:rsidRPr="002E09B4">
        <w:rPr>
          <w:rFonts w:ascii="Times New Roman" w:eastAsia="Times New Roman" w:hAnsi="Times New Roman" w:cs="Times New Roman"/>
          <w:b/>
          <w:bCs/>
          <w:sz w:val="20"/>
          <w:szCs w:val="20"/>
          <w:lang w:eastAsia="ru-RU"/>
        </w:rPr>
        <w:t xml:space="preserve"> </w:t>
      </w:r>
    </w:p>
    <w:p w:rsidR="002E09B4" w:rsidRPr="002E09B4" w:rsidRDefault="002E09B4" w:rsidP="002E09B4">
      <w:pPr>
        <w:widowControl w:val="0"/>
        <w:numPr>
          <w:ilvl w:val="2"/>
          <w:numId w:val="3"/>
        </w:numPr>
        <w:tabs>
          <w:tab w:val="num" w:pos="643"/>
        </w:tabs>
        <w:snapToGrid w:val="0"/>
        <w:spacing w:after="0" w:line="240" w:lineRule="auto"/>
        <w:jc w:val="both"/>
        <w:outlineLvl w:val="2"/>
        <w:rPr>
          <w:rFonts w:ascii="Times New Roman" w:eastAsia="Times New Roman" w:hAnsi="Times New Roman" w:cs="Times New Roman"/>
          <w:sz w:val="20"/>
          <w:szCs w:val="20"/>
          <w:lang w:eastAsia="ru-RU"/>
        </w:rPr>
      </w:pPr>
      <w:r w:rsidRPr="002E09B4">
        <w:rPr>
          <w:rFonts w:ascii="Times New Roman" w:eastAsia="Times New Roman" w:hAnsi="Times New Roman" w:cs="Times New Roman"/>
          <w:sz w:val="20"/>
          <w:szCs w:val="20"/>
          <w:lang w:eastAsia="ru-RU"/>
        </w:rPr>
        <w:t>Единая комиссия проверяет первые части заявок на участие в аукционе на соответствие требованиям, установленным документацией о таком аукционе в отношении закупаемых товаров, работ, услуг.</w:t>
      </w:r>
    </w:p>
    <w:p w:rsidR="002E09B4" w:rsidRPr="002E09B4" w:rsidRDefault="002E09B4" w:rsidP="002E09B4">
      <w:pPr>
        <w:widowControl w:val="0"/>
        <w:numPr>
          <w:ilvl w:val="2"/>
          <w:numId w:val="3"/>
        </w:numPr>
        <w:tabs>
          <w:tab w:val="num" w:pos="643"/>
        </w:tabs>
        <w:snapToGrid w:val="0"/>
        <w:spacing w:after="0" w:line="240" w:lineRule="auto"/>
        <w:jc w:val="both"/>
        <w:outlineLvl w:val="2"/>
        <w:rPr>
          <w:rFonts w:ascii="Times New Roman" w:eastAsia="Times New Roman" w:hAnsi="Times New Roman" w:cs="Times New Roman"/>
          <w:sz w:val="20"/>
          <w:szCs w:val="20"/>
          <w:lang w:eastAsia="ru-RU"/>
        </w:rPr>
      </w:pPr>
      <w:r w:rsidRPr="002E09B4">
        <w:rPr>
          <w:rFonts w:ascii="Times New Roman" w:eastAsia="Times New Roman" w:hAnsi="Times New Roman" w:cs="Times New Roman"/>
          <w:sz w:val="20"/>
          <w:szCs w:val="20"/>
          <w:lang w:eastAsia="ru-RU"/>
        </w:rPr>
        <w:t xml:space="preserve">Срок рассмотрения первых частей заявок на участие в электронном аукционе не может превышать семь дней </w:t>
      </w:r>
      <w:proofErr w:type="gramStart"/>
      <w:r w:rsidRPr="002E09B4">
        <w:rPr>
          <w:rFonts w:ascii="Times New Roman" w:eastAsia="Times New Roman" w:hAnsi="Times New Roman" w:cs="Times New Roman"/>
          <w:sz w:val="20"/>
          <w:szCs w:val="20"/>
          <w:lang w:eastAsia="ru-RU"/>
        </w:rPr>
        <w:t>с даты окончания</w:t>
      </w:r>
      <w:proofErr w:type="gramEnd"/>
      <w:r w:rsidRPr="002E09B4">
        <w:rPr>
          <w:rFonts w:ascii="Times New Roman" w:eastAsia="Times New Roman" w:hAnsi="Times New Roman" w:cs="Times New Roman"/>
          <w:sz w:val="20"/>
          <w:szCs w:val="20"/>
          <w:lang w:eastAsia="ru-RU"/>
        </w:rPr>
        <w:t xml:space="preserve"> срока подачи указанных заявок, указанной в «Информационной карте электронного аукциона» и в Извещении о проведении электронного аукциона.</w:t>
      </w:r>
    </w:p>
    <w:p w:rsidR="002E09B4" w:rsidRPr="002E09B4" w:rsidRDefault="002E09B4" w:rsidP="002E09B4">
      <w:pPr>
        <w:widowControl w:val="0"/>
        <w:numPr>
          <w:ilvl w:val="2"/>
          <w:numId w:val="3"/>
        </w:numPr>
        <w:tabs>
          <w:tab w:val="num" w:pos="643"/>
        </w:tabs>
        <w:snapToGrid w:val="0"/>
        <w:spacing w:after="0" w:line="240" w:lineRule="auto"/>
        <w:jc w:val="both"/>
        <w:outlineLvl w:val="2"/>
        <w:rPr>
          <w:rFonts w:ascii="Times New Roman" w:eastAsia="Times New Roman" w:hAnsi="Times New Roman" w:cs="Times New Roman"/>
          <w:sz w:val="20"/>
          <w:szCs w:val="20"/>
          <w:lang w:eastAsia="ru-RU"/>
        </w:rPr>
      </w:pPr>
      <w:proofErr w:type="gramStart"/>
      <w:r w:rsidRPr="002E09B4">
        <w:rPr>
          <w:rFonts w:ascii="Times New Roman" w:eastAsia="Times New Roman" w:hAnsi="Times New Roman" w:cs="Times New Roman"/>
          <w:sz w:val="20"/>
          <w:szCs w:val="20"/>
          <w:lang w:eastAsia="ru-RU"/>
        </w:rPr>
        <w:t xml:space="preserve">На основании результатов рассмотрения первых частей заявок на участие в аукционе, содержащих сведения, </w:t>
      </w:r>
      <w:r w:rsidRPr="002E09B4">
        <w:rPr>
          <w:rFonts w:ascii="Times New Roman" w:eastAsia="Times New Roman" w:hAnsi="Times New Roman" w:cs="Times New Roman"/>
          <w:sz w:val="20"/>
          <w:szCs w:val="20"/>
          <w:lang w:eastAsia="ru-RU"/>
        </w:rPr>
        <w:lastRenderedPageBreak/>
        <w:t>предусмотренные пунктом 3.3.2. настоящего Раздела, Единой комиссией принимается решение о допуске к участию в аукционе участника закупки и о признании участника закупки, подавшего заявку на участие в аукционе, Участником аукциона или об отказе в допуске такого участника закупки к участию в аукционе.</w:t>
      </w:r>
      <w:proofErr w:type="gramEnd"/>
    </w:p>
    <w:p w:rsidR="002E09B4" w:rsidRPr="002E09B4" w:rsidRDefault="002E09B4" w:rsidP="002E09B4">
      <w:pPr>
        <w:widowControl w:val="0"/>
        <w:numPr>
          <w:ilvl w:val="2"/>
          <w:numId w:val="3"/>
        </w:numPr>
        <w:tabs>
          <w:tab w:val="num" w:pos="643"/>
        </w:tabs>
        <w:snapToGrid w:val="0"/>
        <w:spacing w:after="0" w:line="240" w:lineRule="auto"/>
        <w:jc w:val="both"/>
        <w:outlineLvl w:val="2"/>
        <w:rPr>
          <w:rFonts w:ascii="Times New Roman" w:eastAsia="Times New Roman" w:hAnsi="Times New Roman" w:cs="Times New Roman"/>
          <w:sz w:val="20"/>
          <w:szCs w:val="20"/>
          <w:lang w:eastAsia="ru-RU"/>
        </w:rPr>
      </w:pPr>
      <w:r w:rsidRPr="002E09B4">
        <w:rPr>
          <w:rFonts w:ascii="Times New Roman" w:eastAsia="Times New Roman" w:hAnsi="Times New Roman" w:cs="Times New Roman"/>
          <w:sz w:val="20"/>
          <w:szCs w:val="20"/>
          <w:lang w:eastAsia="ru-RU"/>
        </w:rPr>
        <w:t>Участник закупки не допускается к участию в аукционе в случае:</w:t>
      </w:r>
    </w:p>
    <w:p w:rsidR="002E09B4" w:rsidRPr="002E09B4" w:rsidRDefault="002E09B4" w:rsidP="002E09B4">
      <w:pPr>
        <w:widowControl w:val="0"/>
        <w:tabs>
          <w:tab w:val="num" w:pos="643"/>
        </w:tabs>
        <w:spacing w:after="0" w:line="240" w:lineRule="auto"/>
        <w:jc w:val="both"/>
        <w:outlineLvl w:val="2"/>
        <w:rPr>
          <w:rFonts w:ascii="Times New Roman" w:eastAsia="Times New Roman" w:hAnsi="Times New Roman" w:cs="Times New Roman"/>
          <w:sz w:val="20"/>
          <w:szCs w:val="20"/>
          <w:lang w:eastAsia="ru-RU"/>
        </w:rPr>
      </w:pPr>
      <w:r w:rsidRPr="002E09B4">
        <w:rPr>
          <w:rFonts w:ascii="Times New Roman" w:eastAsia="Times New Roman" w:hAnsi="Times New Roman" w:cs="Times New Roman"/>
          <w:sz w:val="20"/>
          <w:szCs w:val="20"/>
          <w:lang w:eastAsia="ru-RU"/>
        </w:rPr>
        <w:t>- не предоставления сведений, предусмотренных п.3.3.2. настоящего Раздела или предоставления недостоверных сведений.</w:t>
      </w:r>
    </w:p>
    <w:p w:rsidR="002E09B4" w:rsidRPr="002E09B4" w:rsidRDefault="002E09B4" w:rsidP="002E09B4">
      <w:pPr>
        <w:widowControl w:val="0"/>
        <w:tabs>
          <w:tab w:val="num" w:pos="643"/>
        </w:tabs>
        <w:spacing w:after="0" w:line="240" w:lineRule="auto"/>
        <w:jc w:val="both"/>
        <w:outlineLvl w:val="2"/>
        <w:rPr>
          <w:rFonts w:ascii="Times New Roman" w:eastAsia="Times New Roman" w:hAnsi="Times New Roman" w:cs="Times New Roman"/>
          <w:sz w:val="20"/>
          <w:szCs w:val="20"/>
          <w:lang w:eastAsia="ru-RU"/>
        </w:rPr>
      </w:pPr>
      <w:r w:rsidRPr="002E09B4">
        <w:rPr>
          <w:rFonts w:ascii="Times New Roman" w:eastAsia="Times New Roman" w:hAnsi="Times New Roman" w:cs="Times New Roman"/>
          <w:sz w:val="20"/>
          <w:szCs w:val="20"/>
          <w:lang w:eastAsia="ru-RU"/>
        </w:rPr>
        <w:t xml:space="preserve"> - </w:t>
      </w:r>
      <w:proofErr w:type="gramStart"/>
      <w:r w:rsidRPr="002E09B4">
        <w:rPr>
          <w:rFonts w:ascii="Times New Roman" w:eastAsia="Times New Roman" w:hAnsi="Times New Roman" w:cs="Times New Roman"/>
          <w:sz w:val="20"/>
          <w:szCs w:val="20"/>
          <w:lang w:eastAsia="ru-RU"/>
        </w:rPr>
        <w:t>не соответствия</w:t>
      </w:r>
      <w:proofErr w:type="gramEnd"/>
      <w:r w:rsidRPr="002E09B4">
        <w:rPr>
          <w:rFonts w:ascii="Times New Roman" w:eastAsia="Times New Roman" w:hAnsi="Times New Roman" w:cs="Times New Roman"/>
          <w:sz w:val="20"/>
          <w:szCs w:val="20"/>
          <w:lang w:eastAsia="ru-RU"/>
        </w:rPr>
        <w:t xml:space="preserve"> сведений, предусмотренных п.3.3.2. настоящего Раздела, требованиям документации об аукционе.</w:t>
      </w:r>
    </w:p>
    <w:p w:rsidR="002E09B4" w:rsidRPr="002E09B4" w:rsidRDefault="002E09B4" w:rsidP="002E09B4">
      <w:pPr>
        <w:widowControl w:val="0"/>
        <w:numPr>
          <w:ilvl w:val="2"/>
          <w:numId w:val="3"/>
        </w:numPr>
        <w:tabs>
          <w:tab w:val="num" w:pos="643"/>
        </w:tabs>
        <w:snapToGrid w:val="0"/>
        <w:spacing w:after="0" w:line="240" w:lineRule="auto"/>
        <w:jc w:val="both"/>
        <w:outlineLvl w:val="2"/>
        <w:rPr>
          <w:rFonts w:ascii="Times New Roman" w:eastAsia="Times New Roman" w:hAnsi="Times New Roman" w:cs="Times New Roman"/>
          <w:sz w:val="20"/>
          <w:szCs w:val="20"/>
          <w:lang w:eastAsia="ru-RU"/>
        </w:rPr>
      </w:pPr>
      <w:r w:rsidRPr="002E09B4">
        <w:rPr>
          <w:rFonts w:ascii="Times New Roman" w:eastAsia="Times New Roman" w:hAnsi="Times New Roman" w:cs="Times New Roman"/>
          <w:sz w:val="20"/>
          <w:szCs w:val="20"/>
          <w:lang w:eastAsia="ru-RU"/>
        </w:rPr>
        <w:t>Отказ в допуске к участию в электронном аукционе по основаниям, не предусмотренным п. 4.1.4. настоящего Раздела, не допускается.</w:t>
      </w:r>
    </w:p>
    <w:p w:rsidR="002E09B4" w:rsidRPr="002E09B4" w:rsidRDefault="002E09B4" w:rsidP="002E09B4">
      <w:pPr>
        <w:widowControl w:val="0"/>
        <w:numPr>
          <w:ilvl w:val="0"/>
          <w:numId w:val="3"/>
        </w:numPr>
        <w:tabs>
          <w:tab w:val="num" w:pos="284"/>
        </w:tabs>
        <w:snapToGrid w:val="0"/>
        <w:spacing w:before="120" w:after="0" w:line="240" w:lineRule="auto"/>
        <w:jc w:val="both"/>
        <w:outlineLvl w:val="1"/>
        <w:rPr>
          <w:rFonts w:ascii="Times New Roman" w:eastAsia="Times New Roman" w:hAnsi="Times New Roman" w:cs="Times New Roman"/>
          <w:b/>
          <w:bCs/>
          <w:sz w:val="20"/>
          <w:szCs w:val="20"/>
          <w:lang w:eastAsia="ru-RU"/>
        </w:rPr>
      </w:pPr>
      <w:bookmarkStart w:id="62" w:name="_Toc372532831"/>
      <w:bookmarkStart w:id="63" w:name="_Toc373138159"/>
      <w:r w:rsidRPr="002E09B4">
        <w:rPr>
          <w:rFonts w:ascii="Times New Roman" w:eastAsia="Times New Roman" w:hAnsi="Times New Roman" w:cs="Times New Roman"/>
          <w:b/>
          <w:bCs/>
          <w:sz w:val="20"/>
          <w:szCs w:val="20"/>
          <w:lang w:eastAsia="ru-RU"/>
        </w:rPr>
        <w:t>ОПРЕДЕЛЕНИЕ ПОБЕДИТЕЛЯ АУКЦИОНА.</w:t>
      </w:r>
      <w:bookmarkEnd w:id="62"/>
      <w:bookmarkEnd w:id="63"/>
    </w:p>
    <w:p w:rsidR="002E09B4" w:rsidRPr="002E09B4" w:rsidRDefault="002E09B4" w:rsidP="002E09B4">
      <w:pPr>
        <w:widowControl w:val="0"/>
        <w:numPr>
          <w:ilvl w:val="1"/>
          <w:numId w:val="3"/>
        </w:numPr>
        <w:tabs>
          <w:tab w:val="left" w:pos="426"/>
          <w:tab w:val="num" w:pos="643"/>
        </w:tabs>
        <w:snapToGrid w:val="0"/>
        <w:spacing w:after="0" w:line="240" w:lineRule="auto"/>
        <w:jc w:val="both"/>
        <w:outlineLvl w:val="1"/>
        <w:rPr>
          <w:rFonts w:ascii="Times New Roman" w:eastAsia="Times New Roman" w:hAnsi="Times New Roman" w:cs="Times New Roman"/>
          <w:b/>
          <w:bCs/>
          <w:sz w:val="20"/>
          <w:szCs w:val="20"/>
          <w:lang w:eastAsia="ru-RU"/>
        </w:rPr>
      </w:pPr>
      <w:bookmarkStart w:id="64" w:name="_Toc373138160"/>
      <w:r w:rsidRPr="002E09B4">
        <w:rPr>
          <w:rFonts w:ascii="Times New Roman" w:eastAsia="Times New Roman" w:hAnsi="Times New Roman" w:cs="Times New Roman"/>
          <w:b/>
          <w:bCs/>
          <w:sz w:val="20"/>
          <w:szCs w:val="20"/>
          <w:lang w:eastAsia="ru-RU"/>
        </w:rPr>
        <w:t>Проведение электронного аукциона</w:t>
      </w:r>
      <w:bookmarkEnd w:id="64"/>
    </w:p>
    <w:p w:rsidR="002E09B4" w:rsidRPr="002E09B4" w:rsidRDefault="002E09B4" w:rsidP="002E09B4">
      <w:pPr>
        <w:widowControl w:val="0"/>
        <w:numPr>
          <w:ilvl w:val="2"/>
          <w:numId w:val="3"/>
        </w:numPr>
        <w:tabs>
          <w:tab w:val="num" w:pos="643"/>
        </w:tabs>
        <w:snapToGrid w:val="0"/>
        <w:spacing w:after="0" w:line="240" w:lineRule="auto"/>
        <w:jc w:val="both"/>
        <w:outlineLvl w:val="2"/>
        <w:rPr>
          <w:rFonts w:ascii="Times New Roman" w:eastAsia="Times New Roman" w:hAnsi="Times New Roman" w:cs="Times New Roman"/>
          <w:sz w:val="20"/>
          <w:szCs w:val="20"/>
          <w:lang w:eastAsia="ru-RU"/>
        </w:rPr>
      </w:pPr>
      <w:r w:rsidRPr="002E09B4">
        <w:rPr>
          <w:rFonts w:ascii="Times New Roman" w:eastAsia="Times New Roman" w:hAnsi="Times New Roman" w:cs="Times New Roman"/>
          <w:sz w:val="20"/>
          <w:szCs w:val="20"/>
          <w:lang w:eastAsia="ru-RU"/>
        </w:rPr>
        <w:t xml:space="preserve">Электронный аукцион проводится на электронной площадке в указанный в «Извещении о проведении электронного аукциона» и в «Информационной карте электронного аукциона» определенный с учетом ч. 4 </w:t>
      </w:r>
      <w:proofErr w:type="gramStart"/>
      <w:r w:rsidRPr="002E09B4">
        <w:rPr>
          <w:rFonts w:ascii="Times New Roman" w:eastAsia="Times New Roman" w:hAnsi="Times New Roman" w:cs="Times New Roman"/>
          <w:sz w:val="20"/>
          <w:szCs w:val="20"/>
          <w:lang w:eastAsia="ru-RU"/>
        </w:rPr>
        <w:t>настоящего Раздела день</w:t>
      </w:r>
      <w:proofErr w:type="gramEnd"/>
      <w:r w:rsidRPr="002E09B4">
        <w:rPr>
          <w:rFonts w:ascii="Times New Roman" w:eastAsia="Times New Roman" w:hAnsi="Times New Roman" w:cs="Times New Roman"/>
          <w:sz w:val="20"/>
          <w:szCs w:val="20"/>
          <w:lang w:eastAsia="ru-RU"/>
        </w:rPr>
        <w:t>. Время начала проведения такого аукциона устанавливается оператором электронной площадки в соответствии со временем часовой зоны, в которой расположен заказчик.</w:t>
      </w:r>
      <w:bookmarkStart w:id="65" w:name="Par1"/>
      <w:bookmarkEnd w:id="65"/>
    </w:p>
    <w:p w:rsidR="002E09B4" w:rsidRPr="002E09B4" w:rsidRDefault="002E09B4" w:rsidP="002E09B4">
      <w:pPr>
        <w:widowControl w:val="0"/>
        <w:numPr>
          <w:ilvl w:val="2"/>
          <w:numId w:val="3"/>
        </w:numPr>
        <w:tabs>
          <w:tab w:val="num" w:pos="643"/>
        </w:tabs>
        <w:snapToGrid w:val="0"/>
        <w:spacing w:after="0" w:line="240" w:lineRule="auto"/>
        <w:jc w:val="both"/>
        <w:outlineLvl w:val="2"/>
        <w:rPr>
          <w:rFonts w:ascii="Times New Roman" w:eastAsia="Times New Roman" w:hAnsi="Times New Roman" w:cs="Times New Roman"/>
          <w:sz w:val="20"/>
          <w:szCs w:val="20"/>
          <w:lang w:eastAsia="ru-RU"/>
        </w:rPr>
      </w:pPr>
      <w:r w:rsidRPr="002E09B4">
        <w:rPr>
          <w:rFonts w:ascii="Times New Roman" w:eastAsia="Times New Roman" w:hAnsi="Times New Roman" w:cs="Times New Roman"/>
          <w:sz w:val="20"/>
          <w:szCs w:val="20"/>
          <w:lang w:eastAsia="ru-RU"/>
        </w:rPr>
        <w:t xml:space="preserve">Днем проведения электронного аукциона является рабочий день, следующий после истечения двух дней с даты </w:t>
      </w:r>
      <w:proofErr w:type="gramStart"/>
      <w:r w:rsidRPr="002E09B4">
        <w:rPr>
          <w:rFonts w:ascii="Times New Roman" w:eastAsia="Times New Roman" w:hAnsi="Times New Roman" w:cs="Times New Roman"/>
          <w:sz w:val="20"/>
          <w:szCs w:val="20"/>
          <w:lang w:eastAsia="ru-RU"/>
        </w:rPr>
        <w:t>окончания срока рассмотрения первых частей заявок</w:t>
      </w:r>
      <w:proofErr w:type="gramEnd"/>
      <w:r w:rsidRPr="002E09B4">
        <w:rPr>
          <w:rFonts w:ascii="Times New Roman" w:eastAsia="Times New Roman" w:hAnsi="Times New Roman" w:cs="Times New Roman"/>
          <w:sz w:val="20"/>
          <w:szCs w:val="20"/>
          <w:lang w:eastAsia="ru-RU"/>
        </w:rPr>
        <w:t xml:space="preserve"> на участие в таком аукционе.</w:t>
      </w:r>
    </w:p>
    <w:p w:rsidR="002E09B4" w:rsidRPr="002E09B4" w:rsidRDefault="002E09B4" w:rsidP="002E09B4">
      <w:pPr>
        <w:widowControl w:val="0"/>
        <w:numPr>
          <w:ilvl w:val="2"/>
          <w:numId w:val="3"/>
        </w:numPr>
        <w:tabs>
          <w:tab w:val="num" w:pos="643"/>
        </w:tabs>
        <w:snapToGrid w:val="0"/>
        <w:spacing w:after="0" w:line="240" w:lineRule="auto"/>
        <w:jc w:val="both"/>
        <w:outlineLvl w:val="2"/>
        <w:rPr>
          <w:rFonts w:ascii="Times New Roman" w:eastAsia="Times New Roman" w:hAnsi="Times New Roman" w:cs="Times New Roman"/>
          <w:sz w:val="20"/>
          <w:szCs w:val="20"/>
          <w:lang w:eastAsia="ru-RU"/>
        </w:rPr>
      </w:pPr>
      <w:r w:rsidRPr="002E09B4">
        <w:rPr>
          <w:rFonts w:ascii="Times New Roman" w:eastAsia="Times New Roman" w:hAnsi="Times New Roman" w:cs="Times New Roman"/>
          <w:sz w:val="20"/>
          <w:szCs w:val="20"/>
          <w:lang w:eastAsia="ru-RU"/>
        </w:rPr>
        <w:t>Электронный аукцион проводится путем снижения начальной (максимальной) цены контракта, указанной в извещении о проведении такого аукциона, в порядке, установленном положениями Федерального закона о контрактной системе.</w:t>
      </w:r>
    </w:p>
    <w:p w:rsidR="002E09B4" w:rsidRPr="002E09B4" w:rsidRDefault="002E09B4" w:rsidP="002E09B4">
      <w:pPr>
        <w:widowControl w:val="0"/>
        <w:numPr>
          <w:ilvl w:val="2"/>
          <w:numId w:val="3"/>
        </w:numPr>
        <w:tabs>
          <w:tab w:val="num" w:pos="643"/>
        </w:tabs>
        <w:snapToGrid w:val="0"/>
        <w:spacing w:after="0" w:line="240" w:lineRule="auto"/>
        <w:jc w:val="both"/>
        <w:outlineLvl w:val="2"/>
        <w:rPr>
          <w:rFonts w:ascii="Times New Roman" w:eastAsia="Times New Roman" w:hAnsi="Times New Roman" w:cs="Times New Roman"/>
          <w:sz w:val="20"/>
          <w:szCs w:val="20"/>
          <w:lang w:eastAsia="ru-RU"/>
        </w:rPr>
      </w:pPr>
      <w:r w:rsidRPr="002E09B4">
        <w:rPr>
          <w:rFonts w:ascii="Times New Roman" w:eastAsia="Times New Roman" w:hAnsi="Times New Roman" w:cs="Times New Roman"/>
          <w:sz w:val="20"/>
          <w:szCs w:val="20"/>
          <w:lang w:eastAsia="ru-RU"/>
        </w:rPr>
        <w:t xml:space="preserve">Участник электронного аукциона, который предложил наиболее низкую цену контракта и заявка на </w:t>
      </w:r>
      <w:proofErr w:type="gramStart"/>
      <w:r w:rsidRPr="002E09B4">
        <w:rPr>
          <w:rFonts w:ascii="Times New Roman" w:eastAsia="Times New Roman" w:hAnsi="Times New Roman" w:cs="Times New Roman"/>
          <w:sz w:val="20"/>
          <w:szCs w:val="20"/>
          <w:lang w:eastAsia="ru-RU"/>
        </w:rPr>
        <w:t>участие</w:t>
      </w:r>
      <w:proofErr w:type="gramEnd"/>
      <w:r w:rsidRPr="002E09B4">
        <w:rPr>
          <w:rFonts w:ascii="Times New Roman" w:eastAsia="Times New Roman" w:hAnsi="Times New Roman" w:cs="Times New Roman"/>
          <w:sz w:val="20"/>
          <w:szCs w:val="20"/>
          <w:lang w:eastAsia="ru-RU"/>
        </w:rPr>
        <w:t xml:space="preserve"> в таком аукционе которого соответствует требованиям, установленным документацией о нем, признается победителем такого аукциона</w:t>
      </w:r>
    </w:p>
    <w:p w:rsidR="002E09B4" w:rsidRPr="002E09B4" w:rsidRDefault="002E09B4" w:rsidP="002E09B4">
      <w:pPr>
        <w:widowControl w:val="0"/>
        <w:numPr>
          <w:ilvl w:val="1"/>
          <w:numId w:val="3"/>
        </w:numPr>
        <w:tabs>
          <w:tab w:val="left" w:pos="426"/>
          <w:tab w:val="num" w:pos="643"/>
        </w:tabs>
        <w:snapToGrid w:val="0"/>
        <w:spacing w:after="0" w:line="240" w:lineRule="auto"/>
        <w:jc w:val="both"/>
        <w:outlineLvl w:val="1"/>
        <w:rPr>
          <w:rFonts w:ascii="Times New Roman" w:eastAsia="Times New Roman" w:hAnsi="Times New Roman" w:cs="Times New Roman"/>
          <w:b/>
          <w:bCs/>
          <w:sz w:val="20"/>
          <w:szCs w:val="20"/>
          <w:lang w:eastAsia="ru-RU"/>
        </w:rPr>
      </w:pPr>
      <w:bookmarkStart w:id="66" w:name="_Toc373138161"/>
      <w:r w:rsidRPr="002E09B4">
        <w:rPr>
          <w:rFonts w:ascii="Times New Roman" w:eastAsia="Times New Roman" w:hAnsi="Times New Roman" w:cs="Times New Roman"/>
          <w:b/>
          <w:bCs/>
          <w:sz w:val="20"/>
          <w:szCs w:val="20"/>
          <w:lang w:eastAsia="ru-RU"/>
        </w:rPr>
        <w:t>Рассмотрение вторых частей заявок.</w:t>
      </w:r>
      <w:bookmarkEnd w:id="66"/>
    </w:p>
    <w:p w:rsidR="002E09B4" w:rsidRPr="002E09B4" w:rsidRDefault="002E09B4" w:rsidP="002E09B4">
      <w:pPr>
        <w:widowControl w:val="0"/>
        <w:numPr>
          <w:ilvl w:val="2"/>
          <w:numId w:val="3"/>
        </w:numPr>
        <w:tabs>
          <w:tab w:val="num" w:pos="643"/>
        </w:tabs>
        <w:snapToGrid w:val="0"/>
        <w:spacing w:after="0" w:line="240" w:lineRule="auto"/>
        <w:jc w:val="both"/>
        <w:outlineLvl w:val="2"/>
        <w:rPr>
          <w:rFonts w:ascii="Times New Roman" w:eastAsia="Times New Roman" w:hAnsi="Times New Roman" w:cs="Times New Roman"/>
          <w:sz w:val="20"/>
          <w:szCs w:val="20"/>
          <w:lang w:eastAsia="ru-RU"/>
        </w:rPr>
      </w:pPr>
      <w:r w:rsidRPr="002E09B4">
        <w:rPr>
          <w:rFonts w:ascii="Times New Roman" w:eastAsia="Times New Roman" w:hAnsi="Times New Roman" w:cs="Times New Roman"/>
          <w:sz w:val="20"/>
          <w:szCs w:val="20"/>
          <w:lang w:eastAsia="ru-RU"/>
        </w:rPr>
        <w:t>Единая комиссия рассматривает вторые части заявок на участие в аукционе, а также документы, направленные уполномоченному органу оператором электронной площадки, в части соответствия их требованиям, установленным документацией об аукционе.</w:t>
      </w:r>
    </w:p>
    <w:p w:rsidR="002E09B4" w:rsidRPr="002E09B4" w:rsidRDefault="002E09B4" w:rsidP="002E09B4">
      <w:pPr>
        <w:widowControl w:val="0"/>
        <w:numPr>
          <w:ilvl w:val="2"/>
          <w:numId w:val="3"/>
        </w:numPr>
        <w:tabs>
          <w:tab w:val="num" w:pos="643"/>
        </w:tabs>
        <w:snapToGrid w:val="0"/>
        <w:spacing w:after="0" w:line="240" w:lineRule="auto"/>
        <w:jc w:val="both"/>
        <w:outlineLvl w:val="2"/>
        <w:rPr>
          <w:rFonts w:ascii="Times New Roman" w:eastAsia="Times New Roman" w:hAnsi="Times New Roman" w:cs="Times New Roman"/>
          <w:sz w:val="20"/>
          <w:szCs w:val="20"/>
          <w:lang w:eastAsia="ru-RU"/>
        </w:rPr>
      </w:pPr>
      <w:r w:rsidRPr="002E09B4">
        <w:rPr>
          <w:rFonts w:ascii="Times New Roman" w:eastAsia="Times New Roman" w:hAnsi="Times New Roman" w:cs="Times New Roman"/>
          <w:sz w:val="20"/>
          <w:szCs w:val="20"/>
          <w:lang w:eastAsia="ru-RU"/>
        </w:rPr>
        <w:t>Единой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 Для принятия указанного решения единая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rsidR="002E09B4" w:rsidRPr="002E09B4" w:rsidRDefault="002E09B4" w:rsidP="002E09B4">
      <w:pPr>
        <w:widowControl w:val="0"/>
        <w:numPr>
          <w:ilvl w:val="2"/>
          <w:numId w:val="3"/>
        </w:numPr>
        <w:tabs>
          <w:tab w:val="num" w:pos="643"/>
        </w:tabs>
        <w:snapToGrid w:val="0"/>
        <w:spacing w:after="0" w:line="240" w:lineRule="auto"/>
        <w:jc w:val="both"/>
        <w:outlineLvl w:val="2"/>
        <w:rPr>
          <w:rFonts w:ascii="Times New Roman" w:eastAsia="Times New Roman" w:hAnsi="Times New Roman" w:cs="Times New Roman"/>
          <w:sz w:val="20"/>
          <w:szCs w:val="20"/>
          <w:lang w:eastAsia="ru-RU"/>
        </w:rPr>
      </w:pPr>
      <w:r w:rsidRPr="002E09B4">
        <w:rPr>
          <w:rFonts w:ascii="Times New Roman" w:eastAsia="Times New Roman" w:hAnsi="Times New Roman" w:cs="Times New Roman"/>
          <w:sz w:val="20"/>
          <w:szCs w:val="20"/>
          <w:lang w:eastAsia="ru-RU"/>
        </w:rPr>
        <w:t xml:space="preserve">Общий срок рассмотрения вторых частей заявок на участие в электронном аукционе не может превышать три рабочих дня </w:t>
      </w:r>
      <w:proofErr w:type="gramStart"/>
      <w:r w:rsidRPr="002E09B4">
        <w:rPr>
          <w:rFonts w:ascii="Times New Roman" w:eastAsia="Times New Roman" w:hAnsi="Times New Roman" w:cs="Times New Roman"/>
          <w:sz w:val="20"/>
          <w:szCs w:val="20"/>
          <w:lang w:eastAsia="ru-RU"/>
        </w:rPr>
        <w:t>с даты размещения</w:t>
      </w:r>
      <w:proofErr w:type="gramEnd"/>
      <w:r w:rsidRPr="002E09B4">
        <w:rPr>
          <w:rFonts w:ascii="Times New Roman" w:eastAsia="Times New Roman" w:hAnsi="Times New Roman" w:cs="Times New Roman"/>
          <w:sz w:val="20"/>
          <w:szCs w:val="20"/>
          <w:lang w:eastAsia="ru-RU"/>
        </w:rPr>
        <w:t xml:space="preserve"> на электронной площадке протокола проведения электронного аукциона.  </w:t>
      </w:r>
    </w:p>
    <w:p w:rsidR="002E09B4" w:rsidRPr="002E09B4" w:rsidRDefault="002E09B4" w:rsidP="002E09B4">
      <w:pPr>
        <w:widowControl w:val="0"/>
        <w:numPr>
          <w:ilvl w:val="2"/>
          <w:numId w:val="3"/>
        </w:numPr>
        <w:tabs>
          <w:tab w:val="num" w:pos="643"/>
        </w:tabs>
        <w:snapToGrid w:val="0"/>
        <w:spacing w:after="0" w:line="240" w:lineRule="auto"/>
        <w:jc w:val="both"/>
        <w:outlineLvl w:val="2"/>
        <w:rPr>
          <w:rFonts w:ascii="Times New Roman" w:eastAsia="Times New Roman" w:hAnsi="Times New Roman" w:cs="Times New Roman"/>
          <w:sz w:val="20"/>
          <w:szCs w:val="20"/>
          <w:lang w:eastAsia="ru-RU"/>
        </w:rPr>
      </w:pPr>
      <w:r w:rsidRPr="002E09B4">
        <w:rPr>
          <w:rFonts w:ascii="Times New Roman" w:eastAsia="Times New Roman" w:hAnsi="Times New Roman" w:cs="Times New Roman"/>
          <w:sz w:val="20"/>
          <w:szCs w:val="20"/>
          <w:lang w:eastAsia="ru-RU"/>
        </w:rPr>
        <w:t>Заявка на участие в аукционе признается не соответствующей требованиям, установленным документацией об аукционе, в случае:</w:t>
      </w:r>
    </w:p>
    <w:p w:rsidR="002E09B4" w:rsidRPr="002E09B4" w:rsidRDefault="002E09B4" w:rsidP="002E09B4">
      <w:pPr>
        <w:widowControl w:val="0"/>
        <w:tabs>
          <w:tab w:val="left" w:pos="720"/>
          <w:tab w:val="left" w:pos="1260"/>
        </w:tabs>
        <w:autoSpaceDE w:val="0"/>
        <w:autoSpaceDN w:val="0"/>
        <w:adjustRightInd w:val="0"/>
        <w:spacing w:after="0" w:line="240" w:lineRule="auto"/>
        <w:jc w:val="both"/>
        <w:rPr>
          <w:rFonts w:ascii="Times New Roman" w:eastAsia="Calibri" w:hAnsi="Times New Roman" w:cs="Times New Roman"/>
          <w:sz w:val="20"/>
          <w:szCs w:val="20"/>
        </w:rPr>
      </w:pPr>
      <w:proofErr w:type="gramStart"/>
      <w:r w:rsidRPr="002E09B4">
        <w:rPr>
          <w:rFonts w:ascii="Times New Roman" w:eastAsia="Calibri" w:hAnsi="Times New Roman" w:cs="Times New Roman"/>
          <w:sz w:val="20"/>
          <w:szCs w:val="20"/>
        </w:rPr>
        <w:t>1) непредставления документов, определенных пунктом 3.3.3. настоящего Раздела, с учетом документов, ранее представленных в составе первых частей заявок на участие в открытом аукционе, отсутствия документов, непредставления документов и информации, которые предусмотрены пунктами 1, 3 - 5, 7 и 8 части 2 статьи 62, частями 3 и 5 статьи 66 Федерального закона о контрактной системе, несоответствия указанных документов и информации требованиям, установленным</w:t>
      </w:r>
      <w:proofErr w:type="gramEnd"/>
      <w:r w:rsidRPr="002E09B4">
        <w:rPr>
          <w:rFonts w:ascii="Times New Roman" w:eastAsia="Calibri" w:hAnsi="Times New Roman" w:cs="Times New Roman"/>
          <w:sz w:val="20"/>
          <w:szCs w:val="20"/>
        </w:rPr>
        <w:t xml:space="preserve">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 </w:t>
      </w:r>
    </w:p>
    <w:p w:rsidR="002E09B4" w:rsidRPr="002E09B4" w:rsidRDefault="002E09B4" w:rsidP="002E09B4">
      <w:pPr>
        <w:widowControl w:val="0"/>
        <w:tabs>
          <w:tab w:val="left" w:pos="720"/>
          <w:tab w:val="left" w:pos="1260"/>
        </w:tabs>
        <w:autoSpaceDE w:val="0"/>
        <w:autoSpaceDN w:val="0"/>
        <w:adjustRightInd w:val="0"/>
        <w:spacing w:after="0" w:line="240" w:lineRule="auto"/>
        <w:jc w:val="both"/>
        <w:rPr>
          <w:rFonts w:ascii="Times New Roman" w:eastAsia="Calibri" w:hAnsi="Times New Roman" w:cs="Times New Roman"/>
          <w:sz w:val="20"/>
          <w:szCs w:val="20"/>
        </w:rPr>
      </w:pPr>
      <w:r w:rsidRPr="002E09B4">
        <w:rPr>
          <w:rFonts w:ascii="Times New Roman" w:eastAsia="Calibri" w:hAnsi="Times New Roman" w:cs="Times New Roman"/>
          <w:sz w:val="20"/>
          <w:szCs w:val="20"/>
        </w:rPr>
        <w:t>2) несоответствия участника такого аукциона требованиям, установленным в соответствии со статьей 31 Федерального закона о контрактной системе.</w:t>
      </w:r>
    </w:p>
    <w:p w:rsidR="002E09B4" w:rsidRPr="002E09B4" w:rsidRDefault="002E09B4" w:rsidP="002E09B4">
      <w:pPr>
        <w:widowControl w:val="0"/>
        <w:numPr>
          <w:ilvl w:val="2"/>
          <w:numId w:val="3"/>
        </w:numPr>
        <w:tabs>
          <w:tab w:val="num" w:pos="643"/>
        </w:tabs>
        <w:snapToGrid w:val="0"/>
        <w:spacing w:after="0" w:line="240" w:lineRule="auto"/>
        <w:jc w:val="both"/>
        <w:outlineLvl w:val="2"/>
        <w:rPr>
          <w:rFonts w:ascii="Times New Roman" w:eastAsia="Times New Roman" w:hAnsi="Times New Roman" w:cs="Times New Roman"/>
          <w:sz w:val="20"/>
          <w:szCs w:val="20"/>
          <w:lang w:eastAsia="ru-RU"/>
        </w:rPr>
      </w:pPr>
      <w:proofErr w:type="gramStart"/>
      <w:r w:rsidRPr="002E09B4">
        <w:rPr>
          <w:rFonts w:ascii="Times New Roman" w:eastAsia="Times New Roman" w:hAnsi="Times New Roman" w:cs="Times New Roman"/>
          <w:sz w:val="20"/>
          <w:szCs w:val="20"/>
          <w:lang w:eastAsia="ru-RU"/>
        </w:rPr>
        <w:t>В течение одного часа с момента размещения на электронной площадке и в единой информационной системе протокола подведения итогов электронного аукциона оператор электронной площадки направляет участникам такого аукциона, вторые части заявок, которых на участие в нем рассматривались и в отношении заявок которых на участие в таком аукционе принято решение о соответствии или о несоответствии требованиям, установленным документацией о таком аукционе, уведомления</w:t>
      </w:r>
      <w:proofErr w:type="gramEnd"/>
      <w:r w:rsidRPr="002E09B4">
        <w:rPr>
          <w:rFonts w:ascii="Times New Roman" w:eastAsia="Times New Roman" w:hAnsi="Times New Roman" w:cs="Times New Roman"/>
          <w:sz w:val="20"/>
          <w:szCs w:val="20"/>
          <w:lang w:eastAsia="ru-RU"/>
        </w:rPr>
        <w:t xml:space="preserve"> о принятых решениях.</w:t>
      </w:r>
    </w:p>
    <w:p w:rsidR="002E09B4" w:rsidRPr="002E09B4" w:rsidRDefault="002E09B4" w:rsidP="002E09B4">
      <w:pPr>
        <w:widowControl w:val="0"/>
        <w:numPr>
          <w:ilvl w:val="2"/>
          <w:numId w:val="3"/>
        </w:numPr>
        <w:tabs>
          <w:tab w:val="num" w:pos="643"/>
        </w:tabs>
        <w:snapToGrid w:val="0"/>
        <w:spacing w:after="0" w:line="240" w:lineRule="auto"/>
        <w:jc w:val="both"/>
        <w:outlineLvl w:val="2"/>
        <w:rPr>
          <w:rFonts w:ascii="Times New Roman" w:eastAsia="Times New Roman" w:hAnsi="Times New Roman" w:cs="Times New Roman"/>
          <w:b/>
          <w:bCs/>
          <w:sz w:val="20"/>
          <w:szCs w:val="20"/>
          <w:lang w:eastAsia="ru-RU"/>
        </w:rPr>
      </w:pPr>
      <w:r w:rsidRPr="002E09B4">
        <w:rPr>
          <w:rFonts w:ascii="Times New Roman" w:eastAsia="Times New Roman" w:hAnsi="Times New Roman" w:cs="Times New Roman"/>
          <w:sz w:val="20"/>
          <w:szCs w:val="20"/>
          <w:lang w:eastAsia="ru-RU"/>
        </w:rPr>
        <w:t>Любой участник электронного аукциона, за исключением его участников, заявки на участие в таком аукционе которых получили первые три порядковых номера в соответствии с протоколом подведения итогов такого аукциона, вправе отозвать заявку на участие в таком аукционе, направив уведомление об этом оператору</w:t>
      </w:r>
      <w:r w:rsidRPr="002E09B4">
        <w:rPr>
          <w:rFonts w:ascii="Times New Roman" w:eastAsia="Times New Roman" w:hAnsi="Times New Roman" w:cs="Times New Roman"/>
          <w:b/>
          <w:bCs/>
          <w:sz w:val="20"/>
          <w:szCs w:val="20"/>
          <w:lang w:eastAsia="ru-RU"/>
        </w:rPr>
        <w:t xml:space="preserve"> </w:t>
      </w:r>
      <w:r w:rsidRPr="002E09B4">
        <w:rPr>
          <w:rFonts w:ascii="Times New Roman" w:eastAsia="Times New Roman" w:hAnsi="Times New Roman" w:cs="Times New Roman"/>
          <w:sz w:val="20"/>
          <w:szCs w:val="20"/>
          <w:lang w:eastAsia="ru-RU"/>
        </w:rPr>
        <w:t>электронной площадки, с момента опубликования указанного протокола.</w:t>
      </w:r>
      <w:r w:rsidRPr="002E09B4">
        <w:rPr>
          <w:rFonts w:ascii="Times New Roman" w:eastAsia="Times New Roman" w:hAnsi="Times New Roman" w:cs="Times New Roman"/>
          <w:b/>
          <w:bCs/>
          <w:sz w:val="20"/>
          <w:szCs w:val="20"/>
          <w:lang w:eastAsia="ru-RU"/>
        </w:rPr>
        <w:t xml:space="preserve"> </w:t>
      </w:r>
    </w:p>
    <w:p w:rsidR="002E09B4" w:rsidRPr="002E09B4" w:rsidRDefault="002E09B4" w:rsidP="002E09B4">
      <w:pPr>
        <w:widowControl w:val="0"/>
        <w:numPr>
          <w:ilvl w:val="0"/>
          <w:numId w:val="3"/>
        </w:numPr>
        <w:tabs>
          <w:tab w:val="num" w:pos="284"/>
        </w:tabs>
        <w:snapToGrid w:val="0"/>
        <w:spacing w:before="120" w:after="0" w:line="240" w:lineRule="auto"/>
        <w:jc w:val="both"/>
        <w:outlineLvl w:val="1"/>
        <w:rPr>
          <w:rFonts w:ascii="Times New Roman" w:eastAsia="Times New Roman" w:hAnsi="Times New Roman" w:cs="Times New Roman"/>
          <w:b/>
          <w:bCs/>
          <w:sz w:val="20"/>
          <w:szCs w:val="20"/>
          <w:lang w:eastAsia="ru-RU"/>
        </w:rPr>
      </w:pPr>
      <w:bookmarkStart w:id="67" w:name="_Toc373138162"/>
      <w:r w:rsidRPr="002E09B4">
        <w:rPr>
          <w:rFonts w:ascii="Times New Roman" w:eastAsia="Times New Roman" w:hAnsi="Times New Roman" w:cs="Times New Roman"/>
          <w:b/>
          <w:bCs/>
          <w:sz w:val="20"/>
          <w:szCs w:val="20"/>
          <w:lang w:eastAsia="ru-RU"/>
        </w:rPr>
        <w:t>ЗАКЛЮЧЕНИЕ КОНТРАКТА ПО РЕЗУЛЬТАТАМ ЭЛЕКТРОННОГО АУКЦИОНА.</w:t>
      </w:r>
      <w:bookmarkEnd w:id="67"/>
    </w:p>
    <w:p w:rsidR="002E09B4" w:rsidRPr="002E09B4" w:rsidRDefault="002E09B4" w:rsidP="002E09B4">
      <w:pPr>
        <w:widowControl w:val="0"/>
        <w:numPr>
          <w:ilvl w:val="1"/>
          <w:numId w:val="3"/>
        </w:numPr>
        <w:tabs>
          <w:tab w:val="left" w:pos="426"/>
          <w:tab w:val="num" w:pos="643"/>
        </w:tabs>
        <w:snapToGrid w:val="0"/>
        <w:spacing w:after="0" w:line="240" w:lineRule="auto"/>
        <w:jc w:val="both"/>
        <w:outlineLvl w:val="1"/>
        <w:rPr>
          <w:rFonts w:ascii="Times New Roman" w:eastAsia="Times New Roman" w:hAnsi="Times New Roman" w:cs="Times New Roman"/>
          <w:b/>
          <w:bCs/>
          <w:sz w:val="20"/>
          <w:szCs w:val="20"/>
          <w:lang w:eastAsia="ru-RU"/>
        </w:rPr>
      </w:pPr>
      <w:bookmarkStart w:id="68" w:name="_Ref119429973"/>
      <w:bookmarkStart w:id="69" w:name="_Toc123405486"/>
      <w:bookmarkStart w:id="70" w:name="_Toc286523222"/>
      <w:bookmarkStart w:id="71" w:name="_Toc373138163"/>
      <w:r w:rsidRPr="002E09B4">
        <w:rPr>
          <w:rFonts w:ascii="Times New Roman" w:eastAsia="Times New Roman" w:hAnsi="Times New Roman" w:cs="Times New Roman"/>
          <w:b/>
          <w:bCs/>
          <w:sz w:val="20"/>
          <w:szCs w:val="20"/>
          <w:lang w:eastAsia="ru-RU"/>
        </w:rPr>
        <w:t>Срок заключения контракта</w:t>
      </w:r>
      <w:bookmarkEnd w:id="68"/>
      <w:bookmarkEnd w:id="69"/>
      <w:bookmarkEnd w:id="70"/>
      <w:bookmarkEnd w:id="71"/>
    </w:p>
    <w:p w:rsidR="002E09B4" w:rsidRPr="002E09B4" w:rsidRDefault="002E09B4" w:rsidP="002E09B4">
      <w:pPr>
        <w:widowControl w:val="0"/>
        <w:numPr>
          <w:ilvl w:val="2"/>
          <w:numId w:val="3"/>
        </w:numPr>
        <w:tabs>
          <w:tab w:val="num" w:pos="643"/>
        </w:tabs>
        <w:snapToGrid w:val="0"/>
        <w:spacing w:after="0" w:line="240" w:lineRule="auto"/>
        <w:jc w:val="both"/>
        <w:outlineLvl w:val="2"/>
        <w:rPr>
          <w:rFonts w:ascii="Times New Roman" w:eastAsia="Times New Roman" w:hAnsi="Times New Roman" w:cs="Times New Roman"/>
          <w:sz w:val="20"/>
          <w:szCs w:val="20"/>
          <w:lang w:eastAsia="ru-RU"/>
        </w:rPr>
      </w:pPr>
      <w:r w:rsidRPr="002E09B4">
        <w:rPr>
          <w:rFonts w:ascii="Times New Roman" w:eastAsia="Times New Roman" w:hAnsi="Times New Roman" w:cs="Times New Roman"/>
          <w:sz w:val="20"/>
          <w:szCs w:val="20"/>
          <w:lang w:eastAsia="ru-RU"/>
        </w:rPr>
        <w:t>По результатам электронного аукциона контракт заключается с победителем такого аукциона, а в случаях, предусмотренных настоящей статьей, с иным участником такого аукциона, заявка которого на участие в таком аукционе в соответствии со статьей 69 Федерального закона о контрактной системе признана соответствующей требованиям, установленным документацией о таком аукционе.</w:t>
      </w:r>
    </w:p>
    <w:p w:rsidR="002E09B4" w:rsidRPr="002E09B4" w:rsidRDefault="002E09B4" w:rsidP="002E09B4">
      <w:pPr>
        <w:widowControl w:val="0"/>
        <w:numPr>
          <w:ilvl w:val="2"/>
          <w:numId w:val="3"/>
        </w:numPr>
        <w:tabs>
          <w:tab w:val="num" w:pos="643"/>
        </w:tabs>
        <w:snapToGrid w:val="0"/>
        <w:spacing w:after="0" w:line="240" w:lineRule="auto"/>
        <w:jc w:val="both"/>
        <w:outlineLvl w:val="2"/>
        <w:rPr>
          <w:rFonts w:ascii="Times New Roman" w:eastAsia="Times New Roman" w:hAnsi="Times New Roman" w:cs="Times New Roman"/>
          <w:sz w:val="20"/>
          <w:szCs w:val="20"/>
          <w:lang w:eastAsia="ru-RU"/>
        </w:rPr>
      </w:pPr>
      <w:r w:rsidRPr="002E09B4">
        <w:rPr>
          <w:rFonts w:ascii="Times New Roman" w:eastAsia="Times New Roman" w:hAnsi="Times New Roman" w:cs="Times New Roman"/>
          <w:sz w:val="20"/>
          <w:szCs w:val="20"/>
          <w:lang w:eastAsia="ru-RU"/>
        </w:rPr>
        <w:t xml:space="preserve">  </w:t>
      </w:r>
      <w:proofErr w:type="gramStart"/>
      <w:r w:rsidRPr="002E09B4">
        <w:rPr>
          <w:rFonts w:ascii="Times New Roman" w:eastAsia="Times New Roman" w:hAnsi="Times New Roman" w:cs="Times New Roman"/>
          <w:sz w:val="20"/>
          <w:szCs w:val="20"/>
          <w:lang w:eastAsia="ru-RU"/>
        </w:rPr>
        <w:t>Заказчик в течение пяти дней, с даты размещения в единой информационной системе протокола подведения итогов электронного аукциона, размещает в единой информационной системе без своей подписи проект контракта, который составляется путем включения цены контракта, предложенной участником электронного аукциона, с которым заключается контракт, информации о товаре (товарном знаке и (или) конкретных показателях товара), указанной в заявке на участие в таком аукционе его</w:t>
      </w:r>
      <w:proofErr w:type="gramEnd"/>
      <w:r w:rsidRPr="002E09B4">
        <w:rPr>
          <w:rFonts w:ascii="Times New Roman" w:eastAsia="Times New Roman" w:hAnsi="Times New Roman" w:cs="Times New Roman"/>
          <w:sz w:val="20"/>
          <w:szCs w:val="20"/>
          <w:lang w:eastAsia="ru-RU"/>
        </w:rPr>
        <w:t xml:space="preserve"> участника, в проект контракта, прилагаемый к документации о таком аукционе.</w:t>
      </w:r>
    </w:p>
    <w:p w:rsidR="002E09B4" w:rsidRPr="002E09B4" w:rsidRDefault="002E09B4" w:rsidP="002E09B4">
      <w:pPr>
        <w:widowControl w:val="0"/>
        <w:numPr>
          <w:ilvl w:val="2"/>
          <w:numId w:val="3"/>
        </w:numPr>
        <w:tabs>
          <w:tab w:val="num" w:pos="643"/>
        </w:tabs>
        <w:snapToGrid w:val="0"/>
        <w:spacing w:after="0" w:line="240" w:lineRule="auto"/>
        <w:jc w:val="both"/>
        <w:outlineLvl w:val="2"/>
        <w:rPr>
          <w:rFonts w:ascii="Times New Roman" w:eastAsia="Times New Roman" w:hAnsi="Times New Roman" w:cs="Times New Roman"/>
          <w:sz w:val="20"/>
          <w:szCs w:val="20"/>
          <w:lang w:eastAsia="ru-RU"/>
        </w:rPr>
      </w:pPr>
      <w:r w:rsidRPr="002E09B4">
        <w:rPr>
          <w:rFonts w:ascii="Times New Roman" w:eastAsia="Times New Roman" w:hAnsi="Times New Roman" w:cs="Times New Roman"/>
          <w:sz w:val="20"/>
          <w:szCs w:val="20"/>
          <w:lang w:eastAsia="ru-RU"/>
        </w:rPr>
        <w:lastRenderedPageBreak/>
        <w:t xml:space="preserve">В течение пяти дней </w:t>
      </w:r>
      <w:proofErr w:type="gramStart"/>
      <w:r w:rsidRPr="002E09B4">
        <w:rPr>
          <w:rFonts w:ascii="Times New Roman" w:eastAsia="Times New Roman" w:hAnsi="Times New Roman" w:cs="Times New Roman"/>
          <w:sz w:val="20"/>
          <w:szCs w:val="20"/>
          <w:lang w:eastAsia="ru-RU"/>
        </w:rPr>
        <w:t>с даты размещения</w:t>
      </w:r>
      <w:proofErr w:type="gramEnd"/>
      <w:r w:rsidRPr="002E09B4">
        <w:rPr>
          <w:rFonts w:ascii="Times New Roman" w:eastAsia="Times New Roman" w:hAnsi="Times New Roman" w:cs="Times New Roman"/>
          <w:sz w:val="20"/>
          <w:szCs w:val="20"/>
          <w:lang w:eastAsia="ru-RU"/>
        </w:rPr>
        <w:t xml:space="preserve"> заказчиком в единой информационной системе проекта контракта победитель электронного аукциона размещает в единой информационной системе проект контракта, подписанный лицом, имеющим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 В случае</w:t>
      </w:r>
      <w:proofErr w:type="gramStart"/>
      <w:r w:rsidRPr="002E09B4">
        <w:rPr>
          <w:rFonts w:ascii="Times New Roman" w:eastAsia="Times New Roman" w:hAnsi="Times New Roman" w:cs="Times New Roman"/>
          <w:sz w:val="20"/>
          <w:szCs w:val="20"/>
          <w:lang w:eastAsia="ru-RU"/>
        </w:rPr>
        <w:t>,</w:t>
      </w:r>
      <w:proofErr w:type="gramEnd"/>
      <w:r w:rsidRPr="002E09B4">
        <w:rPr>
          <w:rFonts w:ascii="Times New Roman" w:eastAsia="Times New Roman" w:hAnsi="Times New Roman" w:cs="Times New Roman"/>
          <w:sz w:val="20"/>
          <w:szCs w:val="20"/>
          <w:lang w:eastAsia="ru-RU"/>
        </w:rPr>
        <w:t xml:space="preserve"> если при проведении такого аукциона цена контракта снижена на двадцать пять процентов и более от начальной (максимальной) цены контракта, победитель такого аукциона предоставляет обеспечение исполнения контракта в соответствии с частью 1 статьи 37 Федерального закона о контрактной системе, обеспечение исполнения контракта или информацию, предусмотренные частью 2 статьи 37 Федерального закона о контрактной системе, а также обоснование цены контракта в соответствии с частью 9 статьи 37 Федерального закона о контрактной системе при заключении контракта на поставку товара, необходимого для нормального жизнеобеспечения (продовольствия, сре</w:t>
      </w:r>
      <w:proofErr w:type="gramStart"/>
      <w:r w:rsidRPr="002E09B4">
        <w:rPr>
          <w:rFonts w:ascii="Times New Roman" w:eastAsia="Times New Roman" w:hAnsi="Times New Roman" w:cs="Times New Roman"/>
          <w:sz w:val="20"/>
          <w:szCs w:val="20"/>
          <w:lang w:eastAsia="ru-RU"/>
        </w:rPr>
        <w:t>дств дл</w:t>
      </w:r>
      <w:proofErr w:type="gramEnd"/>
      <w:r w:rsidRPr="002E09B4">
        <w:rPr>
          <w:rFonts w:ascii="Times New Roman" w:eastAsia="Times New Roman" w:hAnsi="Times New Roman" w:cs="Times New Roman"/>
          <w:sz w:val="20"/>
          <w:szCs w:val="20"/>
          <w:lang w:eastAsia="ru-RU"/>
        </w:rPr>
        <w:t>я скорой, в том числе скорой специализированной, медицинской помощи, оказываемой в экстренной или неотложной форме, лекарственных средств, топлива).</w:t>
      </w:r>
    </w:p>
    <w:p w:rsidR="002E09B4" w:rsidRPr="002E09B4" w:rsidRDefault="002E09B4" w:rsidP="002E09B4">
      <w:pPr>
        <w:widowControl w:val="0"/>
        <w:numPr>
          <w:ilvl w:val="2"/>
          <w:numId w:val="3"/>
        </w:numPr>
        <w:tabs>
          <w:tab w:val="num" w:pos="643"/>
        </w:tabs>
        <w:snapToGrid w:val="0"/>
        <w:spacing w:after="0" w:line="240" w:lineRule="auto"/>
        <w:jc w:val="both"/>
        <w:outlineLvl w:val="2"/>
        <w:rPr>
          <w:rFonts w:ascii="Times New Roman" w:eastAsia="Times New Roman" w:hAnsi="Times New Roman" w:cs="Times New Roman"/>
          <w:sz w:val="20"/>
          <w:szCs w:val="20"/>
          <w:lang w:eastAsia="ru-RU"/>
        </w:rPr>
      </w:pPr>
      <w:r w:rsidRPr="002E09B4">
        <w:rPr>
          <w:rFonts w:ascii="Times New Roman" w:eastAsia="Times New Roman" w:hAnsi="Times New Roman" w:cs="Times New Roman"/>
          <w:sz w:val="20"/>
          <w:szCs w:val="20"/>
          <w:lang w:eastAsia="ru-RU"/>
        </w:rPr>
        <w:t>Победитель электронного аукциона, с которым заключается контракт, в случае наличия разногласий по проекту контракта, размещенному в соответствии с положениями пункта 6.1.2, размещает в единой информационной системе протокол разногласий, подписанный усиленной электронной подписью лица, имеющего право действовать от имени победителя такого аукциона. При этом победитель такого аукциона, с которым заключается контракт, указывает в протоколе разногласий замечания к положениям проекта контракта, не соответствующим извещению о проведении такого аукциона, документации о нем и своей заявке на участие в таком аукционе, с указанием соответствующих положений данных документов.</w:t>
      </w:r>
    </w:p>
    <w:p w:rsidR="002E09B4" w:rsidRPr="002E09B4" w:rsidRDefault="002E09B4" w:rsidP="002E09B4">
      <w:pPr>
        <w:widowControl w:val="0"/>
        <w:numPr>
          <w:ilvl w:val="2"/>
          <w:numId w:val="3"/>
        </w:numPr>
        <w:tabs>
          <w:tab w:val="num" w:pos="643"/>
        </w:tabs>
        <w:snapToGrid w:val="0"/>
        <w:spacing w:after="0" w:line="240" w:lineRule="auto"/>
        <w:jc w:val="both"/>
        <w:outlineLvl w:val="2"/>
        <w:rPr>
          <w:rFonts w:ascii="Times New Roman" w:eastAsia="Times New Roman" w:hAnsi="Times New Roman" w:cs="Times New Roman"/>
          <w:sz w:val="20"/>
          <w:szCs w:val="20"/>
          <w:lang w:eastAsia="ru-RU"/>
        </w:rPr>
      </w:pPr>
      <w:proofErr w:type="gramStart"/>
      <w:r w:rsidRPr="002E09B4">
        <w:rPr>
          <w:rFonts w:ascii="Times New Roman" w:eastAsia="Times New Roman" w:hAnsi="Times New Roman" w:cs="Times New Roman"/>
          <w:sz w:val="20"/>
          <w:szCs w:val="20"/>
          <w:lang w:eastAsia="ru-RU"/>
        </w:rPr>
        <w:t>В течение трех рабочих дней с даты размещения победителем электронного аукциона в единой информационной системе протокола разногласий в соответствии с пунктом 4.1.4, заказчик рассматривает данный протокол разногласий и без подписи заказчика размещает в единой информационной системе доработанный проект Контракта либо повторно размещает в единой информационной системе проект контракта с указанием в отдельном документе причин отказа учесть полностью или частично содержащиеся</w:t>
      </w:r>
      <w:proofErr w:type="gramEnd"/>
      <w:r w:rsidRPr="002E09B4">
        <w:rPr>
          <w:rFonts w:ascii="Times New Roman" w:eastAsia="Times New Roman" w:hAnsi="Times New Roman" w:cs="Times New Roman"/>
          <w:sz w:val="20"/>
          <w:szCs w:val="20"/>
          <w:lang w:eastAsia="ru-RU"/>
        </w:rPr>
        <w:t xml:space="preserve"> в протоколе разногласий замечания победителя такого аукциона.</w:t>
      </w:r>
    </w:p>
    <w:p w:rsidR="002E09B4" w:rsidRPr="002E09B4" w:rsidRDefault="002E09B4" w:rsidP="002E09B4">
      <w:pPr>
        <w:widowControl w:val="0"/>
        <w:numPr>
          <w:ilvl w:val="2"/>
          <w:numId w:val="3"/>
        </w:numPr>
        <w:tabs>
          <w:tab w:val="num" w:pos="643"/>
        </w:tabs>
        <w:snapToGrid w:val="0"/>
        <w:spacing w:after="0" w:line="240" w:lineRule="auto"/>
        <w:jc w:val="both"/>
        <w:outlineLvl w:val="2"/>
        <w:rPr>
          <w:rFonts w:ascii="Times New Roman" w:eastAsia="Times New Roman" w:hAnsi="Times New Roman" w:cs="Times New Roman"/>
          <w:sz w:val="20"/>
          <w:szCs w:val="20"/>
          <w:lang w:eastAsia="ru-RU"/>
        </w:rPr>
      </w:pPr>
      <w:proofErr w:type="gramStart"/>
      <w:r w:rsidRPr="002E09B4">
        <w:rPr>
          <w:rFonts w:ascii="Times New Roman" w:eastAsia="Times New Roman" w:hAnsi="Times New Roman" w:cs="Times New Roman"/>
          <w:sz w:val="20"/>
          <w:szCs w:val="20"/>
          <w:lang w:eastAsia="ru-RU"/>
        </w:rPr>
        <w:t>В течение трех рабочих дней с даты  размещения в единой информационной системе проекта контракта, подписанного усиленной электронной подписью лица, имеющего право действовать от имени победителя электронного аукциона, и предоставления таким победителем обеспечения исполнения контракта заказчик обязан разместить контракт, подписанный усиленной электронной подписью лица, имеющего право действовать от имени заказчика, в единой информационной системе.</w:t>
      </w:r>
      <w:proofErr w:type="gramEnd"/>
    </w:p>
    <w:p w:rsidR="002E09B4" w:rsidRPr="002E09B4" w:rsidRDefault="002E09B4" w:rsidP="002E09B4">
      <w:pPr>
        <w:widowControl w:val="0"/>
        <w:numPr>
          <w:ilvl w:val="2"/>
          <w:numId w:val="3"/>
        </w:numPr>
        <w:tabs>
          <w:tab w:val="num" w:pos="643"/>
        </w:tabs>
        <w:snapToGrid w:val="0"/>
        <w:spacing w:after="0" w:line="240" w:lineRule="auto"/>
        <w:jc w:val="both"/>
        <w:outlineLvl w:val="2"/>
        <w:rPr>
          <w:rFonts w:ascii="Times New Roman" w:eastAsia="Times New Roman" w:hAnsi="Times New Roman" w:cs="Times New Roman"/>
          <w:sz w:val="20"/>
          <w:szCs w:val="20"/>
          <w:lang w:eastAsia="ru-RU"/>
        </w:rPr>
      </w:pPr>
      <w:r w:rsidRPr="002E09B4">
        <w:rPr>
          <w:rFonts w:ascii="Times New Roman" w:eastAsia="Times New Roman" w:hAnsi="Times New Roman" w:cs="Times New Roman"/>
          <w:sz w:val="20"/>
          <w:szCs w:val="20"/>
          <w:lang w:eastAsia="ru-RU"/>
        </w:rPr>
        <w:t xml:space="preserve">С момента </w:t>
      </w:r>
      <w:proofErr w:type="gramStart"/>
      <w:r w:rsidRPr="002E09B4">
        <w:rPr>
          <w:rFonts w:ascii="Times New Roman" w:eastAsia="Times New Roman" w:hAnsi="Times New Roman" w:cs="Times New Roman"/>
          <w:sz w:val="20"/>
          <w:szCs w:val="20"/>
          <w:lang w:eastAsia="ru-RU"/>
        </w:rPr>
        <w:t>размещения</w:t>
      </w:r>
      <w:proofErr w:type="gramEnd"/>
      <w:r w:rsidRPr="002E09B4">
        <w:rPr>
          <w:rFonts w:ascii="Times New Roman" w:eastAsia="Times New Roman" w:hAnsi="Times New Roman" w:cs="Times New Roman"/>
          <w:sz w:val="20"/>
          <w:szCs w:val="20"/>
          <w:lang w:eastAsia="ru-RU"/>
        </w:rPr>
        <w:t xml:space="preserve"> в единой информационной системе подписанного заказчиком контракта он считается заключенным.</w:t>
      </w:r>
    </w:p>
    <w:p w:rsidR="002E09B4" w:rsidRPr="002E09B4" w:rsidRDefault="002E09B4" w:rsidP="002E09B4">
      <w:pPr>
        <w:widowControl w:val="0"/>
        <w:numPr>
          <w:ilvl w:val="2"/>
          <w:numId w:val="3"/>
        </w:numPr>
        <w:tabs>
          <w:tab w:val="num" w:pos="643"/>
        </w:tabs>
        <w:snapToGrid w:val="0"/>
        <w:spacing w:after="0" w:line="240" w:lineRule="auto"/>
        <w:jc w:val="both"/>
        <w:outlineLvl w:val="2"/>
        <w:rPr>
          <w:rFonts w:ascii="Times New Roman" w:eastAsia="Times New Roman" w:hAnsi="Times New Roman" w:cs="Times New Roman"/>
          <w:sz w:val="20"/>
          <w:szCs w:val="20"/>
          <w:lang w:eastAsia="ru-RU"/>
        </w:rPr>
      </w:pPr>
      <w:r w:rsidRPr="002E09B4">
        <w:rPr>
          <w:rFonts w:ascii="Times New Roman" w:eastAsia="Times New Roman" w:hAnsi="Times New Roman" w:cs="Times New Roman"/>
          <w:sz w:val="20"/>
          <w:szCs w:val="20"/>
          <w:lang w:eastAsia="ru-RU"/>
        </w:rPr>
        <w:t xml:space="preserve">Контракт может быть заключен не ранее чем через десять дней </w:t>
      </w:r>
      <w:proofErr w:type="gramStart"/>
      <w:r w:rsidRPr="002E09B4">
        <w:rPr>
          <w:rFonts w:ascii="Times New Roman" w:eastAsia="Times New Roman" w:hAnsi="Times New Roman" w:cs="Times New Roman"/>
          <w:sz w:val="20"/>
          <w:szCs w:val="20"/>
          <w:lang w:eastAsia="ru-RU"/>
        </w:rPr>
        <w:t>с даты размещения</w:t>
      </w:r>
      <w:proofErr w:type="gramEnd"/>
      <w:r w:rsidRPr="002E09B4">
        <w:rPr>
          <w:rFonts w:ascii="Times New Roman" w:eastAsia="Times New Roman" w:hAnsi="Times New Roman" w:cs="Times New Roman"/>
          <w:sz w:val="20"/>
          <w:szCs w:val="20"/>
          <w:lang w:eastAsia="ru-RU"/>
        </w:rPr>
        <w:t xml:space="preserve"> в единой информационной системе протокола подведения итогов электронного аукциона.</w:t>
      </w:r>
    </w:p>
    <w:p w:rsidR="002E09B4" w:rsidRPr="002E09B4" w:rsidRDefault="002E09B4" w:rsidP="002E09B4">
      <w:pPr>
        <w:widowControl w:val="0"/>
        <w:numPr>
          <w:ilvl w:val="2"/>
          <w:numId w:val="3"/>
        </w:numPr>
        <w:tabs>
          <w:tab w:val="num" w:pos="643"/>
        </w:tabs>
        <w:snapToGrid w:val="0"/>
        <w:spacing w:after="0" w:line="240" w:lineRule="auto"/>
        <w:jc w:val="both"/>
        <w:outlineLvl w:val="2"/>
        <w:rPr>
          <w:rFonts w:ascii="Times New Roman" w:eastAsia="Times New Roman" w:hAnsi="Times New Roman" w:cs="Times New Roman"/>
          <w:sz w:val="20"/>
          <w:szCs w:val="20"/>
          <w:lang w:eastAsia="ru-RU"/>
        </w:rPr>
      </w:pPr>
      <w:r w:rsidRPr="002E09B4">
        <w:rPr>
          <w:rFonts w:ascii="Times New Roman" w:eastAsia="Times New Roman" w:hAnsi="Times New Roman" w:cs="Times New Roman"/>
          <w:sz w:val="20"/>
          <w:szCs w:val="20"/>
          <w:lang w:eastAsia="ru-RU"/>
        </w:rPr>
        <w:t>Контракт заключается на условиях, указанных в извещении о проведении электронного аукциона и документации о таком аукционе, по цене, предложенной его победителем.</w:t>
      </w:r>
    </w:p>
    <w:p w:rsidR="002E09B4" w:rsidRPr="002E09B4" w:rsidRDefault="002E09B4" w:rsidP="002E09B4">
      <w:pPr>
        <w:widowControl w:val="0"/>
        <w:numPr>
          <w:ilvl w:val="1"/>
          <w:numId w:val="3"/>
        </w:numPr>
        <w:tabs>
          <w:tab w:val="left" w:pos="426"/>
          <w:tab w:val="num" w:pos="643"/>
        </w:tabs>
        <w:snapToGrid w:val="0"/>
        <w:spacing w:after="0" w:line="240" w:lineRule="auto"/>
        <w:jc w:val="both"/>
        <w:outlineLvl w:val="1"/>
        <w:rPr>
          <w:rFonts w:ascii="Times New Roman" w:eastAsia="Times New Roman" w:hAnsi="Times New Roman" w:cs="Times New Roman"/>
          <w:b/>
          <w:bCs/>
          <w:sz w:val="20"/>
          <w:szCs w:val="20"/>
          <w:lang w:eastAsia="ru-RU"/>
        </w:rPr>
      </w:pPr>
      <w:bookmarkStart w:id="72" w:name="_Toc373138164"/>
      <w:r w:rsidRPr="002E09B4">
        <w:rPr>
          <w:rFonts w:ascii="Times New Roman" w:eastAsia="Times New Roman" w:hAnsi="Times New Roman" w:cs="Times New Roman"/>
          <w:b/>
          <w:bCs/>
          <w:sz w:val="20"/>
          <w:szCs w:val="20"/>
          <w:lang w:eastAsia="ru-RU"/>
        </w:rPr>
        <w:t xml:space="preserve">Условия признания победителя аукциона или иного участника такого аукциона </w:t>
      </w:r>
      <w:proofErr w:type="gramStart"/>
      <w:r w:rsidRPr="002E09B4">
        <w:rPr>
          <w:rFonts w:ascii="Times New Roman" w:eastAsia="Times New Roman" w:hAnsi="Times New Roman" w:cs="Times New Roman"/>
          <w:b/>
          <w:bCs/>
          <w:sz w:val="20"/>
          <w:szCs w:val="20"/>
          <w:lang w:eastAsia="ru-RU"/>
        </w:rPr>
        <w:t>уклонившимися</w:t>
      </w:r>
      <w:proofErr w:type="gramEnd"/>
      <w:r w:rsidRPr="002E09B4">
        <w:rPr>
          <w:rFonts w:ascii="Times New Roman" w:eastAsia="Times New Roman" w:hAnsi="Times New Roman" w:cs="Times New Roman"/>
          <w:b/>
          <w:bCs/>
          <w:sz w:val="20"/>
          <w:szCs w:val="20"/>
          <w:lang w:eastAsia="ru-RU"/>
        </w:rPr>
        <w:t xml:space="preserve"> от заключения контракта</w:t>
      </w:r>
      <w:bookmarkEnd w:id="72"/>
    </w:p>
    <w:p w:rsidR="002E09B4" w:rsidRPr="002E09B4" w:rsidRDefault="002E09B4" w:rsidP="002E09B4">
      <w:pPr>
        <w:widowControl w:val="0"/>
        <w:numPr>
          <w:ilvl w:val="2"/>
          <w:numId w:val="3"/>
        </w:numPr>
        <w:tabs>
          <w:tab w:val="num" w:pos="643"/>
        </w:tabs>
        <w:snapToGrid w:val="0"/>
        <w:spacing w:after="0" w:line="240" w:lineRule="auto"/>
        <w:jc w:val="both"/>
        <w:outlineLvl w:val="2"/>
        <w:rPr>
          <w:rFonts w:ascii="Times New Roman" w:eastAsia="Times New Roman" w:hAnsi="Times New Roman" w:cs="Times New Roman"/>
          <w:sz w:val="20"/>
          <w:szCs w:val="20"/>
          <w:lang w:eastAsia="ru-RU"/>
        </w:rPr>
      </w:pPr>
      <w:proofErr w:type="gramStart"/>
      <w:r w:rsidRPr="002E09B4">
        <w:rPr>
          <w:rFonts w:ascii="Times New Roman" w:eastAsia="Times New Roman" w:hAnsi="Times New Roman" w:cs="Times New Roman"/>
          <w:sz w:val="20"/>
          <w:szCs w:val="20"/>
          <w:lang w:eastAsia="ru-RU"/>
        </w:rPr>
        <w:t>Победитель электронного аукциона признается уклонившимся от заключения контракта в случае, если в сроки, предусмотренные частью 6.1, он не направил заказчику проект контракта, подписанный лицом, имеющим право действовать от имени победителя аукциона, или направил протокол разногласий по истечении тринадцати дней с даты размещения в единой информационной системе протокола подведения итогов аукциона, или не исполнил требования, предусмотренные статьей 37 Федерального закона о</w:t>
      </w:r>
      <w:proofErr w:type="gramEnd"/>
      <w:r w:rsidRPr="002E09B4">
        <w:rPr>
          <w:rFonts w:ascii="Times New Roman" w:eastAsia="Times New Roman" w:hAnsi="Times New Roman" w:cs="Times New Roman"/>
          <w:sz w:val="20"/>
          <w:szCs w:val="20"/>
          <w:lang w:eastAsia="ru-RU"/>
        </w:rPr>
        <w:t xml:space="preserve"> контрактной системе (в случае снижения при проведении такого аукциона цены контракта на двадцать пять процентов и более от начальной (максимальной) цены контракта).</w:t>
      </w:r>
    </w:p>
    <w:p w:rsidR="002E09B4" w:rsidRPr="002E09B4" w:rsidRDefault="002E09B4" w:rsidP="002E09B4">
      <w:pPr>
        <w:widowControl w:val="0"/>
        <w:numPr>
          <w:ilvl w:val="2"/>
          <w:numId w:val="3"/>
        </w:numPr>
        <w:tabs>
          <w:tab w:val="num" w:pos="643"/>
        </w:tabs>
        <w:snapToGrid w:val="0"/>
        <w:spacing w:after="0" w:line="240" w:lineRule="auto"/>
        <w:jc w:val="both"/>
        <w:outlineLvl w:val="2"/>
        <w:rPr>
          <w:rFonts w:ascii="Times New Roman" w:eastAsia="Times New Roman" w:hAnsi="Times New Roman" w:cs="Times New Roman"/>
          <w:sz w:val="20"/>
          <w:szCs w:val="20"/>
          <w:lang w:eastAsia="ru-RU"/>
        </w:rPr>
      </w:pPr>
      <w:r w:rsidRPr="002E09B4">
        <w:rPr>
          <w:rFonts w:ascii="Times New Roman" w:eastAsia="Times New Roman" w:hAnsi="Times New Roman" w:cs="Times New Roman"/>
          <w:sz w:val="20"/>
          <w:szCs w:val="20"/>
          <w:lang w:eastAsia="ru-RU"/>
        </w:rPr>
        <w:t>В случае</w:t>
      </w:r>
      <w:proofErr w:type="gramStart"/>
      <w:r w:rsidRPr="002E09B4">
        <w:rPr>
          <w:rFonts w:ascii="Times New Roman" w:eastAsia="Times New Roman" w:hAnsi="Times New Roman" w:cs="Times New Roman"/>
          <w:sz w:val="20"/>
          <w:szCs w:val="20"/>
          <w:lang w:eastAsia="ru-RU"/>
        </w:rPr>
        <w:t>,</w:t>
      </w:r>
      <w:proofErr w:type="gramEnd"/>
      <w:r w:rsidRPr="002E09B4">
        <w:rPr>
          <w:rFonts w:ascii="Times New Roman" w:eastAsia="Times New Roman" w:hAnsi="Times New Roman" w:cs="Times New Roman"/>
          <w:sz w:val="20"/>
          <w:szCs w:val="20"/>
          <w:lang w:eastAsia="ru-RU"/>
        </w:rPr>
        <w:t xml:space="preserve"> если победитель электронного аукциона признан уклонившимся от заключения контракта, заказчик вправе обратиться в суд с требованием о возмещении убытков, причиненных уклонением от заключения контракта в части, не покрытой суммой обеспечения заявки на участие в электронном аукционе, и заключить контракт с участником такого аукциона, который предложил такую же, как и победитель аукциона, цену контракта или предложение о цене контракта которого содержит лучшие условия по цене контракта, следующие после условий, предложенных победителем аукциона. В случае согласия этого участника заключить контракт этот участник признается победителем такого аукциона и проект контракта, прилагаемый к документации об аукционе, составляется заказчиком путем включения в проект контракта условий его исполнения, предложенных этим участником. Проект контракта должен быть направлен заказчиком этому участнику в срок, не превышающий десяти дней </w:t>
      </w:r>
      <w:proofErr w:type="gramStart"/>
      <w:r w:rsidRPr="002E09B4">
        <w:rPr>
          <w:rFonts w:ascii="Times New Roman" w:eastAsia="Times New Roman" w:hAnsi="Times New Roman" w:cs="Times New Roman"/>
          <w:sz w:val="20"/>
          <w:szCs w:val="20"/>
          <w:lang w:eastAsia="ru-RU"/>
        </w:rPr>
        <w:t>с даты признания</w:t>
      </w:r>
      <w:proofErr w:type="gramEnd"/>
      <w:r w:rsidRPr="002E09B4">
        <w:rPr>
          <w:rFonts w:ascii="Times New Roman" w:eastAsia="Times New Roman" w:hAnsi="Times New Roman" w:cs="Times New Roman"/>
          <w:sz w:val="20"/>
          <w:szCs w:val="20"/>
          <w:lang w:eastAsia="ru-RU"/>
        </w:rPr>
        <w:t xml:space="preserve"> победителя такого аукциона уклонившимся от заключения контракта.</w:t>
      </w:r>
    </w:p>
    <w:p w:rsidR="002E09B4" w:rsidRPr="002E09B4" w:rsidRDefault="002E09B4" w:rsidP="002E09B4">
      <w:pPr>
        <w:widowControl w:val="0"/>
        <w:numPr>
          <w:ilvl w:val="2"/>
          <w:numId w:val="3"/>
        </w:numPr>
        <w:tabs>
          <w:tab w:val="num" w:pos="643"/>
        </w:tabs>
        <w:snapToGrid w:val="0"/>
        <w:spacing w:after="0" w:line="240" w:lineRule="auto"/>
        <w:jc w:val="both"/>
        <w:outlineLvl w:val="2"/>
        <w:rPr>
          <w:rFonts w:ascii="Times New Roman" w:eastAsia="Times New Roman" w:hAnsi="Times New Roman" w:cs="Times New Roman"/>
          <w:sz w:val="20"/>
          <w:szCs w:val="20"/>
          <w:lang w:eastAsia="ru-RU"/>
        </w:rPr>
      </w:pPr>
      <w:r w:rsidRPr="002E09B4">
        <w:rPr>
          <w:rFonts w:ascii="Times New Roman" w:eastAsia="Times New Roman" w:hAnsi="Times New Roman" w:cs="Times New Roman"/>
          <w:sz w:val="20"/>
          <w:szCs w:val="20"/>
          <w:lang w:eastAsia="ru-RU"/>
        </w:rPr>
        <w:t xml:space="preserve">Участник электронного аукциона, признанный победителем аукциона в соответствии с частью 14 статьи 70 Федерального закона о контрактной системе, вправе подписать контракт и передать его заказчику в порядке и в сроки, которые предусмотрены пунктом 6.1.3, или отказаться от заключения контракта. </w:t>
      </w:r>
      <w:proofErr w:type="gramStart"/>
      <w:r w:rsidRPr="002E09B4">
        <w:rPr>
          <w:rFonts w:ascii="Times New Roman" w:eastAsia="Times New Roman" w:hAnsi="Times New Roman" w:cs="Times New Roman"/>
          <w:sz w:val="20"/>
          <w:szCs w:val="20"/>
          <w:lang w:eastAsia="ru-RU"/>
        </w:rPr>
        <w:t>Одновременно с подписанным экземпляром контракта победитель аукциона обязан предоставить обеспечение исполнения контракта, а в случае, предусмотренном частью 23 статьи 68 Федерального закона о контрактной системе, также обязан внести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предложенной этим победителем цены за право заключения контракта.</w:t>
      </w:r>
      <w:proofErr w:type="gramEnd"/>
      <w:r w:rsidRPr="002E09B4">
        <w:rPr>
          <w:rFonts w:ascii="Times New Roman" w:eastAsia="Times New Roman" w:hAnsi="Times New Roman" w:cs="Times New Roman"/>
          <w:sz w:val="20"/>
          <w:szCs w:val="20"/>
          <w:lang w:eastAsia="ru-RU"/>
        </w:rPr>
        <w:t xml:space="preserve"> Если этот победитель уклонился от заключения контракта, такой аукцион признается несостоявшимся.</w:t>
      </w:r>
    </w:p>
    <w:p w:rsidR="002E09B4" w:rsidRPr="002E09B4" w:rsidRDefault="002E09B4" w:rsidP="002E09B4">
      <w:pPr>
        <w:widowControl w:val="0"/>
        <w:numPr>
          <w:ilvl w:val="1"/>
          <w:numId w:val="3"/>
        </w:numPr>
        <w:tabs>
          <w:tab w:val="left" w:pos="426"/>
          <w:tab w:val="num" w:pos="643"/>
        </w:tabs>
        <w:snapToGrid w:val="0"/>
        <w:spacing w:after="0" w:line="240" w:lineRule="auto"/>
        <w:jc w:val="both"/>
        <w:outlineLvl w:val="1"/>
        <w:rPr>
          <w:rFonts w:ascii="Times New Roman" w:eastAsia="Times New Roman" w:hAnsi="Times New Roman" w:cs="Times New Roman"/>
          <w:b/>
          <w:bCs/>
          <w:sz w:val="20"/>
          <w:szCs w:val="20"/>
          <w:lang w:eastAsia="ru-RU"/>
        </w:rPr>
      </w:pPr>
      <w:bookmarkStart w:id="73" w:name="_Toc373138165"/>
      <w:r w:rsidRPr="002E09B4">
        <w:rPr>
          <w:rFonts w:ascii="Times New Roman" w:eastAsia="Times New Roman" w:hAnsi="Times New Roman" w:cs="Times New Roman"/>
          <w:b/>
          <w:bCs/>
          <w:sz w:val="20"/>
          <w:szCs w:val="20"/>
          <w:lang w:eastAsia="ru-RU"/>
        </w:rPr>
        <w:t>Сведения о возможности заказчика изменить количество поставляемого товара при заключении контракта</w:t>
      </w:r>
      <w:bookmarkEnd w:id="73"/>
    </w:p>
    <w:p w:rsidR="002E09B4" w:rsidRPr="002E09B4" w:rsidRDefault="002E09B4" w:rsidP="002E09B4">
      <w:pPr>
        <w:widowControl w:val="0"/>
        <w:numPr>
          <w:ilvl w:val="2"/>
          <w:numId w:val="3"/>
        </w:numPr>
        <w:tabs>
          <w:tab w:val="num" w:pos="643"/>
        </w:tabs>
        <w:snapToGrid w:val="0"/>
        <w:spacing w:after="0" w:line="240" w:lineRule="auto"/>
        <w:jc w:val="both"/>
        <w:outlineLvl w:val="2"/>
        <w:rPr>
          <w:rFonts w:ascii="Times New Roman" w:eastAsia="Times New Roman" w:hAnsi="Times New Roman" w:cs="Times New Roman"/>
          <w:sz w:val="20"/>
          <w:szCs w:val="20"/>
          <w:lang w:eastAsia="ru-RU"/>
        </w:rPr>
      </w:pPr>
      <w:r w:rsidRPr="002E09B4">
        <w:rPr>
          <w:rFonts w:ascii="Times New Roman" w:eastAsia="Times New Roman" w:hAnsi="Times New Roman" w:cs="Times New Roman"/>
          <w:sz w:val="20"/>
          <w:szCs w:val="20"/>
          <w:lang w:eastAsia="ru-RU"/>
        </w:rPr>
        <w:t xml:space="preserve">При заключении контракта заказчик по согласованию с участником, с которым заключается такой контракт, </w:t>
      </w:r>
      <w:r w:rsidRPr="002E09B4">
        <w:rPr>
          <w:rFonts w:ascii="Times New Roman" w:eastAsia="Times New Roman" w:hAnsi="Times New Roman" w:cs="Times New Roman"/>
          <w:sz w:val="20"/>
          <w:szCs w:val="20"/>
          <w:lang w:eastAsia="ru-RU"/>
        </w:rPr>
        <w:lastRenderedPageBreak/>
        <w:t>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(ценой лота). При этом цена единицы товара не должна превышать цену единицы товара, определяемую как частное от деления цены контракта, предложенной участником, с которым заключается контракт, на количество товара, указанное в извещении о проведении электронного аукциона и в «Потребности заказчика в поставке товаров, выполнении работ, оказании услуг».</w:t>
      </w:r>
    </w:p>
    <w:p w:rsidR="002E09B4" w:rsidRPr="002E09B4" w:rsidRDefault="002E09B4" w:rsidP="002E09B4">
      <w:pPr>
        <w:keepNext/>
        <w:widowControl w:val="0"/>
        <w:numPr>
          <w:ilvl w:val="0"/>
          <w:numId w:val="3"/>
        </w:numPr>
        <w:tabs>
          <w:tab w:val="num" w:pos="284"/>
        </w:tabs>
        <w:snapToGrid w:val="0"/>
        <w:spacing w:before="120" w:after="0" w:line="240" w:lineRule="auto"/>
        <w:ind w:left="357" w:hanging="357"/>
        <w:jc w:val="both"/>
        <w:outlineLvl w:val="1"/>
        <w:rPr>
          <w:rFonts w:ascii="Times New Roman" w:eastAsia="Times New Roman" w:hAnsi="Times New Roman" w:cs="Times New Roman"/>
          <w:b/>
          <w:bCs/>
          <w:sz w:val="20"/>
          <w:szCs w:val="20"/>
          <w:lang w:eastAsia="ru-RU"/>
        </w:rPr>
      </w:pPr>
      <w:bookmarkStart w:id="74" w:name="_Toc169628401"/>
      <w:bookmarkStart w:id="75" w:name="_Toc226399510"/>
      <w:bookmarkStart w:id="76" w:name="_Toc373138166"/>
      <w:bookmarkStart w:id="77" w:name="_Ref119429686"/>
      <w:bookmarkStart w:id="78" w:name="_Ref119429982"/>
      <w:bookmarkStart w:id="79" w:name="_Toc123405487"/>
      <w:bookmarkStart w:id="80" w:name="_Ref166339283"/>
      <w:r w:rsidRPr="002E09B4">
        <w:rPr>
          <w:rFonts w:ascii="Times New Roman" w:eastAsia="Times New Roman" w:hAnsi="Times New Roman" w:cs="Times New Roman"/>
          <w:b/>
          <w:bCs/>
          <w:sz w:val="20"/>
          <w:szCs w:val="20"/>
          <w:lang w:eastAsia="ru-RU"/>
        </w:rPr>
        <w:t>ОБЕСПЕЧЕНИЕ ИСПОЛНЕНИЯ КОНТРАКТА</w:t>
      </w:r>
      <w:bookmarkEnd w:id="74"/>
      <w:bookmarkEnd w:id="75"/>
      <w:bookmarkEnd w:id="76"/>
    </w:p>
    <w:p w:rsidR="002E09B4" w:rsidRPr="002E09B4" w:rsidRDefault="002E09B4" w:rsidP="002E09B4">
      <w:pPr>
        <w:widowControl w:val="0"/>
        <w:numPr>
          <w:ilvl w:val="1"/>
          <w:numId w:val="3"/>
        </w:numPr>
        <w:tabs>
          <w:tab w:val="left" w:pos="426"/>
          <w:tab w:val="num" w:pos="643"/>
        </w:tabs>
        <w:snapToGrid w:val="0"/>
        <w:spacing w:after="0" w:line="240" w:lineRule="auto"/>
        <w:jc w:val="both"/>
        <w:outlineLvl w:val="1"/>
        <w:rPr>
          <w:rFonts w:ascii="Times New Roman" w:eastAsia="Times New Roman" w:hAnsi="Times New Roman" w:cs="Times New Roman"/>
          <w:b/>
          <w:bCs/>
          <w:sz w:val="20"/>
          <w:szCs w:val="20"/>
          <w:lang w:eastAsia="ru-RU"/>
        </w:rPr>
      </w:pPr>
      <w:bookmarkStart w:id="81" w:name="_Toc169628402"/>
      <w:bookmarkStart w:id="82" w:name="_Toc226399511"/>
      <w:bookmarkStart w:id="83" w:name="_Toc373138167"/>
      <w:bookmarkStart w:id="84" w:name="_Ref166350669"/>
      <w:bookmarkEnd w:id="77"/>
      <w:bookmarkEnd w:id="78"/>
      <w:bookmarkEnd w:id="79"/>
      <w:bookmarkEnd w:id="80"/>
      <w:r w:rsidRPr="002E09B4">
        <w:rPr>
          <w:rFonts w:ascii="Times New Roman" w:eastAsia="Times New Roman" w:hAnsi="Times New Roman" w:cs="Times New Roman"/>
          <w:b/>
          <w:bCs/>
          <w:sz w:val="20"/>
          <w:szCs w:val="20"/>
          <w:lang w:eastAsia="ru-RU"/>
        </w:rPr>
        <w:t>Общие положения</w:t>
      </w:r>
      <w:bookmarkEnd w:id="81"/>
      <w:bookmarkEnd w:id="82"/>
      <w:bookmarkEnd w:id="83"/>
    </w:p>
    <w:p w:rsidR="002E09B4" w:rsidRPr="002E09B4" w:rsidRDefault="002E09B4" w:rsidP="002E09B4">
      <w:pPr>
        <w:widowControl w:val="0"/>
        <w:numPr>
          <w:ilvl w:val="2"/>
          <w:numId w:val="3"/>
        </w:numPr>
        <w:tabs>
          <w:tab w:val="num" w:pos="643"/>
        </w:tabs>
        <w:snapToGrid w:val="0"/>
        <w:spacing w:after="0" w:line="240" w:lineRule="auto"/>
        <w:jc w:val="both"/>
        <w:outlineLvl w:val="2"/>
        <w:rPr>
          <w:rFonts w:ascii="Times New Roman" w:eastAsia="Times New Roman" w:hAnsi="Times New Roman" w:cs="Times New Roman"/>
          <w:sz w:val="20"/>
          <w:szCs w:val="20"/>
          <w:lang w:eastAsia="ru-RU"/>
        </w:rPr>
      </w:pPr>
      <w:r w:rsidRPr="002E09B4">
        <w:rPr>
          <w:rFonts w:ascii="Times New Roman" w:eastAsia="Times New Roman" w:hAnsi="Times New Roman" w:cs="Times New Roman"/>
          <w:sz w:val="20"/>
          <w:szCs w:val="20"/>
          <w:lang w:eastAsia="ru-RU"/>
        </w:rPr>
        <w:t>Контракт заключается только после предоставления участником закупки, с которым заключается контракт обеспечения исполнения контракта.</w:t>
      </w:r>
      <w:bookmarkEnd w:id="84"/>
    </w:p>
    <w:p w:rsidR="002E09B4" w:rsidRPr="002E09B4" w:rsidRDefault="002E09B4" w:rsidP="002E09B4">
      <w:pPr>
        <w:widowControl w:val="0"/>
        <w:numPr>
          <w:ilvl w:val="2"/>
          <w:numId w:val="3"/>
        </w:numPr>
        <w:tabs>
          <w:tab w:val="num" w:pos="643"/>
        </w:tabs>
        <w:snapToGrid w:val="0"/>
        <w:spacing w:after="0" w:line="240" w:lineRule="auto"/>
        <w:jc w:val="both"/>
        <w:outlineLvl w:val="2"/>
        <w:rPr>
          <w:rFonts w:ascii="Times New Roman" w:eastAsia="Times New Roman" w:hAnsi="Times New Roman" w:cs="Times New Roman"/>
          <w:sz w:val="20"/>
          <w:szCs w:val="20"/>
          <w:lang w:eastAsia="ru-RU"/>
        </w:rPr>
      </w:pPr>
      <w:r w:rsidRPr="002E09B4">
        <w:rPr>
          <w:rFonts w:ascii="Times New Roman" w:eastAsia="Times New Roman" w:hAnsi="Times New Roman" w:cs="Times New Roman"/>
          <w:sz w:val="20"/>
          <w:szCs w:val="20"/>
          <w:lang w:eastAsia="ru-RU"/>
        </w:rPr>
        <w:t xml:space="preserve">Обеспечение исполнения контракта может быть представлено в виде банковской гарантии, выданной банком и соответствующей требованиям статьи 45 Федерального закона о контрактной системе,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определяется участником  закупки, с которым заключается контракт, самостоятельно. </w:t>
      </w:r>
      <w:bookmarkStart w:id="85" w:name="_Ref166350695"/>
    </w:p>
    <w:p w:rsidR="002E09B4" w:rsidRPr="002E09B4" w:rsidRDefault="002E09B4" w:rsidP="002E09B4">
      <w:pPr>
        <w:widowControl w:val="0"/>
        <w:numPr>
          <w:ilvl w:val="2"/>
          <w:numId w:val="3"/>
        </w:numPr>
        <w:tabs>
          <w:tab w:val="num" w:pos="643"/>
        </w:tabs>
        <w:snapToGrid w:val="0"/>
        <w:spacing w:after="0" w:line="240" w:lineRule="auto"/>
        <w:jc w:val="both"/>
        <w:outlineLvl w:val="2"/>
        <w:rPr>
          <w:rFonts w:ascii="Times New Roman" w:eastAsia="Times New Roman" w:hAnsi="Times New Roman" w:cs="Times New Roman"/>
          <w:sz w:val="20"/>
          <w:szCs w:val="20"/>
          <w:lang w:eastAsia="ru-RU"/>
        </w:rPr>
      </w:pPr>
      <w:r w:rsidRPr="002E09B4">
        <w:rPr>
          <w:rFonts w:ascii="Times New Roman" w:eastAsia="Times New Roman" w:hAnsi="Times New Roman" w:cs="Times New Roman"/>
          <w:sz w:val="20"/>
          <w:szCs w:val="20"/>
          <w:lang w:eastAsia="ru-RU"/>
        </w:rPr>
        <w:t>Размер обеспечения исполнения контракта, срок и порядок его предоставления указаны в «Информационной карте электронного аукциона».</w:t>
      </w:r>
      <w:bookmarkEnd w:id="85"/>
    </w:p>
    <w:p w:rsidR="002E09B4" w:rsidRPr="002E09B4" w:rsidRDefault="002E09B4" w:rsidP="002E09B4">
      <w:pPr>
        <w:widowControl w:val="0"/>
        <w:numPr>
          <w:ilvl w:val="2"/>
          <w:numId w:val="3"/>
        </w:numPr>
        <w:tabs>
          <w:tab w:val="num" w:pos="643"/>
        </w:tabs>
        <w:snapToGrid w:val="0"/>
        <w:spacing w:after="0" w:line="240" w:lineRule="auto"/>
        <w:jc w:val="both"/>
        <w:outlineLvl w:val="2"/>
        <w:rPr>
          <w:rFonts w:ascii="Times New Roman" w:eastAsia="Times New Roman" w:hAnsi="Times New Roman" w:cs="Times New Roman"/>
          <w:sz w:val="20"/>
          <w:szCs w:val="20"/>
          <w:lang w:eastAsia="ru-RU"/>
        </w:rPr>
      </w:pPr>
      <w:r w:rsidRPr="002E09B4">
        <w:rPr>
          <w:rFonts w:ascii="Times New Roman" w:eastAsia="Times New Roman" w:hAnsi="Times New Roman" w:cs="Times New Roman"/>
          <w:sz w:val="20"/>
          <w:szCs w:val="20"/>
          <w:lang w:eastAsia="ru-RU"/>
        </w:rPr>
        <w:t>В ходе исполнения контракта поставщик (подрядчик, исполнитель)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2E09B4" w:rsidRPr="002E09B4" w:rsidRDefault="002E09B4" w:rsidP="002E09B4">
      <w:pPr>
        <w:widowControl w:val="0"/>
        <w:numPr>
          <w:ilvl w:val="2"/>
          <w:numId w:val="3"/>
        </w:numPr>
        <w:tabs>
          <w:tab w:val="num" w:pos="643"/>
        </w:tabs>
        <w:snapToGrid w:val="0"/>
        <w:spacing w:after="0" w:line="240" w:lineRule="auto"/>
        <w:jc w:val="both"/>
        <w:outlineLvl w:val="2"/>
        <w:rPr>
          <w:rFonts w:ascii="Times New Roman" w:eastAsia="Times New Roman" w:hAnsi="Times New Roman" w:cs="Times New Roman"/>
          <w:sz w:val="20"/>
          <w:szCs w:val="20"/>
          <w:lang w:eastAsia="ru-RU"/>
        </w:rPr>
      </w:pPr>
      <w:r w:rsidRPr="002E09B4">
        <w:rPr>
          <w:rFonts w:ascii="Times New Roman" w:eastAsia="Times New Roman" w:hAnsi="Times New Roman" w:cs="Times New Roman"/>
          <w:sz w:val="20"/>
          <w:szCs w:val="20"/>
          <w:lang w:eastAsia="ru-RU"/>
        </w:rPr>
        <w:t xml:space="preserve">Если победителем аукциона является государственное или муниципальное казенное учреждение, то предоставление обеспечения исполнения контракта не требуется. </w:t>
      </w:r>
    </w:p>
    <w:p w:rsidR="002E09B4" w:rsidRPr="002E09B4" w:rsidRDefault="002E09B4" w:rsidP="002E09B4">
      <w:pPr>
        <w:widowControl w:val="0"/>
        <w:numPr>
          <w:ilvl w:val="1"/>
          <w:numId w:val="3"/>
        </w:numPr>
        <w:tabs>
          <w:tab w:val="left" w:pos="426"/>
          <w:tab w:val="num" w:pos="643"/>
        </w:tabs>
        <w:snapToGrid w:val="0"/>
        <w:spacing w:after="0" w:line="240" w:lineRule="auto"/>
        <w:jc w:val="both"/>
        <w:outlineLvl w:val="1"/>
        <w:rPr>
          <w:rFonts w:ascii="Times New Roman" w:eastAsia="Times New Roman" w:hAnsi="Times New Roman" w:cs="Times New Roman"/>
          <w:b/>
          <w:bCs/>
          <w:sz w:val="20"/>
          <w:szCs w:val="20"/>
          <w:lang w:eastAsia="ru-RU"/>
        </w:rPr>
      </w:pPr>
      <w:bookmarkStart w:id="86" w:name="_Toc169628403"/>
      <w:bookmarkStart w:id="87" w:name="_Toc226399512"/>
      <w:bookmarkStart w:id="88" w:name="_Toc371787626"/>
      <w:bookmarkStart w:id="89" w:name="_Toc373138168"/>
      <w:r w:rsidRPr="002E09B4">
        <w:rPr>
          <w:rFonts w:ascii="Times New Roman" w:eastAsia="Times New Roman" w:hAnsi="Times New Roman" w:cs="Times New Roman"/>
          <w:b/>
          <w:bCs/>
          <w:sz w:val="20"/>
          <w:szCs w:val="20"/>
          <w:lang w:eastAsia="ru-RU"/>
        </w:rPr>
        <w:t>Безотзывная банковская гарантия</w:t>
      </w:r>
      <w:bookmarkEnd w:id="86"/>
      <w:bookmarkEnd w:id="87"/>
      <w:bookmarkEnd w:id="88"/>
      <w:bookmarkEnd w:id="89"/>
    </w:p>
    <w:p w:rsidR="002E09B4" w:rsidRPr="002E09B4" w:rsidRDefault="002E09B4" w:rsidP="002E09B4">
      <w:pPr>
        <w:widowControl w:val="0"/>
        <w:numPr>
          <w:ilvl w:val="2"/>
          <w:numId w:val="3"/>
        </w:numPr>
        <w:tabs>
          <w:tab w:val="num" w:pos="643"/>
          <w:tab w:val="num" w:pos="1440"/>
        </w:tabs>
        <w:snapToGrid w:val="0"/>
        <w:spacing w:after="0" w:line="240" w:lineRule="auto"/>
        <w:jc w:val="both"/>
        <w:outlineLvl w:val="2"/>
        <w:rPr>
          <w:rFonts w:ascii="Times New Roman" w:eastAsia="Times New Roman" w:hAnsi="Times New Roman" w:cs="Times New Roman"/>
          <w:sz w:val="20"/>
          <w:szCs w:val="20"/>
          <w:lang w:eastAsia="ru-RU"/>
        </w:rPr>
      </w:pPr>
      <w:r w:rsidRPr="002E09B4">
        <w:rPr>
          <w:rFonts w:ascii="Times New Roman" w:eastAsia="Times New Roman" w:hAnsi="Times New Roman" w:cs="Times New Roman"/>
          <w:sz w:val="20"/>
          <w:szCs w:val="20"/>
          <w:lang w:eastAsia="ru-RU"/>
        </w:rPr>
        <w:t>Требования к обеспечению исполнения контракта, предоставляемому в виде банковской гарантии:</w:t>
      </w:r>
    </w:p>
    <w:p w:rsidR="002E09B4" w:rsidRPr="002E09B4" w:rsidRDefault="002E09B4" w:rsidP="002E09B4">
      <w:pPr>
        <w:widowControl w:val="0"/>
        <w:numPr>
          <w:ilvl w:val="3"/>
          <w:numId w:val="3"/>
        </w:numPr>
        <w:tabs>
          <w:tab w:val="num" w:pos="643"/>
        </w:tabs>
        <w:snapToGrid w:val="0"/>
        <w:spacing w:after="0" w:line="240" w:lineRule="auto"/>
        <w:jc w:val="both"/>
        <w:outlineLvl w:val="2"/>
        <w:rPr>
          <w:rFonts w:ascii="Times New Roman" w:eastAsia="Times New Roman" w:hAnsi="Times New Roman" w:cs="Times New Roman"/>
          <w:sz w:val="20"/>
          <w:szCs w:val="20"/>
          <w:lang w:eastAsia="ru-RU"/>
        </w:rPr>
      </w:pPr>
      <w:proofErr w:type="gramStart"/>
      <w:r w:rsidRPr="002E09B4">
        <w:rPr>
          <w:rFonts w:ascii="Times New Roman" w:eastAsia="Times New Roman" w:hAnsi="Times New Roman" w:cs="Times New Roman"/>
          <w:sz w:val="20"/>
          <w:szCs w:val="20"/>
          <w:lang w:eastAsia="ru-RU"/>
        </w:rPr>
        <w:t>банковская гарантия должна быть безотзывной, соответствовать требованиям, установленным Гражданским кодексом Российской Федерации и иным законодательством Российской Федерации, быть выдана банком, включенным в предусмотренный статьей 74.1 Налогового кодекса Российской Федерации перечень банков, отвечающих установленным требованиям для принятия банковских гарантий в целях налогообложения;</w:t>
      </w:r>
      <w:bookmarkStart w:id="90" w:name="_Ref166350738"/>
      <w:proofErr w:type="gramEnd"/>
    </w:p>
    <w:p w:rsidR="002E09B4" w:rsidRPr="002E09B4" w:rsidRDefault="002E09B4" w:rsidP="002E09B4">
      <w:pPr>
        <w:widowControl w:val="0"/>
        <w:numPr>
          <w:ilvl w:val="3"/>
          <w:numId w:val="3"/>
        </w:numPr>
        <w:tabs>
          <w:tab w:val="num" w:pos="643"/>
        </w:tabs>
        <w:snapToGrid w:val="0"/>
        <w:spacing w:after="0" w:line="240" w:lineRule="auto"/>
        <w:jc w:val="both"/>
        <w:outlineLvl w:val="2"/>
        <w:rPr>
          <w:rFonts w:ascii="Times New Roman" w:eastAsia="Times New Roman" w:hAnsi="Times New Roman" w:cs="Times New Roman"/>
          <w:sz w:val="20"/>
          <w:szCs w:val="20"/>
          <w:lang w:eastAsia="ru-RU"/>
        </w:rPr>
      </w:pPr>
      <w:r w:rsidRPr="002E09B4">
        <w:rPr>
          <w:rFonts w:ascii="Times New Roman" w:eastAsia="Times New Roman" w:hAnsi="Times New Roman" w:cs="Times New Roman"/>
          <w:sz w:val="20"/>
          <w:szCs w:val="20"/>
          <w:lang w:eastAsia="ru-RU"/>
        </w:rPr>
        <w:t>банковская гарантия должна быть включена в реестр банковских гарантий, размещенный в единой информационной системе;</w:t>
      </w:r>
    </w:p>
    <w:p w:rsidR="002E09B4" w:rsidRPr="002E09B4" w:rsidRDefault="002E09B4" w:rsidP="002E09B4">
      <w:pPr>
        <w:widowControl w:val="0"/>
        <w:numPr>
          <w:ilvl w:val="3"/>
          <w:numId w:val="3"/>
        </w:numPr>
        <w:tabs>
          <w:tab w:val="num" w:pos="643"/>
        </w:tabs>
        <w:snapToGrid w:val="0"/>
        <w:spacing w:after="0" w:line="240" w:lineRule="auto"/>
        <w:jc w:val="both"/>
        <w:outlineLvl w:val="2"/>
        <w:rPr>
          <w:rFonts w:ascii="Times New Roman" w:eastAsia="Times New Roman" w:hAnsi="Times New Roman" w:cs="Times New Roman"/>
          <w:sz w:val="20"/>
          <w:szCs w:val="20"/>
          <w:lang w:eastAsia="ru-RU"/>
        </w:rPr>
      </w:pPr>
      <w:r w:rsidRPr="002E09B4">
        <w:rPr>
          <w:rFonts w:ascii="Times New Roman" w:eastAsia="Times New Roman" w:hAnsi="Times New Roman" w:cs="Times New Roman"/>
          <w:sz w:val="20"/>
          <w:szCs w:val="20"/>
          <w:lang w:eastAsia="ru-RU"/>
        </w:rPr>
        <w:t>срок действия банковской гарантии устанавливается в соответствии с Проектом контракта и должен превышать срок действия контракта не менее чем на один месяц.</w:t>
      </w:r>
    </w:p>
    <w:p w:rsidR="002E09B4" w:rsidRPr="002E09B4" w:rsidRDefault="002E09B4" w:rsidP="002E09B4">
      <w:pPr>
        <w:widowControl w:val="0"/>
        <w:numPr>
          <w:ilvl w:val="3"/>
          <w:numId w:val="3"/>
        </w:numPr>
        <w:tabs>
          <w:tab w:val="num" w:pos="643"/>
        </w:tabs>
        <w:snapToGrid w:val="0"/>
        <w:spacing w:after="0" w:line="240" w:lineRule="auto"/>
        <w:jc w:val="both"/>
        <w:outlineLvl w:val="2"/>
        <w:rPr>
          <w:rFonts w:ascii="Times New Roman" w:eastAsia="Times New Roman" w:hAnsi="Times New Roman" w:cs="Times New Roman"/>
          <w:sz w:val="20"/>
          <w:szCs w:val="20"/>
          <w:lang w:eastAsia="ru-RU"/>
        </w:rPr>
      </w:pPr>
      <w:r w:rsidRPr="002E09B4">
        <w:rPr>
          <w:rFonts w:ascii="Times New Roman" w:eastAsia="Times New Roman" w:hAnsi="Times New Roman" w:cs="Times New Roman"/>
          <w:sz w:val="20"/>
          <w:szCs w:val="20"/>
          <w:lang w:eastAsia="ru-RU"/>
        </w:rPr>
        <w:t>банковская гарантия должна содержать сведения и условия, предусмотренные Федеральным законом о контрактной системе.</w:t>
      </w:r>
    </w:p>
    <w:bookmarkEnd w:id="90"/>
    <w:p w:rsidR="002E09B4" w:rsidRPr="002E09B4" w:rsidRDefault="002E09B4" w:rsidP="002E09B4">
      <w:pPr>
        <w:widowControl w:val="0"/>
        <w:numPr>
          <w:ilvl w:val="2"/>
          <w:numId w:val="3"/>
        </w:numPr>
        <w:tabs>
          <w:tab w:val="num" w:pos="643"/>
          <w:tab w:val="num" w:pos="1440"/>
        </w:tabs>
        <w:snapToGrid w:val="0"/>
        <w:spacing w:after="0" w:line="240" w:lineRule="auto"/>
        <w:jc w:val="both"/>
        <w:outlineLvl w:val="2"/>
        <w:rPr>
          <w:rFonts w:ascii="Times New Roman" w:eastAsia="Times New Roman" w:hAnsi="Times New Roman" w:cs="Times New Roman"/>
          <w:sz w:val="20"/>
          <w:szCs w:val="20"/>
          <w:lang w:eastAsia="ru-RU"/>
        </w:rPr>
      </w:pPr>
      <w:r w:rsidRPr="002E09B4">
        <w:rPr>
          <w:rFonts w:ascii="Times New Roman" w:eastAsia="Times New Roman" w:hAnsi="Times New Roman" w:cs="Times New Roman"/>
          <w:sz w:val="20"/>
          <w:szCs w:val="20"/>
          <w:lang w:eastAsia="ru-RU"/>
        </w:rPr>
        <w:t>Заказчик рассматривает поступившую в качестве обеспечения исполнения контракта банковскую гарантию в срок, не превышающий трех рабочих дней со дня ее поступления. В случае отказа в принятии банковской гарантии заказчик информирует об этом лицо, предоставившее банковскую гарантию, с указанием причин, послуживших основанием для отказа.</w:t>
      </w:r>
    </w:p>
    <w:p w:rsidR="002E09B4" w:rsidRPr="002E09B4" w:rsidRDefault="002E09B4" w:rsidP="002E09B4">
      <w:pPr>
        <w:widowControl w:val="0"/>
        <w:numPr>
          <w:ilvl w:val="1"/>
          <w:numId w:val="3"/>
        </w:numPr>
        <w:tabs>
          <w:tab w:val="left" w:pos="426"/>
          <w:tab w:val="num" w:pos="643"/>
        </w:tabs>
        <w:snapToGrid w:val="0"/>
        <w:spacing w:after="0" w:line="240" w:lineRule="auto"/>
        <w:jc w:val="both"/>
        <w:outlineLvl w:val="1"/>
        <w:rPr>
          <w:rFonts w:ascii="Times New Roman" w:eastAsia="Times New Roman" w:hAnsi="Times New Roman" w:cs="Times New Roman"/>
          <w:b/>
          <w:bCs/>
          <w:sz w:val="20"/>
          <w:szCs w:val="20"/>
          <w:lang w:eastAsia="ru-RU"/>
        </w:rPr>
      </w:pPr>
      <w:bookmarkStart w:id="91" w:name="_Toc169628405"/>
      <w:bookmarkStart w:id="92" w:name="_Toc226399513"/>
      <w:bookmarkStart w:id="93" w:name="_Toc371787627"/>
      <w:bookmarkStart w:id="94" w:name="_Toc373138169"/>
      <w:bookmarkStart w:id="95" w:name="_Ref166350767"/>
      <w:bookmarkStart w:id="96" w:name="OLE_LINK21"/>
      <w:r w:rsidRPr="002E09B4">
        <w:rPr>
          <w:rFonts w:ascii="Times New Roman" w:eastAsia="Times New Roman" w:hAnsi="Times New Roman" w:cs="Times New Roman"/>
          <w:b/>
          <w:bCs/>
          <w:sz w:val="20"/>
          <w:szCs w:val="20"/>
          <w:lang w:eastAsia="ru-RU"/>
        </w:rPr>
        <w:t>Внесение денежных сре</w:t>
      </w:r>
      <w:proofErr w:type="gramStart"/>
      <w:r w:rsidRPr="002E09B4">
        <w:rPr>
          <w:rFonts w:ascii="Times New Roman" w:eastAsia="Times New Roman" w:hAnsi="Times New Roman" w:cs="Times New Roman"/>
          <w:b/>
          <w:bCs/>
          <w:sz w:val="20"/>
          <w:szCs w:val="20"/>
          <w:lang w:eastAsia="ru-RU"/>
        </w:rPr>
        <w:t>дств</w:t>
      </w:r>
      <w:bookmarkEnd w:id="91"/>
      <w:r w:rsidRPr="002E09B4">
        <w:rPr>
          <w:rFonts w:ascii="Times New Roman" w:eastAsia="Times New Roman" w:hAnsi="Times New Roman" w:cs="Times New Roman"/>
          <w:b/>
          <w:bCs/>
          <w:sz w:val="20"/>
          <w:szCs w:val="20"/>
          <w:lang w:eastAsia="ru-RU"/>
        </w:rPr>
        <w:t xml:space="preserve"> в к</w:t>
      </w:r>
      <w:proofErr w:type="gramEnd"/>
      <w:r w:rsidRPr="002E09B4">
        <w:rPr>
          <w:rFonts w:ascii="Times New Roman" w:eastAsia="Times New Roman" w:hAnsi="Times New Roman" w:cs="Times New Roman"/>
          <w:b/>
          <w:bCs/>
          <w:sz w:val="20"/>
          <w:szCs w:val="20"/>
          <w:lang w:eastAsia="ru-RU"/>
        </w:rPr>
        <w:t>ачестве обеспечения исполнения контракта</w:t>
      </w:r>
      <w:bookmarkEnd w:id="92"/>
      <w:bookmarkEnd w:id="93"/>
      <w:bookmarkEnd w:id="94"/>
    </w:p>
    <w:p w:rsidR="002E09B4" w:rsidRPr="002E09B4" w:rsidRDefault="002E09B4" w:rsidP="002E09B4">
      <w:pPr>
        <w:widowControl w:val="0"/>
        <w:numPr>
          <w:ilvl w:val="2"/>
          <w:numId w:val="3"/>
        </w:numPr>
        <w:tabs>
          <w:tab w:val="num" w:pos="643"/>
          <w:tab w:val="num" w:pos="1440"/>
        </w:tabs>
        <w:snapToGrid w:val="0"/>
        <w:spacing w:after="0" w:line="240" w:lineRule="auto"/>
        <w:jc w:val="both"/>
        <w:outlineLvl w:val="2"/>
        <w:rPr>
          <w:rFonts w:ascii="Times New Roman" w:eastAsia="Times New Roman" w:hAnsi="Times New Roman" w:cs="Times New Roman"/>
          <w:sz w:val="20"/>
          <w:szCs w:val="20"/>
          <w:lang w:eastAsia="ru-RU"/>
        </w:rPr>
      </w:pPr>
      <w:r w:rsidRPr="002E09B4">
        <w:rPr>
          <w:rFonts w:ascii="Times New Roman" w:eastAsia="Times New Roman" w:hAnsi="Times New Roman" w:cs="Times New Roman"/>
          <w:sz w:val="20"/>
          <w:szCs w:val="20"/>
          <w:lang w:eastAsia="ru-RU"/>
        </w:rPr>
        <w:t>Требования к обеспечению исполнения контракта, предоставляемому в виде денежных средств:</w:t>
      </w:r>
    </w:p>
    <w:p w:rsidR="002E09B4" w:rsidRPr="002E09B4" w:rsidRDefault="002E09B4" w:rsidP="002E09B4">
      <w:pPr>
        <w:widowControl w:val="0"/>
        <w:numPr>
          <w:ilvl w:val="3"/>
          <w:numId w:val="3"/>
        </w:numPr>
        <w:tabs>
          <w:tab w:val="num" w:pos="643"/>
        </w:tabs>
        <w:snapToGrid w:val="0"/>
        <w:spacing w:after="0" w:line="240" w:lineRule="auto"/>
        <w:jc w:val="both"/>
        <w:outlineLvl w:val="2"/>
        <w:rPr>
          <w:rFonts w:ascii="Times New Roman" w:eastAsia="Times New Roman" w:hAnsi="Times New Roman" w:cs="Times New Roman"/>
          <w:sz w:val="20"/>
          <w:szCs w:val="20"/>
          <w:lang w:eastAsia="ru-RU"/>
        </w:rPr>
      </w:pPr>
      <w:r w:rsidRPr="002E09B4">
        <w:rPr>
          <w:rFonts w:ascii="Times New Roman" w:eastAsia="Times New Roman" w:hAnsi="Times New Roman" w:cs="Times New Roman"/>
          <w:sz w:val="20"/>
          <w:szCs w:val="20"/>
          <w:lang w:eastAsia="ru-RU"/>
        </w:rPr>
        <w:t xml:space="preserve">денежные средства, вносимые в обеспечение исполнения контракта должны быть перечислены в размере и по реквизитам, </w:t>
      </w:r>
      <w:proofErr w:type="gramStart"/>
      <w:r w:rsidRPr="002E09B4">
        <w:rPr>
          <w:rFonts w:ascii="Times New Roman" w:eastAsia="Times New Roman" w:hAnsi="Times New Roman" w:cs="Times New Roman"/>
          <w:sz w:val="20"/>
          <w:szCs w:val="20"/>
          <w:lang w:eastAsia="ru-RU"/>
        </w:rPr>
        <w:t>представленных</w:t>
      </w:r>
      <w:proofErr w:type="gramEnd"/>
      <w:r w:rsidRPr="002E09B4">
        <w:rPr>
          <w:rFonts w:ascii="Times New Roman" w:eastAsia="Times New Roman" w:hAnsi="Times New Roman" w:cs="Times New Roman"/>
          <w:sz w:val="20"/>
          <w:szCs w:val="20"/>
          <w:lang w:eastAsia="ru-RU"/>
        </w:rPr>
        <w:t xml:space="preserve"> заказчиком;</w:t>
      </w:r>
      <w:bookmarkEnd w:id="95"/>
    </w:p>
    <w:p w:rsidR="002E09B4" w:rsidRPr="002E09B4" w:rsidRDefault="002E09B4" w:rsidP="002E09B4">
      <w:pPr>
        <w:widowControl w:val="0"/>
        <w:numPr>
          <w:ilvl w:val="3"/>
          <w:numId w:val="3"/>
        </w:numPr>
        <w:tabs>
          <w:tab w:val="num" w:pos="643"/>
        </w:tabs>
        <w:snapToGrid w:val="0"/>
        <w:spacing w:after="0" w:line="240" w:lineRule="auto"/>
        <w:jc w:val="both"/>
        <w:outlineLvl w:val="2"/>
        <w:rPr>
          <w:rFonts w:ascii="Times New Roman" w:eastAsia="Times New Roman" w:hAnsi="Times New Roman" w:cs="Times New Roman"/>
          <w:sz w:val="20"/>
          <w:szCs w:val="20"/>
          <w:lang w:eastAsia="ru-RU"/>
        </w:rPr>
      </w:pPr>
      <w:r w:rsidRPr="002E09B4">
        <w:rPr>
          <w:rFonts w:ascii="Times New Roman" w:eastAsia="Times New Roman" w:hAnsi="Times New Roman" w:cs="Times New Roman"/>
          <w:sz w:val="20"/>
          <w:szCs w:val="20"/>
          <w:lang w:eastAsia="ru-RU"/>
        </w:rPr>
        <w:t>факт внесения денежных средств в обеспечение исполнения контракта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осуществлялся при помощи системы «Банк-клиент»);</w:t>
      </w:r>
    </w:p>
    <w:p w:rsidR="002E09B4" w:rsidRPr="002E09B4" w:rsidRDefault="002E09B4" w:rsidP="002E09B4">
      <w:pPr>
        <w:widowControl w:val="0"/>
        <w:numPr>
          <w:ilvl w:val="3"/>
          <w:numId w:val="3"/>
        </w:numPr>
        <w:tabs>
          <w:tab w:val="num" w:pos="643"/>
        </w:tabs>
        <w:snapToGrid w:val="0"/>
        <w:spacing w:after="0" w:line="240" w:lineRule="auto"/>
        <w:jc w:val="both"/>
        <w:outlineLvl w:val="2"/>
        <w:rPr>
          <w:rFonts w:ascii="Times New Roman" w:eastAsia="Times New Roman" w:hAnsi="Times New Roman" w:cs="Times New Roman"/>
          <w:sz w:val="20"/>
          <w:szCs w:val="20"/>
          <w:lang w:eastAsia="ru-RU"/>
        </w:rPr>
      </w:pPr>
      <w:r w:rsidRPr="002E09B4">
        <w:rPr>
          <w:rFonts w:ascii="Times New Roman" w:eastAsia="Times New Roman" w:hAnsi="Times New Roman" w:cs="Times New Roman"/>
          <w:sz w:val="20"/>
          <w:szCs w:val="20"/>
          <w:lang w:eastAsia="ru-RU"/>
        </w:rPr>
        <w:t>денежные средства возвращаются поставщику (подрядчику, исполнителю) с которым заключается контракт при условии надлежащего исполнения им всех своих обязательств по контракту в течение срока, установленного в контракте со дня получения заказчиком соответствующего письменного требования поставщика (подрядчика, исполнителя); денежные средства возвращаются по реквизитам, указанным поставщиком (подрядчиком, исполнителем) в письменном требовании.</w:t>
      </w:r>
      <w:bookmarkEnd w:id="96"/>
    </w:p>
    <w:p w:rsidR="002E09B4" w:rsidRPr="002E09B4" w:rsidRDefault="002E09B4" w:rsidP="002E09B4">
      <w:pPr>
        <w:widowControl w:val="0"/>
        <w:numPr>
          <w:ilvl w:val="1"/>
          <w:numId w:val="3"/>
        </w:numPr>
        <w:tabs>
          <w:tab w:val="left" w:pos="426"/>
          <w:tab w:val="num" w:pos="643"/>
        </w:tabs>
        <w:snapToGrid w:val="0"/>
        <w:spacing w:after="0" w:line="240" w:lineRule="auto"/>
        <w:jc w:val="both"/>
        <w:outlineLvl w:val="1"/>
        <w:rPr>
          <w:rFonts w:ascii="Times New Roman" w:eastAsia="Times New Roman" w:hAnsi="Times New Roman" w:cs="Times New Roman"/>
          <w:b/>
          <w:bCs/>
          <w:sz w:val="20"/>
          <w:szCs w:val="20"/>
          <w:lang w:eastAsia="ru-RU"/>
        </w:rPr>
      </w:pPr>
      <w:bookmarkStart w:id="97" w:name="_Toc371787628"/>
      <w:bookmarkStart w:id="98" w:name="_Toc373138170"/>
      <w:r w:rsidRPr="002E09B4">
        <w:rPr>
          <w:rFonts w:ascii="Times New Roman" w:eastAsia="Times New Roman" w:hAnsi="Times New Roman" w:cs="Times New Roman"/>
          <w:b/>
          <w:bCs/>
          <w:sz w:val="20"/>
          <w:szCs w:val="20"/>
          <w:lang w:eastAsia="ru-RU"/>
        </w:rPr>
        <w:t>Антидемпинговые меры</w:t>
      </w:r>
      <w:bookmarkEnd w:id="97"/>
      <w:bookmarkEnd w:id="98"/>
    </w:p>
    <w:p w:rsidR="002E09B4" w:rsidRPr="002E09B4" w:rsidRDefault="002E09B4" w:rsidP="002E09B4">
      <w:pPr>
        <w:widowControl w:val="0"/>
        <w:numPr>
          <w:ilvl w:val="2"/>
          <w:numId w:val="3"/>
        </w:numPr>
        <w:tabs>
          <w:tab w:val="num" w:pos="643"/>
        </w:tabs>
        <w:snapToGrid w:val="0"/>
        <w:spacing w:after="0" w:line="240" w:lineRule="auto"/>
        <w:jc w:val="both"/>
        <w:outlineLvl w:val="2"/>
        <w:rPr>
          <w:rFonts w:ascii="Times New Roman" w:eastAsia="Times New Roman" w:hAnsi="Times New Roman" w:cs="Times New Roman"/>
          <w:sz w:val="20"/>
          <w:szCs w:val="20"/>
          <w:lang w:eastAsia="ru-RU"/>
        </w:rPr>
      </w:pPr>
      <w:proofErr w:type="gramStart"/>
      <w:r w:rsidRPr="002E09B4">
        <w:rPr>
          <w:rFonts w:ascii="Times New Roman" w:eastAsia="Times New Roman" w:hAnsi="Times New Roman" w:cs="Times New Roman"/>
          <w:sz w:val="20"/>
          <w:szCs w:val="20"/>
          <w:lang w:eastAsia="ru-RU"/>
        </w:rPr>
        <w:t>Если при проведении электронного аукциона начальная (максимальная) цена контракта составляет более чем пятнадцать миллионов рублей и участником закупки, с которым заключается контракт, предложена цена контракта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в полтора раза превышающем размер обеспечения исполнения контракта, указанный в конкурсной документации</w:t>
      </w:r>
      <w:proofErr w:type="gramEnd"/>
      <w:r w:rsidRPr="002E09B4">
        <w:rPr>
          <w:rFonts w:ascii="Times New Roman" w:eastAsia="Times New Roman" w:hAnsi="Times New Roman" w:cs="Times New Roman"/>
          <w:sz w:val="20"/>
          <w:szCs w:val="20"/>
          <w:lang w:eastAsia="ru-RU"/>
        </w:rPr>
        <w:t>, но не менее чем в размере аванса (если контрактом предусмотрена выплата аванса).</w:t>
      </w:r>
    </w:p>
    <w:p w:rsidR="002E09B4" w:rsidRPr="002E09B4" w:rsidRDefault="002E09B4" w:rsidP="002E09B4">
      <w:pPr>
        <w:widowControl w:val="0"/>
        <w:numPr>
          <w:ilvl w:val="2"/>
          <w:numId w:val="3"/>
        </w:numPr>
        <w:tabs>
          <w:tab w:val="num" w:pos="643"/>
        </w:tabs>
        <w:snapToGrid w:val="0"/>
        <w:spacing w:after="0" w:line="240" w:lineRule="auto"/>
        <w:jc w:val="both"/>
        <w:outlineLvl w:val="2"/>
        <w:rPr>
          <w:rFonts w:ascii="Times New Roman" w:eastAsia="Times New Roman" w:hAnsi="Times New Roman" w:cs="Times New Roman"/>
          <w:sz w:val="20"/>
          <w:szCs w:val="20"/>
          <w:lang w:eastAsia="ru-RU"/>
        </w:rPr>
      </w:pPr>
      <w:proofErr w:type="gramStart"/>
      <w:r w:rsidRPr="002E09B4">
        <w:rPr>
          <w:rFonts w:ascii="Times New Roman" w:eastAsia="Times New Roman" w:hAnsi="Times New Roman" w:cs="Times New Roman"/>
          <w:sz w:val="20"/>
          <w:szCs w:val="20"/>
          <w:lang w:eastAsia="ru-RU"/>
        </w:rPr>
        <w:t>Если при проведении электронного аукциона начальная (максимальная) цена контракта составляет пятнадцать миллионов рублей и менее и участником закупки, с которым заключается контракт, предложена цена контракта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в полтора раза превышающем размер обеспечения исполнения контракта, указанный в документации об</w:t>
      </w:r>
      <w:proofErr w:type="gramEnd"/>
      <w:r w:rsidRPr="002E09B4">
        <w:rPr>
          <w:rFonts w:ascii="Times New Roman" w:eastAsia="Times New Roman" w:hAnsi="Times New Roman" w:cs="Times New Roman"/>
          <w:sz w:val="20"/>
          <w:szCs w:val="20"/>
          <w:lang w:eastAsia="ru-RU"/>
        </w:rPr>
        <w:t xml:space="preserve"> электронном </w:t>
      </w:r>
      <w:proofErr w:type="gramStart"/>
      <w:r w:rsidRPr="002E09B4">
        <w:rPr>
          <w:rFonts w:ascii="Times New Roman" w:eastAsia="Times New Roman" w:hAnsi="Times New Roman" w:cs="Times New Roman"/>
          <w:sz w:val="20"/>
          <w:szCs w:val="20"/>
          <w:lang w:eastAsia="ru-RU"/>
        </w:rPr>
        <w:t>аукционе</w:t>
      </w:r>
      <w:proofErr w:type="gramEnd"/>
      <w:r w:rsidRPr="002E09B4">
        <w:rPr>
          <w:rFonts w:ascii="Times New Roman" w:eastAsia="Times New Roman" w:hAnsi="Times New Roman" w:cs="Times New Roman"/>
          <w:sz w:val="20"/>
          <w:szCs w:val="20"/>
          <w:lang w:eastAsia="ru-RU"/>
        </w:rPr>
        <w:t xml:space="preserve">, но не менее чем в размере аванса (если контрактом предусмотрена выплата аванса), либо информации, подтверждающей добросовестность такого участника на дату подачи заявки в </w:t>
      </w:r>
      <w:r w:rsidRPr="002E09B4">
        <w:rPr>
          <w:rFonts w:ascii="Times New Roman" w:eastAsia="Times New Roman" w:hAnsi="Times New Roman" w:cs="Times New Roman"/>
          <w:sz w:val="20"/>
          <w:szCs w:val="20"/>
          <w:lang w:eastAsia="ru-RU"/>
        </w:rPr>
        <w:lastRenderedPageBreak/>
        <w:t>соответствии с пунктом 7.4.3 настоящего Раздела.</w:t>
      </w:r>
    </w:p>
    <w:p w:rsidR="002E09B4" w:rsidRPr="002E09B4" w:rsidRDefault="002E09B4" w:rsidP="002E09B4">
      <w:pPr>
        <w:widowControl w:val="0"/>
        <w:numPr>
          <w:ilvl w:val="2"/>
          <w:numId w:val="3"/>
        </w:numPr>
        <w:tabs>
          <w:tab w:val="num" w:pos="643"/>
        </w:tabs>
        <w:snapToGrid w:val="0"/>
        <w:spacing w:after="0" w:line="240" w:lineRule="auto"/>
        <w:jc w:val="both"/>
        <w:outlineLvl w:val="2"/>
        <w:rPr>
          <w:rFonts w:ascii="Times New Roman" w:eastAsia="Times New Roman" w:hAnsi="Times New Roman" w:cs="Times New Roman"/>
          <w:sz w:val="20"/>
          <w:szCs w:val="20"/>
          <w:lang w:eastAsia="ru-RU"/>
        </w:rPr>
      </w:pPr>
      <w:proofErr w:type="gramStart"/>
      <w:r w:rsidRPr="002E09B4">
        <w:rPr>
          <w:rFonts w:ascii="Times New Roman" w:eastAsia="Times New Roman" w:hAnsi="Times New Roman" w:cs="Times New Roman"/>
          <w:sz w:val="20"/>
          <w:szCs w:val="20"/>
          <w:lang w:eastAsia="ru-RU"/>
        </w:rPr>
        <w:t>К информации, подтверждающей добросовестность участника закупки, относится информация, содержащаяся в реестре контрактов, подтверждающая исполнение таким участником в течение не менее чем одного года до даты подачи заявки на участие в аукционе трех контрактов (при этом все контракты должны быть исполнены без применения к такому участнику штрафных санкций (неустоек, штрафов, пеней), либо четырех и более контрактов (при этом не менее чем</w:t>
      </w:r>
      <w:proofErr w:type="gramEnd"/>
      <w:r w:rsidRPr="002E09B4">
        <w:rPr>
          <w:rFonts w:ascii="Times New Roman" w:eastAsia="Times New Roman" w:hAnsi="Times New Roman" w:cs="Times New Roman"/>
          <w:sz w:val="20"/>
          <w:szCs w:val="20"/>
          <w:lang w:eastAsia="ru-RU"/>
        </w:rPr>
        <w:t xml:space="preserve"> семьдесят пять  процентов контрактов должно быть исполнено без применения к такому участнику штрафных санкций (неустоек, штрафов, пеней). </w:t>
      </w:r>
    </w:p>
    <w:p w:rsidR="002E09B4" w:rsidRPr="002E09B4" w:rsidRDefault="002E09B4" w:rsidP="002E09B4">
      <w:pPr>
        <w:widowControl w:val="0"/>
        <w:numPr>
          <w:ilvl w:val="2"/>
          <w:numId w:val="3"/>
        </w:numPr>
        <w:tabs>
          <w:tab w:val="num" w:pos="643"/>
        </w:tabs>
        <w:snapToGrid w:val="0"/>
        <w:spacing w:after="0" w:line="240" w:lineRule="auto"/>
        <w:jc w:val="both"/>
        <w:outlineLvl w:val="2"/>
        <w:rPr>
          <w:rFonts w:ascii="Times New Roman" w:eastAsia="Times New Roman" w:hAnsi="Times New Roman" w:cs="Times New Roman"/>
          <w:sz w:val="20"/>
          <w:szCs w:val="20"/>
          <w:lang w:eastAsia="ru-RU"/>
        </w:rPr>
      </w:pPr>
      <w:r w:rsidRPr="002E09B4">
        <w:rPr>
          <w:rFonts w:ascii="Times New Roman" w:eastAsia="Times New Roman" w:hAnsi="Times New Roman" w:cs="Times New Roman"/>
          <w:sz w:val="20"/>
          <w:szCs w:val="20"/>
          <w:lang w:eastAsia="ru-RU"/>
        </w:rPr>
        <w:t>В этих случаях цена одного из контрактов должна составлять не менее чем двадцать процентов цены, по которой участником закупки предложено заключить контракт в соответствии с пунктом 7.4.2 настоящего Раздела.</w:t>
      </w:r>
    </w:p>
    <w:p w:rsidR="002E09B4" w:rsidRPr="002E09B4" w:rsidRDefault="002E09B4" w:rsidP="002E09B4">
      <w:pPr>
        <w:widowControl w:val="0"/>
        <w:numPr>
          <w:ilvl w:val="2"/>
          <w:numId w:val="3"/>
        </w:numPr>
        <w:tabs>
          <w:tab w:val="num" w:pos="643"/>
        </w:tabs>
        <w:snapToGrid w:val="0"/>
        <w:spacing w:after="0" w:line="240" w:lineRule="auto"/>
        <w:jc w:val="both"/>
        <w:outlineLvl w:val="2"/>
        <w:rPr>
          <w:rFonts w:ascii="Times New Roman" w:eastAsia="Times New Roman" w:hAnsi="Times New Roman" w:cs="Times New Roman"/>
          <w:sz w:val="20"/>
          <w:szCs w:val="20"/>
          <w:lang w:eastAsia="ru-RU"/>
        </w:rPr>
      </w:pPr>
      <w:r w:rsidRPr="002E09B4">
        <w:rPr>
          <w:rFonts w:ascii="Times New Roman" w:eastAsia="Times New Roman" w:hAnsi="Times New Roman" w:cs="Times New Roman"/>
          <w:sz w:val="20"/>
          <w:szCs w:val="20"/>
          <w:lang w:eastAsia="ru-RU"/>
        </w:rPr>
        <w:t>Информация, предусмотренная пунктом 7.4.3 настоящего Раздела предоставляется участником закупки в составе заявки.</w:t>
      </w:r>
    </w:p>
    <w:p w:rsidR="002E09B4" w:rsidRPr="002E09B4" w:rsidRDefault="002E09B4" w:rsidP="002E09B4">
      <w:pPr>
        <w:widowControl w:val="0"/>
        <w:numPr>
          <w:ilvl w:val="2"/>
          <w:numId w:val="3"/>
        </w:numPr>
        <w:tabs>
          <w:tab w:val="num" w:pos="643"/>
        </w:tabs>
        <w:snapToGrid w:val="0"/>
        <w:spacing w:after="0" w:line="240" w:lineRule="auto"/>
        <w:jc w:val="both"/>
        <w:outlineLvl w:val="2"/>
        <w:rPr>
          <w:rFonts w:ascii="Times New Roman" w:eastAsia="Times New Roman" w:hAnsi="Times New Roman" w:cs="Times New Roman"/>
          <w:sz w:val="20"/>
          <w:szCs w:val="20"/>
          <w:lang w:eastAsia="ru-RU"/>
        </w:rPr>
      </w:pPr>
      <w:r w:rsidRPr="002E09B4">
        <w:rPr>
          <w:rFonts w:ascii="Times New Roman" w:eastAsia="Times New Roman" w:hAnsi="Times New Roman" w:cs="Times New Roman"/>
          <w:sz w:val="20"/>
          <w:szCs w:val="20"/>
          <w:lang w:eastAsia="ru-RU"/>
        </w:rPr>
        <w:t>Единая комиссия отклоняет такую заявку в случае отсутствия информации, предусмотренной пунктом 7.4.3 настоящего Раздела, или признания указанной информации недостоверной.</w:t>
      </w:r>
    </w:p>
    <w:p w:rsidR="002E09B4" w:rsidRPr="002E09B4" w:rsidRDefault="002E09B4" w:rsidP="002E09B4">
      <w:pPr>
        <w:widowControl w:val="0"/>
        <w:numPr>
          <w:ilvl w:val="2"/>
          <w:numId w:val="3"/>
        </w:numPr>
        <w:tabs>
          <w:tab w:val="num" w:pos="643"/>
        </w:tabs>
        <w:snapToGrid w:val="0"/>
        <w:spacing w:after="0" w:line="240" w:lineRule="auto"/>
        <w:jc w:val="both"/>
        <w:outlineLvl w:val="2"/>
        <w:rPr>
          <w:rFonts w:ascii="Times New Roman" w:eastAsia="Times New Roman" w:hAnsi="Times New Roman" w:cs="Times New Roman"/>
          <w:sz w:val="20"/>
          <w:szCs w:val="20"/>
          <w:lang w:eastAsia="ru-RU"/>
        </w:rPr>
      </w:pPr>
      <w:r w:rsidRPr="002E09B4">
        <w:rPr>
          <w:rFonts w:ascii="Times New Roman" w:eastAsia="Times New Roman" w:hAnsi="Times New Roman" w:cs="Times New Roman"/>
          <w:sz w:val="20"/>
          <w:szCs w:val="20"/>
          <w:lang w:eastAsia="ru-RU"/>
        </w:rPr>
        <w:t>Решение об отклонении заявки в указанном случае фиксируется в протоколе с указанием причин отклонения заявки, доводится до сведения участника закупки, направившего заявку, не позднее рабочего дня, следующего за днем подписания указанного протокола.</w:t>
      </w:r>
    </w:p>
    <w:p w:rsidR="002E09B4" w:rsidRPr="002E09B4" w:rsidRDefault="002E09B4" w:rsidP="002E09B4">
      <w:pPr>
        <w:widowControl w:val="0"/>
        <w:numPr>
          <w:ilvl w:val="2"/>
          <w:numId w:val="3"/>
        </w:numPr>
        <w:tabs>
          <w:tab w:val="num" w:pos="643"/>
        </w:tabs>
        <w:snapToGrid w:val="0"/>
        <w:spacing w:after="0" w:line="240" w:lineRule="auto"/>
        <w:jc w:val="both"/>
        <w:outlineLvl w:val="2"/>
        <w:rPr>
          <w:rFonts w:ascii="Times New Roman" w:eastAsia="Times New Roman" w:hAnsi="Times New Roman" w:cs="Times New Roman"/>
          <w:sz w:val="20"/>
          <w:szCs w:val="20"/>
          <w:lang w:eastAsia="ru-RU"/>
        </w:rPr>
      </w:pPr>
      <w:r w:rsidRPr="002E09B4">
        <w:rPr>
          <w:rFonts w:ascii="Times New Roman" w:eastAsia="Times New Roman" w:hAnsi="Times New Roman" w:cs="Times New Roman"/>
          <w:sz w:val="20"/>
          <w:szCs w:val="20"/>
          <w:lang w:eastAsia="ru-RU"/>
        </w:rPr>
        <w:t xml:space="preserve">Обеспечение, указанное в пунктах 7.4.1 и 7.4.2. настоящего Раздела, предоставляется участником закупки, с которым заключается контракт, при подписании контракта. </w:t>
      </w:r>
    </w:p>
    <w:p w:rsidR="002E09B4" w:rsidRPr="002E09B4" w:rsidRDefault="002E09B4" w:rsidP="002E09B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2E09B4">
        <w:rPr>
          <w:rFonts w:ascii="Times New Roman" w:eastAsia="Calibri" w:hAnsi="Times New Roman" w:cs="Times New Roman"/>
          <w:sz w:val="20"/>
          <w:szCs w:val="20"/>
        </w:rPr>
        <w:t>Участник закупки, не выполнивший данного требования, признается уклонившимся от заключения контракта. В этом случае уклонение участника закупки  от заключения контракта оформляется протоколом, который размещается в единой информационной системе и доводится до сведения всех участников закупки не позднее рабочего дня, следующего за днем подписания указанного протокола.</w:t>
      </w:r>
    </w:p>
    <w:p w:rsidR="002E09B4" w:rsidRPr="002E09B4" w:rsidRDefault="002E09B4" w:rsidP="002E09B4">
      <w:pPr>
        <w:widowControl w:val="0"/>
        <w:numPr>
          <w:ilvl w:val="0"/>
          <w:numId w:val="3"/>
        </w:numPr>
        <w:tabs>
          <w:tab w:val="num" w:pos="284"/>
        </w:tabs>
        <w:snapToGrid w:val="0"/>
        <w:spacing w:before="120" w:after="0" w:line="240" w:lineRule="auto"/>
        <w:jc w:val="both"/>
        <w:outlineLvl w:val="1"/>
        <w:rPr>
          <w:rFonts w:ascii="Times New Roman" w:eastAsia="Times New Roman" w:hAnsi="Times New Roman" w:cs="Times New Roman"/>
          <w:b/>
          <w:bCs/>
          <w:sz w:val="20"/>
          <w:szCs w:val="20"/>
          <w:lang w:eastAsia="ru-RU"/>
        </w:rPr>
      </w:pPr>
      <w:bookmarkStart w:id="99" w:name="_Toc373138171"/>
      <w:r w:rsidRPr="002E09B4">
        <w:rPr>
          <w:rFonts w:ascii="Times New Roman" w:eastAsia="Times New Roman" w:hAnsi="Times New Roman" w:cs="Times New Roman"/>
          <w:b/>
          <w:bCs/>
          <w:sz w:val="20"/>
          <w:szCs w:val="20"/>
          <w:lang w:eastAsia="ru-RU"/>
        </w:rPr>
        <w:t>ИСПОЛНЕНИЕ КОНТРАКТА</w:t>
      </w:r>
      <w:bookmarkEnd w:id="99"/>
    </w:p>
    <w:p w:rsidR="002E09B4" w:rsidRPr="002E09B4" w:rsidRDefault="002E09B4" w:rsidP="002E09B4">
      <w:pPr>
        <w:widowControl w:val="0"/>
        <w:numPr>
          <w:ilvl w:val="1"/>
          <w:numId w:val="3"/>
        </w:numPr>
        <w:tabs>
          <w:tab w:val="left" w:pos="426"/>
          <w:tab w:val="num" w:pos="643"/>
        </w:tabs>
        <w:snapToGrid w:val="0"/>
        <w:spacing w:after="0" w:line="240" w:lineRule="auto"/>
        <w:jc w:val="both"/>
        <w:outlineLvl w:val="1"/>
        <w:rPr>
          <w:rFonts w:ascii="Times New Roman" w:eastAsia="Times New Roman" w:hAnsi="Times New Roman" w:cs="Times New Roman"/>
          <w:b/>
          <w:bCs/>
          <w:sz w:val="20"/>
          <w:szCs w:val="20"/>
          <w:lang w:eastAsia="ru-RU"/>
        </w:rPr>
      </w:pPr>
      <w:bookmarkStart w:id="100" w:name="_Toc371787629"/>
      <w:bookmarkStart w:id="101" w:name="_Toc373138172"/>
      <w:r w:rsidRPr="002E09B4">
        <w:rPr>
          <w:rFonts w:ascii="Times New Roman" w:eastAsia="Times New Roman" w:hAnsi="Times New Roman" w:cs="Times New Roman"/>
          <w:b/>
          <w:bCs/>
          <w:sz w:val="20"/>
          <w:szCs w:val="20"/>
          <w:lang w:eastAsia="ru-RU"/>
        </w:rPr>
        <w:t>Односторонний отказ</w:t>
      </w:r>
      <w:bookmarkEnd w:id="100"/>
      <w:bookmarkEnd w:id="101"/>
    </w:p>
    <w:p w:rsidR="002E09B4" w:rsidRPr="002E09B4" w:rsidRDefault="002E09B4" w:rsidP="002E09B4">
      <w:pPr>
        <w:widowControl w:val="0"/>
        <w:numPr>
          <w:ilvl w:val="2"/>
          <w:numId w:val="3"/>
        </w:numPr>
        <w:tabs>
          <w:tab w:val="num" w:pos="643"/>
          <w:tab w:val="num" w:pos="1440"/>
        </w:tabs>
        <w:snapToGrid w:val="0"/>
        <w:spacing w:after="0" w:line="240" w:lineRule="auto"/>
        <w:jc w:val="both"/>
        <w:outlineLvl w:val="2"/>
        <w:rPr>
          <w:rFonts w:ascii="Times New Roman" w:eastAsia="Times New Roman" w:hAnsi="Times New Roman" w:cs="Times New Roman"/>
          <w:sz w:val="20"/>
          <w:szCs w:val="20"/>
          <w:lang w:eastAsia="ru-RU"/>
        </w:rPr>
      </w:pPr>
      <w:r w:rsidRPr="002E09B4">
        <w:rPr>
          <w:rFonts w:ascii="Times New Roman" w:eastAsia="Times New Roman" w:hAnsi="Times New Roman" w:cs="Times New Roman"/>
          <w:sz w:val="20"/>
          <w:szCs w:val="20"/>
          <w:lang w:eastAsia="ru-RU"/>
        </w:rPr>
        <w:t>Заказчик, поставщик (подрядчик, исполнитель) вправе принять решение об одностороннем отказе от исполнения контракта в соответствии с гражданским законодательством при условии, если это было предусмотрено контрактом.</w:t>
      </w:r>
    </w:p>
    <w:p w:rsidR="002E09B4" w:rsidRPr="002E09B4" w:rsidRDefault="002E09B4" w:rsidP="002E09B4">
      <w:pPr>
        <w:widowControl w:val="0"/>
        <w:numPr>
          <w:ilvl w:val="2"/>
          <w:numId w:val="3"/>
        </w:numPr>
        <w:tabs>
          <w:tab w:val="num" w:pos="643"/>
          <w:tab w:val="num" w:pos="1440"/>
        </w:tabs>
        <w:snapToGrid w:val="0"/>
        <w:spacing w:after="0" w:line="240" w:lineRule="auto"/>
        <w:jc w:val="both"/>
        <w:outlineLvl w:val="2"/>
        <w:rPr>
          <w:rFonts w:ascii="Times New Roman" w:eastAsia="Times New Roman" w:hAnsi="Times New Roman" w:cs="Times New Roman"/>
          <w:sz w:val="20"/>
          <w:szCs w:val="20"/>
          <w:lang w:eastAsia="ru-RU"/>
        </w:rPr>
      </w:pPr>
      <w:r w:rsidRPr="002E09B4">
        <w:rPr>
          <w:rFonts w:ascii="Times New Roman" w:eastAsia="Times New Roman" w:hAnsi="Times New Roman" w:cs="Times New Roman"/>
          <w:sz w:val="20"/>
          <w:szCs w:val="20"/>
          <w:lang w:eastAsia="ru-RU"/>
        </w:rPr>
        <w:t>Заказчик обязан принять решение об одностороннем отказе от исполнения контракта, если в ходе исполнения контракта установлено, что поставщик (подрядчик,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 (подрядчика, исполнителя).</w:t>
      </w:r>
    </w:p>
    <w:p w:rsidR="002E09B4" w:rsidRPr="002E09B4" w:rsidRDefault="002E09B4" w:rsidP="002E09B4">
      <w:pPr>
        <w:widowControl w:val="0"/>
        <w:numPr>
          <w:ilvl w:val="1"/>
          <w:numId w:val="3"/>
        </w:numPr>
        <w:tabs>
          <w:tab w:val="left" w:pos="426"/>
          <w:tab w:val="num" w:pos="643"/>
        </w:tabs>
        <w:snapToGrid w:val="0"/>
        <w:spacing w:after="0" w:line="240" w:lineRule="auto"/>
        <w:jc w:val="both"/>
        <w:outlineLvl w:val="1"/>
        <w:rPr>
          <w:rFonts w:ascii="Times New Roman" w:eastAsia="Times New Roman" w:hAnsi="Times New Roman" w:cs="Times New Roman"/>
          <w:b/>
          <w:bCs/>
          <w:sz w:val="20"/>
          <w:szCs w:val="20"/>
          <w:lang w:eastAsia="ru-RU"/>
        </w:rPr>
      </w:pPr>
      <w:bookmarkStart w:id="102" w:name="_Toc371787630"/>
      <w:bookmarkStart w:id="103" w:name="_Toc373138173"/>
      <w:r w:rsidRPr="002E09B4">
        <w:rPr>
          <w:rFonts w:ascii="Times New Roman" w:eastAsia="Times New Roman" w:hAnsi="Times New Roman" w:cs="Times New Roman"/>
          <w:b/>
          <w:bCs/>
          <w:sz w:val="20"/>
          <w:szCs w:val="20"/>
          <w:lang w:eastAsia="ru-RU"/>
        </w:rPr>
        <w:t>Информация о возможности заказчика изменить условия контракта.</w:t>
      </w:r>
      <w:bookmarkEnd w:id="102"/>
      <w:bookmarkEnd w:id="103"/>
      <w:r w:rsidRPr="002E09B4">
        <w:rPr>
          <w:rFonts w:ascii="Times New Roman" w:eastAsia="Times New Roman" w:hAnsi="Times New Roman" w:cs="Times New Roman"/>
          <w:b/>
          <w:bCs/>
          <w:sz w:val="20"/>
          <w:szCs w:val="20"/>
          <w:lang w:eastAsia="ru-RU"/>
        </w:rPr>
        <w:t xml:space="preserve"> </w:t>
      </w:r>
    </w:p>
    <w:p w:rsidR="002E09B4" w:rsidRPr="002E09B4" w:rsidRDefault="002E09B4" w:rsidP="002E09B4">
      <w:pPr>
        <w:widowControl w:val="0"/>
        <w:numPr>
          <w:ilvl w:val="2"/>
          <w:numId w:val="3"/>
        </w:numPr>
        <w:tabs>
          <w:tab w:val="num" w:pos="643"/>
          <w:tab w:val="num" w:pos="1440"/>
        </w:tabs>
        <w:snapToGrid w:val="0"/>
        <w:spacing w:after="0" w:line="240" w:lineRule="auto"/>
        <w:jc w:val="both"/>
        <w:outlineLvl w:val="2"/>
        <w:rPr>
          <w:rFonts w:ascii="Times New Roman" w:eastAsia="Times New Roman" w:hAnsi="Times New Roman" w:cs="Times New Roman"/>
          <w:sz w:val="20"/>
          <w:szCs w:val="20"/>
          <w:lang w:eastAsia="ru-RU"/>
        </w:rPr>
      </w:pPr>
      <w:r w:rsidRPr="002E09B4">
        <w:rPr>
          <w:rFonts w:ascii="Times New Roman" w:eastAsia="Times New Roman" w:hAnsi="Times New Roman" w:cs="Times New Roman"/>
          <w:sz w:val="20"/>
          <w:szCs w:val="20"/>
          <w:lang w:eastAsia="ru-RU"/>
        </w:rPr>
        <w:t>Допускается изменение заказчиком условий контракта при его исполнении в случае:</w:t>
      </w:r>
    </w:p>
    <w:p w:rsidR="002E09B4" w:rsidRPr="002E09B4" w:rsidRDefault="002E09B4" w:rsidP="002E09B4">
      <w:pPr>
        <w:widowControl w:val="0"/>
        <w:numPr>
          <w:ilvl w:val="3"/>
          <w:numId w:val="3"/>
        </w:numPr>
        <w:snapToGrid w:val="0"/>
        <w:spacing w:after="0" w:line="240" w:lineRule="auto"/>
        <w:jc w:val="both"/>
        <w:rPr>
          <w:rFonts w:ascii="Times New Roman" w:eastAsia="Calibri" w:hAnsi="Times New Roman" w:cs="Times New Roman"/>
          <w:sz w:val="20"/>
          <w:szCs w:val="20"/>
        </w:rPr>
      </w:pPr>
      <w:r w:rsidRPr="002E09B4">
        <w:rPr>
          <w:rFonts w:ascii="Times New Roman" w:eastAsia="Calibri" w:hAnsi="Times New Roman" w:cs="Times New Roman"/>
          <w:sz w:val="20"/>
          <w:szCs w:val="20"/>
        </w:rPr>
        <w:t xml:space="preserve">снижения цены контракта без изменения предусмотренных контрактом количества товара, объема работы или услуги, качества товара, работы или услуги и иных условий контракта (по п. "а" п. 1 ч. 1 ст. 95 Федерального закона о контрактной системе). </w:t>
      </w:r>
    </w:p>
    <w:p w:rsidR="002E09B4" w:rsidRPr="002E09B4" w:rsidRDefault="002E09B4" w:rsidP="002E09B4">
      <w:pPr>
        <w:widowControl w:val="0"/>
        <w:numPr>
          <w:ilvl w:val="3"/>
          <w:numId w:val="3"/>
        </w:numPr>
        <w:snapToGrid w:val="0"/>
        <w:spacing w:after="0" w:line="240" w:lineRule="auto"/>
        <w:jc w:val="both"/>
        <w:rPr>
          <w:rFonts w:ascii="Times New Roman" w:eastAsia="Calibri" w:hAnsi="Times New Roman" w:cs="Times New Roman"/>
          <w:sz w:val="20"/>
          <w:szCs w:val="20"/>
        </w:rPr>
      </w:pPr>
      <w:r w:rsidRPr="002E09B4">
        <w:rPr>
          <w:rFonts w:ascii="Times New Roman" w:eastAsia="Calibri" w:hAnsi="Times New Roman" w:cs="Times New Roman"/>
          <w:sz w:val="20"/>
          <w:szCs w:val="20"/>
        </w:rPr>
        <w:t xml:space="preserve">уменьшение или увеличение (не более чем на 10 процентов от общего объема контракта) количества (объема) товаров, работ или услуг по предложению заказчика. </w:t>
      </w:r>
      <w:proofErr w:type="gramStart"/>
      <w:r w:rsidRPr="002E09B4">
        <w:rPr>
          <w:rFonts w:ascii="Times New Roman" w:eastAsia="Calibri" w:hAnsi="Times New Roman" w:cs="Times New Roman"/>
          <w:sz w:val="20"/>
          <w:szCs w:val="20"/>
        </w:rPr>
        <w:t>При увеличении количества (объема) товаров, работ или услуг, также допускается увеличение цены контракта по соглашению сторон (но не более чем на 10 процентов), а при уменьшении количества (объема) товаров, работ или услуг цена обязательно должна быть снижена (по п. "б" п. 1 ч. 1 ст. 95 Федерального закона о контрактной системе).</w:t>
      </w:r>
      <w:proofErr w:type="gramEnd"/>
    </w:p>
    <w:p w:rsidR="002E09B4" w:rsidRPr="002E09B4" w:rsidRDefault="002E09B4" w:rsidP="002E09B4">
      <w:pPr>
        <w:widowControl w:val="0"/>
        <w:numPr>
          <w:ilvl w:val="2"/>
          <w:numId w:val="3"/>
        </w:numPr>
        <w:snapToGrid w:val="0"/>
        <w:spacing w:after="0" w:line="240" w:lineRule="auto"/>
        <w:jc w:val="both"/>
        <w:rPr>
          <w:rFonts w:ascii="Times New Roman" w:eastAsia="Calibri" w:hAnsi="Times New Roman" w:cs="Times New Roman"/>
          <w:sz w:val="20"/>
          <w:szCs w:val="20"/>
        </w:rPr>
      </w:pPr>
      <w:r w:rsidRPr="002E09B4">
        <w:rPr>
          <w:rFonts w:ascii="Times New Roman" w:eastAsia="Calibri" w:hAnsi="Times New Roman" w:cs="Times New Roman"/>
          <w:sz w:val="20"/>
          <w:szCs w:val="20"/>
        </w:rPr>
        <w:t>Изменение условий контракта по иным основаниями осуществляется в соответствии с положениями Федерального закона о контрактной системе.</w:t>
      </w:r>
    </w:p>
    <w:p w:rsidR="00CF46D1" w:rsidRDefault="00CF46D1" w:rsidP="002E09B4">
      <w:pPr>
        <w:widowControl w:val="0"/>
        <w:snapToGrid w:val="0"/>
        <w:spacing w:before="120" w:after="0" w:line="240" w:lineRule="auto"/>
        <w:jc w:val="center"/>
        <w:rPr>
          <w:rFonts w:ascii="Times New Roman" w:eastAsia="Calibri" w:hAnsi="Times New Roman" w:cs="Times New Roman"/>
          <w:b/>
          <w:lang w:eastAsia="ru-RU"/>
        </w:rPr>
      </w:pPr>
    </w:p>
    <w:p w:rsidR="00CF46D1" w:rsidRDefault="00CF46D1" w:rsidP="002E09B4">
      <w:pPr>
        <w:widowControl w:val="0"/>
        <w:snapToGrid w:val="0"/>
        <w:spacing w:before="120" w:after="0" w:line="240" w:lineRule="auto"/>
        <w:jc w:val="center"/>
        <w:rPr>
          <w:rFonts w:ascii="Times New Roman" w:eastAsia="Calibri" w:hAnsi="Times New Roman" w:cs="Times New Roman"/>
          <w:b/>
          <w:lang w:eastAsia="ru-RU"/>
        </w:rPr>
      </w:pPr>
    </w:p>
    <w:p w:rsidR="00CF46D1" w:rsidRDefault="00CF46D1" w:rsidP="002E09B4">
      <w:pPr>
        <w:widowControl w:val="0"/>
        <w:snapToGrid w:val="0"/>
        <w:spacing w:before="120" w:after="0" w:line="240" w:lineRule="auto"/>
        <w:jc w:val="center"/>
        <w:rPr>
          <w:rFonts w:ascii="Times New Roman" w:eastAsia="Calibri" w:hAnsi="Times New Roman" w:cs="Times New Roman"/>
          <w:b/>
          <w:lang w:eastAsia="ru-RU"/>
        </w:rPr>
      </w:pPr>
    </w:p>
    <w:p w:rsidR="00CF46D1" w:rsidRDefault="00CF46D1" w:rsidP="002E09B4">
      <w:pPr>
        <w:widowControl w:val="0"/>
        <w:snapToGrid w:val="0"/>
        <w:spacing w:before="120" w:after="0" w:line="240" w:lineRule="auto"/>
        <w:jc w:val="center"/>
        <w:rPr>
          <w:rFonts w:ascii="Times New Roman" w:eastAsia="Calibri" w:hAnsi="Times New Roman" w:cs="Times New Roman"/>
          <w:b/>
          <w:lang w:eastAsia="ru-RU"/>
        </w:rPr>
      </w:pPr>
    </w:p>
    <w:p w:rsidR="00CF46D1" w:rsidRDefault="00CF46D1" w:rsidP="002E09B4">
      <w:pPr>
        <w:widowControl w:val="0"/>
        <w:snapToGrid w:val="0"/>
        <w:spacing w:before="120" w:after="0" w:line="240" w:lineRule="auto"/>
        <w:jc w:val="center"/>
        <w:rPr>
          <w:rFonts w:ascii="Times New Roman" w:eastAsia="Calibri" w:hAnsi="Times New Roman" w:cs="Times New Roman"/>
          <w:b/>
          <w:lang w:eastAsia="ru-RU"/>
        </w:rPr>
      </w:pPr>
    </w:p>
    <w:p w:rsidR="00CF46D1" w:rsidRDefault="00CF46D1" w:rsidP="002E09B4">
      <w:pPr>
        <w:widowControl w:val="0"/>
        <w:snapToGrid w:val="0"/>
        <w:spacing w:before="120" w:after="0" w:line="240" w:lineRule="auto"/>
        <w:jc w:val="center"/>
        <w:rPr>
          <w:rFonts w:ascii="Times New Roman" w:eastAsia="Calibri" w:hAnsi="Times New Roman" w:cs="Times New Roman"/>
          <w:b/>
          <w:lang w:eastAsia="ru-RU"/>
        </w:rPr>
      </w:pPr>
    </w:p>
    <w:p w:rsidR="00CF46D1" w:rsidRDefault="00CF46D1" w:rsidP="002E09B4">
      <w:pPr>
        <w:widowControl w:val="0"/>
        <w:snapToGrid w:val="0"/>
        <w:spacing w:before="120" w:after="0" w:line="240" w:lineRule="auto"/>
        <w:jc w:val="center"/>
        <w:rPr>
          <w:rFonts w:ascii="Times New Roman" w:eastAsia="Calibri" w:hAnsi="Times New Roman" w:cs="Times New Roman"/>
          <w:b/>
          <w:lang w:eastAsia="ru-RU"/>
        </w:rPr>
      </w:pPr>
    </w:p>
    <w:p w:rsidR="00CF46D1" w:rsidRDefault="00CF46D1" w:rsidP="002E09B4">
      <w:pPr>
        <w:widowControl w:val="0"/>
        <w:snapToGrid w:val="0"/>
        <w:spacing w:before="120" w:after="0" w:line="240" w:lineRule="auto"/>
        <w:jc w:val="center"/>
        <w:rPr>
          <w:rFonts w:ascii="Times New Roman" w:eastAsia="Calibri" w:hAnsi="Times New Roman" w:cs="Times New Roman"/>
          <w:b/>
          <w:lang w:eastAsia="ru-RU"/>
        </w:rPr>
      </w:pPr>
    </w:p>
    <w:p w:rsidR="00E76507" w:rsidRDefault="00E76507" w:rsidP="002E09B4">
      <w:pPr>
        <w:widowControl w:val="0"/>
        <w:snapToGrid w:val="0"/>
        <w:spacing w:before="120" w:after="0" w:line="240" w:lineRule="auto"/>
        <w:jc w:val="center"/>
        <w:rPr>
          <w:rFonts w:ascii="Times New Roman" w:eastAsia="Calibri" w:hAnsi="Times New Roman" w:cs="Times New Roman"/>
          <w:b/>
          <w:lang w:eastAsia="ru-RU"/>
        </w:rPr>
      </w:pPr>
    </w:p>
    <w:p w:rsidR="00E76507" w:rsidRDefault="00E76507" w:rsidP="002E09B4">
      <w:pPr>
        <w:widowControl w:val="0"/>
        <w:snapToGrid w:val="0"/>
        <w:spacing w:before="120" w:after="0" w:line="240" w:lineRule="auto"/>
        <w:jc w:val="center"/>
        <w:rPr>
          <w:rFonts w:ascii="Times New Roman" w:eastAsia="Calibri" w:hAnsi="Times New Roman" w:cs="Times New Roman"/>
          <w:b/>
          <w:lang w:eastAsia="ru-RU"/>
        </w:rPr>
      </w:pPr>
    </w:p>
    <w:p w:rsidR="00E76507" w:rsidRDefault="00E76507" w:rsidP="002E09B4">
      <w:pPr>
        <w:widowControl w:val="0"/>
        <w:snapToGrid w:val="0"/>
        <w:spacing w:before="120" w:after="0" w:line="240" w:lineRule="auto"/>
        <w:jc w:val="center"/>
        <w:rPr>
          <w:rFonts w:ascii="Times New Roman" w:eastAsia="Calibri" w:hAnsi="Times New Roman" w:cs="Times New Roman"/>
          <w:b/>
          <w:lang w:eastAsia="ru-RU"/>
        </w:rPr>
      </w:pPr>
    </w:p>
    <w:p w:rsidR="00E76507" w:rsidRDefault="00E76507" w:rsidP="002E09B4">
      <w:pPr>
        <w:widowControl w:val="0"/>
        <w:snapToGrid w:val="0"/>
        <w:spacing w:before="120" w:after="0" w:line="240" w:lineRule="auto"/>
        <w:jc w:val="center"/>
        <w:rPr>
          <w:rFonts w:ascii="Times New Roman" w:eastAsia="Calibri" w:hAnsi="Times New Roman" w:cs="Times New Roman"/>
          <w:b/>
          <w:lang w:eastAsia="ru-RU"/>
        </w:rPr>
      </w:pPr>
    </w:p>
    <w:p w:rsidR="00E76507" w:rsidRDefault="00E76507" w:rsidP="002E09B4">
      <w:pPr>
        <w:widowControl w:val="0"/>
        <w:snapToGrid w:val="0"/>
        <w:spacing w:before="120" w:after="0" w:line="240" w:lineRule="auto"/>
        <w:jc w:val="center"/>
        <w:rPr>
          <w:rFonts w:ascii="Times New Roman" w:eastAsia="Calibri" w:hAnsi="Times New Roman" w:cs="Times New Roman"/>
          <w:b/>
          <w:lang w:eastAsia="ru-RU"/>
        </w:rPr>
      </w:pPr>
    </w:p>
    <w:p w:rsidR="00E76507" w:rsidRDefault="00E76507" w:rsidP="002E09B4">
      <w:pPr>
        <w:widowControl w:val="0"/>
        <w:snapToGrid w:val="0"/>
        <w:spacing w:before="120" w:after="0" w:line="240" w:lineRule="auto"/>
        <w:jc w:val="center"/>
        <w:rPr>
          <w:rFonts w:ascii="Times New Roman" w:eastAsia="Calibri" w:hAnsi="Times New Roman" w:cs="Times New Roman"/>
          <w:b/>
          <w:lang w:eastAsia="ru-RU"/>
        </w:rPr>
      </w:pPr>
    </w:p>
    <w:p w:rsidR="002E09B4" w:rsidRPr="002E09B4" w:rsidRDefault="002E09B4" w:rsidP="00E76507">
      <w:pPr>
        <w:widowControl w:val="0"/>
        <w:snapToGrid w:val="0"/>
        <w:spacing w:before="120" w:after="0" w:line="240" w:lineRule="auto"/>
        <w:jc w:val="right"/>
        <w:rPr>
          <w:rFonts w:ascii="Times New Roman" w:eastAsia="Calibri" w:hAnsi="Times New Roman" w:cs="Times New Roman"/>
          <w:b/>
          <w:lang w:eastAsia="ru-RU"/>
        </w:rPr>
      </w:pPr>
      <w:r w:rsidRPr="002E09B4">
        <w:rPr>
          <w:rFonts w:ascii="Times New Roman" w:eastAsia="Calibri" w:hAnsi="Times New Roman" w:cs="Times New Roman"/>
          <w:b/>
          <w:lang w:eastAsia="ru-RU"/>
        </w:rPr>
        <w:lastRenderedPageBreak/>
        <w:t>РАЗДЕЛ II. ИНФОРМАЦИОННАЯ</w:t>
      </w:r>
      <w:r w:rsidR="00E76507">
        <w:rPr>
          <w:rFonts w:ascii="Times New Roman" w:eastAsia="Calibri" w:hAnsi="Times New Roman" w:cs="Times New Roman"/>
          <w:b/>
          <w:lang w:eastAsia="ru-RU"/>
        </w:rPr>
        <w:t xml:space="preserve"> </w:t>
      </w:r>
      <w:r w:rsidRPr="002E09B4">
        <w:rPr>
          <w:rFonts w:ascii="Times New Roman" w:eastAsia="Calibri" w:hAnsi="Times New Roman" w:cs="Times New Roman"/>
          <w:b/>
          <w:lang w:eastAsia="ru-RU"/>
        </w:rPr>
        <w:t xml:space="preserve"> КАРТА АУКЦИОНА В ЭЛЕКТРОННОЙ ФОРМЕ</w:t>
      </w:r>
    </w:p>
    <w:p w:rsidR="00E76507" w:rsidRDefault="00E76507" w:rsidP="002E09B4">
      <w:pPr>
        <w:widowControl w:val="0"/>
        <w:snapToGrid w:val="0"/>
        <w:spacing w:after="0" w:line="240" w:lineRule="auto"/>
        <w:ind w:firstLine="720"/>
        <w:jc w:val="center"/>
        <w:rPr>
          <w:rFonts w:ascii="Times New Roman" w:eastAsia="Calibri" w:hAnsi="Times New Roman" w:cs="Times New Roman"/>
          <w:sz w:val="20"/>
          <w:szCs w:val="20"/>
          <w:lang w:eastAsia="ru-RU"/>
        </w:rPr>
      </w:pPr>
    </w:p>
    <w:p w:rsidR="002E09B4" w:rsidRPr="002E09B4" w:rsidRDefault="002E09B4" w:rsidP="002E09B4">
      <w:pPr>
        <w:widowControl w:val="0"/>
        <w:snapToGrid w:val="0"/>
        <w:spacing w:after="0" w:line="240" w:lineRule="auto"/>
        <w:ind w:firstLine="720"/>
        <w:jc w:val="center"/>
        <w:rPr>
          <w:rFonts w:ascii="Times New Roman" w:eastAsia="Calibri" w:hAnsi="Times New Roman" w:cs="Times New Roman"/>
          <w:sz w:val="20"/>
          <w:szCs w:val="20"/>
          <w:lang w:eastAsia="ru-RU"/>
        </w:rPr>
      </w:pPr>
      <w:r w:rsidRPr="002E09B4">
        <w:rPr>
          <w:rFonts w:ascii="Times New Roman" w:eastAsia="Calibri" w:hAnsi="Times New Roman" w:cs="Times New Roman"/>
          <w:sz w:val="20"/>
          <w:szCs w:val="20"/>
          <w:lang w:eastAsia="ru-RU"/>
        </w:rPr>
        <w:t>Следующая информация и данные для конкретного электронного аукциона дополняют положения Раздела I Общие условия проведения электронного аукциона.</w:t>
      </w:r>
    </w:p>
    <w:tbl>
      <w:tblPr>
        <w:tblW w:w="10348"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4A0" w:firstRow="1" w:lastRow="0" w:firstColumn="1" w:lastColumn="0" w:noHBand="0" w:noVBand="1"/>
      </w:tblPr>
      <w:tblGrid>
        <w:gridCol w:w="157"/>
        <w:gridCol w:w="323"/>
        <w:gridCol w:w="102"/>
        <w:gridCol w:w="55"/>
        <w:gridCol w:w="1963"/>
        <w:gridCol w:w="1099"/>
        <w:gridCol w:w="1021"/>
        <w:gridCol w:w="824"/>
        <w:gridCol w:w="157"/>
        <w:gridCol w:w="1803"/>
        <w:gridCol w:w="157"/>
        <w:gridCol w:w="1978"/>
        <w:gridCol w:w="426"/>
        <w:gridCol w:w="141"/>
        <w:gridCol w:w="142"/>
      </w:tblGrid>
      <w:tr w:rsidR="002E09B4" w:rsidRPr="002E09B4" w:rsidTr="00D417FC">
        <w:trPr>
          <w:gridBefore w:val="1"/>
          <w:gridAfter w:val="2"/>
          <w:wBefore w:w="157" w:type="dxa"/>
          <w:wAfter w:w="283" w:type="dxa"/>
          <w:trHeight w:val="113"/>
        </w:trPr>
        <w:tc>
          <w:tcPr>
            <w:tcW w:w="425" w:type="dxa"/>
            <w:gridSpan w:val="2"/>
            <w:tcBorders>
              <w:top w:val="single" w:sz="6" w:space="0" w:color="auto"/>
              <w:left w:val="single" w:sz="6" w:space="0" w:color="auto"/>
              <w:bottom w:val="single" w:sz="6" w:space="0" w:color="auto"/>
              <w:right w:val="single" w:sz="6" w:space="0" w:color="auto"/>
            </w:tcBorders>
            <w:vAlign w:val="center"/>
            <w:hideMark/>
          </w:tcPr>
          <w:p w:rsidR="002E09B4" w:rsidRPr="002E09B4" w:rsidRDefault="002E09B4" w:rsidP="002E09B4">
            <w:pPr>
              <w:widowControl w:val="0"/>
              <w:autoSpaceDE w:val="0"/>
              <w:autoSpaceDN w:val="0"/>
              <w:adjustRightInd w:val="0"/>
              <w:spacing w:after="0" w:line="240" w:lineRule="auto"/>
              <w:jc w:val="center"/>
              <w:rPr>
                <w:rFonts w:ascii="Times New Roman" w:eastAsia="Times New Roman" w:hAnsi="Times New Roman" w:cs="Times New Roman"/>
                <w:b/>
                <w:iCs/>
                <w:sz w:val="20"/>
                <w:szCs w:val="20"/>
                <w:lang w:eastAsia="ru-RU"/>
              </w:rPr>
            </w:pPr>
            <w:r w:rsidRPr="002E09B4">
              <w:rPr>
                <w:rFonts w:ascii="Times New Roman" w:eastAsia="Times New Roman" w:hAnsi="Times New Roman" w:cs="Times New Roman"/>
                <w:b/>
                <w:iCs/>
                <w:sz w:val="20"/>
                <w:szCs w:val="20"/>
                <w:lang w:eastAsia="ru-RU"/>
              </w:rPr>
              <w:t>№</w:t>
            </w:r>
          </w:p>
          <w:p w:rsidR="002E09B4" w:rsidRPr="002E09B4" w:rsidRDefault="002E09B4" w:rsidP="002E09B4">
            <w:pPr>
              <w:widowControl w:val="0"/>
              <w:autoSpaceDE w:val="0"/>
              <w:autoSpaceDN w:val="0"/>
              <w:adjustRightInd w:val="0"/>
              <w:spacing w:after="0" w:line="240" w:lineRule="auto"/>
              <w:jc w:val="center"/>
              <w:rPr>
                <w:rFonts w:ascii="Times New Roman" w:eastAsia="Times New Roman" w:hAnsi="Times New Roman" w:cs="Times New Roman"/>
                <w:b/>
                <w:bCs/>
                <w:iCs/>
                <w:sz w:val="20"/>
                <w:szCs w:val="20"/>
                <w:lang w:eastAsia="ru-RU"/>
              </w:rPr>
            </w:pPr>
            <w:proofErr w:type="gramStart"/>
            <w:r w:rsidRPr="002E09B4">
              <w:rPr>
                <w:rFonts w:ascii="Times New Roman" w:eastAsia="Times New Roman" w:hAnsi="Times New Roman" w:cs="Times New Roman"/>
                <w:b/>
                <w:bCs/>
                <w:iCs/>
                <w:sz w:val="20"/>
                <w:szCs w:val="20"/>
                <w:lang w:eastAsia="ru-RU"/>
              </w:rPr>
              <w:t>п</w:t>
            </w:r>
            <w:proofErr w:type="gramEnd"/>
            <w:r w:rsidRPr="002E09B4">
              <w:rPr>
                <w:rFonts w:ascii="Times New Roman" w:eastAsia="Times New Roman" w:hAnsi="Times New Roman" w:cs="Times New Roman"/>
                <w:b/>
                <w:bCs/>
                <w:iCs/>
                <w:sz w:val="20"/>
                <w:szCs w:val="20"/>
                <w:lang w:eastAsia="ru-RU"/>
              </w:rPr>
              <w:t>/п</w:t>
            </w:r>
          </w:p>
        </w:tc>
        <w:tc>
          <w:tcPr>
            <w:tcW w:w="3117" w:type="dxa"/>
            <w:gridSpan w:val="3"/>
            <w:tcBorders>
              <w:top w:val="single" w:sz="6" w:space="0" w:color="auto"/>
              <w:left w:val="single" w:sz="6" w:space="0" w:color="auto"/>
              <w:bottom w:val="single" w:sz="6" w:space="0" w:color="auto"/>
              <w:right w:val="single" w:sz="6" w:space="0" w:color="auto"/>
            </w:tcBorders>
            <w:vAlign w:val="center"/>
            <w:hideMark/>
          </w:tcPr>
          <w:p w:rsidR="002E09B4" w:rsidRPr="002E09B4" w:rsidRDefault="002E09B4" w:rsidP="002E09B4">
            <w:pPr>
              <w:widowControl w:val="0"/>
              <w:autoSpaceDE w:val="0"/>
              <w:autoSpaceDN w:val="0"/>
              <w:adjustRightInd w:val="0"/>
              <w:spacing w:after="0" w:line="240" w:lineRule="auto"/>
              <w:jc w:val="center"/>
              <w:rPr>
                <w:rFonts w:ascii="Times New Roman" w:eastAsia="Times New Roman" w:hAnsi="Times New Roman" w:cs="Times New Roman"/>
                <w:b/>
                <w:bCs/>
                <w:iCs/>
                <w:sz w:val="20"/>
                <w:szCs w:val="20"/>
                <w:lang w:eastAsia="ru-RU"/>
              </w:rPr>
            </w:pPr>
            <w:r w:rsidRPr="002E09B4">
              <w:rPr>
                <w:rFonts w:ascii="Times New Roman" w:eastAsia="Times New Roman" w:hAnsi="Times New Roman" w:cs="Times New Roman"/>
                <w:b/>
                <w:bCs/>
                <w:iCs/>
                <w:sz w:val="20"/>
                <w:szCs w:val="20"/>
                <w:lang w:eastAsia="ru-RU"/>
              </w:rPr>
              <w:t>Наименование пункта</w:t>
            </w:r>
          </w:p>
        </w:tc>
        <w:tc>
          <w:tcPr>
            <w:tcW w:w="6366" w:type="dxa"/>
            <w:gridSpan w:val="7"/>
            <w:tcBorders>
              <w:top w:val="single" w:sz="6" w:space="0" w:color="auto"/>
              <w:left w:val="single" w:sz="6" w:space="0" w:color="auto"/>
              <w:bottom w:val="single" w:sz="6" w:space="0" w:color="auto"/>
              <w:right w:val="single" w:sz="6" w:space="0" w:color="auto"/>
            </w:tcBorders>
            <w:vAlign w:val="center"/>
            <w:hideMark/>
          </w:tcPr>
          <w:p w:rsidR="002E09B4" w:rsidRPr="002E09B4" w:rsidRDefault="002E09B4" w:rsidP="002E09B4">
            <w:pPr>
              <w:widowControl w:val="0"/>
              <w:autoSpaceDE w:val="0"/>
              <w:autoSpaceDN w:val="0"/>
              <w:adjustRightInd w:val="0"/>
              <w:spacing w:after="0" w:line="240" w:lineRule="auto"/>
              <w:jc w:val="center"/>
              <w:rPr>
                <w:rFonts w:ascii="Times New Roman" w:eastAsia="Times New Roman" w:hAnsi="Times New Roman" w:cs="Times New Roman"/>
                <w:b/>
                <w:bCs/>
                <w:iCs/>
                <w:sz w:val="20"/>
                <w:szCs w:val="20"/>
                <w:lang w:eastAsia="ru-RU"/>
              </w:rPr>
            </w:pPr>
            <w:r w:rsidRPr="002E09B4">
              <w:rPr>
                <w:rFonts w:ascii="Times New Roman" w:eastAsia="Times New Roman" w:hAnsi="Times New Roman" w:cs="Times New Roman"/>
                <w:b/>
                <w:bCs/>
                <w:iCs/>
                <w:sz w:val="20"/>
                <w:szCs w:val="20"/>
                <w:lang w:eastAsia="ru-RU"/>
              </w:rPr>
              <w:t>Текст пояснений</w:t>
            </w:r>
          </w:p>
        </w:tc>
      </w:tr>
      <w:tr w:rsidR="002E09B4" w:rsidRPr="002E09B4" w:rsidTr="00D417FC">
        <w:trPr>
          <w:gridBefore w:val="1"/>
          <w:gridAfter w:val="2"/>
          <w:wBefore w:w="157" w:type="dxa"/>
          <w:wAfter w:w="283" w:type="dxa"/>
          <w:trHeight w:val="113"/>
        </w:trPr>
        <w:tc>
          <w:tcPr>
            <w:tcW w:w="425" w:type="dxa"/>
            <w:gridSpan w:val="2"/>
            <w:vMerge w:val="restart"/>
            <w:tcBorders>
              <w:top w:val="single" w:sz="6" w:space="0" w:color="auto"/>
              <w:left w:val="single" w:sz="6" w:space="0" w:color="auto"/>
              <w:right w:val="single" w:sz="6" w:space="0" w:color="auto"/>
            </w:tcBorders>
            <w:vAlign w:val="center"/>
            <w:hideMark/>
          </w:tcPr>
          <w:p w:rsidR="002E09B4" w:rsidRPr="002E09B4" w:rsidRDefault="002E09B4" w:rsidP="002E09B4">
            <w:pPr>
              <w:widowControl w:val="0"/>
              <w:autoSpaceDE w:val="0"/>
              <w:autoSpaceDN w:val="0"/>
              <w:adjustRightInd w:val="0"/>
              <w:spacing w:after="0" w:line="240" w:lineRule="auto"/>
              <w:jc w:val="center"/>
              <w:rPr>
                <w:rFonts w:ascii="Times New Roman" w:eastAsia="Times New Roman" w:hAnsi="Times New Roman" w:cs="Times New Roman"/>
                <w:iCs/>
                <w:sz w:val="20"/>
                <w:szCs w:val="20"/>
                <w:lang w:eastAsia="ru-RU"/>
              </w:rPr>
            </w:pPr>
            <w:r w:rsidRPr="002E09B4">
              <w:rPr>
                <w:rFonts w:ascii="Times New Roman" w:eastAsia="Times New Roman" w:hAnsi="Times New Roman" w:cs="Times New Roman"/>
                <w:iCs/>
                <w:sz w:val="20"/>
                <w:szCs w:val="20"/>
                <w:lang w:eastAsia="ru-RU"/>
              </w:rPr>
              <w:t>1</w:t>
            </w:r>
          </w:p>
        </w:tc>
        <w:tc>
          <w:tcPr>
            <w:tcW w:w="3117" w:type="dxa"/>
            <w:gridSpan w:val="3"/>
            <w:tcBorders>
              <w:top w:val="single" w:sz="6" w:space="0" w:color="auto"/>
              <w:left w:val="single" w:sz="6" w:space="0" w:color="auto"/>
              <w:bottom w:val="single" w:sz="6" w:space="0" w:color="auto"/>
              <w:right w:val="single" w:sz="6" w:space="0" w:color="auto"/>
            </w:tcBorders>
            <w:vAlign w:val="center"/>
            <w:hideMark/>
          </w:tcPr>
          <w:p w:rsidR="002E09B4" w:rsidRPr="002E09B4" w:rsidRDefault="002E09B4" w:rsidP="002E09B4">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2E09B4">
              <w:rPr>
                <w:rFonts w:ascii="Times New Roman" w:eastAsia="Times New Roman" w:hAnsi="Times New Roman" w:cs="Times New Roman"/>
                <w:bCs/>
                <w:sz w:val="20"/>
                <w:szCs w:val="20"/>
                <w:lang w:eastAsia="ru-RU"/>
              </w:rPr>
              <w:t>Наименование заказчика, контактная информация</w:t>
            </w:r>
          </w:p>
        </w:tc>
        <w:tc>
          <w:tcPr>
            <w:tcW w:w="6366" w:type="dxa"/>
            <w:gridSpan w:val="7"/>
            <w:tcBorders>
              <w:top w:val="single" w:sz="6" w:space="0" w:color="auto"/>
              <w:left w:val="single" w:sz="6" w:space="0" w:color="auto"/>
              <w:bottom w:val="single" w:sz="6" w:space="0" w:color="auto"/>
              <w:right w:val="single" w:sz="6" w:space="0" w:color="auto"/>
            </w:tcBorders>
            <w:vAlign w:val="center"/>
            <w:hideMark/>
          </w:tcPr>
          <w:p w:rsidR="009110A4" w:rsidRDefault="009110A4" w:rsidP="009110A4">
            <w:pPr>
              <w:widowControl w:val="0"/>
              <w:snapToGrid w:val="0"/>
              <w:spacing w:after="0" w:line="240" w:lineRule="auto"/>
              <w:jc w:val="both"/>
              <w:rPr>
                <w:rFonts w:ascii="Times New Roman" w:eastAsia="Calibri" w:hAnsi="Times New Roman" w:cs="Times New Roman"/>
                <w:sz w:val="20"/>
                <w:szCs w:val="20"/>
                <w:lang w:eastAsia="ru-RU"/>
              </w:rPr>
            </w:pPr>
            <w:r w:rsidRPr="003B1F2F">
              <w:rPr>
                <w:rFonts w:ascii="Times New Roman" w:eastAsia="Times New Roman" w:hAnsi="Times New Roman" w:cs="Times New Roman"/>
                <w:bCs/>
                <w:noProof/>
                <w:sz w:val="20"/>
                <w:szCs w:val="20"/>
                <w:lang w:eastAsia="ru-RU"/>
              </w:rPr>
              <w:t>Администрация Тургеневского городского поселения Ардатовского  муниципального  района Республики  Мордовия</w:t>
            </w:r>
            <w:r w:rsidRPr="002E09B4">
              <w:rPr>
                <w:rFonts w:ascii="Times New Roman" w:eastAsia="Calibri" w:hAnsi="Times New Roman" w:cs="Times New Roman"/>
                <w:sz w:val="20"/>
                <w:szCs w:val="20"/>
                <w:lang w:eastAsia="ru-RU"/>
              </w:rPr>
              <w:t xml:space="preserve"> </w:t>
            </w:r>
          </w:p>
          <w:p w:rsidR="009110A4" w:rsidRPr="002E09B4" w:rsidRDefault="009110A4" w:rsidP="009110A4">
            <w:pPr>
              <w:widowControl w:val="0"/>
              <w:snapToGrid w:val="0"/>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Адрес:</w:t>
            </w:r>
            <w:r w:rsidRPr="003B1F2F">
              <w:rPr>
                <w:rFonts w:ascii="Times New Roman" w:eastAsia="Times New Roman" w:hAnsi="Times New Roman" w:cs="Times New Roman"/>
                <w:sz w:val="20"/>
                <w:szCs w:val="20"/>
                <w:lang w:eastAsia="ru-RU"/>
              </w:rPr>
              <w:t xml:space="preserve">431891, Республика  Мордовия, </w:t>
            </w:r>
            <w:proofErr w:type="spellStart"/>
            <w:r w:rsidRPr="003B1F2F">
              <w:rPr>
                <w:rFonts w:ascii="Times New Roman" w:eastAsia="Times New Roman" w:hAnsi="Times New Roman" w:cs="Times New Roman"/>
                <w:sz w:val="20"/>
                <w:szCs w:val="20"/>
                <w:lang w:eastAsia="ru-RU"/>
              </w:rPr>
              <w:t>Ардатовский</w:t>
            </w:r>
            <w:proofErr w:type="spellEnd"/>
            <w:r w:rsidRPr="003B1F2F">
              <w:rPr>
                <w:rFonts w:ascii="Times New Roman" w:eastAsia="Times New Roman" w:hAnsi="Times New Roman" w:cs="Times New Roman"/>
                <w:sz w:val="20"/>
                <w:szCs w:val="20"/>
                <w:lang w:eastAsia="ru-RU"/>
              </w:rPr>
              <w:t xml:space="preserve"> район, </w:t>
            </w:r>
            <w:proofErr w:type="spellStart"/>
            <w:r w:rsidRPr="003B1F2F">
              <w:rPr>
                <w:rFonts w:ascii="Times New Roman" w:eastAsia="Times New Roman" w:hAnsi="Times New Roman" w:cs="Times New Roman"/>
                <w:sz w:val="20"/>
                <w:szCs w:val="20"/>
                <w:lang w:eastAsia="ru-RU"/>
              </w:rPr>
              <w:t>р.п</w:t>
            </w:r>
            <w:proofErr w:type="spellEnd"/>
            <w:r w:rsidRPr="003B1F2F">
              <w:rPr>
                <w:rFonts w:ascii="Times New Roman" w:eastAsia="Times New Roman" w:hAnsi="Times New Roman" w:cs="Times New Roman"/>
                <w:sz w:val="20"/>
                <w:szCs w:val="20"/>
                <w:lang w:eastAsia="ru-RU"/>
              </w:rPr>
              <w:t xml:space="preserve">. Тургенево, ул. </w:t>
            </w:r>
            <w:proofErr w:type="gramStart"/>
            <w:r w:rsidRPr="003B1F2F">
              <w:rPr>
                <w:rFonts w:ascii="Times New Roman" w:eastAsia="Times New Roman" w:hAnsi="Times New Roman" w:cs="Times New Roman"/>
                <w:sz w:val="20"/>
                <w:szCs w:val="20"/>
                <w:lang w:eastAsia="ru-RU"/>
              </w:rPr>
              <w:t>Ленинская</w:t>
            </w:r>
            <w:proofErr w:type="gramEnd"/>
            <w:r w:rsidRPr="003B1F2F">
              <w:rPr>
                <w:rFonts w:ascii="Times New Roman" w:eastAsia="Times New Roman" w:hAnsi="Times New Roman" w:cs="Times New Roman"/>
                <w:sz w:val="20"/>
                <w:szCs w:val="20"/>
                <w:lang w:eastAsia="ru-RU"/>
              </w:rPr>
              <w:t>, д. 8 а</w:t>
            </w:r>
          </w:p>
          <w:p w:rsidR="009110A4" w:rsidRPr="009110A4" w:rsidRDefault="009110A4" w:rsidP="009110A4">
            <w:pPr>
              <w:spacing w:after="0" w:line="240" w:lineRule="auto"/>
              <w:rPr>
                <w:rFonts w:ascii="Times New Roman" w:eastAsia="Times New Roman" w:hAnsi="Times New Roman" w:cs="Times New Roman"/>
                <w:sz w:val="20"/>
                <w:szCs w:val="20"/>
                <w:lang w:eastAsia="ru-RU"/>
              </w:rPr>
            </w:pPr>
            <w:r w:rsidRPr="009110A4">
              <w:rPr>
                <w:rFonts w:ascii="Times New Roman" w:eastAsia="Times New Roman" w:hAnsi="Times New Roman" w:cs="Times New Roman"/>
                <w:sz w:val="20"/>
                <w:szCs w:val="20"/>
                <w:lang w:eastAsia="ru-RU"/>
              </w:rPr>
              <w:t>Номер тел/факса:</w:t>
            </w:r>
            <w:r w:rsidRPr="009110A4">
              <w:rPr>
                <w:rFonts w:ascii="Times New Roman" w:eastAsia="Times New Roman" w:hAnsi="Times New Roman" w:cs="Times New Roman"/>
                <w:sz w:val="24"/>
                <w:szCs w:val="24"/>
                <w:lang w:eastAsia="ru-RU"/>
              </w:rPr>
              <w:t xml:space="preserve"> </w:t>
            </w:r>
            <w:r w:rsidRPr="009110A4">
              <w:rPr>
                <w:rFonts w:ascii="Times New Roman" w:eastAsia="Times New Roman" w:hAnsi="Times New Roman" w:cs="Times New Roman"/>
                <w:sz w:val="20"/>
                <w:szCs w:val="20"/>
                <w:lang w:eastAsia="ru-RU"/>
              </w:rPr>
              <w:t>8 8 3431 (2-36-25), 83431(2-36-31)</w:t>
            </w:r>
          </w:p>
          <w:p w:rsidR="002E09B4" w:rsidRPr="002E09B4" w:rsidRDefault="009110A4" w:rsidP="009110A4">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9110A4">
              <w:rPr>
                <w:rFonts w:ascii="Times New Roman" w:eastAsia="Times New Roman" w:hAnsi="Times New Roman" w:cs="Times New Roman"/>
                <w:sz w:val="20"/>
                <w:szCs w:val="20"/>
                <w:lang w:eastAsia="ru-RU"/>
              </w:rPr>
              <w:t xml:space="preserve">Адрес электронной почты: </w:t>
            </w:r>
            <w:proofErr w:type="spellStart"/>
            <w:r w:rsidRPr="009110A4">
              <w:rPr>
                <w:rFonts w:ascii="Times New Roman" w:eastAsia="Times New Roman" w:hAnsi="Times New Roman" w:cs="Times New Roman"/>
                <w:sz w:val="20"/>
                <w:szCs w:val="20"/>
                <w:lang w:val="en-US" w:eastAsia="ru-RU"/>
              </w:rPr>
              <w:t>adm</w:t>
            </w:r>
            <w:proofErr w:type="spellEnd"/>
            <w:r w:rsidRPr="009110A4">
              <w:rPr>
                <w:rFonts w:ascii="Times New Roman" w:eastAsia="Times New Roman" w:hAnsi="Times New Roman" w:cs="Times New Roman"/>
                <w:sz w:val="20"/>
                <w:szCs w:val="20"/>
                <w:lang w:eastAsia="ru-RU"/>
              </w:rPr>
              <w:t>_</w:t>
            </w:r>
            <w:proofErr w:type="spellStart"/>
            <w:r w:rsidRPr="009110A4">
              <w:rPr>
                <w:rFonts w:ascii="Times New Roman" w:eastAsia="Times New Roman" w:hAnsi="Times New Roman" w:cs="Times New Roman"/>
                <w:sz w:val="20"/>
                <w:szCs w:val="20"/>
                <w:lang w:val="en-US" w:eastAsia="ru-RU"/>
              </w:rPr>
              <w:t>turgenevo</w:t>
            </w:r>
            <w:proofErr w:type="spellEnd"/>
            <w:r w:rsidRPr="009110A4">
              <w:rPr>
                <w:rFonts w:ascii="Times New Roman" w:eastAsia="Times New Roman" w:hAnsi="Times New Roman" w:cs="Times New Roman"/>
                <w:sz w:val="20"/>
                <w:szCs w:val="20"/>
                <w:lang w:eastAsia="ru-RU"/>
              </w:rPr>
              <w:t>@</w:t>
            </w:r>
            <w:r w:rsidRPr="009110A4">
              <w:rPr>
                <w:rFonts w:ascii="Times New Roman" w:eastAsia="Times New Roman" w:hAnsi="Times New Roman" w:cs="Times New Roman"/>
                <w:sz w:val="20"/>
                <w:szCs w:val="20"/>
                <w:lang w:val="en-US" w:eastAsia="ru-RU"/>
              </w:rPr>
              <w:t>mail</w:t>
            </w:r>
            <w:r w:rsidRPr="009110A4">
              <w:rPr>
                <w:rFonts w:ascii="Times New Roman" w:eastAsia="Times New Roman" w:hAnsi="Times New Roman" w:cs="Times New Roman"/>
                <w:sz w:val="20"/>
                <w:szCs w:val="20"/>
                <w:lang w:eastAsia="ru-RU"/>
              </w:rPr>
              <w:t>.</w:t>
            </w:r>
            <w:proofErr w:type="spellStart"/>
            <w:r w:rsidRPr="009110A4">
              <w:rPr>
                <w:rFonts w:ascii="Times New Roman" w:eastAsia="Times New Roman" w:hAnsi="Times New Roman" w:cs="Times New Roman"/>
                <w:sz w:val="20"/>
                <w:szCs w:val="20"/>
                <w:lang w:val="en-US" w:eastAsia="ru-RU"/>
              </w:rPr>
              <w:t>ru</w:t>
            </w:r>
            <w:proofErr w:type="spellEnd"/>
          </w:p>
        </w:tc>
      </w:tr>
      <w:tr w:rsidR="002E09B4" w:rsidRPr="002E09B4" w:rsidTr="00D417FC">
        <w:trPr>
          <w:gridBefore w:val="1"/>
          <w:gridAfter w:val="2"/>
          <w:wBefore w:w="157" w:type="dxa"/>
          <w:wAfter w:w="283" w:type="dxa"/>
          <w:trHeight w:val="113"/>
        </w:trPr>
        <w:tc>
          <w:tcPr>
            <w:tcW w:w="425" w:type="dxa"/>
            <w:gridSpan w:val="2"/>
            <w:vMerge/>
            <w:tcBorders>
              <w:left w:val="single" w:sz="6" w:space="0" w:color="auto"/>
              <w:right w:val="single" w:sz="6" w:space="0" w:color="auto"/>
            </w:tcBorders>
            <w:vAlign w:val="center"/>
            <w:hideMark/>
          </w:tcPr>
          <w:p w:rsidR="002E09B4" w:rsidRPr="002E09B4" w:rsidRDefault="002E09B4" w:rsidP="002E09B4">
            <w:pPr>
              <w:widowControl w:val="0"/>
              <w:snapToGrid w:val="0"/>
              <w:spacing w:after="0" w:line="240" w:lineRule="auto"/>
              <w:jc w:val="center"/>
              <w:rPr>
                <w:rFonts w:ascii="Times New Roman" w:eastAsia="Calibri" w:hAnsi="Times New Roman" w:cs="Times New Roman"/>
                <w:iCs/>
                <w:sz w:val="20"/>
                <w:szCs w:val="20"/>
                <w:lang w:eastAsia="ru-RU"/>
              </w:rPr>
            </w:pPr>
          </w:p>
        </w:tc>
        <w:tc>
          <w:tcPr>
            <w:tcW w:w="3117" w:type="dxa"/>
            <w:gridSpan w:val="3"/>
            <w:tcBorders>
              <w:top w:val="single" w:sz="6" w:space="0" w:color="auto"/>
              <w:left w:val="single" w:sz="6" w:space="0" w:color="auto"/>
              <w:bottom w:val="single" w:sz="6" w:space="0" w:color="auto"/>
              <w:right w:val="single" w:sz="6" w:space="0" w:color="auto"/>
            </w:tcBorders>
            <w:vAlign w:val="center"/>
            <w:hideMark/>
          </w:tcPr>
          <w:p w:rsidR="002E09B4" w:rsidRPr="002E09B4" w:rsidRDefault="002E09B4" w:rsidP="002E09B4">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2E09B4">
              <w:rPr>
                <w:rFonts w:ascii="Times New Roman" w:eastAsia="Times New Roman" w:hAnsi="Times New Roman" w:cs="Times New Roman"/>
                <w:bCs/>
                <w:sz w:val="20"/>
                <w:szCs w:val="20"/>
                <w:lang w:eastAsia="ru-RU"/>
              </w:rPr>
              <w:t>Наименование уполномоченного органа по определению поставщиков, контактная информация</w:t>
            </w:r>
          </w:p>
        </w:tc>
        <w:tc>
          <w:tcPr>
            <w:tcW w:w="6366" w:type="dxa"/>
            <w:gridSpan w:val="7"/>
            <w:tcBorders>
              <w:top w:val="single" w:sz="6" w:space="0" w:color="auto"/>
              <w:left w:val="single" w:sz="6" w:space="0" w:color="auto"/>
              <w:bottom w:val="single" w:sz="6" w:space="0" w:color="auto"/>
              <w:right w:val="single" w:sz="6" w:space="0" w:color="auto"/>
            </w:tcBorders>
            <w:vAlign w:val="center"/>
            <w:hideMark/>
          </w:tcPr>
          <w:p w:rsidR="009110A4" w:rsidRDefault="009110A4" w:rsidP="009110A4">
            <w:pPr>
              <w:widowControl w:val="0"/>
              <w:snapToGrid w:val="0"/>
              <w:spacing w:after="0" w:line="240" w:lineRule="auto"/>
              <w:jc w:val="both"/>
              <w:rPr>
                <w:rFonts w:ascii="Times New Roman" w:eastAsia="Calibri" w:hAnsi="Times New Roman" w:cs="Times New Roman"/>
                <w:sz w:val="20"/>
                <w:szCs w:val="20"/>
                <w:lang w:eastAsia="ru-RU"/>
              </w:rPr>
            </w:pPr>
            <w:r w:rsidRPr="003B1F2F">
              <w:rPr>
                <w:rFonts w:ascii="Times New Roman" w:eastAsia="Times New Roman" w:hAnsi="Times New Roman" w:cs="Times New Roman"/>
                <w:bCs/>
                <w:noProof/>
                <w:sz w:val="20"/>
                <w:szCs w:val="20"/>
                <w:lang w:eastAsia="ru-RU"/>
              </w:rPr>
              <w:t>Администрация Тургеневского городского поселения Ардатовского  муниципального  района Республики  Мордовия</w:t>
            </w:r>
            <w:r w:rsidRPr="002E09B4">
              <w:rPr>
                <w:rFonts w:ascii="Times New Roman" w:eastAsia="Calibri" w:hAnsi="Times New Roman" w:cs="Times New Roman"/>
                <w:sz w:val="20"/>
                <w:szCs w:val="20"/>
                <w:lang w:eastAsia="ru-RU"/>
              </w:rPr>
              <w:t xml:space="preserve"> </w:t>
            </w:r>
          </w:p>
          <w:p w:rsidR="009110A4" w:rsidRPr="002E09B4" w:rsidRDefault="009110A4" w:rsidP="009110A4">
            <w:pPr>
              <w:widowControl w:val="0"/>
              <w:snapToGrid w:val="0"/>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Адрес:</w:t>
            </w:r>
            <w:r w:rsidRPr="003B1F2F">
              <w:rPr>
                <w:rFonts w:ascii="Times New Roman" w:eastAsia="Times New Roman" w:hAnsi="Times New Roman" w:cs="Times New Roman"/>
                <w:sz w:val="20"/>
                <w:szCs w:val="20"/>
                <w:lang w:eastAsia="ru-RU"/>
              </w:rPr>
              <w:t xml:space="preserve">431891, Республика  Мордовия, </w:t>
            </w:r>
            <w:proofErr w:type="spellStart"/>
            <w:r w:rsidRPr="003B1F2F">
              <w:rPr>
                <w:rFonts w:ascii="Times New Roman" w:eastAsia="Times New Roman" w:hAnsi="Times New Roman" w:cs="Times New Roman"/>
                <w:sz w:val="20"/>
                <w:szCs w:val="20"/>
                <w:lang w:eastAsia="ru-RU"/>
              </w:rPr>
              <w:t>Ардатовский</w:t>
            </w:r>
            <w:proofErr w:type="spellEnd"/>
            <w:r w:rsidRPr="003B1F2F">
              <w:rPr>
                <w:rFonts w:ascii="Times New Roman" w:eastAsia="Times New Roman" w:hAnsi="Times New Roman" w:cs="Times New Roman"/>
                <w:sz w:val="20"/>
                <w:szCs w:val="20"/>
                <w:lang w:eastAsia="ru-RU"/>
              </w:rPr>
              <w:t xml:space="preserve"> район, </w:t>
            </w:r>
            <w:proofErr w:type="spellStart"/>
            <w:r w:rsidRPr="003B1F2F">
              <w:rPr>
                <w:rFonts w:ascii="Times New Roman" w:eastAsia="Times New Roman" w:hAnsi="Times New Roman" w:cs="Times New Roman"/>
                <w:sz w:val="20"/>
                <w:szCs w:val="20"/>
                <w:lang w:eastAsia="ru-RU"/>
              </w:rPr>
              <w:t>р.п</w:t>
            </w:r>
            <w:proofErr w:type="spellEnd"/>
            <w:r w:rsidRPr="003B1F2F">
              <w:rPr>
                <w:rFonts w:ascii="Times New Roman" w:eastAsia="Times New Roman" w:hAnsi="Times New Roman" w:cs="Times New Roman"/>
                <w:sz w:val="20"/>
                <w:szCs w:val="20"/>
                <w:lang w:eastAsia="ru-RU"/>
              </w:rPr>
              <w:t xml:space="preserve">. Тургенево, ул. </w:t>
            </w:r>
            <w:proofErr w:type="gramStart"/>
            <w:r w:rsidRPr="003B1F2F">
              <w:rPr>
                <w:rFonts w:ascii="Times New Roman" w:eastAsia="Times New Roman" w:hAnsi="Times New Roman" w:cs="Times New Roman"/>
                <w:sz w:val="20"/>
                <w:szCs w:val="20"/>
                <w:lang w:eastAsia="ru-RU"/>
              </w:rPr>
              <w:t>Ленинская</w:t>
            </w:r>
            <w:proofErr w:type="gramEnd"/>
            <w:r w:rsidRPr="003B1F2F">
              <w:rPr>
                <w:rFonts w:ascii="Times New Roman" w:eastAsia="Times New Roman" w:hAnsi="Times New Roman" w:cs="Times New Roman"/>
                <w:sz w:val="20"/>
                <w:szCs w:val="20"/>
                <w:lang w:eastAsia="ru-RU"/>
              </w:rPr>
              <w:t>, д. 8 а</w:t>
            </w:r>
          </w:p>
          <w:p w:rsidR="009110A4" w:rsidRPr="009110A4" w:rsidRDefault="009110A4" w:rsidP="009110A4">
            <w:pPr>
              <w:spacing w:after="0" w:line="240" w:lineRule="auto"/>
              <w:rPr>
                <w:rFonts w:ascii="Times New Roman" w:eastAsia="Times New Roman" w:hAnsi="Times New Roman" w:cs="Times New Roman"/>
                <w:sz w:val="20"/>
                <w:szCs w:val="20"/>
                <w:lang w:eastAsia="ru-RU"/>
              </w:rPr>
            </w:pPr>
            <w:r w:rsidRPr="009110A4">
              <w:rPr>
                <w:rFonts w:ascii="Times New Roman" w:eastAsia="Times New Roman" w:hAnsi="Times New Roman" w:cs="Times New Roman"/>
                <w:sz w:val="20"/>
                <w:szCs w:val="20"/>
                <w:lang w:eastAsia="ru-RU"/>
              </w:rPr>
              <w:t>Номер тел/факса:</w:t>
            </w:r>
            <w:r w:rsidRPr="009110A4">
              <w:rPr>
                <w:rFonts w:ascii="Times New Roman" w:eastAsia="Times New Roman" w:hAnsi="Times New Roman" w:cs="Times New Roman"/>
                <w:sz w:val="24"/>
                <w:szCs w:val="24"/>
                <w:lang w:eastAsia="ru-RU"/>
              </w:rPr>
              <w:t xml:space="preserve"> </w:t>
            </w:r>
            <w:r w:rsidRPr="009110A4">
              <w:rPr>
                <w:rFonts w:ascii="Times New Roman" w:eastAsia="Times New Roman" w:hAnsi="Times New Roman" w:cs="Times New Roman"/>
                <w:sz w:val="20"/>
                <w:szCs w:val="20"/>
                <w:lang w:eastAsia="ru-RU"/>
              </w:rPr>
              <w:t>8 8 3431 (2-36-25), 83431(2-36-31)</w:t>
            </w:r>
          </w:p>
          <w:p w:rsidR="002E09B4" w:rsidRPr="009110A4" w:rsidRDefault="009110A4" w:rsidP="009110A4">
            <w:pPr>
              <w:widowControl w:val="0"/>
              <w:autoSpaceDE w:val="0"/>
              <w:autoSpaceDN w:val="0"/>
              <w:adjustRightInd w:val="0"/>
              <w:snapToGrid w:val="0"/>
              <w:spacing w:after="0" w:line="240" w:lineRule="auto"/>
              <w:jc w:val="both"/>
              <w:rPr>
                <w:rFonts w:ascii="Times New Roman" w:eastAsia="Calibri" w:hAnsi="Times New Roman" w:cs="Times New Roman"/>
                <w:b/>
                <w:sz w:val="20"/>
                <w:szCs w:val="20"/>
                <w:lang w:bidi="en-US"/>
              </w:rPr>
            </w:pPr>
            <w:r w:rsidRPr="009110A4">
              <w:rPr>
                <w:rFonts w:ascii="Times New Roman" w:eastAsia="Times New Roman" w:hAnsi="Times New Roman" w:cs="Times New Roman"/>
                <w:sz w:val="20"/>
                <w:szCs w:val="20"/>
                <w:lang w:eastAsia="ru-RU"/>
              </w:rPr>
              <w:t xml:space="preserve">Адрес электронной почты: </w:t>
            </w:r>
            <w:proofErr w:type="spellStart"/>
            <w:r w:rsidRPr="009110A4">
              <w:rPr>
                <w:rFonts w:ascii="Times New Roman" w:eastAsia="Times New Roman" w:hAnsi="Times New Roman" w:cs="Times New Roman"/>
                <w:sz w:val="20"/>
                <w:szCs w:val="20"/>
                <w:lang w:val="en-US" w:eastAsia="ru-RU"/>
              </w:rPr>
              <w:t>adm</w:t>
            </w:r>
            <w:proofErr w:type="spellEnd"/>
            <w:r w:rsidRPr="009110A4">
              <w:rPr>
                <w:rFonts w:ascii="Times New Roman" w:eastAsia="Times New Roman" w:hAnsi="Times New Roman" w:cs="Times New Roman"/>
                <w:sz w:val="20"/>
                <w:szCs w:val="20"/>
                <w:lang w:eastAsia="ru-RU"/>
              </w:rPr>
              <w:t>_</w:t>
            </w:r>
            <w:proofErr w:type="spellStart"/>
            <w:r w:rsidRPr="009110A4">
              <w:rPr>
                <w:rFonts w:ascii="Times New Roman" w:eastAsia="Times New Roman" w:hAnsi="Times New Roman" w:cs="Times New Roman"/>
                <w:sz w:val="20"/>
                <w:szCs w:val="20"/>
                <w:lang w:val="en-US" w:eastAsia="ru-RU"/>
              </w:rPr>
              <w:t>turgenevo</w:t>
            </w:r>
            <w:proofErr w:type="spellEnd"/>
            <w:r w:rsidRPr="009110A4">
              <w:rPr>
                <w:rFonts w:ascii="Times New Roman" w:eastAsia="Times New Roman" w:hAnsi="Times New Roman" w:cs="Times New Roman"/>
                <w:sz w:val="20"/>
                <w:szCs w:val="20"/>
                <w:lang w:eastAsia="ru-RU"/>
              </w:rPr>
              <w:t>@</w:t>
            </w:r>
            <w:r w:rsidRPr="009110A4">
              <w:rPr>
                <w:rFonts w:ascii="Times New Roman" w:eastAsia="Times New Roman" w:hAnsi="Times New Roman" w:cs="Times New Roman"/>
                <w:sz w:val="20"/>
                <w:szCs w:val="20"/>
                <w:lang w:val="en-US" w:eastAsia="ru-RU"/>
              </w:rPr>
              <w:t>mail</w:t>
            </w:r>
            <w:r w:rsidRPr="009110A4">
              <w:rPr>
                <w:rFonts w:ascii="Times New Roman" w:eastAsia="Times New Roman" w:hAnsi="Times New Roman" w:cs="Times New Roman"/>
                <w:sz w:val="20"/>
                <w:szCs w:val="20"/>
                <w:lang w:eastAsia="ru-RU"/>
              </w:rPr>
              <w:t>.</w:t>
            </w:r>
            <w:proofErr w:type="spellStart"/>
            <w:r w:rsidRPr="009110A4">
              <w:rPr>
                <w:rFonts w:ascii="Times New Roman" w:eastAsia="Times New Roman" w:hAnsi="Times New Roman" w:cs="Times New Roman"/>
                <w:sz w:val="20"/>
                <w:szCs w:val="20"/>
                <w:lang w:val="en-US" w:eastAsia="ru-RU"/>
              </w:rPr>
              <w:t>ru</w:t>
            </w:r>
            <w:proofErr w:type="spellEnd"/>
          </w:p>
        </w:tc>
      </w:tr>
      <w:tr w:rsidR="002E09B4" w:rsidRPr="002E09B4" w:rsidTr="00D417FC">
        <w:trPr>
          <w:gridBefore w:val="1"/>
          <w:gridAfter w:val="2"/>
          <w:wBefore w:w="157" w:type="dxa"/>
          <w:wAfter w:w="283" w:type="dxa"/>
          <w:trHeight w:val="113"/>
        </w:trPr>
        <w:tc>
          <w:tcPr>
            <w:tcW w:w="425" w:type="dxa"/>
            <w:gridSpan w:val="2"/>
            <w:vMerge/>
            <w:tcBorders>
              <w:left w:val="single" w:sz="6" w:space="0" w:color="auto"/>
              <w:bottom w:val="single" w:sz="6" w:space="0" w:color="auto"/>
              <w:right w:val="single" w:sz="6" w:space="0" w:color="auto"/>
            </w:tcBorders>
            <w:vAlign w:val="center"/>
            <w:hideMark/>
          </w:tcPr>
          <w:p w:rsidR="002E09B4" w:rsidRPr="009110A4" w:rsidRDefault="002E09B4" w:rsidP="002E09B4">
            <w:pPr>
              <w:widowControl w:val="0"/>
              <w:snapToGrid w:val="0"/>
              <w:spacing w:after="0" w:line="240" w:lineRule="auto"/>
              <w:jc w:val="center"/>
              <w:rPr>
                <w:rFonts w:ascii="Times New Roman" w:eastAsia="Calibri" w:hAnsi="Times New Roman" w:cs="Times New Roman"/>
                <w:iCs/>
                <w:sz w:val="20"/>
                <w:szCs w:val="20"/>
                <w:lang w:eastAsia="ru-RU"/>
              </w:rPr>
            </w:pPr>
          </w:p>
        </w:tc>
        <w:tc>
          <w:tcPr>
            <w:tcW w:w="3117" w:type="dxa"/>
            <w:gridSpan w:val="3"/>
            <w:tcBorders>
              <w:top w:val="single" w:sz="6" w:space="0" w:color="auto"/>
              <w:left w:val="single" w:sz="6" w:space="0" w:color="auto"/>
              <w:bottom w:val="single" w:sz="6" w:space="0" w:color="auto"/>
              <w:right w:val="single" w:sz="6" w:space="0" w:color="auto"/>
            </w:tcBorders>
            <w:vAlign w:val="center"/>
            <w:hideMark/>
          </w:tcPr>
          <w:p w:rsidR="002E09B4" w:rsidRPr="002E09B4" w:rsidRDefault="002E09B4" w:rsidP="002E09B4">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2E09B4">
              <w:rPr>
                <w:rFonts w:ascii="Times New Roman" w:eastAsia="Times New Roman" w:hAnsi="Times New Roman" w:cs="Times New Roman"/>
                <w:bCs/>
                <w:sz w:val="20"/>
                <w:szCs w:val="20"/>
                <w:lang w:eastAsia="ru-RU"/>
              </w:rPr>
              <w:t xml:space="preserve">Информация о контрактной службе, контрактном управляющем, </w:t>
            </w:r>
            <w:proofErr w:type="gramStart"/>
            <w:r w:rsidRPr="002E09B4">
              <w:rPr>
                <w:rFonts w:ascii="Times New Roman" w:eastAsia="Times New Roman" w:hAnsi="Times New Roman" w:cs="Times New Roman"/>
                <w:bCs/>
                <w:sz w:val="20"/>
                <w:szCs w:val="20"/>
                <w:lang w:eastAsia="ru-RU"/>
              </w:rPr>
              <w:t>ответственных</w:t>
            </w:r>
            <w:proofErr w:type="gramEnd"/>
            <w:r w:rsidRPr="002E09B4">
              <w:rPr>
                <w:rFonts w:ascii="Times New Roman" w:eastAsia="Times New Roman" w:hAnsi="Times New Roman" w:cs="Times New Roman"/>
                <w:bCs/>
                <w:sz w:val="20"/>
                <w:szCs w:val="20"/>
                <w:lang w:eastAsia="ru-RU"/>
              </w:rPr>
              <w:t xml:space="preserve"> за заключение контракта</w:t>
            </w:r>
          </w:p>
        </w:tc>
        <w:tc>
          <w:tcPr>
            <w:tcW w:w="6366" w:type="dxa"/>
            <w:gridSpan w:val="7"/>
            <w:tcBorders>
              <w:top w:val="single" w:sz="6" w:space="0" w:color="auto"/>
              <w:left w:val="single" w:sz="6" w:space="0" w:color="auto"/>
              <w:bottom w:val="single" w:sz="6" w:space="0" w:color="auto"/>
              <w:right w:val="single" w:sz="6" w:space="0" w:color="auto"/>
            </w:tcBorders>
            <w:vAlign w:val="center"/>
            <w:hideMark/>
          </w:tcPr>
          <w:p w:rsidR="002E09B4" w:rsidRPr="002E09B4" w:rsidRDefault="009110A4" w:rsidP="002E09B4">
            <w:pPr>
              <w:widowControl w:val="0"/>
              <w:autoSpaceDE w:val="0"/>
              <w:autoSpaceDN w:val="0"/>
              <w:adjustRightInd w:val="0"/>
              <w:snapToGrid w:val="0"/>
              <w:spacing w:after="0" w:line="240" w:lineRule="auto"/>
              <w:jc w:val="both"/>
              <w:rPr>
                <w:rFonts w:ascii="Times New Roman" w:eastAsia="Calibri" w:hAnsi="Times New Roman" w:cs="Times New Roman"/>
                <w:sz w:val="20"/>
                <w:szCs w:val="20"/>
                <w:lang w:eastAsia="ru-RU"/>
              </w:rPr>
            </w:pPr>
            <w:r>
              <w:rPr>
                <w:rFonts w:ascii="Times New Roman" w:eastAsia="Times New Roman" w:hAnsi="Times New Roman" w:cs="Times New Roman"/>
                <w:iCs/>
                <w:sz w:val="20"/>
                <w:szCs w:val="20"/>
                <w:lang w:eastAsia="ru-RU"/>
              </w:rPr>
              <w:t xml:space="preserve">Контрактный управляющий: </w:t>
            </w:r>
            <w:r w:rsidRPr="003B1F2F">
              <w:rPr>
                <w:rFonts w:ascii="Times New Roman" w:eastAsia="Times New Roman" w:hAnsi="Times New Roman" w:cs="Times New Roman"/>
                <w:iCs/>
                <w:sz w:val="20"/>
                <w:szCs w:val="20"/>
                <w:lang w:eastAsia="ru-RU"/>
              </w:rPr>
              <w:t>Горбунова Елена Михайловна</w:t>
            </w:r>
          </w:p>
        </w:tc>
      </w:tr>
      <w:tr w:rsidR="002E09B4" w:rsidRPr="002E09B4" w:rsidTr="00D417FC">
        <w:trPr>
          <w:gridBefore w:val="1"/>
          <w:gridAfter w:val="2"/>
          <w:wBefore w:w="157" w:type="dxa"/>
          <w:wAfter w:w="283" w:type="dxa"/>
          <w:trHeight w:val="113"/>
        </w:trPr>
        <w:tc>
          <w:tcPr>
            <w:tcW w:w="425" w:type="dxa"/>
            <w:gridSpan w:val="2"/>
            <w:tcBorders>
              <w:top w:val="single" w:sz="6" w:space="0" w:color="auto"/>
              <w:left w:val="single" w:sz="6" w:space="0" w:color="auto"/>
              <w:bottom w:val="single" w:sz="6" w:space="0" w:color="auto"/>
              <w:right w:val="single" w:sz="6" w:space="0" w:color="auto"/>
            </w:tcBorders>
            <w:vAlign w:val="center"/>
            <w:hideMark/>
          </w:tcPr>
          <w:p w:rsidR="002E09B4" w:rsidRPr="002E09B4" w:rsidRDefault="002E09B4" w:rsidP="002E09B4">
            <w:pPr>
              <w:widowControl w:val="0"/>
              <w:autoSpaceDE w:val="0"/>
              <w:autoSpaceDN w:val="0"/>
              <w:adjustRightInd w:val="0"/>
              <w:spacing w:after="0" w:line="240" w:lineRule="auto"/>
              <w:jc w:val="center"/>
              <w:rPr>
                <w:rFonts w:ascii="Times New Roman" w:eastAsia="Times New Roman" w:hAnsi="Times New Roman" w:cs="Times New Roman"/>
                <w:iCs/>
                <w:sz w:val="20"/>
                <w:szCs w:val="20"/>
                <w:lang w:eastAsia="ru-RU"/>
              </w:rPr>
            </w:pPr>
            <w:r w:rsidRPr="002E09B4">
              <w:rPr>
                <w:rFonts w:ascii="Times New Roman" w:eastAsia="Times New Roman" w:hAnsi="Times New Roman" w:cs="Times New Roman"/>
                <w:iCs/>
                <w:sz w:val="20"/>
                <w:szCs w:val="20"/>
                <w:lang w:eastAsia="ru-RU"/>
              </w:rPr>
              <w:t>2</w:t>
            </w:r>
          </w:p>
        </w:tc>
        <w:tc>
          <w:tcPr>
            <w:tcW w:w="3117" w:type="dxa"/>
            <w:gridSpan w:val="3"/>
            <w:tcBorders>
              <w:top w:val="single" w:sz="6" w:space="0" w:color="auto"/>
              <w:left w:val="single" w:sz="6" w:space="0" w:color="auto"/>
              <w:bottom w:val="single" w:sz="6" w:space="0" w:color="auto"/>
              <w:right w:val="single" w:sz="6" w:space="0" w:color="auto"/>
            </w:tcBorders>
            <w:vAlign w:val="center"/>
            <w:hideMark/>
          </w:tcPr>
          <w:p w:rsidR="002E09B4" w:rsidRPr="002E09B4" w:rsidRDefault="002E09B4" w:rsidP="002E09B4">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2E09B4">
              <w:rPr>
                <w:rFonts w:ascii="Times New Roman" w:eastAsia="Times New Roman" w:hAnsi="Times New Roman" w:cs="Times New Roman"/>
                <w:bCs/>
                <w:sz w:val="20"/>
                <w:szCs w:val="20"/>
                <w:lang w:eastAsia="ru-RU"/>
              </w:rPr>
              <w:t>Наименование объекта закупки</w:t>
            </w:r>
          </w:p>
        </w:tc>
        <w:tc>
          <w:tcPr>
            <w:tcW w:w="6366" w:type="dxa"/>
            <w:gridSpan w:val="7"/>
            <w:tcBorders>
              <w:top w:val="single" w:sz="6" w:space="0" w:color="auto"/>
              <w:left w:val="single" w:sz="6" w:space="0" w:color="auto"/>
              <w:bottom w:val="single" w:sz="6" w:space="0" w:color="auto"/>
              <w:right w:val="single" w:sz="6" w:space="0" w:color="auto"/>
            </w:tcBorders>
            <w:vAlign w:val="center"/>
            <w:hideMark/>
          </w:tcPr>
          <w:p w:rsidR="002E09B4" w:rsidRPr="002E09B4" w:rsidRDefault="009110A4" w:rsidP="002E09B4">
            <w:pPr>
              <w:widowControl w:val="0"/>
              <w:snapToGrid w:val="0"/>
              <w:spacing w:after="0" w:line="240" w:lineRule="auto"/>
              <w:jc w:val="both"/>
              <w:rPr>
                <w:rFonts w:ascii="Times New Roman" w:eastAsia="Calibri" w:hAnsi="Times New Roman" w:cs="Times New Roman"/>
                <w:sz w:val="20"/>
                <w:szCs w:val="20"/>
                <w:lang w:bidi="en-US"/>
              </w:rPr>
            </w:pPr>
            <w:r>
              <w:rPr>
                <w:rFonts w:ascii="Times New Roman" w:eastAsia="Calibri" w:hAnsi="Times New Roman" w:cs="Times New Roman"/>
                <w:sz w:val="20"/>
                <w:szCs w:val="20"/>
                <w:lang w:eastAsia="ru-RU"/>
              </w:rPr>
              <w:t xml:space="preserve">Ремонт водоочистной станции производительность. 1000 </w:t>
            </w:r>
            <w:proofErr w:type="spellStart"/>
            <w:r>
              <w:rPr>
                <w:rFonts w:ascii="Times New Roman" w:eastAsia="Calibri" w:hAnsi="Times New Roman" w:cs="Times New Roman"/>
                <w:sz w:val="20"/>
                <w:szCs w:val="20"/>
                <w:lang w:eastAsia="ru-RU"/>
              </w:rPr>
              <w:t>куб.м</w:t>
            </w:r>
            <w:proofErr w:type="spellEnd"/>
            <w:r>
              <w:rPr>
                <w:rFonts w:ascii="Times New Roman" w:eastAsia="Calibri" w:hAnsi="Times New Roman" w:cs="Times New Roman"/>
                <w:sz w:val="20"/>
                <w:szCs w:val="20"/>
                <w:lang w:eastAsia="ru-RU"/>
              </w:rPr>
              <w:t xml:space="preserve">./сутки для </w:t>
            </w:r>
            <w:proofErr w:type="spellStart"/>
            <w:r>
              <w:rPr>
                <w:rFonts w:ascii="Times New Roman" w:eastAsia="Calibri" w:hAnsi="Times New Roman" w:cs="Times New Roman"/>
                <w:sz w:val="20"/>
                <w:szCs w:val="20"/>
                <w:lang w:eastAsia="ru-RU"/>
              </w:rPr>
              <w:t>р.п</w:t>
            </w:r>
            <w:proofErr w:type="spellEnd"/>
            <w:r>
              <w:rPr>
                <w:rFonts w:ascii="Times New Roman" w:eastAsia="Calibri" w:hAnsi="Times New Roman" w:cs="Times New Roman"/>
                <w:sz w:val="20"/>
                <w:szCs w:val="20"/>
                <w:lang w:eastAsia="ru-RU"/>
              </w:rPr>
              <w:t xml:space="preserve">. Тургенево </w:t>
            </w:r>
            <w:proofErr w:type="spellStart"/>
            <w:r>
              <w:rPr>
                <w:rFonts w:ascii="Times New Roman" w:eastAsia="Calibri" w:hAnsi="Times New Roman" w:cs="Times New Roman"/>
                <w:sz w:val="20"/>
                <w:szCs w:val="20"/>
                <w:lang w:eastAsia="ru-RU"/>
              </w:rPr>
              <w:t>Ардатовского</w:t>
            </w:r>
            <w:proofErr w:type="spellEnd"/>
            <w:r>
              <w:rPr>
                <w:rFonts w:ascii="Times New Roman" w:eastAsia="Calibri" w:hAnsi="Times New Roman" w:cs="Times New Roman"/>
                <w:sz w:val="20"/>
                <w:szCs w:val="20"/>
                <w:lang w:eastAsia="ru-RU"/>
              </w:rPr>
              <w:t xml:space="preserve"> муниципального района Республики Мордовия</w:t>
            </w:r>
          </w:p>
        </w:tc>
      </w:tr>
      <w:tr w:rsidR="002E09B4" w:rsidRPr="002E09B4" w:rsidTr="00D417FC">
        <w:trPr>
          <w:gridBefore w:val="1"/>
          <w:gridAfter w:val="2"/>
          <w:wBefore w:w="157" w:type="dxa"/>
          <w:wAfter w:w="283" w:type="dxa"/>
          <w:trHeight w:val="113"/>
        </w:trPr>
        <w:tc>
          <w:tcPr>
            <w:tcW w:w="425" w:type="dxa"/>
            <w:gridSpan w:val="2"/>
            <w:tcBorders>
              <w:top w:val="single" w:sz="6" w:space="0" w:color="auto"/>
              <w:left w:val="single" w:sz="6" w:space="0" w:color="auto"/>
              <w:bottom w:val="single" w:sz="6" w:space="0" w:color="auto"/>
              <w:right w:val="single" w:sz="6" w:space="0" w:color="auto"/>
            </w:tcBorders>
            <w:vAlign w:val="center"/>
            <w:hideMark/>
          </w:tcPr>
          <w:p w:rsidR="002E09B4" w:rsidRPr="002E09B4" w:rsidRDefault="002E09B4" w:rsidP="002E09B4">
            <w:pPr>
              <w:widowControl w:val="0"/>
              <w:autoSpaceDE w:val="0"/>
              <w:autoSpaceDN w:val="0"/>
              <w:adjustRightInd w:val="0"/>
              <w:spacing w:after="0" w:line="240" w:lineRule="auto"/>
              <w:jc w:val="center"/>
              <w:rPr>
                <w:rFonts w:ascii="Times New Roman" w:eastAsia="Times New Roman" w:hAnsi="Times New Roman" w:cs="Times New Roman"/>
                <w:iCs/>
                <w:sz w:val="20"/>
                <w:szCs w:val="20"/>
                <w:lang w:eastAsia="ru-RU"/>
              </w:rPr>
            </w:pPr>
            <w:r w:rsidRPr="002E09B4">
              <w:rPr>
                <w:rFonts w:ascii="Times New Roman" w:eastAsia="Times New Roman" w:hAnsi="Times New Roman" w:cs="Times New Roman"/>
                <w:iCs/>
                <w:sz w:val="20"/>
                <w:szCs w:val="20"/>
                <w:lang w:eastAsia="ru-RU"/>
              </w:rPr>
              <w:t>3</w:t>
            </w:r>
          </w:p>
        </w:tc>
        <w:tc>
          <w:tcPr>
            <w:tcW w:w="3117" w:type="dxa"/>
            <w:gridSpan w:val="3"/>
            <w:tcBorders>
              <w:top w:val="single" w:sz="6" w:space="0" w:color="auto"/>
              <w:left w:val="single" w:sz="6" w:space="0" w:color="auto"/>
              <w:bottom w:val="single" w:sz="6" w:space="0" w:color="auto"/>
              <w:right w:val="single" w:sz="6" w:space="0" w:color="auto"/>
            </w:tcBorders>
            <w:vAlign w:val="center"/>
            <w:hideMark/>
          </w:tcPr>
          <w:p w:rsidR="002E09B4" w:rsidRPr="002E09B4" w:rsidRDefault="002E09B4" w:rsidP="002E09B4">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2E09B4">
              <w:rPr>
                <w:rFonts w:ascii="Times New Roman" w:eastAsia="Times New Roman" w:hAnsi="Times New Roman" w:cs="Times New Roman"/>
                <w:bCs/>
                <w:sz w:val="20"/>
                <w:szCs w:val="20"/>
                <w:lang w:eastAsia="ru-RU"/>
              </w:rPr>
              <w:t>Предмет контракта</w:t>
            </w:r>
          </w:p>
        </w:tc>
        <w:tc>
          <w:tcPr>
            <w:tcW w:w="6366" w:type="dxa"/>
            <w:gridSpan w:val="7"/>
            <w:tcBorders>
              <w:top w:val="single" w:sz="6" w:space="0" w:color="auto"/>
              <w:left w:val="single" w:sz="6" w:space="0" w:color="auto"/>
              <w:bottom w:val="single" w:sz="6" w:space="0" w:color="auto"/>
              <w:right w:val="single" w:sz="6" w:space="0" w:color="auto"/>
            </w:tcBorders>
            <w:vAlign w:val="center"/>
            <w:hideMark/>
          </w:tcPr>
          <w:p w:rsidR="002E09B4" w:rsidRPr="002E09B4" w:rsidRDefault="009110A4" w:rsidP="002E09B4">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Pr>
                <w:rFonts w:ascii="Times New Roman" w:eastAsia="Calibri" w:hAnsi="Times New Roman" w:cs="Times New Roman"/>
                <w:sz w:val="20"/>
                <w:szCs w:val="20"/>
                <w:lang w:eastAsia="ru-RU"/>
              </w:rPr>
              <w:t xml:space="preserve">Ремонт водоочистной станции производительность. 1000 </w:t>
            </w:r>
            <w:proofErr w:type="spellStart"/>
            <w:r>
              <w:rPr>
                <w:rFonts w:ascii="Times New Roman" w:eastAsia="Calibri" w:hAnsi="Times New Roman" w:cs="Times New Roman"/>
                <w:sz w:val="20"/>
                <w:szCs w:val="20"/>
                <w:lang w:eastAsia="ru-RU"/>
              </w:rPr>
              <w:t>куб.м</w:t>
            </w:r>
            <w:proofErr w:type="spellEnd"/>
            <w:r>
              <w:rPr>
                <w:rFonts w:ascii="Times New Roman" w:eastAsia="Calibri" w:hAnsi="Times New Roman" w:cs="Times New Roman"/>
                <w:sz w:val="20"/>
                <w:szCs w:val="20"/>
                <w:lang w:eastAsia="ru-RU"/>
              </w:rPr>
              <w:t xml:space="preserve">./сутки для </w:t>
            </w:r>
            <w:proofErr w:type="spellStart"/>
            <w:r>
              <w:rPr>
                <w:rFonts w:ascii="Times New Roman" w:eastAsia="Calibri" w:hAnsi="Times New Roman" w:cs="Times New Roman"/>
                <w:sz w:val="20"/>
                <w:szCs w:val="20"/>
                <w:lang w:eastAsia="ru-RU"/>
              </w:rPr>
              <w:t>р.п</w:t>
            </w:r>
            <w:proofErr w:type="spellEnd"/>
            <w:r>
              <w:rPr>
                <w:rFonts w:ascii="Times New Roman" w:eastAsia="Calibri" w:hAnsi="Times New Roman" w:cs="Times New Roman"/>
                <w:sz w:val="20"/>
                <w:szCs w:val="20"/>
                <w:lang w:eastAsia="ru-RU"/>
              </w:rPr>
              <w:t xml:space="preserve">. Тургенево </w:t>
            </w:r>
            <w:proofErr w:type="spellStart"/>
            <w:r>
              <w:rPr>
                <w:rFonts w:ascii="Times New Roman" w:eastAsia="Calibri" w:hAnsi="Times New Roman" w:cs="Times New Roman"/>
                <w:sz w:val="20"/>
                <w:szCs w:val="20"/>
                <w:lang w:eastAsia="ru-RU"/>
              </w:rPr>
              <w:t>Ардатовского</w:t>
            </w:r>
            <w:proofErr w:type="spellEnd"/>
            <w:r>
              <w:rPr>
                <w:rFonts w:ascii="Times New Roman" w:eastAsia="Calibri" w:hAnsi="Times New Roman" w:cs="Times New Roman"/>
                <w:sz w:val="20"/>
                <w:szCs w:val="20"/>
                <w:lang w:eastAsia="ru-RU"/>
              </w:rPr>
              <w:t xml:space="preserve"> муниципального района Республики Мордовия</w:t>
            </w:r>
          </w:p>
        </w:tc>
      </w:tr>
      <w:tr w:rsidR="002E09B4" w:rsidRPr="002E09B4" w:rsidTr="00D417FC">
        <w:trPr>
          <w:gridBefore w:val="1"/>
          <w:gridAfter w:val="2"/>
          <w:wBefore w:w="157" w:type="dxa"/>
          <w:wAfter w:w="283" w:type="dxa"/>
          <w:trHeight w:val="113"/>
        </w:trPr>
        <w:tc>
          <w:tcPr>
            <w:tcW w:w="425" w:type="dxa"/>
            <w:gridSpan w:val="2"/>
            <w:tcBorders>
              <w:top w:val="single" w:sz="6" w:space="0" w:color="auto"/>
              <w:left w:val="single" w:sz="6" w:space="0" w:color="auto"/>
              <w:bottom w:val="single" w:sz="6" w:space="0" w:color="auto"/>
              <w:right w:val="single" w:sz="6" w:space="0" w:color="auto"/>
            </w:tcBorders>
            <w:vAlign w:val="center"/>
            <w:hideMark/>
          </w:tcPr>
          <w:p w:rsidR="002E09B4" w:rsidRPr="002E09B4" w:rsidRDefault="002E09B4" w:rsidP="002E09B4">
            <w:pPr>
              <w:widowControl w:val="0"/>
              <w:autoSpaceDE w:val="0"/>
              <w:autoSpaceDN w:val="0"/>
              <w:adjustRightInd w:val="0"/>
              <w:spacing w:after="0" w:line="240" w:lineRule="auto"/>
              <w:jc w:val="center"/>
              <w:rPr>
                <w:rFonts w:ascii="Times New Roman" w:eastAsia="Times New Roman" w:hAnsi="Times New Roman" w:cs="Times New Roman"/>
                <w:iCs/>
                <w:sz w:val="20"/>
                <w:szCs w:val="20"/>
                <w:lang w:eastAsia="ru-RU"/>
              </w:rPr>
            </w:pPr>
            <w:r w:rsidRPr="002E09B4">
              <w:rPr>
                <w:rFonts w:ascii="Times New Roman" w:eastAsia="Times New Roman" w:hAnsi="Times New Roman" w:cs="Times New Roman"/>
                <w:iCs/>
                <w:sz w:val="20"/>
                <w:szCs w:val="20"/>
                <w:lang w:eastAsia="ru-RU"/>
              </w:rPr>
              <w:t>4</w:t>
            </w:r>
          </w:p>
        </w:tc>
        <w:tc>
          <w:tcPr>
            <w:tcW w:w="3117" w:type="dxa"/>
            <w:gridSpan w:val="3"/>
            <w:tcBorders>
              <w:top w:val="single" w:sz="6" w:space="0" w:color="auto"/>
              <w:left w:val="single" w:sz="6" w:space="0" w:color="auto"/>
              <w:bottom w:val="single" w:sz="6" w:space="0" w:color="auto"/>
              <w:right w:val="single" w:sz="6" w:space="0" w:color="auto"/>
            </w:tcBorders>
            <w:vAlign w:val="center"/>
            <w:hideMark/>
          </w:tcPr>
          <w:p w:rsidR="002E09B4" w:rsidRPr="002E09B4" w:rsidRDefault="002E09B4" w:rsidP="002E09B4">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2E09B4">
              <w:rPr>
                <w:rFonts w:ascii="Times New Roman" w:eastAsia="Times New Roman" w:hAnsi="Times New Roman" w:cs="Times New Roman"/>
                <w:bCs/>
                <w:sz w:val="20"/>
                <w:szCs w:val="20"/>
                <w:lang w:eastAsia="ru-RU"/>
              </w:rPr>
              <w:t>Место, условия и сроки выполнения работ</w:t>
            </w:r>
          </w:p>
        </w:tc>
        <w:tc>
          <w:tcPr>
            <w:tcW w:w="6366" w:type="dxa"/>
            <w:gridSpan w:val="7"/>
            <w:tcBorders>
              <w:top w:val="single" w:sz="6" w:space="0" w:color="auto"/>
              <w:left w:val="single" w:sz="6" w:space="0" w:color="auto"/>
              <w:bottom w:val="single" w:sz="6" w:space="0" w:color="auto"/>
              <w:right w:val="single" w:sz="6" w:space="0" w:color="auto"/>
            </w:tcBorders>
            <w:vAlign w:val="center"/>
            <w:hideMark/>
          </w:tcPr>
          <w:p w:rsidR="001E4BB7" w:rsidRDefault="002E09B4" w:rsidP="002E09B4">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2E09B4">
              <w:rPr>
                <w:rFonts w:ascii="Times New Roman" w:eastAsia="Times New Roman" w:hAnsi="Times New Roman" w:cs="Times New Roman"/>
                <w:b/>
                <w:bCs/>
                <w:sz w:val="20"/>
                <w:szCs w:val="20"/>
                <w:lang w:eastAsia="ru-RU"/>
              </w:rPr>
              <w:t xml:space="preserve">Место выполнения работ: </w:t>
            </w:r>
            <w:r w:rsidR="001E4BB7" w:rsidRPr="003B1F2F">
              <w:rPr>
                <w:rFonts w:ascii="Times New Roman" w:eastAsia="Times New Roman" w:hAnsi="Times New Roman" w:cs="Times New Roman"/>
                <w:sz w:val="20"/>
                <w:szCs w:val="20"/>
                <w:lang w:eastAsia="ru-RU"/>
              </w:rPr>
              <w:t xml:space="preserve">Республика Мордовия, </w:t>
            </w:r>
            <w:proofErr w:type="spellStart"/>
            <w:r w:rsidR="001E4BB7" w:rsidRPr="003B1F2F">
              <w:rPr>
                <w:rFonts w:ascii="Times New Roman" w:eastAsia="Times New Roman" w:hAnsi="Times New Roman" w:cs="Times New Roman"/>
                <w:sz w:val="20"/>
                <w:szCs w:val="20"/>
                <w:lang w:eastAsia="ru-RU"/>
              </w:rPr>
              <w:t>Ардатовский</w:t>
            </w:r>
            <w:proofErr w:type="spellEnd"/>
            <w:r w:rsidR="001E4BB7" w:rsidRPr="003B1F2F">
              <w:rPr>
                <w:rFonts w:ascii="Times New Roman" w:eastAsia="Times New Roman" w:hAnsi="Times New Roman" w:cs="Times New Roman"/>
                <w:sz w:val="20"/>
                <w:szCs w:val="20"/>
                <w:lang w:eastAsia="ru-RU"/>
              </w:rPr>
              <w:t xml:space="preserve"> район, </w:t>
            </w:r>
            <w:r w:rsidR="001E4BB7">
              <w:rPr>
                <w:rFonts w:ascii="Times New Roman" w:eastAsia="Times New Roman" w:hAnsi="Times New Roman" w:cs="Times New Roman"/>
                <w:sz w:val="20"/>
                <w:szCs w:val="20"/>
                <w:lang w:eastAsia="ru-RU"/>
              </w:rPr>
              <w:t>с. Баево</w:t>
            </w:r>
            <w:r w:rsidR="001E4BB7" w:rsidRPr="003B1F2F">
              <w:rPr>
                <w:rFonts w:ascii="Times New Roman" w:eastAsia="Times New Roman" w:hAnsi="Times New Roman" w:cs="Times New Roman"/>
                <w:sz w:val="20"/>
                <w:szCs w:val="20"/>
                <w:lang w:eastAsia="ru-RU"/>
              </w:rPr>
              <w:t xml:space="preserve">, ул. </w:t>
            </w:r>
            <w:r w:rsidR="001E4BB7">
              <w:rPr>
                <w:rFonts w:ascii="Times New Roman" w:eastAsia="Times New Roman" w:hAnsi="Times New Roman" w:cs="Times New Roman"/>
                <w:sz w:val="20"/>
                <w:szCs w:val="20"/>
                <w:lang w:eastAsia="ru-RU"/>
              </w:rPr>
              <w:t>Новая, д.45</w:t>
            </w:r>
            <w:r w:rsidR="001E4BB7" w:rsidRPr="003B1F2F">
              <w:rPr>
                <w:rFonts w:ascii="Times New Roman" w:eastAsia="Times New Roman" w:hAnsi="Times New Roman" w:cs="Times New Roman"/>
                <w:sz w:val="20"/>
                <w:szCs w:val="20"/>
                <w:lang w:eastAsia="ru-RU"/>
              </w:rPr>
              <w:t>.</w:t>
            </w:r>
          </w:p>
          <w:p w:rsidR="002E09B4" w:rsidRPr="002E09B4" w:rsidRDefault="002E09B4" w:rsidP="002E09B4">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2E09B4">
              <w:rPr>
                <w:rFonts w:ascii="Times New Roman" w:eastAsia="Times New Roman" w:hAnsi="Times New Roman" w:cs="Times New Roman"/>
                <w:b/>
                <w:bCs/>
                <w:sz w:val="20"/>
                <w:szCs w:val="20"/>
                <w:lang w:eastAsia="ru-RU"/>
              </w:rPr>
              <w:t xml:space="preserve">Срок выполнения работ: </w:t>
            </w:r>
            <w:r w:rsidR="00A0236B">
              <w:rPr>
                <w:rFonts w:ascii="Times New Roman" w:eastAsia="Times New Roman" w:hAnsi="Times New Roman" w:cs="Times New Roman"/>
                <w:bCs/>
                <w:sz w:val="20"/>
                <w:szCs w:val="20"/>
                <w:lang w:eastAsia="ru-RU"/>
              </w:rPr>
              <w:t>31 марта 2016 года</w:t>
            </w:r>
          </w:p>
          <w:p w:rsidR="002E09B4" w:rsidRPr="002E09B4" w:rsidRDefault="002E09B4" w:rsidP="002E09B4">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2E09B4">
              <w:rPr>
                <w:rFonts w:ascii="Times New Roman" w:eastAsia="Times New Roman" w:hAnsi="Times New Roman" w:cs="Times New Roman"/>
                <w:b/>
                <w:bCs/>
                <w:sz w:val="20"/>
                <w:szCs w:val="20"/>
                <w:lang w:eastAsia="ru-RU"/>
              </w:rPr>
              <w:t>Условия</w:t>
            </w:r>
            <w:r w:rsidRPr="002E09B4">
              <w:rPr>
                <w:rFonts w:ascii="Times New Roman" w:eastAsia="Times New Roman" w:hAnsi="Times New Roman" w:cs="Times New Roman"/>
                <w:sz w:val="20"/>
                <w:szCs w:val="20"/>
                <w:lang w:eastAsia="ru-RU"/>
              </w:rPr>
              <w:t xml:space="preserve"> </w:t>
            </w:r>
            <w:r w:rsidRPr="002E09B4">
              <w:rPr>
                <w:rFonts w:ascii="Times New Roman" w:eastAsia="Times New Roman" w:hAnsi="Times New Roman" w:cs="Times New Roman"/>
                <w:b/>
                <w:sz w:val="20"/>
                <w:szCs w:val="20"/>
                <w:lang w:eastAsia="ru-RU"/>
              </w:rPr>
              <w:t xml:space="preserve">выполнения работ: </w:t>
            </w:r>
            <w:r w:rsidRPr="002E09B4">
              <w:rPr>
                <w:rFonts w:ascii="Times New Roman" w:eastAsia="Times New Roman" w:hAnsi="Times New Roman" w:cs="Times New Roman"/>
                <w:sz w:val="20"/>
                <w:szCs w:val="20"/>
                <w:lang w:eastAsia="ru-RU"/>
              </w:rPr>
              <w:t>В соответствии с документацией</w:t>
            </w:r>
            <w:r w:rsidR="00CF46D1">
              <w:rPr>
                <w:rFonts w:ascii="Times New Roman" w:eastAsia="Times New Roman" w:hAnsi="Times New Roman" w:cs="Times New Roman"/>
                <w:sz w:val="20"/>
                <w:szCs w:val="20"/>
                <w:lang w:eastAsia="ru-RU"/>
              </w:rPr>
              <w:t xml:space="preserve"> об аукционе и сводным сметным расчетом стоимости ремонта </w:t>
            </w:r>
          </w:p>
        </w:tc>
      </w:tr>
      <w:tr w:rsidR="002E09B4" w:rsidRPr="002E09B4" w:rsidTr="00D417FC">
        <w:trPr>
          <w:gridBefore w:val="1"/>
          <w:gridAfter w:val="2"/>
          <w:wBefore w:w="157" w:type="dxa"/>
          <w:wAfter w:w="283" w:type="dxa"/>
          <w:trHeight w:val="113"/>
        </w:trPr>
        <w:tc>
          <w:tcPr>
            <w:tcW w:w="425" w:type="dxa"/>
            <w:gridSpan w:val="2"/>
            <w:tcBorders>
              <w:top w:val="single" w:sz="6" w:space="0" w:color="auto"/>
              <w:left w:val="single" w:sz="6" w:space="0" w:color="auto"/>
              <w:bottom w:val="single" w:sz="6" w:space="0" w:color="auto"/>
              <w:right w:val="single" w:sz="6" w:space="0" w:color="auto"/>
            </w:tcBorders>
            <w:vAlign w:val="center"/>
            <w:hideMark/>
          </w:tcPr>
          <w:p w:rsidR="002E09B4" w:rsidRPr="002E09B4" w:rsidRDefault="002E09B4" w:rsidP="002E09B4">
            <w:pPr>
              <w:widowControl w:val="0"/>
              <w:autoSpaceDE w:val="0"/>
              <w:autoSpaceDN w:val="0"/>
              <w:adjustRightInd w:val="0"/>
              <w:spacing w:after="0" w:line="240" w:lineRule="auto"/>
              <w:jc w:val="center"/>
              <w:rPr>
                <w:rFonts w:ascii="Times New Roman" w:eastAsia="Times New Roman" w:hAnsi="Times New Roman" w:cs="Times New Roman"/>
                <w:iCs/>
                <w:sz w:val="20"/>
                <w:szCs w:val="20"/>
                <w:lang w:eastAsia="ru-RU"/>
              </w:rPr>
            </w:pPr>
            <w:r w:rsidRPr="002E09B4">
              <w:rPr>
                <w:rFonts w:ascii="Times New Roman" w:eastAsia="Times New Roman" w:hAnsi="Times New Roman" w:cs="Times New Roman"/>
                <w:iCs/>
                <w:sz w:val="20"/>
                <w:szCs w:val="20"/>
                <w:lang w:eastAsia="ru-RU"/>
              </w:rPr>
              <w:t>5</w:t>
            </w:r>
          </w:p>
        </w:tc>
        <w:tc>
          <w:tcPr>
            <w:tcW w:w="3117" w:type="dxa"/>
            <w:gridSpan w:val="3"/>
            <w:tcBorders>
              <w:top w:val="single" w:sz="6" w:space="0" w:color="auto"/>
              <w:left w:val="single" w:sz="6" w:space="0" w:color="auto"/>
              <w:bottom w:val="single" w:sz="6" w:space="0" w:color="auto"/>
              <w:right w:val="single" w:sz="6" w:space="0" w:color="auto"/>
            </w:tcBorders>
            <w:vAlign w:val="center"/>
            <w:hideMark/>
          </w:tcPr>
          <w:p w:rsidR="002E09B4" w:rsidRPr="002E09B4" w:rsidRDefault="002E09B4" w:rsidP="002E09B4">
            <w:pPr>
              <w:widowControl w:val="0"/>
              <w:snapToGrid w:val="0"/>
              <w:spacing w:after="0" w:line="240" w:lineRule="auto"/>
              <w:jc w:val="both"/>
              <w:rPr>
                <w:rFonts w:ascii="Times New Roman" w:eastAsia="Calibri" w:hAnsi="Times New Roman" w:cs="Times New Roman"/>
                <w:sz w:val="20"/>
                <w:szCs w:val="20"/>
                <w:lang w:bidi="en-US"/>
              </w:rPr>
            </w:pPr>
            <w:r w:rsidRPr="002E09B4">
              <w:rPr>
                <w:rFonts w:ascii="Times New Roman" w:eastAsia="Calibri" w:hAnsi="Times New Roman" w:cs="Times New Roman"/>
                <w:sz w:val="20"/>
                <w:szCs w:val="20"/>
                <w:lang w:bidi="en-US"/>
              </w:rPr>
              <w:t>Описание объекта закупки</w:t>
            </w:r>
          </w:p>
        </w:tc>
        <w:tc>
          <w:tcPr>
            <w:tcW w:w="6366" w:type="dxa"/>
            <w:gridSpan w:val="7"/>
            <w:tcBorders>
              <w:top w:val="single" w:sz="6" w:space="0" w:color="auto"/>
              <w:left w:val="single" w:sz="6" w:space="0" w:color="auto"/>
              <w:bottom w:val="single" w:sz="6" w:space="0" w:color="auto"/>
              <w:right w:val="single" w:sz="6" w:space="0" w:color="auto"/>
            </w:tcBorders>
            <w:vAlign w:val="center"/>
            <w:hideMark/>
          </w:tcPr>
          <w:p w:rsidR="002E09B4" w:rsidRPr="002E09B4" w:rsidRDefault="002E09B4" w:rsidP="002E09B4">
            <w:pPr>
              <w:widowControl w:val="0"/>
              <w:snapToGrid w:val="0"/>
              <w:spacing w:after="0" w:line="240" w:lineRule="auto"/>
              <w:jc w:val="both"/>
              <w:rPr>
                <w:rFonts w:ascii="Times New Roman" w:eastAsia="Calibri" w:hAnsi="Times New Roman" w:cs="Times New Roman"/>
                <w:sz w:val="20"/>
                <w:szCs w:val="20"/>
                <w:lang w:bidi="en-US"/>
              </w:rPr>
            </w:pPr>
            <w:r w:rsidRPr="002E09B4">
              <w:rPr>
                <w:rFonts w:ascii="Times New Roman" w:eastAsia="Calibri" w:hAnsi="Times New Roman" w:cs="Times New Roman"/>
                <w:sz w:val="20"/>
                <w:szCs w:val="20"/>
                <w:lang w:eastAsia="ru-RU"/>
              </w:rPr>
              <w:t>В соответствии с техническим заданием документации об аукционе.</w:t>
            </w:r>
          </w:p>
        </w:tc>
      </w:tr>
      <w:tr w:rsidR="002E09B4" w:rsidRPr="002E09B4" w:rsidTr="00D417FC">
        <w:trPr>
          <w:gridBefore w:val="1"/>
          <w:gridAfter w:val="2"/>
          <w:wBefore w:w="157" w:type="dxa"/>
          <w:wAfter w:w="283" w:type="dxa"/>
          <w:trHeight w:val="113"/>
        </w:trPr>
        <w:tc>
          <w:tcPr>
            <w:tcW w:w="425" w:type="dxa"/>
            <w:gridSpan w:val="2"/>
            <w:tcBorders>
              <w:top w:val="single" w:sz="6" w:space="0" w:color="auto"/>
              <w:left w:val="single" w:sz="6" w:space="0" w:color="auto"/>
              <w:bottom w:val="single" w:sz="6" w:space="0" w:color="auto"/>
              <w:right w:val="single" w:sz="6" w:space="0" w:color="auto"/>
            </w:tcBorders>
            <w:vAlign w:val="center"/>
            <w:hideMark/>
          </w:tcPr>
          <w:p w:rsidR="002E09B4" w:rsidRPr="002E09B4" w:rsidRDefault="002E09B4" w:rsidP="002E09B4">
            <w:pPr>
              <w:widowControl w:val="0"/>
              <w:autoSpaceDE w:val="0"/>
              <w:autoSpaceDN w:val="0"/>
              <w:adjustRightInd w:val="0"/>
              <w:spacing w:after="0" w:line="240" w:lineRule="auto"/>
              <w:jc w:val="center"/>
              <w:rPr>
                <w:rFonts w:ascii="Times New Roman" w:eastAsia="Times New Roman" w:hAnsi="Times New Roman" w:cs="Times New Roman"/>
                <w:iCs/>
                <w:sz w:val="20"/>
                <w:szCs w:val="20"/>
                <w:lang w:eastAsia="ru-RU"/>
              </w:rPr>
            </w:pPr>
            <w:r w:rsidRPr="002E09B4">
              <w:rPr>
                <w:rFonts w:ascii="Times New Roman" w:eastAsia="Times New Roman" w:hAnsi="Times New Roman" w:cs="Times New Roman"/>
                <w:iCs/>
                <w:sz w:val="20"/>
                <w:szCs w:val="20"/>
                <w:lang w:eastAsia="ru-RU"/>
              </w:rPr>
              <w:t>6</w:t>
            </w:r>
          </w:p>
        </w:tc>
        <w:tc>
          <w:tcPr>
            <w:tcW w:w="3117" w:type="dxa"/>
            <w:gridSpan w:val="3"/>
            <w:tcBorders>
              <w:top w:val="single" w:sz="6" w:space="0" w:color="auto"/>
              <w:left w:val="single" w:sz="6" w:space="0" w:color="auto"/>
              <w:bottom w:val="single" w:sz="6" w:space="0" w:color="auto"/>
              <w:right w:val="single" w:sz="6" w:space="0" w:color="auto"/>
            </w:tcBorders>
            <w:vAlign w:val="center"/>
            <w:hideMark/>
          </w:tcPr>
          <w:p w:rsidR="002E09B4" w:rsidRPr="002E09B4" w:rsidRDefault="002E09B4" w:rsidP="002E09B4">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2E09B4">
              <w:rPr>
                <w:rFonts w:ascii="Times New Roman" w:eastAsia="Times New Roman" w:hAnsi="Times New Roman" w:cs="Times New Roman"/>
                <w:bCs/>
                <w:sz w:val="20"/>
                <w:szCs w:val="20"/>
                <w:lang w:eastAsia="ru-RU"/>
              </w:rPr>
              <w:t>Начальная (максимальная) цена контракта</w:t>
            </w:r>
          </w:p>
        </w:tc>
        <w:tc>
          <w:tcPr>
            <w:tcW w:w="6366" w:type="dxa"/>
            <w:gridSpan w:val="7"/>
            <w:tcBorders>
              <w:top w:val="single" w:sz="6" w:space="0" w:color="auto"/>
              <w:left w:val="single" w:sz="6" w:space="0" w:color="auto"/>
              <w:bottom w:val="single" w:sz="6" w:space="0" w:color="auto"/>
              <w:right w:val="single" w:sz="6" w:space="0" w:color="auto"/>
            </w:tcBorders>
            <w:vAlign w:val="center"/>
            <w:hideMark/>
          </w:tcPr>
          <w:p w:rsidR="002E09B4" w:rsidRPr="002E09B4" w:rsidRDefault="00CF46D1" w:rsidP="00CF46D1">
            <w:pPr>
              <w:widowControl w:val="0"/>
              <w:snapToGrid w:val="0"/>
              <w:spacing w:after="0" w:line="240" w:lineRule="auto"/>
              <w:jc w:val="both"/>
              <w:rPr>
                <w:rFonts w:ascii="Times New Roman" w:eastAsia="Calibri" w:hAnsi="Times New Roman" w:cs="Times New Roman"/>
                <w:b/>
                <w:sz w:val="20"/>
                <w:szCs w:val="20"/>
                <w:lang w:bidi="en-US"/>
              </w:rPr>
            </w:pPr>
            <w:r>
              <w:rPr>
                <w:rFonts w:ascii="Times New Roman" w:eastAsia="Calibri" w:hAnsi="Times New Roman" w:cs="Times New Roman"/>
                <w:b/>
                <w:sz w:val="20"/>
                <w:szCs w:val="20"/>
                <w:lang w:eastAsia="ru-RU"/>
              </w:rPr>
              <w:t>2700010</w:t>
            </w:r>
            <w:r w:rsidR="002E09B4" w:rsidRPr="002E09B4">
              <w:rPr>
                <w:rFonts w:ascii="Times New Roman" w:eastAsia="Calibri" w:hAnsi="Times New Roman" w:cs="Times New Roman"/>
                <w:b/>
                <w:sz w:val="20"/>
                <w:szCs w:val="20"/>
                <w:lang w:eastAsia="ru-RU"/>
              </w:rPr>
              <w:t xml:space="preserve"> (</w:t>
            </w:r>
            <w:r>
              <w:rPr>
                <w:rFonts w:ascii="Times New Roman" w:eastAsia="Calibri" w:hAnsi="Times New Roman" w:cs="Times New Roman"/>
                <w:b/>
                <w:sz w:val="20"/>
                <w:szCs w:val="20"/>
                <w:lang w:eastAsia="ru-RU"/>
              </w:rPr>
              <w:t>Два</w:t>
            </w:r>
            <w:r w:rsidR="002E09B4" w:rsidRPr="002E09B4">
              <w:rPr>
                <w:rFonts w:ascii="Times New Roman" w:eastAsia="Calibri" w:hAnsi="Times New Roman" w:cs="Times New Roman"/>
                <w:b/>
                <w:sz w:val="20"/>
                <w:szCs w:val="20"/>
                <w:lang w:eastAsia="ru-RU"/>
              </w:rPr>
              <w:t xml:space="preserve"> миллион</w:t>
            </w:r>
            <w:r>
              <w:rPr>
                <w:rFonts w:ascii="Times New Roman" w:eastAsia="Calibri" w:hAnsi="Times New Roman" w:cs="Times New Roman"/>
                <w:b/>
                <w:sz w:val="20"/>
                <w:szCs w:val="20"/>
                <w:lang w:eastAsia="ru-RU"/>
              </w:rPr>
              <w:t>а</w:t>
            </w:r>
            <w:r w:rsidR="002E09B4" w:rsidRPr="002E09B4">
              <w:rPr>
                <w:rFonts w:ascii="Times New Roman" w:eastAsia="Calibri" w:hAnsi="Times New Roman" w:cs="Times New Roman"/>
                <w:b/>
                <w:sz w:val="20"/>
                <w:szCs w:val="20"/>
                <w:lang w:eastAsia="ru-RU"/>
              </w:rPr>
              <w:t xml:space="preserve"> </w:t>
            </w:r>
            <w:r>
              <w:rPr>
                <w:rFonts w:ascii="Times New Roman" w:eastAsia="Calibri" w:hAnsi="Times New Roman" w:cs="Times New Roman"/>
                <w:b/>
                <w:sz w:val="20"/>
                <w:szCs w:val="20"/>
                <w:lang w:eastAsia="ru-RU"/>
              </w:rPr>
              <w:t>десять</w:t>
            </w:r>
            <w:r w:rsidR="002E09B4" w:rsidRPr="002E09B4">
              <w:rPr>
                <w:rFonts w:ascii="Times New Roman" w:eastAsia="Calibri" w:hAnsi="Times New Roman" w:cs="Times New Roman"/>
                <w:b/>
                <w:sz w:val="20"/>
                <w:szCs w:val="20"/>
                <w:lang w:eastAsia="ru-RU"/>
              </w:rPr>
              <w:t>) рубл</w:t>
            </w:r>
            <w:r>
              <w:rPr>
                <w:rFonts w:ascii="Times New Roman" w:eastAsia="Calibri" w:hAnsi="Times New Roman" w:cs="Times New Roman"/>
                <w:b/>
                <w:sz w:val="20"/>
                <w:szCs w:val="20"/>
                <w:lang w:eastAsia="ru-RU"/>
              </w:rPr>
              <w:t>ей</w:t>
            </w:r>
            <w:r w:rsidR="002E09B4" w:rsidRPr="002E09B4">
              <w:rPr>
                <w:rFonts w:ascii="Times New Roman" w:eastAsia="Calibri" w:hAnsi="Times New Roman" w:cs="Times New Roman"/>
                <w:b/>
                <w:sz w:val="20"/>
                <w:szCs w:val="20"/>
                <w:lang w:eastAsia="ru-RU"/>
              </w:rPr>
              <w:t xml:space="preserve"> 00 копеек.</w:t>
            </w:r>
          </w:p>
        </w:tc>
      </w:tr>
      <w:tr w:rsidR="002E09B4" w:rsidRPr="002E09B4" w:rsidTr="00D417FC">
        <w:trPr>
          <w:gridBefore w:val="1"/>
          <w:gridAfter w:val="2"/>
          <w:wBefore w:w="157" w:type="dxa"/>
          <w:wAfter w:w="283" w:type="dxa"/>
          <w:trHeight w:val="113"/>
        </w:trPr>
        <w:tc>
          <w:tcPr>
            <w:tcW w:w="425" w:type="dxa"/>
            <w:gridSpan w:val="2"/>
            <w:tcBorders>
              <w:top w:val="single" w:sz="6" w:space="0" w:color="auto"/>
              <w:left w:val="single" w:sz="6" w:space="0" w:color="auto"/>
              <w:bottom w:val="single" w:sz="6" w:space="0" w:color="auto"/>
              <w:right w:val="single" w:sz="6" w:space="0" w:color="auto"/>
            </w:tcBorders>
            <w:vAlign w:val="center"/>
            <w:hideMark/>
          </w:tcPr>
          <w:p w:rsidR="002E09B4" w:rsidRPr="002E09B4" w:rsidRDefault="002E09B4" w:rsidP="002E09B4">
            <w:pPr>
              <w:widowControl w:val="0"/>
              <w:autoSpaceDE w:val="0"/>
              <w:autoSpaceDN w:val="0"/>
              <w:adjustRightInd w:val="0"/>
              <w:spacing w:after="0" w:line="240" w:lineRule="auto"/>
              <w:jc w:val="center"/>
              <w:rPr>
                <w:rFonts w:ascii="Times New Roman" w:eastAsia="Times New Roman" w:hAnsi="Times New Roman" w:cs="Times New Roman"/>
                <w:iCs/>
                <w:sz w:val="20"/>
                <w:szCs w:val="20"/>
                <w:lang w:eastAsia="ru-RU"/>
              </w:rPr>
            </w:pPr>
            <w:r w:rsidRPr="002E09B4">
              <w:rPr>
                <w:rFonts w:ascii="Times New Roman" w:eastAsia="Times New Roman" w:hAnsi="Times New Roman" w:cs="Times New Roman"/>
                <w:iCs/>
                <w:sz w:val="20"/>
                <w:szCs w:val="20"/>
                <w:lang w:eastAsia="ru-RU"/>
              </w:rPr>
              <w:t>7</w:t>
            </w:r>
          </w:p>
        </w:tc>
        <w:tc>
          <w:tcPr>
            <w:tcW w:w="3117" w:type="dxa"/>
            <w:gridSpan w:val="3"/>
            <w:tcBorders>
              <w:top w:val="single" w:sz="6" w:space="0" w:color="auto"/>
              <w:left w:val="single" w:sz="6" w:space="0" w:color="auto"/>
              <w:bottom w:val="single" w:sz="6" w:space="0" w:color="auto"/>
              <w:right w:val="single" w:sz="6" w:space="0" w:color="auto"/>
            </w:tcBorders>
            <w:vAlign w:val="center"/>
            <w:hideMark/>
          </w:tcPr>
          <w:p w:rsidR="002E09B4" w:rsidRPr="002E09B4" w:rsidRDefault="002E09B4" w:rsidP="002E09B4">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2E09B4">
              <w:rPr>
                <w:rFonts w:ascii="Times New Roman" w:eastAsia="Times New Roman" w:hAnsi="Times New Roman" w:cs="Times New Roman"/>
                <w:bCs/>
                <w:sz w:val="20"/>
                <w:szCs w:val="20"/>
                <w:lang w:eastAsia="ru-RU"/>
              </w:rPr>
              <w:t>Обоснование начальной (максимальной) цены</w:t>
            </w:r>
          </w:p>
        </w:tc>
        <w:tc>
          <w:tcPr>
            <w:tcW w:w="6366" w:type="dxa"/>
            <w:gridSpan w:val="7"/>
            <w:tcBorders>
              <w:top w:val="single" w:sz="6" w:space="0" w:color="auto"/>
              <w:left w:val="single" w:sz="6" w:space="0" w:color="auto"/>
              <w:bottom w:val="single" w:sz="6" w:space="0" w:color="auto"/>
              <w:right w:val="single" w:sz="6" w:space="0" w:color="auto"/>
            </w:tcBorders>
            <w:vAlign w:val="center"/>
            <w:hideMark/>
          </w:tcPr>
          <w:p w:rsidR="002E09B4" w:rsidRPr="002E09B4" w:rsidRDefault="002E09B4" w:rsidP="002E09B4">
            <w:pPr>
              <w:widowControl w:val="0"/>
              <w:snapToGrid w:val="0"/>
              <w:spacing w:after="0" w:line="240" w:lineRule="auto"/>
              <w:jc w:val="both"/>
              <w:rPr>
                <w:rFonts w:ascii="Times New Roman" w:eastAsia="Calibri" w:hAnsi="Times New Roman" w:cs="Times New Roman"/>
                <w:sz w:val="20"/>
                <w:szCs w:val="20"/>
                <w:lang w:eastAsia="ru-RU"/>
              </w:rPr>
            </w:pPr>
            <w:r w:rsidRPr="002E09B4">
              <w:rPr>
                <w:rFonts w:ascii="Times New Roman" w:eastAsia="Calibri" w:hAnsi="Times New Roman" w:cs="Times New Roman"/>
                <w:sz w:val="20"/>
                <w:szCs w:val="20"/>
                <w:lang w:eastAsia="ru-RU"/>
              </w:rPr>
              <w:t>Цена контракта рассчитана проектно-сметным способом.</w:t>
            </w:r>
          </w:p>
          <w:p w:rsidR="002E09B4" w:rsidRPr="002E09B4" w:rsidRDefault="002E09B4" w:rsidP="002E09B4">
            <w:pPr>
              <w:widowControl w:val="0"/>
              <w:snapToGrid w:val="0"/>
              <w:spacing w:after="0" w:line="240" w:lineRule="auto"/>
              <w:jc w:val="both"/>
              <w:rPr>
                <w:rFonts w:ascii="Times New Roman" w:eastAsia="Calibri" w:hAnsi="Times New Roman" w:cs="Times New Roman"/>
                <w:sz w:val="20"/>
                <w:szCs w:val="20"/>
                <w:lang w:bidi="en-US"/>
              </w:rPr>
            </w:pPr>
            <w:r w:rsidRPr="002E09B4">
              <w:rPr>
                <w:rFonts w:ascii="Times New Roman" w:eastAsia="Calibri" w:hAnsi="Times New Roman" w:cs="Times New Roman"/>
                <w:sz w:val="20"/>
                <w:szCs w:val="20"/>
                <w:lang w:eastAsia="ru-RU"/>
              </w:rPr>
              <w:t>Локальный сметный расчет стоимости прилагается.</w:t>
            </w:r>
          </w:p>
        </w:tc>
      </w:tr>
      <w:tr w:rsidR="002E09B4" w:rsidRPr="002E09B4" w:rsidTr="00D417FC">
        <w:trPr>
          <w:gridBefore w:val="1"/>
          <w:gridAfter w:val="2"/>
          <w:wBefore w:w="157" w:type="dxa"/>
          <w:wAfter w:w="283" w:type="dxa"/>
          <w:trHeight w:val="113"/>
        </w:trPr>
        <w:tc>
          <w:tcPr>
            <w:tcW w:w="425" w:type="dxa"/>
            <w:gridSpan w:val="2"/>
            <w:tcBorders>
              <w:top w:val="single" w:sz="6" w:space="0" w:color="auto"/>
              <w:left w:val="single" w:sz="6" w:space="0" w:color="auto"/>
              <w:bottom w:val="single" w:sz="6" w:space="0" w:color="auto"/>
              <w:right w:val="single" w:sz="6" w:space="0" w:color="auto"/>
            </w:tcBorders>
            <w:vAlign w:val="center"/>
            <w:hideMark/>
          </w:tcPr>
          <w:p w:rsidR="002E09B4" w:rsidRPr="002E09B4" w:rsidRDefault="002E09B4" w:rsidP="002E09B4">
            <w:pPr>
              <w:widowControl w:val="0"/>
              <w:autoSpaceDE w:val="0"/>
              <w:autoSpaceDN w:val="0"/>
              <w:adjustRightInd w:val="0"/>
              <w:spacing w:after="0" w:line="240" w:lineRule="auto"/>
              <w:jc w:val="center"/>
              <w:rPr>
                <w:rFonts w:ascii="Times New Roman" w:eastAsia="Times New Roman" w:hAnsi="Times New Roman" w:cs="Times New Roman"/>
                <w:iCs/>
                <w:sz w:val="20"/>
                <w:szCs w:val="20"/>
                <w:lang w:eastAsia="ru-RU"/>
              </w:rPr>
            </w:pPr>
            <w:r w:rsidRPr="002E09B4">
              <w:rPr>
                <w:rFonts w:ascii="Times New Roman" w:eastAsia="Times New Roman" w:hAnsi="Times New Roman" w:cs="Times New Roman"/>
                <w:iCs/>
                <w:sz w:val="20"/>
                <w:szCs w:val="20"/>
                <w:lang w:eastAsia="ru-RU"/>
              </w:rPr>
              <w:t>8</w:t>
            </w:r>
          </w:p>
        </w:tc>
        <w:tc>
          <w:tcPr>
            <w:tcW w:w="3117" w:type="dxa"/>
            <w:gridSpan w:val="3"/>
            <w:tcBorders>
              <w:top w:val="single" w:sz="6" w:space="0" w:color="auto"/>
              <w:left w:val="single" w:sz="6" w:space="0" w:color="auto"/>
              <w:bottom w:val="single" w:sz="6" w:space="0" w:color="auto"/>
              <w:right w:val="single" w:sz="6" w:space="0" w:color="auto"/>
            </w:tcBorders>
            <w:vAlign w:val="center"/>
            <w:hideMark/>
          </w:tcPr>
          <w:p w:rsidR="002E09B4" w:rsidRPr="002E09B4" w:rsidRDefault="002E09B4" w:rsidP="002E09B4">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2E09B4">
              <w:rPr>
                <w:rFonts w:ascii="Times New Roman" w:eastAsia="Times New Roman" w:hAnsi="Times New Roman" w:cs="Times New Roman"/>
                <w:bCs/>
                <w:sz w:val="20"/>
                <w:szCs w:val="20"/>
                <w:lang w:eastAsia="ru-RU"/>
              </w:rPr>
              <w:t>«Шаг аукциона»</w:t>
            </w:r>
          </w:p>
        </w:tc>
        <w:tc>
          <w:tcPr>
            <w:tcW w:w="6366" w:type="dxa"/>
            <w:gridSpan w:val="7"/>
            <w:tcBorders>
              <w:top w:val="single" w:sz="6" w:space="0" w:color="auto"/>
              <w:left w:val="single" w:sz="6" w:space="0" w:color="auto"/>
              <w:bottom w:val="single" w:sz="6" w:space="0" w:color="auto"/>
              <w:right w:val="single" w:sz="6" w:space="0" w:color="auto"/>
            </w:tcBorders>
            <w:vAlign w:val="center"/>
            <w:hideMark/>
          </w:tcPr>
          <w:p w:rsidR="002E09B4" w:rsidRPr="002E09B4" w:rsidRDefault="002E09B4" w:rsidP="002E09B4">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2E09B4">
              <w:rPr>
                <w:rFonts w:ascii="Times New Roman" w:eastAsia="Times New Roman" w:hAnsi="Times New Roman" w:cs="Times New Roman"/>
                <w:sz w:val="20"/>
                <w:szCs w:val="20"/>
                <w:lang w:eastAsia="ru-RU"/>
              </w:rPr>
              <w:t>«Шаг аукциона» составляет от 0,5 процента до 5 процента начальной (максимальной) цены контракта.</w:t>
            </w:r>
          </w:p>
        </w:tc>
      </w:tr>
      <w:tr w:rsidR="002E09B4" w:rsidRPr="002E09B4" w:rsidTr="00D417FC">
        <w:trPr>
          <w:gridBefore w:val="1"/>
          <w:gridAfter w:val="2"/>
          <w:wBefore w:w="157" w:type="dxa"/>
          <w:wAfter w:w="283" w:type="dxa"/>
          <w:trHeight w:val="113"/>
        </w:trPr>
        <w:tc>
          <w:tcPr>
            <w:tcW w:w="425" w:type="dxa"/>
            <w:gridSpan w:val="2"/>
            <w:tcBorders>
              <w:top w:val="single" w:sz="6" w:space="0" w:color="auto"/>
              <w:left w:val="single" w:sz="6" w:space="0" w:color="auto"/>
              <w:bottom w:val="single" w:sz="6" w:space="0" w:color="auto"/>
              <w:right w:val="single" w:sz="6" w:space="0" w:color="auto"/>
            </w:tcBorders>
            <w:vAlign w:val="center"/>
            <w:hideMark/>
          </w:tcPr>
          <w:p w:rsidR="002E09B4" w:rsidRPr="002E09B4" w:rsidRDefault="002E09B4" w:rsidP="002E09B4">
            <w:pPr>
              <w:widowControl w:val="0"/>
              <w:autoSpaceDE w:val="0"/>
              <w:autoSpaceDN w:val="0"/>
              <w:adjustRightInd w:val="0"/>
              <w:spacing w:after="0" w:line="240" w:lineRule="auto"/>
              <w:jc w:val="center"/>
              <w:rPr>
                <w:rFonts w:ascii="Times New Roman" w:eastAsia="Times New Roman" w:hAnsi="Times New Roman" w:cs="Times New Roman"/>
                <w:iCs/>
                <w:sz w:val="20"/>
                <w:szCs w:val="20"/>
                <w:lang w:eastAsia="ru-RU"/>
              </w:rPr>
            </w:pPr>
            <w:r w:rsidRPr="002E09B4">
              <w:rPr>
                <w:rFonts w:ascii="Times New Roman" w:eastAsia="Times New Roman" w:hAnsi="Times New Roman" w:cs="Times New Roman"/>
                <w:iCs/>
                <w:sz w:val="20"/>
                <w:szCs w:val="20"/>
                <w:lang w:eastAsia="ru-RU"/>
              </w:rPr>
              <w:t>9</w:t>
            </w:r>
          </w:p>
        </w:tc>
        <w:tc>
          <w:tcPr>
            <w:tcW w:w="3117" w:type="dxa"/>
            <w:gridSpan w:val="3"/>
            <w:tcBorders>
              <w:top w:val="single" w:sz="6" w:space="0" w:color="auto"/>
              <w:left w:val="single" w:sz="6" w:space="0" w:color="auto"/>
              <w:bottom w:val="single" w:sz="6" w:space="0" w:color="auto"/>
              <w:right w:val="single" w:sz="6" w:space="0" w:color="auto"/>
            </w:tcBorders>
            <w:vAlign w:val="center"/>
            <w:hideMark/>
          </w:tcPr>
          <w:p w:rsidR="002E09B4" w:rsidRPr="002E09B4" w:rsidRDefault="002E09B4" w:rsidP="002E09B4">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2E09B4">
              <w:rPr>
                <w:rFonts w:ascii="Times New Roman" w:eastAsia="Times New Roman" w:hAnsi="Times New Roman" w:cs="Times New Roman"/>
                <w:bCs/>
                <w:sz w:val="20"/>
                <w:szCs w:val="20"/>
                <w:lang w:eastAsia="ru-RU"/>
              </w:rPr>
              <w:t>Источник финансирования</w:t>
            </w:r>
          </w:p>
        </w:tc>
        <w:tc>
          <w:tcPr>
            <w:tcW w:w="6366" w:type="dxa"/>
            <w:gridSpan w:val="7"/>
            <w:tcBorders>
              <w:top w:val="single" w:sz="6" w:space="0" w:color="auto"/>
              <w:left w:val="single" w:sz="6" w:space="0" w:color="auto"/>
              <w:bottom w:val="single" w:sz="6" w:space="0" w:color="auto"/>
              <w:right w:val="single" w:sz="6" w:space="0" w:color="auto"/>
            </w:tcBorders>
            <w:vAlign w:val="center"/>
            <w:hideMark/>
          </w:tcPr>
          <w:p w:rsidR="002E09B4" w:rsidRPr="002E09B4" w:rsidRDefault="002E09B4" w:rsidP="002E09B4">
            <w:pPr>
              <w:widowControl w:val="0"/>
              <w:snapToGrid w:val="0"/>
              <w:spacing w:after="0" w:line="240" w:lineRule="auto"/>
              <w:jc w:val="both"/>
              <w:rPr>
                <w:rFonts w:ascii="Times New Roman" w:eastAsia="Calibri" w:hAnsi="Times New Roman" w:cs="Times New Roman"/>
                <w:spacing w:val="-10"/>
                <w:sz w:val="20"/>
                <w:szCs w:val="20"/>
                <w:lang w:val="en-US" w:bidi="en-US"/>
              </w:rPr>
            </w:pPr>
            <w:r w:rsidRPr="002E09B4">
              <w:rPr>
                <w:rFonts w:ascii="Times New Roman" w:eastAsia="Calibri" w:hAnsi="Times New Roman" w:cs="Times New Roman"/>
                <w:sz w:val="20"/>
                <w:szCs w:val="20"/>
                <w:lang w:eastAsia="ru-RU"/>
              </w:rPr>
              <w:t>Бюджетные средства.</w:t>
            </w:r>
          </w:p>
        </w:tc>
      </w:tr>
      <w:tr w:rsidR="002E09B4" w:rsidRPr="002E09B4" w:rsidTr="00D417FC">
        <w:trPr>
          <w:gridBefore w:val="1"/>
          <w:gridAfter w:val="2"/>
          <w:wBefore w:w="157" w:type="dxa"/>
          <w:wAfter w:w="283" w:type="dxa"/>
          <w:trHeight w:val="113"/>
        </w:trPr>
        <w:tc>
          <w:tcPr>
            <w:tcW w:w="425" w:type="dxa"/>
            <w:gridSpan w:val="2"/>
            <w:tcBorders>
              <w:top w:val="single" w:sz="6" w:space="0" w:color="auto"/>
              <w:left w:val="single" w:sz="6" w:space="0" w:color="auto"/>
              <w:bottom w:val="single" w:sz="6" w:space="0" w:color="auto"/>
              <w:right w:val="single" w:sz="6" w:space="0" w:color="auto"/>
            </w:tcBorders>
            <w:vAlign w:val="center"/>
            <w:hideMark/>
          </w:tcPr>
          <w:p w:rsidR="002E09B4" w:rsidRPr="002E09B4" w:rsidRDefault="002E09B4" w:rsidP="002E09B4">
            <w:pPr>
              <w:widowControl w:val="0"/>
              <w:autoSpaceDE w:val="0"/>
              <w:autoSpaceDN w:val="0"/>
              <w:adjustRightInd w:val="0"/>
              <w:spacing w:after="0" w:line="240" w:lineRule="auto"/>
              <w:jc w:val="center"/>
              <w:rPr>
                <w:rFonts w:ascii="Times New Roman" w:eastAsia="Times New Roman" w:hAnsi="Times New Roman" w:cs="Times New Roman"/>
                <w:iCs/>
                <w:sz w:val="20"/>
                <w:szCs w:val="20"/>
                <w:lang w:eastAsia="ru-RU"/>
              </w:rPr>
            </w:pPr>
            <w:r w:rsidRPr="002E09B4">
              <w:rPr>
                <w:rFonts w:ascii="Times New Roman" w:eastAsia="Times New Roman" w:hAnsi="Times New Roman" w:cs="Times New Roman"/>
                <w:iCs/>
                <w:sz w:val="20"/>
                <w:szCs w:val="20"/>
                <w:lang w:eastAsia="ru-RU"/>
              </w:rPr>
              <w:t>10</w:t>
            </w:r>
          </w:p>
        </w:tc>
        <w:tc>
          <w:tcPr>
            <w:tcW w:w="3117" w:type="dxa"/>
            <w:gridSpan w:val="3"/>
            <w:tcBorders>
              <w:top w:val="single" w:sz="6" w:space="0" w:color="auto"/>
              <w:left w:val="single" w:sz="6" w:space="0" w:color="auto"/>
              <w:bottom w:val="single" w:sz="6" w:space="0" w:color="auto"/>
              <w:right w:val="single" w:sz="6" w:space="0" w:color="auto"/>
            </w:tcBorders>
            <w:vAlign w:val="center"/>
            <w:hideMark/>
          </w:tcPr>
          <w:p w:rsidR="002E09B4" w:rsidRPr="002E09B4" w:rsidRDefault="002E09B4" w:rsidP="002E09B4">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2E09B4">
              <w:rPr>
                <w:rFonts w:ascii="Times New Roman" w:eastAsia="Times New Roman" w:hAnsi="Times New Roman" w:cs="Times New Roman"/>
                <w:bCs/>
                <w:sz w:val="20"/>
                <w:szCs w:val="20"/>
                <w:lang w:eastAsia="ru-RU"/>
              </w:rPr>
              <w:t>Требования к содержанию и составу заявки</w:t>
            </w:r>
          </w:p>
        </w:tc>
        <w:tc>
          <w:tcPr>
            <w:tcW w:w="6366" w:type="dxa"/>
            <w:gridSpan w:val="7"/>
            <w:tcBorders>
              <w:top w:val="single" w:sz="6" w:space="0" w:color="auto"/>
              <w:left w:val="single" w:sz="6" w:space="0" w:color="auto"/>
              <w:bottom w:val="single" w:sz="6" w:space="0" w:color="auto"/>
              <w:right w:val="single" w:sz="6" w:space="0" w:color="auto"/>
            </w:tcBorders>
            <w:vAlign w:val="center"/>
            <w:hideMark/>
          </w:tcPr>
          <w:p w:rsidR="002E09B4" w:rsidRPr="002E09B4" w:rsidRDefault="002E09B4" w:rsidP="002E09B4">
            <w:pPr>
              <w:widowControl w:val="0"/>
              <w:spacing w:after="0" w:line="240" w:lineRule="auto"/>
              <w:jc w:val="both"/>
              <w:outlineLvl w:val="2"/>
              <w:rPr>
                <w:rFonts w:ascii="Times New Roman" w:eastAsia="Times New Roman" w:hAnsi="Times New Roman" w:cs="Times New Roman"/>
                <w:b/>
                <w:sz w:val="20"/>
                <w:szCs w:val="20"/>
                <w:lang w:eastAsia="ru-RU"/>
              </w:rPr>
            </w:pPr>
            <w:r w:rsidRPr="002E09B4">
              <w:rPr>
                <w:rFonts w:ascii="Times New Roman" w:eastAsia="Times New Roman" w:hAnsi="Times New Roman" w:cs="Times New Roman"/>
                <w:b/>
                <w:sz w:val="20"/>
                <w:szCs w:val="20"/>
                <w:lang w:eastAsia="ru-RU"/>
              </w:rPr>
              <w:t>1. Первая часть заявки на участие в электронном аукционе должна содержать следующую информацию:</w:t>
            </w:r>
          </w:p>
          <w:p w:rsidR="002E09B4" w:rsidRPr="002E09B4" w:rsidRDefault="002E09B4" w:rsidP="002E09B4">
            <w:pPr>
              <w:widowControl w:val="0"/>
              <w:autoSpaceDE w:val="0"/>
              <w:autoSpaceDN w:val="0"/>
              <w:adjustRightInd w:val="0"/>
              <w:spacing w:after="0" w:line="240" w:lineRule="auto"/>
              <w:contextualSpacing/>
              <w:jc w:val="both"/>
              <w:rPr>
                <w:rFonts w:ascii="Times New Roman" w:eastAsia="Times New Roman" w:hAnsi="Times New Roman" w:cs="Times New Roman"/>
                <w:sz w:val="20"/>
                <w:szCs w:val="20"/>
              </w:rPr>
            </w:pPr>
            <w:proofErr w:type="gramStart"/>
            <w:r w:rsidRPr="002E09B4">
              <w:rPr>
                <w:rFonts w:ascii="Arial" w:eastAsia="Times New Roman" w:hAnsi="Arial" w:cs="Arial"/>
                <w:sz w:val="20"/>
                <w:szCs w:val="20"/>
              </w:rPr>
              <w:t xml:space="preserve">а) </w:t>
            </w:r>
            <w:r w:rsidRPr="002E09B4">
              <w:rPr>
                <w:rFonts w:ascii="Times New Roman" w:eastAsia="Times New Roman" w:hAnsi="Times New Roman" w:cs="Times New Roman"/>
                <w:sz w:val="20"/>
                <w:szCs w:val="20"/>
              </w:rPr>
              <w:t>согласие участника на выполнение работ на условиях, предусмотренных документацией об аукционе, а также конкретные показатели используемого товара, соответствующие значениям, установленным документацией об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2E09B4" w:rsidRPr="002E09B4" w:rsidRDefault="002E09B4" w:rsidP="002E09B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2E09B4">
              <w:rPr>
                <w:rFonts w:ascii="Times New Roman" w:eastAsia="Calibri" w:hAnsi="Times New Roman" w:cs="Times New Roman"/>
                <w:b/>
                <w:sz w:val="20"/>
                <w:szCs w:val="20"/>
                <w:lang w:eastAsia="ru-RU"/>
              </w:rPr>
              <w:t>2. Вторая часть заявки на участие в открытом аукционе в электронной форме должна содержать следующие документы и сведения:</w:t>
            </w:r>
          </w:p>
          <w:p w:rsidR="002E09B4" w:rsidRPr="002E09B4" w:rsidRDefault="002E09B4" w:rsidP="002E09B4">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roofErr w:type="gramStart"/>
            <w:r w:rsidRPr="002E09B4">
              <w:rPr>
                <w:rFonts w:ascii="Times New Roman" w:eastAsia="Times New Roman" w:hAnsi="Times New Roman" w:cs="Times New Roman"/>
                <w:sz w:val="20"/>
                <w:szCs w:val="20"/>
                <w:lang w:eastAsia="ru-RU"/>
              </w:rPr>
              <w:t>1) 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учредителей, членов коллегиального</w:t>
            </w:r>
            <w:proofErr w:type="gramEnd"/>
            <w:r w:rsidRPr="002E09B4">
              <w:rPr>
                <w:rFonts w:ascii="Times New Roman" w:eastAsia="Times New Roman" w:hAnsi="Times New Roman" w:cs="Times New Roman"/>
                <w:sz w:val="20"/>
                <w:szCs w:val="20"/>
                <w:lang w:eastAsia="ru-RU"/>
              </w:rPr>
              <w:t xml:space="preserve"> исполнительного органа, лица, исполняющего функции единоличного исполнительного органа участника такого аукциона;</w:t>
            </w:r>
          </w:p>
          <w:p w:rsidR="002E09B4" w:rsidRPr="002E09B4" w:rsidRDefault="002E09B4" w:rsidP="002E09B4">
            <w:pPr>
              <w:widowControl w:val="0"/>
              <w:autoSpaceDE w:val="0"/>
              <w:autoSpaceDN w:val="0"/>
              <w:adjustRightInd w:val="0"/>
              <w:spacing w:after="0" w:line="240" w:lineRule="auto"/>
              <w:jc w:val="both"/>
              <w:rPr>
                <w:rFonts w:ascii="Times New Roman" w:eastAsia="Times New Roman" w:hAnsi="Times New Roman" w:cs="Times New Roman"/>
                <w:b/>
                <w:sz w:val="20"/>
                <w:szCs w:val="20"/>
                <w:lang w:eastAsia="ru-RU"/>
              </w:rPr>
            </w:pPr>
            <w:r w:rsidRPr="002E09B4">
              <w:rPr>
                <w:rFonts w:ascii="Times New Roman" w:eastAsia="Times New Roman" w:hAnsi="Times New Roman" w:cs="Times New Roman"/>
                <w:sz w:val="20"/>
                <w:szCs w:val="20"/>
                <w:lang w:eastAsia="ru-RU"/>
              </w:rPr>
              <w:t xml:space="preserve">2) копию свидетельства о допуске, выданного саморегулируемой </w:t>
            </w:r>
            <w:r w:rsidRPr="002E09B4">
              <w:rPr>
                <w:rFonts w:ascii="Times New Roman" w:eastAsia="Times New Roman" w:hAnsi="Times New Roman" w:cs="Times New Roman"/>
                <w:sz w:val="20"/>
                <w:szCs w:val="20"/>
                <w:lang w:eastAsia="ru-RU"/>
              </w:rPr>
              <w:lastRenderedPageBreak/>
              <w:t>организацией группа 33 «Работы</w:t>
            </w:r>
            <w:r w:rsidRPr="002E09B4">
              <w:rPr>
                <w:rFonts w:ascii="Times New Roman" w:eastAsia="Times New Roman" w:hAnsi="Times New Roman" w:cs="Times New Roman"/>
                <w:bCs/>
                <w:sz w:val="20"/>
                <w:szCs w:val="20"/>
                <w:lang w:eastAsia="ru-RU"/>
              </w:rPr>
              <w:t xml:space="preserve">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 вид работ </w:t>
            </w:r>
            <w:r w:rsidRPr="002E09B4">
              <w:rPr>
                <w:rFonts w:ascii="Times New Roman" w:eastAsia="Times New Roman" w:hAnsi="Times New Roman" w:cs="Times New Roman"/>
                <w:sz w:val="20"/>
                <w:szCs w:val="20"/>
                <w:lang w:eastAsia="ru-RU"/>
              </w:rPr>
              <w:t>33.7. объекты водоснабжения и канализации;</w:t>
            </w:r>
          </w:p>
          <w:p w:rsidR="002E09B4" w:rsidRPr="002E09B4" w:rsidRDefault="002E09B4" w:rsidP="002E09B4">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2E09B4">
              <w:rPr>
                <w:rFonts w:ascii="Times New Roman" w:eastAsia="Times New Roman" w:hAnsi="Times New Roman" w:cs="Times New Roman"/>
                <w:sz w:val="20"/>
                <w:szCs w:val="20"/>
                <w:lang w:eastAsia="ru-RU"/>
              </w:rPr>
              <w:t>3) декларация о соответствии участника аукциона требованиям, установленным пунктами 3 – 9 части 1 статьи 31 Федерального закона о контрактной системе;</w:t>
            </w:r>
          </w:p>
          <w:p w:rsidR="002E09B4" w:rsidRPr="002E09B4" w:rsidRDefault="002E09B4" w:rsidP="002E09B4">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bookmarkStart w:id="104" w:name="Par534"/>
            <w:bookmarkEnd w:id="104"/>
            <w:proofErr w:type="gramStart"/>
            <w:r w:rsidRPr="002E09B4">
              <w:rPr>
                <w:rFonts w:ascii="Times New Roman" w:eastAsia="Times New Roman" w:hAnsi="Times New Roman" w:cs="Times New Roman"/>
                <w:sz w:val="20"/>
                <w:szCs w:val="20"/>
                <w:lang w:eastAsia="ru-RU"/>
              </w:rPr>
              <w:t>4)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РФ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 контракта</w:t>
            </w:r>
            <w:proofErr w:type="gramEnd"/>
            <w:r w:rsidRPr="002E09B4">
              <w:rPr>
                <w:rFonts w:ascii="Times New Roman" w:eastAsia="Times New Roman" w:hAnsi="Times New Roman" w:cs="Times New Roman"/>
                <w:sz w:val="20"/>
                <w:szCs w:val="20"/>
                <w:lang w:eastAsia="ru-RU"/>
              </w:rPr>
              <w:t xml:space="preserve"> является крупной сделкой.</w:t>
            </w:r>
          </w:p>
          <w:p w:rsidR="002E09B4" w:rsidRPr="002E09B4" w:rsidRDefault="002E09B4" w:rsidP="002E09B4">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2E09B4">
              <w:rPr>
                <w:rFonts w:ascii="Times New Roman" w:eastAsia="Times New Roman" w:hAnsi="Times New Roman" w:cs="Times New Roman"/>
                <w:sz w:val="20"/>
                <w:szCs w:val="20"/>
                <w:lang w:eastAsia="ru-RU"/>
              </w:rPr>
              <w:t>Заявка на участие в электронном аукционе направляется участником такого аукциона оператору электронной площадки в форме двух электронных документов, содержащих части заявки. Указанные электронные документы подаются одновременно.</w:t>
            </w:r>
          </w:p>
        </w:tc>
      </w:tr>
      <w:tr w:rsidR="002E09B4" w:rsidRPr="002E09B4" w:rsidTr="00D417FC">
        <w:trPr>
          <w:gridBefore w:val="1"/>
          <w:gridAfter w:val="2"/>
          <w:wBefore w:w="157" w:type="dxa"/>
          <w:wAfter w:w="283" w:type="dxa"/>
          <w:trHeight w:val="113"/>
        </w:trPr>
        <w:tc>
          <w:tcPr>
            <w:tcW w:w="425" w:type="dxa"/>
            <w:gridSpan w:val="2"/>
            <w:tcBorders>
              <w:top w:val="single" w:sz="6" w:space="0" w:color="auto"/>
              <w:left w:val="single" w:sz="6" w:space="0" w:color="auto"/>
              <w:bottom w:val="single" w:sz="6" w:space="0" w:color="auto"/>
              <w:right w:val="single" w:sz="6" w:space="0" w:color="auto"/>
            </w:tcBorders>
            <w:vAlign w:val="center"/>
            <w:hideMark/>
          </w:tcPr>
          <w:p w:rsidR="002E09B4" w:rsidRPr="002E09B4" w:rsidRDefault="002E09B4" w:rsidP="002E09B4">
            <w:pPr>
              <w:widowControl w:val="0"/>
              <w:autoSpaceDE w:val="0"/>
              <w:autoSpaceDN w:val="0"/>
              <w:adjustRightInd w:val="0"/>
              <w:spacing w:after="0" w:line="240" w:lineRule="auto"/>
              <w:jc w:val="center"/>
              <w:rPr>
                <w:rFonts w:ascii="Times New Roman" w:eastAsia="Times New Roman" w:hAnsi="Times New Roman" w:cs="Times New Roman"/>
                <w:i/>
                <w:sz w:val="20"/>
                <w:szCs w:val="20"/>
                <w:lang w:eastAsia="ru-RU"/>
              </w:rPr>
            </w:pPr>
            <w:r w:rsidRPr="002E09B4">
              <w:rPr>
                <w:rFonts w:ascii="Times New Roman" w:eastAsia="Times New Roman" w:hAnsi="Times New Roman" w:cs="Times New Roman"/>
                <w:iCs/>
                <w:sz w:val="20"/>
                <w:szCs w:val="20"/>
                <w:lang w:eastAsia="ru-RU"/>
              </w:rPr>
              <w:lastRenderedPageBreak/>
              <w:t>11</w:t>
            </w:r>
          </w:p>
        </w:tc>
        <w:tc>
          <w:tcPr>
            <w:tcW w:w="3117" w:type="dxa"/>
            <w:gridSpan w:val="3"/>
            <w:tcBorders>
              <w:top w:val="single" w:sz="6" w:space="0" w:color="auto"/>
              <w:left w:val="single" w:sz="6" w:space="0" w:color="auto"/>
              <w:bottom w:val="single" w:sz="6" w:space="0" w:color="auto"/>
              <w:right w:val="single" w:sz="6" w:space="0" w:color="auto"/>
            </w:tcBorders>
            <w:vAlign w:val="center"/>
            <w:hideMark/>
          </w:tcPr>
          <w:p w:rsidR="002E09B4" w:rsidRPr="002E09B4" w:rsidRDefault="002E09B4" w:rsidP="002E09B4">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2E09B4">
              <w:rPr>
                <w:rFonts w:ascii="Times New Roman" w:eastAsia="Times New Roman" w:hAnsi="Times New Roman" w:cs="Times New Roman"/>
                <w:bCs/>
                <w:sz w:val="20"/>
                <w:szCs w:val="20"/>
                <w:lang w:eastAsia="ru-RU"/>
              </w:rPr>
              <w:t>Требования к гарантийному сроку товара, работы, услуги и (или) объему предоставления гарантий их качества, к гарантийному обслуживанию товара</w:t>
            </w:r>
          </w:p>
        </w:tc>
        <w:tc>
          <w:tcPr>
            <w:tcW w:w="6366" w:type="dxa"/>
            <w:gridSpan w:val="7"/>
            <w:tcBorders>
              <w:top w:val="single" w:sz="6" w:space="0" w:color="auto"/>
              <w:left w:val="single" w:sz="6" w:space="0" w:color="auto"/>
              <w:bottom w:val="single" w:sz="6" w:space="0" w:color="auto"/>
              <w:right w:val="single" w:sz="6" w:space="0" w:color="auto"/>
            </w:tcBorders>
            <w:vAlign w:val="center"/>
            <w:hideMark/>
          </w:tcPr>
          <w:p w:rsidR="002E09B4" w:rsidRPr="002E09B4" w:rsidRDefault="002E09B4" w:rsidP="002E09B4">
            <w:pPr>
              <w:widowControl w:val="0"/>
              <w:spacing w:after="0" w:line="240" w:lineRule="auto"/>
              <w:jc w:val="both"/>
              <w:rPr>
                <w:rFonts w:ascii="Times New Roman" w:eastAsia="Times New Roman" w:hAnsi="Times New Roman" w:cs="Times New Roman"/>
                <w:b/>
                <w:sz w:val="20"/>
                <w:szCs w:val="20"/>
                <w:lang w:eastAsia="ru-RU"/>
              </w:rPr>
            </w:pPr>
            <w:r w:rsidRPr="002E09B4">
              <w:rPr>
                <w:rFonts w:ascii="Times New Roman" w:eastAsia="Times New Roman" w:hAnsi="Times New Roman" w:cs="Times New Roman"/>
                <w:sz w:val="20"/>
                <w:szCs w:val="20"/>
                <w:lang w:eastAsia="ru-RU"/>
              </w:rPr>
              <w:t>В соответствии с Разделом IV документации об аукционе.</w:t>
            </w:r>
          </w:p>
        </w:tc>
      </w:tr>
      <w:tr w:rsidR="002E09B4" w:rsidRPr="002E09B4" w:rsidTr="00D417FC">
        <w:trPr>
          <w:gridBefore w:val="1"/>
          <w:gridAfter w:val="2"/>
          <w:wBefore w:w="157" w:type="dxa"/>
          <w:wAfter w:w="283" w:type="dxa"/>
          <w:trHeight w:val="113"/>
        </w:trPr>
        <w:tc>
          <w:tcPr>
            <w:tcW w:w="425" w:type="dxa"/>
            <w:gridSpan w:val="2"/>
            <w:tcBorders>
              <w:top w:val="single" w:sz="6" w:space="0" w:color="auto"/>
              <w:left w:val="single" w:sz="6" w:space="0" w:color="auto"/>
              <w:bottom w:val="single" w:sz="6" w:space="0" w:color="auto"/>
              <w:right w:val="single" w:sz="6" w:space="0" w:color="auto"/>
            </w:tcBorders>
            <w:vAlign w:val="center"/>
            <w:hideMark/>
          </w:tcPr>
          <w:p w:rsidR="002E09B4" w:rsidRPr="002E09B4" w:rsidRDefault="002E09B4" w:rsidP="002E09B4">
            <w:pPr>
              <w:widowControl w:val="0"/>
              <w:autoSpaceDE w:val="0"/>
              <w:autoSpaceDN w:val="0"/>
              <w:adjustRightInd w:val="0"/>
              <w:spacing w:after="0" w:line="240" w:lineRule="auto"/>
              <w:jc w:val="center"/>
              <w:rPr>
                <w:rFonts w:ascii="Times New Roman" w:eastAsia="Times New Roman" w:hAnsi="Times New Roman" w:cs="Times New Roman"/>
                <w:iCs/>
                <w:sz w:val="20"/>
                <w:szCs w:val="20"/>
                <w:lang w:eastAsia="ru-RU"/>
              </w:rPr>
            </w:pPr>
            <w:r w:rsidRPr="002E09B4">
              <w:rPr>
                <w:rFonts w:ascii="Times New Roman" w:eastAsia="Times New Roman" w:hAnsi="Times New Roman" w:cs="Times New Roman"/>
                <w:iCs/>
                <w:sz w:val="20"/>
                <w:szCs w:val="20"/>
                <w:lang w:eastAsia="ru-RU"/>
              </w:rPr>
              <w:t>12</w:t>
            </w:r>
          </w:p>
        </w:tc>
        <w:tc>
          <w:tcPr>
            <w:tcW w:w="3117" w:type="dxa"/>
            <w:gridSpan w:val="3"/>
            <w:tcBorders>
              <w:top w:val="single" w:sz="6" w:space="0" w:color="auto"/>
              <w:left w:val="single" w:sz="6" w:space="0" w:color="auto"/>
              <w:bottom w:val="single" w:sz="6" w:space="0" w:color="auto"/>
              <w:right w:val="single" w:sz="6" w:space="0" w:color="auto"/>
            </w:tcBorders>
            <w:vAlign w:val="center"/>
            <w:hideMark/>
          </w:tcPr>
          <w:p w:rsidR="002E09B4" w:rsidRPr="002E09B4" w:rsidRDefault="002E09B4" w:rsidP="002E09B4">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2E09B4">
              <w:rPr>
                <w:rFonts w:ascii="Times New Roman" w:eastAsia="Times New Roman" w:hAnsi="Times New Roman" w:cs="Times New Roman"/>
                <w:bCs/>
                <w:sz w:val="20"/>
                <w:szCs w:val="20"/>
                <w:lang w:eastAsia="ru-RU"/>
              </w:rPr>
              <w:t>Дата и время окончания срока подачи заявок на участие в  аукционе</w:t>
            </w:r>
          </w:p>
        </w:tc>
        <w:tc>
          <w:tcPr>
            <w:tcW w:w="6366" w:type="dxa"/>
            <w:gridSpan w:val="7"/>
            <w:tcBorders>
              <w:top w:val="single" w:sz="6" w:space="0" w:color="auto"/>
              <w:left w:val="single" w:sz="6" w:space="0" w:color="auto"/>
              <w:bottom w:val="single" w:sz="6" w:space="0" w:color="auto"/>
              <w:right w:val="single" w:sz="6" w:space="0" w:color="auto"/>
            </w:tcBorders>
            <w:vAlign w:val="center"/>
            <w:hideMark/>
          </w:tcPr>
          <w:p w:rsidR="002E09B4" w:rsidRPr="002E09B4" w:rsidRDefault="00EA71D0" w:rsidP="00EA71D0">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color w:val="000000"/>
                <w:sz w:val="20"/>
                <w:szCs w:val="20"/>
                <w:lang w:eastAsia="ru-RU"/>
              </w:rPr>
              <w:t>30</w:t>
            </w:r>
            <w:r w:rsidR="002E09B4" w:rsidRPr="0047264C">
              <w:rPr>
                <w:rFonts w:ascii="Times New Roman" w:eastAsia="Times New Roman" w:hAnsi="Times New Roman" w:cs="Times New Roman"/>
                <w:b/>
                <w:color w:val="000000"/>
                <w:sz w:val="20"/>
                <w:szCs w:val="20"/>
                <w:lang w:eastAsia="ru-RU"/>
              </w:rPr>
              <w:t xml:space="preserve"> </w:t>
            </w:r>
            <w:r>
              <w:rPr>
                <w:rFonts w:ascii="Times New Roman" w:eastAsia="Times New Roman" w:hAnsi="Times New Roman" w:cs="Times New Roman"/>
                <w:b/>
                <w:color w:val="000000"/>
                <w:sz w:val="20"/>
                <w:szCs w:val="20"/>
                <w:lang w:eastAsia="ru-RU"/>
              </w:rPr>
              <w:t>декабря</w:t>
            </w:r>
            <w:r w:rsidR="002E09B4" w:rsidRPr="0047264C">
              <w:rPr>
                <w:rFonts w:ascii="Times New Roman" w:eastAsia="Times New Roman" w:hAnsi="Times New Roman" w:cs="Times New Roman"/>
                <w:b/>
                <w:color w:val="000000"/>
                <w:sz w:val="20"/>
                <w:szCs w:val="20"/>
                <w:lang w:eastAsia="ru-RU"/>
              </w:rPr>
              <w:t xml:space="preserve"> 201</w:t>
            </w:r>
            <w:r>
              <w:rPr>
                <w:rFonts w:ascii="Times New Roman" w:eastAsia="Times New Roman" w:hAnsi="Times New Roman" w:cs="Times New Roman"/>
                <w:b/>
                <w:color w:val="000000"/>
                <w:sz w:val="20"/>
                <w:szCs w:val="20"/>
                <w:lang w:eastAsia="ru-RU"/>
              </w:rPr>
              <w:t>5</w:t>
            </w:r>
            <w:r w:rsidR="002E09B4" w:rsidRPr="0047264C">
              <w:rPr>
                <w:rFonts w:ascii="Times New Roman" w:eastAsia="Times New Roman" w:hAnsi="Times New Roman" w:cs="Times New Roman"/>
                <w:b/>
                <w:color w:val="000000"/>
                <w:sz w:val="20"/>
                <w:szCs w:val="20"/>
                <w:lang w:eastAsia="ru-RU"/>
              </w:rPr>
              <w:t xml:space="preserve"> года</w:t>
            </w:r>
            <w:proofErr w:type="gramStart"/>
            <w:r w:rsidR="002E09B4" w:rsidRPr="00A0236B">
              <w:rPr>
                <w:rFonts w:ascii="Times New Roman" w:eastAsia="Times New Roman" w:hAnsi="Times New Roman" w:cs="Times New Roman"/>
                <w:b/>
                <w:color w:val="000000"/>
                <w:sz w:val="20"/>
                <w:szCs w:val="20"/>
                <w:lang w:eastAsia="ru-RU"/>
              </w:rPr>
              <w:t>.</w:t>
            </w:r>
            <w:proofErr w:type="gramEnd"/>
            <w:r w:rsidR="002E09B4" w:rsidRPr="002E09B4">
              <w:rPr>
                <w:rFonts w:ascii="Times New Roman" w:eastAsia="Times New Roman" w:hAnsi="Times New Roman" w:cs="Times New Roman"/>
                <w:b/>
                <w:color w:val="000000"/>
                <w:sz w:val="20"/>
                <w:szCs w:val="20"/>
                <w:lang w:eastAsia="ru-RU"/>
              </w:rPr>
              <w:t xml:space="preserve"> </w:t>
            </w:r>
            <w:proofErr w:type="gramStart"/>
            <w:r w:rsidR="002E09B4" w:rsidRPr="002E09B4">
              <w:rPr>
                <w:rFonts w:ascii="Times New Roman" w:eastAsia="Times New Roman" w:hAnsi="Times New Roman" w:cs="Times New Roman"/>
                <w:b/>
                <w:color w:val="000000"/>
                <w:sz w:val="20"/>
                <w:szCs w:val="20"/>
                <w:lang w:eastAsia="ru-RU"/>
              </w:rPr>
              <w:t>в</w:t>
            </w:r>
            <w:proofErr w:type="gramEnd"/>
            <w:r w:rsidR="002E09B4" w:rsidRPr="002E09B4">
              <w:rPr>
                <w:rFonts w:ascii="Times New Roman" w:eastAsia="Times New Roman" w:hAnsi="Times New Roman" w:cs="Times New Roman"/>
                <w:b/>
                <w:color w:val="000000"/>
                <w:sz w:val="20"/>
                <w:szCs w:val="20"/>
                <w:lang w:eastAsia="ru-RU"/>
              </w:rPr>
              <w:t>ремя 0</w:t>
            </w:r>
            <w:r w:rsidR="00E2129E">
              <w:rPr>
                <w:rFonts w:ascii="Times New Roman" w:eastAsia="Times New Roman" w:hAnsi="Times New Roman" w:cs="Times New Roman"/>
                <w:b/>
                <w:color w:val="000000"/>
                <w:sz w:val="20"/>
                <w:szCs w:val="20"/>
                <w:lang w:eastAsia="ru-RU"/>
              </w:rPr>
              <w:t>9</w:t>
            </w:r>
            <w:r w:rsidR="002E09B4" w:rsidRPr="002E09B4">
              <w:rPr>
                <w:rFonts w:ascii="Times New Roman" w:eastAsia="Times New Roman" w:hAnsi="Times New Roman" w:cs="Times New Roman"/>
                <w:b/>
                <w:color w:val="000000"/>
                <w:sz w:val="20"/>
                <w:szCs w:val="20"/>
                <w:lang w:eastAsia="ru-RU"/>
              </w:rPr>
              <w:t xml:space="preserve"> часов 00 минут </w:t>
            </w:r>
            <w:r w:rsidR="002E09B4" w:rsidRPr="002E09B4">
              <w:rPr>
                <w:rFonts w:ascii="Times New Roman" w:eastAsia="Times New Roman" w:hAnsi="Times New Roman" w:cs="Times New Roman"/>
                <w:color w:val="000000"/>
                <w:sz w:val="20"/>
                <w:szCs w:val="20"/>
                <w:lang w:eastAsia="ru-RU"/>
              </w:rPr>
              <w:t>(по местному времени).</w:t>
            </w:r>
          </w:p>
        </w:tc>
      </w:tr>
      <w:tr w:rsidR="002E09B4" w:rsidRPr="002E09B4" w:rsidTr="00D417FC">
        <w:trPr>
          <w:gridBefore w:val="1"/>
          <w:gridAfter w:val="2"/>
          <w:wBefore w:w="157" w:type="dxa"/>
          <w:wAfter w:w="283" w:type="dxa"/>
          <w:trHeight w:val="113"/>
        </w:trPr>
        <w:tc>
          <w:tcPr>
            <w:tcW w:w="425" w:type="dxa"/>
            <w:gridSpan w:val="2"/>
            <w:tcBorders>
              <w:top w:val="single" w:sz="6" w:space="0" w:color="auto"/>
              <w:left w:val="single" w:sz="6" w:space="0" w:color="auto"/>
              <w:bottom w:val="single" w:sz="6" w:space="0" w:color="auto"/>
              <w:right w:val="single" w:sz="6" w:space="0" w:color="auto"/>
            </w:tcBorders>
            <w:vAlign w:val="center"/>
            <w:hideMark/>
          </w:tcPr>
          <w:p w:rsidR="002E09B4" w:rsidRPr="002E09B4" w:rsidRDefault="002E09B4" w:rsidP="002E09B4">
            <w:pPr>
              <w:widowControl w:val="0"/>
              <w:autoSpaceDE w:val="0"/>
              <w:autoSpaceDN w:val="0"/>
              <w:adjustRightInd w:val="0"/>
              <w:spacing w:after="0" w:line="240" w:lineRule="auto"/>
              <w:jc w:val="center"/>
              <w:rPr>
                <w:rFonts w:ascii="Times New Roman" w:eastAsia="Times New Roman" w:hAnsi="Times New Roman" w:cs="Times New Roman"/>
                <w:iCs/>
                <w:sz w:val="20"/>
                <w:szCs w:val="20"/>
                <w:lang w:eastAsia="ru-RU"/>
              </w:rPr>
            </w:pPr>
            <w:r w:rsidRPr="002E09B4">
              <w:rPr>
                <w:rFonts w:ascii="Times New Roman" w:eastAsia="Times New Roman" w:hAnsi="Times New Roman" w:cs="Times New Roman"/>
                <w:iCs/>
                <w:sz w:val="20"/>
                <w:szCs w:val="20"/>
                <w:lang w:eastAsia="ru-RU"/>
              </w:rPr>
              <w:t>13</w:t>
            </w:r>
          </w:p>
        </w:tc>
        <w:tc>
          <w:tcPr>
            <w:tcW w:w="3117" w:type="dxa"/>
            <w:gridSpan w:val="3"/>
            <w:tcBorders>
              <w:top w:val="single" w:sz="6" w:space="0" w:color="auto"/>
              <w:left w:val="single" w:sz="6" w:space="0" w:color="auto"/>
              <w:bottom w:val="single" w:sz="6" w:space="0" w:color="auto"/>
              <w:right w:val="single" w:sz="6" w:space="0" w:color="auto"/>
            </w:tcBorders>
            <w:vAlign w:val="center"/>
            <w:hideMark/>
          </w:tcPr>
          <w:p w:rsidR="002E09B4" w:rsidRPr="002E09B4" w:rsidRDefault="002E09B4" w:rsidP="002E09B4">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2E09B4">
              <w:rPr>
                <w:rFonts w:ascii="Times New Roman" w:eastAsia="Times New Roman" w:hAnsi="Times New Roman" w:cs="Times New Roman"/>
                <w:bCs/>
                <w:sz w:val="20"/>
                <w:szCs w:val="20"/>
                <w:lang w:eastAsia="ru-RU"/>
              </w:rPr>
              <w:t xml:space="preserve">Дата </w:t>
            </w:r>
            <w:proofErr w:type="gramStart"/>
            <w:r w:rsidRPr="002E09B4">
              <w:rPr>
                <w:rFonts w:ascii="Times New Roman" w:eastAsia="Times New Roman" w:hAnsi="Times New Roman" w:cs="Times New Roman"/>
                <w:bCs/>
                <w:sz w:val="20"/>
                <w:szCs w:val="20"/>
                <w:lang w:eastAsia="ru-RU"/>
              </w:rPr>
              <w:t>окончания срока рассмотрения  первых частей заявок</w:t>
            </w:r>
            <w:proofErr w:type="gramEnd"/>
            <w:r w:rsidRPr="002E09B4">
              <w:rPr>
                <w:rFonts w:ascii="Times New Roman" w:eastAsia="Times New Roman" w:hAnsi="Times New Roman" w:cs="Times New Roman"/>
                <w:bCs/>
                <w:sz w:val="20"/>
                <w:szCs w:val="20"/>
                <w:lang w:eastAsia="ru-RU"/>
              </w:rPr>
              <w:t xml:space="preserve"> на участие в аукционе</w:t>
            </w:r>
          </w:p>
        </w:tc>
        <w:tc>
          <w:tcPr>
            <w:tcW w:w="6366" w:type="dxa"/>
            <w:gridSpan w:val="7"/>
            <w:tcBorders>
              <w:top w:val="single" w:sz="6" w:space="0" w:color="auto"/>
              <w:left w:val="single" w:sz="6" w:space="0" w:color="auto"/>
              <w:bottom w:val="single" w:sz="6" w:space="0" w:color="auto"/>
              <w:right w:val="single" w:sz="6" w:space="0" w:color="auto"/>
            </w:tcBorders>
            <w:vAlign w:val="center"/>
            <w:hideMark/>
          </w:tcPr>
          <w:p w:rsidR="002E09B4" w:rsidRPr="002E09B4" w:rsidRDefault="00EA71D0" w:rsidP="00EA71D0">
            <w:pPr>
              <w:widowControl w:val="0"/>
              <w:autoSpaceDE w:val="0"/>
              <w:autoSpaceDN w:val="0"/>
              <w:adjustRightInd w:val="0"/>
              <w:spacing w:after="0" w:line="240" w:lineRule="auto"/>
              <w:jc w:val="both"/>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31</w:t>
            </w:r>
            <w:r w:rsidR="002E09B4" w:rsidRPr="0047264C">
              <w:rPr>
                <w:rFonts w:ascii="Times New Roman" w:eastAsia="Times New Roman" w:hAnsi="Times New Roman" w:cs="Times New Roman"/>
                <w:b/>
                <w:color w:val="000000"/>
                <w:sz w:val="20"/>
                <w:szCs w:val="20"/>
                <w:lang w:eastAsia="ru-RU"/>
              </w:rPr>
              <w:t xml:space="preserve"> </w:t>
            </w:r>
            <w:r>
              <w:rPr>
                <w:rFonts w:ascii="Times New Roman" w:eastAsia="Times New Roman" w:hAnsi="Times New Roman" w:cs="Times New Roman"/>
                <w:b/>
                <w:color w:val="000000"/>
                <w:sz w:val="20"/>
                <w:szCs w:val="20"/>
                <w:lang w:eastAsia="ru-RU"/>
              </w:rPr>
              <w:t>декабря</w:t>
            </w:r>
            <w:r w:rsidR="002E09B4" w:rsidRPr="0047264C">
              <w:rPr>
                <w:rFonts w:ascii="Times New Roman" w:eastAsia="Times New Roman" w:hAnsi="Times New Roman" w:cs="Times New Roman"/>
                <w:b/>
                <w:color w:val="000000"/>
                <w:sz w:val="20"/>
                <w:szCs w:val="20"/>
                <w:lang w:eastAsia="ru-RU"/>
              </w:rPr>
              <w:t xml:space="preserve"> 201</w:t>
            </w:r>
            <w:r>
              <w:rPr>
                <w:rFonts w:ascii="Times New Roman" w:eastAsia="Times New Roman" w:hAnsi="Times New Roman" w:cs="Times New Roman"/>
                <w:b/>
                <w:color w:val="000000"/>
                <w:sz w:val="20"/>
                <w:szCs w:val="20"/>
                <w:lang w:eastAsia="ru-RU"/>
              </w:rPr>
              <w:t>5</w:t>
            </w:r>
            <w:r w:rsidR="002E09B4" w:rsidRPr="0047264C">
              <w:rPr>
                <w:rFonts w:ascii="Times New Roman" w:eastAsia="Times New Roman" w:hAnsi="Times New Roman" w:cs="Times New Roman"/>
                <w:b/>
                <w:color w:val="000000"/>
                <w:sz w:val="20"/>
                <w:szCs w:val="20"/>
                <w:lang w:eastAsia="ru-RU"/>
              </w:rPr>
              <w:t xml:space="preserve"> года.</w:t>
            </w:r>
          </w:p>
        </w:tc>
      </w:tr>
      <w:tr w:rsidR="002E09B4" w:rsidRPr="002E09B4" w:rsidTr="00D417FC">
        <w:trPr>
          <w:gridBefore w:val="1"/>
          <w:gridAfter w:val="2"/>
          <w:wBefore w:w="157" w:type="dxa"/>
          <w:wAfter w:w="283" w:type="dxa"/>
          <w:trHeight w:val="113"/>
        </w:trPr>
        <w:tc>
          <w:tcPr>
            <w:tcW w:w="425" w:type="dxa"/>
            <w:gridSpan w:val="2"/>
            <w:tcBorders>
              <w:top w:val="single" w:sz="6" w:space="0" w:color="auto"/>
              <w:left w:val="single" w:sz="6" w:space="0" w:color="auto"/>
              <w:bottom w:val="single" w:sz="6" w:space="0" w:color="auto"/>
              <w:right w:val="single" w:sz="6" w:space="0" w:color="auto"/>
            </w:tcBorders>
            <w:vAlign w:val="center"/>
            <w:hideMark/>
          </w:tcPr>
          <w:p w:rsidR="002E09B4" w:rsidRPr="002E09B4" w:rsidRDefault="002E09B4" w:rsidP="002E09B4">
            <w:pPr>
              <w:widowControl w:val="0"/>
              <w:autoSpaceDE w:val="0"/>
              <w:autoSpaceDN w:val="0"/>
              <w:adjustRightInd w:val="0"/>
              <w:spacing w:after="0" w:line="240" w:lineRule="auto"/>
              <w:jc w:val="center"/>
              <w:rPr>
                <w:rFonts w:ascii="Times New Roman" w:eastAsia="Times New Roman" w:hAnsi="Times New Roman" w:cs="Times New Roman"/>
                <w:iCs/>
                <w:sz w:val="20"/>
                <w:szCs w:val="20"/>
                <w:lang w:eastAsia="ru-RU"/>
              </w:rPr>
            </w:pPr>
            <w:r w:rsidRPr="002E09B4">
              <w:rPr>
                <w:rFonts w:ascii="Times New Roman" w:eastAsia="Times New Roman" w:hAnsi="Times New Roman" w:cs="Times New Roman"/>
                <w:iCs/>
                <w:sz w:val="20"/>
                <w:szCs w:val="20"/>
                <w:lang w:eastAsia="ru-RU"/>
              </w:rPr>
              <w:t>14</w:t>
            </w:r>
          </w:p>
        </w:tc>
        <w:tc>
          <w:tcPr>
            <w:tcW w:w="3117" w:type="dxa"/>
            <w:gridSpan w:val="3"/>
            <w:tcBorders>
              <w:top w:val="single" w:sz="6" w:space="0" w:color="auto"/>
              <w:left w:val="single" w:sz="6" w:space="0" w:color="auto"/>
              <w:bottom w:val="single" w:sz="6" w:space="0" w:color="auto"/>
              <w:right w:val="single" w:sz="6" w:space="0" w:color="auto"/>
            </w:tcBorders>
            <w:vAlign w:val="center"/>
            <w:hideMark/>
          </w:tcPr>
          <w:p w:rsidR="002E09B4" w:rsidRPr="002E09B4" w:rsidRDefault="002E09B4" w:rsidP="002E09B4">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2E09B4">
              <w:rPr>
                <w:rFonts w:ascii="Times New Roman" w:eastAsia="Times New Roman" w:hAnsi="Times New Roman" w:cs="Times New Roman"/>
                <w:bCs/>
                <w:sz w:val="20"/>
                <w:szCs w:val="20"/>
                <w:lang w:eastAsia="ru-RU"/>
              </w:rPr>
              <w:t>Дата проведения аукциона</w:t>
            </w:r>
          </w:p>
        </w:tc>
        <w:tc>
          <w:tcPr>
            <w:tcW w:w="6366" w:type="dxa"/>
            <w:gridSpan w:val="7"/>
            <w:tcBorders>
              <w:top w:val="single" w:sz="6" w:space="0" w:color="auto"/>
              <w:left w:val="single" w:sz="6" w:space="0" w:color="auto"/>
              <w:bottom w:val="single" w:sz="6" w:space="0" w:color="auto"/>
              <w:right w:val="single" w:sz="6" w:space="0" w:color="auto"/>
            </w:tcBorders>
            <w:vAlign w:val="center"/>
            <w:hideMark/>
          </w:tcPr>
          <w:p w:rsidR="002E09B4" w:rsidRPr="002E09B4" w:rsidRDefault="00B51A17" w:rsidP="002E09B4">
            <w:pPr>
              <w:widowControl w:val="0"/>
              <w:autoSpaceDE w:val="0"/>
              <w:autoSpaceDN w:val="0"/>
              <w:adjustRightInd w:val="0"/>
              <w:spacing w:after="0" w:line="240" w:lineRule="auto"/>
              <w:jc w:val="both"/>
              <w:rPr>
                <w:rFonts w:ascii="Times New Roman" w:eastAsia="Times New Roman" w:hAnsi="Times New Roman" w:cs="Times New Roman"/>
                <w:b/>
                <w:color w:val="000000"/>
                <w:sz w:val="20"/>
                <w:szCs w:val="20"/>
                <w:lang w:eastAsia="ru-RU"/>
              </w:rPr>
            </w:pPr>
            <w:r w:rsidRPr="0047264C">
              <w:rPr>
                <w:rFonts w:ascii="Times New Roman" w:eastAsia="Times New Roman" w:hAnsi="Times New Roman" w:cs="Times New Roman"/>
                <w:b/>
                <w:color w:val="000000"/>
                <w:sz w:val="20"/>
                <w:szCs w:val="20"/>
                <w:lang w:eastAsia="ru-RU"/>
              </w:rPr>
              <w:t>1</w:t>
            </w:r>
            <w:r w:rsidR="00EA71D0">
              <w:rPr>
                <w:rFonts w:ascii="Times New Roman" w:eastAsia="Times New Roman" w:hAnsi="Times New Roman" w:cs="Times New Roman"/>
                <w:b/>
                <w:color w:val="000000"/>
                <w:sz w:val="20"/>
                <w:szCs w:val="20"/>
                <w:lang w:eastAsia="ru-RU"/>
              </w:rPr>
              <w:t>1</w:t>
            </w:r>
            <w:r w:rsidR="002E09B4" w:rsidRPr="0047264C">
              <w:rPr>
                <w:rFonts w:ascii="Times New Roman" w:eastAsia="Times New Roman" w:hAnsi="Times New Roman" w:cs="Times New Roman"/>
                <w:b/>
                <w:color w:val="000000"/>
                <w:sz w:val="20"/>
                <w:szCs w:val="20"/>
                <w:lang w:eastAsia="ru-RU"/>
              </w:rPr>
              <w:t xml:space="preserve"> </w:t>
            </w:r>
            <w:r w:rsidRPr="0047264C">
              <w:rPr>
                <w:rFonts w:ascii="Times New Roman" w:eastAsia="Times New Roman" w:hAnsi="Times New Roman" w:cs="Times New Roman"/>
                <w:b/>
                <w:color w:val="000000"/>
                <w:sz w:val="20"/>
                <w:szCs w:val="20"/>
                <w:lang w:eastAsia="ru-RU"/>
              </w:rPr>
              <w:t>января</w:t>
            </w:r>
            <w:r w:rsidR="002E09B4" w:rsidRPr="0047264C">
              <w:rPr>
                <w:rFonts w:ascii="Times New Roman" w:eastAsia="Times New Roman" w:hAnsi="Times New Roman" w:cs="Times New Roman"/>
                <w:b/>
                <w:color w:val="000000"/>
                <w:sz w:val="20"/>
                <w:szCs w:val="20"/>
                <w:lang w:eastAsia="ru-RU"/>
              </w:rPr>
              <w:t xml:space="preserve"> 201</w:t>
            </w:r>
            <w:r w:rsidRPr="0047264C">
              <w:rPr>
                <w:rFonts w:ascii="Times New Roman" w:eastAsia="Times New Roman" w:hAnsi="Times New Roman" w:cs="Times New Roman"/>
                <w:b/>
                <w:color w:val="000000"/>
                <w:sz w:val="20"/>
                <w:szCs w:val="20"/>
                <w:lang w:eastAsia="ru-RU"/>
              </w:rPr>
              <w:t>6</w:t>
            </w:r>
            <w:r w:rsidR="002E09B4" w:rsidRPr="0047264C">
              <w:rPr>
                <w:rFonts w:ascii="Times New Roman" w:eastAsia="Times New Roman" w:hAnsi="Times New Roman" w:cs="Times New Roman"/>
                <w:b/>
                <w:color w:val="000000"/>
                <w:sz w:val="20"/>
                <w:szCs w:val="20"/>
                <w:lang w:eastAsia="ru-RU"/>
              </w:rPr>
              <w:t xml:space="preserve"> года.</w:t>
            </w:r>
          </w:p>
          <w:p w:rsidR="002E09B4" w:rsidRPr="002E09B4" w:rsidRDefault="002E09B4" w:rsidP="002E09B4">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lang w:eastAsia="ru-RU"/>
              </w:rPr>
            </w:pPr>
            <w:r w:rsidRPr="002E09B4">
              <w:rPr>
                <w:rFonts w:ascii="Times New Roman" w:eastAsia="Times New Roman" w:hAnsi="Times New Roman" w:cs="Times New Roman"/>
                <w:color w:val="000000"/>
                <w:sz w:val="20"/>
                <w:szCs w:val="20"/>
                <w:lang w:eastAsia="ru-RU"/>
              </w:rPr>
              <w:t>Время начала проведения аукциона устанавливается оператором электронной площадки.</w:t>
            </w:r>
          </w:p>
        </w:tc>
      </w:tr>
      <w:tr w:rsidR="002E09B4" w:rsidRPr="002E09B4" w:rsidTr="00D417FC">
        <w:trPr>
          <w:gridBefore w:val="1"/>
          <w:gridAfter w:val="2"/>
          <w:wBefore w:w="157" w:type="dxa"/>
          <w:wAfter w:w="283" w:type="dxa"/>
          <w:trHeight w:val="113"/>
        </w:trPr>
        <w:tc>
          <w:tcPr>
            <w:tcW w:w="425" w:type="dxa"/>
            <w:gridSpan w:val="2"/>
            <w:tcBorders>
              <w:top w:val="single" w:sz="6" w:space="0" w:color="auto"/>
              <w:left w:val="single" w:sz="6" w:space="0" w:color="auto"/>
              <w:bottom w:val="single" w:sz="6" w:space="0" w:color="auto"/>
              <w:right w:val="single" w:sz="6" w:space="0" w:color="auto"/>
            </w:tcBorders>
            <w:vAlign w:val="center"/>
            <w:hideMark/>
          </w:tcPr>
          <w:p w:rsidR="002E09B4" w:rsidRPr="002E09B4" w:rsidRDefault="002E09B4" w:rsidP="002E09B4">
            <w:pPr>
              <w:widowControl w:val="0"/>
              <w:autoSpaceDE w:val="0"/>
              <w:autoSpaceDN w:val="0"/>
              <w:adjustRightInd w:val="0"/>
              <w:spacing w:after="0" w:line="240" w:lineRule="auto"/>
              <w:jc w:val="center"/>
              <w:rPr>
                <w:rFonts w:ascii="Times New Roman" w:eastAsia="Times New Roman" w:hAnsi="Times New Roman" w:cs="Times New Roman"/>
                <w:iCs/>
                <w:sz w:val="20"/>
                <w:szCs w:val="20"/>
                <w:lang w:eastAsia="ru-RU"/>
              </w:rPr>
            </w:pPr>
            <w:r w:rsidRPr="002E09B4">
              <w:rPr>
                <w:rFonts w:ascii="Times New Roman" w:eastAsia="Times New Roman" w:hAnsi="Times New Roman" w:cs="Times New Roman"/>
                <w:iCs/>
                <w:sz w:val="20"/>
                <w:szCs w:val="20"/>
                <w:lang w:eastAsia="ru-RU"/>
              </w:rPr>
              <w:t>15</w:t>
            </w:r>
          </w:p>
        </w:tc>
        <w:tc>
          <w:tcPr>
            <w:tcW w:w="3117" w:type="dxa"/>
            <w:gridSpan w:val="3"/>
            <w:tcBorders>
              <w:top w:val="single" w:sz="6" w:space="0" w:color="auto"/>
              <w:left w:val="single" w:sz="6" w:space="0" w:color="auto"/>
              <w:bottom w:val="single" w:sz="6" w:space="0" w:color="auto"/>
              <w:right w:val="single" w:sz="6" w:space="0" w:color="auto"/>
            </w:tcBorders>
            <w:vAlign w:val="center"/>
            <w:hideMark/>
          </w:tcPr>
          <w:p w:rsidR="002E09B4" w:rsidRPr="002E09B4" w:rsidRDefault="002E09B4" w:rsidP="002E09B4">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2E09B4">
              <w:rPr>
                <w:rFonts w:ascii="Times New Roman" w:eastAsia="Times New Roman" w:hAnsi="Times New Roman" w:cs="Times New Roman"/>
                <w:bCs/>
                <w:sz w:val="20"/>
                <w:szCs w:val="20"/>
                <w:lang w:eastAsia="ru-RU"/>
              </w:rPr>
              <w:t>Порядок формирования цены контракта</w:t>
            </w:r>
          </w:p>
        </w:tc>
        <w:tc>
          <w:tcPr>
            <w:tcW w:w="6366" w:type="dxa"/>
            <w:gridSpan w:val="7"/>
            <w:tcBorders>
              <w:top w:val="single" w:sz="6" w:space="0" w:color="auto"/>
              <w:left w:val="single" w:sz="6" w:space="0" w:color="auto"/>
              <w:bottom w:val="single" w:sz="6" w:space="0" w:color="auto"/>
              <w:right w:val="single" w:sz="6" w:space="0" w:color="auto"/>
            </w:tcBorders>
            <w:vAlign w:val="center"/>
            <w:hideMark/>
          </w:tcPr>
          <w:p w:rsidR="002E09B4" w:rsidRPr="002E09B4" w:rsidRDefault="002E09B4" w:rsidP="002E09B4">
            <w:pPr>
              <w:widowControl w:val="0"/>
              <w:snapToGrid w:val="0"/>
              <w:spacing w:after="0" w:line="240" w:lineRule="auto"/>
              <w:jc w:val="both"/>
              <w:rPr>
                <w:rFonts w:ascii="Times New Roman" w:eastAsia="Calibri" w:hAnsi="Times New Roman" w:cs="Times New Roman"/>
                <w:sz w:val="20"/>
                <w:szCs w:val="20"/>
                <w:lang w:eastAsia="ru-RU"/>
              </w:rPr>
            </w:pPr>
            <w:proofErr w:type="gramStart"/>
            <w:r w:rsidRPr="002E09B4">
              <w:rPr>
                <w:rFonts w:ascii="Times New Roman" w:eastAsia="Calibri" w:hAnsi="Times New Roman" w:cs="Times New Roman"/>
                <w:sz w:val="20"/>
                <w:szCs w:val="20"/>
                <w:lang w:eastAsia="ru-RU"/>
              </w:rPr>
              <w:t>Цена включает в себя стоимость всех работ согласно техническому заданию, затраты на эксплуатацию машин и механизмов; стоимость приобретения, поставки и монтажа необходимых для выполнения работ конструкций и материалов; средства на оплату труда; транспортные расходы; страхование; накладные расходы; сметная прибыль; все налоги, действующие на момент заключения Контракта и иные расходы, связанные с исполнением условий и обязательств по Контракту.</w:t>
            </w:r>
            <w:proofErr w:type="gramEnd"/>
          </w:p>
        </w:tc>
      </w:tr>
      <w:tr w:rsidR="002E09B4" w:rsidRPr="002E09B4" w:rsidTr="00D417FC">
        <w:trPr>
          <w:gridBefore w:val="1"/>
          <w:gridAfter w:val="2"/>
          <w:wBefore w:w="157" w:type="dxa"/>
          <w:wAfter w:w="283" w:type="dxa"/>
          <w:trHeight w:val="113"/>
        </w:trPr>
        <w:tc>
          <w:tcPr>
            <w:tcW w:w="425" w:type="dxa"/>
            <w:gridSpan w:val="2"/>
            <w:tcBorders>
              <w:top w:val="single" w:sz="6" w:space="0" w:color="auto"/>
              <w:left w:val="single" w:sz="6" w:space="0" w:color="auto"/>
              <w:bottom w:val="single" w:sz="6" w:space="0" w:color="auto"/>
              <w:right w:val="single" w:sz="6" w:space="0" w:color="auto"/>
            </w:tcBorders>
            <w:vAlign w:val="center"/>
            <w:hideMark/>
          </w:tcPr>
          <w:p w:rsidR="002E09B4" w:rsidRPr="002E09B4" w:rsidRDefault="002E09B4" w:rsidP="002E09B4">
            <w:pPr>
              <w:widowControl w:val="0"/>
              <w:autoSpaceDE w:val="0"/>
              <w:autoSpaceDN w:val="0"/>
              <w:adjustRightInd w:val="0"/>
              <w:spacing w:after="0" w:line="240" w:lineRule="auto"/>
              <w:jc w:val="center"/>
              <w:rPr>
                <w:rFonts w:ascii="Times New Roman" w:eastAsia="Times New Roman" w:hAnsi="Times New Roman" w:cs="Times New Roman"/>
                <w:iCs/>
                <w:sz w:val="20"/>
                <w:szCs w:val="20"/>
                <w:lang w:eastAsia="ru-RU"/>
              </w:rPr>
            </w:pPr>
            <w:r w:rsidRPr="002E09B4">
              <w:rPr>
                <w:rFonts w:ascii="Times New Roman" w:eastAsia="Times New Roman" w:hAnsi="Times New Roman" w:cs="Times New Roman"/>
                <w:iCs/>
                <w:sz w:val="20"/>
                <w:szCs w:val="20"/>
                <w:lang w:eastAsia="ru-RU"/>
              </w:rPr>
              <w:t>16</w:t>
            </w:r>
          </w:p>
        </w:tc>
        <w:tc>
          <w:tcPr>
            <w:tcW w:w="3117" w:type="dxa"/>
            <w:gridSpan w:val="3"/>
            <w:tcBorders>
              <w:top w:val="single" w:sz="6" w:space="0" w:color="auto"/>
              <w:left w:val="single" w:sz="6" w:space="0" w:color="auto"/>
              <w:bottom w:val="single" w:sz="6" w:space="0" w:color="auto"/>
              <w:right w:val="single" w:sz="6" w:space="0" w:color="auto"/>
            </w:tcBorders>
            <w:vAlign w:val="center"/>
            <w:hideMark/>
          </w:tcPr>
          <w:p w:rsidR="002E09B4" w:rsidRPr="002E09B4" w:rsidRDefault="002E09B4" w:rsidP="002E09B4">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2E09B4">
              <w:rPr>
                <w:rFonts w:ascii="Times New Roman" w:eastAsia="Times New Roman" w:hAnsi="Times New Roman" w:cs="Times New Roman"/>
                <w:bCs/>
                <w:sz w:val="20"/>
                <w:szCs w:val="20"/>
                <w:lang w:eastAsia="ru-RU"/>
              </w:rPr>
              <w:t>Сведения о валюте, используемой для формирования цены контракта</w:t>
            </w:r>
          </w:p>
        </w:tc>
        <w:tc>
          <w:tcPr>
            <w:tcW w:w="6366" w:type="dxa"/>
            <w:gridSpan w:val="7"/>
            <w:tcBorders>
              <w:top w:val="single" w:sz="6" w:space="0" w:color="auto"/>
              <w:left w:val="single" w:sz="6" w:space="0" w:color="auto"/>
              <w:bottom w:val="single" w:sz="6" w:space="0" w:color="auto"/>
              <w:right w:val="single" w:sz="6" w:space="0" w:color="auto"/>
            </w:tcBorders>
            <w:vAlign w:val="center"/>
            <w:hideMark/>
          </w:tcPr>
          <w:p w:rsidR="002E09B4" w:rsidRPr="002E09B4" w:rsidRDefault="002E09B4" w:rsidP="002E09B4">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2E09B4">
              <w:rPr>
                <w:rFonts w:ascii="Times New Roman" w:eastAsia="Times New Roman" w:hAnsi="Times New Roman" w:cs="Times New Roman"/>
                <w:sz w:val="20"/>
                <w:szCs w:val="20"/>
                <w:lang w:eastAsia="ru-RU"/>
              </w:rPr>
              <w:t>Цена указывается в рублях Российской Федерации.</w:t>
            </w:r>
          </w:p>
        </w:tc>
      </w:tr>
      <w:tr w:rsidR="002E09B4" w:rsidRPr="002E09B4" w:rsidTr="00D417FC">
        <w:trPr>
          <w:gridBefore w:val="1"/>
          <w:gridAfter w:val="2"/>
          <w:wBefore w:w="157" w:type="dxa"/>
          <w:wAfter w:w="283" w:type="dxa"/>
          <w:trHeight w:val="113"/>
        </w:trPr>
        <w:tc>
          <w:tcPr>
            <w:tcW w:w="425" w:type="dxa"/>
            <w:gridSpan w:val="2"/>
            <w:tcBorders>
              <w:top w:val="single" w:sz="6" w:space="0" w:color="auto"/>
              <w:left w:val="single" w:sz="6" w:space="0" w:color="auto"/>
              <w:bottom w:val="single" w:sz="6" w:space="0" w:color="auto"/>
              <w:right w:val="single" w:sz="6" w:space="0" w:color="auto"/>
            </w:tcBorders>
            <w:vAlign w:val="center"/>
            <w:hideMark/>
          </w:tcPr>
          <w:p w:rsidR="002E09B4" w:rsidRPr="002E09B4" w:rsidRDefault="002E09B4" w:rsidP="002E09B4">
            <w:pPr>
              <w:widowControl w:val="0"/>
              <w:autoSpaceDE w:val="0"/>
              <w:autoSpaceDN w:val="0"/>
              <w:adjustRightInd w:val="0"/>
              <w:spacing w:after="0" w:line="240" w:lineRule="auto"/>
              <w:jc w:val="center"/>
              <w:rPr>
                <w:rFonts w:ascii="Times New Roman" w:eastAsia="Times New Roman" w:hAnsi="Times New Roman" w:cs="Times New Roman"/>
                <w:iCs/>
                <w:sz w:val="20"/>
                <w:szCs w:val="20"/>
                <w:lang w:eastAsia="ru-RU"/>
              </w:rPr>
            </w:pPr>
            <w:r w:rsidRPr="002E09B4">
              <w:rPr>
                <w:rFonts w:ascii="Times New Roman" w:eastAsia="Times New Roman" w:hAnsi="Times New Roman" w:cs="Times New Roman"/>
                <w:iCs/>
                <w:sz w:val="20"/>
                <w:szCs w:val="20"/>
                <w:lang w:eastAsia="ru-RU"/>
              </w:rPr>
              <w:t>17</w:t>
            </w:r>
          </w:p>
        </w:tc>
        <w:tc>
          <w:tcPr>
            <w:tcW w:w="3117" w:type="dxa"/>
            <w:gridSpan w:val="3"/>
            <w:tcBorders>
              <w:top w:val="single" w:sz="6" w:space="0" w:color="auto"/>
              <w:left w:val="single" w:sz="6" w:space="0" w:color="auto"/>
              <w:bottom w:val="single" w:sz="6" w:space="0" w:color="auto"/>
              <w:right w:val="single" w:sz="6" w:space="0" w:color="auto"/>
            </w:tcBorders>
            <w:vAlign w:val="center"/>
            <w:hideMark/>
          </w:tcPr>
          <w:p w:rsidR="002E09B4" w:rsidRPr="002E09B4" w:rsidRDefault="002E09B4" w:rsidP="002E09B4">
            <w:pPr>
              <w:widowControl w:val="0"/>
              <w:snapToGrid w:val="0"/>
              <w:spacing w:after="0" w:line="240" w:lineRule="auto"/>
              <w:jc w:val="both"/>
              <w:rPr>
                <w:rFonts w:ascii="Times New Roman" w:eastAsia="Calibri" w:hAnsi="Times New Roman" w:cs="Times New Roman"/>
                <w:sz w:val="20"/>
                <w:szCs w:val="20"/>
                <w:lang w:bidi="en-US"/>
              </w:rPr>
            </w:pPr>
            <w:r w:rsidRPr="002E09B4">
              <w:rPr>
                <w:rFonts w:ascii="Times New Roman" w:eastAsia="Calibri" w:hAnsi="Times New Roman" w:cs="Times New Roman"/>
                <w:sz w:val="20"/>
                <w:szCs w:val="20"/>
                <w:lang w:eastAsia="ru-RU"/>
              </w:rPr>
              <w:t>Порядок применения официального курса иностранной валюты к рублю РФ, установленного Центральным банком РФ и используемого при оплате заключенного контракта</w:t>
            </w:r>
          </w:p>
        </w:tc>
        <w:tc>
          <w:tcPr>
            <w:tcW w:w="6366" w:type="dxa"/>
            <w:gridSpan w:val="7"/>
            <w:tcBorders>
              <w:top w:val="single" w:sz="6" w:space="0" w:color="auto"/>
              <w:left w:val="single" w:sz="6" w:space="0" w:color="auto"/>
              <w:bottom w:val="single" w:sz="6" w:space="0" w:color="auto"/>
              <w:right w:val="single" w:sz="6" w:space="0" w:color="auto"/>
            </w:tcBorders>
            <w:vAlign w:val="center"/>
            <w:hideMark/>
          </w:tcPr>
          <w:p w:rsidR="002E09B4" w:rsidRPr="002E09B4" w:rsidRDefault="002E09B4" w:rsidP="002E09B4">
            <w:pPr>
              <w:widowControl w:val="0"/>
              <w:snapToGrid w:val="0"/>
              <w:spacing w:after="0" w:line="240" w:lineRule="auto"/>
              <w:jc w:val="both"/>
              <w:rPr>
                <w:rFonts w:ascii="Times New Roman" w:eastAsia="Calibri" w:hAnsi="Times New Roman" w:cs="Times New Roman"/>
                <w:sz w:val="20"/>
                <w:szCs w:val="20"/>
                <w:lang w:val="en-US" w:bidi="en-US"/>
              </w:rPr>
            </w:pPr>
            <w:r w:rsidRPr="002E09B4">
              <w:rPr>
                <w:rFonts w:ascii="Times New Roman" w:eastAsia="Calibri" w:hAnsi="Times New Roman" w:cs="Times New Roman"/>
                <w:sz w:val="20"/>
                <w:szCs w:val="20"/>
                <w:lang w:eastAsia="ru-RU"/>
              </w:rPr>
              <w:t>Не применяется.</w:t>
            </w:r>
          </w:p>
        </w:tc>
      </w:tr>
      <w:tr w:rsidR="002E09B4" w:rsidRPr="002E09B4" w:rsidTr="00D417FC">
        <w:trPr>
          <w:gridBefore w:val="1"/>
          <w:gridAfter w:val="2"/>
          <w:wBefore w:w="157" w:type="dxa"/>
          <w:wAfter w:w="283" w:type="dxa"/>
          <w:trHeight w:val="113"/>
        </w:trPr>
        <w:tc>
          <w:tcPr>
            <w:tcW w:w="425" w:type="dxa"/>
            <w:gridSpan w:val="2"/>
            <w:tcBorders>
              <w:top w:val="single" w:sz="6" w:space="0" w:color="auto"/>
              <w:left w:val="single" w:sz="6" w:space="0" w:color="auto"/>
              <w:bottom w:val="single" w:sz="6" w:space="0" w:color="auto"/>
              <w:right w:val="single" w:sz="6" w:space="0" w:color="auto"/>
            </w:tcBorders>
            <w:vAlign w:val="center"/>
            <w:hideMark/>
          </w:tcPr>
          <w:p w:rsidR="002E09B4" w:rsidRPr="002E09B4" w:rsidRDefault="002E09B4" w:rsidP="002E09B4">
            <w:pPr>
              <w:widowControl w:val="0"/>
              <w:autoSpaceDE w:val="0"/>
              <w:autoSpaceDN w:val="0"/>
              <w:adjustRightInd w:val="0"/>
              <w:spacing w:after="0" w:line="240" w:lineRule="auto"/>
              <w:jc w:val="center"/>
              <w:rPr>
                <w:rFonts w:ascii="Times New Roman" w:eastAsia="Times New Roman" w:hAnsi="Times New Roman" w:cs="Times New Roman"/>
                <w:iCs/>
                <w:sz w:val="20"/>
                <w:szCs w:val="20"/>
                <w:lang w:eastAsia="ru-RU"/>
              </w:rPr>
            </w:pPr>
            <w:r w:rsidRPr="002E09B4">
              <w:rPr>
                <w:rFonts w:ascii="Times New Roman" w:eastAsia="Times New Roman" w:hAnsi="Times New Roman" w:cs="Times New Roman"/>
                <w:iCs/>
                <w:sz w:val="20"/>
                <w:szCs w:val="20"/>
                <w:lang w:eastAsia="ru-RU"/>
              </w:rPr>
              <w:t>18</w:t>
            </w:r>
          </w:p>
        </w:tc>
        <w:tc>
          <w:tcPr>
            <w:tcW w:w="3117" w:type="dxa"/>
            <w:gridSpan w:val="3"/>
            <w:tcBorders>
              <w:top w:val="single" w:sz="6" w:space="0" w:color="auto"/>
              <w:left w:val="single" w:sz="6" w:space="0" w:color="auto"/>
              <w:bottom w:val="single" w:sz="6" w:space="0" w:color="auto"/>
              <w:right w:val="single" w:sz="6" w:space="0" w:color="auto"/>
            </w:tcBorders>
            <w:vAlign w:val="center"/>
            <w:hideMark/>
          </w:tcPr>
          <w:p w:rsidR="002E09B4" w:rsidRPr="002E09B4" w:rsidRDefault="002E09B4" w:rsidP="002E09B4">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2E09B4">
              <w:rPr>
                <w:rFonts w:ascii="Times New Roman" w:eastAsia="Times New Roman" w:hAnsi="Times New Roman" w:cs="Times New Roman"/>
                <w:bCs/>
                <w:sz w:val="20"/>
                <w:szCs w:val="20"/>
                <w:lang w:eastAsia="ru-RU"/>
              </w:rPr>
              <w:t>Срок подписания муниципального контракта</w:t>
            </w:r>
          </w:p>
        </w:tc>
        <w:tc>
          <w:tcPr>
            <w:tcW w:w="6366" w:type="dxa"/>
            <w:gridSpan w:val="7"/>
            <w:tcBorders>
              <w:top w:val="single" w:sz="6" w:space="0" w:color="auto"/>
              <w:left w:val="single" w:sz="6" w:space="0" w:color="auto"/>
              <w:bottom w:val="single" w:sz="6" w:space="0" w:color="auto"/>
              <w:right w:val="single" w:sz="6" w:space="0" w:color="auto"/>
            </w:tcBorders>
            <w:vAlign w:val="center"/>
            <w:hideMark/>
          </w:tcPr>
          <w:p w:rsidR="002E09B4" w:rsidRPr="002E09B4" w:rsidRDefault="002E09B4" w:rsidP="002E09B4">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2E09B4">
              <w:rPr>
                <w:rFonts w:ascii="Times New Roman" w:eastAsia="Times New Roman" w:hAnsi="Times New Roman" w:cs="Times New Roman"/>
                <w:sz w:val="20"/>
                <w:szCs w:val="20"/>
                <w:lang w:eastAsia="ru-RU"/>
              </w:rPr>
              <w:t>Победитель электронного аукциона или иной участник, с которым заключается контракт при уклонении победителя от подписания контракта, обязан подписать проект контракта в течение пяти дней с момента размещения заказчиком в единой информационной системе проекта контракта.</w:t>
            </w:r>
          </w:p>
          <w:p w:rsidR="002E09B4" w:rsidRPr="002E09B4" w:rsidRDefault="002E09B4" w:rsidP="002E09B4">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2E09B4">
              <w:rPr>
                <w:rFonts w:ascii="Times New Roman" w:eastAsia="Times New Roman" w:hAnsi="Times New Roman" w:cs="Times New Roman"/>
                <w:sz w:val="20"/>
                <w:szCs w:val="20"/>
                <w:lang w:eastAsia="ru-RU"/>
              </w:rPr>
              <w:t xml:space="preserve">Муниципальный контракт может быть заключен не ранее чем через 10 (десять) дней </w:t>
            </w:r>
            <w:proofErr w:type="gramStart"/>
            <w:r w:rsidRPr="002E09B4">
              <w:rPr>
                <w:rFonts w:ascii="Times New Roman" w:eastAsia="Times New Roman" w:hAnsi="Times New Roman" w:cs="Times New Roman"/>
                <w:sz w:val="20"/>
                <w:szCs w:val="20"/>
                <w:lang w:eastAsia="ru-RU"/>
              </w:rPr>
              <w:t>с даты размещения</w:t>
            </w:r>
            <w:proofErr w:type="gramEnd"/>
            <w:r w:rsidRPr="002E09B4">
              <w:rPr>
                <w:rFonts w:ascii="Times New Roman" w:eastAsia="Times New Roman" w:hAnsi="Times New Roman" w:cs="Times New Roman"/>
                <w:sz w:val="20"/>
                <w:szCs w:val="20"/>
                <w:lang w:eastAsia="ru-RU"/>
              </w:rPr>
              <w:t xml:space="preserve"> в единой информационной системе протокола подведения итогов электронного аукциона.</w:t>
            </w:r>
          </w:p>
        </w:tc>
      </w:tr>
      <w:tr w:rsidR="002E09B4" w:rsidRPr="002E09B4" w:rsidTr="00D417FC">
        <w:trPr>
          <w:gridBefore w:val="1"/>
          <w:gridAfter w:val="2"/>
          <w:wBefore w:w="157" w:type="dxa"/>
          <w:wAfter w:w="283" w:type="dxa"/>
          <w:trHeight w:val="113"/>
        </w:trPr>
        <w:tc>
          <w:tcPr>
            <w:tcW w:w="425" w:type="dxa"/>
            <w:gridSpan w:val="2"/>
            <w:tcBorders>
              <w:top w:val="single" w:sz="6" w:space="0" w:color="auto"/>
              <w:left w:val="single" w:sz="6" w:space="0" w:color="auto"/>
              <w:bottom w:val="single" w:sz="6" w:space="0" w:color="auto"/>
              <w:right w:val="single" w:sz="6" w:space="0" w:color="auto"/>
            </w:tcBorders>
            <w:vAlign w:val="center"/>
            <w:hideMark/>
          </w:tcPr>
          <w:p w:rsidR="002E09B4" w:rsidRPr="002E09B4" w:rsidRDefault="002E09B4" w:rsidP="002E09B4">
            <w:pPr>
              <w:widowControl w:val="0"/>
              <w:autoSpaceDE w:val="0"/>
              <w:autoSpaceDN w:val="0"/>
              <w:adjustRightInd w:val="0"/>
              <w:spacing w:after="0" w:line="240" w:lineRule="auto"/>
              <w:jc w:val="center"/>
              <w:rPr>
                <w:rFonts w:ascii="Times New Roman" w:eastAsia="Times New Roman" w:hAnsi="Times New Roman" w:cs="Times New Roman"/>
                <w:iCs/>
                <w:sz w:val="20"/>
                <w:szCs w:val="20"/>
                <w:lang w:eastAsia="ru-RU"/>
              </w:rPr>
            </w:pPr>
            <w:r w:rsidRPr="002E09B4">
              <w:rPr>
                <w:rFonts w:ascii="Times New Roman" w:eastAsia="Times New Roman" w:hAnsi="Times New Roman" w:cs="Times New Roman"/>
                <w:iCs/>
                <w:sz w:val="20"/>
                <w:szCs w:val="20"/>
                <w:lang w:eastAsia="ru-RU"/>
              </w:rPr>
              <w:t>19</w:t>
            </w:r>
          </w:p>
        </w:tc>
        <w:tc>
          <w:tcPr>
            <w:tcW w:w="3117" w:type="dxa"/>
            <w:gridSpan w:val="3"/>
            <w:tcBorders>
              <w:top w:val="single" w:sz="6" w:space="0" w:color="auto"/>
              <w:left w:val="single" w:sz="6" w:space="0" w:color="auto"/>
              <w:bottom w:val="single" w:sz="6" w:space="0" w:color="auto"/>
              <w:right w:val="single" w:sz="6" w:space="0" w:color="auto"/>
            </w:tcBorders>
            <w:vAlign w:val="center"/>
            <w:hideMark/>
          </w:tcPr>
          <w:p w:rsidR="002E09B4" w:rsidRPr="002E09B4" w:rsidRDefault="002E09B4" w:rsidP="002E09B4">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2E09B4">
              <w:rPr>
                <w:rFonts w:ascii="Times New Roman" w:eastAsia="Times New Roman" w:hAnsi="Times New Roman" w:cs="Times New Roman"/>
                <w:bCs/>
                <w:sz w:val="20"/>
                <w:szCs w:val="20"/>
                <w:lang w:eastAsia="ru-RU"/>
              </w:rPr>
              <w:t>Адрес электронной площадки в сети Интернет</w:t>
            </w:r>
          </w:p>
        </w:tc>
        <w:tc>
          <w:tcPr>
            <w:tcW w:w="6366" w:type="dxa"/>
            <w:gridSpan w:val="7"/>
            <w:tcBorders>
              <w:top w:val="single" w:sz="6" w:space="0" w:color="auto"/>
              <w:left w:val="single" w:sz="6" w:space="0" w:color="auto"/>
              <w:bottom w:val="single" w:sz="6" w:space="0" w:color="auto"/>
              <w:right w:val="single" w:sz="6" w:space="0" w:color="auto"/>
            </w:tcBorders>
            <w:vAlign w:val="center"/>
          </w:tcPr>
          <w:p w:rsidR="002E09B4" w:rsidRPr="002E09B4" w:rsidRDefault="00EA71D0" w:rsidP="002E09B4">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lang w:eastAsia="ru-RU"/>
              </w:rPr>
            </w:pPr>
            <w:hyperlink r:id="rId7" w:history="1">
              <w:r w:rsidR="002E09B4" w:rsidRPr="002E09B4">
                <w:rPr>
                  <w:rFonts w:ascii="Times New Roman" w:eastAsia="Times New Roman" w:hAnsi="Times New Roman" w:cs="Times New Roman"/>
                  <w:color w:val="0000FF"/>
                  <w:sz w:val="20"/>
                  <w:szCs w:val="20"/>
                  <w:u w:val="single"/>
                  <w:lang w:eastAsia="ru-RU"/>
                </w:rPr>
                <w:t>www.sberbank-ast.ru</w:t>
              </w:r>
            </w:hyperlink>
          </w:p>
        </w:tc>
      </w:tr>
      <w:tr w:rsidR="002E09B4" w:rsidRPr="002E09B4" w:rsidTr="00D417FC">
        <w:trPr>
          <w:gridBefore w:val="1"/>
          <w:gridAfter w:val="2"/>
          <w:wBefore w:w="157" w:type="dxa"/>
          <w:wAfter w:w="283" w:type="dxa"/>
          <w:trHeight w:val="113"/>
        </w:trPr>
        <w:tc>
          <w:tcPr>
            <w:tcW w:w="425" w:type="dxa"/>
            <w:gridSpan w:val="2"/>
            <w:tcBorders>
              <w:top w:val="single" w:sz="6" w:space="0" w:color="auto"/>
              <w:left w:val="single" w:sz="6" w:space="0" w:color="auto"/>
              <w:bottom w:val="single" w:sz="6" w:space="0" w:color="auto"/>
              <w:right w:val="single" w:sz="6" w:space="0" w:color="auto"/>
            </w:tcBorders>
            <w:vAlign w:val="center"/>
            <w:hideMark/>
          </w:tcPr>
          <w:p w:rsidR="002E09B4" w:rsidRPr="002E09B4" w:rsidRDefault="002E09B4" w:rsidP="002E09B4">
            <w:pPr>
              <w:widowControl w:val="0"/>
              <w:autoSpaceDE w:val="0"/>
              <w:autoSpaceDN w:val="0"/>
              <w:adjustRightInd w:val="0"/>
              <w:spacing w:after="0" w:line="240" w:lineRule="auto"/>
              <w:jc w:val="center"/>
              <w:rPr>
                <w:rFonts w:ascii="Times New Roman" w:eastAsia="Times New Roman" w:hAnsi="Times New Roman" w:cs="Times New Roman"/>
                <w:iCs/>
                <w:sz w:val="20"/>
                <w:szCs w:val="20"/>
                <w:lang w:eastAsia="ru-RU"/>
              </w:rPr>
            </w:pPr>
            <w:r w:rsidRPr="002E09B4">
              <w:rPr>
                <w:rFonts w:ascii="Times New Roman" w:eastAsia="Times New Roman" w:hAnsi="Times New Roman" w:cs="Times New Roman"/>
                <w:iCs/>
                <w:sz w:val="20"/>
                <w:szCs w:val="20"/>
                <w:lang w:eastAsia="ru-RU"/>
              </w:rPr>
              <w:t>20</w:t>
            </w:r>
          </w:p>
        </w:tc>
        <w:tc>
          <w:tcPr>
            <w:tcW w:w="3117" w:type="dxa"/>
            <w:gridSpan w:val="3"/>
            <w:tcBorders>
              <w:top w:val="single" w:sz="6" w:space="0" w:color="auto"/>
              <w:left w:val="single" w:sz="6" w:space="0" w:color="auto"/>
              <w:bottom w:val="single" w:sz="6" w:space="0" w:color="auto"/>
              <w:right w:val="single" w:sz="6" w:space="0" w:color="auto"/>
            </w:tcBorders>
            <w:vAlign w:val="center"/>
            <w:hideMark/>
          </w:tcPr>
          <w:p w:rsidR="002E09B4" w:rsidRPr="002E09B4" w:rsidRDefault="002E09B4" w:rsidP="002E09B4">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2E09B4">
              <w:rPr>
                <w:rFonts w:ascii="Times New Roman" w:eastAsia="Times New Roman" w:hAnsi="Times New Roman" w:cs="Times New Roman"/>
                <w:bCs/>
                <w:sz w:val="20"/>
                <w:szCs w:val="20"/>
                <w:lang w:eastAsia="ru-RU"/>
              </w:rPr>
              <w:t>Порядок, даты начала и окончания срока предоставления участникам разъяснений положений документации об аукционе</w:t>
            </w:r>
          </w:p>
        </w:tc>
        <w:tc>
          <w:tcPr>
            <w:tcW w:w="6366" w:type="dxa"/>
            <w:gridSpan w:val="7"/>
            <w:tcBorders>
              <w:top w:val="single" w:sz="6" w:space="0" w:color="auto"/>
              <w:left w:val="single" w:sz="6" w:space="0" w:color="auto"/>
              <w:bottom w:val="single" w:sz="6" w:space="0" w:color="auto"/>
              <w:right w:val="single" w:sz="6" w:space="0" w:color="auto"/>
            </w:tcBorders>
            <w:vAlign w:val="center"/>
          </w:tcPr>
          <w:p w:rsidR="002E09B4" w:rsidRPr="002E09B4" w:rsidRDefault="002E09B4" w:rsidP="002E09B4">
            <w:pPr>
              <w:widowControl w:val="0"/>
              <w:spacing w:after="0" w:line="240" w:lineRule="auto"/>
              <w:jc w:val="both"/>
              <w:outlineLvl w:val="2"/>
              <w:rPr>
                <w:rFonts w:ascii="Times New Roman" w:eastAsia="Times New Roman" w:hAnsi="Times New Roman" w:cs="Times New Roman"/>
                <w:sz w:val="20"/>
                <w:szCs w:val="20"/>
                <w:lang w:eastAsia="ru-RU"/>
              </w:rPr>
            </w:pPr>
            <w:r w:rsidRPr="002E09B4">
              <w:rPr>
                <w:rFonts w:ascii="Times New Roman" w:eastAsia="Times New Roman" w:hAnsi="Times New Roman" w:cs="Times New Roman"/>
                <w:sz w:val="20"/>
                <w:szCs w:val="20"/>
                <w:lang w:eastAsia="ru-RU"/>
              </w:rPr>
              <w:t xml:space="preserve">Любой участник закупки, получивший аккредитацию на электронной площадке,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w:t>
            </w:r>
            <w:proofErr w:type="gramStart"/>
            <w:r w:rsidRPr="002E09B4">
              <w:rPr>
                <w:rFonts w:ascii="Times New Roman" w:eastAsia="Times New Roman" w:hAnsi="Times New Roman" w:cs="Times New Roman"/>
                <w:sz w:val="20"/>
                <w:szCs w:val="20"/>
                <w:lang w:eastAsia="ru-RU"/>
              </w:rPr>
              <w:t xml:space="preserve">В течение двух дней с даты поступления от оператора электронной площадки запроса уполномоченный орган размещает в единой </w:t>
            </w:r>
            <w:r w:rsidRPr="002E09B4">
              <w:rPr>
                <w:rFonts w:ascii="Times New Roman" w:eastAsia="Times New Roman" w:hAnsi="Times New Roman" w:cs="Times New Roman"/>
                <w:sz w:val="20"/>
                <w:szCs w:val="20"/>
                <w:lang w:eastAsia="ru-RU"/>
              </w:rPr>
              <w:lastRenderedPageBreak/>
              <w:t>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уполномоченному органу не позднее, чем за три дня до даты окончания срока подачи заявок</w:t>
            </w:r>
            <w:proofErr w:type="gramEnd"/>
            <w:r w:rsidRPr="002E09B4">
              <w:rPr>
                <w:rFonts w:ascii="Times New Roman" w:eastAsia="Times New Roman" w:hAnsi="Times New Roman" w:cs="Times New Roman"/>
                <w:sz w:val="20"/>
                <w:szCs w:val="20"/>
                <w:lang w:eastAsia="ru-RU"/>
              </w:rPr>
              <w:t xml:space="preserve"> на участие в таком аукционе.</w:t>
            </w:r>
          </w:p>
          <w:p w:rsidR="002E09B4" w:rsidRPr="002E09B4" w:rsidRDefault="002E09B4" w:rsidP="00EA71D0">
            <w:pPr>
              <w:widowControl w:val="0"/>
              <w:snapToGrid w:val="0"/>
              <w:spacing w:after="0" w:line="240" w:lineRule="auto"/>
              <w:jc w:val="both"/>
              <w:rPr>
                <w:rFonts w:ascii="Times New Roman" w:eastAsia="Calibri" w:hAnsi="Times New Roman" w:cs="Times New Roman"/>
                <w:sz w:val="20"/>
                <w:szCs w:val="20"/>
                <w:lang w:eastAsia="ru-RU"/>
              </w:rPr>
            </w:pPr>
            <w:r w:rsidRPr="002E09B4">
              <w:rPr>
                <w:rFonts w:ascii="Times New Roman" w:eastAsia="Calibri" w:hAnsi="Times New Roman" w:cs="Times New Roman"/>
                <w:sz w:val="20"/>
                <w:szCs w:val="20"/>
                <w:lang w:eastAsia="ru-RU"/>
              </w:rPr>
              <w:t xml:space="preserve">Дата начала: </w:t>
            </w:r>
            <w:r w:rsidR="00083BF6">
              <w:rPr>
                <w:rFonts w:ascii="Times New Roman" w:eastAsia="Calibri" w:hAnsi="Times New Roman" w:cs="Times New Roman"/>
                <w:sz w:val="20"/>
                <w:szCs w:val="20"/>
                <w:lang w:eastAsia="ru-RU"/>
              </w:rPr>
              <w:t>22</w:t>
            </w:r>
            <w:r w:rsidRPr="002E09B4">
              <w:rPr>
                <w:rFonts w:ascii="Times New Roman" w:eastAsia="Calibri" w:hAnsi="Times New Roman" w:cs="Times New Roman"/>
                <w:sz w:val="20"/>
                <w:szCs w:val="20"/>
                <w:lang w:eastAsia="ru-RU"/>
              </w:rPr>
              <w:t>.</w:t>
            </w:r>
            <w:r w:rsidR="00D50CA0">
              <w:rPr>
                <w:rFonts w:ascii="Times New Roman" w:eastAsia="Calibri" w:hAnsi="Times New Roman" w:cs="Times New Roman"/>
                <w:sz w:val="20"/>
                <w:szCs w:val="20"/>
                <w:lang w:eastAsia="ru-RU"/>
              </w:rPr>
              <w:t>1</w:t>
            </w:r>
            <w:r w:rsidR="00CF7386">
              <w:rPr>
                <w:rFonts w:ascii="Times New Roman" w:eastAsia="Calibri" w:hAnsi="Times New Roman" w:cs="Times New Roman"/>
                <w:sz w:val="20"/>
                <w:szCs w:val="20"/>
                <w:lang w:eastAsia="ru-RU"/>
              </w:rPr>
              <w:t>2</w:t>
            </w:r>
            <w:r w:rsidRPr="002E09B4">
              <w:rPr>
                <w:rFonts w:ascii="Times New Roman" w:eastAsia="Calibri" w:hAnsi="Times New Roman" w:cs="Times New Roman"/>
                <w:sz w:val="20"/>
                <w:szCs w:val="20"/>
                <w:lang w:eastAsia="ru-RU"/>
              </w:rPr>
              <w:t xml:space="preserve">.2015 г. Дата окончания: </w:t>
            </w:r>
            <w:r w:rsidR="00EA71D0">
              <w:rPr>
                <w:rFonts w:ascii="Times New Roman" w:eastAsia="Calibri" w:hAnsi="Times New Roman" w:cs="Times New Roman"/>
                <w:sz w:val="20"/>
                <w:szCs w:val="20"/>
                <w:lang w:eastAsia="ru-RU"/>
              </w:rPr>
              <w:t>26</w:t>
            </w:r>
            <w:r w:rsidRPr="002E09B4">
              <w:rPr>
                <w:rFonts w:ascii="Times New Roman" w:eastAsia="Calibri" w:hAnsi="Times New Roman" w:cs="Times New Roman"/>
                <w:sz w:val="20"/>
                <w:szCs w:val="20"/>
                <w:lang w:eastAsia="ru-RU"/>
              </w:rPr>
              <w:t>.</w:t>
            </w:r>
            <w:r w:rsidR="00EA71D0">
              <w:rPr>
                <w:rFonts w:ascii="Times New Roman" w:eastAsia="Calibri" w:hAnsi="Times New Roman" w:cs="Times New Roman"/>
                <w:sz w:val="20"/>
                <w:szCs w:val="20"/>
                <w:lang w:eastAsia="ru-RU"/>
              </w:rPr>
              <w:t>12</w:t>
            </w:r>
            <w:r w:rsidRPr="002E09B4">
              <w:rPr>
                <w:rFonts w:ascii="Times New Roman" w:eastAsia="Calibri" w:hAnsi="Times New Roman" w:cs="Times New Roman"/>
                <w:sz w:val="20"/>
                <w:szCs w:val="20"/>
                <w:lang w:eastAsia="ru-RU"/>
              </w:rPr>
              <w:t>.201</w:t>
            </w:r>
            <w:r w:rsidR="00EA71D0">
              <w:rPr>
                <w:rFonts w:ascii="Times New Roman" w:eastAsia="Calibri" w:hAnsi="Times New Roman" w:cs="Times New Roman"/>
                <w:sz w:val="20"/>
                <w:szCs w:val="20"/>
                <w:lang w:eastAsia="ru-RU"/>
              </w:rPr>
              <w:t>5</w:t>
            </w:r>
            <w:r w:rsidRPr="002E09B4">
              <w:rPr>
                <w:rFonts w:ascii="Times New Roman" w:eastAsia="Calibri" w:hAnsi="Times New Roman" w:cs="Times New Roman"/>
                <w:sz w:val="20"/>
                <w:szCs w:val="20"/>
                <w:lang w:eastAsia="ru-RU"/>
              </w:rPr>
              <w:t xml:space="preserve"> г.</w:t>
            </w:r>
          </w:p>
        </w:tc>
      </w:tr>
      <w:tr w:rsidR="002E09B4" w:rsidRPr="002E09B4" w:rsidTr="00D417FC">
        <w:trPr>
          <w:gridBefore w:val="1"/>
          <w:gridAfter w:val="2"/>
          <w:wBefore w:w="157" w:type="dxa"/>
          <w:wAfter w:w="283" w:type="dxa"/>
          <w:trHeight w:val="113"/>
        </w:trPr>
        <w:tc>
          <w:tcPr>
            <w:tcW w:w="425" w:type="dxa"/>
            <w:gridSpan w:val="2"/>
            <w:tcBorders>
              <w:top w:val="single" w:sz="6" w:space="0" w:color="auto"/>
              <w:left w:val="single" w:sz="6" w:space="0" w:color="auto"/>
              <w:bottom w:val="single" w:sz="6" w:space="0" w:color="auto"/>
              <w:right w:val="single" w:sz="6" w:space="0" w:color="auto"/>
            </w:tcBorders>
            <w:vAlign w:val="center"/>
            <w:hideMark/>
          </w:tcPr>
          <w:p w:rsidR="002E09B4" w:rsidRPr="002E09B4" w:rsidRDefault="002E09B4" w:rsidP="002E09B4">
            <w:pPr>
              <w:widowControl w:val="0"/>
              <w:autoSpaceDE w:val="0"/>
              <w:autoSpaceDN w:val="0"/>
              <w:adjustRightInd w:val="0"/>
              <w:spacing w:after="0" w:line="240" w:lineRule="auto"/>
              <w:jc w:val="center"/>
              <w:rPr>
                <w:rFonts w:ascii="Times New Roman" w:eastAsia="Times New Roman" w:hAnsi="Times New Roman" w:cs="Times New Roman"/>
                <w:iCs/>
                <w:sz w:val="20"/>
                <w:szCs w:val="20"/>
                <w:lang w:eastAsia="ru-RU"/>
              </w:rPr>
            </w:pPr>
            <w:r w:rsidRPr="002E09B4">
              <w:rPr>
                <w:rFonts w:ascii="Times New Roman" w:eastAsia="Times New Roman" w:hAnsi="Times New Roman" w:cs="Times New Roman"/>
                <w:iCs/>
                <w:sz w:val="20"/>
                <w:szCs w:val="20"/>
                <w:lang w:eastAsia="ru-RU"/>
              </w:rPr>
              <w:lastRenderedPageBreak/>
              <w:t>21</w:t>
            </w:r>
          </w:p>
        </w:tc>
        <w:tc>
          <w:tcPr>
            <w:tcW w:w="3117" w:type="dxa"/>
            <w:gridSpan w:val="3"/>
            <w:tcBorders>
              <w:top w:val="single" w:sz="6" w:space="0" w:color="auto"/>
              <w:left w:val="single" w:sz="6" w:space="0" w:color="auto"/>
              <w:bottom w:val="single" w:sz="6" w:space="0" w:color="auto"/>
              <w:right w:val="single" w:sz="6" w:space="0" w:color="auto"/>
            </w:tcBorders>
            <w:vAlign w:val="center"/>
            <w:hideMark/>
          </w:tcPr>
          <w:p w:rsidR="002E09B4" w:rsidRPr="002E09B4" w:rsidRDefault="002E09B4" w:rsidP="002E09B4">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2E09B4">
              <w:rPr>
                <w:rFonts w:ascii="Times New Roman" w:eastAsia="Times New Roman" w:hAnsi="Times New Roman" w:cs="Times New Roman"/>
                <w:bCs/>
                <w:sz w:val="20"/>
                <w:szCs w:val="20"/>
                <w:lang w:eastAsia="ru-RU"/>
              </w:rPr>
              <w:t>Обеспечение заявки</w:t>
            </w:r>
          </w:p>
        </w:tc>
        <w:tc>
          <w:tcPr>
            <w:tcW w:w="6366" w:type="dxa"/>
            <w:gridSpan w:val="7"/>
            <w:tcBorders>
              <w:top w:val="single" w:sz="6" w:space="0" w:color="auto"/>
              <w:left w:val="single" w:sz="6" w:space="0" w:color="auto"/>
              <w:bottom w:val="single" w:sz="6" w:space="0" w:color="auto"/>
              <w:right w:val="single" w:sz="6" w:space="0" w:color="auto"/>
            </w:tcBorders>
            <w:vAlign w:val="center"/>
            <w:hideMark/>
          </w:tcPr>
          <w:p w:rsidR="002E09B4" w:rsidRPr="002E09B4" w:rsidRDefault="002E09B4" w:rsidP="00764E7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2E09B4">
              <w:rPr>
                <w:rFonts w:ascii="Times New Roman" w:eastAsia="Times New Roman" w:hAnsi="Times New Roman" w:cs="Times New Roman"/>
                <w:sz w:val="20"/>
                <w:szCs w:val="20"/>
                <w:lang w:eastAsia="ru-RU"/>
              </w:rPr>
              <w:t xml:space="preserve">Размер обеспечения заявки на участие в электронном аукционе </w:t>
            </w:r>
            <w:r w:rsidR="00764E7E" w:rsidRPr="002E09B4">
              <w:rPr>
                <w:rFonts w:ascii="Times New Roman" w:eastAsia="Times New Roman" w:hAnsi="Times New Roman" w:cs="Times New Roman"/>
                <w:sz w:val="20"/>
                <w:szCs w:val="20"/>
                <w:lang w:eastAsia="ru-RU"/>
              </w:rPr>
              <w:t>устанавливается</w:t>
            </w:r>
            <w:r w:rsidR="00764E7E">
              <w:rPr>
                <w:rFonts w:ascii="Times New Roman" w:eastAsia="Times New Roman" w:hAnsi="Times New Roman" w:cs="Times New Roman"/>
                <w:sz w:val="20"/>
                <w:szCs w:val="20"/>
                <w:lang w:eastAsia="ru-RU"/>
              </w:rPr>
              <w:t xml:space="preserve"> </w:t>
            </w:r>
            <w:r w:rsidR="00D50CA0">
              <w:rPr>
                <w:rFonts w:ascii="Times New Roman" w:eastAsia="Times New Roman" w:hAnsi="Times New Roman" w:cs="Times New Roman"/>
                <w:sz w:val="20"/>
                <w:szCs w:val="20"/>
                <w:lang w:eastAsia="ru-RU"/>
              </w:rPr>
              <w:t>1% ,</w:t>
            </w:r>
            <w:r w:rsidRPr="002E09B4">
              <w:rPr>
                <w:rFonts w:ascii="Times New Roman" w:eastAsia="Times New Roman" w:hAnsi="Times New Roman" w:cs="Times New Roman"/>
                <w:sz w:val="20"/>
                <w:szCs w:val="20"/>
                <w:lang w:eastAsia="ru-RU"/>
              </w:rPr>
              <w:t xml:space="preserve"> </w:t>
            </w:r>
            <w:r w:rsidR="00764E7E">
              <w:rPr>
                <w:rFonts w:ascii="Times New Roman" w:eastAsia="Times New Roman" w:hAnsi="Times New Roman" w:cs="Times New Roman"/>
                <w:sz w:val="20"/>
                <w:szCs w:val="20"/>
                <w:lang w:eastAsia="ru-RU"/>
              </w:rPr>
              <w:t>составляет</w:t>
            </w:r>
            <w:r w:rsidR="00764E7E" w:rsidRPr="002E09B4">
              <w:rPr>
                <w:rFonts w:ascii="Times New Roman" w:eastAsia="Times New Roman" w:hAnsi="Times New Roman" w:cs="Times New Roman"/>
                <w:sz w:val="20"/>
                <w:szCs w:val="20"/>
                <w:lang w:eastAsia="ru-RU"/>
              </w:rPr>
              <w:t xml:space="preserve"> </w:t>
            </w:r>
            <w:r w:rsidRPr="002E09B4">
              <w:rPr>
                <w:rFonts w:ascii="Times New Roman" w:eastAsia="Times New Roman" w:hAnsi="Times New Roman" w:cs="Times New Roman"/>
                <w:sz w:val="20"/>
                <w:szCs w:val="20"/>
                <w:lang w:eastAsia="ru-RU"/>
              </w:rPr>
              <w:t xml:space="preserve">в сумме </w:t>
            </w:r>
            <w:r w:rsidR="00764E7E">
              <w:rPr>
                <w:rFonts w:ascii="Times New Roman" w:eastAsia="Times New Roman" w:hAnsi="Times New Roman" w:cs="Times New Roman"/>
                <w:b/>
                <w:sz w:val="20"/>
                <w:szCs w:val="20"/>
                <w:lang w:eastAsia="ru-RU"/>
              </w:rPr>
              <w:t>27000</w:t>
            </w:r>
            <w:r w:rsidRPr="002E09B4">
              <w:rPr>
                <w:rFonts w:ascii="Times New Roman" w:eastAsia="Times New Roman" w:hAnsi="Times New Roman" w:cs="Times New Roman"/>
                <w:sz w:val="20"/>
                <w:szCs w:val="20"/>
                <w:lang w:eastAsia="ru-RU"/>
              </w:rPr>
              <w:t xml:space="preserve"> </w:t>
            </w:r>
            <w:r w:rsidRPr="002E09B4">
              <w:rPr>
                <w:rFonts w:ascii="Times New Roman" w:eastAsia="Times New Roman" w:hAnsi="Times New Roman" w:cs="Times New Roman"/>
                <w:b/>
                <w:sz w:val="20"/>
                <w:szCs w:val="20"/>
                <w:lang w:eastAsia="ru-RU"/>
              </w:rPr>
              <w:t>(</w:t>
            </w:r>
            <w:r w:rsidR="00764E7E">
              <w:rPr>
                <w:rFonts w:ascii="Times New Roman" w:eastAsia="Times New Roman" w:hAnsi="Times New Roman" w:cs="Times New Roman"/>
                <w:b/>
                <w:sz w:val="20"/>
                <w:szCs w:val="20"/>
                <w:lang w:eastAsia="ru-RU"/>
              </w:rPr>
              <w:t>Двадцать семь</w:t>
            </w:r>
            <w:r w:rsidRPr="002E09B4">
              <w:rPr>
                <w:rFonts w:ascii="Times New Roman" w:eastAsia="Times New Roman" w:hAnsi="Times New Roman" w:cs="Times New Roman"/>
                <w:b/>
                <w:sz w:val="20"/>
                <w:szCs w:val="20"/>
                <w:lang w:eastAsia="ru-RU"/>
              </w:rPr>
              <w:t xml:space="preserve"> тысяч) рублей </w:t>
            </w:r>
            <w:r w:rsidR="00764E7E">
              <w:rPr>
                <w:rFonts w:ascii="Times New Roman" w:eastAsia="Times New Roman" w:hAnsi="Times New Roman" w:cs="Times New Roman"/>
                <w:b/>
                <w:sz w:val="20"/>
                <w:szCs w:val="20"/>
                <w:lang w:eastAsia="ru-RU"/>
              </w:rPr>
              <w:t>10</w:t>
            </w:r>
            <w:r w:rsidRPr="002E09B4">
              <w:rPr>
                <w:rFonts w:ascii="Times New Roman" w:eastAsia="Times New Roman" w:hAnsi="Times New Roman" w:cs="Times New Roman"/>
                <w:b/>
                <w:sz w:val="20"/>
                <w:szCs w:val="20"/>
                <w:lang w:eastAsia="ru-RU"/>
              </w:rPr>
              <w:t xml:space="preserve"> коп</w:t>
            </w:r>
            <w:r w:rsidR="00764E7E">
              <w:rPr>
                <w:rFonts w:ascii="Times New Roman" w:eastAsia="Times New Roman" w:hAnsi="Times New Roman" w:cs="Times New Roman"/>
                <w:b/>
                <w:sz w:val="20"/>
                <w:szCs w:val="20"/>
                <w:lang w:eastAsia="ru-RU"/>
              </w:rPr>
              <w:t>еек</w:t>
            </w:r>
            <w:r w:rsidRPr="002E09B4">
              <w:rPr>
                <w:rFonts w:ascii="Times New Roman" w:eastAsia="Times New Roman" w:hAnsi="Times New Roman" w:cs="Times New Roman"/>
                <w:b/>
                <w:sz w:val="20"/>
                <w:szCs w:val="20"/>
                <w:lang w:eastAsia="ru-RU"/>
              </w:rPr>
              <w:t>.</w:t>
            </w:r>
          </w:p>
        </w:tc>
      </w:tr>
      <w:tr w:rsidR="002E09B4" w:rsidRPr="002E09B4" w:rsidTr="00D417FC">
        <w:trPr>
          <w:gridBefore w:val="1"/>
          <w:gridAfter w:val="2"/>
          <w:wBefore w:w="157" w:type="dxa"/>
          <w:wAfter w:w="283" w:type="dxa"/>
          <w:trHeight w:val="113"/>
        </w:trPr>
        <w:tc>
          <w:tcPr>
            <w:tcW w:w="425" w:type="dxa"/>
            <w:gridSpan w:val="2"/>
            <w:tcBorders>
              <w:top w:val="single" w:sz="6" w:space="0" w:color="auto"/>
              <w:left w:val="single" w:sz="6" w:space="0" w:color="auto"/>
              <w:bottom w:val="single" w:sz="6" w:space="0" w:color="auto"/>
              <w:right w:val="single" w:sz="6" w:space="0" w:color="auto"/>
            </w:tcBorders>
            <w:vAlign w:val="center"/>
            <w:hideMark/>
          </w:tcPr>
          <w:p w:rsidR="002E09B4" w:rsidRPr="002E09B4" w:rsidRDefault="002E09B4" w:rsidP="002E09B4">
            <w:pPr>
              <w:widowControl w:val="0"/>
              <w:autoSpaceDE w:val="0"/>
              <w:autoSpaceDN w:val="0"/>
              <w:adjustRightInd w:val="0"/>
              <w:spacing w:after="0" w:line="240" w:lineRule="auto"/>
              <w:jc w:val="center"/>
              <w:rPr>
                <w:rFonts w:ascii="Times New Roman" w:eastAsia="Times New Roman" w:hAnsi="Times New Roman" w:cs="Times New Roman"/>
                <w:iCs/>
                <w:sz w:val="20"/>
                <w:szCs w:val="20"/>
                <w:lang w:eastAsia="ru-RU"/>
              </w:rPr>
            </w:pPr>
            <w:r w:rsidRPr="002E09B4">
              <w:rPr>
                <w:rFonts w:ascii="Times New Roman" w:eastAsia="Times New Roman" w:hAnsi="Times New Roman" w:cs="Times New Roman"/>
                <w:iCs/>
                <w:sz w:val="20"/>
                <w:szCs w:val="20"/>
                <w:lang w:eastAsia="ru-RU"/>
              </w:rPr>
              <w:t>22</w:t>
            </w:r>
          </w:p>
        </w:tc>
        <w:tc>
          <w:tcPr>
            <w:tcW w:w="3117" w:type="dxa"/>
            <w:gridSpan w:val="3"/>
            <w:tcBorders>
              <w:top w:val="single" w:sz="6" w:space="0" w:color="auto"/>
              <w:left w:val="single" w:sz="6" w:space="0" w:color="auto"/>
              <w:bottom w:val="single" w:sz="6" w:space="0" w:color="auto"/>
              <w:right w:val="single" w:sz="6" w:space="0" w:color="auto"/>
            </w:tcBorders>
            <w:vAlign w:val="center"/>
            <w:hideMark/>
          </w:tcPr>
          <w:p w:rsidR="002E09B4" w:rsidRPr="002E09B4" w:rsidRDefault="002E09B4" w:rsidP="002E09B4">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2E09B4">
              <w:rPr>
                <w:rFonts w:ascii="Times New Roman" w:eastAsia="Times New Roman" w:hAnsi="Times New Roman" w:cs="Times New Roman"/>
                <w:bCs/>
                <w:sz w:val="20"/>
                <w:szCs w:val="20"/>
                <w:lang w:eastAsia="ru-RU"/>
              </w:rPr>
              <w:t>Обеспечение исполнения муниципального контракта</w:t>
            </w:r>
          </w:p>
        </w:tc>
        <w:tc>
          <w:tcPr>
            <w:tcW w:w="6366" w:type="dxa"/>
            <w:gridSpan w:val="7"/>
            <w:tcBorders>
              <w:top w:val="single" w:sz="6" w:space="0" w:color="auto"/>
              <w:left w:val="single" w:sz="6" w:space="0" w:color="auto"/>
              <w:bottom w:val="single" w:sz="6" w:space="0" w:color="auto"/>
              <w:right w:val="single" w:sz="6" w:space="0" w:color="auto"/>
            </w:tcBorders>
            <w:vAlign w:val="center"/>
            <w:hideMark/>
          </w:tcPr>
          <w:p w:rsidR="002E09B4" w:rsidRPr="002E09B4" w:rsidRDefault="002E09B4" w:rsidP="002E09B4">
            <w:pPr>
              <w:widowControl w:val="0"/>
              <w:spacing w:after="0" w:line="240" w:lineRule="auto"/>
              <w:jc w:val="both"/>
              <w:outlineLvl w:val="2"/>
              <w:rPr>
                <w:rFonts w:ascii="Times New Roman" w:eastAsia="Times New Roman" w:hAnsi="Times New Roman" w:cs="Times New Roman"/>
                <w:sz w:val="20"/>
                <w:szCs w:val="20"/>
                <w:lang w:eastAsia="ru-RU"/>
              </w:rPr>
            </w:pPr>
            <w:r w:rsidRPr="002E09B4">
              <w:rPr>
                <w:rFonts w:ascii="Times New Roman" w:eastAsia="Times New Roman" w:hAnsi="Times New Roman" w:cs="Times New Roman"/>
                <w:sz w:val="20"/>
                <w:szCs w:val="20"/>
                <w:lang w:eastAsia="ru-RU"/>
              </w:rPr>
              <w:t>Обеспечение исполнения контракта может быть представлено в виде банковской гарантии, выданной банком и соответствующей требованиям статьи 45 Федерального закона о контрактной системе, или внесением денежных средств на указанный заказчиком счет. Способ обеспечения исполнения контракта определяется участником закупки, с которым заключается контракт, самостоятельно.</w:t>
            </w:r>
          </w:p>
          <w:p w:rsidR="002E09B4" w:rsidRPr="002E09B4" w:rsidRDefault="002E09B4" w:rsidP="002E09B4">
            <w:pPr>
              <w:widowControl w:val="0"/>
              <w:snapToGrid w:val="0"/>
              <w:spacing w:after="0" w:line="240" w:lineRule="auto"/>
              <w:jc w:val="both"/>
              <w:rPr>
                <w:rFonts w:ascii="Times New Roman" w:eastAsia="Calibri" w:hAnsi="Times New Roman" w:cs="Times New Roman"/>
                <w:sz w:val="20"/>
                <w:szCs w:val="20"/>
                <w:lang w:eastAsia="ru-RU"/>
              </w:rPr>
            </w:pPr>
            <w:r w:rsidRPr="002E09B4">
              <w:rPr>
                <w:rFonts w:ascii="Times New Roman" w:eastAsia="Calibri" w:hAnsi="Times New Roman" w:cs="Times New Roman"/>
                <w:sz w:val="20"/>
                <w:szCs w:val="20"/>
                <w:lang w:eastAsia="ru-RU"/>
              </w:rPr>
              <w:t>Контракт заключается после предоставления участником закупки, с которым заключается контракт, обеспечения исполнения контракта в соответствии с Федеральным законом о контрактной системе. В случае непредставления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rsidR="002E09B4" w:rsidRPr="002E09B4" w:rsidRDefault="002E09B4" w:rsidP="002E09B4">
            <w:pPr>
              <w:widowControl w:val="0"/>
              <w:snapToGrid w:val="0"/>
              <w:spacing w:after="0" w:line="240" w:lineRule="auto"/>
              <w:jc w:val="both"/>
              <w:rPr>
                <w:rFonts w:ascii="Times New Roman" w:eastAsia="Calibri" w:hAnsi="Times New Roman" w:cs="Times New Roman"/>
                <w:b/>
                <w:sz w:val="20"/>
                <w:szCs w:val="20"/>
                <w:lang w:eastAsia="ru-RU"/>
              </w:rPr>
            </w:pPr>
            <w:r w:rsidRPr="002E09B4">
              <w:rPr>
                <w:rFonts w:ascii="Times New Roman" w:eastAsia="Calibri" w:hAnsi="Times New Roman" w:cs="Times New Roman"/>
                <w:sz w:val="20"/>
                <w:szCs w:val="20"/>
                <w:lang w:eastAsia="ru-RU"/>
              </w:rPr>
              <w:t xml:space="preserve">Обеспечение исполнения контракта устанавливается в размере 5% от начальной (максимальной) цены контракта, что составляет: </w:t>
            </w:r>
            <w:r w:rsidR="00764E7E">
              <w:rPr>
                <w:rFonts w:ascii="Times New Roman" w:eastAsia="Calibri" w:hAnsi="Times New Roman" w:cs="Times New Roman"/>
                <w:b/>
                <w:sz w:val="20"/>
                <w:szCs w:val="20"/>
                <w:lang w:eastAsia="ru-RU"/>
              </w:rPr>
              <w:t>135000</w:t>
            </w:r>
            <w:r w:rsidRPr="002E09B4">
              <w:rPr>
                <w:rFonts w:ascii="Times New Roman" w:eastAsia="Calibri" w:hAnsi="Times New Roman" w:cs="Times New Roman"/>
                <w:b/>
                <w:sz w:val="20"/>
                <w:szCs w:val="20"/>
                <w:lang w:eastAsia="ru-RU"/>
              </w:rPr>
              <w:t xml:space="preserve"> (</w:t>
            </w:r>
            <w:r w:rsidR="00764E7E">
              <w:rPr>
                <w:rFonts w:ascii="Times New Roman" w:eastAsia="Calibri" w:hAnsi="Times New Roman" w:cs="Times New Roman"/>
                <w:b/>
                <w:sz w:val="20"/>
                <w:szCs w:val="20"/>
                <w:lang w:eastAsia="ru-RU"/>
              </w:rPr>
              <w:t>Сто тридцать пять тысяч</w:t>
            </w:r>
            <w:r w:rsidRPr="002E09B4">
              <w:rPr>
                <w:rFonts w:ascii="Times New Roman" w:eastAsia="Calibri" w:hAnsi="Times New Roman" w:cs="Times New Roman"/>
                <w:b/>
                <w:sz w:val="20"/>
                <w:szCs w:val="20"/>
                <w:lang w:eastAsia="ru-RU"/>
              </w:rPr>
              <w:t xml:space="preserve">) рублей </w:t>
            </w:r>
            <w:r w:rsidR="00764E7E">
              <w:rPr>
                <w:rFonts w:ascii="Times New Roman" w:eastAsia="Calibri" w:hAnsi="Times New Roman" w:cs="Times New Roman"/>
                <w:b/>
                <w:sz w:val="20"/>
                <w:szCs w:val="20"/>
                <w:lang w:eastAsia="ru-RU"/>
              </w:rPr>
              <w:t>5</w:t>
            </w:r>
            <w:r w:rsidRPr="002E09B4">
              <w:rPr>
                <w:rFonts w:ascii="Times New Roman" w:eastAsia="Calibri" w:hAnsi="Times New Roman" w:cs="Times New Roman"/>
                <w:b/>
                <w:sz w:val="20"/>
                <w:szCs w:val="20"/>
                <w:lang w:eastAsia="ru-RU"/>
              </w:rPr>
              <w:t>0 копеек.</w:t>
            </w:r>
          </w:p>
          <w:p w:rsidR="002E09B4" w:rsidRPr="002E09B4" w:rsidRDefault="002E09B4" w:rsidP="002E09B4">
            <w:pPr>
              <w:widowControl w:val="0"/>
              <w:snapToGrid w:val="0"/>
              <w:spacing w:after="0" w:line="240" w:lineRule="auto"/>
              <w:jc w:val="both"/>
              <w:rPr>
                <w:rFonts w:ascii="Times New Roman" w:eastAsia="Calibri" w:hAnsi="Times New Roman" w:cs="Times New Roman"/>
                <w:sz w:val="20"/>
                <w:szCs w:val="20"/>
                <w:lang w:eastAsia="ru-RU"/>
              </w:rPr>
            </w:pPr>
            <w:r w:rsidRPr="002E09B4">
              <w:rPr>
                <w:rFonts w:ascii="Times New Roman" w:eastAsia="Calibri" w:hAnsi="Times New Roman" w:cs="Times New Roman"/>
                <w:b/>
                <w:sz w:val="20"/>
                <w:szCs w:val="20"/>
                <w:lang w:eastAsia="ru-RU"/>
              </w:rPr>
              <w:t>ВАРИАНТ 1:</w:t>
            </w:r>
            <w:r w:rsidRPr="002E09B4">
              <w:rPr>
                <w:rFonts w:ascii="Times New Roman" w:eastAsia="Calibri" w:hAnsi="Times New Roman" w:cs="Times New Roman"/>
                <w:sz w:val="20"/>
                <w:szCs w:val="20"/>
                <w:lang w:eastAsia="ru-RU"/>
              </w:rPr>
              <w:t xml:space="preserve"> Банковская гарантия.</w:t>
            </w:r>
          </w:p>
          <w:p w:rsidR="002E09B4" w:rsidRPr="002E09B4" w:rsidRDefault="002E09B4" w:rsidP="002E09B4">
            <w:pPr>
              <w:widowControl w:val="0"/>
              <w:snapToGrid w:val="0"/>
              <w:spacing w:after="0" w:line="240" w:lineRule="auto"/>
              <w:jc w:val="both"/>
              <w:rPr>
                <w:rFonts w:ascii="Times New Roman" w:eastAsia="Calibri" w:hAnsi="Times New Roman" w:cs="Times New Roman"/>
                <w:sz w:val="20"/>
                <w:szCs w:val="20"/>
                <w:lang w:eastAsia="ru-RU"/>
              </w:rPr>
            </w:pPr>
            <w:proofErr w:type="gramStart"/>
            <w:r w:rsidRPr="002E09B4">
              <w:rPr>
                <w:rFonts w:ascii="Times New Roman" w:eastAsia="Calibri" w:hAnsi="Times New Roman" w:cs="Times New Roman"/>
                <w:sz w:val="20"/>
                <w:szCs w:val="20"/>
                <w:lang w:eastAsia="ru-RU"/>
              </w:rPr>
              <w:t>- банковская гарантия должна быть безотзывной, соответствовать требованиям, установленным Гражданским кодексом Российской Федерации и иным законодательством Российской Федерации, быть выдана банком, включенным в предусмотренный статьей 74.1 Налогового кодекса Российской Федерации перечень банков, отвечающих установленным требованиям для принятия банковских гарантий в целях налогообложения;</w:t>
            </w:r>
            <w:proofErr w:type="gramEnd"/>
          </w:p>
          <w:p w:rsidR="002E09B4" w:rsidRPr="002E09B4" w:rsidRDefault="002E09B4" w:rsidP="002E09B4">
            <w:pPr>
              <w:widowControl w:val="0"/>
              <w:spacing w:after="0" w:line="240" w:lineRule="auto"/>
              <w:jc w:val="both"/>
              <w:outlineLvl w:val="2"/>
              <w:rPr>
                <w:rFonts w:ascii="Times New Roman" w:eastAsia="Times New Roman" w:hAnsi="Times New Roman" w:cs="Times New Roman"/>
                <w:sz w:val="20"/>
                <w:szCs w:val="20"/>
                <w:lang w:eastAsia="ru-RU"/>
              </w:rPr>
            </w:pPr>
            <w:r w:rsidRPr="002E09B4">
              <w:rPr>
                <w:rFonts w:ascii="Times New Roman" w:eastAsia="Times New Roman" w:hAnsi="Times New Roman" w:cs="Times New Roman"/>
                <w:sz w:val="20"/>
                <w:szCs w:val="20"/>
                <w:lang w:eastAsia="ru-RU"/>
              </w:rPr>
              <w:t>- срок действия банковской гарантии устанавливается в соответствии с проектом контракта и должен превышать срок действия контракта не менее чем на один месяц.</w:t>
            </w:r>
          </w:p>
          <w:p w:rsidR="002E09B4" w:rsidRPr="002E09B4" w:rsidRDefault="002E09B4" w:rsidP="002E09B4">
            <w:pPr>
              <w:widowControl w:val="0"/>
              <w:spacing w:after="0" w:line="240" w:lineRule="auto"/>
              <w:jc w:val="both"/>
              <w:outlineLvl w:val="2"/>
              <w:rPr>
                <w:rFonts w:ascii="Times New Roman" w:eastAsia="Times New Roman" w:hAnsi="Times New Roman" w:cs="Times New Roman"/>
                <w:sz w:val="20"/>
                <w:szCs w:val="20"/>
                <w:lang w:eastAsia="ru-RU"/>
              </w:rPr>
            </w:pPr>
            <w:r w:rsidRPr="002E09B4">
              <w:rPr>
                <w:rFonts w:ascii="Times New Roman" w:eastAsia="Times New Roman" w:hAnsi="Times New Roman" w:cs="Times New Roman"/>
                <w:sz w:val="20"/>
                <w:szCs w:val="20"/>
                <w:lang w:eastAsia="ru-RU"/>
              </w:rPr>
              <w:t>- банковская гарантия должна содержать сведения и условия, предусмотренные Федеральным законом о контрактной системе.</w:t>
            </w:r>
          </w:p>
          <w:p w:rsidR="002E09B4" w:rsidRPr="002E09B4" w:rsidRDefault="002E09B4" w:rsidP="002E09B4">
            <w:pPr>
              <w:widowControl w:val="0"/>
              <w:snapToGrid w:val="0"/>
              <w:spacing w:after="0" w:line="240" w:lineRule="auto"/>
              <w:jc w:val="both"/>
              <w:rPr>
                <w:rFonts w:ascii="Times New Roman" w:eastAsia="Calibri" w:hAnsi="Times New Roman" w:cs="Times New Roman"/>
                <w:sz w:val="20"/>
                <w:szCs w:val="20"/>
                <w:lang w:eastAsia="ru-RU"/>
              </w:rPr>
            </w:pPr>
            <w:r w:rsidRPr="002E09B4">
              <w:rPr>
                <w:rFonts w:ascii="Times New Roman" w:eastAsia="Calibri" w:hAnsi="Times New Roman" w:cs="Times New Roman"/>
                <w:sz w:val="20"/>
                <w:szCs w:val="20"/>
                <w:lang w:eastAsia="ru-RU"/>
              </w:rPr>
              <w:t>- в банковской гарантии в обязательном порядке должна быть указана сумма, в пределах которой банк гарантирует исполнение обязательств по контракту, которая должна быть не менее суммы, установленной в качестве обеспечения исполнения обязательств по муниципальному контракту.</w:t>
            </w:r>
          </w:p>
          <w:p w:rsidR="002E09B4" w:rsidRPr="002E09B4" w:rsidRDefault="002E09B4" w:rsidP="002E09B4">
            <w:pPr>
              <w:widowControl w:val="0"/>
              <w:snapToGrid w:val="0"/>
              <w:spacing w:after="0" w:line="240" w:lineRule="auto"/>
              <w:jc w:val="both"/>
              <w:rPr>
                <w:rFonts w:ascii="Times New Roman" w:eastAsia="Calibri" w:hAnsi="Times New Roman" w:cs="Times New Roman"/>
                <w:sz w:val="20"/>
                <w:szCs w:val="20"/>
                <w:lang w:eastAsia="ru-RU"/>
              </w:rPr>
            </w:pPr>
            <w:r w:rsidRPr="002E09B4">
              <w:rPr>
                <w:rFonts w:ascii="Times New Roman" w:eastAsia="Calibri" w:hAnsi="Times New Roman" w:cs="Times New Roman"/>
                <w:sz w:val="20"/>
                <w:szCs w:val="20"/>
                <w:lang w:eastAsia="ru-RU"/>
              </w:rPr>
              <w:t>- банковская гарантия должна содержать указание на муниципальный контракт, указание на Стороны контракта, название предмета и ссылки на протокол электронного аукциона как на основани</w:t>
            </w:r>
            <w:proofErr w:type="gramStart"/>
            <w:r w:rsidRPr="002E09B4">
              <w:rPr>
                <w:rFonts w:ascii="Times New Roman" w:eastAsia="Calibri" w:hAnsi="Times New Roman" w:cs="Times New Roman"/>
                <w:sz w:val="20"/>
                <w:szCs w:val="20"/>
                <w:lang w:eastAsia="ru-RU"/>
              </w:rPr>
              <w:t>е</w:t>
            </w:r>
            <w:proofErr w:type="gramEnd"/>
            <w:r w:rsidRPr="002E09B4">
              <w:rPr>
                <w:rFonts w:ascii="Times New Roman" w:eastAsia="Calibri" w:hAnsi="Times New Roman" w:cs="Times New Roman"/>
                <w:sz w:val="20"/>
                <w:szCs w:val="20"/>
                <w:lang w:eastAsia="ru-RU"/>
              </w:rPr>
              <w:t xml:space="preserve"> заключения контракта.</w:t>
            </w:r>
          </w:p>
          <w:p w:rsidR="002E09B4" w:rsidRPr="002E09B4" w:rsidRDefault="002E09B4" w:rsidP="002E09B4">
            <w:pPr>
              <w:widowControl w:val="0"/>
              <w:snapToGrid w:val="0"/>
              <w:spacing w:after="0" w:line="240" w:lineRule="auto"/>
              <w:jc w:val="both"/>
              <w:rPr>
                <w:rFonts w:ascii="Times New Roman" w:eastAsia="Calibri" w:hAnsi="Times New Roman" w:cs="Times New Roman"/>
                <w:sz w:val="20"/>
                <w:szCs w:val="20"/>
                <w:lang w:eastAsia="ru-RU"/>
              </w:rPr>
            </w:pPr>
            <w:r w:rsidRPr="002E09B4">
              <w:rPr>
                <w:rFonts w:ascii="Times New Roman" w:eastAsia="Calibri" w:hAnsi="Times New Roman" w:cs="Times New Roman"/>
                <w:sz w:val="20"/>
                <w:szCs w:val="20"/>
                <w:lang w:eastAsia="ru-RU"/>
              </w:rPr>
              <w:t>- банковская гарантия должна содержать указание на согласие банка с тем, что изменения и дополнения, внесенные в муниципальный контракт, не освобождают его от обязательств по соответствующей банковской гарантии.</w:t>
            </w:r>
          </w:p>
          <w:p w:rsidR="002E09B4" w:rsidRPr="002E09B4" w:rsidRDefault="002E09B4" w:rsidP="002E09B4">
            <w:pPr>
              <w:widowControl w:val="0"/>
              <w:snapToGrid w:val="0"/>
              <w:spacing w:after="0" w:line="240" w:lineRule="auto"/>
              <w:jc w:val="both"/>
              <w:rPr>
                <w:rFonts w:ascii="Times New Roman" w:eastAsia="Calibri" w:hAnsi="Times New Roman" w:cs="Times New Roman"/>
                <w:sz w:val="20"/>
                <w:szCs w:val="20"/>
                <w:lang w:eastAsia="ru-RU"/>
              </w:rPr>
            </w:pPr>
            <w:r w:rsidRPr="002E09B4">
              <w:rPr>
                <w:rFonts w:ascii="Times New Roman" w:eastAsia="Calibri" w:hAnsi="Times New Roman" w:cs="Times New Roman"/>
                <w:b/>
                <w:sz w:val="20"/>
                <w:szCs w:val="20"/>
                <w:lang w:eastAsia="ru-RU"/>
              </w:rPr>
              <w:t>ВАРИАНТ 2:</w:t>
            </w:r>
            <w:r w:rsidRPr="002E09B4">
              <w:rPr>
                <w:rFonts w:ascii="Times New Roman" w:eastAsia="Calibri" w:hAnsi="Times New Roman" w:cs="Times New Roman"/>
                <w:sz w:val="20"/>
                <w:szCs w:val="20"/>
                <w:lang w:eastAsia="ru-RU"/>
              </w:rPr>
              <w:t xml:space="preserve"> Внесение денежных средств.</w:t>
            </w:r>
          </w:p>
          <w:p w:rsidR="002E09B4" w:rsidRPr="002E09B4" w:rsidRDefault="002E09B4" w:rsidP="002E09B4">
            <w:pPr>
              <w:widowControl w:val="0"/>
              <w:snapToGrid w:val="0"/>
              <w:spacing w:after="0" w:line="240" w:lineRule="auto"/>
              <w:jc w:val="both"/>
              <w:rPr>
                <w:rFonts w:ascii="Times New Roman" w:eastAsia="Calibri" w:hAnsi="Times New Roman" w:cs="Times New Roman"/>
                <w:sz w:val="20"/>
                <w:szCs w:val="20"/>
                <w:lang w:eastAsia="ru-RU"/>
              </w:rPr>
            </w:pPr>
            <w:r w:rsidRPr="002E09B4">
              <w:rPr>
                <w:rFonts w:ascii="Times New Roman" w:eastAsia="Calibri" w:hAnsi="Times New Roman" w:cs="Times New Roman"/>
                <w:sz w:val="20"/>
                <w:szCs w:val="20"/>
                <w:lang w:eastAsia="ru-RU"/>
              </w:rPr>
              <w:t>Денежные средства, вносимые в обеспечение исполнения контракта, должны быть перечислены в размере, установленном в качестве обеспечения исполнения обязательств по муниципальному контракту по следующим реквизитам:</w:t>
            </w:r>
          </w:p>
          <w:p w:rsidR="005952BD" w:rsidRPr="005952BD" w:rsidRDefault="005952BD" w:rsidP="005952BD">
            <w:pPr>
              <w:suppressAutoHyphens/>
              <w:spacing w:after="0" w:line="240" w:lineRule="auto"/>
              <w:rPr>
                <w:rFonts w:ascii="Times New Roman" w:eastAsia="Times New Roman" w:hAnsi="Times New Roman" w:cs="Times New Roman"/>
                <w:sz w:val="20"/>
                <w:szCs w:val="20"/>
                <w:lang w:eastAsia="ar-SA"/>
              </w:rPr>
            </w:pPr>
            <w:r w:rsidRPr="005952BD">
              <w:rPr>
                <w:rFonts w:ascii="Times New Roman" w:eastAsia="Times New Roman" w:hAnsi="Times New Roman" w:cs="Times New Roman"/>
                <w:sz w:val="20"/>
                <w:szCs w:val="20"/>
                <w:lang w:eastAsia="ar-SA"/>
              </w:rPr>
              <w:t xml:space="preserve">ИНН 1301060439, КПП 130101001, </w:t>
            </w:r>
            <w:proofErr w:type="gramStart"/>
            <w:r w:rsidRPr="005952BD">
              <w:rPr>
                <w:rFonts w:ascii="Times New Roman" w:eastAsia="Times New Roman" w:hAnsi="Times New Roman" w:cs="Times New Roman"/>
                <w:sz w:val="20"/>
                <w:szCs w:val="20"/>
                <w:lang w:eastAsia="ar-SA"/>
              </w:rPr>
              <w:t>р</w:t>
            </w:r>
            <w:proofErr w:type="gramEnd"/>
            <w:r w:rsidRPr="005952BD">
              <w:rPr>
                <w:rFonts w:ascii="Times New Roman" w:eastAsia="Times New Roman" w:hAnsi="Times New Roman" w:cs="Times New Roman"/>
                <w:sz w:val="20"/>
                <w:szCs w:val="20"/>
                <w:lang w:eastAsia="ar-SA"/>
              </w:rPr>
              <w:t>/с 40302810100003000045, л/с 05093015300 в отделении НБ Республики  Мордовия  г. Саранск.</w:t>
            </w:r>
          </w:p>
          <w:p w:rsidR="005952BD" w:rsidRPr="005952BD" w:rsidRDefault="005952BD" w:rsidP="005952BD">
            <w:pPr>
              <w:autoSpaceDE w:val="0"/>
              <w:autoSpaceDN w:val="0"/>
              <w:adjustRightInd w:val="0"/>
              <w:spacing w:after="0" w:line="240" w:lineRule="auto"/>
              <w:jc w:val="both"/>
              <w:outlineLvl w:val="0"/>
              <w:rPr>
                <w:rFonts w:ascii="Times New Roman" w:eastAsia="Times New Roman" w:hAnsi="Times New Roman" w:cs="Times New Roman"/>
                <w:sz w:val="20"/>
                <w:szCs w:val="20"/>
                <w:lang w:eastAsia="ar-SA"/>
              </w:rPr>
            </w:pPr>
            <w:r w:rsidRPr="005952BD">
              <w:rPr>
                <w:rFonts w:ascii="Times New Roman" w:eastAsia="Times New Roman" w:hAnsi="Times New Roman" w:cs="Times New Roman"/>
                <w:sz w:val="20"/>
                <w:szCs w:val="20"/>
                <w:lang w:eastAsia="ar-SA"/>
              </w:rPr>
              <w:t xml:space="preserve">УФК по Республике Мордовия (Администрация Тургеневского городского поселения </w:t>
            </w:r>
            <w:proofErr w:type="spellStart"/>
            <w:r w:rsidRPr="005952BD">
              <w:rPr>
                <w:rFonts w:ascii="Times New Roman" w:eastAsia="Times New Roman" w:hAnsi="Times New Roman" w:cs="Times New Roman"/>
                <w:sz w:val="20"/>
                <w:szCs w:val="20"/>
                <w:lang w:eastAsia="ar-SA"/>
              </w:rPr>
              <w:t>Ардатовского</w:t>
            </w:r>
            <w:proofErr w:type="spellEnd"/>
            <w:r w:rsidRPr="005952BD">
              <w:rPr>
                <w:rFonts w:ascii="Times New Roman" w:eastAsia="Times New Roman" w:hAnsi="Times New Roman" w:cs="Times New Roman"/>
                <w:sz w:val="20"/>
                <w:szCs w:val="20"/>
                <w:lang w:eastAsia="ar-SA"/>
              </w:rPr>
              <w:t xml:space="preserve"> муниципального района Республики Мордовия).</w:t>
            </w:r>
          </w:p>
          <w:p w:rsidR="002E09B4" w:rsidRPr="002E09B4" w:rsidRDefault="002E09B4" w:rsidP="002E09B4">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2E09B4">
              <w:rPr>
                <w:rFonts w:ascii="Times New Roman" w:eastAsia="Times New Roman" w:hAnsi="Times New Roman" w:cs="Times New Roman"/>
                <w:b/>
                <w:sz w:val="20"/>
                <w:szCs w:val="20"/>
                <w:lang w:eastAsia="ru-RU"/>
              </w:rPr>
              <w:t>Назначение платежа:</w:t>
            </w:r>
            <w:r w:rsidRPr="002E09B4">
              <w:rPr>
                <w:rFonts w:ascii="Times New Roman" w:eastAsia="Times New Roman" w:hAnsi="Times New Roman" w:cs="Times New Roman"/>
                <w:sz w:val="20"/>
                <w:szCs w:val="20"/>
                <w:lang w:eastAsia="ru-RU"/>
              </w:rPr>
              <w:t xml:space="preserve"> оплата обеспечения исполнения контракта</w:t>
            </w:r>
            <w:proofErr w:type="gramStart"/>
            <w:r w:rsidRPr="002E09B4">
              <w:rPr>
                <w:rFonts w:ascii="Times New Roman" w:eastAsia="Times New Roman" w:hAnsi="Times New Roman" w:cs="Times New Roman"/>
                <w:sz w:val="20"/>
                <w:szCs w:val="20"/>
                <w:lang w:eastAsia="ru-RU"/>
              </w:rPr>
              <w:t xml:space="preserve"> (№, </w:t>
            </w:r>
            <w:proofErr w:type="gramEnd"/>
            <w:r w:rsidRPr="002E09B4">
              <w:rPr>
                <w:rFonts w:ascii="Times New Roman" w:eastAsia="Times New Roman" w:hAnsi="Times New Roman" w:cs="Times New Roman"/>
                <w:sz w:val="20"/>
                <w:szCs w:val="20"/>
                <w:lang w:eastAsia="ru-RU"/>
              </w:rPr>
              <w:t>дата, наименование контракта), НДС нет.</w:t>
            </w:r>
          </w:p>
          <w:p w:rsidR="002E09B4" w:rsidRPr="002E09B4" w:rsidRDefault="002E09B4" w:rsidP="002E09B4">
            <w:pPr>
              <w:widowControl w:val="0"/>
              <w:spacing w:after="0" w:line="240" w:lineRule="auto"/>
              <w:jc w:val="both"/>
              <w:outlineLvl w:val="2"/>
              <w:rPr>
                <w:rFonts w:ascii="Times New Roman" w:eastAsia="Times New Roman" w:hAnsi="Times New Roman" w:cs="Times New Roman"/>
                <w:sz w:val="20"/>
                <w:szCs w:val="20"/>
                <w:lang w:eastAsia="ru-RU"/>
              </w:rPr>
            </w:pPr>
            <w:r w:rsidRPr="002E09B4">
              <w:rPr>
                <w:rFonts w:ascii="Times New Roman" w:eastAsia="Times New Roman" w:hAnsi="Times New Roman" w:cs="Times New Roman"/>
                <w:sz w:val="20"/>
                <w:szCs w:val="20"/>
                <w:lang w:eastAsia="ru-RU"/>
              </w:rPr>
              <w:t xml:space="preserve">Денежные средства возвращаются подрядчику при условии надлежащего исполнения им всех своих обязательств по контракту в течение срока, установленного в контракте, со дня получения заказчиком соответствующего письменного требования подрядчика. </w:t>
            </w:r>
            <w:r w:rsidRPr="002E09B4">
              <w:rPr>
                <w:rFonts w:ascii="Times New Roman" w:eastAsia="Times New Roman" w:hAnsi="Times New Roman" w:cs="Times New Roman"/>
                <w:sz w:val="20"/>
                <w:szCs w:val="20"/>
                <w:lang w:eastAsia="ru-RU"/>
              </w:rPr>
              <w:lastRenderedPageBreak/>
              <w:t>Денежные средства возвращаются по реквизитам, указанным подрядчиком в письменном требовании.</w:t>
            </w:r>
          </w:p>
        </w:tc>
      </w:tr>
      <w:tr w:rsidR="002E09B4" w:rsidRPr="002E09B4" w:rsidTr="00D417FC">
        <w:trPr>
          <w:gridBefore w:val="1"/>
          <w:gridAfter w:val="2"/>
          <w:wBefore w:w="157" w:type="dxa"/>
          <w:wAfter w:w="283" w:type="dxa"/>
          <w:trHeight w:val="113"/>
        </w:trPr>
        <w:tc>
          <w:tcPr>
            <w:tcW w:w="425" w:type="dxa"/>
            <w:gridSpan w:val="2"/>
            <w:tcBorders>
              <w:top w:val="single" w:sz="6" w:space="0" w:color="auto"/>
              <w:left w:val="single" w:sz="6" w:space="0" w:color="auto"/>
              <w:bottom w:val="single" w:sz="6" w:space="0" w:color="auto"/>
              <w:right w:val="single" w:sz="6" w:space="0" w:color="auto"/>
            </w:tcBorders>
            <w:vAlign w:val="center"/>
            <w:hideMark/>
          </w:tcPr>
          <w:p w:rsidR="002E09B4" w:rsidRPr="002E09B4" w:rsidRDefault="002E09B4" w:rsidP="002E09B4">
            <w:pPr>
              <w:widowControl w:val="0"/>
              <w:autoSpaceDE w:val="0"/>
              <w:autoSpaceDN w:val="0"/>
              <w:adjustRightInd w:val="0"/>
              <w:spacing w:after="0" w:line="240" w:lineRule="auto"/>
              <w:jc w:val="center"/>
              <w:rPr>
                <w:rFonts w:ascii="Times New Roman" w:eastAsia="Times New Roman" w:hAnsi="Times New Roman" w:cs="Times New Roman"/>
                <w:iCs/>
                <w:sz w:val="20"/>
                <w:szCs w:val="20"/>
                <w:lang w:eastAsia="ru-RU"/>
              </w:rPr>
            </w:pPr>
            <w:r w:rsidRPr="002E09B4">
              <w:rPr>
                <w:rFonts w:ascii="Times New Roman" w:eastAsia="Times New Roman" w:hAnsi="Times New Roman" w:cs="Times New Roman"/>
                <w:iCs/>
                <w:sz w:val="20"/>
                <w:szCs w:val="20"/>
                <w:lang w:eastAsia="ru-RU"/>
              </w:rPr>
              <w:lastRenderedPageBreak/>
              <w:t>23</w:t>
            </w:r>
          </w:p>
        </w:tc>
        <w:tc>
          <w:tcPr>
            <w:tcW w:w="3117" w:type="dxa"/>
            <w:gridSpan w:val="3"/>
            <w:tcBorders>
              <w:top w:val="single" w:sz="6" w:space="0" w:color="auto"/>
              <w:left w:val="single" w:sz="6" w:space="0" w:color="auto"/>
              <w:bottom w:val="single" w:sz="6" w:space="0" w:color="auto"/>
              <w:right w:val="single" w:sz="6" w:space="0" w:color="auto"/>
            </w:tcBorders>
            <w:vAlign w:val="center"/>
            <w:hideMark/>
          </w:tcPr>
          <w:p w:rsidR="002E09B4" w:rsidRPr="002E09B4" w:rsidRDefault="002E09B4" w:rsidP="002E09B4">
            <w:pPr>
              <w:widowControl w:val="0"/>
              <w:snapToGrid w:val="0"/>
              <w:spacing w:after="0" w:line="240" w:lineRule="auto"/>
              <w:jc w:val="both"/>
              <w:rPr>
                <w:rFonts w:ascii="Times New Roman" w:eastAsia="Calibri" w:hAnsi="Times New Roman" w:cs="Times New Roman"/>
                <w:sz w:val="20"/>
                <w:szCs w:val="20"/>
                <w:lang w:bidi="en-US"/>
              </w:rPr>
            </w:pPr>
            <w:r w:rsidRPr="002E09B4">
              <w:rPr>
                <w:rFonts w:ascii="Times New Roman" w:eastAsia="Calibri" w:hAnsi="Times New Roman" w:cs="Times New Roman"/>
                <w:sz w:val="20"/>
                <w:szCs w:val="20"/>
                <w:lang w:eastAsia="ru-RU"/>
              </w:rPr>
              <w:t>Возможность заказчика изменить условия контракта</w:t>
            </w:r>
          </w:p>
        </w:tc>
        <w:tc>
          <w:tcPr>
            <w:tcW w:w="6366" w:type="dxa"/>
            <w:gridSpan w:val="7"/>
            <w:tcBorders>
              <w:top w:val="single" w:sz="6" w:space="0" w:color="auto"/>
              <w:left w:val="single" w:sz="6" w:space="0" w:color="auto"/>
              <w:bottom w:val="single" w:sz="6" w:space="0" w:color="auto"/>
              <w:right w:val="single" w:sz="6" w:space="0" w:color="auto"/>
            </w:tcBorders>
            <w:vAlign w:val="center"/>
            <w:hideMark/>
          </w:tcPr>
          <w:p w:rsidR="002E09B4" w:rsidRPr="002E09B4" w:rsidRDefault="002E09B4" w:rsidP="002E09B4">
            <w:pPr>
              <w:widowControl w:val="0"/>
              <w:snapToGrid w:val="0"/>
              <w:spacing w:after="0" w:line="240" w:lineRule="auto"/>
              <w:jc w:val="both"/>
              <w:rPr>
                <w:rFonts w:ascii="Times New Roman" w:eastAsia="Calibri" w:hAnsi="Times New Roman" w:cs="Times New Roman"/>
                <w:sz w:val="20"/>
                <w:szCs w:val="20"/>
                <w:lang w:bidi="en-US"/>
              </w:rPr>
            </w:pPr>
            <w:r w:rsidRPr="002E09B4">
              <w:rPr>
                <w:rFonts w:ascii="Times New Roman" w:eastAsia="Calibri" w:hAnsi="Times New Roman" w:cs="Times New Roman"/>
                <w:sz w:val="20"/>
                <w:szCs w:val="20"/>
                <w:lang w:eastAsia="ru-RU"/>
              </w:rPr>
              <w:t>В соответствии с Разделом IV документации об аукционе.</w:t>
            </w:r>
          </w:p>
        </w:tc>
      </w:tr>
      <w:tr w:rsidR="002E09B4" w:rsidRPr="002E09B4" w:rsidTr="00D417FC">
        <w:trPr>
          <w:gridBefore w:val="1"/>
          <w:gridAfter w:val="2"/>
          <w:wBefore w:w="157" w:type="dxa"/>
          <w:wAfter w:w="283" w:type="dxa"/>
          <w:trHeight w:val="113"/>
        </w:trPr>
        <w:tc>
          <w:tcPr>
            <w:tcW w:w="425" w:type="dxa"/>
            <w:gridSpan w:val="2"/>
            <w:tcBorders>
              <w:top w:val="single" w:sz="6" w:space="0" w:color="auto"/>
              <w:left w:val="single" w:sz="6" w:space="0" w:color="auto"/>
              <w:bottom w:val="single" w:sz="6" w:space="0" w:color="auto"/>
              <w:right w:val="single" w:sz="6" w:space="0" w:color="auto"/>
            </w:tcBorders>
            <w:vAlign w:val="center"/>
            <w:hideMark/>
          </w:tcPr>
          <w:p w:rsidR="002E09B4" w:rsidRPr="002E09B4" w:rsidRDefault="002E09B4" w:rsidP="002E09B4">
            <w:pPr>
              <w:widowControl w:val="0"/>
              <w:autoSpaceDE w:val="0"/>
              <w:autoSpaceDN w:val="0"/>
              <w:adjustRightInd w:val="0"/>
              <w:spacing w:after="0" w:line="240" w:lineRule="auto"/>
              <w:jc w:val="center"/>
              <w:rPr>
                <w:rFonts w:ascii="Times New Roman" w:eastAsia="Times New Roman" w:hAnsi="Times New Roman" w:cs="Times New Roman"/>
                <w:iCs/>
                <w:sz w:val="20"/>
                <w:szCs w:val="20"/>
                <w:lang w:eastAsia="ru-RU"/>
              </w:rPr>
            </w:pPr>
            <w:r w:rsidRPr="002E09B4">
              <w:rPr>
                <w:rFonts w:ascii="Times New Roman" w:eastAsia="Times New Roman" w:hAnsi="Times New Roman" w:cs="Times New Roman"/>
                <w:iCs/>
                <w:sz w:val="20"/>
                <w:szCs w:val="20"/>
                <w:lang w:eastAsia="ru-RU"/>
              </w:rPr>
              <w:t>24</w:t>
            </w:r>
          </w:p>
        </w:tc>
        <w:tc>
          <w:tcPr>
            <w:tcW w:w="3117" w:type="dxa"/>
            <w:gridSpan w:val="3"/>
            <w:tcBorders>
              <w:top w:val="single" w:sz="6" w:space="0" w:color="auto"/>
              <w:left w:val="single" w:sz="6" w:space="0" w:color="auto"/>
              <w:bottom w:val="single" w:sz="6" w:space="0" w:color="auto"/>
              <w:right w:val="single" w:sz="6" w:space="0" w:color="auto"/>
            </w:tcBorders>
            <w:vAlign w:val="center"/>
            <w:hideMark/>
          </w:tcPr>
          <w:p w:rsidR="002E09B4" w:rsidRDefault="002E09B4" w:rsidP="002E09B4">
            <w:pPr>
              <w:widowControl w:val="0"/>
              <w:snapToGrid w:val="0"/>
              <w:spacing w:after="0" w:line="240" w:lineRule="auto"/>
              <w:jc w:val="both"/>
              <w:rPr>
                <w:rFonts w:ascii="Times New Roman" w:eastAsia="Calibri" w:hAnsi="Times New Roman" w:cs="Times New Roman"/>
                <w:sz w:val="20"/>
                <w:szCs w:val="20"/>
                <w:lang w:eastAsia="ru-RU"/>
              </w:rPr>
            </w:pPr>
            <w:r w:rsidRPr="002E09B4">
              <w:rPr>
                <w:rFonts w:ascii="Times New Roman" w:eastAsia="Calibri" w:hAnsi="Times New Roman" w:cs="Times New Roman"/>
                <w:sz w:val="20"/>
                <w:szCs w:val="20"/>
                <w:lang w:eastAsia="ru-RU"/>
              </w:rPr>
              <w:t>Возможность одностороннего отказа от исполнения контракта</w:t>
            </w:r>
          </w:p>
          <w:p w:rsidR="00D417FC" w:rsidRPr="002E09B4" w:rsidRDefault="00D417FC" w:rsidP="002E09B4">
            <w:pPr>
              <w:widowControl w:val="0"/>
              <w:snapToGrid w:val="0"/>
              <w:spacing w:after="0" w:line="240" w:lineRule="auto"/>
              <w:jc w:val="both"/>
              <w:rPr>
                <w:rFonts w:ascii="Times New Roman" w:eastAsia="Calibri" w:hAnsi="Times New Roman" w:cs="Times New Roman"/>
                <w:sz w:val="20"/>
                <w:szCs w:val="20"/>
                <w:lang w:eastAsia="ru-RU"/>
              </w:rPr>
            </w:pPr>
          </w:p>
        </w:tc>
        <w:tc>
          <w:tcPr>
            <w:tcW w:w="6366" w:type="dxa"/>
            <w:gridSpan w:val="7"/>
            <w:tcBorders>
              <w:top w:val="single" w:sz="6" w:space="0" w:color="auto"/>
              <w:left w:val="single" w:sz="6" w:space="0" w:color="auto"/>
              <w:bottom w:val="single" w:sz="6" w:space="0" w:color="auto"/>
              <w:right w:val="single" w:sz="6" w:space="0" w:color="auto"/>
            </w:tcBorders>
            <w:vAlign w:val="center"/>
            <w:hideMark/>
          </w:tcPr>
          <w:p w:rsidR="002E09B4" w:rsidRPr="002E09B4" w:rsidRDefault="002E09B4" w:rsidP="002E09B4">
            <w:pPr>
              <w:widowControl w:val="0"/>
              <w:snapToGrid w:val="0"/>
              <w:spacing w:after="0" w:line="240" w:lineRule="auto"/>
              <w:jc w:val="both"/>
              <w:rPr>
                <w:rFonts w:ascii="Times New Roman" w:eastAsia="Calibri" w:hAnsi="Times New Roman" w:cs="Times New Roman"/>
                <w:sz w:val="20"/>
                <w:szCs w:val="20"/>
                <w:lang w:eastAsia="ru-RU"/>
              </w:rPr>
            </w:pPr>
            <w:r w:rsidRPr="002E09B4">
              <w:rPr>
                <w:rFonts w:ascii="Times New Roman" w:eastAsia="Calibri" w:hAnsi="Times New Roman" w:cs="Times New Roman"/>
                <w:sz w:val="20"/>
                <w:szCs w:val="20"/>
                <w:lang w:eastAsia="ru-RU"/>
              </w:rPr>
              <w:t>В соответствии с Разделом IV документации об аукционе.</w:t>
            </w:r>
          </w:p>
        </w:tc>
      </w:tr>
      <w:tr w:rsidR="002E09B4" w:rsidRPr="002E09B4" w:rsidTr="00D417FC">
        <w:trPr>
          <w:gridBefore w:val="1"/>
          <w:gridAfter w:val="2"/>
          <w:wBefore w:w="157" w:type="dxa"/>
          <w:wAfter w:w="283" w:type="dxa"/>
          <w:trHeight w:val="113"/>
        </w:trPr>
        <w:tc>
          <w:tcPr>
            <w:tcW w:w="425" w:type="dxa"/>
            <w:gridSpan w:val="2"/>
            <w:tcBorders>
              <w:top w:val="single" w:sz="6" w:space="0" w:color="auto"/>
              <w:left w:val="single" w:sz="6" w:space="0" w:color="auto"/>
              <w:bottom w:val="single" w:sz="6" w:space="0" w:color="auto"/>
              <w:right w:val="single" w:sz="6" w:space="0" w:color="auto"/>
            </w:tcBorders>
            <w:vAlign w:val="center"/>
            <w:hideMark/>
          </w:tcPr>
          <w:p w:rsidR="002E09B4" w:rsidRPr="002E09B4" w:rsidRDefault="002E09B4" w:rsidP="002E09B4">
            <w:pPr>
              <w:widowControl w:val="0"/>
              <w:autoSpaceDE w:val="0"/>
              <w:autoSpaceDN w:val="0"/>
              <w:adjustRightInd w:val="0"/>
              <w:spacing w:after="0" w:line="240" w:lineRule="auto"/>
              <w:jc w:val="center"/>
              <w:rPr>
                <w:rFonts w:ascii="Times New Roman" w:eastAsia="Times New Roman" w:hAnsi="Times New Roman" w:cs="Times New Roman"/>
                <w:iCs/>
                <w:sz w:val="20"/>
                <w:szCs w:val="20"/>
                <w:lang w:eastAsia="ru-RU"/>
              </w:rPr>
            </w:pPr>
            <w:r w:rsidRPr="002E09B4">
              <w:rPr>
                <w:rFonts w:ascii="Times New Roman" w:eastAsia="Times New Roman" w:hAnsi="Times New Roman" w:cs="Times New Roman"/>
                <w:iCs/>
                <w:sz w:val="20"/>
                <w:szCs w:val="20"/>
                <w:lang w:eastAsia="ru-RU"/>
              </w:rPr>
              <w:t>25</w:t>
            </w:r>
          </w:p>
        </w:tc>
        <w:tc>
          <w:tcPr>
            <w:tcW w:w="3117" w:type="dxa"/>
            <w:gridSpan w:val="3"/>
            <w:tcBorders>
              <w:top w:val="single" w:sz="6" w:space="0" w:color="auto"/>
              <w:left w:val="single" w:sz="6" w:space="0" w:color="auto"/>
              <w:bottom w:val="single" w:sz="6" w:space="0" w:color="auto"/>
              <w:right w:val="single" w:sz="6" w:space="0" w:color="auto"/>
            </w:tcBorders>
            <w:vAlign w:val="center"/>
            <w:hideMark/>
          </w:tcPr>
          <w:p w:rsidR="002E09B4" w:rsidRPr="002E09B4" w:rsidRDefault="002E09B4" w:rsidP="002E09B4">
            <w:pPr>
              <w:widowControl w:val="0"/>
              <w:snapToGrid w:val="0"/>
              <w:spacing w:after="0" w:line="240" w:lineRule="auto"/>
              <w:jc w:val="both"/>
              <w:rPr>
                <w:rFonts w:ascii="Times New Roman" w:eastAsia="Calibri" w:hAnsi="Times New Roman" w:cs="Times New Roman"/>
                <w:sz w:val="20"/>
                <w:szCs w:val="20"/>
                <w:lang w:eastAsia="ru-RU"/>
              </w:rPr>
            </w:pPr>
            <w:r w:rsidRPr="002E09B4">
              <w:rPr>
                <w:rFonts w:ascii="Times New Roman" w:eastAsia="Calibri" w:hAnsi="Times New Roman" w:cs="Times New Roman"/>
                <w:sz w:val="20"/>
                <w:szCs w:val="20"/>
                <w:lang w:eastAsia="ru-RU"/>
              </w:rPr>
              <w:t>Преимущества учреждениям и предприятиям уголовно-исполнительной системы, организациям инвалидов в отношении предлагаемой ими цены контракта</w:t>
            </w:r>
          </w:p>
        </w:tc>
        <w:tc>
          <w:tcPr>
            <w:tcW w:w="6366" w:type="dxa"/>
            <w:gridSpan w:val="7"/>
            <w:tcBorders>
              <w:top w:val="single" w:sz="6" w:space="0" w:color="auto"/>
              <w:left w:val="single" w:sz="6" w:space="0" w:color="auto"/>
              <w:bottom w:val="single" w:sz="6" w:space="0" w:color="auto"/>
              <w:right w:val="single" w:sz="6" w:space="0" w:color="auto"/>
            </w:tcBorders>
            <w:vAlign w:val="center"/>
            <w:hideMark/>
          </w:tcPr>
          <w:p w:rsidR="002E09B4" w:rsidRPr="002E09B4" w:rsidRDefault="002E09B4" w:rsidP="002E09B4">
            <w:pPr>
              <w:widowControl w:val="0"/>
              <w:snapToGrid w:val="0"/>
              <w:spacing w:after="0" w:line="240" w:lineRule="auto"/>
              <w:jc w:val="both"/>
              <w:rPr>
                <w:rFonts w:ascii="Times New Roman" w:eastAsia="Calibri" w:hAnsi="Times New Roman" w:cs="Times New Roman"/>
                <w:sz w:val="20"/>
                <w:szCs w:val="20"/>
                <w:lang w:eastAsia="ru-RU"/>
              </w:rPr>
            </w:pPr>
            <w:r w:rsidRPr="002E09B4">
              <w:rPr>
                <w:rFonts w:ascii="Times New Roman" w:eastAsia="Calibri" w:hAnsi="Times New Roman" w:cs="Times New Roman"/>
                <w:sz w:val="20"/>
                <w:szCs w:val="20"/>
                <w:lang w:eastAsia="ru-RU"/>
              </w:rPr>
              <w:t xml:space="preserve">Не </w:t>
            </w:r>
            <w:proofErr w:type="gramStart"/>
            <w:r w:rsidRPr="002E09B4">
              <w:rPr>
                <w:rFonts w:ascii="Times New Roman" w:eastAsia="Calibri" w:hAnsi="Times New Roman" w:cs="Times New Roman"/>
                <w:sz w:val="20"/>
                <w:szCs w:val="20"/>
                <w:lang w:eastAsia="ru-RU"/>
              </w:rPr>
              <w:t>установлены</w:t>
            </w:r>
            <w:proofErr w:type="gramEnd"/>
            <w:r w:rsidRPr="002E09B4">
              <w:rPr>
                <w:rFonts w:ascii="Times New Roman" w:eastAsia="Calibri" w:hAnsi="Times New Roman" w:cs="Times New Roman"/>
                <w:sz w:val="20"/>
                <w:szCs w:val="20"/>
                <w:lang w:eastAsia="ru-RU"/>
              </w:rPr>
              <w:t>.</w:t>
            </w:r>
          </w:p>
        </w:tc>
      </w:tr>
      <w:tr w:rsidR="002E09B4" w:rsidRPr="002E09B4" w:rsidTr="00D417FC">
        <w:trPr>
          <w:gridBefore w:val="1"/>
          <w:gridAfter w:val="2"/>
          <w:wBefore w:w="157" w:type="dxa"/>
          <w:wAfter w:w="283" w:type="dxa"/>
          <w:trHeight w:val="113"/>
        </w:trPr>
        <w:tc>
          <w:tcPr>
            <w:tcW w:w="425" w:type="dxa"/>
            <w:gridSpan w:val="2"/>
            <w:tcBorders>
              <w:top w:val="single" w:sz="6" w:space="0" w:color="auto"/>
              <w:left w:val="single" w:sz="6" w:space="0" w:color="auto"/>
              <w:bottom w:val="single" w:sz="6" w:space="0" w:color="auto"/>
              <w:right w:val="single" w:sz="6" w:space="0" w:color="auto"/>
            </w:tcBorders>
            <w:vAlign w:val="center"/>
            <w:hideMark/>
          </w:tcPr>
          <w:p w:rsidR="002E09B4" w:rsidRPr="002E09B4" w:rsidRDefault="002E09B4" w:rsidP="002E09B4">
            <w:pPr>
              <w:widowControl w:val="0"/>
              <w:autoSpaceDE w:val="0"/>
              <w:autoSpaceDN w:val="0"/>
              <w:adjustRightInd w:val="0"/>
              <w:spacing w:after="0" w:line="240" w:lineRule="auto"/>
              <w:jc w:val="center"/>
              <w:rPr>
                <w:rFonts w:ascii="Times New Roman" w:eastAsia="Times New Roman" w:hAnsi="Times New Roman" w:cs="Times New Roman"/>
                <w:iCs/>
                <w:sz w:val="20"/>
                <w:szCs w:val="20"/>
                <w:lang w:eastAsia="ru-RU"/>
              </w:rPr>
            </w:pPr>
            <w:r w:rsidRPr="002E09B4">
              <w:rPr>
                <w:rFonts w:ascii="Times New Roman" w:eastAsia="Times New Roman" w:hAnsi="Times New Roman" w:cs="Times New Roman"/>
                <w:iCs/>
                <w:sz w:val="20"/>
                <w:szCs w:val="20"/>
                <w:lang w:eastAsia="ru-RU"/>
              </w:rPr>
              <w:t>26</w:t>
            </w:r>
          </w:p>
        </w:tc>
        <w:tc>
          <w:tcPr>
            <w:tcW w:w="3117" w:type="dxa"/>
            <w:gridSpan w:val="3"/>
            <w:tcBorders>
              <w:top w:val="single" w:sz="6" w:space="0" w:color="auto"/>
              <w:left w:val="single" w:sz="6" w:space="0" w:color="auto"/>
              <w:bottom w:val="single" w:sz="6" w:space="0" w:color="auto"/>
              <w:right w:val="single" w:sz="6" w:space="0" w:color="auto"/>
            </w:tcBorders>
            <w:vAlign w:val="center"/>
            <w:hideMark/>
          </w:tcPr>
          <w:p w:rsidR="002E09B4" w:rsidRPr="002E09B4" w:rsidRDefault="002E09B4" w:rsidP="002E09B4">
            <w:pPr>
              <w:widowControl w:val="0"/>
              <w:snapToGrid w:val="0"/>
              <w:spacing w:after="0" w:line="240" w:lineRule="auto"/>
              <w:jc w:val="both"/>
              <w:rPr>
                <w:rFonts w:ascii="Times New Roman" w:eastAsia="Calibri" w:hAnsi="Times New Roman" w:cs="Times New Roman"/>
                <w:sz w:val="20"/>
                <w:szCs w:val="20"/>
                <w:lang w:eastAsia="ru-RU"/>
              </w:rPr>
            </w:pPr>
            <w:r w:rsidRPr="002E09B4">
              <w:rPr>
                <w:rFonts w:ascii="Times New Roman" w:eastAsia="Calibri" w:hAnsi="Times New Roman" w:cs="Times New Roman"/>
                <w:sz w:val="20"/>
                <w:szCs w:val="20"/>
                <w:lang w:eastAsia="ru-RU"/>
              </w:rPr>
              <w:t>Ограничение в отношении участников аукциона, которыми могут быть только субъекты малого предпринимательства, социально ориентированные некоммерческие организации</w:t>
            </w:r>
          </w:p>
        </w:tc>
        <w:tc>
          <w:tcPr>
            <w:tcW w:w="6366" w:type="dxa"/>
            <w:gridSpan w:val="7"/>
            <w:tcBorders>
              <w:top w:val="single" w:sz="6" w:space="0" w:color="auto"/>
              <w:left w:val="single" w:sz="6" w:space="0" w:color="auto"/>
              <w:bottom w:val="single" w:sz="6" w:space="0" w:color="auto"/>
              <w:right w:val="single" w:sz="6" w:space="0" w:color="auto"/>
            </w:tcBorders>
            <w:vAlign w:val="center"/>
            <w:hideMark/>
          </w:tcPr>
          <w:p w:rsidR="002E09B4" w:rsidRPr="002E09B4" w:rsidRDefault="002E09B4" w:rsidP="002E09B4">
            <w:pPr>
              <w:widowControl w:val="0"/>
              <w:snapToGrid w:val="0"/>
              <w:spacing w:after="0" w:line="240" w:lineRule="auto"/>
              <w:jc w:val="both"/>
              <w:rPr>
                <w:rFonts w:ascii="Times New Roman" w:eastAsia="Calibri" w:hAnsi="Times New Roman" w:cs="Times New Roman"/>
                <w:sz w:val="20"/>
                <w:szCs w:val="20"/>
                <w:lang w:eastAsia="ru-RU"/>
              </w:rPr>
            </w:pPr>
            <w:r w:rsidRPr="002E09B4">
              <w:rPr>
                <w:rFonts w:ascii="Times New Roman" w:eastAsia="Calibri" w:hAnsi="Times New Roman" w:cs="Times New Roman"/>
                <w:sz w:val="20"/>
                <w:szCs w:val="20"/>
                <w:lang w:eastAsia="ru-RU"/>
              </w:rPr>
              <w:t xml:space="preserve">Не </w:t>
            </w:r>
            <w:proofErr w:type="gramStart"/>
            <w:r w:rsidRPr="002E09B4">
              <w:rPr>
                <w:rFonts w:ascii="Times New Roman" w:eastAsia="Calibri" w:hAnsi="Times New Roman" w:cs="Times New Roman"/>
                <w:sz w:val="20"/>
                <w:szCs w:val="20"/>
                <w:lang w:eastAsia="ru-RU"/>
              </w:rPr>
              <w:t>установлены</w:t>
            </w:r>
            <w:proofErr w:type="gramEnd"/>
            <w:r w:rsidRPr="002E09B4">
              <w:rPr>
                <w:rFonts w:ascii="Times New Roman" w:eastAsia="Calibri" w:hAnsi="Times New Roman" w:cs="Times New Roman"/>
                <w:sz w:val="20"/>
                <w:szCs w:val="20"/>
                <w:lang w:eastAsia="ru-RU"/>
              </w:rPr>
              <w:t>.</w:t>
            </w:r>
          </w:p>
        </w:tc>
      </w:tr>
      <w:tr w:rsidR="002E09B4" w:rsidRPr="002E09B4" w:rsidTr="00D417FC">
        <w:trPr>
          <w:gridBefore w:val="1"/>
          <w:gridAfter w:val="2"/>
          <w:wBefore w:w="157" w:type="dxa"/>
          <w:wAfter w:w="283" w:type="dxa"/>
          <w:trHeight w:val="113"/>
        </w:trPr>
        <w:tc>
          <w:tcPr>
            <w:tcW w:w="425" w:type="dxa"/>
            <w:gridSpan w:val="2"/>
            <w:tcBorders>
              <w:top w:val="single" w:sz="6" w:space="0" w:color="auto"/>
              <w:left w:val="single" w:sz="6" w:space="0" w:color="auto"/>
              <w:bottom w:val="single" w:sz="6" w:space="0" w:color="auto"/>
              <w:right w:val="single" w:sz="6" w:space="0" w:color="auto"/>
            </w:tcBorders>
            <w:vAlign w:val="center"/>
            <w:hideMark/>
          </w:tcPr>
          <w:p w:rsidR="002E09B4" w:rsidRPr="002E09B4" w:rsidRDefault="002E09B4" w:rsidP="002E09B4">
            <w:pPr>
              <w:widowControl w:val="0"/>
              <w:autoSpaceDE w:val="0"/>
              <w:autoSpaceDN w:val="0"/>
              <w:adjustRightInd w:val="0"/>
              <w:spacing w:after="0" w:line="240" w:lineRule="auto"/>
              <w:jc w:val="center"/>
              <w:rPr>
                <w:rFonts w:ascii="Times New Roman" w:eastAsia="Times New Roman" w:hAnsi="Times New Roman" w:cs="Times New Roman"/>
                <w:iCs/>
                <w:sz w:val="20"/>
                <w:szCs w:val="20"/>
                <w:lang w:eastAsia="ru-RU"/>
              </w:rPr>
            </w:pPr>
            <w:r w:rsidRPr="002E09B4">
              <w:rPr>
                <w:rFonts w:ascii="Times New Roman" w:eastAsia="Times New Roman" w:hAnsi="Times New Roman" w:cs="Times New Roman"/>
                <w:iCs/>
                <w:sz w:val="20"/>
                <w:szCs w:val="20"/>
                <w:lang w:eastAsia="ru-RU"/>
              </w:rPr>
              <w:t>27</w:t>
            </w:r>
          </w:p>
        </w:tc>
        <w:tc>
          <w:tcPr>
            <w:tcW w:w="3117" w:type="dxa"/>
            <w:gridSpan w:val="3"/>
            <w:tcBorders>
              <w:top w:val="single" w:sz="6" w:space="0" w:color="auto"/>
              <w:left w:val="single" w:sz="6" w:space="0" w:color="auto"/>
              <w:bottom w:val="single" w:sz="6" w:space="0" w:color="auto"/>
              <w:right w:val="single" w:sz="6" w:space="0" w:color="auto"/>
            </w:tcBorders>
            <w:vAlign w:val="center"/>
            <w:hideMark/>
          </w:tcPr>
          <w:p w:rsidR="002E09B4" w:rsidRPr="002E09B4" w:rsidRDefault="002E09B4" w:rsidP="002E09B4">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2E09B4">
              <w:rPr>
                <w:rFonts w:ascii="Times New Roman" w:eastAsia="Times New Roman" w:hAnsi="Times New Roman" w:cs="Times New Roman"/>
                <w:bCs/>
                <w:sz w:val="20"/>
                <w:szCs w:val="20"/>
                <w:lang w:eastAsia="ru-RU"/>
              </w:rPr>
              <w:t>Форма, срок и порядок оплаты</w:t>
            </w:r>
          </w:p>
        </w:tc>
        <w:tc>
          <w:tcPr>
            <w:tcW w:w="6366" w:type="dxa"/>
            <w:gridSpan w:val="7"/>
            <w:tcBorders>
              <w:top w:val="single" w:sz="6" w:space="0" w:color="auto"/>
              <w:left w:val="single" w:sz="6" w:space="0" w:color="auto"/>
              <w:bottom w:val="single" w:sz="6" w:space="0" w:color="auto"/>
              <w:right w:val="single" w:sz="6" w:space="0" w:color="auto"/>
            </w:tcBorders>
            <w:vAlign w:val="center"/>
            <w:hideMark/>
          </w:tcPr>
          <w:p w:rsidR="002E09B4" w:rsidRPr="002E09B4" w:rsidRDefault="002E09B4" w:rsidP="002E09B4">
            <w:pPr>
              <w:widowControl w:val="0"/>
              <w:snapToGrid w:val="0"/>
              <w:spacing w:after="0" w:line="240" w:lineRule="auto"/>
              <w:jc w:val="both"/>
              <w:rPr>
                <w:rFonts w:ascii="Times New Roman" w:eastAsia="Times New Roman" w:hAnsi="Times New Roman" w:cs="Times New Roman"/>
                <w:sz w:val="20"/>
                <w:szCs w:val="20"/>
                <w:lang w:bidi="en-US"/>
              </w:rPr>
            </w:pPr>
            <w:r w:rsidRPr="002E09B4">
              <w:rPr>
                <w:rFonts w:ascii="Times New Roman" w:eastAsia="Calibri" w:hAnsi="Times New Roman" w:cs="Times New Roman"/>
                <w:sz w:val="20"/>
                <w:szCs w:val="20"/>
                <w:lang w:eastAsia="ru-RU"/>
              </w:rPr>
              <w:t>Оплата Заказчиком выполненных работ осуществляется путем перечисления сумм денежных средств на расчетный счет Подрядчика.</w:t>
            </w:r>
          </w:p>
          <w:p w:rsidR="002E09B4" w:rsidRPr="002E09B4" w:rsidRDefault="002E09B4" w:rsidP="00B51A17">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2E09B4">
              <w:rPr>
                <w:rFonts w:ascii="Times New Roman" w:eastAsia="Times New Roman" w:hAnsi="Times New Roman" w:cs="Times New Roman"/>
                <w:sz w:val="20"/>
                <w:szCs w:val="20"/>
                <w:lang w:eastAsia="ru-RU"/>
              </w:rPr>
              <w:t>Расчет с Подрядчиком производится в пределах лимитов бюджетных обязательств после выполнения всего объема работ, предусмотренного Контрактом, после подписания Сторонами форм КС-2, КС-3 и комиссионного акта приемки-сдачи выполненных работ, на основании выставленного Подрядчиком счета-фактуры, счета на оплату.</w:t>
            </w:r>
          </w:p>
        </w:tc>
      </w:tr>
      <w:tr w:rsidR="002E09B4" w:rsidRPr="002E09B4" w:rsidTr="00D417FC">
        <w:trPr>
          <w:gridBefore w:val="1"/>
          <w:gridAfter w:val="2"/>
          <w:wBefore w:w="157" w:type="dxa"/>
          <w:wAfter w:w="283" w:type="dxa"/>
          <w:trHeight w:val="113"/>
        </w:trPr>
        <w:tc>
          <w:tcPr>
            <w:tcW w:w="425" w:type="dxa"/>
            <w:gridSpan w:val="2"/>
            <w:tcBorders>
              <w:top w:val="single" w:sz="6" w:space="0" w:color="auto"/>
              <w:left w:val="single" w:sz="6" w:space="0" w:color="auto"/>
              <w:bottom w:val="single" w:sz="6" w:space="0" w:color="auto"/>
              <w:right w:val="single" w:sz="6" w:space="0" w:color="auto"/>
            </w:tcBorders>
            <w:vAlign w:val="center"/>
            <w:hideMark/>
          </w:tcPr>
          <w:p w:rsidR="002E09B4" w:rsidRPr="002E09B4" w:rsidRDefault="002E09B4" w:rsidP="002E09B4">
            <w:pPr>
              <w:widowControl w:val="0"/>
              <w:autoSpaceDE w:val="0"/>
              <w:autoSpaceDN w:val="0"/>
              <w:adjustRightInd w:val="0"/>
              <w:spacing w:after="0" w:line="240" w:lineRule="auto"/>
              <w:jc w:val="center"/>
              <w:rPr>
                <w:rFonts w:ascii="Times New Roman" w:eastAsia="Times New Roman" w:hAnsi="Times New Roman" w:cs="Times New Roman"/>
                <w:iCs/>
                <w:sz w:val="20"/>
                <w:szCs w:val="20"/>
                <w:lang w:eastAsia="ru-RU"/>
              </w:rPr>
            </w:pPr>
            <w:r w:rsidRPr="002E09B4">
              <w:rPr>
                <w:rFonts w:ascii="Times New Roman" w:eastAsia="Times New Roman" w:hAnsi="Times New Roman" w:cs="Times New Roman"/>
                <w:iCs/>
                <w:sz w:val="20"/>
                <w:szCs w:val="20"/>
                <w:lang w:eastAsia="ru-RU"/>
              </w:rPr>
              <w:t>28</w:t>
            </w:r>
          </w:p>
        </w:tc>
        <w:tc>
          <w:tcPr>
            <w:tcW w:w="3117" w:type="dxa"/>
            <w:gridSpan w:val="3"/>
            <w:tcBorders>
              <w:top w:val="single" w:sz="6" w:space="0" w:color="auto"/>
              <w:left w:val="single" w:sz="6" w:space="0" w:color="auto"/>
              <w:bottom w:val="single" w:sz="6" w:space="0" w:color="auto"/>
              <w:right w:val="single" w:sz="6" w:space="0" w:color="auto"/>
            </w:tcBorders>
            <w:vAlign w:val="center"/>
            <w:hideMark/>
          </w:tcPr>
          <w:p w:rsidR="002E09B4" w:rsidRPr="002E09B4" w:rsidRDefault="002E09B4" w:rsidP="002E09B4">
            <w:pPr>
              <w:widowControl w:val="0"/>
              <w:snapToGrid w:val="0"/>
              <w:spacing w:after="0" w:line="240" w:lineRule="auto"/>
              <w:jc w:val="both"/>
              <w:rPr>
                <w:rFonts w:ascii="Times New Roman" w:eastAsia="Calibri" w:hAnsi="Times New Roman" w:cs="Times New Roman"/>
                <w:sz w:val="20"/>
                <w:szCs w:val="20"/>
                <w:lang w:bidi="en-US"/>
              </w:rPr>
            </w:pPr>
            <w:r w:rsidRPr="002E09B4">
              <w:rPr>
                <w:rFonts w:ascii="Times New Roman" w:eastAsia="Calibri" w:hAnsi="Times New Roman" w:cs="Times New Roman"/>
                <w:sz w:val="20"/>
                <w:szCs w:val="20"/>
                <w:lang w:eastAsia="ru-RU"/>
              </w:rPr>
              <w:t>Требования к участникам закупки</w:t>
            </w:r>
          </w:p>
        </w:tc>
        <w:tc>
          <w:tcPr>
            <w:tcW w:w="6366" w:type="dxa"/>
            <w:gridSpan w:val="7"/>
            <w:tcBorders>
              <w:top w:val="single" w:sz="6" w:space="0" w:color="auto"/>
              <w:left w:val="single" w:sz="6" w:space="0" w:color="auto"/>
              <w:bottom w:val="single" w:sz="6" w:space="0" w:color="auto"/>
              <w:right w:val="single" w:sz="6" w:space="0" w:color="auto"/>
            </w:tcBorders>
            <w:vAlign w:val="center"/>
            <w:hideMark/>
          </w:tcPr>
          <w:p w:rsidR="002E09B4" w:rsidRPr="002E09B4" w:rsidRDefault="002E09B4" w:rsidP="002E09B4">
            <w:pPr>
              <w:widowControl w:val="0"/>
              <w:snapToGrid w:val="0"/>
              <w:spacing w:after="0" w:line="240" w:lineRule="auto"/>
              <w:jc w:val="both"/>
              <w:rPr>
                <w:rFonts w:ascii="Times New Roman" w:eastAsia="Times New Roman" w:hAnsi="Times New Roman" w:cs="Times New Roman"/>
                <w:sz w:val="20"/>
                <w:szCs w:val="20"/>
                <w:lang w:eastAsia="ru-RU"/>
              </w:rPr>
            </w:pPr>
            <w:r w:rsidRPr="002E09B4">
              <w:rPr>
                <w:rFonts w:ascii="Times New Roman" w:eastAsia="Calibri" w:hAnsi="Times New Roman" w:cs="Times New Roman"/>
                <w:sz w:val="20"/>
                <w:szCs w:val="20"/>
                <w:lang w:eastAsia="ru-RU"/>
              </w:rPr>
              <w:t>Участник закупки должен соответствовать требованиям, установленным в соответствии со ст. 31 Закона № 44-ФЗ.</w:t>
            </w:r>
          </w:p>
          <w:p w:rsidR="002E09B4" w:rsidRPr="002E09B4" w:rsidRDefault="002E09B4" w:rsidP="002E09B4">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bookmarkStart w:id="105" w:name="Par457"/>
            <w:bookmarkEnd w:id="105"/>
            <w:r w:rsidRPr="002E09B4">
              <w:rPr>
                <w:rFonts w:ascii="Times New Roman" w:eastAsia="Times New Roman" w:hAnsi="Times New Roman" w:cs="Times New Roman"/>
                <w:sz w:val="20"/>
                <w:szCs w:val="20"/>
                <w:lang w:eastAsia="ru-RU"/>
              </w:rPr>
              <w:t>1) соответствие требованиям, установленным в соответствии с законодательством РФ к лицам, осуществляющим выполнение работы,  являющейся объектом закупки;</w:t>
            </w:r>
          </w:p>
          <w:p w:rsidR="002E09B4" w:rsidRPr="002E09B4" w:rsidRDefault="002E09B4" w:rsidP="002E09B4">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bookmarkStart w:id="106" w:name="Par458"/>
            <w:bookmarkEnd w:id="106"/>
            <w:r w:rsidRPr="002E09B4">
              <w:rPr>
                <w:rFonts w:ascii="Times New Roman" w:eastAsia="Times New Roman" w:hAnsi="Times New Roman" w:cs="Times New Roman"/>
                <w:sz w:val="20"/>
                <w:szCs w:val="20"/>
                <w:lang w:eastAsia="ru-RU"/>
              </w:rPr>
              <w:t>2) не</w:t>
            </w:r>
            <w:r w:rsidR="00613904">
              <w:rPr>
                <w:rFonts w:ascii="Times New Roman" w:eastAsia="Times New Roman" w:hAnsi="Times New Roman" w:cs="Times New Roman"/>
                <w:sz w:val="20"/>
                <w:szCs w:val="20"/>
                <w:lang w:eastAsia="ru-RU"/>
              </w:rPr>
              <w:t xml:space="preserve"> </w:t>
            </w:r>
            <w:r w:rsidRPr="002E09B4">
              <w:rPr>
                <w:rFonts w:ascii="Times New Roman" w:eastAsia="Times New Roman" w:hAnsi="Times New Roman" w:cs="Times New Roman"/>
                <w:sz w:val="20"/>
                <w:szCs w:val="20"/>
                <w:lang w:eastAsia="ru-RU"/>
              </w:rPr>
              <w:t>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2E09B4" w:rsidRPr="002E09B4" w:rsidRDefault="002E09B4" w:rsidP="002E09B4">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2E09B4">
              <w:rPr>
                <w:rFonts w:ascii="Times New Roman" w:eastAsia="Times New Roman" w:hAnsi="Times New Roman" w:cs="Times New Roman"/>
                <w:sz w:val="20"/>
                <w:szCs w:val="20"/>
                <w:lang w:eastAsia="ru-RU"/>
              </w:rPr>
              <w:t>3) не</w:t>
            </w:r>
            <w:r w:rsidR="00613904">
              <w:rPr>
                <w:rFonts w:ascii="Times New Roman" w:eastAsia="Times New Roman" w:hAnsi="Times New Roman" w:cs="Times New Roman"/>
                <w:sz w:val="20"/>
                <w:szCs w:val="20"/>
                <w:lang w:eastAsia="ru-RU"/>
              </w:rPr>
              <w:t xml:space="preserve"> </w:t>
            </w:r>
            <w:r w:rsidRPr="002E09B4">
              <w:rPr>
                <w:rFonts w:ascii="Times New Roman" w:eastAsia="Times New Roman" w:hAnsi="Times New Roman" w:cs="Times New Roman"/>
                <w:sz w:val="20"/>
                <w:szCs w:val="20"/>
                <w:lang w:eastAsia="ru-RU"/>
              </w:rPr>
              <w:t>приостановление деятельности участника закупки в порядке, установленном КоАП РФ об административных правонарушениях, на дату подачи заявки на участие в закупке;</w:t>
            </w:r>
          </w:p>
          <w:p w:rsidR="002E09B4" w:rsidRPr="002E09B4" w:rsidRDefault="002E09B4" w:rsidP="002E09B4">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bookmarkStart w:id="107" w:name="Par460"/>
            <w:bookmarkEnd w:id="107"/>
            <w:r w:rsidRPr="002E09B4">
              <w:rPr>
                <w:rFonts w:ascii="Times New Roman" w:eastAsia="Times New Roman" w:hAnsi="Times New Roman" w:cs="Times New Roman"/>
                <w:sz w:val="20"/>
                <w:szCs w:val="20"/>
                <w:lang w:eastAsia="ru-RU"/>
              </w:rPr>
              <w:t>4) отсутствие у участника закупки недоимки по налогам, сборам, задолженности по иным обязательным платежам в бюджеты бюджетной системы РФ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
          <w:p w:rsidR="002E09B4" w:rsidRPr="002E09B4" w:rsidRDefault="002E09B4" w:rsidP="002E09B4">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roofErr w:type="gramStart"/>
            <w:r w:rsidRPr="002E09B4">
              <w:rPr>
                <w:rFonts w:ascii="Times New Roman" w:eastAsia="Times New Roman" w:hAnsi="Times New Roman" w:cs="Times New Roman"/>
                <w:sz w:val="20"/>
                <w:szCs w:val="20"/>
                <w:lang w:eastAsia="ru-RU"/>
              </w:rPr>
              <w:t>5)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w:t>
            </w:r>
            <w:proofErr w:type="gramEnd"/>
            <w:r w:rsidRPr="002E09B4">
              <w:rPr>
                <w:rFonts w:ascii="Times New Roman" w:eastAsia="Times New Roman" w:hAnsi="Times New Roman" w:cs="Times New Roman"/>
                <w:sz w:val="20"/>
                <w:szCs w:val="20"/>
                <w:lang w:eastAsia="ru-RU"/>
              </w:rPr>
              <w:t xml:space="preserve"> поставкой товара, выполнением работы, оказанием услуги, </w:t>
            </w:r>
            <w:proofErr w:type="gramStart"/>
            <w:r w:rsidRPr="002E09B4">
              <w:rPr>
                <w:rFonts w:ascii="Times New Roman" w:eastAsia="Times New Roman" w:hAnsi="Times New Roman" w:cs="Times New Roman"/>
                <w:sz w:val="20"/>
                <w:szCs w:val="20"/>
                <w:lang w:eastAsia="ru-RU"/>
              </w:rPr>
              <w:t>являющихся</w:t>
            </w:r>
            <w:proofErr w:type="gramEnd"/>
            <w:r w:rsidRPr="002E09B4">
              <w:rPr>
                <w:rFonts w:ascii="Times New Roman" w:eastAsia="Times New Roman" w:hAnsi="Times New Roman" w:cs="Times New Roman"/>
                <w:sz w:val="20"/>
                <w:szCs w:val="20"/>
                <w:lang w:eastAsia="ru-RU"/>
              </w:rPr>
              <w:t xml:space="preserve"> объектом осуществляемой закупки, и административного наказания в виде дисквалификации;</w:t>
            </w:r>
          </w:p>
          <w:p w:rsidR="002E09B4" w:rsidRPr="002E09B4" w:rsidRDefault="002E09B4" w:rsidP="002E09B4">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bookmarkStart w:id="108" w:name="Par463"/>
            <w:bookmarkEnd w:id="108"/>
            <w:proofErr w:type="gramStart"/>
            <w:r w:rsidRPr="002E09B4">
              <w:rPr>
                <w:rFonts w:ascii="Times New Roman" w:eastAsia="Times New Roman" w:hAnsi="Times New Roman" w:cs="Times New Roman"/>
                <w:sz w:val="20"/>
                <w:szCs w:val="20"/>
                <w:lang w:eastAsia="ru-RU"/>
              </w:rPr>
              <w:t>6)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w:t>
            </w:r>
            <w:proofErr w:type="gramEnd"/>
            <w:r w:rsidRPr="002E09B4">
              <w:rPr>
                <w:rFonts w:ascii="Times New Roman" w:eastAsia="Times New Roman" w:hAnsi="Times New Roman" w:cs="Times New Roman"/>
                <w:sz w:val="20"/>
                <w:szCs w:val="20"/>
                <w:lang w:eastAsia="ru-RU"/>
              </w:rPr>
              <w:t xml:space="preserve"> </w:t>
            </w:r>
            <w:proofErr w:type="gramStart"/>
            <w:r w:rsidRPr="002E09B4">
              <w:rPr>
                <w:rFonts w:ascii="Times New Roman" w:eastAsia="Times New Roman" w:hAnsi="Times New Roman" w:cs="Times New Roman"/>
                <w:sz w:val="20"/>
                <w:szCs w:val="20"/>
                <w:lang w:eastAsia="ru-RU"/>
              </w:rPr>
              <w:t xml:space="preserve">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w:t>
            </w:r>
            <w:r w:rsidRPr="002E09B4">
              <w:rPr>
                <w:rFonts w:ascii="Times New Roman" w:eastAsia="Times New Roman" w:hAnsi="Times New Roman" w:cs="Times New Roman"/>
                <w:sz w:val="20"/>
                <w:szCs w:val="20"/>
                <w:lang w:eastAsia="ru-RU"/>
              </w:rPr>
              <w:lastRenderedPageBreak/>
              <w:t>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w:t>
            </w:r>
            <w:r w:rsidR="00613904">
              <w:rPr>
                <w:rFonts w:ascii="Times New Roman" w:eastAsia="Times New Roman" w:hAnsi="Times New Roman" w:cs="Times New Roman"/>
                <w:sz w:val="20"/>
                <w:szCs w:val="20"/>
                <w:lang w:eastAsia="ru-RU"/>
              </w:rPr>
              <w:t xml:space="preserve"> </w:t>
            </w:r>
            <w:r w:rsidRPr="002E09B4">
              <w:rPr>
                <w:rFonts w:ascii="Times New Roman" w:eastAsia="Times New Roman" w:hAnsi="Times New Roman" w:cs="Times New Roman"/>
                <w:sz w:val="20"/>
                <w:szCs w:val="20"/>
                <w:lang w:eastAsia="ru-RU"/>
              </w:rPr>
              <w:t>полнородными (имеющими общих отца или мать) братьями и сестрами), усыновителями или усыновленными указанных физических лиц.</w:t>
            </w:r>
            <w:proofErr w:type="gramEnd"/>
            <w:r w:rsidRPr="002E09B4">
              <w:rPr>
                <w:rFonts w:ascii="Times New Roman" w:eastAsia="Times New Roman" w:hAnsi="Times New Roman" w:cs="Times New Roman"/>
                <w:sz w:val="20"/>
                <w:szCs w:val="20"/>
                <w:lang w:eastAsia="ru-RU"/>
              </w:rPr>
              <w:t xml:space="preserve">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2E09B4" w:rsidRPr="002E09B4" w:rsidRDefault="002E09B4" w:rsidP="002E09B4">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2E09B4">
              <w:rPr>
                <w:rFonts w:ascii="Times New Roman" w:eastAsia="Times New Roman" w:hAnsi="Times New Roman" w:cs="Times New Roman"/>
                <w:sz w:val="20"/>
                <w:szCs w:val="20"/>
                <w:lang w:eastAsia="ru-RU"/>
              </w:rPr>
              <w:t>7) отсутствие в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p w:rsidR="002E09B4" w:rsidRPr="002E09B4" w:rsidRDefault="002E09B4" w:rsidP="002E09B4">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2E09B4">
              <w:rPr>
                <w:rFonts w:ascii="Times New Roman" w:eastAsia="Times New Roman" w:hAnsi="Times New Roman" w:cs="Times New Roman"/>
                <w:sz w:val="20"/>
                <w:szCs w:val="20"/>
                <w:lang w:eastAsia="ru-RU"/>
              </w:rPr>
              <w:t>8) участник закупки не является офшорной компанией.</w:t>
            </w:r>
          </w:p>
        </w:tc>
      </w:tr>
      <w:tr w:rsidR="008C7755" w:rsidRPr="00AB7658" w:rsidTr="00D417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After w:val="1"/>
          <w:wAfter w:w="142" w:type="dxa"/>
          <w:trHeight w:val="345"/>
        </w:trPr>
        <w:tc>
          <w:tcPr>
            <w:tcW w:w="480" w:type="dxa"/>
            <w:gridSpan w:val="2"/>
            <w:tcBorders>
              <w:top w:val="nil"/>
              <w:left w:val="nil"/>
              <w:bottom w:val="nil"/>
              <w:right w:val="nil"/>
            </w:tcBorders>
            <w:shd w:val="clear" w:color="auto" w:fill="auto"/>
            <w:noWrap/>
            <w:hideMark/>
          </w:tcPr>
          <w:p w:rsidR="008C7755" w:rsidRPr="00AB7658" w:rsidRDefault="008C7755" w:rsidP="00CF7386">
            <w:pPr>
              <w:spacing w:after="0" w:line="240" w:lineRule="auto"/>
              <w:jc w:val="center"/>
              <w:rPr>
                <w:rFonts w:ascii="Arial" w:eastAsia="Times New Roman" w:hAnsi="Arial" w:cs="Arial"/>
                <w:sz w:val="18"/>
                <w:szCs w:val="18"/>
                <w:lang w:eastAsia="ru-RU"/>
              </w:rPr>
            </w:pPr>
          </w:p>
        </w:tc>
        <w:tc>
          <w:tcPr>
            <w:tcW w:w="5064" w:type="dxa"/>
            <w:gridSpan w:val="6"/>
            <w:tcBorders>
              <w:top w:val="nil"/>
              <w:left w:val="nil"/>
              <w:bottom w:val="nil"/>
              <w:right w:val="nil"/>
            </w:tcBorders>
            <w:shd w:val="clear" w:color="auto" w:fill="auto"/>
            <w:hideMark/>
          </w:tcPr>
          <w:p w:rsidR="008C7755" w:rsidRPr="00AB7658" w:rsidRDefault="008C7755" w:rsidP="00CF7386">
            <w:pPr>
              <w:spacing w:after="0" w:line="240" w:lineRule="auto"/>
              <w:rPr>
                <w:rFonts w:ascii="Arial" w:eastAsia="Times New Roman" w:hAnsi="Arial" w:cs="Arial"/>
                <w:sz w:val="18"/>
                <w:szCs w:val="18"/>
                <w:lang w:eastAsia="ru-RU"/>
              </w:rPr>
            </w:pPr>
          </w:p>
        </w:tc>
        <w:tc>
          <w:tcPr>
            <w:tcW w:w="4662" w:type="dxa"/>
            <w:gridSpan w:val="6"/>
            <w:tcBorders>
              <w:top w:val="nil"/>
              <w:left w:val="nil"/>
              <w:bottom w:val="nil"/>
              <w:right w:val="nil"/>
            </w:tcBorders>
            <w:shd w:val="clear" w:color="auto" w:fill="auto"/>
          </w:tcPr>
          <w:p w:rsidR="008C7755" w:rsidRPr="008C7755" w:rsidRDefault="008C7755" w:rsidP="008C7755">
            <w:pPr>
              <w:spacing w:after="0" w:line="240" w:lineRule="auto"/>
              <w:jc w:val="center"/>
              <w:rPr>
                <w:rFonts w:ascii="Times New Roman" w:eastAsia="Times New Roman" w:hAnsi="Times New Roman" w:cs="Times New Roman"/>
                <w:b/>
                <w:sz w:val="24"/>
                <w:szCs w:val="24"/>
                <w:lang w:eastAsia="ru-RU"/>
              </w:rPr>
            </w:pPr>
          </w:p>
        </w:tc>
      </w:tr>
      <w:tr w:rsidR="008C7755" w:rsidRPr="00AB7658" w:rsidTr="00D417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After w:val="1"/>
          <w:wAfter w:w="142" w:type="dxa"/>
          <w:trHeight w:val="330"/>
        </w:trPr>
        <w:tc>
          <w:tcPr>
            <w:tcW w:w="480" w:type="dxa"/>
            <w:gridSpan w:val="2"/>
            <w:tcBorders>
              <w:top w:val="nil"/>
              <w:left w:val="nil"/>
              <w:bottom w:val="nil"/>
              <w:right w:val="nil"/>
            </w:tcBorders>
            <w:shd w:val="clear" w:color="auto" w:fill="auto"/>
            <w:noWrap/>
            <w:hideMark/>
          </w:tcPr>
          <w:p w:rsidR="008C7755" w:rsidRPr="00AB7658" w:rsidRDefault="008C7755" w:rsidP="00CF7386">
            <w:pPr>
              <w:spacing w:after="0" w:line="240" w:lineRule="auto"/>
              <w:jc w:val="center"/>
              <w:rPr>
                <w:rFonts w:ascii="Arial" w:eastAsia="Times New Roman" w:hAnsi="Arial" w:cs="Arial"/>
                <w:sz w:val="18"/>
                <w:szCs w:val="18"/>
                <w:lang w:eastAsia="ru-RU"/>
              </w:rPr>
            </w:pPr>
          </w:p>
        </w:tc>
        <w:tc>
          <w:tcPr>
            <w:tcW w:w="5064" w:type="dxa"/>
            <w:gridSpan w:val="6"/>
            <w:tcBorders>
              <w:top w:val="nil"/>
              <w:left w:val="nil"/>
              <w:bottom w:val="nil"/>
              <w:right w:val="nil"/>
            </w:tcBorders>
            <w:shd w:val="clear" w:color="auto" w:fill="auto"/>
            <w:hideMark/>
          </w:tcPr>
          <w:p w:rsidR="008C7755" w:rsidRPr="00AB7658" w:rsidRDefault="008C7755" w:rsidP="00CF7386">
            <w:pPr>
              <w:spacing w:after="0" w:line="240" w:lineRule="auto"/>
              <w:rPr>
                <w:rFonts w:ascii="Arial" w:eastAsia="Times New Roman" w:hAnsi="Arial" w:cs="Arial"/>
                <w:sz w:val="18"/>
                <w:szCs w:val="18"/>
                <w:lang w:eastAsia="ru-RU"/>
              </w:rPr>
            </w:pPr>
          </w:p>
        </w:tc>
        <w:tc>
          <w:tcPr>
            <w:tcW w:w="4662" w:type="dxa"/>
            <w:gridSpan w:val="6"/>
            <w:tcBorders>
              <w:top w:val="nil"/>
              <w:left w:val="nil"/>
              <w:bottom w:val="nil"/>
              <w:right w:val="nil"/>
            </w:tcBorders>
            <w:shd w:val="clear" w:color="auto" w:fill="auto"/>
          </w:tcPr>
          <w:p w:rsidR="008C7755" w:rsidRPr="00AB7658" w:rsidRDefault="008C7755" w:rsidP="00CF7386">
            <w:pPr>
              <w:spacing w:after="0" w:line="240" w:lineRule="auto"/>
              <w:rPr>
                <w:rFonts w:ascii="Times New Roman" w:eastAsia="Times New Roman" w:hAnsi="Times New Roman" w:cs="Times New Roman"/>
                <w:sz w:val="24"/>
                <w:szCs w:val="24"/>
                <w:lang w:eastAsia="ru-RU"/>
              </w:rPr>
            </w:pPr>
          </w:p>
        </w:tc>
      </w:tr>
      <w:tr w:rsidR="008C7755" w:rsidRPr="00AB7658" w:rsidTr="00D417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After w:val="1"/>
          <w:wAfter w:w="142" w:type="dxa"/>
          <w:trHeight w:val="315"/>
        </w:trPr>
        <w:tc>
          <w:tcPr>
            <w:tcW w:w="480" w:type="dxa"/>
            <w:gridSpan w:val="2"/>
            <w:tcBorders>
              <w:top w:val="nil"/>
              <w:left w:val="nil"/>
              <w:bottom w:val="nil"/>
              <w:right w:val="nil"/>
            </w:tcBorders>
            <w:shd w:val="clear" w:color="auto" w:fill="auto"/>
            <w:noWrap/>
            <w:hideMark/>
          </w:tcPr>
          <w:p w:rsidR="008C7755" w:rsidRPr="00AB7658" w:rsidRDefault="008C7755" w:rsidP="00CF7386">
            <w:pPr>
              <w:spacing w:after="0" w:line="240" w:lineRule="auto"/>
              <w:jc w:val="center"/>
              <w:rPr>
                <w:rFonts w:ascii="Arial" w:eastAsia="Times New Roman" w:hAnsi="Arial" w:cs="Arial"/>
                <w:sz w:val="18"/>
                <w:szCs w:val="18"/>
                <w:lang w:eastAsia="ru-RU"/>
              </w:rPr>
            </w:pPr>
          </w:p>
        </w:tc>
        <w:tc>
          <w:tcPr>
            <w:tcW w:w="5064" w:type="dxa"/>
            <w:gridSpan w:val="6"/>
            <w:tcBorders>
              <w:top w:val="nil"/>
              <w:left w:val="nil"/>
              <w:bottom w:val="nil"/>
              <w:right w:val="nil"/>
            </w:tcBorders>
            <w:shd w:val="clear" w:color="auto" w:fill="auto"/>
            <w:hideMark/>
          </w:tcPr>
          <w:p w:rsidR="008C7755" w:rsidRPr="00AB7658" w:rsidRDefault="008C7755" w:rsidP="00CF7386">
            <w:pPr>
              <w:spacing w:after="0" w:line="240" w:lineRule="auto"/>
              <w:rPr>
                <w:rFonts w:ascii="Arial" w:eastAsia="Times New Roman" w:hAnsi="Arial" w:cs="Arial"/>
                <w:sz w:val="18"/>
                <w:szCs w:val="18"/>
                <w:lang w:eastAsia="ru-RU"/>
              </w:rPr>
            </w:pPr>
          </w:p>
        </w:tc>
        <w:tc>
          <w:tcPr>
            <w:tcW w:w="4662" w:type="dxa"/>
            <w:gridSpan w:val="6"/>
            <w:tcBorders>
              <w:top w:val="nil"/>
              <w:left w:val="nil"/>
              <w:bottom w:val="nil"/>
              <w:right w:val="nil"/>
            </w:tcBorders>
            <w:shd w:val="clear" w:color="auto" w:fill="auto"/>
          </w:tcPr>
          <w:p w:rsidR="008C7755" w:rsidRDefault="008C7755" w:rsidP="00CF7386">
            <w:pPr>
              <w:spacing w:after="0" w:line="240" w:lineRule="auto"/>
              <w:jc w:val="center"/>
              <w:rPr>
                <w:rFonts w:ascii="Times New Roman" w:eastAsia="Times New Roman" w:hAnsi="Times New Roman" w:cs="Times New Roman"/>
                <w:sz w:val="24"/>
                <w:szCs w:val="24"/>
                <w:lang w:eastAsia="ru-RU"/>
              </w:rPr>
            </w:pPr>
          </w:p>
          <w:p w:rsidR="00CE28CD" w:rsidRDefault="00CE28CD" w:rsidP="00CF7386">
            <w:pPr>
              <w:spacing w:after="0" w:line="240" w:lineRule="auto"/>
              <w:jc w:val="center"/>
              <w:rPr>
                <w:rFonts w:ascii="Times New Roman" w:eastAsia="Times New Roman" w:hAnsi="Times New Roman" w:cs="Times New Roman"/>
                <w:sz w:val="24"/>
                <w:szCs w:val="24"/>
                <w:lang w:eastAsia="ru-RU"/>
              </w:rPr>
            </w:pPr>
          </w:p>
          <w:p w:rsidR="00CE28CD" w:rsidRDefault="00CE28CD" w:rsidP="00CF7386">
            <w:pPr>
              <w:spacing w:after="0" w:line="240" w:lineRule="auto"/>
              <w:jc w:val="center"/>
              <w:rPr>
                <w:rFonts w:ascii="Times New Roman" w:eastAsia="Times New Roman" w:hAnsi="Times New Roman" w:cs="Times New Roman"/>
                <w:sz w:val="24"/>
                <w:szCs w:val="24"/>
                <w:lang w:eastAsia="ru-RU"/>
              </w:rPr>
            </w:pPr>
          </w:p>
          <w:p w:rsidR="00CE28CD" w:rsidRDefault="00CE28CD" w:rsidP="00CF7386">
            <w:pPr>
              <w:spacing w:after="0" w:line="240" w:lineRule="auto"/>
              <w:jc w:val="center"/>
              <w:rPr>
                <w:rFonts w:ascii="Times New Roman" w:eastAsia="Times New Roman" w:hAnsi="Times New Roman" w:cs="Times New Roman"/>
                <w:sz w:val="24"/>
                <w:szCs w:val="24"/>
                <w:lang w:eastAsia="ru-RU"/>
              </w:rPr>
            </w:pPr>
          </w:p>
          <w:p w:rsidR="00CE28CD" w:rsidRDefault="00CE28CD" w:rsidP="00CF7386">
            <w:pPr>
              <w:spacing w:after="0" w:line="240" w:lineRule="auto"/>
              <w:jc w:val="center"/>
              <w:rPr>
                <w:rFonts w:ascii="Times New Roman" w:eastAsia="Times New Roman" w:hAnsi="Times New Roman" w:cs="Times New Roman"/>
                <w:sz w:val="24"/>
                <w:szCs w:val="24"/>
                <w:lang w:eastAsia="ru-RU"/>
              </w:rPr>
            </w:pPr>
          </w:p>
          <w:p w:rsidR="00CE28CD" w:rsidRDefault="00CE28CD" w:rsidP="00CF7386">
            <w:pPr>
              <w:spacing w:after="0" w:line="240" w:lineRule="auto"/>
              <w:jc w:val="center"/>
              <w:rPr>
                <w:rFonts w:ascii="Times New Roman" w:eastAsia="Times New Roman" w:hAnsi="Times New Roman" w:cs="Times New Roman"/>
                <w:sz w:val="24"/>
                <w:szCs w:val="24"/>
                <w:lang w:eastAsia="ru-RU"/>
              </w:rPr>
            </w:pPr>
          </w:p>
          <w:p w:rsidR="00CE28CD" w:rsidRDefault="00CE28CD" w:rsidP="00CF7386">
            <w:pPr>
              <w:spacing w:after="0" w:line="240" w:lineRule="auto"/>
              <w:jc w:val="center"/>
              <w:rPr>
                <w:rFonts w:ascii="Times New Roman" w:eastAsia="Times New Roman" w:hAnsi="Times New Roman" w:cs="Times New Roman"/>
                <w:sz w:val="24"/>
                <w:szCs w:val="24"/>
                <w:lang w:eastAsia="ru-RU"/>
              </w:rPr>
            </w:pPr>
          </w:p>
          <w:p w:rsidR="00CE28CD" w:rsidRDefault="00CE28CD" w:rsidP="00CF7386">
            <w:pPr>
              <w:spacing w:after="0" w:line="240" w:lineRule="auto"/>
              <w:jc w:val="center"/>
              <w:rPr>
                <w:rFonts w:ascii="Times New Roman" w:eastAsia="Times New Roman" w:hAnsi="Times New Roman" w:cs="Times New Roman"/>
                <w:sz w:val="24"/>
                <w:szCs w:val="24"/>
                <w:lang w:eastAsia="ru-RU"/>
              </w:rPr>
            </w:pPr>
          </w:p>
          <w:p w:rsidR="00CE28CD" w:rsidRDefault="00CE28CD" w:rsidP="00CF7386">
            <w:pPr>
              <w:spacing w:after="0" w:line="240" w:lineRule="auto"/>
              <w:jc w:val="center"/>
              <w:rPr>
                <w:rFonts w:ascii="Times New Roman" w:eastAsia="Times New Roman" w:hAnsi="Times New Roman" w:cs="Times New Roman"/>
                <w:sz w:val="24"/>
                <w:szCs w:val="24"/>
                <w:lang w:eastAsia="ru-RU"/>
              </w:rPr>
            </w:pPr>
          </w:p>
          <w:p w:rsidR="00CE28CD" w:rsidRDefault="00CE28CD" w:rsidP="00CF7386">
            <w:pPr>
              <w:spacing w:after="0" w:line="240" w:lineRule="auto"/>
              <w:jc w:val="center"/>
              <w:rPr>
                <w:rFonts w:ascii="Times New Roman" w:eastAsia="Times New Roman" w:hAnsi="Times New Roman" w:cs="Times New Roman"/>
                <w:sz w:val="24"/>
                <w:szCs w:val="24"/>
                <w:lang w:eastAsia="ru-RU"/>
              </w:rPr>
            </w:pPr>
          </w:p>
          <w:p w:rsidR="00CE28CD" w:rsidRDefault="00CE28CD" w:rsidP="00CF7386">
            <w:pPr>
              <w:spacing w:after="0" w:line="240" w:lineRule="auto"/>
              <w:jc w:val="center"/>
              <w:rPr>
                <w:rFonts w:ascii="Times New Roman" w:eastAsia="Times New Roman" w:hAnsi="Times New Roman" w:cs="Times New Roman"/>
                <w:sz w:val="24"/>
                <w:szCs w:val="24"/>
                <w:lang w:eastAsia="ru-RU"/>
              </w:rPr>
            </w:pPr>
          </w:p>
          <w:p w:rsidR="00CE28CD" w:rsidRDefault="00CE28CD" w:rsidP="00CF7386">
            <w:pPr>
              <w:spacing w:after="0" w:line="240" w:lineRule="auto"/>
              <w:jc w:val="center"/>
              <w:rPr>
                <w:rFonts w:ascii="Times New Roman" w:eastAsia="Times New Roman" w:hAnsi="Times New Roman" w:cs="Times New Roman"/>
                <w:sz w:val="24"/>
                <w:szCs w:val="24"/>
                <w:lang w:eastAsia="ru-RU"/>
              </w:rPr>
            </w:pPr>
          </w:p>
          <w:p w:rsidR="00CE28CD" w:rsidRDefault="00CE28CD" w:rsidP="00CF7386">
            <w:pPr>
              <w:spacing w:after="0" w:line="240" w:lineRule="auto"/>
              <w:jc w:val="center"/>
              <w:rPr>
                <w:rFonts w:ascii="Times New Roman" w:eastAsia="Times New Roman" w:hAnsi="Times New Roman" w:cs="Times New Roman"/>
                <w:sz w:val="24"/>
                <w:szCs w:val="24"/>
                <w:lang w:eastAsia="ru-RU"/>
              </w:rPr>
            </w:pPr>
          </w:p>
          <w:p w:rsidR="00CE28CD" w:rsidRDefault="00CE28CD" w:rsidP="00CF7386">
            <w:pPr>
              <w:spacing w:after="0" w:line="240" w:lineRule="auto"/>
              <w:jc w:val="center"/>
              <w:rPr>
                <w:rFonts w:ascii="Times New Roman" w:eastAsia="Times New Roman" w:hAnsi="Times New Roman" w:cs="Times New Roman"/>
                <w:sz w:val="24"/>
                <w:szCs w:val="24"/>
                <w:lang w:eastAsia="ru-RU"/>
              </w:rPr>
            </w:pPr>
          </w:p>
          <w:p w:rsidR="00CE28CD" w:rsidRDefault="00CE28CD" w:rsidP="00CF7386">
            <w:pPr>
              <w:spacing w:after="0" w:line="240" w:lineRule="auto"/>
              <w:jc w:val="center"/>
              <w:rPr>
                <w:rFonts w:ascii="Times New Roman" w:eastAsia="Times New Roman" w:hAnsi="Times New Roman" w:cs="Times New Roman"/>
                <w:sz w:val="24"/>
                <w:szCs w:val="24"/>
                <w:lang w:eastAsia="ru-RU"/>
              </w:rPr>
            </w:pPr>
          </w:p>
          <w:p w:rsidR="00CE28CD" w:rsidRDefault="00CE28CD" w:rsidP="00CF7386">
            <w:pPr>
              <w:spacing w:after="0" w:line="240" w:lineRule="auto"/>
              <w:jc w:val="center"/>
              <w:rPr>
                <w:rFonts w:ascii="Times New Roman" w:eastAsia="Times New Roman" w:hAnsi="Times New Roman" w:cs="Times New Roman"/>
                <w:sz w:val="24"/>
                <w:szCs w:val="24"/>
                <w:lang w:eastAsia="ru-RU"/>
              </w:rPr>
            </w:pPr>
          </w:p>
          <w:p w:rsidR="00CE28CD" w:rsidRDefault="00CE28CD" w:rsidP="00CF7386">
            <w:pPr>
              <w:spacing w:after="0" w:line="240" w:lineRule="auto"/>
              <w:jc w:val="center"/>
              <w:rPr>
                <w:rFonts w:ascii="Times New Roman" w:eastAsia="Times New Roman" w:hAnsi="Times New Roman" w:cs="Times New Roman"/>
                <w:sz w:val="24"/>
                <w:szCs w:val="24"/>
                <w:lang w:eastAsia="ru-RU"/>
              </w:rPr>
            </w:pPr>
          </w:p>
          <w:p w:rsidR="00CE28CD" w:rsidRDefault="00CE28CD" w:rsidP="00CF7386">
            <w:pPr>
              <w:spacing w:after="0" w:line="240" w:lineRule="auto"/>
              <w:jc w:val="center"/>
              <w:rPr>
                <w:rFonts w:ascii="Times New Roman" w:eastAsia="Times New Roman" w:hAnsi="Times New Roman" w:cs="Times New Roman"/>
                <w:sz w:val="24"/>
                <w:szCs w:val="24"/>
                <w:lang w:eastAsia="ru-RU"/>
              </w:rPr>
            </w:pPr>
          </w:p>
          <w:p w:rsidR="00CE28CD" w:rsidRDefault="00CE28CD" w:rsidP="00CF7386">
            <w:pPr>
              <w:spacing w:after="0" w:line="240" w:lineRule="auto"/>
              <w:jc w:val="center"/>
              <w:rPr>
                <w:rFonts w:ascii="Times New Roman" w:eastAsia="Times New Roman" w:hAnsi="Times New Roman" w:cs="Times New Roman"/>
                <w:sz w:val="24"/>
                <w:szCs w:val="24"/>
                <w:lang w:eastAsia="ru-RU"/>
              </w:rPr>
            </w:pPr>
          </w:p>
          <w:p w:rsidR="00CE28CD" w:rsidRDefault="00CE28CD" w:rsidP="00CF7386">
            <w:pPr>
              <w:spacing w:after="0" w:line="240" w:lineRule="auto"/>
              <w:jc w:val="center"/>
              <w:rPr>
                <w:rFonts w:ascii="Times New Roman" w:eastAsia="Times New Roman" w:hAnsi="Times New Roman" w:cs="Times New Roman"/>
                <w:sz w:val="24"/>
                <w:szCs w:val="24"/>
                <w:lang w:eastAsia="ru-RU"/>
              </w:rPr>
            </w:pPr>
          </w:p>
          <w:p w:rsidR="00CE28CD" w:rsidRDefault="00CE28CD" w:rsidP="00CF7386">
            <w:pPr>
              <w:spacing w:after="0" w:line="240" w:lineRule="auto"/>
              <w:jc w:val="center"/>
              <w:rPr>
                <w:rFonts w:ascii="Times New Roman" w:eastAsia="Times New Roman" w:hAnsi="Times New Roman" w:cs="Times New Roman"/>
                <w:sz w:val="24"/>
                <w:szCs w:val="24"/>
                <w:lang w:eastAsia="ru-RU"/>
              </w:rPr>
            </w:pPr>
          </w:p>
          <w:p w:rsidR="00CE28CD" w:rsidRDefault="00CE28CD" w:rsidP="00CF7386">
            <w:pPr>
              <w:spacing w:after="0" w:line="240" w:lineRule="auto"/>
              <w:jc w:val="center"/>
              <w:rPr>
                <w:rFonts w:ascii="Times New Roman" w:eastAsia="Times New Roman" w:hAnsi="Times New Roman" w:cs="Times New Roman"/>
                <w:sz w:val="24"/>
                <w:szCs w:val="24"/>
                <w:lang w:eastAsia="ru-RU"/>
              </w:rPr>
            </w:pPr>
          </w:p>
          <w:p w:rsidR="00CE28CD" w:rsidRPr="00AB7658" w:rsidRDefault="00CE28CD" w:rsidP="00CF7386">
            <w:pPr>
              <w:spacing w:after="0" w:line="240" w:lineRule="auto"/>
              <w:jc w:val="center"/>
              <w:rPr>
                <w:rFonts w:ascii="Times New Roman" w:eastAsia="Times New Roman" w:hAnsi="Times New Roman" w:cs="Times New Roman"/>
                <w:sz w:val="24"/>
                <w:szCs w:val="24"/>
                <w:lang w:eastAsia="ru-RU"/>
              </w:rPr>
            </w:pPr>
          </w:p>
        </w:tc>
      </w:tr>
      <w:tr w:rsidR="008C7755" w:rsidRPr="00AB7658" w:rsidTr="00D417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After w:val="1"/>
          <w:wAfter w:w="142" w:type="dxa"/>
          <w:trHeight w:val="375"/>
        </w:trPr>
        <w:tc>
          <w:tcPr>
            <w:tcW w:w="480" w:type="dxa"/>
            <w:gridSpan w:val="2"/>
            <w:tcBorders>
              <w:top w:val="nil"/>
              <w:left w:val="nil"/>
              <w:bottom w:val="nil"/>
              <w:right w:val="nil"/>
            </w:tcBorders>
            <w:shd w:val="clear" w:color="auto" w:fill="auto"/>
            <w:noWrap/>
            <w:hideMark/>
          </w:tcPr>
          <w:p w:rsidR="008C7755" w:rsidRPr="00AB7658" w:rsidRDefault="008C7755" w:rsidP="00CF7386">
            <w:pPr>
              <w:spacing w:after="0" w:line="240" w:lineRule="auto"/>
              <w:jc w:val="center"/>
              <w:rPr>
                <w:rFonts w:ascii="Arial" w:eastAsia="Times New Roman" w:hAnsi="Arial" w:cs="Arial"/>
                <w:sz w:val="18"/>
                <w:szCs w:val="18"/>
                <w:lang w:eastAsia="ru-RU"/>
              </w:rPr>
            </w:pPr>
          </w:p>
        </w:tc>
        <w:tc>
          <w:tcPr>
            <w:tcW w:w="5064" w:type="dxa"/>
            <w:gridSpan w:val="6"/>
            <w:tcBorders>
              <w:top w:val="nil"/>
              <w:left w:val="nil"/>
              <w:bottom w:val="nil"/>
              <w:right w:val="nil"/>
            </w:tcBorders>
            <w:shd w:val="clear" w:color="auto" w:fill="auto"/>
            <w:hideMark/>
          </w:tcPr>
          <w:p w:rsidR="008C7755" w:rsidRPr="00AB7658" w:rsidRDefault="008C7755" w:rsidP="00CF7386">
            <w:pPr>
              <w:spacing w:after="0" w:line="240" w:lineRule="auto"/>
              <w:rPr>
                <w:rFonts w:ascii="Arial" w:eastAsia="Times New Roman" w:hAnsi="Arial" w:cs="Arial"/>
                <w:sz w:val="18"/>
                <w:szCs w:val="18"/>
                <w:lang w:eastAsia="ru-RU"/>
              </w:rPr>
            </w:pPr>
          </w:p>
        </w:tc>
        <w:tc>
          <w:tcPr>
            <w:tcW w:w="1960" w:type="dxa"/>
            <w:gridSpan w:val="2"/>
            <w:tcBorders>
              <w:top w:val="nil"/>
              <w:left w:val="nil"/>
              <w:bottom w:val="nil"/>
              <w:right w:val="nil"/>
            </w:tcBorders>
            <w:shd w:val="clear" w:color="auto" w:fill="auto"/>
            <w:hideMark/>
          </w:tcPr>
          <w:p w:rsidR="008C7755" w:rsidRPr="00AB7658" w:rsidRDefault="008C7755" w:rsidP="00CF7386">
            <w:pPr>
              <w:spacing w:after="0" w:line="240" w:lineRule="auto"/>
              <w:rPr>
                <w:rFonts w:ascii="Arial" w:eastAsia="Times New Roman" w:hAnsi="Arial" w:cs="Arial"/>
                <w:sz w:val="18"/>
                <w:szCs w:val="18"/>
                <w:lang w:eastAsia="ru-RU"/>
              </w:rPr>
            </w:pPr>
          </w:p>
        </w:tc>
        <w:tc>
          <w:tcPr>
            <w:tcW w:w="2702" w:type="dxa"/>
            <w:gridSpan w:val="4"/>
            <w:tcBorders>
              <w:top w:val="nil"/>
              <w:left w:val="nil"/>
              <w:bottom w:val="nil"/>
              <w:right w:val="nil"/>
            </w:tcBorders>
            <w:shd w:val="clear" w:color="auto" w:fill="auto"/>
            <w:hideMark/>
          </w:tcPr>
          <w:p w:rsidR="008C7755" w:rsidRPr="00AB7658" w:rsidRDefault="008C7755" w:rsidP="00CF7386">
            <w:pPr>
              <w:spacing w:after="0" w:line="240" w:lineRule="auto"/>
              <w:jc w:val="center"/>
              <w:rPr>
                <w:rFonts w:ascii="Arial" w:eastAsia="Times New Roman" w:hAnsi="Arial" w:cs="Arial"/>
                <w:sz w:val="18"/>
                <w:szCs w:val="18"/>
                <w:lang w:eastAsia="ru-RU"/>
              </w:rPr>
            </w:pPr>
          </w:p>
        </w:tc>
      </w:tr>
      <w:tr w:rsidR="008C7755" w:rsidRPr="00AB7658" w:rsidTr="00D417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After w:val="1"/>
          <w:wAfter w:w="142" w:type="dxa"/>
          <w:trHeight w:val="560"/>
        </w:trPr>
        <w:tc>
          <w:tcPr>
            <w:tcW w:w="10206" w:type="dxa"/>
            <w:gridSpan w:val="14"/>
            <w:tcBorders>
              <w:top w:val="nil"/>
              <w:left w:val="nil"/>
              <w:bottom w:val="nil"/>
              <w:right w:val="nil"/>
            </w:tcBorders>
            <w:shd w:val="clear" w:color="auto" w:fill="auto"/>
            <w:noWrap/>
            <w:hideMark/>
          </w:tcPr>
          <w:p w:rsidR="00CE28CD" w:rsidRPr="00531E8D" w:rsidRDefault="00CE28CD" w:rsidP="00CE28CD">
            <w:pPr>
              <w:spacing w:after="0" w:line="240" w:lineRule="auto"/>
              <w:jc w:val="right"/>
              <w:rPr>
                <w:rFonts w:ascii="Times New Roman" w:eastAsia="Times New Roman" w:hAnsi="Times New Roman" w:cs="Times New Roman"/>
                <w:b/>
                <w:sz w:val="20"/>
                <w:szCs w:val="20"/>
                <w:lang w:eastAsia="ru-RU"/>
              </w:rPr>
            </w:pPr>
          </w:p>
          <w:p w:rsidR="00CE28CD" w:rsidRPr="00531E8D" w:rsidRDefault="00CE28CD" w:rsidP="00CE28CD">
            <w:pPr>
              <w:spacing w:after="0" w:line="240" w:lineRule="auto"/>
              <w:jc w:val="right"/>
              <w:rPr>
                <w:rFonts w:ascii="Times New Roman" w:eastAsia="Times New Roman" w:hAnsi="Times New Roman" w:cs="Times New Roman"/>
                <w:b/>
                <w:sz w:val="20"/>
                <w:szCs w:val="20"/>
                <w:lang w:eastAsia="ru-RU"/>
              </w:rPr>
            </w:pPr>
          </w:p>
          <w:p w:rsidR="00CE28CD" w:rsidRPr="00531E8D" w:rsidRDefault="00CE28CD" w:rsidP="00CE28CD">
            <w:pPr>
              <w:spacing w:after="0" w:line="240" w:lineRule="auto"/>
              <w:jc w:val="right"/>
              <w:rPr>
                <w:rFonts w:ascii="Times New Roman" w:eastAsia="Times New Roman" w:hAnsi="Times New Roman" w:cs="Times New Roman"/>
                <w:b/>
                <w:sz w:val="20"/>
                <w:szCs w:val="20"/>
                <w:lang w:eastAsia="ru-RU"/>
              </w:rPr>
            </w:pPr>
          </w:p>
          <w:p w:rsidR="00CE28CD" w:rsidRPr="00531E8D" w:rsidRDefault="00CE28CD" w:rsidP="00CE28CD">
            <w:pPr>
              <w:spacing w:after="0" w:line="240" w:lineRule="auto"/>
              <w:jc w:val="right"/>
              <w:rPr>
                <w:rFonts w:ascii="Times New Roman" w:eastAsia="Times New Roman" w:hAnsi="Times New Roman" w:cs="Times New Roman"/>
                <w:b/>
                <w:sz w:val="20"/>
                <w:szCs w:val="20"/>
                <w:lang w:eastAsia="ru-RU"/>
              </w:rPr>
            </w:pPr>
          </w:p>
          <w:p w:rsidR="00CE28CD" w:rsidRPr="00531E8D" w:rsidRDefault="00CE28CD" w:rsidP="00CE28CD">
            <w:pPr>
              <w:spacing w:after="0" w:line="240" w:lineRule="auto"/>
              <w:jc w:val="right"/>
              <w:rPr>
                <w:rFonts w:ascii="Times New Roman" w:eastAsia="Times New Roman" w:hAnsi="Times New Roman" w:cs="Times New Roman"/>
                <w:b/>
                <w:sz w:val="20"/>
                <w:szCs w:val="20"/>
                <w:lang w:eastAsia="ru-RU"/>
              </w:rPr>
            </w:pPr>
          </w:p>
          <w:p w:rsidR="00CE28CD" w:rsidRPr="00531E8D" w:rsidRDefault="00CE28CD" w:rsidP="00CE28CD">
            <w:pPr>
              <w:spacing w:after="0" w:line="240" w:lineRule="auto"/>
              <w:jc w:val="right"/>
              <w:rPr>
                <w:rFonts w:ascii="Times New Roman" w:eastAsia="Times New Roman" w:hAnsi="Times New Roman" w:cs="Times New Roman"/>
                <w:b/>
                <w:sz w:val="20"/>
                <w:szCs w:val="20"/>
                <w:lang w:eastAsia="ru-RU"/>
              </w:rPr>
            </w:pPr>
          </w:p>
          <w:p w:rsidR="00CE28CD" w:rsidRPr="00531E8D" w:rsidRDefault="00CE28CD" w:rsidP="00CE28CD">
            <w:pPr>
              <w:spacing w:after="0" w:line="240" w:lineRule="auto"/>
              <w:jc w:val="right"/>
              <w:rPr>
                <w:rFonts w:ascii="Times New Roman" w:eastAsia="Times New Roman" w:hAnsi="Times New Roman" w:cs="Times New Roman"/>
                <w:b/>
                <w:sz w:val="20"/>
                <w:szCs w:val="20"/>
                <w:lang w:eastAsia="ru-RU"/>
              </w:rPr>
            </w:pPr>
          </w:p>
          <w:p w:rsidR="00CE28CD" w:rsidRPr="00531E8D" w:rsidRDefault="00CE28CD" w:rsidP="00CE28CD">
            <w:pPr>
              <w:spacing w:after="0" w:line="240" w:lineRule="auto"/>
              <w:jc w:val="right"/>
              <w:rPr>
                <w:rFonts w:ascii="Times New Roman" w:eastAsia="Times New Roman" w:hAnsi="Times New Roman" w:cs="Times New Roman"/>
                <w:b/>
                <w:sz w:val="20"/>
                <w:szCs w:val="20"/>
                <w:lang w:eastAsia="ru-RU"/>
              </w:rPr>
            </w:pPr>
          </w:p>
          <w:p w:rsidR="00CE28CD" w:rsidRPr="00531E8D" w:rsidRDefault="00CE28CD" w:rsidP="00CE28CD">
            <w:pPr>
              <w:spacing w:after="0" w:line="240" w:lineRule="auto"/>
              <w:jc w:val="right"/>
              <w:rPr>
                <w:rFonts w:ascii="Times New Roman" w:eastAsia="Times New Roman" w:hAnsi="Times New Roman" w:cs="Times New Roman"/>
                <w:b/>
                <w:sz w:val="20"/>
                <w:szCs w:val="20"/>
                <w:lang w:eastAsia="ru-RU"/>
              </w:rPr>
            </w:pPr>
          </w:p>
          <w:p w:rsidR="00CE28CD" w:rsidRPr="00531E8D" w:rsidRDefault="00CE28CD" w:rsidP="00CE28CD">
            <w:pPr>
              <w:spacing w:after="0" w:line="240" w:lineRule="auto"/>
              <w:jc w:val="right"/>
              <w:rPr>
                <w:rFonts w:ascii="Times New Roman" w:eastAsia="Times New Roman" w:hAnsi="Times New Roman" w:cs="Times New Roman"/>
                <w:b/>
                <w:sz w:val="20"/>
                <w:szCs w:val="20"/>
                <w:lang w:eastAsia="ru-RU"/>
              </w:rPr>
            </w:pPr>
          </w:p>
          <w:p w:rsidR="009F3077" w:rsidRPr="00531E8D" w:rsidRDefault="009F3077" w:rsidP="00CE28CD">
            <w:pPr>
              <w:spacing w:after="0" w:line="240" w:lineRule="auto"/>
              <w:jc w:val="right"/>
              <w:rPr>
                <w:rFonts w:ascii="Times New Roman" w:eastAsia="Times New Roman" w:hAnsi="Times New Roman" w:cs="Times New Roman"/>
                <w:b/>
                <w:sz w:val="20"/>
                <w:szCs w:val="20"/>
                <w:lang w:eastAsia="ru-RU"/>
              </w:rPr>
            </w:pPr>
          </w:p>
          <w:p w:rsidR="009F3077" w:rsidRPr="00531E8D" w:rsidRDefault="009F3077" w:rsidP="00CE28CD">
            <w:pPr>
              <w:spacing w:after="0" w:line="240" w:lineRule="auto"/>
              <w:jc w:val="right"/>
              <w:rPr>
                <w:rFonts w:ascii="Times New Roman" w:eastAsia="Times New Roman" w:hAnsi="Times New Roman" w:cs="Times New Roman"/>
                <w:b/>
                <w:sz w:val="20"/>
                <w:szCs w:val="20"/>
                <w:lang w:eastAsia="ru-RU"/>
              </w:rPr>
            </w:pPr>
          </w:p>
          <w:p w:rsidR="009F3077" w:rsidRPr="00531E8D" w:rsidRDefault="009F3077" w:rsidP="00CE28CD">
            <w:pPr>
              <w:spacing w:after="0" w:line="240" w:lineRule="auto"/>
              <w:jc w:val="right"/>
              <w:rPr>
                <w:rFonts w:ascii="Times New Roman" w:eastAsia="Times New Roman" w:hAnsi="Times New Roman" w:cs="Times New Roman"/>
                <w:b/>
                <w:sz w:val="20"/>
                <w:szCs w:val="20"/>
                <w:lang w:eastAsia="ru-RU"/>
              </w:rPr>
            </w:pPr>
          </w:p>
          <w:p w:rsidR="009F3077" w:rsidRPr="00531E8D" w:rsidRDefault="009F3077" w:rsidP="00CE28CD">
            <w:pPr>
              <w:spacing w:after="0" w:line="240" w:lineRule="auto"/>
              <w:jc w:val="right"/>
              <w:rPr>
                <w:rFonts w:ascii="Times New Roman" w:eastAsia="Times New Roman" w:hAnsi="Times New Roman" w:cs="Times New Roman"/>
                <w:b/>
                <w:sz w:val="20"/>
                <w:szCs w:val="20"/>
                <w:lang w:eastAsia="ru-RU"/>
              </w:rPr>
            </w:pPr>
          </w:p>
          <w:p w:rsidR="009F3077" w:rsidRPr="00531E8D" w:rsidRDefault="009F3077" w:rsidP="00CE28CD">
            <w:pPr>
              <w:spacing w:after="0" w:line="240" w:lineRule="auto"/>
              <w:jc w:val="right"/>
              <w:rPr>
                <w:rFonts w:ascii="Times New Roman" w:eastAsia="Times New Roman" w:hAnsi="Times New Roman" w:cs="Times New Roman"/>
                <w:b/>
                <w:sz w:val="20"/>
                <w:szCs w:val="20"/>
                <w:lang w:eastAsia="ru-RU"/>
              </w:rPr>
            </w:pPr>
          </w:p>
          <w:p w:rsidR="009F3077" w:rsidRDefault="009F3077" w:rsidP="00CE28CD">
            <w:pPr>
              <w:spacing w:after="0" w:line="240" w:lineRule="auto"/>
              <w:jc w:val="right"/>
              <w:rPr>
                <w:rFonts w:ascii="Times New Roman" w:eastAsia="Times New Roman" w:hAnsi="Times New Roman" w:cs="Times New Roman"/>
                <w:b/>
                <w:sz w:val="20"/>
                <w:szCs w:val="20"/>
                <w:lang w:eastAsia="ru-RU"/>
              </w:rPr>
            </w:pPr>
          </w:p>
          <w:p w:rsidR="00083BF6" w:rsidRPr="00531E8D" w:rsidRDefault="00083BF6" w:rsidP="00CE28CD">
            <w:pPr>
              <w:spacing w:after="0" w:line="240" w:lineRule="auto"/>
              <w:jc w:val="right"/>
              <w:rPr>
                <w:rFonts w:ascii="Times New Roman" w:eastAsia="Times New Roman" w:hAnsi="Times New Roman" w:cs="Times New Roman"/>
                <w:b/>
                <w:sz w:val="20"/>
                <w:szCs w:val="20"/>
                <w:lang w:eastAsia="ru-RU"/>
              </w:rPr>
            </w:pPr>
          </w:p>
          <w:p w:rsidR="009F3077" w:rsidRPr="00531E8D" w:rsidRDefault="009F3077" w:rsidP="00CE28CD">
            <w:pPr>
              <w:spacing w:after="0" w:line="240" w:lineRule="auto"/>
              <w:jc w:val="right"/>
              <w:rPr>
                <w:rFonts w:ascii="Times New Roman" w:eastAsia="Times New Roman" w:hAnsi="Times New Roman" w:cs="Times New Roman"/>
                <w:b/>
                <w:sz w:val="20"/>
                <w:szCs w:val="20"/>
                <w:lang w:eastAsia="ru-RU"/>
              </w:rPr>
            </w:pPr>
          </w:p>
          <w:p w:rsidR="00CE28CD" w:rsidRDefault="00CE28CD" w:rsidP="00CE28CD">
            <w:pPr>
              <w:spacing w:after="0" w:line="240" w:lineRule="auto"/>
              <w:jc w:val="right"/>
              <w:rPr>
                <w:rFonts w:ascii="Times New Roman" w:eastAsia="Times New Roman" w:hAnsi="Times New Roman" w:cs="Times New Roman"/>
                <w:b/>
                <w:sz w:val="20"/>
                <w:szCs w:val="20"/>
                <w:lang w:eastAsia="ru-RU"/>
              </w:rPr>
            </w:pPr>
            <w:r w:rsidRPr="00531E8D">
              <w:rPr>
                <w:rFonts w:ascii="Times New Roman" w:eastAsia="Times New Roman" w:hAnsi="Times New Roman" w:cs="Times New Roman"/>
                <w:b/>
                <w:sz w:val="20"/>
                <w:szCs w:val="20"/>
                <w:lang w:eastAsia="ru-RU"/>
              </w:rPr>
              <w:lastRenderedPageBreak/>
              <w:t xml:space="preserve">РАЗДЕЛ </w:t>
            </w:r>
            <w:r w:rsidRPr="00531E8D">
              <w:rPr>
                <w:rFonts w:ascii="Times New Roman" w:eastAsia="Times New Roman" w:hAnsi="Times New Roman" w:cs="Times New Roman"/>
                <w:b/>
                <w:sz w:val="20"/>
                <w:szCs w:val="20"/>
                <w:lang w:val="en-US" w:eastAsia="ru-RU"/>
              </w:rPr>
              <w:t>III</w:t>
            </w:r>
            <w:r w:rsidRPr="00531E8D">
              <w:rPr>
                <w:rFonts w:ascii="Times New Roman" w:eastAsia="Times New Roman" w:hAnsi="Times New Roman" w:cs="Times New Roman"/>
                <w:b/>
                <w:sz w:val="20"/>
                <w:szCs w:val="20"/>
                <w:lang w:eastAsia="ru-RU"/>
              </w:rPr>
              <w:t>. ТЕХНИЧЕСКОЕ ЗАДАНИЕ</w:t>
            </w:r>
          </w:p>
          <w:p w:rsidR="00C8488D" w:rsidRDefault="00C8488D" w:rsidP="00CE28CD">
            <w:pPr>
              <w:spacing w:after="0" w:line="240" w:lineRule="auto"/>
              <w:jc w:val="right"/>
              <w:rPr>
                <w:rFonts w:ascii="Times New Roman" w:eastAsia="Times New Roman" w:hAnsi="Times New Roman" w:cs="Times New Roman"/>
                <w:b/>
                <w:sz w:val="20"/>
                <w:szCs w:val="20"/>
                <w:lang w:eastAsia="ru-RU"/>
              </w:rPr>
            </w:pPr>
          </w:p>
          <w:p w:rsidR="00C8488D" w:rsidRDefault="00C8488D" w:rsidP="00C8488D">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«УТВЕРЖДАЮ»</w:t>
            </w:r>
          </w:p>
          <w:p w:rsidR="00C8488D" w:rsidRDefault="00C8488D" w:rsidP="00C8488D">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Глава администрации </w:t>
            </w:r>
          </w:p>
          <w:p w:rsidR="00C8488D" w:rsidRDefault="00C8488D" w:rsidP="00C8488D">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Тургеневского городского поселения</w:t>
            </w:r>
          </w:p>
          <w:p w:rsidR="00C8488D" w:rsidRDefault="00C8488D" w:rsidP="00C8488D">
            <w:pPr>
              <w:spacing w:after="0" w:line="240" w:lineRule="auto"/>
              <w:jc w:val="right"/>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Ардатовского</w:t>
            </w:r>
            <w:proofErr w:type="spellEnd"/>
            <w:r>
              <w:rPr>
                <w:rFonts w:ascii="Times New Roman" w:eastAsia="Times New Roman" w:hAnsi="Times New Roman" w:cs="Times New Roman"/>
                <w:sz w:val="20"/>
                <w:szCs w:val="20"/>
                <w:lang w:eastAsia="ru-RU"/>
              </w:rPr>
              <w:t xml:space="preserve"> муниципального района</w:t>
            </w:r>
          </w:p>
          <w:p w:rsidR="00C8488D" w:rsidRDefault="00C8488D" w:rsidP="00C8488D">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Республики Мордовия</w:t>
            </w:r>
          </w:p>
          <w:p w:rsidR="00C8488D" w:rsidRDefault="00C8488D" w:rsidP="00C8488D">
            <w:pPr>
              <w:spacing w:after="0" w:line="240" w:lineRule="auto"/>
              <w:jc w:val="right"/>
              <w:rPr>
                <w:rFonts w:ascii="Times New Roman" w:eastAsia="Times New Roman" w:hAnsi="Times New Roman" w:cs="Times New Roman"/>
                <w:sz w:val="20"/>
                <w:szCs w:val="20"/>
                <w:lang w:eastAsia="ru-RU"/>
              </w:rPr>
            </w:pPr>
            <w:r w:rsidRPr="00823E55">
              <w:rPr>
                <w:rFonts w:ascii="Times New Roman" w:eastAsia="Times New Roman" w:hAnsi="Times New Roman" w:cs="Times New Roman"/>
                <w:sz w:val="20"/>
                <w:szCs w:val="20"/>
                <w:lang w:eastAsia="ru-RU"/>
              </w:rPr>
              <w:t xml:space="preserve">_______________ </w:t>
            </w:r>
            <w:r>
              <w:rPr>
                <w:rFonts w:ascii="Times New Roman" w:eastAsia="Times New Roman" w:hAnsi="Times New Roman" w:cs="Times New Roman"/>
                <w:sz w:val="20"/>
                <w:szCs w:val="20"/>
                <w:lang w:eastAsia="ru-RU"/>
              </w:rPr>
              <w:t xml:space="preserve"> Фирсов Е.Ф.</w:t>
            </w:r>
          </w:p>
          <w:p w:rsidR="00C8488D" w:rsidRPr="00823E55" w:rsidRDefault="00C8488D" w:rsidP="00C8488D">
            <w:pPr>
              <w:spacing w:after="0" w:line="240" w:lineRule="auto"/>
              <w:jc w:val="right"/>
              <w:rPr>
                <w:rFonts w:ascii="Times New Roman" w:eastAsia="Times New Roman" w:hAnsi="Times New Roman" w:cs="Times New Roman"/>
                <w:sz w:val="20"/>
                <w:szCs w:val="20"/>
                <w:lang w:eastAsia="ru-RU"/>
              </w:rPr>
            </w:pPr>
            <w:r w:rsidRPr="00823E55">
              <w:rPr>
                <w:rFonts w:ascii="Times New Roman" w:eastAsia="Times New Roman" w:hAnsi="Times New Roman" w:cs="Times New Roman"/>
                <w:sz w:val="20"/>
                <w:szCs w:val="20"/>
                <w:lang w:eastAsia="ru-RU"/>
              </w:rPr>
              <w:t>«___» ___________ 20</w:t>
            </w:r>
            <w:r>
              <w:rPr>
                <w:rFonts w:ascii="Times New Roman" w:eastAsia="Times New Roman" w:hAnsi="Times New Roman" w:cs="Times New Roman"/>
                <w:sz w:val="20"/>
                <w:szCs w:val="20"/>
                <w:lang w:eastAsia="ru-RU"/>
              </w:rPr>
              <w:t>15 года</w:t>
            </w:r>
            <w:r>
              <w:rPr>
                <w:rFonts w:ascii="Times New Roman" w:eastAsia="Times New Roman" w:hAnsi="Times New Roman" w:cs="Times New Roman"/>
                <w:sz w:val="20"/>
                <w:szCs w:val="20"/>
                <w:lang w:eastAsia="ru-RU"/>
              </w:rPr>
              <w:br/>
              <w:t xml:space="preserve">                    </w:t>
            </w:r>
          </w:p>
          <w:p w:rsidR="00C8488D" w:rsidRPr="00531E8D" w:rsidRDefault="00C8488D" w:rsidP="00CE28CD">
            <w:pPr>
              <w:spacing w:after="0" w:line="240" w:lineRule="auto"/>
              <w:jc w:val="right"/>
              <w:rPr>
                <w:rFonts w:ascii="Times New Roman" w:eastAsia="Times New Roman" w:hAnsi="Times New Roman" w:cs="Times New Roman"/>
                <w:b/>
                <w:sz w:val="20"/>
                <w:szCs w:val="20"/>
                <w:lang w:eastAsia="ru-RU"/>
              </w:rPr>
            </w:pPr>
          </w:p>
          <w:p w:rsidR="00CE28CD" w:rsidRPr="00531E8D" w:rsidRDefault="00CE28CD" w:rsidP="00CE28CD">
            <w:pPr>
              <w:spacing w:after="0" w:line="240" w:lineRule="auto"/>
              <w:jc w:val="right"/>
              <w:rPr>
                <w:rFonts w:ascii="Times New Roman" w:eastAsia="Times New Roman" w:hAnsi="Times New Roman" w:cs="Times New Roman"/>
                <w:b/>
                <w:bCs/>
                <w:sz w:val="20"/>
                <w:szCs w:val="20"/>
                <w:lang w:eastAsia="ru-RU"/>
              </w:rPr>
            </w:pPr>
            <w:r w:rsidRPr="00531E8D">
              <w:rPr>
                <w:rFonts w:ascii="Times New Roman" w:eastAsia="Times New Roman" w:hAnsi="Times New Roman" w:cs="Times New Roman"/>
                <w:b/>
                <w:bCs/>
                <w:sz w:val="20"/>
                <w:szCs w:val="20"/>
                <w:lang w:eastAsia="ru-RU"/>
              </w:rPr>
              <w:t xml:space="preserve"> </w:t>
            </w:r>
          </w:p>
          <w:p w:rsidR="00531E8D" w:rsidRPr="00531E8D" w:rsidRDefault="00531E8D" w:rsidP="00531E8D">
            <w:pPr>
              <w:spacing w:after="0" w:line="240" w:lineRule="auto"/>
              <w:jc w:val="center"/>
              <w:rPr>
                <w:rFonts w:ascii="Times New Roman CYR" w:eastAsia="Times New Roman" w:hAnsi="Times New Roman CYR" w:cs="Times New Roman"/>
                <w:b/>
                <w:sz w:val="20"/>
                <w:szCs w:val="20"/>
                <w:lang w:eastAsia="ru-RU"/>
              </w:rPr>
            </w:pPr>
            <w:r w:rsidRPr="00531E8D">
              <w:rPr>
                <w:rFonts w:ascii="Times New Roman CYR" w:eastAsia="Times New Roman" w:hAnsi="Times New Roman CYR" w:cs="Times New Roman"/>
                <w:b/>
                <w:sz w:val="20"/>
                <w:szCs w:val="20"/>
                <w:lang w:eastAsia="ru-RU"/>
              </w:rPr>
              <w:t>ТЕХНИЧЕСКОЕ ЗАДАНИЕ ЗАКАЗЧИКА</w:t>
            </w:r>
          </w:p>
          <w:p w:rsidR="00C8488D" w:rsidRDefault="00531E8D" w:rsidP="00531E8D">
            <w:pPr>
              <w:spacing w:after="0" w:line="240" w:lineRule="auto"/>
              <w:jc w:val="center"/>
              <w:rPr>
                <w:rFonts w:ascii="Times New Roman CYR" w:eastAsia="Times New Roman" w:hAnsi="Times New Roman CYR" w:cs="Times New Roman"/>
                <w:b/>
                <w:sz w:val="20"/>
                <w:szCs w:val="20"/>
                <w:lang w:eastAsia="ru-RU"/>
              </w:rPr>
            </w:pPr>
            <w:r w:rsidRPr="00531E8D">
              <w:rPr>
                <w:rFonts w:ascii="Times New Roman CYR" w:eastAsia="Times New Roman" w:hAnsi="Times New Roman CYR" w:cs="Times New Roman"/>
                <w:b/>
                <w:sz w:val="20"/>
                <w:szCs w:val="20"/>
                <w:lang w:eastAsia="ru-RU"/>
              </w:rPr>
              <w:t>открытого аукциона в электронной форме</w:t>
            </w:r>
            <w:r w:rsidR="00C8488D">
              <w:rPr>
                <w:rFonts w:ascii="Times New Roman CYR" w:eastAsia="Times New Roman" w:hAnsi="Times New Roman CYR" w:cs="Times New Roman"/>
                <w:b/>
                <w:sz w:val="20"/>
                <w:szCs w:val="20"/>
                <w:lang w:eastAsia="ru-RU"/>
              </w:rPr>
              <w:t xml:space="preserve"> </w:t>
            </w:r>
            <w:r w:rsidRPr="00531E8D">
              <w:rPr>
                <w:rFonts w:ascii="Times New Roman CYR" w:eastAsia="Times New Roman" w:hAnsi="Times New Roman CYR" w:cs="Times New Roman"/>
                <w:b/>
                <w:sz w:val="20"/>
                <w:szCs w:val="20"/>
                <w:lang w:eastAsia="ru-RU"/>
              </w:rPr>
              <w:t xml:space="preserve">на выполнение работ </w:t>
            </w:r>
            <w:proofErr w:type="gramStart"/>
            <w:r w:rsidRPr="00531E8D">
              <w:rPr>
                <w:rFonts w:ascii="Times New Roman CYR" w:eastAsia="Times New Roman" w:hAnsi="Times New Roman CYR" w:cs="Times New Roman"/>
                <w:b/>
                <w:sz w:val="20"/>
                <w:szCs w:val="20"/>
                <w:lang w:eastAsia="ru-RU"/>
              </w:rPr>
              <w:t>по</w:t>
            </w:r>
            <w:proofErr w:type="gramEnd"/>
          </w:p>
          <w:p w:rsidR="00531E8D" w:rsidRPr="00531E8D" w:rsidRDefault="00531E8D" w:rsidP="00531E8D">
            <w:pPr>
              <w:spacing w:after="0" w:line="240" w:lineRule="auto"/>
              <w:jc w:val="center"/>
              <w:rPr>
                <w:rFonts w:ascii="Times New Roman CYR" w:eastAsia="Times New Roman" w:hAnsi="Times New Roman CYR" w:cs="Times New Roman"/>
                <w:b/>
                <w:sz w:val="20"/>
                <w:szCs w:val="20"/>
                <w:lang w:eastAsia="ru-RU"/>
              </w:rPr>
            </w:pPr>
            <w:r w:rsidRPr="00531E8D">
              <w:rPr>
                <w:rFonts w:ascii="Times New Roman CYR" w:eastAsia="Times New Roman" w:hAnsi="Times New Roman CYR" w:cs="Times New Roman"/>
                <w:b/>
                <w:sz w:val="20"/>
                <w:szCs w:val="20"/>
                <w:lang w:eastAsia="ru-RU"/>
              </w:rPr>
              <w:t xml:space="preserve">  ремонту водоочистной станции</w:t>
            </w:r>
          </w:p>
          <w:p w:rsidR="00531E8D" w:rsidRPr="00531E8D" w:rsidRDefault="00531E8D" w:rsidP="00531E8D">
            <w:pPr>
              <w:spacing w:after="0" w:line="240" w:lineRule="auto"/>
              <w:jc w:val="center"/>
              <w:rPr>
                <w:rFonts w:ascii="Times New Roman CYR" w:eastAsia="Times New Roman" w:hAnsi="Times New Roman CYR" w:cs="Times New Roman"/>
                <w:b/>
                <w:sz w:val="20"/>
                <w:szCs w:val="20"/>
                <w:lang w:eastAsia="ru-RU"/>
              </w:rPr>
            </w:pPr>
            <w:r w:rsidRPr="00531E8D">
              <w:rPr>
                <w:rFonts w:ascii="Times New Roman CYR" w:eastAsia="Times New Roman" w:hAnsi="Times New Roman CYR" w:cs="Times New Roman"/>
                <w:b/>
                <w:sz w:val="20"/>
                <w:szCs w:val="20"/>
                <w:lang w:eastAsia="ru-RU"/>
              </w:rPr>
              <w:t xml:space="preserve"> производительностью 1000 </w:t>
            </w:r>
            <w:proofErr w:type="spellStart"/>
            <w:r w:rsidRPr="00531E8D">
              <w:rPr>
                <w:rFonts w:ascii="Times New Roman CYR" w:eastAsia="Times New Roman" w:hAnsi="Times New Roman CYR" w:cs="Times New Roman"/>
                <w:b/>
                <w:sz w:val="20"/>
                <w:szCs w:val="20"/>
                <w:lang w:eastAsia="ru-RU"/>
              </w:rPr>
              <w:t>куб.м</w:t>
            </w:r>
            <w:proofErr w:type="spellEnd"/>
            <w:r w:rsidRPr="00531E8D">
              <w:rPr>
                <w:rFonts w:ascii="Times New Roman CYR" w:eastAsia="Times New Roman" w:hAnsi="Times New Roman CYR" w:cs="Times New Roman"/>
                <w:b/>
                <w:sz w:val="20"/>
                <w:szCs w:val="20"/>
                <w:lang w:eastAsia="ru-RU"/>
              </w:rPr>
              <w:t xml:space="preserve">./сутки для </w:t>
            </w:r>
            <w:proofErr w:type="spellStart"/>
            <w:r w:rsidRPr="00531E8D">
              <w:rPr>
                <w:rFonts w:ascii="Times New Roman CYR" w:eastAsia="Times New Roman" w:hAnsi="Times New Roman CYR" w:cs="Times New Roman"/>
                <w:b/>
                <w:sz w:val="20"/>
                <w:szCs w:val="20"/>
                <w:lang w:eastAsia="ru-RU"/>
              </w:rPr>
              <w:t>р.п</w:t>
            </w:r>
            <w:proofErr w:type="spellEnd"/>
            <w:r w:rsidRPr="00531E8D">
              <w:rPr>
                <w:rFonts w:ascii="Times New Roman CYR" w:eastAsia="Times New Roman" w:hAnsi="Times New Roman CYR" w:cs="Times New Roman"/>
                <w:b/>
                <w:sz w:val="20"/>
                <w:szCs w:val="20"/>
                <w:lang w:eastAsia="ru-RU"/>
              </w:rPr>
              <w:t>. Тургенево</w:t>
            </w:r>
          </w:p>
          <w:p w:rsidR="00531E8D" w:rsidRPr="00531E8D" w:rsidRDefault="00531E8D" w:rsidP="00531E8D">
            <w:pPr>
              <w:spacing w:after="0" w:line="240" w:lineRule="auto"/>
              <w:jc w:val="center"/>
              <w:rPr>
                <w:rFonts w:ascii="Times New Roman CYR" w:eastAsia="Times New Roman" w:hAnsi="Times New Roman CYR" w:cs="Times New Roman"/>
                <w:b/>
                <w:sz w:val="20"/>
                <w:szCs w:val="20"/>
                <w:lang w:eastAsia="ru-RU"/>
              </w:rPr>
            </w:pPr>
            <w:r w:rsidRPr="00531E8D">
              <w:rPr>
                <w:rFonts w:ascii="Times New Roman CYR" w:eastAsia="Times New Roman" w:hAnsi="Times New Roman CYR" w:cs="Times New Roman"/>
                <w:b/>
                <w:sz w:val="20"/>
                <w:szCs w:val="20"/>
                <w:lang w:eastAsia="ru-RU"/>
              </w:rPr>
              <w:t xml:space="preserve"> </w:t>
            </w:r>
            <w:proofErr w:type="spellStart"/>
            <w:r w:rsidRPr="00531E8D">
              <w:rPr>
                <w:rFonts w:ascii="Times New Roman CYR" w:eastAsia="Times New Roman" w:hAnsi="Times New Roman CYR" w:cs="Times New Roman"/>
                <w:b/>
                <w:sz w:val="20"/>
                <w:szCs w:val="20"/>
                <w:lang w:eastAsia="ru-RU"/>
              </w:rPr>
              <w:t>Ардатовского</w:t>
            </w:r>
            <w:proofErr w:type="spellEnd"/>
            <w:r w:rsidRPr="00531E8D">
              <w:rPr>
                <w:rFonts w:ascii="Times New Roman CYR" w:eastAsia="Times New Roman" w:hAnsi="Times New Roman CYR" w:cs="Times New Roman"/>
                <w:b/>
                <w:sz w:val="20"/>
                <w:szCs w:val="20"/>
                <w:lang w:eastAsia="ru-RU"/>
              </w:rPr>
              <w:t xml:space="preserve"> муниципального района Республики Мордовия</w:t>
            </w:r>
          </w:p>
          <w:p w:rsidR="00531E8D" w:rsidRPr="00531E8D" w:rsidRDefault="00531E8D" w:rsidP="00531E8D">
            <w:pPr>
              <w:spacing w:after="0" w:line="240" w:lineRule="auto"/>
              <w:rPr>
                <w:rFonts w:ascii="Times New Roman" w:eastAsia="Times New Roman" w:hAnsi="Times New Roman" w:cs="Times New Roman"/>
                <w:b/>
                <w:bCs/>
                <w:sz w:val="20"/>
                <w:szCs w:val="20"/>
                <w:lang w:eastAsia="ru-RU"/>
              </w:rPr>
            </w:pPr>
          </w:p>
          <w:tbl>
            <w:tblPr>
              <w:tblW w:w="10098" w:type="dxa"/>
              <w:tblLayout w:type="fixed"/>
              <w:tblLook w:val="01E0" w:firstRow="1" w:lastRow="1" w:firstColumn="1" w:lastColumn="1" w:noHBand="0" w:noVBand="0"/>
            </w:tblPr>
            <w:tblGrid>
              <w:gridCol w:w="516"/>
              <w:gridCol w:w="9582"/>
            </w:tblGrid>
            <w:tr w:rsidR="00531E8D" w:rsidRPr="00531E8D" w:rsidTr="00CF7386">
              <w:tc>
                <w:tcPr>
                  <w:tcW w:w="516" w:type="dxa"/>
                  <w:shd w:val="clear" w:color="auto" w:fill="auto"/>
                </w:tcPr>
                <w:p w:rsidR="00531E8D" w:rsidRPr="00531E8D" w:rsidRDefault="00531E8D" w:rsidP="00531E8D">
                  <w:pPr>
                    <w:spacing w:after="0" w:line="240" w:lineRule="auto"/>
                    <w:jc w:val="center"/>
                    <w:rPr>
                      <w:rFonts w:ascii="Times New Roman CYR" w:eastAsia="Times New Roman" w:hAnsi="Times New Roman CYR" w:cs="Times New Roman"/>
                      <w:b/>
                      <w:sz w:val="20"/>
                      <w:szCs w:val="20"/>
                      <w:lang w:eastAsia="ru-RU"/>
                    </w:rPr>
                  </w:pPr>
                  <w:r w:rsidRPr="00531E8D">
                    <w:rPr>
                      <w:rFonts w:ascii="Times New Roman CYR" w:eastAsia="Times New Roman" w:hAnsi="Times New Roman CYR" w:cs="Times New Roman"/>
                      <w:b/>
                      <w:sz w:val="20"/>
                      <w:szCs w:val="20"/>
                      <w:lang w:eastAsia="ru-RU"/>
                    </w:rPr>
                    <w:t>1.</w:t>
                  </w:r>
                </w:p>
              </w:tc>
              <w:tc>
                <w:tcPr>
                  <w:tcW w:w="9582" w:type="dxa"/>
                  <w:shd w:val="clear" w:color="auto" w:fill="auto"/>
                </w:tcPr>
                <w:p w:rsidR="00531E8D" w:rsidRPr="00531E8D" w:rsidRDefault="00531E8D" w:rsidP="00531E8D">
                  <w:pPr>
                    <w:spacing w:after="0" w:line="240" w:lineRule="auto"/>
                    <w:jc w:val="both"/>
                    <w:rPr>
                      <w:rFonts w:ascii="Times New Roman CYR" w:eastAsia="Times New Roman" w:hAnsi="Times New Roman CYR" w:cs="Times New Roman"/>
                      <w:sz w:val="20"/>
                      <w:szCs w:val="20"/>
                      <w:lang w:eastAsia="ru-RU"/>
                    </w:rPr>
                  </w:pPr>
                  <w:r w:rsidRPr="00531E8D">
                    <w:rPr>
                      <w:rFonts w:ascii="Times New Roman CYR" w:eastAsia="Times New Roman" w:hAnsi="Times New Roman CYR" w:cs="Times New Roman"/>
                      <w:b/>
                      <w:sz w:val="20"/>
                      <w:szCs w:val="20"/>
                      <w:lang w:eastAsia="ru-RU"/>
                    </w:rPr>
                    <w:t>Сведения о заказчике:</w:t>
                  </w:r>
                  <w:r w:rsidRPr="00531E8D">
                    <w:rPr>
                      <w:rFonts w:ascii="Times New Roman CYR" w:eastAsia="Times New Roman" w:hAnsi="Times New Roman CYR" w:cs="Times New Roman"/>
                      <w:sz w:val="20"/>
                      <w:szCs w:val="20"/>
                      <w:lang w:eastAsia="ru-RU"/>
                    </w:rPr>
                    <w:t xml:space="preserve"> </w:t>
                  </w:r>
                </w:p>
                <w:p w:rsidR="00531E8D" w:rsidRPr="00531E8D" w:rsidRDefault="00531E8D" w:rsidP="00531E8D">
                  <w:pPr>
                    <w:spacing w:after="0" w:line="240" w:lineRule="auto"/>
                    <w:rPr>
                      <w:rFonts w:ascii="Times New Roman CYR" w:eastAsia="Times New Roman" w:hAnsi="Times New Roman CYR" w:cs="Times New Roman"/>
                      <w:sz w:val="20"/>
                      <w:szCs w:val="20"/>
                      <w:lang w:eastAsia="ru-RU"/>
                    </w:rPr>
                  </w:pPr>
                  <w:r w:rsidRPr="00531E8D">
                    <w:rPr>
                      <w:rFonts w:ascii="Times New Roman CYR" w:eastAsia="Times New Roman" w:hAnsi="Times New Roman CYR" w:cs="Times New Roman"/>
                      <w:sz w:val="20"/>
                      <w:szCs w:val="20"/>
                      <w:lang w:eastAsia="ru-RU"/>
                    </w:rPr>
                    <w:t xml:space="preserve">Наименование: Администрация Тургеневского городского поселения </w:t>
                  </w:r>
                  <w:proofErr w:type="spellStart"/>
                  <w:r w:rsidRPr="00531E8D">
                    <w:rPr>
                      <w:rFonts w:ascii="Times New Roman CYR" w:eastAsia="Times New Roman" w:hAnsi="Times New Roman CYR" w:cs="Times New Roman"/>
                      <w:sz w:val="20"/>
                      <w:szCs w:val="20"/>
                      <w:lang w:eastAsia="ru-RU"/>
                    </w:rPr>
                    <w:t>Ардатовского</w:t>
                  </w:r>
                  <w:proofErr w:type="spellEnd"/>
                  <w:r w:rsidRPr="00531E8D">
                    <w:rPr>
                      <w:rFonts w:ascii="Times New Roman CYR" w:eastAsia="Times New Roman" w:hAnsi="Times New Roman CYR" w:cs="Times New Roman"/>
                      <w:sz w:val="20"/>
                      <w:szCs w:val="20"/>
                      <w:lang w:eastAsia="ru-RU"/>
                    </w:rPr>
                    <w:t xml:space="preserve"> муниципального района Республики Мордовия</w:t>
                  </w:r>
                </w:p>
                <w:p w:rsidR="00531E8D" w:rsidRPr="00531E8D" w:rsidRDefault="00531E8D" w:rsidP="00531E8D">
                  <w:pPr>
                    <w:spacing w:after="0" w:line="240" w:lineRule="auto"/>
                    <w:rPr>
                      <w:rFonts w:ascii="Times New Roman CYR" w:eastAsia="Times New Roman" w:hAnsi="Times New Roman CYR" w:cs="Times New Roman"/>
                      <w:sz w:val="20"/>
                      <w:szCs w:val="20"/>
                      <w:lang w:eastAsia="ru-RU"/>
                    </w:rPr>
                  </w:pPr>
                  <w:r w:rsidRPr="00531E8D">
                    <w:rPr>
                      <w:rFonts w:ascii="Times New Roman CYR" w:eastAsia="Times New Roman" w:hAnsi="Times New Roman CYR" w:cs="Times New Roman"/>
                      <w:sz w:val="20"/>
                      <w:szCs w:val="20"/>
                      <w:lang w:eastAsia="ru-RU"/>
                    </w:rPr>
                    <w:t xml:space="preserve">Место нахождения: 431891, Республика Мордовия, </w:t>
                  </w:r>
                  <w:proofErr w:type="spellStart"/>
                  <w:r w:rsidRPr="00531E8D">
                    <w:rPr>
                      <w:rFonts w:ascii="Times New Roman CYR" w:eastAsia="Times New Roman" w:hAnsi="Times New Roman CYR" w:cs="Times New Roman"/>
                      <w:sz w:val="20"/>
                      <w:szCs w:val="20"/>
                      <w:lang w:eastAsia="ru-RU"/>
                    </w:rPr>
                    <w:t>Ардатовский</w:t>
                  </w:r>
                  <w:proofErr w:type="spellEnd"/>
                  <w:r w:rsidRPr="00531E8D">
                    <w:rPr>
                      <w:rFonts w:ascii="Times New Roman CYR" w:eastAsia="Times New Roman" w:hAnsi="Times New Roman CYR" w:cs="Times New Roman"/>
                      <w:sz w:val="20"/>
                      <w:szCs w:val="20"/>
                      <w:lang w:eastAsia="ru-RU"/>
                    </w:rPr>
                    <w:t xml:space="preserve"> район, </w:t>
                  </w:r>
                  <w:proofErr w:type="spellStart"/>
                  <w:r w:rsidRPr="00531E8D">
                    <w:rPr>
                      <w:rFonts w:ascii="Times New Roman CYR" w:eastAsia="Times New Roman" w:hAnsi="Times New Roman CYR" w:cs="Times New Roman"/>
                      <w:sz w:val="20"/>
                      <w:szCs w:val="20"/>
                      <w:lang w:eastAsia="ru-RU"/>
                    </w:rPr>
                    <w:t>р.п</w:t>
                  </w:r>
                  <w:proofErr w:type="spellEnd"/>
                  <w:r w:rsidRPr="00531E8D">
                    <w:rPr>
                      <w:rFonts w:ascii="Times New Roman CYR" w:eastAsia="Times New Roman" w:hAnsi="Times New Roman CYR" w:cs="Times New Roman"/>
                      <w:sz w:val="20"/>
                      <w:szCs w:val="20"/>
                      <w:lang w:eastAsia="ru-RU"/>
                    </w:rPr>
                    <w:t xml:space="preserve">. Тургенево, ул. </w:t>
                  </w:r>
                  <w:proofErr w:type="gramStart"/>
                  <w:r w:rsidRPr="00531E8D">
                    <w:rPr>
                      <w:rFonts w:ascii="Times New Roman CYR" w:eastAsia="Times New Roman" w:hAnsi="Times New Roman CYR" w:cs="Times New Roman"/>
                      <w:sz w:val="20"/>
                      <w:szCs w:val="20"/>
                      <w:lang w:eastAsia="ru-RU"/>
                    </w:rPr>
                    <w:t>Ленинская</w:t>
                  </w:r>
                  <w:proofErr w:type="gramEnd"/>
                  <w:r w:rsidRPr="00531E8D">
                    <w:rPr>
                      <w:rFonts w:ascii="Times New Roman CYR" w:eastAsia="Times New Roman" w:hAnsi="Times New Roman CYR" w:cs="Times New Roman"/>
                      <w:sz w:val="20"/>
                      <w:szCs w:val="20"/>
                      <w:lang w:eastAsia="ru-RU"/>
                    </w:rPr>
                    <w:t>, д.8а</w:t>
                  </w:r>
                </w:p>
                <w:p w:rsidR="00531E8D" w:rsidRPr="00531E8D" w:rsidRDefault="00531E8D" w:rsidP="00531E8D">
                  <w:pPr>
                    <w:spacing w:after="0" w:line="240" w:lineRule="auto"/>
                    <w:rPr>
                      <w:rFonts w:ascii="Times New Roman CYR" w:eastAsia="Times New Roman" w:hAnsi="Times New Roman CYR" w:cs="Times New Roman"/>
                      <w:sz w:val="20"/>
                      <w:szCs w:val="20"/>
                      <w:lang w:eastAsia="ru-RU"/>
                    </w:rPr>
                  </w:pPr>
                  <w:r w:rsidRPr="00531E8D">
                    <w:rPr>
                      <w:rFonts w:ascii="Times New Roman CYR" w:eastAsia="Times New Roman" w:hAnsi="Times New Roman CYR" w:cs="Times New Roman"/>
                      <w:sz w:val="20"/>
                      <w:szCs w:val="20"/>
                      <w:lang w:eastAsia="ru-RU"/>
                    </w:rPr>
                    <w:t xml:space="preserve">Почтовый адрес: 431891, Республика Мордовия, </w:t>
                  </w:r>
                  <w:proofErr w:type="spellStart"/>
                  <w:r w:rsidRPr="00531E8D">
                    <w:rPr>
                      <w:rFonts w:ascii="Times New Roman CYR" w:eastAsia="Times New Roman" w:hAnsi="Times New Roman CYR" w:cs="Times New Roman"/>
                      <w:sz w:val="20"/>
                      <w:szCs w:val="20"/>
                      <w:lang w:eastAsia="ru-RU"/>
                    </w:rPr>
                    <w:t>Ардатовский</w:t>
                  </w:r>
                  <w:proofErr w:type="spellEnd"/>
                  <w:r w:rsidRPr="00531E8D">
                    <w:rPr>
                      <w:rFonts w:ascii="Times New Roman CYR" w:eastAsia="Times New Roman" w:hAnsi="Times New Roman CYR" w:cs="Times New Roman"/>
                      <w:sz w:val="20"/>
                      <w:szCs w:val="20"/>
                      <w:lang w:eastAsia="ru-RU"/>
                    </w:rPr>
                    <w:t xml:space="preserve"> район, </w:t>
                  </w:r>
                  <w:proofErr w:type="spellStart"/>
                  <w:r w:rsidRPr="00531E8D">
                    <w:rPr>
                      <w:rFonts w:ascii="Times New Roman CYR" w:eastAsia="Times New Roman" w:hAnsi="Times New Roman CYR" w:cs="Times New Roman"/>
                      <w:sz w:val="20"/>
                      <w:szCs w:val="20"/>
                      <w:lang w:eastAsia="ru-RU"/>
                    </w:rPr>
                    <w:t>р.п</w:t>
                  </w:r>
                  <w:proofErr w:type="spellEnd"/>
                  <w:r w:rsidRPr="00531E8D">
                    <w:rPr>
                      <w:rFonts w:ascii="Times New Roman CYR" w:eastAsia="Times New Roman" w:hAnsi="Times New Roman CYR" w:cs="Times New Roman"/>
                      <w:sz w:val="20"/>
                      <w:szCs w:val="20"/>
                      <w:lang w:eastAsia="ru-RU"/>
                    </w:rPr>
                    <w:t xml:space="preserve">. Тургенево, ул. </w:t>
                  </w:r>
                  <w:proofErr w:type="gramStart"/>
                  <w:r w:rsidRPr="00531E8D">
                    <w:rPr>
                      <w:rFonts w:ascii="Times New Roman CYR" w:eastAsia="Times New Roman" w:hAnsi="Times New Roman CYR" w:cs="Times New Roman"/>
                      <w:sz w:val="20"/>
                      <w:szCs w:val="20"/>
                      <w:lang w:eastAsia="ru-RU"/>
                    </w:rPr>
                    <w:t>Ленинская</w:t>
                  </w:r>
                  <w:proofErr w:type="gramEnd"/>
                  <w:r w:rsidRPr="00531E8D">
                    <w:rPr>
                      <w:rFonts w:ascii="Times New Roman CYR" w:eastAsia="Times New Roman" w:hAnsi="Times New Roman CYR" w:cs="Times New Roman"/>
                      <w:sz w:val="20"/>
                      <w:szCs w:val="20"/>
                      <w:lang w:eastAsia="ru-RU"/>
                    </w:rPr>
                    <w:t>, д.8а</w:t>
                  </w:r>
                </w:p>
                <w:p w:rsidR="00531E8D" w:rsidRPr="00531E8D" w:rsidRDefault="00531E8D" w:rsidP="00531E8D">
                  <w:pPr>
                    <w:spacing w:after="0" w:line="240" w:lineRule="auto"/>
                    <w:rPr>
                      <w:rFonts w:ascii="Times New Roman CYR" w:eastAsia="Times New Roman" w:hAnsi="Times New Roman CYR" w:cs="Times New Roman"/>
                      <w:sz w:val="20"/>
                      <w:szCs w:val="20"/>
                      <w:lang w:eastAsia="ru-RU"/>
                    </w:rPr>
                  </w:pPr>
                  <w:r w:rsidRPr="00531E8D">
                    <w:rPr>
                      <w:rFonts w:ascii="Times New Roman CYR" w:eastAsia="Times New Roman" w:hAnsi="Times New Roman CYR" w:cs="Times New Roman"/>
                      <w:sz w:val="20"/>
                      <w:szCs w:val="20"/>
                      <w:lang w:eastAsia="ru-RU"/>
                    </w:rPr>
                    <w:t>Номера контактных телефонов:8 (83431) 2-36-25</w:t>
                  </w:r>
                </w:p>
                <w:p w:rsidR="00531E8D" w:rsidRPr="00531E8D" w:rsidRDefault="00531E8D" w:rsidP="00531E8D">
                  <w:pPr>
                    <w:spacing w:after="0" w:line="240" w:lineRule="auto"/>
                    <w:rPr>
                      <w:rFonts w:ascii="Times New Roman CYR" w:eastAsia="Times New Roman" w:hAnsi="Times New Roman CYR" w:cs="Times New Roman"/>
                      <w:sz w:val="20"/>
                      <w:szCs w:val="20"/>
                      <w:lang w:eastAsia="ru-RU"/>
                    </w:rPr>
                  </w:pPr>
                  <w:r w:rsidRPr="00531E8D">
                    <w:rPr>
                      <w:rFonts w:ascii="Times New Roman CYR" w:eastAsia="Times New Roman" w:hAnsi="Times New Roman CYR" w:cs="Times New Roman"/>
                      <w:sz w:val="20"/>
                      <w:szCs w:val="20"/>
                      <w:lang w:eastAsia="ru-RU"/>
                    </w:rPr>
                    <w:t>Руководитель: Фирсов Евгений Федорович</w:t>
                  </w:r>
                </w:p>
                <w:p w:rsidR="00531E8D" w:rsidRPr="00531E8D" w:rsidRDefault="00531E8D" w:rsidP="00531E8D">
                  <w:pPr>
                    <w:spacing w:after="0" w:line="240" w:lineRule="auto"/>
                    <w:jc w:val="both"/>
                    <w:rPr>
                      <w:rFonts w:ascii="Times New Roman CYR" w:eastAsia="Times New Roman" w:hAnsi="Times New Roman CYR" w:cs="Times New Roman"/>
                      <w:sz w:val="20"/>
                      <w:szCs w:val="20"/>
                      <w:lang w:eastAsia="ru-RU"/>
                    </w:rPr>
                  </w:pPr>
                  <w:r w:rsidRPr="00531E8D">
                    <w:rPr>
                      <w:rFonts w:ascii="Times New Roman CYR" w:eastAsia="Times New Roman" w:hAnsi="Times New Roman CYR" w:cs="Times New Roman"/>
                      <w:sz w:val="20"/>
                      <w:szCs w:val="20"/>
                      <w:lang w:eastAsia="ru-RU"/>
                    </w:rPr>
                    <w:t xml:space="preserve">Контактное лицо: </w:t>
                  </w:r>
                  <w:r w:rsidR="00CF7386">
                    <w:rPr>
                      <w:rFonts w:ascii="Times New Roman CYR" w:eastAsia="Times New Roman" w:hAnsi="Times New Roman CYR" w:cs="Times New Roman"/>
                      <w:sz w:val="20"/>
                      <w:szCs w:val="20"/>
                      <w:lang w:eastAsia="ru-RU"/>
                    </w:rPr>
                    <w:t>Фирсов Евгений Федорович</w:t>
                  </w:r>
                  <w:r w:rsidRPr="00531E8D">
                    <w:rPr>
                      <w:rFonts w:ascii="Times New Roman CYR" w:eastAsia="Times New Roman" w:hAnsi="Times New Roman CYR" w:cs="Times New Roman"/>
                      <w:sz w:val="20"/>
                      <w:szCs w:val="20"/>
                      <w:lang w:eastAsia="ru-RU"/>
                    </w:rPr>
                    <w:t>, т</w:t>
                  </w:r>
                  <w:r w:rsidR="00CF7386">
                    <w:rPr>
                      <w:rFonts w:ascii="Times New Roman CYR" w:eastAsia="Times New Roman" w:hAnsi="Times New Roman CYR" w:cs="Times New Roman"/>
                      <w:sz w:val="20"/>
                      <w:szCs w:val="20"/>
                      <w:lang w:eastAsia="ru-RU"/>
                    </w:rPr>
                    <w:t>ел</w:t>
                  </w:r>
                  <w:r w:rsidRPr="00531E8D">
                    <w:rPr>
                      <w:rFonts w:ascii="Times New Roman CYR" w:eastAsia="Times New Roman" w:hAnsi="Times New Roman CYR" w:cs="Times New Roman"/>
                      <w:sz w:val="20"/>
                      <w:szCs w:val="20"/>
                      <w:lang w:eastAsia="ru-RU"/>
                    </w:rPr>
                    <w:t>.8 (83431) 2-36-</w:t>
                  </w:r>
                  <w:r w:rsidR="00CF7386">
                    <w:rPr>
                      <w:rFonts w:ascii="Times New Roman CYR" w:eastAsia="Times New Roman" w:hAnsi="Times New Roman CYR" w:cs="Times New Roman"/>
                      <w:sz w:val="20"/>
                      <w:szCs w:val="20"/>
                      <w:lang w:eastAsia="ru-RU"/>
                    </w:rPr>
                    <w:t>25</w:t>
                  </w:r>
                </w:p>
                <w:p w:rsidR="00531E8D" w:rsidRPr="00531E8D" w:rsidRDefault="00531E8D" w:rsidP="00531E8D">
                  <w:pPr>
                    <w:keepNext/>
                    <w:keepLines/>
                    <w:spacing w:after="0" w:line="240" w:lineRule="auto"/>
                    <w:rPr>
                      <w:rFonts w:ascii="Times New Roman CYR" w:eastAsia="Times New Roman" w:hAnsi="Times New Roman CYR" w:cs="Times New Roman"/>
                      <w:b/>
                      <w:sz w:val="20"/>
                      <w:szCs w:val="20"/>
                      <w:lang w:eastAsia="ru-RU"/>
                    </w:rPr>
                  </w:pPr>
                  <w:r w:rsidRPr="00531E8D">
                    <w:rPr>
                      <w:rFonts w:ascii="Times New Roman CYR" w:eastAsia="Times New Roman" w:hAnsi="Times New Roman CYR" w:cs="Times New Roman"/>
                      <w:sz w:val="20"/>
                      <w:szCs w:val="20"/>
                      <w:lang w:eastAsia="ru-RU"/>
                    </w:rPr>
                    <w:t xml:space="preserve">Адрес электронной почты: </w:t>
                  </w:r>
                  <w:proofErr w:type="spellStart"/>
                  <w:r w:rsidRPr="00531E8D">
                    <w:rPr>
                      <w:rFonts w:ascii="Times New Roman CYR" w:eastAsia="Times New Roman" w:hAnsi="Times New Roman CYR" w:cs="Times New Roman"/>
                      <w:sz w:val="20"/>
                      <w:szCs w:val="20"/>
                      <w:lang w:val="en-US" w:eastAsia="ru-RU"/>
                    </w:rPr>
                    <w:t>adm</w:t>
                  </w:r>
                  <w:proofErr w:type="spellEnd"/>
                  <w:r w:rsidRPr="00531E8D">
                    <w:rPr>
                      <w:rFonts w:ascii="Times New Roman CYR" w:eastAsia="Times New Roman" w:hAnsi="Times New Roman CYR" w:cs="Times New Roman"/>
                      <w:sz w:val="20"/>
                      <w:szCs w:val="20"/>
                      <w:lang w:eastAsia="ru-RU"/>
                    </w:rPr>
                    <w:t>_</w:t>
                  </w:r>
                  <w:proofErr w:type="spellStart"/>
                  <w:r w:rsidRPr="00531E8D">
                    <w:rPr>
                      <w:rFonts w:ascii="Times New Roman CYR" w:eastAsia="Times New Roman" w:hAnsi="Times New Roman CYR" w:cs="Times New Roman"/>
                      <w:sz w:val="20"/>
                      <w:szCs w:val="20"/>
                      <w:lang w:val="en-US" w:eastAsia="ru-RU"/>
                    </w:rPr>
                    <w:t>turgenevo</w:t>
                  </w:r>
                  <w:proofErr w:type="spellEnd"/>
                  <w:r w:rsidRPr="00531E8D">
                    <w:rPr>
                      <w:rFonts w:ascii="Times New Roman CYR" w:eastAsia="Times New Roman" w:hAnsi="Times New Roman CYR" w:cs="Times New Roman"/>
                      <w:sz w:val="20"/>
                      <w:szCs w:val="20"/>
                      <w:lang w:eastAsia="ru-RU"/>
                    </w:rPr>
                    <w:t xml:space="preserve">@ </w:t>
                  </w:r>
                  <w:r w:rsidRPr="00531E8D">
                    <w:rPr>
                      <w:rFonts w:ascii="Times New Roman CYR" w:eastAsia="Times New Roman" w:hAnsi="Times New Roman CYR" w:cs="Times New Roman"/>
                      <w:sz w:val="20"/>
                      <w:szCs w:val="20"/>
                      <w:lang w:val="en-US" w:eastAsia="ru-RU"/>
                    </w:rPr>
                    <w:t>mail</w:t>
                  </w:r>
                  <w:r w:rsidRPr="00531E8D">
                    <w:rPr>
                      <w:rFonts w:ascii="Times New Roman CYR" w:eastAsia="Times New Roman" w:hAnsi="Times New Roman CYR" w:cs="Times New Roman"/>
                      <w:sz w:val="20"/>
                      <w:szCs w:val="20"/>
                      <w:lang w:eastAsia="ru-RU"/>
                    </w:rPr>
                    <w:t>.</w:t>
                  </w:r>
                  <w:proofErr w:type="spellStart"/>
                  <w:r w:rsidRPr="00531E8D">
                    <w:rPr>
                      <w:rFonts w:ascii="Times New Roman CYR" w:eastAsia="Times New Roman" w:hAnsi="Times New Roman CYR" w:cs="Times New Roman"/>
                      <w:sz w:val="20"/>
                      <w:szCs w:val="20"/>
                      <w:lang w:val="en-US" w:eastAsia="ru-RU"/>
                    </w:rPr>
                    <w:t>ru</w:t>
                  </w:r>
                  <w:proofErr w:type="spellEnd"/>
                  <w:r w:rsidRPr="00531E8D">
                    <w:rPr>
                      <w:rFonts w:ascii="Times New Roman CYR" w:eastAsia="Times New Roman" w:hAnsi="Times New Roman CYR" w:cs="Times New Roman"/>
                      <w:b/>
                      <w:sz w:val="20"/>
                      <w:szCs w:val="20"/>
                      <w:lang w:eastAsia="ru-RU"/>
                    </w:rPr>
                    <w:tab/>
                  </w:r>
                </w:p>
                <w:p w:rsidR="00531E8D" w:rsidRPr="00531E8D" w:rsidRDefault="00531E8D" w:rsidP="00531E8D">
                  <w:pPr>
                    <w:keepNext/>
                    <w:keepLines/>
                    <w:spacing w:after="0" w:line="240" w:lineRule="auto"/>
                    <w:rPr>
                      <w:rFonts w:ascii="Times New Roman CYR" w:eastAsia="Times New Roman" w:hAnsi="Times New Roman CYR" w:cs="Times New Roman"/>
                      <w:sz w:val="20"/>
                      <w:szCs w:val="20"/>
                      <w:lang w:eastAsia="ru-RU"/>
                    </w:rPr>
                  </w:pPr>
                </w:p>
              </w:tc>
            </w:tr>
            <w:tr w:rsidR="00531E8D" w:rsidRPr="00531E8D" w:rsidTr="00CF7386">
              <w:tc>
                <w:tcPr>
                  <w:tcW w:w="516" w:type="dxa"/>
                  <w:shd w:val="clear" w:color="auto" w:fill="auto"/>
                </w:tcPr>
                <w:p w:rsidR="00531E8D" w:rsidRPr="00531E8D" w:rsidRDefault="00531E8D" w:rsidP="00531E8D">
                  <w:pPr>
                    <w:spacing w:after="0" w:line="240" w:lineRule="auto"/>
                    <w:jc w:val="center"/>
                    <w:rPr>
                      <w:rFonts w:ascii="Times New Roman CYR" w:eastAsia="Times New Roman" w:hAnsi="Times New Roman CYR" w:cs="Times New Roman"/>
                      <w:b/>
                      <w:sz w:val="20"/>
                      <w:szCs w:val="20"/>
                      <w:lang w:eastAsia="ru-RU"/>
                    </w:rPr>
                  </w:pPr>
                  <w:r w:rsidRPr="00531E8D">
                    <w:rPr>
                      <w:rFonts w:ascii="Times New Roman CYR" w:eastAsia="Times New Roman" w:hAnsi="Times New Roman CYR" w:cs="Times New Roman"/>
                      <w:b/>
                      <w:sz w:val="20"/>
                      <w:szCs w:val="20"/>
                      <w:lang w:eastAsia="ru-RU"/>
                    </w:rPr>
                    <w:t>2.</w:t>
                  </w:r>
                </w:p>
              </w:tc>
              <w:tc>
                <w:tcPr>
                  <w:tcW w:w="9582" w:type="dxa"/>
                  <w:shd w:val="clear" w:color="auto" w:fill="auto"/>
                </w:tcPr>
                <w:p w:rsidR="00531E8D" w:rsidRPr="00531E8D" w:rsidRDefault="00531E8D" w:rsidP="00531E8D">
                  <w:pPr>
                    <w:spacing w:after="0" w:line="240" w:lineRule="auto"/>
                    <w:jc w:val="both"/>
                    <w:rPr>
                      <w:rFonts w:ascii="Times New Roman CYR" w:eastAsia="Times New Roman" w:hAnsi="Times New Roman CYR" w:cs="Times New Roman"/>
                      <w:sz w:val="20"/>
                      <w:szCs w:val="20"/>
                      <w:lang w:eastAsia="ru-RU"/>
                    </w:rPr>
                  </w:pPr>
                  <w:r w:rsidRPr="00531E8D">
                    <w:rPr>
                      <w:rFonts w:ascii="Times New Roman CYR" w:eastAsia="Times New Roman" w:hAnsi="Times New Roman CYR" w:cs="Times New Roman"/>
                      <w:b/>
                      <w:sz w:val="20"/>
                      <w:szCs w:val="20"/>
                      <w:lang w:eastAsia="ru-RU"/>
                    </w:rPr>
                    <w:t>Объект закупки</w:t>
                  </w:r>
                  <w:r w:rsidRPr="00531E8D">
                    <w:rPr>
                      <w:rFonts w:ascii="Times New Roman CYR" w:eastAsia="Times New Roman" w:hAnsi="Times New Roman CYR" w:cs="Times New Roman"/>
                      <w:sz w:val="20"/>
                      <w:szCs w:val="20"/>
                      <w:lang w:eastAsia="ru-RU"/>
                    </w:rPr>
                    <w:t xml:space="preserve">: ремонт  водоочистной станции  производительностью 1000 </w:t>
                  </w:r>
                  <w:proofErr w:type="spellStart"/>
                  <w:r w:rsidRPr="00531E8D">
                    <w:rPr>
                      <w:rFonts w:ascii="Times New Roman CYR" w:eastAsia="Times New Roman" w:hAnsi="Times New Roman CYR" w:cs="Times New Roman"/>
                      <w:sz w:val="20"/>
                      <w:szCs w:val="20"/>
                      <w:lang w:eastAsia="ru-RU"/>
                    </w:rPr>
                    <w:t>куб.м</w:t>
                  </w:r>
                  <w:proofErr w:type="spellEnd"/>
                  <w:r w:rsidRPr="00531E8D">
                    <w:rPr>
                      <w:rFonts w:ascii="Times New Roman CYR" w:eastAsia="Times New Roman" w:hAnsi="Times New Roman CYR" w:cs="Times New Roman"/>
                      <w:sz w:val="20"/>
                      <w:szCs w:val="20"/>
                      <w:lang w:eastAsia="ru-RU"/>
                    </w:rPr>
                    <w:t xml:space="preserve">./сутки для </w:t>
                  </w:r>
                  <w:proofErr w:type="spellStart"/>
                  <w:r w:rsidRPr="00531E8D">
                    <w:rPr>
                      <w:rFonts w:ascii="Times New Roman CYR" w:eastAsia="Times New Roman" w:hAnsi="Times New Roman CYR" w:cs="Times New Roman"/>
                      <w:sz w:val="20"/>
                      <w:szCs w:val="20"/>
                      <w:lang w:eastAsia="ru-RU"/>
                    </w:rPr>
                    <w:t>р.п</w:t>
                  </w:r>
                  <w:proofErr w:type="spellEnd"/>
                  <w:r w:rsidRPr="00531E8D">
                    <w:rPr>
                      <w:rFonts w:ascii="Times New Roman CYR" w:eastAsia="Times New Roman" w:hAnsi="Times New Roman CYR" w:cs="Times New Roman"/>
                      <w:sz w:val="20"/>
                      <w:szCs w:val="20"/>
                      <w:lang w:eastAsia="ru-RU"/>
                    </w:rPr>
                    <w:t xml:space="preserve">. Тургенево  </w:t>
                  </w:r>
                  <w:proofErr w:type="spellStart"/>
                  <w:r w:rsidRPr="00531E8D">
                    <w:rPr>
                      <w:rFonts w:ascii="Times New Roman CYR" w:eastAsia="Times New Roman" w:hAnsi="Times New Roman CYR" w:cs="Times New Roman"/>
                      <w:sz w:val="20"/>
                      <w:szCs w:val="20"/>
                      <w:lang w:eastAsia="ru-RU"/>
                    </w:rPr>
                    <w:t>Ардатовсколго</w:t>
                  </w:r>
                  <w:proofErr w:type="spellEnd"/>
                  <w:r w:rsidRPr="00531E8D">
                    <w:rPr>
                      <w:rFonts w:ascii="Times New Roman CYR" w:eastAsia="Times New Roman" w:hAnsi="Times New Roman CYR" w:cs="Times New Roman"/>
                      <w:sz w:val="20"/>
                      <w:szCs w:val="20"/>
                      <w:lang w:eastAsia="ru-RU"/>
                    </w:rPr>
                    <w:t xml:space="preserve"> муниципального района Республики Мордовия</w:t>
                  </w:r>
                </w:p>
                <w:p w:rsidR="00531E8D" w:rsidRPr="00531E8D" w:rsidRDefault="00531E8D" w:rsidP="00531E8D">
                  <w:pPr>
                    <w:spacing w:after="0" w:line="240" w:lineRule="auto"/>
                    <w:jc w:val="both"/>
                    <w:rPr>
                      <w:rFonts w:ascii="Times New Roman CYR" w:eastAsia="Times New Roman" w:hAnsi="Times New Roman CYR" w:cs="Times New Roman"/>
                      <w:sz w:val="20"/>
                      <w:szCs w:val="20"/>
                      <w:lang w:eastAsia="ru-RU"/>
                    </w:rPr>
                  </w:pPr>
                </w:p>
                <w:p w:rsidR="00531E8D" w:rsidRPr="00531E8D" w:rsidRDefault="00531E8D" w:rsidP="00531E8D">
                  <w:pPr>
                    <w:spacing w:after="0" w:line="240" w:lineRule="auto"/>
                    <w:jc w:val="both"/>
                    <w:rPr>
                      <w:rFonts w:ascii="Times New Roman CYR" w:eastAsia="Times New Roman" w:hAnsi="Times New Roman CYR" w:cs="Times New Roman"/>
                      <w:sz w:val="20"/>
                      <w:szCs w:val="20"/>
                      <w:lang w:eastAsia="ru-RU"/>
                    </w:rPr>
                  </w:pPr>
                  <w:r w:rsidRPr="00531E8D">
                    <w:rPr>
                      <w:rFonts w:ascii="Times New Roman CYR" w:eastAsia="Times New Roman" w:hAnsi="Times New Roman CYR" w:cs="Times New Roman"/>
                      <w:b/>
                      <w:sz w:val="20"/>
                      <w:szCs w:val="20"/>
                      <w:lang w:eastAsia="ru-RU"/>
                    </w:rPr>
                    <w:t xml:space="preserve">Начальная (максимальная) цена контракта: </w:t>
                  </w:r>
                  <w:r w:rsidRPr="00531E8D">
                    <w:rPr>
                      <w:rFonts w:ascii="Times New Roman CYR" w:eastAsia="Times New Roman" w:hAnsi="Times New Roman CYR" w:cs="Times New Roman"/>
                      <w:sz w:val="20"/>
                      <w:szCs w:val="20"/>
                      <w:lang w:eastAsia="ru-RU"/>
                    </w:rPr>
                    <w:t>2700010  руб.</w:t>
                  </w:r>
                </w:p>
                <w:p w:rsidR="00531E8D" w:rsidRPr="00531E8D" w:rsidRDefault="00531E8D" w:rsidP="00531E8D">
                  <w:pPr>
                    <w:shd w:val="clear" w:color="auto" w:fill="FFFFFF"/>
                    <w:tabs>
                      <w:tab w:val="left" w:pos="720"/>
                    </w:tabs>
                    <w:spacing w:after="0" w:line="240" w:lineRule="auto"/>
                    <w:jc w:val="both"/>
                    <w:outlineLvl w:val="0"/>
                    <w:rPr>
                      <w:rFonts w:ascii="Times New Roman CYR" w:eastAsia="Times New Roman" w:hAnsi="Times New Roman CYR" w:cs="Times New Roman"/>
                      <w:b/>
                      <w:sz w:val="20"/>
                      <w:szCs w:val="20"/>
                      <w:lang w:eastAsia="ru-RU"/>
                    </w:rPr>
                  </w:pPr>
                </w:p>
              </w:tc>
            </w:tr>
          </w:tbl>
          <w:p w:rsidR="00531E8D" w:rsidRPr="00531E8D" w:rsidRDefault="00531E8D" w:rsidP="00531E8D">
            <w:pPr>
              <w:spacing w:after="0" w:line="240" w:lineRule="auto"/>
              <w:ind w:firstLine="616"/>
              <w:jc w:val="both"/>
              <w:rPr>
                <w:rFonts w:ascii="Times New Roman CYR" w:eastAsia="Times New Roman" w:hAnsi="Times New Roman CYR" w:cs="Times New Roman"/>
                <w:b/>
                <w:sz w:val="20"/>
                <w:szCs w:val="20"/>
                <w:lang w:eastAsia="ru-RU"/>
              </w:rPr>
            </w:pPr>
            <w:r w:rsidRPr="00531E8D">
              <w:rPr>
                <w:rFonts w:ascii="Times New Roman CYR" w:eastAsia="Times New Roman" w:hAnsi="Times New Roman CYR" w:cs="Times New Roman"/>
                <w:b/>
                <w:sz w:val="20"/>
                <w:szCs w:val="20"/>
                <w:lang w:eastAsia="ru-RU"/>
              </w:rPr>
              <w:t>Обоснование начальной (максимальной) цены контракта:</w:t>
            </w:r>
          </w:p>
          <w:p w:rsidR="00531E8D" w:rsidRPr="00531E8D" w:rsidRDefault="00531E8D" w:rsidP="00531E8D">
            <w:pPr>
              <w:spacing w:after="0" w:line="240" w:lineRule="auto"/>
              <w:ind w:left="616"/>
              <w:jc w:val="both"/>
              <w:rPr>
                <w:rFonts w:ascii="Times New Roman CYR" w:eastAsia="Times New Roman" w:hAnsi="Times New Roman CYR" w:cs="Times New Roman"/>
                <w:sz w:val="20"/>
                <w:szCs w:val="20"/>
                <w:lang w:eastAsia="ru-RU"/>
              </w:rPr>
            </w:pPr>
            <w:r w:rsidRPr="00531E8D">
              <w:rPr>
                <w:rFonts w:ascii="Times New Roman CYR" w:eastAsia="Times New Roman" w:hAnsi="Times New Roman CYR" w:cs="Times New Roman"/>
                <w:sz w:val="20"/>
                <w:szCs w:val="20"/>
                <w:lang w:eastAsia="ru-RU"/>
              </w:rPr>
              <w:t>Расчет начальной (максимальной) цены контракта (НМЦК) определен проектно-сметным методом в  соответствии  со статьей 22 Федерального закона о контрактной системе № 44-ФЗ.</w:t>
            </w:r>
          </w:p>
          <w:p w:rsidR="00531E8D" w:rsidRPr="00531E8D" w:rsidRDefault="00531E8D" w:rsidP="00531E8D">
            <w:pPr>
              <w:spacing w:after="0" w:line="240" w:lineRule="auto"/>
              <w:ind w:left="616"/>
              <w:jc w:val="both"/>
              <w:rPr>
                <w:rFonts w:ascii="Times New Roman CYR" w:eastAsia="Times New Roman" w:hAnsi="Times New Roman CYR" w:cs="Times New Roman"/>
                <w:sz w:val="20"/>
                <w:szCs w:val="20"/>
                <w:lang w:eastAsia="ru-RU"/>
              </w:rPr>
            </w:pPr>
            <w:r w:rsidRPr="00531E8D">
              <w:rPr>
                <w:rFonts w:ascii="Times New Roman CYR" w:eastAsia="Times New Roman" w:hAnsi="Times New Roman CYR" w:cs="Times New Roman"/>
                <w:sz w:val="20"/>
                <w:szCs w:val="20"/>
                <w:lang w:eastAsia="ru-RU"/>
              </w:rPr>
              <w:t>Исходные данные:</w:t>
            </w:r>
          </w:p>
          <w:p w:rsidR="00531E8D" w:rsidRPr="00531E8D" w:rsidRDefault="00531E8D" w:rsidP="00531E8D">
            <w:pPr>
              <w:spacing w:after="0" w:line="240" w:lineRule="auto"/>
              <w:ind w:left="616"/>
              <w:jc w:val="both"/>
              <w:rPr>
                <w:rFonts w:ascii="Times New Roman CYR" w:eastAsia="Times New Roman" w:hAnsi="Times New Roman CYR" w:cs="Times New Roman"/>
                <w:sz w:val="20"/>
                <w:szCs w:val="20"/>
                <w:lang w:eastAsia="ru-RU"/>
              </w:rPr>
            </w:pPr>
            <w:r w:rsidRPr="00531E8D">
              <w:rPr>
                <w:rFonts w:ascii="Times New Roman CYR" w:eastAsia="Times New Roman" w:hAnsi="Times New Roman CYR" w:cs="Times New Roman"/>
                <w:sz w:val="20"/>
                <w:szCs w:val="20"/>
                <w:lang w:eastAsia="ru-RU"/>
              </w:rPr>
              <w:t>Сводный сметный расчет стоимости ремонта на сумму 2700,01 тыс. руб.</w:t>
            </w:r>
          </w:p>
          <w:p w:rsidR="00531E8D" w:rsidRPr="00531E8D" w:rsidRDefault="00531E8D" w:rsidP="00531E8D">
            <w:pPr>
              <w:spacing w:after="0" w:line="240" w:lineRule="auto"/>
              <w:ind w:left="616"/>
              <w:jc w:val="both"/>
              <w:rPr>
                <w:rFonts w:ascii="Times New Roman CYR" w:eastAsia="Times New Roman" w:hAnsi="Times New Roman CYR" w:cs="Times New Roman"/>
                <w:sz w:val="20"/>
                <w:szCs w:val="20"/>
                <w:lang w:eastAsia="ru-RU"/>
              </w:rPr>
            </w:pPr>
            <w:r w:rsidRPr="00531E8D">
              <w:rPr>
                <w:rFonts w:ascii="Times New Roman CYR" w:eastAsia="Times New Roman" w:hAnsi="Times New Roman CYR" w:cs="Times New Roman"/>
                <w:sz w:val="20"/>
                <w:szCs w:val="20"/>
                <w:lang w:eastAsia="ru-RU"/>
              </w:rPr>
              <w:t xml:space="preserve">в </w:t>
            </w:r>
            <w:proofErr w:type="spellStart"/>
            <w:r w:rsidRPr="00531E8D">
              <w:rPr>
                <w:rFonts w:ascii="Times New Roman CYR" w:eastAsia="Times New Roman" w:hAnsi="Times New Roman CYR" w:cs="Times New Roman"/>
                <w:sz w:val="20"/>
                <w:szCs w:val="20"/>
                <w:lang w:eastAsia="ru-RU"/>
              </w:rPr>
              <w:t>т.ч</w:t>
            </w:r>
            <w:proofErr w:type="spellEnd"/>
            <w:r w:rsidRPr="00531E8D">
              <w:rPr>
                <w:rFonts w:ascii="Times New Roman CYR" w:eastAsia="Times New Roman" w:hAnsi="Times New Roman CYR" w:cs="Times New Roman"/>
                <w:sz w:val="20"/>
                <w:szCs w:val="20"/>
                <w:lang w:eastAsia="ru-RU"/>
              </w:rPr>
              <w:t>.:</w:t>
            </w:r>
          </w:p>
          <w:p w:rsidR="00531E8D" w:rsidRPr="00531E8D" w:rsidRDefault="00531E8D" w:rsidP="00531E8D">
            <w:pPr>
              <w:spacing w:after="0" w:line="240" w:lineRule="auto"/>
              <w:ind w:left="616"/>
              <w:jc w:val="both"/>
              <w:rPr>
                <w:rFonts w:ascii="Times New Roman CYR" w:eastAsia="Times New Roman" w:hAnsi="Times New Roman CYR" w:cs="Times New Roman"/>
                <w:sz w:val="20"/>
                <w:szCs w:val="20"/>
                <w:lang w:eastAsia="ru-RU"/>
              </w:rPr>
            </w:pPr>
            <w:r w:rsidRPr="00531E8D">
              <w:rPr>
                <w:rFonts w:ascii="Times New Roman CYR" w:eastAsia="Times New Roman" w:hAnsi="Times New Roman CYR" w:cs="Times New Roman"/>
                <w:sz w:val="20"/>
                <w:szCs w:val="20"/>
                <w:lang w:eastAsia="ru-RU"/>
              </w:rPr>
              <w:t>Основные объекты строительства на сумму  1996,18 тыс. руб.,</w:t>
            </w:r>
          </w:p>
          <w:p w:rsidR="00531E8D" w:rsidRPr="00531E8D" w:rsidRDefault="00531E8D" w:rsidP="00531E8D">
            <w:pPr>
              <w:spacing w:after="0" w:line="240" w:lineRule="auto"/>
              <w:ind w:left="616"/>
              <w:jc w:val="both"/>
              <w:rPr>
                <w:rFonts w:ascii="Times New Roman CYR" w:eastAsia="Times New Roman" w:hAnsi="Times New Roman CYR" w:cs="Times New Roman"/>
                <w:sz w:val="20"/>
                <w:szCs w:val="20"/>
                <w:lang w:eastAsia="ru-RU"/>
              </w:rPr>
            </w:pPr>
            <w:r w:rsidRPr="00531E8D">
              <w:rPr>
                <w:rFonts w:ascii="Times New Roman CYR" w:eastAsia="Times New Roman" w:hAnsi="Times New Roman CYR" w:cs="Times New Roman"/>
                <w:sz w:val="20"/>
                <w:szCs w:val="20"/>
                <w:lang w:eastAsia="ru-RU"/>
              </w:rPr>
              <w:t xml:space="preserve">Временные здания и сооружения, средства на возведение, разборку временных зданий и сооружений, согласно </w:t>
            </w:r>
            <w:proofErr w:type="spellStart"/>
            <w:r w:rsidRPr="00531E8D">
              <w:rPr>
                <w:rFonts w:ascii="Times New Roman CYR" w:eastAsia="Times New Roman" w:hAnsi="Times New Roman CYR" w:cs="Times New Roman"/>
                <w:sz w:val="20"/>
                <w:szCs w:val="20"/>
                <w:lang w:eastAsia="ru-RU"/>
              </w:rPr>
              <w:t>ГСНр</w:t>
            </w:r>
            <w:proofErr w:type="spellEnd"/>
            <w:r w:rsidRPr="00531E8D">
              <w:rPr>
                <w:rFonts w:ascii="Times New Roman CYR" w:eastAsia="Times New Roman" w:hAnsi="Times New Roman CYR" w:cs="Times New Roman"/>
                <w:sz w:val="20"/>
                <w:szCs w:val="20"/>
                <w:lang w:eastAsia="ru-RU"/>
              </w:rPr>
              <w:t xml:space="preserve"> 81-05-01-2001  (1,2%) на сумму 23,95 </w:t>
            </w:r>
            <w:proofErr w:type="spellStart"/>
            <w:r w:rsidRPr="00531E8D">
              <w:rPr>
                <w:rFonts w:ascii="Times New Roman CYR" w:eastAsia="Times New Roman" w:hAnsi="Times New Roman CYR" w:cs="Times New Roman"/>
                <w:sz w:val="20"/>
                <w:szCs w:val="20"/>
                <w:lang w:eastAsia="ru-RU"/>
              </w:rPr>
              <w:t>тыс</w:t>
            </w:r>
            <w:proofErr w:type="gramStart"/>
            <w:r w:rsidRPr="00531E8D">
              <w:rPr>
                <w:rFonts w:ascii="Times New Roman CYR" w:eastAsia="Times New Roman" w:hAnsi="Times New Roman CYR" w:cs="Times New Roman"/>
                <w:sz w:val="20"/>
                <w:szCs w:val="20"/>
                <w:lang w:eastAsia="ru-RU"/>
              </w:rPr>
              <w:t>.р</w:t>
            </w:r>
            <w:proofErr w:type="gramEnd"/>
            <w:r w:rsidRPr="00531E8D">
              <w:rPr>
                <w:rFonts w:ascii="Times New Roman CYR" w:eastAsia="Times New Roman" w:hAnsi="Times New Roman CYR" w:cs="Times New Roman"/>
                <w:sz w:val="20"/>
                <w:szCs w:val="20"/>
                <w:lang w:eastAsia="ru-RU"/>
              </w:rPr>
              <w:t>уб</w:t>
            </w:r>
            <w:proofErr w:type="spellEnd"/>
            <w:r w:rsidRPr="00531E8D">
              <w:rPr>
                <w:rFonts w:ascii="Times New Roman CYR" w:eastAsia="Times New Roman" w:hAnsi="Times New Roman CYR" w:cs="Times New Roman"/>
                <w:sz w:val="20"/>
                <w:szCs w:val="20"/>
                <w:lang w:eastAsia="ru-RU"/>
              </w:rPr>
              <w:t>.</w:t>
            </w:r>
          </w:p>
          <w:p w:rsidR="00531E8D" w:rsidRPr="00531E8D" w:rsidRDefault="00531E8D" w:rsidP="00531E8D">
            <w:pPr>
              <w:spacing w:after="0" w:line="240" w:lineRule="auto"/>
              <w:ind w:left="616"/>
              <w:jc w:val="both"/>
              <w:rPr>
                <w:rFonts w:ascii="Times New Roman CYR" w:eastAsia="Times New Roman" w:hAnsi="Times New Roman CYR" w:cs="Times New Roman"/>
                <w:sz w:val="20"/>
                <w:szCs w:val="20"/>
                <w:lang w:eastAsia="ru-RU"/>
              </w:rPr>
            </w:pPr>
            <w:r w:rsidRPr="00531E8D">
              <w:rPr>
                <w:rFonts w:ascii="Times New Roman CYR" w:eastAsia="Times New Roman" w:hAnsi="Times New Roman CYR" w:cs="Times New Roman"/>
                <w:sz w:val="20"/>
                <w:szCs w:val="20"/>
                <w:lang w:eastAsia="ru-RU"/>
              </w:rPr>
              <w:t>Пуско-наладочные работы  на сумму 162,06 тыс. руб.</w:t>
            </w:r>
          </w:p>
          <w:p w:rsidR="00531E8D" w:rsidRPr="00531E8D" w:rsidRDefault="00531E8D" w:rsidP="00531E8D">
            <w:pPr>
              <w:spacing w:after="0" w:line="240" w:lineRule="auto"/>
              <w:ind w:left="616"/>
              <w:jc w:val="both"/>
              <w:rPr>
                <w:rFonts w:ascii="Times New Roman CYR" w:eastAsia="Times New Roman" w:hAnsi="Times New Roman CYR" w:cs="Times New Roman"/>
                <w:sz w:val="20"/>
                <w:szCs w:val="20"/>
                <w:lang w:eastAsia="ru-RU"/>
              </w:rPr>
            </w:pPr>
            <w:r w:rsidRPr="00531E8D">
              <w:rPr>
                <w:rFonts w:ascii="Times New Roman CYR" w:eastAsia="Times New Roman" w:hAnsi="Times New Roman CYR" w:cs="Times New Roman"/>
                <w:sz w:val="20"/>
                <w:szCs w:val="20"/>
                <w:lang w:eastAsia="ru-RU"/>
              </w:rPr>
              <w:t xml:space="preserve">Возмещение дополнительных затрат при производстве строительно-монтажных работ в зимнее время (1,863%), согласно </w:t>
            </w:r>
            <w:proofErr w:type="spellStart"/>
            <w:r w:rsidRPr="00531E8D">
              <w:rPr>
                <w:rFonts w:ascii="Times New Roman CYR" w:eastAsia="Times New Roman" w:hAnsi="Times New Roman CYR" w:cs="Times New Roman"/>
                <w:sz w:val="20"/>
                <w:szCs w:val="20"/>
                <w:lang w:eastAsia="ru-RU"/>
              </w:rPr>
              <w:t>ГСНр</w:t>
            </w:r>
            <w:proofErr w:type="spellEnd"/>
            <w:r w:rsidRPr="00531E8D">
              <w:rPr>
                <w:rFonts w:ascii="Times New Roman CYR" w:eastAsia="Times New Roman" w:hAnsi="Times New Roman CYR" w:cs="Times New Roman"/>
                <w:sz w:val="20"/>
                <w:szCs w:val="20"/>
                <w:lang w:eastAsia="ru-RU"/>
              </w:rPr>
              <w:t xml:space="preserve"> 81-08-02-2001  на сумму 37,63  тыс. руб.</w:t>
            </w:r>
          </w:p>
          <w:p w:rsidR="00531E8D" w:rsidRPr="00531E8D" w:rsidRDefault="00531E8D" w:rsidP="00531E8D">
            <w:pPr>
              <w:spacing w:after="0" w:line="240" w:lineRule="auto"/>
              <w:ind w:left="616"/>
              <w:jc w:val="both"/>
              <w:rPr>
                <w:rFonts w:ascii="Times New Roman CYR" w:eastAsia="Times New Roman" w:hAnsi="Times New Roman CYR" w:cs="Times New Roman"/>
                <w:sz w:val="20"/>
                <w:szCs w:val="20"/>
                <w:lang w:eastAsia="ru-RU"/>
              </w:rPr>
            </w:pPr>
            <w:r w:rsidRPr="00531E8D">
              <w:rPr>
                <w:rFonts w:ascii="Times New Roman CYR" w:eastAsia="Times New Roman" w:hAnsi="Times New Roman CYR" w:cs="Times New Roman"/>
                <w:sz w:val="20"/>
                <w:szCs w:val="20"/>
                <w:lang w:eastAsia="ru-RU"/>
              </w:rPr>
              <w:t>Затраты по перевозке работников автотранспортом на сумму 17,43 тыс. руб.</w:t>
            </w:r>
          </w:p>
          <w:p w:rsidR="00531E8D" w:rsidRPr="00531E8D" w:rsidRDefault="00531E8D" w:rsidP="00531E8D">
            <w:pPr>
              <w:spacing w:after="0" w:line="240" w:lineRule="auto"/>
              <w:ind w:left="616"/>
              <w:jc w:val="both"/>
              <w:rPr>
                <w:rFonts w:ascii="Times New Roman CYR" w:eastAsia="Times New Roman" w:hAnsi="Times New Roman CYR" w:cs="Times New Roman"/>
                <w:sz w:val="20"/>
                <w:szCs w:val="20"/>
                <w:lang w:eastAsia="ru-RU"/>
              </w:rPr>
            </w:pPr>
            <w:r w:rsidRPr="00531E8D">
              <w:rPr>
                <w:rFonts w:ascii="Times New Roman CYR" w:eastAsia="Times New Roman" w:hAnsi="Times New Roman CYR" w:cs="Times New Roman"/>
                <w:sz w:val="20"/>
                <w:szCs w:val="20"/>
                <w:lang w:eastAsia="ru-RU"/>
              </w:rPr>
              <w:t>Командировочные затраты на сумму 218,69 тыс. руб.</w:t>
            </w:r>
          </w:p>
          <w:p w:rsidR="00531E8D" w:rsidRPr="00531E8D" w:rsidRDefault="00531E8D" w:rsidP="00531E8D">
            <w:pPr>
              <w:spacing w:after="0" w:line="240" w:lineRule="auto"/>
              <w:ind w:left="616"/>
              <w:jc w:val="both"/>
              <w:rPr>
                <w:rFonts w:ascii="Times New Roman CYR" w:eastAsia="Times New Roman" w:hAnsi="Times New Roman CYR" w:cs="Times New Roman"/>
                <w:sz w:val="20"/>
                <w:szCs w:val="20"/>
                <w:lang w:eastAsia="ru-RU"/>
              </w:rPr>
            </w:pPr>
            <w:r w:rsidRPr="00531E8D">
              <w:rPr>
                <w:rFonts w:ascii="Times New Roman CYR" w:eastAsia="Times New Roman" w:hAnsi="Times New Roman CYR" w:cs="Times New Roman"/>
                <w:sz w:val="20"/>
                <w:szCs w:val="20"/>
                <w:lang w:eastAsia="ru-RU"/>
              </w:rPr>
              <w:t>Авторский надзор (0,2%) на сумму 4,48 тыс. руб.</w:t>
            </w:r>
          </w:p>
          <w:p w:rsidR="00531E8D" w:rsidRPr="00531E8D" w:rsidRDefault="00531E8D" w:rsidP="00531E8D">
            <w:pPr>
              <w:spacing w:after="0" w:line="240" w:lineRule="auto"/>
              <w:ind w:left="616"/>
              <w:jc w:val="both"/>
              <w:rPr>
                <w:rFonts w:ascii="Times New Roman CYR" w:eastAsia="Times New Roman" w:hAnsi="Times New Roman CYR" w:cs="Times New Roman"/>
                <w:sz w:val="20"/>
                <w:szCs w:val="20"/>
                <w:lang w:eastAsia="ru-RU"/>
              </w:rPr>
            </w:pPr>
            <w:r w:rsidRPr="00531E8D">
              <w:rPr>
                <w:rFonts w:ascii="Times New Roman CYR" w:eastAsia="Times New Roman" w:hAnsi="Times New Roman CYR" w:cs="Times New Roman"/>
                <w:sz w:val="20"/>
                <w:szCs w:val="20"/>
                <w:lang w:eastAsia="ru-RU"/>
              </w:rPr>
              <w:t xml:space="preserve">Резерв на непредвиденные работы </w:t>
            </w:r>
            <w:proofErr w:type="gramStart"/>
            <w:r w:rsidRPr="00531E8D">
              <w:rPr>
                <w:rFonts w:ascii="Times New Roman CYR" w:eastAsia="Times New Roman" w:hAnsi="Times New Roman CYR" w:cs="Times New Roman"/>
                <w:sz w:val="20"/>
                <w:szCs w:val="20"/>
                <w:lang w:eastAsia="ru-RU"/>
              </w:rPr>
              <w:t>м</w:t>
            </w:r>
            <w:proofErr w:type="gramEnd"/>
            <w:r w:rsidRPr="00531E8D">
              <w:rPr>
                <w:rFonts w:ascii="Times New Roman CYR" w:eastAsia="Times New Roman" w:hAnsi="Times New Roman CYR" w:cs="Times New Roman"/>
                <w:sz w:val="20"/>
                <w:szCs w:val="20"/>
                <w:lang w:eastAsia="ru-RU"/>
              </w:rPr>
              <w:t xml:space="preserve"> затраты (2 %), согласно МДС 81-35.2004  на сумму 44,84 тыс. руб.</w:t>
            </w:r>
          </w:p>
          <w:p w:rsidR="00531E8D" w:rsidRPr="00531E8D" w:rsidRDefault="00531E8D" w:rsidP="00531E8D">
            <w:pPr>
              <w:spacing w:after="0" w:line="240" w:lineRule="auto"/>
              <w:ind w:left="616"/>
              <w:jc w:val="both"/>
              <w:rPr>
                <w:rFonts w:ascii="Times New Roman CYR" w:eastAsia="Times New Roman" w:hAnsi="Times New Roman CYR" w:cs="Times New Roman"/>
                <w:sz w:val="20"/>
                <w:szCs w:val="20"/>
                <w:lang w:eastAsia="ru-RU"/>
              </w:rPr>
            </w:pPr>
            <w:r w:rsidRPr="00531E8D">
              <w:rPr>
                <w:rFonts w:ascii="Times New Roman CYR" w:eastAsia="Times New Roman" w:hAnsi="Times New Roman CYR" w:cs="Times New Roman"/>
                <w:sz w:val="20"/>
                <w:szCs w:val="20"/>
                <w:lang w:eastAsia="ru-RU"/>
              </w:rPr>
              <w:t>НДС на сумму411,87 тыс. руб.</w:t>
            </w:r>
          </w:p>
          <w:p w:rsidR="00531E8D" w:rsidRPr="00531E8D" w:rsidRDefault="00531E8D" w:rsidP="00531E8D">
            <w:pPr>
              <w:spacing w:after="0" w:line="240" w:lineRule="auto"/>
              <w:ind w:left="616"/>
              <w:jc w:val="both"/>
              <w:rPr>
                <w:rFonts w:ascii="Times New Roman CYR" w:eastAsia="Times New Roman" w:hAnsi="Times New Roman CYR" w:cs="Times New Roman"/>
                <w:sz w:val="20"/>
                <w:szCs w:val="20"/>
                <w:lang w:eastAsia="ru-RU"/>
              </w:rPr>
            </w:pPr>
          </w:p>
          <w:tbl>
            <w:tblPr>
              <w:tblW w:w="10043" w:type="dxa"/>
              <w:tblLayout w:type="fixed"/>
              <w:tblLook w:val="01E0" w:firstRow="1" w:lastRow="1" w:firstColumn="1" w:lastColumn="1" w:noHBand="0" w:noVBand="0"/>
            </w:tblPr>
            <w:tblGrid>
              <w:gridCol w:w="516"/>
              <w:gridCol w:w="3927"/>
              <w:gridCol w:w="1417"/>
              <w:gridCol w:w="709"/>
              <w:gridCol w:w="720"/>
              <w:gridCol w:w="1265"/>
              <w:gridCol w:w="1417"/>
              <w:gridCol w:w="72"/>
            </w:tblGrid>
            <w:tr w:rsidR="00531E8D" w:rsidRPr="00531E8D" w:rsidTr="00C8488D">
              <w:tc>
                <w:tcPr>
                  <w:tcW w:w="516" w:type="dxa"/>
                  <w:shd w:val="clear" w:color="auto" w:fill="auto"/>
                </w:tcPr>
                <w:p w:rsidR="00531E8D" w:rsidRPr="00531E8D" w:rsidRDefault="00531E8D" w:rsidP="00531E8D">
                  <w:pPr>
                    <w:spacing w:after="0" w:line="240" w:lineRule="auto"/>
                    <w:jc w:val="center"/>
                    <w:rPr>
                      <w:rFonts w:ascii="Times New Roman CYR" w:eastAsia="Times New Roman" w:hAnsi="Times New Roman CYR" w:cs="Times New Roman"/>
                      <w:b/>
                      <w:sz w:val="20"/>
                      <w:szCs w:val="20"/>
                      <w:lang w:eastAsia="ru-RU"/>
                    </w:rPr>
                  </w:pPr>
                  <w:r w:rsidRPr="00531E8D">
                    <w:rPr>
                      <w:rFonts w:ascii="Times New Roman CYR" w:eastAsia="Times New Roman" w:hAnsi="Times New Roman CYR" w:cs="Times New Roman"/>
                      <w:b/>
                      <w:sz w:val="20"/>
                      <w:szCs w:val="20"/>
                      <w:lang w:eastAsia="ru-RU"/>
                    </w:rPr>
                    <w:t>3.</w:t>
                  </w:r>
                </w:p>
              </w:tc>
              <w:tc>
                <w:tcPr>
                  <w:tcW w:w="9527" w:type="dxa"/>
                  <w:gridSpan w:val="7"/>
                  <w:shd w:val="clear" w:color="auto" w:fill="auto"/>
                </w:tcPr>
                <w:p w:rsidR="00531E8D" w:rsidRPr="00531E8D" w:rsidRDefault="00531E8D" w:rsidP="00531E8D">
                  <w:pPr>
                    <w:spacing w:after="0" w:line="240" w:lineRule="auto"/>
                    <w:jc w:val="both"/>
                    <w:rPr>
                      <w:rFonts w:ascii="Times New Roman CYR" w:eastAsia="Times New Roman" w:hAnsi="Times New Roman CYR" w:cs="Times New Roman"/>
                      <w:sz w:val="20"/>
                      <w:szCs w:val="20"/>
                      <w:lang w:eastAsia="ru-RU"/>
                    </w:rPr>
                  </w:pPr>
                  <w:proofErr w:type="gramStart"/>
                  <w:r w:rsidRPr="00531E8D">
                    <w:rPr>
                      <w:rFonts w:ascii="Times New Roman CYR" w:eastAsia="Times New Roman" w:hAnsi="Times New Roman CYR" w:cs="Times New Roman"/>
                      <w:b/>
                      <w:sz w:val="20"/>
                      <w:szCs w:val="20"/>
                      <w:lang w:eastAsia="ru-RU"/>
                    </w:rPr>
                    <w:t xml:space="preserve">Место выполнения работ: </w:t>
                  </w:r>
                  <w:r w:rsidRPr="00531E8D">
                    <w:rPr>
                      <w:rFonts w:ascii="Times New Roman CYR" w:eastAsia="Times New Roman" w:hAnsi="Times New Roman CYR" w:cs="Times New Roman"/>
                      <w:sz w:val="20"/>
                      <w:szCs w:val="20"/>
                      <w:lang w:eastAsia="ru-RU"/>
                    </w:rPr>
                    <w:t xml:space="preserve">431869, Республики Мордовия, </w:t>
                  </w:r>
                  <w:proofErr w:type="spellStart"/>
                  <w:r w:rsidRPr="00531E8D">
                    <w:rPr>
                      <w:rFonts w:ascii="Times New Roman CYR" w:eastAsia="Times New Roman" w:hAnsi="Times New Roman CYR" w:cs="Times New Roman"/>
                      <w:sz w:val="20"/>
                      <w:szCs w:val="20"/>
                      <w:lang w:eastAsia="ru-RU"/>
                    </w:rPr>
                    <w:t>Ардатовский</w:t>
                  </w:r>
                  <w:proofErr w:type="spellEnd"/>
                  <w:r w:rsidRPr="00531E8D">
                    <w:rPr>
                      <w:rFonts w:ascii="Times New Roman CYR" w:eastAsia="Times New Roman" w:hAnsi="Times New Roman CYR" w:cs="Times New Roman"/>
                      <w:sz w:val="20"/>
                      <w:szCs w:val="20"/>
                      <w:lang w:eastAsia="ru-RU"/>
                    </w:rPr>
                    <w:t xml:space="preserve"> район, с. Баево, ул. Новая, д.45</w:t>
                  </w:r>
                  <w:proofErr w:type="gramEnd"/>
                </w:p>
              </w:tc>
            </w:tr>
            <w:tr w:rsidR="00531E8D" w:rsidRPr="00531E8D" w:rsidTr="00C8488D">
              <w:trPr>
                <w:trHeight w:val="329"/>
              </w:trPr>
              <w:tc>
                <w:tcPr>
                  <w:tcW w:w="516" w:type="dxa"/>
                  <w:shd w:val="clear" w:color="auto" w:fill="auto"/>
                </w:tcPr>
                <w:p w:rsidR="00531E8D" w:rsidRPr="00531E8D" w:rsidRDefault="00531E8D" w:rsidP="00531E8D">
                  <w:pPr>
                    <w:spacing w:after="0" w:line="240" w:lineRule="auto"/>
                    <w:jc w:val="center"/>
                    <w:rPr>
                      <w:rFonts w:ascii="Times New Roman CYR" w:eastAsia="Times New Roman" w:hAnsi="Times New Roman CYR" w:cs="Times New Roman"/>
                      <w:b/>
                      <w:sz w:val="20"/>
                      <w:szCs w:val="20"/>
                      <w:lang w:eastAsia="ru-RU"/>
                    </w:rPr>
                  </w:pPr>
                  <w:r w:rsidRPr="00531E8D">
                    <w:rPr>
                      <w:rFonts w:ascii="Times New Roman CYR" w:eastAsia="Times New Roman" w:hAnsi="Times New Roman CYR" w:cs="Times New Roman"/>
                      <w:b/>
                      <w:sz w:val="20"/>
                      <w:szCs w:val="20"/>
                      <w:lang w:eastAsia="ru-RU"/>
                    </w:rPr>
                    <w:t>4.</w:t>
                  </w:r>
                </w:p>
              </w:tc>
              <w:tc>
                <w:tcPr>
                  <w:tcW w:w="9527" w:type="dxa"/>
                  <w:gridSpan w:val="7"/>
                  <w:shd w:val="clear" w:color="auto" w:fill="auto"/>
                </w:tcPr>
                <w:p w:rsidR="00531E8D" w:rsidRPr="00531E8D" w:rsidRDefault="00531E8D" w:rsidP="00083BF6">
                  <w:pPr>
                    <w:widowControl w:val="0"/>
                    <w:autoSpaceDE w:val="0"/>
                    <w:autoSpaceDN w:val="0"/>
                    <w:adjustRightInd w:val="0"/>
                    <w:spacing w:after="0" w:line="240" w:lineRule="auto"/>
                    <w:jc w:val="both"/>
                    <w:rPr>
                      <w:rFonts w:ascii="Times New Roman CYR" w:eastAsia="Times New Roman" w:hAnsi="Times New Roman CYR" w:cs="Times New Roman"/>
                      <w:b/>
                      <w:sz w:val="20"/>
                      <w:szCs w:val="20"/>
                      <w:lang w:eastAsia="ru-RU"/>
                    </w:rPr>
                  </w:pPr>
                  <w:r w:rsidRPr="00531E8D">
                    <w:rPr>
                      <w:rFonts w:ascii="Times New Roman CYR" w:eastAsia="Times New Roman" w:hAnsi="Times New Roman CYR" w:cs="Times New Roman"/>
                      <w:b/>
                      <w:sz w:val="20"/>
                      <w:szCs w:val="20"/>
                      <w:lang w:eastAsia="ru-RU"/>
                    </w:rPr>
                    <w:t>Сроки выполнения работ:</w:t>
                  </w:r>
                  <w:r w:rsidRPr="00531E8D">
                    <w:rPr>
                      <w:rFonts w:ascii="Times New Roman CYR" w:eastAsia="Times New Roman" w:hAnsi="Times New Roman CYR" w:cs="Times New Roman"/>
                      <w:sz w:val="20"/>
                      <w:szCs w:val="20"/>
                      <w:lang w:eastAsia="ru-RU"/>
                    </w:rPr>
                    <w:t xml:space="preserve"> </w:t>
                  </w:r>
                  <w:r w:rsidR="00C8488D" w:rsidRPr="002E09B4">
                    <w:rPr>
                      <w:rFonts w:ascii="Times New Roman" w:eastAsia="Times New Roman" w:hAnsi="Times New Roman" w:cs="Times New Roman"/>
                      <w:b/>
                      <w:bCs/>
                      <w:sz w:val="20"/>
                      <w:szCs w:val="20"/>
                      <w:lang w:eastAsia="ru-RU"/>
                    </w:rPr>
                    <w:t xml:space="preserve"> </w:t>
                  </w:r>
                  <w:r w:rsidR="00083BF6">
                    <w:rPr>
                      <w:rFonts w:ascii="Times New Roman" w:eastAsia="Times New Roman" w:hAnsi="Times New Roman" w:cs="Times New Roman"/>
                      <w:bCs/>
                      <w:sz w:val="20"/>
                      <w:szCs w:val="20"/>
                      <w:lang w:eastAsia="ru-RU"/>
                    </w:rPr>
                    <w:t>31 марта 2016 года</w:t>
                  </w:r>
                </w:p>
              </w:tc>
            </w:tr>
            <w:tr w:rsidR="00531E8D" w:rsidRPr="00531E8D" w:rsidTr="00C8488D">
              <w:tc>
                <w:tcPr>
                  <w:tcW w:w="516" w:type="dxa"/>
                  <w:shd w:val="clear" w:color="auto" w:fill="auto"/>
                </w:tcPr>
                <w:p w:rsidR="00531E8D" w:rsidRPr="00531E8D" w:rsidRDefault="00531E8D" w:rsidP="00531E8D">
                  <w:pPr>
                    <w:spacing w:after="0" w:line="240" w:lineRule="auto"/>
                    <w:jc w:val="center"/>
                    <w:rPr>
                      <w:rFonts w:ascii="Times New Roman CYR" w:eastAsia="Times New Roman" w:hAnsi="Times New Roman CYR" w:cs="Times New Roman"/>
                      <w:b/>
                      <w:sz w:val="20"/>
                      <w:szCs w:val="20"/>
                      <w:lang w:eastAsia="ru-RU"/>
                    </w:rPr>
                  </w:pPr>
                  <w:r w:rsidRPr="00531E8D">
                    <w:rPr>
                      <w:rFonts w:ascii="Times New Roman CYR" w:eastAsia="Times New Roman" w:hAnsi="Times New Roman CYR" w:cs="Times New Roman"/>
                      <w:b/>
                      <w:sz w:val="20"/>
                      <w:szCs w:val="20"/>
                      <w:lang w:eastAsia="ru-RU"/>
                    </w:rPr>
                    <w:t>5.</w:t>
                  </w:r>
                </w:p>
              </w:tc>
              <w:tc>
                <w:tcPr>
                  <w:tcW w:w="9527" w:type="dxa"/>
                  <w:gridSpan w:val="7"/>
                  <w:shd w:val="clear" w:color="auto" w:fill="auto"/>
                </w:tcPr>
                <w:p w:rsidR="00531E8D" w:rsidRPr="00531E8D" w:rsidRDefault="00531E8D" w:rsidP="00531E8D">
                  <w:pPr>
                    <w:spacing w:after="0" w:line="240" w:lineRule="auto"/>
                    <w:jc w:val="both"/>
                    <w:rPr>
                      <w:rFonts w:ascii="Times New Roman CYR" w:eastAsia="Times New Roman" w:hAnsi="Times New Roman CYR" w:cs="Times New Roman"/>
                      <w:b/>
                      <w:sz w:val="20"/>
                      <w:szCs w:val="20"/>
                      <w:lang w:eastAsia="ru-RU"/>
                    </w:rPr>
                  </w:pPr>
                  <w:r w:rsidRPr="00531E8D">
                    <w:rPr>
                      <w:rFonts w:ascii="Times New Roman CYR" w:eastAsia="Times New Roman" w:hAnsi="Times New Roman CYR" w:cs="Times New Roman"/>
                      <w:b/>
                      <w:sz w:val="20"/>
                      <w:szCs w:val="20"/>
                      <w:lang w:eastAsia="ru-RU"/>
                    </w:rPr>
                    <w:t>Описание объекта закупки:</w:t>
                  </w:r>
                </w:p>
                <w:p w:rsidR="00531E8D" w:rsidRPr="00531E8D" w:rsidRDefault="00531E8D" w:rsidP="00531E8D">
                  <w:pPr>
                    <w:spacing w:after="0" w:line="240" w:lineRule="auto"/>
                    <w:jc w:val="both"/>
                    <w:rPr>
                      <w:rFonts w:ascii="Times New Roman CYR" w:eastAsia="Times New Roman" w:hAnsi="Times New Roman CYR" w:cs="Times New Roman"/>
                      <w:sz w:val="20"/>
                      <w:szCs w:val="20"/>
                      <w:lang w:eastAsia="ru-RU"/>
                    </w:rPr>
                  </w:pPr>
                </w:p>
              </w:tc>
            </w:tr>
            <w:tr w:rsidR="00531E8D" w:rsidRPr="00531E8D" w:rsidTr="00C848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2" w:type="dxa"/>
                <w:trHeight w:val="978"/>
              </w:trPr>
              <w:tc>
                <w:tcPr>
                  <w:tcW w:w="4443" w:type="dxa"/>
                  <w:gridSpan w:val="2"/>
                  <w:shd w:val="clear" w:color="auto" w:fill="auto"/>
                </w:tcPr>
                <w:p w:rsidR="00531E8D" w:rsidRPr="00531E8D" w:rsidRDefault="00531E8D" w:rsidP="00531E8D">
                  <w:pPr>
                    <w:spacing w:after="0" w:line="240" w:lineRule="auto"/>
                    <w:jc w:val="center"/>
                    <w:rPr>
                      <w:rFonts w:ascii="Times New Roman CYR" w:eastAsia="Times New Roman" w:hAnsi="Times New Roman CYR" w:cs="Times New Roman"/>
                      <w:sz w:val="20"/>
                      <w:szCs w:val="20"/>
                      <w:lang w:eastAsia="ru-RU"/>
                    </w:rPr>
                  </w:pPr>
                  <w:r w:rsidRPr="00531E8D">
                    <w:rPr>
                      <w:rFonts w:ascii="Times New Roman CYR" w:eastAsia="Times New Roman" w:hAnsi="Times New Roman CYR" w:cs="Times New Roman"/>
                      <w:sz w:val="20"/>
                      <w:szCs w:val="20"/>
                      <w:lang w:eastAsia="ru-RU"/>
                    </w:rPr>
                    <w:t>Наименование товара, работ, услуг</w:t>
                  </w:r>
                </w:p>
              </w:tc>
              <w:tc>
                <w:tcPr>
                  <w:tcW w:w="1417" w:type="dxa"/>
                  <w:shd w:val="clear" w:color="auto" w:fill="auto"/>
                </w:tcPr>
                <w:p w:rsidR="00531E8D" w:rsidRPr="00531E8D" w:rsidRDefault="00531E8D" w:rsidP="00531E8D">
                  <w:pPr>
                    <w:spacing w:after="0" w:line="240" w:lineRule="auto"/>
                    <w:jc w:val="center"/>
                    <w:rPr>
                      <w:rFonts w:ascii="Times New Roman CYR" w:eastAsia="Times New Roman" w:hAnsi="Times New Roman CYR" w:cs="Times New Roman"/>
                      <w:sz w:val="20"/>
                      <w:szCs w:val="20"/>
                      <w:lang w:eastAsia="ru-RU"/>
                    </w:rPr>
                  </w:pPr>
                  <w:r w:rsidRPr="00531E8D">
                    <w:rPr>
                      <w:rFonts w:ascii="Times New Roman CYR" w:eastAsia="Times New Roman" w:hAnsi="Times New Roman CYR" w:cs="Times New Roman"/>
                      <w:sz w:val="20"/>
                      <w:szCs w:val="20"/>
                      <w:lang w:eastAsia="ru-RU"/>
                    </w:rPr>
                    <w:t>Код по ОКПД</w:t>
                  </w:r>
                </w:p>
              </w:tc>
              <w:tc>
                <w:tcPr>
                  <w:tcW w:w="709" w:type="dxa"/>
                  <w:shd w:val="clear" w:color="auto" w:fill="auto"/>
                </w:tcPr>
                <w:p w:rsidR="00531E8D" w:rsidRPr="00531E8D" w:rsidRDefault="00531E8D" w:rsidP="00531E8D">
                  <w:pPr>
                    <w:spacing w:after="0" w:line="240" w:lineRule="auto"/>
                    <w:jc w:val="center"/>
                    <w:rPr>
                      <w:rFonts w:ascii="Times New Roman CYR" w:eastAsia="Times New Roman" w:hAnsi="Times New Roman CYR" w:cs="Times New Roman"/>
                      <w:sz w:val="20"/>
                      <w:szCs w:val="20"/>
                      <w:lang w:eastAsia="ru-RU"/>
                    </w:rPr>
                  </w:pPr>
                  <w:r w:rsidRPr="00531E8D">
                    <w:rPr>
                      <w:rFonts w:ascii="Times New Roman CYR" w:eastAsia="Times New Roman" w:hAnsi="Times New Roman CYR" w:cs="Times New Roman"/>
                      <w:sz w:val="20"/>
                      <w:szCs w:val="20"/>
                      <w:lang w:eastAsia="ru-RU"/>
                    </w:rPr>
                    <w:t>Ед. изм.</w:t>
                  </w:r>
                </w:p>
              </w:tc>
              <w:tc>
                <w:tcPr>
                  <w:tcW w:w="720" w:type="dxa"/>
                  <w:shd w:val="clear" w:color="auto" w:fill="auto"/>
                </w:tcPr>
                <w:p w:rsidR="00531E8D" w:rsidRPr="00531E8D" w:rsidRDefault="00531E8D" w:rsidP="00531E8D">
                  <w:pPr>
                    <w:spacing w:after="0" w:line="240" w:lineRule="auto"/>
                    <w:jc w:val="center"/>
                    <w:rPr>
                      <w:rFonts w:ascii="Times New Roman CYR" w:eastAsia="Times New Roman" w:hAnsi="Times New Roman CYR" w:cs="Times New Roman"/>
                      <w:sz w:val="20"/>
                      <w:szCs w:val="20"/>
                      <w:lang w:eastAsia="ru-RU"/>
                    </w:rPr>
                  </w:pPr>
                  <w:r w:rsidRPr="00531E8D">
                    <w:rPr>
                      <w:rFonts w:ascii="Times New Roman CYR" w:eastAsia="Times New Roman" w:hAnsi="Times New Roman CYR" w:cs="Times New Roman"/>
                      <w:sz w:val="20"/>
                      <w:szCs w:val="20"/>
                      <w:lang w:eastAsia="ru-RU"/>
                    </w:rPr>
                    <w:t>Количество</w:t>
                  </w:r>
                </w:p>
              </w:tc>
              <w:tc>
                <w:tcPr>
                  <w:tcW w:w="1265" w:type="dxa"/>
                  <w:shd w:val="clear" w:color="auto" w:fill="auto"/>
                </w:tcPr>
                <w:p w:rsidR="00531E8D" w:rsidRPr="00531E8D" w:rsidRDefault="00531E8D" w:rsidP="00531E8D">
                  <w:pPr>
                    <w:spacing w:after="0" w:line="240" w:lineRule="auto"/>
                    <w:jc w:val="center"/>
                    <w:rPr>
                      <w:rFonts w:ascii="Times New Roman CYR" w:eastAsia="Times New Roman" w:hAnsi="Times New Roman CYR" w:cs="Times New Roman"/>
                      <w:sz w:val="20"/>
                      <w:szCs w:val="20"/>
                      <w:lang w:eastAsia="ru-RU"/>
                    </w:rPr>
                  </w:pPr>
                  <w:r w:rsidRPr="00531E8D">
                    <w:rPr>
                      <w:rFonts w:ascii="Times New Roman CYR" w:eastAsia="Times New Roman" w:hAnsi="Times New Roman CYR" w:cs="Times New Roman"/>
                      <w:sz w:val="20"/>
                      <w:szCs w:val="20"/>
                      <w:lang w:eastAsia="ru-RU"/>
                    </w:rPr>
                    <w:t>Цена за ед. изм., руб.</w:t>
                  </w:r>
                </w:p>
              </w:tc>
              <w:tc>
                <w:tcPr>
                  <w:tcW w:w="1417" w:type="dxa"/>
                  <w:shd w:val="clear" w:color="auto" w:fill="auto"/>
                </w:tcPr>
                <w:p w:rsidR="00531E8D" w:rsidRPr="00531E8D" w:rsidRDefault="00531E8D" w:rsidP="00531E8D">
                  <w:pPr>
                    <w:spacing w:after="0" w:line="240" w:lineRule="auto"/>
                    <w:jc w:val="center"/>
                    <w:rPr>
                      <w:rFonts w:ascii="Times New Roman CYR" w:eastAsia="Times New Roman" w:hAnsi="Times New Roman CYR" w:cs="Times New Roman"/>
                      <w:sz w:val="20"/>
                      <w:szCs w:val="20"/>
                      <w:lang w:eastAsia="ru-RU"/>
                    </w:rPr>
                  </w:pPr>
                  <w:r w:rsidRPr="00531E8D">
                    <w:rPr>
                      <w:rFonts w:ascii="Times New Roman CYR" w:eastAsia="Times New Roman" w:hAnsi="Times New Roman CYR" w:cs="Times New Roman"/>
                      <w:sz w:val="20"/>
                      <w:szCs w:val="20"/>
                      <w:lang w:eastAsia="ru-RU"/>
                    </w:rPr>
                    <w:t>Стоимость позиции, руб.</w:t>
                  </w:r>
                </w:p>
              </w:tc>
            </w:tr>
            <w:tr w:rsidR="00531E8D" w:rsidRPr="00531E8D" w:rsidTr="00C848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2" w:type="dxa"/>
                <w:trHeight w:val="954"/>
              </w:trPr>
              <w:tc>
                <w:tcPr>
                  <w:tcW w:w="4443" w:type="dxa"/>
                  <w:gridSpan w:val="2"/>
                  <w:shd w:val="clear" w:color="auto" w:fill="auto"/>
                  <w:vAlign w:val="center"/>
                </w:tcPr>
                <w:p w:rsidR="00531E8D" w:rsidRPr="00531E8D" w:rsidRDefault="00531E8D" w:rsidP="00531E8D">
                  <w:pPr>
                    <w:spacing w:after="0" w:line="240" w:lineRule="auto"/>
                    <w:jc w:val="both"/>
                    <w:rPr>
                      <w:rFonts w:ascii="Times New Roman CYR" w:eastAsia="Times New Roman" w:hAnsi="Times New Roman CYR" w:cs="Times New Roman"/>
                      <w:sz w:val="20"/>
                      <w:szCs w:val="20"/>
                      <w:lang w:eastAsia="ru-RU"/>
                    </w:rPr>
                  </w:pPr>
                  <w:r w:rsidRPr="00531E8D">
                    <w:rPr>
                      <w:rFonts w:ascii="Times New Roman CYR" w:eastAsia="Times New Roman" w:hAnsi="Times New Roman CYR" w:cs="Times New Roman"/>
                      <w:sz w:val="20"/>
                      <w:szCs w:val="20"/>
                      <w:lang w:eastAsia="ru-RU"/>
                    </w:rPr>
                    <w:t xml:space="preserve">Ремонт  водоочистной станции  производительностью 1000 </w:t>
                  </w:r>
                  <w:proofErr w:type="spellStart"/>
                  <w:r w:rsidRPr="00531E8D">
                    <w:rPr>
                      <w:rFonts w:ascii="Times New Roman CYR" w:eastAsia="Times New Roman" w:hAnsi="Times New Roman CYR" w:cs="Times New Roman"/>
                      <w:sz w:val="20"/>
                      <w:szCs w:val="20"/>
                      <w:lang w:eastAsia="ru-RU"/>
                    </w:rPr>
                    <w:t>куб.м</w:t>
                  </w:r>
                  <w:proofErr w:type="spellEnd"/>
                  <w:r w:rsidRPr="00531E8D">
                    <w:rPr>
                      <w:rFonts w:ascii="Times New Roman CYR" w:eastAsia="Times New Roman" w:hAnsi="Times New Roman CYR" w:cs="Times New Roman"/>
                      <w:sz w:val="20"/>
                      <w:szCs w:val="20"/>
                      <w:lang w:eastAsia="ru-RU"/>
                    </w:rPr>
                    <w:t xml:space="preserve">./сутки для </w:t>
                  </w:r>
                  <w:proofErr w:type="spellStart"/>
                  <w:r w:rsidRPr="00531E8D">
                    <w:rPr>
                      <w:rFonts w:ascii="Times New Roman CYR" w:eastAsia="Times New Roman" w:hAnsi="Times New Roman CYR" w:cs="Times New Roman"/>
                      <w:sz w:val="20"/>
                      <w:szCs w:val="20"/>
                      <w:lang w:eastAsia="ru-RU"/>
                    </w:rPr>
                    <w:t>р.п</w:t>
                  </w:r>
                  <w:proofErr w:type="spellEnd"/>
                  <w:r w:rsidRPr="00531E8D">
                    <w:rPr>
                      <w:rFonts w:ascii="Times New Roman CYR" w:eastAsia="Times New Roman" w:hAnsi="Times New Roman CYR" w:cs="Times New Roman"/>
                      <w:sz w:val="20"/>
                      <w:szCs w:val="20"/>
                      <w:lang w:eastAsia="ru-RU"/>
                    </w:rPr>
                    <w:t xml:space="preserve">. Тургенево  </w:t>
                  </w:r>
                  <w:proofErr w:type="spellStart"/>
                  <w:r w:rsidRPr="00531E8D">
                    <w:rPr>
                      <w:rFonts w:ascii="Times New Roman CYR" w:eastAsia="Times New Roman" w:hAnsi="Times New Roman CYR" w:cs="Times New Roman"/>
                      <w:sz w:val="20"/>
                      <w:szCs w:val="20"/>
                      <w:lang w:eastAsia="ru-RU"/>
                    </w:rPr>
                    <w:t>Ардатовсколго</w:t>
                  </w:r>
                  <w:proofErr w:type="spellEnd"/>
                  <w:r w:rsidRPr="00531E8D">
                    <w:rPr>
                      <w:rFonts w:ascii="Times New Roman CYR" w:eastAsia="Times New Roman" w:hAnsi="Times New Roman CYR" w:cs="Times New Roman"/>
                      <w:sz w:val="20"/>
                      <w:szCs w:val="20"/>
                      <w:lang w:eastAsia="ru-RU"/>
                    </w:rPr>
                    <w:t xml:space="preserve"> муниципального района Республики Мордовия</w:t>
                  </w:r>
                </w:p>
              </w:tc>
              <w:tc>
                <w:tcPr>
                  <w:tcW w:w="1417" w:type="dxa"/>
                  <w:shd w:val="clear" w:color="auto" w:fill="auto"/>
                  <w:vAlign w:val="center"/>
                </w:tcPr>
                <w:p w:rsidR="00531E8D" w:rsidRPr="00531E8D" w:rsidRDefault="00531E8D" w:rsidP="00531E8D">
                  <w:pPr>
                    <w:spacing w:after="0" w:line="240" w:lineRule="auto"/>
                    <w:jc w:val="center"/>
                    <w:rPr>
                      <w:rFonts w:ascii="Times New Roman CYR" w:eastAsia="Times New Roman" w:hAnsi="Times New Roman CYR" w:cs="Times New Roman"/>
                      <w:sz w:val="20"/>
                      <w:szCs w:val="20"/>
                      <w:lang w:eastAsia="ru-RU"/>
                    </w:rPr>
                  </w:pPr>
                  <w:r w:rsidRPr="00531E8D">
                    <w:rPr>
                      <w:rFonts w:ascii="Times New Roman CYR" w:eastAsia="Times New Roman" w:hAnsi="Times New Roman CYR" w:cs="Times New Roman"/>
                      <w:sz w:val="20"/>
                      <w:szCs w:val="20"/>
                      <w:lang w:eastAsia="ru-RU"/>
                    </w:rPr>
                    <w:t>45.21.64.190</w:t>
                  </w:r>
                </w:p>
              </w:tc>
              <w:tc>
                <w:tcPr>
                  <w:tcW w:w="709" w:type="dxa"/>
                  <w:shd w:val="clear" w:color="auto" w:fill="auto"/>
                  <w:vAlign w:val="center"/>
                </w:tcPr>
                <w:p w:rsidR="00531E8D" w:rsidRPr="00531E8D" w:rsidRDefault="00531E8D" w:rsidP="00531E8D">
                  <w:pPr>
                    <w:spacing w:after="0" w:line="240" w:lineRule="auto"/>
                    <w:jc w:val="center"/>
                    <w:rPr>
                      <w:rFonts w:ascii="Times New Roman CYR" w:eastAsia="Times New Roman" w:hAnsi="Times New Roman CYR" w:cs="Times New Roman"/>
                      <w:sz w:val="20"/>
                      <w:szCs w:val="20"/>
                      <w:lang w:eastAsia="ru-RU"/>
                    </w:rPr>
                  </w:pPr>
                  <w:proofErr w:type="spellStart"/>
                  <w:proofErr w:type="gramStart"/>
                  <w:r w:rsidRPr="00531E8D">
                    <w:rPr>
                      <w:rFonts w:ascii="Times New Roman CYR" w:eastAsia="Times New Roman" w:hAnsi="Times New Roman CYR" w:cs="Times New Roman"/>
                      <w:sz w:val="20"/>
                      <w:szCs w:val="20"/>
                      <w:lang w:eastAsia="ru-RU"/>
                    </w:rPr>
                    <w:t>шт</w:t>
                  </w:r>
                  <w:proofErr w:type="spellEnd"/>
                  <w:proofErr w:type="gramEnd"/>
                </w:p>
              </w:tc>
              <w:tc>
                <w:tcPr>
                  <w:tcW w:w="720" w:type="dxa"/>
                  <w:shd w:val="clear" w:color="auto" w:fill="auto"/>
                  <w:vAlign w:val="center"/>
                </w:tcPr>
                <w:p w:rsidR="00531E8D" w:rsidRPr="00531E8D" w:rsidRDefault="00531E8D" w:rsidP="00531E8D">
                  <w:pPr>
                    <w:spacing w:after="0" w:line="240" w:lineRule="auto"/>
                    <w:jc w:val="center"/>
                    <w:rPr>
                      <w:rFonts w:ascii="Times New Roman CYR" w:eastAsia="Times New Roman" w:hAnsi="Times New Roman CYR" w:cs="Times New Roman"/>
                      <w:sz w:val="20"/>
                      <w:szCs w:val="20"/>
                      <w:lang w:eastAsia="ru-RU"/>
                    </w:rPr>
                  </w:pPr>
                  <w:r w:rsidRPr="00531E8D">
                    <w:rPr>
                      <w:rFonts w:ascii="Times New Roman CYR" w:eastAsia="Times New Roman" w:hAnsi="Times New Roman CYR" w:cs="Times New Roman"/>
                      <w:sz w:val="20"/>
                      <w:szCs w:val="20"/>
                      <w:lang w:eastAsia="ru-RU"/>
                    </w:rPr>
                    <w:t>1</w:t>
                  </w:r>
                </w:p>
              </w:tc>
              <w:tc>
                <w:tcPr>
                  <w:tcW w:w="1265" w:type="dxa"/>
                  <w:shd w:val="clear" w:color="auto" w:fill="auto"/>
                  <w:vAlign w:val="center"/>
                </w:tcPr>
                <w:p w:rsidR="00531E8D" w:rsidRPr="00531E8D" w:rsidRDefault="00531E8D" w:rsidP="00531E8D">
                  <w:pPr>
                    <w:spacing w:after="0" w:line="240" w:lineRule="auto"/>
                    <w:jc w:val="center"/>
                    <w:rPr>
                      <w:rFonts w:ascii="Times New Roman CYR" w:eastAsia="Times New Roman" w:hAnsi="Times New Roman CYR" w:cs="Times New Roman"/>
                      <w:sz w:val="20"/>
                      <w:szCs w:val="20"/>
                      <w:lang w:eastAsia="ru-RU"/>
                    </w:rPr>
                  </w:pPr>
                  <w:r w:rsidRPr="00531E8D">
                    <w:rPr>
                      <w:rFonts w:ascii="Times New Roman CYR" w:eastAsia="Times New Roman" w:hAnsi="Times New Roman CYR" w:cs="Times New Roman"/>
                      <w:sz w:val="20"/>
                      <w:szCs w:val="20"/>
                      <w:lang w:eastAsia="ru-RU"/>
                    </w:rPr>
                    <w:t>2700010</w:t>
                  </w:r>
                </w:p>
              </w:tc>
              <w:tc>
                <w:tcPr>
                  <w:tcW w:w="1417" w:type="dxa"/>
                  <w:shd w:val="clear" w:color="auto" w:fill="auto"/>
                  <w:vAlign w:val="center"/>
                </w:tcPr>
                <w:p w:rsidR="00531E8D" w:rsidRPr="00531E8D" w:rsidRDefault="00531E8D" w:rsidP="00531E8D">
                  <w:pPr>
                    <w:spacing w:after="0" w:line="240" w:lineRule="auto"/>
                    <w:jc w:val="center"/>
                    <w:rPr>
                      <w:rFonts w:ascii="Times New Roman CYR" w:eastAsia="Times New Roman" w:hAnsi="Times New Roman CYR" w:cs="Times New Roman"/>
                      <w:sz w:val="20"/>
                      <w:szCs w:val="20"/>
                      <w:lang w:eastAsia="ru-RU"/>
                    </w:rPr>
                  </w:pPr>
                  <w:r w:rsidRPr="00531E8D">
                    <w:rPr>
                      <w:rFonts w:ascii="Times New Roman CYR" w:eastAsia="Times New Roman" w:hAnsi="Times New Roman CYR" w:cs="Times New Roman"/>
                      <w:sz w:val="20"/>
                      <w:szCs w:val="20"/>
                      <w:lang w:eastAsia="ru-RU"/>
                    </w:rPr>
                    <w:t>2700010</w:t>
                  </w:r>
                </w:p>
              </w:tc>
            </w:tr>
          </w:tbl>
          <w:p w:rsidR="00D3529F" w:rsidRDefault="00D3529F" w:rsidP="00531E8D">
            <w:pPr>
              <w:tabs>
                <w:tab w:val="left" w:pos="709"/>
              </w:tabs>
              <w:spacing w:before="120" w:after="0" w:line="240" w:lineRule="auto"/>
              <w:jc w:val="both"/>
              <w:rPr>
                <w:rFonts w:ascii="Times New Roman CYR" w:eastAsia="Times New Roman" w:hAnsi="Times New Roman CYR" w:cs="Times New Roman"/>
                <w:b/>
                <w:sz w:val="20"/>
                <w:szCs w:val="20"/>
                <w:lang w:eastAsia="ru-RU"/>
              </w:rPr>
            </w:pPr>
          </w:p>
          <w:p w:rsidR="00D3529F" w:rsidRDefault="00D3529F" w:rsidP="00531E8D">
            <w:pPr>
              <w:tabs>
                <w:tab w:val="left" w:pos="709"/>
              </w:tabs>
              <w:spacing w:before="120" w:after="0" w:line="240" w:lineRule="auto"/>
              <w:jc w:val="both"/>
              <w:rPr>
                <w:rFonts w:ascii="Times New Roman CYR" w:eastAsia="Times New Roman" w:hAnsi="Times New Roman CYR" w:cs="Times New Roman"/>
                <w:b/>
                <w:sz w:val="20"/>
                <w:szCs w:val="20"/>
                <w:lang w:eastAsia="ru-RU"/>
              </w:rPr>
            </w:pPr>
          </w:p>
          <w:p w:rsidR="00531E8D" w:rsidRPr="00531E8D" w:rsidRDefault="00531E8D" w:rsidP="00531E8D">
            <w:pPr>
              <w:tabs>
                <w:tab w:val="left" w:pos="709"/>
              </w:tabs>
              <w:spacing w:before="120" w:after="0" w:line="240" w:lineRule="auto"/>
              <w:jc w:val="both"/>
              <w:rPr>
                <w:rFonts w:ascii="Times New Roman CYR" w:eastAsia="Times New Roman" w:hAnsi="Times New Roman CYR" w:cs="Times New Roman"/>
                <w:b/>
                <w:sz w:val="20"/>
                <w:szCs w:val="20"/>
                <w:lang w:eastAsia="ru-RU"/>
              </w:rPr>
            </w:pPr>
            <w:r w:rsidRPr="00531E8D">
              <w:rPr>
                <w:rFonts w:ascii="Times New Roman CYR" w:eastAsia="Times New Roman" w:hAnsi="Times New Roman CYR" w:cs="Times New Roman"/>
                <w:b/>
                <w:sz w:val="20"/>
                <w:szCs w:val="20"/>
                <w:lang w:eastAsia="ru-RU"/>
              </w:rPr>
              <w:lastRenderedPageBreak/>
              <w:t>5.1 Функциональные, технические и качественные характеристики, эксплуатационные характеристики объекта закупки:</w:t>
            </w:r>
          </w:p>
          <w:p w:rsidR="00CE28CD" w:rsidRPr="00531E8D" w:rsidRDefault="00CE28CD" w:rsidP="00531E8D">
            <w:pPr>
              <w:spacing w:after="0" w:line="240" w:lineRule="auto"/>
              <w:rPr>
                <w:rFonts w:ascii="Times New Roman" w:eastAsia="Times New Roman" w:hAnsi="Times New Roman" w:cs="Times New Roman"/>
                <w:b/>
                <w:bCs/>
                <w:sz w:val="20"/>
                <w:szCs w:val="20"/>
                <w:lang w:eastAsia="ru-RU"/>
              </w:rPr>
            </w:pPr>
          </w:p>
        </w:tc>
      </w:tr>
      <w:tr w:rsidR="008C7755" w:rsidRPr="00AB7658" w:rsidTr="00D417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After w:val="1"/>
          <w:wAfter w:w="142" w:type="dxa"/>
          <w:trHeight w:val="80"/>
        </w:trPr>
        <w:tc>
          <w:tcPr>
            <w:tcW w:w="10206" w:type="dxa"/>
            <w:gridSpan w:val="14"/>
            <w:tcBorders>
              <w:top w:val="nil"/>
              <w:left w:val="nil"/>
              <w:bottom w:val="nil"/>
              <w:right w:val="nil"/>
            </w:tcBorders>
            <w:shd w:val="clear" w:color="auto" w:fill="auto"/>
            <w:vAlign w:val="center"/>
            <w:hideMark/>
          </w:tcPr>
          <w:p w:rsidR="00CE28CD" w:rsidRPr="00531E8D" w:rsidRDefault="00CE28CD" w:rsidP="00531E8D">
            <w:pPr>
              <w:spacing w:after="0" w:line="240" w:lineRule="auto"/>
              <w:jc w:val="center"/>
              <w:rPr>
                <w:rFonts w:ascii="Times New Roman" w:eastAsia="Times New Roman" w:hAnsi="Times New Roman" w:cs="Times New Roman"/>
                <w:sz w:val="20"/>
                <w:szCs w:val="20"/>
                <w:lang w:eastAsia="ru-RU"/>
              </w:rPr>
            </w:pPr>
          </w:p>
        </w:tc>
      </w:tr>
      <w:tr w:rsidR="008C7755" w:rsidRPr="00AB7658" w:rsidTr="00D417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Before w:val="1"/>
          <w:gridAfter w:val="3"/>
          <w:wBefore w:w="157" w:type="dxa"/>
          <w:wAfter w:w="709" w:type="dxa"/>
          <w:trHeight w:val="645"/>
        </w:trPr>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C7755" w:rsidRPr="00823E55" w:rsidRDefault="008C7755" w:rsidP="00CF7386">
            <w:pPr>
              <w:spacing w:after="0" w:line="240" w:lineRule="auto"/>
              <w:jc w:val="center"/>
              <w:rPr>
                <w:rFonts w:ascii="Times New Roman" w:eastAsia="Times New Roman" w:hAnsi="Times New Roman" w:cs="Times New Roman"/>
                <w:b/>
                <w:bCs/>
                <w:sz w:val="20"/>
                <w:szCs w:val="20"/>
                <w:lang w:eastAsia="ru-RU"/>
              </w:rPr>
            </w:pPr>
            <w:r w:rsidRPr="00823E55">
              <w:rPr>
                <w:rFonts w:ascii="Times New Roman" w:eastAsia="Times New Roman" w:hAnsi="Times New Roman" w:cs="Times New Roman"/>
                <w:b/>
                <w:bCs/>
                <w:sz w:val="20"/>
                <w:szCs w:val="20"/>
                <w:lang w:eastAsia="ru-RU"/>
              </w:rPr>
              <w:t xml:space="preserve">№ </w:t>
            </w:r>
            <w:proofErr w:type="spellStart"/>
            <w:r w:rsidRPr="00823E55">
              <w:rPr>
                <w:rFonts w:ascii="Times New Roman" w:eastAsia="Times New Roman" w:hAnsi="Times New Roman" w:cs="Times New Roman"/>
                <w:b/>
                <w:bCs/>
                <w:sz w:val="20"/>
                <w:szCs w:val="20"/>
                <w:lang w:eastAsia="ru-RU"/>
              </w:rPr>
              <w:t>пп</w:t>
            </w:r>
            <w:proofErr w:type="spellEnd"/>
          </w:p>
        </w:tc>
        <w:tc>
          <w:tcPr>
            <w:tcW w:w="5064" w:type="dxa"/>
            <w:gridSpan w:val="5"/>
            <w:tcBorders>
              <w:top w:val="single" w:sz="4" w:space="0" w:color="auto"/>
              <w:left w:val="nil"/>
              <w:bottom w:val="single" w:sz="4" w:space="0" w:color="auto"/>
              <w:right w:val="single" w:sz="4" w:space="0" w:color="auto"/>
            </w:tcBorders>
            <w:shd w:val="clear" w:color="auto" w:fill="auto"/>
            <w:hideMark/>
          </w:tcPr>
          <w:p w:rsidR="008C7755" w:rsidRPr="00823E55" w:rsidRDefault="008C7755" w:rsidP="00CF7386">
            <w:pPr>
              <w:spacing w:after="0" w:line="240" w:lineRule="auto"/>
              <w:jc w:val="center"/>
              <w:rPr>
                <w:rFonts w:ascii="Times New Roman" w:eastAsia="Times New Roman" w:hAnsi="Times New Roman" w:cs="Times New Roman"/>
                <w:b/>
                <w:bCs/>
                <w:sz w:val="20"/>
                <w:szCs w:val="20"/>
                <w:lang w:eastAsia="ru-RU"/>
              </w:rPr>
            </w:pPr>
            <w:r w:rsidRPr="00823E55">
              <w:rPr>
                <w:rFonts w:ascii="Times New Roman" w:eastAsia="Times New Roman" w:hAnsi="Times New Roman" w:cs="Times New Roman"/>
                <w:b/>
                <w:bCs/>
                <w:sz w:val="20"/>
                <w:szCs w:val="20"/>
                <w:lang w:eastAsia="ru-RU"/>
              </w:rPr>
              <w:t>Наименование работ</w:t>
            </w:r>
          </w:p>
        </w:tc>
        <w:tc>
          <w:tcPr>
            <w:tcW w:w="1960" w:type="dxa"/>
            <w:gridSpan w:val="2"/>
            <w:tcBorders>
              <w:top w:val="single" w:sz="4" w:space="0" w:color="auto"/>
              <w:left w:val="nil"/>
              <w:bottom w:val="single" w:sz="4" w:space="0" w:color="auto"/>
              <w:right w:val="single" w:sz="4" w:space="0" w:color="auto"/>
            </w:tcBorders>
            <w:shd w:val="clear" w:color="auto" w:fill="auto"/>
            <w:hideMark/>
          </w:tcPr>
          <w:p w:rsidR="008C7755" w:rsidRPr="00823E55" w:rsidRDefault="008C7755" w:rsidP="00CF7386">
            <w:pPr>
              <w:spacing w:after="0" w:line="240" w:lineRule="auto"/>
              <w:jc w:val="center"/>
              <w:rPr>
                <w:rFonts w:ascii="Times New Roman" w:eastAsia="Times New Roman" w:hAnsi="Times New Roman" w:cs="Times New Roman"/>
                <w:b/>
                <w:bCs/>
                <w:sz w:val="20"/>
                <w:szCs w:val="20"/>
                <w:lang w:eastAsia="ru-RU"/>
              </w:rPr>
            </w:pPr>
            <w:r w:rsidRPr="00823E55">
              <w:rPr>
                <w:rFonts w:ascii="Times New Roman" w:eastAsia="Times New Roman" w:hAnsi="Times New Roman" w:cs="Times New Roman"/>
                <w:b/>
                <w:bCs/>
                <w:sz w:val="20"/>
                <w:szCs w:val="20"/>
                <w:lang w:eastAsia="ru-RU"/>
              </w:rPr>
              <w:t>Единица измерения</w:t>
            </w:r>
          </w:p>
        </w:tc>
        <w:tc>
          <w:tcPr>
            <w:tcW w:w="1978" w:type="dxa"/>
            <w:tcBorders>
              <w:top w:val="single" w:sz="4" w:space="0" w:color="auto"/>
              <w:left w:val="nil"/>
              <w:bottom w:val="single" w:sz="4" w:space="0" w:color="auto"/>
              <w:right w:val="single" w:sz="4" w:space="0" w:color="auto"/>
            </w:tcBorders>
            <w:shd w:val="clear" w:color="auto" w:fill="auto"/>
            <w:hideMark/>
          </w:tcPr>
          <w:p w:rsidR="008C7755" w:rsidRPr="00823E55" w:rsidRDefault="008C7755" w:rsidP="00CF7386">
            <w:pPr>
              <w:spacing w:after="0" w:line="240" w:lineRule="auto"/>
              <w:jc w:val="center"/>
              <w:rPr>
                <w:rFonts w:ascii="Times New Roman" w:eastAsia="Times New Roman" w:hAnsi="Times New Roman" w:cs="Times New Roman"/>
                <w:b/>
                <w:bCs/>
                <w:sz w:val="20"/>
                <w:szCs w:val="20"/>
                <w:lang w:eastAsia="ru-RU"/>
              </w:rPr>
            </w:pPr>
            <w:r w:rsidRPr="00823E55">
              <w:rPr>
                <w:rFonts w:ascii="Times New Roman" w:eastAsia="Times New Roman" w:hAnsi="Times New Roman" w:cs="Times New Roman"/>
                <w:b/>
                <w:bCs/>
                <w:sz w:val="20"/>
                <w:szCs w:val="20"/>
                <w:lang w:eastAsia="ru-RU"/>
              </w:rPr>
              <w:t>Объем работ</w:t>
            </w:r>
          </w:p>
        </w:tc>
      </w:tr>
      <w:tr w:rsidR="008C7755" w:rsidRPr="00AB7658" w:rsidTr="00D417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Before w:val="1"/>
          <w:gridAfter w:val="3"/>
          <w:wBefore w:w="157" w:type="dxa"/>
          <w:wAfter w:w="709" w:type="dxa"/>
          <w:trHeight w:val="315"/>
        </w:trPr>
        <w:tc>
          <w:tcPr>
            <w:tcW w:w="480" w:type="dxa"/>
            <w:gridSpan w:val="3"/>
            <w:tcBorders>
              <w:top w:val="nil"/>
              <w:left w:val="single" w:sz="4" w:space="0" w:color="auto"/>
              <w:bottom w:val="single" w:sz="4" w:space="0" w:color="auto"/>
              <w:right w:val="single" w:sz="4" w:space="0" w:color="auto"/>
            </w:tcBorders>
            <w:shd w:val="clear" w:color="auto" w:fill="auto"/>
            <w:noWrap/>
            <w:vAlign w:val="center"/>
            <w:hideMark/>
          </w:tcPr>
          <w:p w:rsidR="008C7755" w:rsidRPr="00823E55" w:rsidRDefault="008C7755" w:rsidP="00CF7386">
            <w:pPr>
              <w:spacing w:after="0" w:line="240" w:lineRule="auto"/>
              <w:jc w:val="center"/>
              <w:rPr>
                <w:rFonts w:ascii="Times New Roman" w:eastAsia="Times New Roman" w:hAnsi="Times New Roman" w:cs="Times New Roman"/>
                <w:sz w:val="20"/>
                <w:szCs w:val="20"/>
                <w:lang w:eastAsia="ru-RU"/>
              </w:rPr>
            </w:pPr>
            <w:r w:rsidRPr="00823E55">
              <w:rPr>
                <w:rFonts w:ascii="Times New Roman" w:eastAsia="Times New Roman" w:hAnsi="Times New Roman" w:cs="Times New Roman"/>
                <w:sz w:val="20"/>
                <w:szCs w:val="20"/>
                <w:lang w:eastAsia="ru-RU"/>
              </w:rPr>
              <w:t>1</w:t>
            </w:r>
          </w:p>
        </w:tc>
        <w:tc>
          <w:tcPr>
            <w:tcW w:w="5064" w:type="dxa"/>
            <w:gridSpan w:val="5"/>
            <w:tcBorders>
              <w:top w:val="nil"/>
              <w:left w:val="nil"/>
              <w:bottom w:val="single" w:sz="4" w:space="0" w:color="auto"/>
              <w:right w:val="single" w:sz="4" w:space="0" w:color="auto"/>
            </w:tcBorders>
            <w:shd w:val="clear" w:color="auto" w:fill="auto"/>
            <w:noWrap/>
            <w:vAlign w:val="center"/>
            <w:hideMark/>
          </w:tcPr>
          <w:p w:rsidR="008C7755" w:rsidRPr="00823E55" w:rsidRDefault="008C7755" w:rsidP="00CF7386">
            <w:pPr>
              <w:spacing w:after="0" w:line="240" w:lineRule="auto"/>
              <w:jc w:val="center"/>
              <w:rPr>
                <w:rFonts w:ascii="Times New Roman" w:eastAsia="Times New Roman" w:hAnsi="Times New Roman" w:cs="Times New Roman"/>
                <w:sz w:val="20"/>
                <w:szCs w:val="20"/>
                <w:lang w:eastAsia="ru-RU"/>
              </w:rPr>
            </w:pPr>
            <w:r w:rsidRPr="00823E55">
              <w:rPr>
                <w:rFonts w:ascii="Times New Roman" w:eastAsia="Times New Roman" w:hAnsi="Times New Roman" w:cs="Times New Roman"/>
                <w:sz w:val="20"/>
                <w:szCs w:val="20"/>
                <w:lang w:eastAsia="ru-RU"/>
              </w:rPr>
              <w:t>2</w:t>
            </w:r>
          </w:p>
        </w:tc>
        <w:tc>
          <w:tcPr>
            <w:tcW w:w="1960" w:type="dxa"/>
            <w:gridSpan w:val="2"/>
            <w:tcBorders>
              <w:top w:val="nil"/>
              <w:left w:val="nil"/>
              <w:bottom w:val="single" w:sz="4" w:space="0" w:color="auto"/>
              <w:right w:val="single" w:sz="4" w:space="0" w:color="auto"/>
            </w:tcBorders>
            <w:shd w:val="clear" w:color="auto" w:fill="auto"/>
            <w:noWrap/>
            <w:vAlign w:val="center"/>
            <w:hideMark/>
          </w:tcPr>
          <w:p w:rsidR="008C7755" w:rsidRPr="00823E55" w:rsidRDefault="008C7755" w:rsidP="00CF7386">
            <w:pPr>
              <w:spacing w:after="0" w:line="240" w:lineRule="auto"/>
              <w:jc w:val="center"/>
              <w:rPr>
                <w:rFonts w:ascii="Times New Roman" w:eastAsia="Times New Roman" w:hAnsi="Times New Roman" w:cs="Times New Roman"/>
                <w:sz w:val="20"/>
                <w:szCs w:val="20"/>
                <w:lang w:eastAsia="ru-RU"/>
              </w:rPr>
            </w:pPr>
            <w:r w:rsidRPr="00823E55">
              <w:rPr>
                <w:rFonts w:ascii="Times New Roman" w:eastAsia="Times New Roman" w:hAnsi="Times New Roman" w:cs="Times New Roman"/>
                <w:sz w:val="20"/>
                <w:szCs w:val="20"/>
                <w:lang w:eastAsia="ru-RU"/>
              </w:rPr>
              <w:t>3</w:t>
            </w:r>
          </w:p>
        </w:tc>
        <w:tc>
          <w:tcPr>
            <w:tcW w:w="1978" w:type="dxa"/>
            <w:tcBorders>
              <w:top w:val="nil"/>
              <w:left w:val="nil"/>
              <w:bottom w:val="single" w:sz="4" w:space="0" w:color="auto"/>
              <w:right w:val="single" w:sz="4" w:space="0" w:color="auto"/>
            </w:tcBorders>
            <w:shd w:val="clear" w:color="auto" w:fill="auto"/>
            <w:noWrap/>
            <w:vAlign w:val="center"/>
            <w:hideMark/>
          </w:tcPr>
          <w:p w:rsidR="008C7755" w:rsidRPr="00823E55" w:rsidRDefault="008C7755" w:rsidP="00CF7386">
            <w:pPr>
              <w:spacing w:after="0" w:line="240" w:lineRule="auto"/>
              <w:jc w:val="center"/>
              <w:rPr>
                <w:rFonts w:ascii="Times New Roman" w:eastAsia="Times New Roman" w:hAnsi="Times New Roman" w:cs="Times New Roman"/>
                <w:sz w:val="20"/>
                <w:szCs w:val="20"/>
                <w:lang w:eastAsia="ru-RU"/>
              </w:rPr>
            </w:pPr>
            <w:r w:rsidRPr="00823E55">
              <w:rPr>
                <w:rFonts w:ascii="Times New Roman" w:eastAsia="Times New Roman" w:hAnsi="Times New Roman" w:cs="Times New Roman"/>
                <w:sz w:val="20"/>
                <w:szCs w:val="20"/>
                <w:lang w:eastAsia="ru-RU"/>
              </w:rPr>
              <w:t>4</w:t>
            </w:r>
          </w:p>
        </w:tc>
      </w:tr>
      <w:tr w:rsidR="008C7755" w:rsidRPr="00AB7658" w:rsidTr="00D417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Before w:val="1"/>
          <w:gridAfter w:val="3"/>
          <w:wBefore w:w="157" w:type="dxa"/>
          <w:wAfter w:w="709" w:type="dxa"/>
          <w:trHeight w:val="393"/>
        </w:trPr>
        <w:tc>
          <w:tcPr>
            <w:tcW w:w="480" w:type="dxa"/>
            <w:gridSpan w:val="3"/>
            <w:tcBorders>
              <w:top w:val="nil"/>
              <w:left w:val="single" w:sz="4" w:space="0" w:color="auto"/>
              <w:bottom w:val="single" w:sz="4" w:space="0" w:color="auto"/>
              <w:right w:val="single" w:sz="4" w:space="0" w:color="auto"/>
            </w:tcBorders>
            <w:shd w:val="clear" w:color="auto" w:fill="auto"/>
            <w:noWrap/>
            <w:vAlign w:val="center"/>
            <w:hideMark/>
          </w:tcPr>
          <w:p w:rsidR="008C7755" w:rsidRPr="00823E55" w:rsidRDefault="008C7755" w:rsidP="000021D6">
            <w:pPr>
              <w:spacing w:after="0" w:line="240" w:lineRule="auto"/>
              <w:jc w:val="center"/>
              <w:rPr>
                <w:rFonts w:ascii="Times New Roman" w:eastAsia="Times New Roman" w:hAnsi="Times New Roman" w:cs="Times New Roman"/>
                <w:sz w:val="20"/>
                <w:szCs w:val="20"/>
                <w:lang w:eastAsia="ru-RU"/>
              </w:rPr>
            </w:pPr>
            <w:r w:rsidRPr="00823E55">
              <w:rPr>
                <w:rFonts w:ascii="Times New Roman" w:eastAsia="Times New Roman" w:hAnsi="Times New Roman" w:cs="Times New Roman"/>
                <w:sz w:val="20"/>
                <w:szCs w:val="20"/>
                <w:lang w:eastAsia="ru-RU"/>
              </w:rPr>
              <w:t>1</w:t>
            </w:r>
          </w:p>
        </w:tc>
        <w:tc>
          <w:tcPr>
            <w:tcW w:w="5064" w:type="dxa"/>
            <w:gridSpan w:val="5"/>
            <w:tcBorders>
              <w:top w:val="nil"/>
              <w:left w:val="nil"/>
              <w:bottom w:val="single" w:sz="4" w:space="0" w:color="auto"/>
              <w:right w:val="single" w:sz="4" w:space="0" w:color="auto"/>
            </w:tcBorders>
            <w:shd w:val="clear" w:color="auto" w:fill="auto"/>
            <w:vAlign w:val="center"/>
            <w:hideMark/>
          </w:tcPr>
          <w:p w:rsidR="008C7755" w:rsidRPr="00823E55" w:rsidRDefault="00823E55" w:rsidP="000021D6">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Демонтаж фильтров</w:t>
            </w:r>
          </w:p>
        </w:tc>
        <w:tc>
          <w:tcPr>
            <w:tcW w:w="1960" w:type="dxa"/>
            <w:gridSpan w:val="2"/>
            <w:tcBorders>
              <w:top w:val="nil"/>
              <w:left w:val="nil"/>
              <w:bottom w:val="single" w:sz="4" w:space="0" w:color="auto"/>
              <w:right w:val="single" w:sz="4" w:space="0" w:color="auto"/>
            </w:tcBorders>
            <w:shd w:val="clear" w:color="auto" w:fill="auto"/>
            <w:vAlign w:val="center"/>
            <w:hideMark/>
          </w:tcPr>
          <w:p w:rsidR="008C7755" w:rsidRPr="00823E55" w:rsidRDefault="00823E55" w:rsidP="000021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фильтров</w:t>
            </w:r>
          </w:p>
        </w:tc>
        <w:tc>
          <w:tcPr>
            <w:tcW w:w="1978" w:type="dxa"/>
            <w:tcBorders>
              <w:top w:val="nil"/>
              <w:left w:val="nil"/>
              <w:bottom w:val="single" w:sz="4" w:space="0" w:color="auto"/>
              <w:right w:val="single" w:sz="4" w:space="0" w:color="auto"/>
            </w:tcBorders>
            <w:shd w:val="clear" w:color="auto" w:fill="auto"/>
            <w:noWrap/>
            <w:vAlign w:val="center"/>
            <w:hideMark/>
          </w:tcPr>
          <w:p w:rsidR="008C7755" w:rsidRPr="00823E55" w:rsidRDefault="000021D6" w:rsidP="000021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p>
        </w:tc>
      </w:tr>
      <w:tr w:rsidR="008C7755" w:rsidRPr="00AB7658" w:rsidTr="00D417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Before w:val="1"/>
          <w:gridAfter w:val="3"/>
          <w:wBefore w:w="157" w:type="dxa"/>
          <w:wAfter w:w="709" w:type="dxa"/>
          <w:trHeight w:val="414"/>
        </w:trPr>
        <w:tc>
          <w:tcPr>
            <w:tcW w:w="480" w:type="dxa"/>
            <w:gridSpan w:val="3"/>
            <w:tcBorders>
              <w:top w:val="nil"/>
              <w:left w:val="single" w:sz="4" w:space="0" w:color="auto"/>
              <w:bottom w:val="single" w:sz="4" w:space="0" w:color="auto"/>
              <w:right w:val="single" w:sz="4" w:space="0" w:color="auto"/>
            </w:tcBorders>
            <w:shd w:val="clear" w:color="auto" w:fill="auto"/>
            <w:noWrap/>
            <w:vAlign w:val="center"/>
            <w:hideMark/>
          </w:tcPr>
          <w:p w:rsidR="008C7755" w:rsidRPr="00823E55" w:rsidRDefault="008C7755" w:rsidP="000021D6">
            <w:pPr>
              <w:spacing w:after="0" w:line="240" w:lineRule="auto"/>
              <w:jc w:val="center"/>
              <w:rPr>
                <w:rFonts w:ascii="Times New Roman" w:eastAsia="Times New Roman" w:hAnsi="Times New Roman" w:cs="Times New Roman"/>
                <w:sz w:val="20"/>
                <w:szCs w:val="20"/>
                <w:lang w:eastAsia="ru-RU"/>
              </w:rPr>
            </w:pPr>
            <w:r w:rsidRPr="00823E55">
              <w:rPr>
                <w:rFonts w:ascii="Times New Roman" w:eastAsia="Times New Roman" w:hAnsi="Times New Roman" w:cs="Times New Roman"/>
                <w:sz w:val="20"/>
                <w:szCs w:val="20"/>
                <w:lang w:eastAsia="ru-RU"/>
              </w:rPr>
              <w:t>2</w:t>
            </w:r>
          </w:p>
        </w:tc>
        <w:tc>
          <w:tcPr>
            <w:tcW w:w="5064" w:type="dxa"/>
            <w:gridSpan w:val="5"/>
            <w:tcBorders>
              <w:top w:val="nil"/>
              <w:left w:val="nil"/>
              <w:bottom w:val="single" w:sz="4" w:space="0" w:color="auto"/>
              <w:right w:val="single" w:sz="4" w:space="0" w:color="auto"/>
            </w:tcBorders>
            <w:shd w:val="clear" w:color="auto" w:fill="auto"/>
            <w:vAlign w:val="center"/>
            <w:hideMark/>
          </w:tcPr>
          <w:p w:rsidR="008C7755" w:rsidRPr="00823E55" w:rsidRDefault="00823E55" w:rsidP="000021D6">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Установка фильтров</w:t>
            </w:r>
          </w:p>
        </w:tc>
        <w:tc>
          <w:tcPr>
            <w:tcW w:w="1960" w:type="dxa"/>
            <w:gridSpan w:val="2"/>
            <w:tcBorders>
              <w:top w:val="nil"/>
              <w:left w:val="nil"/>
              <w:bottom w:val="single" w:sz="4" w:space="0" w:color="auto"/>
              <w:right w:val="single" w:sz="4" w:space="0" w:color="auto"/>
            </w:tcBorders>
            <w:shd w:val="clear" w:color="auto" w:fill="auto"/>
            <w:vAlign w:val="center"/>
            <w:hideMark/>
          </w:tcPr>
          <w:p w:rsidR="008C7755" w:rsidRPr="00823E55" w:rsidRDefault="00823E55" w:rsidP="000021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фильтров</w:t>
            </w:r>
          </w:p>
        </w:tc>
        <w:tc>
          <w:tcPr>
            <w:tcW w:w="1978" w:type="dxa"/>
            <w:tcBorders>
              <w:top w:val="nil"/>
              <w:left w:val="nil"/>
              <w:bottom w:val="single" w:sz="4" w:space="0" w:color="auto"/>
              <w:right w:val="single" w:sz="4" w:space="0" w:color="auto"/>
            </w:tcBorders>
            <w:shd w:val="clear" w:color="auto" w:fill="auto"/>
            <w:noWrap/>
            <w:vAlign w:val="center"/>
            <w:hideMark/>
          </w:tcPr>
          <w:p w:rsidR="008C7755" w:rsidRPr="00823E55" w:rsidRDefault="000021D6" w:rsidP="000021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p>
        </w:tc>
      </w:tr>
      <w:tr w:rsidR="008C7755" w:rsidRPr="00AB7658" w:rsidTr="00D417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Before w:val="1"/>
          <w:gridAfter w:val="3"/>
          <w:wBefore w:w="157" w:type="dxa"/>
          <w:wAfter w:w="709" w:type="dxa"/>
          <w:trHeight w:val="419"/>
        </w:trPr>
        <w:tc>
          <w:tcPr>
            <w:tcW w:w="480" w:type="dxa"/>
            <w:gridSpan w:val="3"/>
            <w:tcBorders>
              <w:top w:val="nil"/>
              <w:left w:val="single" w:sz="4" w:space="0" w:color="auto"/>
              <w:bottom w:val="single" w:sz="4" w:space="0" w:color="auto"/>
              <w:right w:val="single" w:sz="4" w:space="0" w:color="auto"/>
            </w:tcBorders>
            <w:shd w:val="clear" w:color="auto" w:fill="auto"/>
            <w:noWrap/>
            <w:vAlign w:val="center"/>
            <w:hideMark/>
          </w:tcPr>
          <w:p w:rsidR="008C7755" w:rsidRPr="00823E55" w:rsidRDefault="008C7755" w:rsidP="000021D6">
            <w:pPr>
              <w:spacing w:after="0" w:line="240" w:lineRule="auto"/>
              <w:jc w:val="center"/>
              <w:rPr>
                <w:rFonts w:ascii="Times New Roman" w:eastAsia="Times New Roman" w:hAnsi="Times New Roman" w:cs="Times New Roman"/>
                <w:sz w:val="20"/>
                <w:szCs w:val="20"/>
                <w:lang w:eastAsia="ru-RU"/>
              </w:rPr>
            </w:pPr>
            <w:r w:rsidRPr="00823E55">
              <w:rPr>
                <w:rFonts w:ascii="Times New Roman" w:eastAsia="Times New Roman" w:hAnsi="Times New Roman" w:cs="Times New Roman"/>
                <w:sz w:val="20"/>
                <w:szCs w:val="20"/>
                <w:lang w:eastAsia="ru-RU"/>
              </w:rPr>
              <w:t>3</w:t>
            </w:r>
          </w:p>
        </w:tc>
        <w:tc>
          <w:tcPr>
            <w:tcW w:w="5064" w:type="dxa"/>
            <w:gridSpan w:val="5"/>
            <w:tcBorders>
              <w:top w:val="nil"/>
              <w:left w:val="nil"/>
              <w:bottom w:val="single" w:sz="4" w:space="0" w:color="auto"/>
              <w:right w:val="single" w:sz="4" w:space="0" w:color="auto"/>
            </w:tcBorders>
            <w:shd w:val="clear" w:color="auto" w:fill="auto"/>
            <w:vAlign w:val="center"/>
            <w:hideMark/>
          </w:tcPr>
          <w:p w:rsidR="008C7755" w:rsidRPr="00823E55" w:rsidRDefault="008E7DFB" w:rsidP="000021D6">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Корпус фильтра 6386</w:t>
            </w:r>
          </w:p>
        </w:tc>
        <w:tc>
          <w:tcPr>
            <w:tcW w:w="1960" w:type="dxa"/>
            <w:gridSpan w:val="2"/>
            <w:tcBorders>
              <w:top w:val="nil"/>
              <w:left w:val="nil"/>
              <w:bottom w:val="single" w:sz="4" w:space="0" w:color="auto"/>
              <w:right w:val="single" w:sz="4" w:space="0" w:color="auto"/>
            </w:tcBorders>
            <w:shd w:val="clear" w:color="auto" w:fill="auto"/>
            <w:vAlign w:val="center"/>
            <w:hideMark/>
          </w:tcPr>
          <w:p w:rsidR="008C7755" w:rsidRPr="00823E55" w:rsidRDefault="008E7DFB" w:rsidP="000021D6">
            <w:pPr>
              <w:spacing w:after="0" w:line="240" w:lineRule="auto"/>
              <w:jc w:val="center"/>
              <w:rPr>
                <w:rFonts w:ascii="Times New Roman" w:eastAsia="Times New Roman" w:hAnsi="Times New Roman" w:cs="Times New Roman"/>
                <w:sz w:val="20"/>
                <w:szCs w:val="20"/>
                <w:lang w:eastAsia="ru-RU"/>
              </w:rPr>
            </w:pPr>
            <w:proofErr w:type="spellStart"/>
            <w:proofErr w:type="gramStart"/>
            <w:r>
              <w:rPr>
                <w:rFonts w:ascii="Times New Roman" w:eastAsia="Times New Roman" w:hAnsi="Times New Roman" w:cs="Times New Roman"/>
                <w:sz w:val="20"/>
                <w:szCs w:val="20"/>
                <w:lang w:eastAsia="ru-RU"/>
              </w:rPr>
              <w:t>шт</w:t>
            </w:r>
            <w:proofErr w:type="spellEnd"/>
            <w:proofErr w:type="gramEnd"/>
          </w:p>
        </w:tc>
        <w:tc>
          <w:tcPr>
            <w:tcW w:w="1978" w:type="dxa"/>
            <w:tcBorders>
              <w:top w:val="nil"/>
              <w:left w:val="nil"/>
              <w:bottom w:val="single" w:sz="4" w:space="0" w:color="auto"/>
              <w:right w:val="single" w:sz="4" w:space="0" w:color="auto"/>
            </w:tcBorders>
            <w:shd w:val="clear" w:color="auto" w:fill="auto"/>
            <w:noWrap/>
            <w:vAlign w:val="center"/>
            <w:hideMark/>
          </w:tcPr>
          <w:p w:rsidR="008C7755" w:rsidRPr="00823E55" w:rsidRDefault="000021D6" w:rsidP="000021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r>
      <w:tr w:rsidR="008C7755" w:rsidRPr="00AB7658" w:rsidTr="00D417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Before w:val="1"/>
          <w:gridAfter w:val="3"/>
          <w:wBefore w:w="157" w:type="dxa"/>
          <w:wAfter w:w="709" w:type="dxa"/>
          <w:trHeight w:val="411"/>
        </w:trPr>
        <w:tc>
          <w:tcPr>
            <w:tcW w:w="480" w:type="dxa"/>
            <w:gridSpan w:val="3"/>
            <w:tcBorders>
              <w:top w:val="nil"/>
              <w:left w:val="single" w:sz="4" w:space="0" w:color="auto"/>
              <w:bottom w:val="single" w:sz="4" w:space="0" w:color="auto"/>
              <w:right w:val="single" w:sz="4" w:space="0" w:color="auto"/>
            </w:tcBorders>
            <w:shd w:val="clear" w:color="auto" w:fill="auto"/>
            <w:noWrap/>
            <w:vAlign w:val="center"/>
            <w:hideMark/>
          </w:tcPr>
          <w:p w:rsidR="008C7755" w:rsidRPr="00823E55" w:rsidRDefault="008C7755" w:rsidP="000021D6">
            <w:pPr>
              <w:spacing w:after="0" w:line="240" w:lineRule="auto"/>
              <w:jc w:val="center"/>
              <w:rPr>
                <w:rFonts w:ascii="Times New Roman" w:eastAsia="Times New Roman" w:hAnsi="Times New Roman" w:cs="Times New Roman"/>
                <w:sz w:val="20"/>
                <w:szCs w:val="20"/>
                <w:lang w:eastAsia="ru-RU"/>
              </w:rPr>
            </w:pPr>
            <w:r w:rsidRPr="00823E55">
              <w:rPr>
                <w:rFonts w:ascii="Times New Roman" w:eastAsia="Times New Roman" w:hAnsi="Times New Roman" w:cs="Times New Roman"/>
                <w:sz w:val="20"/>
                <w:szCs w:val="20"/>
                <w:lang w:eastAsia="ru-RU"/>
              </w:rPr>
              <w:t>4</w:t>
            </w:r>
          </w:p>
        </w:tc>
        <w:tc>
          <w:tcPr>
            <w:tcW w:w="5064" w:type="dxa"/>
            <w:gridSpan w:val="5"/>
            <w:tcBorders>
              <w:top w:val="nil"/>
              <w:left w:val="nil"/>
              <w:bottom w:val="single" w:sz="4" w:space="0" w:color="auto"/>
              <w:right w:val="single" w:sz="4" w:space="0" w:color="auto"/>
            </w:tcBorders>
            <w:shd w:val="clear" w:color="auto" w:fill="auto"/>
            <w:vAlign w:val="center"/>
            <w:hideMark/>
          </w:tcPr>
          <w:p w:rsidR="008C7755" w:rsidRPr="00823E55" w:rsidRDefault="008E7DFB" w:rsidP="000021D6">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Дистрибьютор верхний</w:t>
            </w:r>
          </w:p>
        </w:tc>
        <w:tc>
          <w:tcPr>
            <w:tcW w:w="1960" w:type="dxa"/>
            <w:gridSpan w:val="2"/>
            <w:tcBorders>
              <w:top w:val="nil"/>
              <w:left w:val="nil"/>
              <w:bottom w:val="single" w:sz="4" w:space="0" w:color="auto"/>
              <w:right w:val="single" w:sz="4" w:space="0" w:color="auto"/>
            </w:tcBorders>
            <w:shd w:val="clear" w:color="auto" w:fill="auto"/>
            <w:vAlign w:val="center"/>
            <w:hideMark/>
          </w:tcPr>
          <w:p w:rsidR="008C7755" w:rsidRPr="00823E55" w:rsidRDefault="008E7DFB" w:rsidP="000021D6">
            <w:pPr>
              <w:spacing w:after="0" w:line="240" w:lineRule="auto"/>
              <w:jc w:val="center"/>
              <w:rPr>
                <w:rFonts w:ascii="Times New Roman" w:eastAsia="Times New Roman" w:hAnsi="Times New Roman" w:cs="Times New Roman"/>
                <w:sz w:val="20"/>
                <w:szCs w:val="20"/>
                <w:lang w:eastAsia="ru-RU"/>
              </w:rPr>
            </w:pPr>
            <w:proofErr w:type="spellStart"/>
            <w:proofErr w:type="gramStart"/>
            <w:r>
              <w:rPr>
                <w:rFonts w:ascii="Times New Roman" w:eastAsia="Times New Roman" w:hAnsi="Times New Roman" w:cs="Times New Roman"/>
                <w:sz w:val="20"/>
                <w:szCs w:val="20"/>
                <w:lang w:eastAsia="ru-RU"/>
              </w:rPr>
              <w:t>шт</w:t>
            </w:r>
            <w:proofErr w:type="spellEnd"/>
            <w:proofErr w:type="gramEnd"/>
          </w:p>
        </w:tc>
        <w:tc>
          <w:tcPr>
            <w:tcW w:w="1978" w:type="dxa"/>
            <w:tcBorders>
              <w:top w:val="nil"/>
              <w:left w:val="nil"/>
              <w:bottom w:val="single" w:sz="4" w:space="0" w:color="auto"/>
              <w:right w:val="single" w:sz="4" w:space="0" w:color="auto"/>
            </w:tcBorders>
            <w:shd w:val="clear" w:color="auto" w:fill="auto"/>
            <w:noWrap/>
            <w:vAlign w:val="center"/>
            <w:hideMark/>
          </w:tcPr>
          <w:p w:rsidR="008C7755" w:rsidRPr="00823E55" w:rsidRDefault="000021D6" w:rsidP="000021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r>
      <w:tr w:rsidR="008C7755" w:rsidRPr="00AB7658" w:rsidTr="00D417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Before w:val="1"/>
          <w:gridAfter w:val="3"/>
          <w:wBefore w:w="157" w:type="dxa"/>
          <w:wAfter w:w="709" w:type="dxa"/>
          <w:trHeight w:val="404"/>
        </w:trPr>
        <w:tc>
          <w:tcPr>
            <w:tcW w:w="480" w:type="dxa"/>
            <w:gridSpan w:val="3"/>
            <w:tcBorders>
              <w:top w:val="nil"/>
              <w:left w:val="single" w:sz="4" w:space="0" w:color="auto"/>
              <w:bottom w:val="single" w:sz="4" w:space="0" w:color="auto"/>
              <w:right w:val="single" w:sz="4" w:space="0" w:color="auto"/>
            </w:tcBorders>
            <w:shd w:val="clear" w:color="auto" w:fill="auto"/>
            <w:noWrap/>
            <w:vAlign w:val="center"/>
            <w:hideMark/>
          </w:tcPr>
          <w:p w:rsidR="008C7755" w:rsidRPr="00823E55" w:rsidRDefault="008C7755" w:rsidP="000021D6">
            <w:pPr>
              <w:spacing w:after="0" w:line="240" w:lineRule="auto"/>
              <w:jc w:val="center"/>
              <w:rPr>
                <w:rFonts w:ascii="Times New Roman" w:eastAsia="Times New Roman" w:hAnsi="Times New Roman" w:cs="Times New Roman"/>
                <w:sz w:val="20"/>
                <w:szCs w:val="20"/>
                <w:lang w:eastAsia="ru-RU"/>
              </w:rPr>
            </w:pPr>
            <w:r w:rsidRPr="00823E55">
              <w:rPr>
                <w:rFonts w:ascii="Times New Roman" w:eastAsia="Times New Roman" w:hAnsi="Times New Roman" w:cs="Times New Roman"/>
                <w:sz w:val="20"/>
                <w:szCs w:val="20"/>
                <w:lang w:eastAsia="ru-RU"/>
              </w:rPr>
              <w:t>5</w:t>
            </w:r>
          </w:p>
        </w:tc>
        <w:tc>
          <w:tcPr>
            <w:tcW w:w="5064" w:type="dxa"/>
            <w:gridSpan w:val="5"/>
            <w:tcBorders>
              <w:top w:val="nil"/>
              <w:left w:val="nil"/>
              <w:bottom w:val="single" w:sz="4" w:space="0" w:color="auto"/>
              <w:right w:val="single" w:sz="4" w:space="0" w:color="auto"/>
            </w:tcBorders>
            <w:shd w:val="clear" w:color="auto" w:fill="auto"/>
            <w:vAlign w:val="center"/>
            <w:hideMark/>
          </w:tcPr>
          <w:p w:rsidR="008C7755" w:rsidRPr="00823E55" w:rsidRDefault="008E7DFB" w:rsidP="000021D6">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Дистрибьютор нижний</w:t>
            </w:r>
          </w:p>
        </w:tc>
        <w:tc>
          <w:tcPr>
            <w:tcW w:w="1960" w:type="dxa"/>
            <w:gridSpan w:val="2"/>
            <w:tcBorders>
              <w:top w:val="nil"/>
              <w:left w:val="nil"/>
              <w:bottom w:val="single" w:sz="4" w:space="0" w:color="auto"/>
              <w:right w:val="single" w:sz="4" w:space="0" w:color="auto"/>
            </w:tcBorders>
            <w:shd w:val="clear" w:color="auto" w:fill="auto"/>
            <w:vAlign w:val="center"/>
            <w:hideMark/>
          </w:tcPr>
          <w:p w:rsidR="008C7755" w:rsidRPr="00823E55" w:rsidRDefault="008E7DFB" w:rsidP="000021D6">
            <w:pPr>
              <w:spacing w:after="0" w:line="240" w:lineRule="auto"/>
              <w:jc w:val="center"/>
              <w:rPr>
                <w:rFonts w:ascii="Times New Roman" w:eastAsia="Times New Roman" w:hAnsi="Times New Roman" w:cs="Times New Roman"/>
                <w:sz w:val="20"/>
                <w:szCs w:val="20"/>
                <w:lang w:eastAsia="ru-RU"/>
              </w:rPr>
            </w:pPr>
            <w:proofErr w:type="spellStart"/>
            <w:proofErr w:type="gramStart"/>
            <w:r>
              <w:rPr>
                <w:rFonts w:ascii="Times New Roman" w:eastAsia="Times New Roman" w:hAnsi="Times New Roman" w:cs="Times New Roman"/>
                <w:sz w:val="20"/>
                <w:szCs w:val="20"/>
                <w:lang w:eastAsia="ru-RU"/>
              </w:rPr>
              <w:t>шт</w:t>
            </w:r>
            <w:proofErr w:type="spellEnd"/>
            <w:proofErr w:type="gramEnd"/>
          </w:p>
        </w:tc>
        <w:tc>
          <w:tcPr>
            <w:tcW w:w="1978" w:type="dxa"/>
            <w:tcBorders>
              <w:top w:val="nil"/>
              <w:left w:val="nil"/>
              <w:bottom w:val="single" w:sz="4" w:space="0" w:color="auto"/>
              <w:right w:val="single" w:sz="4" w:space="0" w:color="auto"/>
            </w:tcBorders>
            <w:shd w:val="clear" w:color="auto" w:fill="auto"/>
            <w:noWrap/>
            <w:vAlign w:val="center"/>
            <w:hideMark/>
          </w:tcPr>
          <w:p w:rsidR="008C7755" w:rsidRPr="00823E55" w:rsidRDefault="000021D6" w:rsidP="000021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r>
      <w:tr w:rsidR="008C7755" w:rsidRPr="00AB7658" w:rsidTr="00D417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Before w:val="1"/>
          <w:gridAfter w:val="3"/>
          <w:wBefore w:w="157" w:type="dxa"/>
          <w:wAfter w:w="709" w:type="dxa"/>
          <w:trHeight w:val="437"/>
        </w:trPr>
        <w:tc>
          <w:tcPr>
            <w:tcW w:w="480" w:type="dxa"/>
            <w:gridSpan w:val="3"/>
            <w:tcBorders>
              <w:top w:val="nil"/>
              <w:left w:val="single" w:sz="4" w:space="0" w:color="auto"/>
              <w:bottom w:val="single" w:sz="4" w:space="0" w:color="auto"/>
              <w:right w:val="single" w:sz="4" w:space="0" w:color="auto"/>
            </w:tcBorders>
            <w:shd w:val="clear" w:color="auto" w:fill="auto"/>
            <w:noWrap/>
            <w:vAlign w:val="center"/>
            <w:hideMark/>
          </w:tcPr>
          <w:p w:rsidR="008C7755" w:rsidRPr="00823E55" w:rsidRDefault="008C7755" w:rsidP="000021D6">
            <w:pPr>
              <w:spacing w:after="0" w:line="240" w:lineRule="auto"/>
              <w:jc w:val="center"/>
              <w:rPr>
                <w:rFonts w:ascii="Times New Roman" w:eastAsia="Times New Roman" w:hAnsi="Times New Roman" w:cs="Times New Roman"/>
                <w:sz w:val="20"/>
                <w:szCs w:val="20"/>
                <w:lang w:eastAsia="ru-RU"/>
              </w:rPr>
            </w:pPr>
            <w:r w:rsidRPr="00823E55">
              <w:rPr>
                <w:rFonts w:ascii="Times New Roman" w:eastAsia="Times New Roman" w:hAnsi="Times New Roman" w:cs="Times New Roman"/>
                <w:sz w:val="20"/>
                <w:szCs w:val="20"/>
                <w:lang w:eastAsia="ru-RU"/>
              </w:rPr>
              <w:t>6</w:t>
            </w:r>
          </w:p>
        </w:tc>
        <w:tc>
          <w:tcPr>
            <w:tcW w:w="5064" w:type="dxa"/>
            <w:gridSpan w:val="5"/>
            <w:tcBorders>
              <w:top w:val="nil"/>
              <w:left w:val="nil"/>
              <w:bottom w:val="single" w:sz="4" w:space="0" w:color="auto"/>
              <w:right w:val="single" w:sz="4" w:space="0" w:color="auto"/>
            </w:tcBorders>
            <w:shd w:val="clear" w:color="auto" w:fill="auto"/>
            <w:vAlign w:val="center"/>
            <w:hideMark/>
          </w:tcPr>
          <w:p w:rsidR="008C7755" w:rsidRPr="00823E55" w:rsidRDefault="008E7DFB" w:rsidP="000021D6">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Сетка верхняя</w:t>
            </w:r>
          </w:p>
        </w:tc>
        <w:tc>
          <w:tcPr>
            <w:tcW w:w="1960" w:type="dxa"/>
            <w:gridSpan w:val="2"/>
            <w:tcBorders>
              <w:top w:val="nil"/>
              <w:left w:val="nil"/>
              <w:bottom w:val="single" w:sz="4" w:space="0" w:color="auto"/>
              <w:right w:val="single" w:sz="4" w:space="0" w:color="auto"/>
            </w:tcBorders>
            <w:shd w:val="clear" w:color="auto" w:fill="auto"/>
            <w:vAlign w:val="center"/>
            <w:hideMark/>
          </w:tcPr>
          <w:p w:rsidR="008C7755" w:rsidRPr="00823E55" w:rsidRDefault="008E7DFB" w:rsidP="000021D6">
            <w:pPr>
              <w:spacing w:after="0" w:line="240" w:lineRule="auto"/>
              <w:jc w:val="center"/>
              <w:rPr>
                <w:rFonts w:ascii="Times New Roman" w:eastAsia="Times New Roman" w:hAnsi="Times New Roman" w:cs="Times New Roman"/>
                <w:sz w:val="20"/>
                <w:szCs w:val="20"/>
                <w:lang w:eastAsia="ru-RU"/>
              </w:rPr>
            </w:pPr>
            <w:proofErr w:type="spellStart"/>
            <w:proofErr w:type="gramStart"/>
            <w:r>
              <w:rPr>
                <w:rFonts w:ascii="Times New Roman" w:eastAsia="Times New Roman" w:hAnsi="Times New Roman" w:cs="Times New Roman"/>
                <w:sz w:val="20"/>
                <w:szCs w:val="20"/>
                <w:lang w:eastAsia="ru-RU"/>
              </w:rPr>
              <w:t>шт</w:t>
            </w:r>
            <w:proofErr w:type="spellEnd"/>
            <w:proofErr w:type="gramEnd"/>
          </w:p>
        </w:tc>
        <w:tc>
          <w:tcPr>
            <w:tcW w:w="1978" w:type="dxa"/>
            <w:tcBorders>
              <w:top w:val="nil"/>
              <w:left w:val="nil"/>
              <w:bottom w:val="single" w:sz="4" w:space="0" w:color="auto"/>
              <w:right w:val="single" w:sz="4" w:space="0" w:color="auto"/>
            </w:tcBorders>
            <w:shd w:val="clear" w:color="auto" w:fill="auto"/>
            <w:noWrap/>
            <w:vAlign w:val="center"/>
            <w:hideMark/>
          </w:tcPr>
          <w:p w:rsidR="008C7755" w:rsidRPr="00823E55" w:rsidRDefault="000021D6" w:rsidP="000021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r>
      <w:tr w:rsidR="008C7755" w:rsidRPr="00AB7658" w:rsidTr="00D417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Before w:val="1"/>
          <w:gridAfter w:val="3"/>
          <w:wBefore w:w="157" w:type="dxa"/>
          <w:wAfter w:w="709" w:type="dxa"/>
          <w:trHeight w:val="401"/>
        </w:trPr>
        <w:tc>
          <w:tcPr>
            <w:tcW w:w="480" w:type="dxa"/>
            <w:gridSpan w:val="3"/>
            <w:tcBorders>
              <w:top w:val="nil"/>
              <w:left w:val="single" w:sz="4" w:space="0" w:color="auto"/>
              <w:bottom w:val="single" w:sz="4" w:space="0" w:color="auto"/>
              <w:right w:val="single" w:sz="4" w:space="0" w:color="auto"/>
            </w:tcBorders>
            <w:shd w:val="clear" w:color="auto" w:fill="auto"/>
            <w:noWrap/>
            <w:vAlign w:val="center"/>
            <w:hideMark/>
          </w:tcPr>
          <w:p w:rsidR="008C7755" w:rsidRPr="00823E55" w:rsidRDefault="008C7755" w:rsidP="000021D6">
            <w:pPr>
              <w:spacing w:after="0" w:line="240" w:lineRule="auto"/>
              <w:jc w:val="center"/>
              <w:rPr>
                <w:rFonts w:ascii="Times New Roman" w:eastAsia="Times New Roman" w:hAnsi="Times New Roman" w:cs="Times New Roman"/>
                <w:sz w:val="20"/>
                <w:szCs w:val="20"/>
                <w:lang w:eastAsia="ru-RU"/>
              </w:rPr>
            </w:pPr>
            <w:r w:rsidRPr="00823E55">
              <w:rPr>
                <w:rFonts w:ascii="Times New Roman" w:eastAsia="Times New Roman" w:hAnsi="Times New Roman" w:cs="Times New Roman"/>
                <w:sz w:val="20"/>
                <w:szCs w:val="20"/>
                <w:lang w:eastAsia="ru-RU"/>
              </w:rPr>
              <w:t>7</w:t>
            </w:r>
          </w:p>
        </w:tc>
        <w:tc>
          <w:tcPr>
            <w:tcW w:w="5064" w:type="dxa"/>
            <w:gridSpan w:val="5"/>
            <w:tcBorders>
              <w:top w:val="nil"/>
              <w:left w:val="nil"/>
              <w:bottom w:val="single" w:sz="4" w:space="0" w:color="auto"/>
              <w:right w:val="single" w:sz="4" w:space="0" w:color="auto"/>
            </w:tcBorders>
            <w:shd w:val="clear" w:color="auto" w:fill="auto"/>
            <w:vAlign w:val="center"/>
            <w:hideMark/>
          </w:tcPr>
          <w:p w:rsidR="008C7755" w:rsidRPr="00823E55" w:rsidRDefault="008E7DFB" w:rsidP="000021D6">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Загрузка фильтров в емкостных сооружениях углем</w:t>
            </w:r>
          </w:p>
        </w:tc>
        <w:tc>
          <w:tcPr>
            <w:tcW w:w="1960" w:type="dxa"/>
            <w:gridSpan w:val="2"/>
            <w:tcBorders>
              <w:top w:val="nil"/>
              <w:left w:val="nil"/>
              <w:bottom w:val="single" w:sz="4" w:space="0" w:color="auto"/>
              <w:right w:val="single" w:sz="4" w:space="0" w:color="auto"/>
            </w:tcBorders>
            <w:shd w:val="clear" w:color="auto" w:fill="auto"/>
            <w:vAlign w:val="center"/>
            <w:hideMark/>
          </w:tcPr>
          <w:p w:rsidR="008C7755" w:rsidRPr="00823E55" w:rsidRDefault="008E7DFB" w:rsidP="000021D6">
            <w:pPr>
              <w:spacing w:after="0" w:line="240" w:lineRule="auto"/>
              <w:jc w:val="center"/>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куб.м</w:t>
            </w:r>
            <w:proofErr w:type="spellEnd"/>
            <w:r>
              <w:rPr>
                <w:rFonts w:ascii="Times New Roman" w:eastAsia="Times New Roman" w:hAnsi="Times New Roman" w:cs="Times New Roman"/>
                <w:sz w:val="20"/>
                <w:szCs w:val="20"/>
                <w:lang w:eastAsia="ru-RU"/>
              </w:rPr>
              <w:t>.</w:t>
            </w:r>
          </w:p>
        </w:tc>
        <w:tc>
          <w:tcPr>
            <w:tcW w:w="1978" w:type="dxa"/>
            <w:tcBorders>
              <w:top w:val="nil"/>
              <w:left w:val="nil"/>
              <w:bottom w:val="single" w:sz="4" w:space="0" w:color="auto"/>
              <w:right w:val="single" w:sz="4" w:space="0" w:color="auto"/>
            </w:tcBorders>
            <w:shd w:val="clear" w:color="auto" w:fill="auto"/>
            <w:noWrap/>
            <w:vAlign w:val="center"/>
            <w:hideMark/>
          </w:tcPr>
          <w:p w:rsidR="008C7755" w:rsidRPr="00823E55" w:rsidRDefault="000021D6" w:rsidP="000021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0,016</w:t>
            </w:r>
          </w:p>
        </w:tc>
      </w:tr>
      <w:tr w:rsidR="008C7755" w:rsidRPr="00AB7658" w:rsidTr="00D417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Before w:val="1"/>
          <w:gridAfter w:val="3"/>
          <w:wBefore w:w="157" w:type="dxa"/>
          <w:wAfter w:w="709" w:type="dxa"/>
          <w:trHeight w:val="407"/>
        </w:trPr>
        <w:tc>
          <w:tcPr>
            <w:tcW w:w="480" w:type="dxa"/>
            <w:gridSpan w:val="3"/>
            <w:tcBorders>
              <w:top w:val="nil"/>
              <w:left w:val="single" w:sz="4" w:space="0" w:color="auto"/>
              <w:bottom w:val="single" w:sz="4" w:space="0" w:color="auto"/>
              <w:right w:val="single" w:sz="4" w:space="0" w:color="auto"/>
            </w:tcBorders>
            <w:shd w:val="clear" w:color="auto" w:fill="auto"/>
            <w:noWrap/>
            <w:vAlign w:val="center"/>
            <w:hideMark/>
          </w:tcPr>
          <w:p w:rsidR="008C7755" w:rsidRPr="00823E55" w:rsidRDefault="008C7755" w:rsidP="000021D6">
            <w:pPr>
              <w:spacing w:after="0" w:line="240" w:lineRule="auto"/>
              <w:jc w:val="center"/>
              <w:rPr>
                <w:rFonts w:ascii="Times New Roman" w:eastAsia="Times New Roman" w:hAnsi="Times New Roman" w:cs="Times New Roman"/>
                <w:sz w:val="20"/>
                <w:szCs w:val="20"/>
                <w:lang w:eastAsia="ru-RU"/>
              </w:rPr>
            </w:pPr>
            <w:r w:rsidRPr="00823E55">
              <w:rPr>
                <w:rFonts w:ascii="Times New Roman" w:eastAsia="Times New Roman" w:hAnsi="Times New Roman" w:cs="Times New Roman"/>
                <w:sz w:val="20"/>
                <w:szCs w:val="20"/>
                <w:lang w:eastAsia="ru-RU"/>
              </w:rPr>
              <w:t>8</w:t>
            </w:r>
          </w:p>
        </w:tc>
        <w:tc>
          <w:tcPr>
            <w:tcW w:w="5064" w:type="dxa"/>
            <w:gridSpan w:val="5"/>
            <w:tcBorders>
              <w:top w:val="nil"/>
              <w:left w:val="nil"/>
              <w:bottom w:val="single" w:sz="4" w:space="0" w:color="auto"/>
              <w:right w:val="single" w:sz="4" w:space="0" w:color="auto"/>
            </w:tcBorders>
            <w:shd w:val="clear" w:color="auto" w:fill="auto"/>
            <w:vAlign w:val="center"/>
            <w:hideMark/>
          </w:tcPr>
          <w:p w:rsidR="008C7755" w:rsidRPr="00823E55" w:rsidRDefault="008E7DFB" w:rsidP="000021D6">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Загрузка ОДМ-2Ф</w:t>
            </w:r>
          </w:p>
        </w:tc>
        <w:tc>
          <w:tcPr>
            <w:tcW w:w="1960" w:type="dxa"/>
            <w:gridSpan w:val="2"/>
            <w:tcBorders>
              <w:top w:val="nil"/>
              <w:left w:val="nil"/>
              <w:bottom w:val="single" w:sz="4" w:space="0" w:color="auto"/>
              <w:right w:val="single" w:sz="4" w:space="0" w:color="auto"/>
            </w:tcBorders>
            <w:shd w:val="clear" w:color="auto" w:fill="auto"/>
            <w:vAlign w:val="center"/>
            <w:hideMark/>
          </w:tcPr>
          <w:p w:rsidR="008C7755" w:rsidRPr="00823E55" w:rsidRDefault="008E7DFB" w:rsidP="000021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кг</w:t>
            </w:r>
          </w:p>
        </w:tc>
        <w:tc>
          <w:tcPr>
            <w:tcW w:w="1978" w:type="dxa"/>
            <w:tcBorders>
              <w:top w:val="nil"/>
              <w:left w:val="nil"/>
              <w:bottom w:val="single" w:sz="4" w:space="0" w:color="auto"/>
              <w:right w:val="single" w:sz="4" w:space="0" w:color="auto"/>
            </w:tcBorders>
            <w:shd w:val="clear" w:color="auto" w:fill="auto"/>
            <w:noWrap/>
            <w:vAlign w:val="center"/>
            <w:hideMark/>
          </w:tcPr>
          <w:p w:rsidR="008C7755" w:rsidRPr="00823E55" w:rsidRDefault="000021D6" w:rsidP="000021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1120</w:t>
            </w:r>
          </w:p>
        </w:tc>
      </w:tr>
      <w:tr w:rsidR="008C7755" w:rsidRPr="00AB7658" w:rsidTr="00D417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Before w:val="1"/>
          <w:gridAfter w:val="3"/>
          <w:wBefore w:w="157" w:type="dxa"/>
          <w:wAfter w:w="709" w:type="dxa"/>
          <w:trHeight w:val="428"/>
        </w:trPr>
        <w:tc>
          <w:tcPr>
            <w:tcW w:w="480" w:type="dxa"/>
            <w:gridSpan w:val="3"/>
            <w:tcBorders>
              <w:top w:val="nil"/>
              <w:left w:val="single" w:sz="4" w:space="0" w:color="auto"/>
              <w:bottom w:val="single" w:sz="4" w:space="0" w:color="auto"/>
              <w:right w:val="single" w:sz="4" w:space="0" w:color="auto"/>
            </w:tcBorders>
            <w:shd w:val="clear" w:color="auto" w:fill="auto"/>
            <w:noWrap/>
            <w:vAlign w:val="center"/>
            <w:hideMark/>
          </w:tcPr>
          <w:p w:rsidR="008C7755" w:rsidRPr="00823E55" w:rsidRDefault="008C7755" w:rsidP="000021D6">
            <w:pPr>
              <w:spacing w:after="0" w:line="240" w:lineRule="auto"/>
              <w:jc w:val="center"/>
              <w:rPr>
                <w:rFonts w:ascii="Times New Roman" w:eastAsia="Times New Roman" w:hAnsi="Times New Roman" w:cs="Times New Roman"/>
                <w:sz w:val="20"/>
                <w:szCs w:val="20"/>
                <w:lang w:eastAsia="ru-RU"/>
              </w:rPr>
            </w:pPr>
            <w:r w:rsidRPr="00823E55">
              <w:rPr>
                <w:rFonts w:ascii="Times New Roman" w:eastAsia="Times New Roman" w:hAnsi="Times New Roman" w:cs="Times New Roman"/>
                <w:sz w:val="20"/>
                <w:szCs w:val="20"/>
                <w:lang w:eastAsia="ru-RU"/>
              </w:rPr>
              <w:t>9</w:t>
            </w:r>
          </w:p>
        </w:tc>
        <w:tc>
          <w:tcPr>
            <w:tcW w:w="5064" w:type="dxa"/>
            <w:gridSpan w:val="5"/>
            <w:tcBorders>
              <w:top w:val="nil"/>
              <w:left w:val="nil"/>
              <w:bottom w:val="single" w:sz="4" w:space="0" w:color="auto"/>
              <w:right w:val="single" w:sz="4" w:space="0" w:color="auto"/>
            </w:tcBorders>
            <w:shd w:val="clear" w:color="auto" w:fill="auto"/>
            <w:vAlign w:val="center"/>
            <w:hideMark/>
          </w:tcPr>
          <w:p w:rsidR="008C7755" w:rsidRPr="00823E55" w:rsidRDefault="008E7DFB" w:rsidP="000021D6">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Загрузка фильтров в емкостных сооружениях гравием</w:t>
            </w:r>
          </w:p>
        </w:tc>
        <w:tc>
          <w:tcPr>
            <w:tcW w:w="1960" w:type="dxa"/>
            <w:gridSpan w:val="2"/>
            <w:tcBorders>
              <w:top w:val="nil"/>
              <w:left w:val="nil"/>
              <w:bottom w:val="single" w:sz="4" w:space="0" w:color="auto"/>
              <w:right w:val="single" w:sz="4" w:space="0" w:color="auto"/>
            </w:tcBorders>
            <w:shd w:val="clear" w:color="auto" w:fill="auto"/>
            <w:vAlign w:val="center"/>
            <w:hideMark/>
          </w:tcPr>
          <w:p w:rsidR="008C7755" w:rsidRPr="00823E55" w:rsidRDefault="008E7DFB" w:rsidP="000021D6">
            <w:pPr>
              <w:spacing w:after="0" w:line="240" w:lineRule="auto"/>
              <w:jc w:val="center"/>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куб.м</w:t>
            </w:r>
            <w:proofErr w:type="spellEnd"/>
            <w:r>
              <w:rPr>
                <w:rFonts w:ascii="Times New Roman" w:eastAsia="Times New Roman" w:hAnsi="Times New Roman" w:cs="Times New Roman"/>
                <w:sz w:val="20"/>
                <w:szCs w:val="20"/>
                <w:lang w:eastAsia="ru-RU"/>
              </w:rPr>
              <w:t>.</w:t>
            </w:r>
          </w:p>
        </w:tc>
        <w:tc>
          <w:tcPr>
            <w:tcW w:w="1978" w:type="dxa"/>
            <w:tcBorders>
              <w:top w:val="nil"/>
              <w:left w:val="nil"/>
              <w:bottom w:val="single" w:sz="4" w:space="0" w:color="auto"/>
              <w:right w:val="single" w:sz="4" w:space="0" w:color="auto"/>
            </w:tcBorders>
            <w:shd w:val="clear" w:color="auto" w:fill="auto"/>
            <w:noWrap/>
            <w:vAlign w:val="center"/>
            <w:hideMark/>
          </w:tcPr>
          <w:p w:rsidR="008C7755" w:rsidRPr="00823E55" w:rsidRDefault="000021D6" w:rsidP="000021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0,018</w:t>
            </w:r>
          </w:p>
        </w:tc>
      </w:tr>
      <w:tr w:rsidR="008C7755" w:rsidRPr="00AB7658" w:rsidTr="00D417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Before w:val="1"/>
          <w:gridAfter w:val="3"/>
          <w:wBefore w:w="157" w:type="dxa"/>
          <w:wAfter w:w="709" w:type="dxa"/>
          <w:trHeight w:val="406"/>
        </w:trPr>
        <w:tc>
          <w:tcPr>
            <w:tcW w:w="480" w:type="dxa"/>
            <w:gridSpan w:val="3"/>
            <w:tcBorders>
              <w:top w:val="nil"/>
              <w:left w:val="single" w:sz="4" w:space="0" w:color="auto"/>
              <w:bottom w:val="single" w:sz="4" w:space="0" w:color="auto"/>
              <w:right w:val="single" w:sz="4" w:space="0" w:color="auto"/>
            </w:tcBorders>
            <w:shd w:val="clear" w:color="auto" w:fill="auto"/>
            <w:noWrap/>
            <w:vAlign w:val="center"/>
            <w:hideMark/>
          </w:tcPr>
          <w:p w:rsidR="008C7755" w:rsidRPr="00823E55" w:rsidRDefault="008C7755" w:rsidP="000021D6">
            <w:pPr>
              <w:spacing w:after="0" w:line="240" w:lineRule="auto"/>
              <w:jc w:val="center"/>
              <w:rPr>
                <w:rFonts w:ascii="Times New Roman" w:eastAsia="Times New Roman" w:hAnsi="Times New Roman" w:cs="Times New Roman"/>
                <w:sz w:val="20"/>
                <w:szCs w:val="20"/>
                <w:lang w:eastAsia="ru-RU"/>
              </w:rPr>
            </w:pPr>
            <w:r w:rsidRPr="00823E55">
              <w:rPr>
                <w:rFonts w:ascii="Times New Roman" w:eastAsia="Times New Roman" w:hAnsi="Times New Roman" w:cs="Times New Roman"/>
                <w:sz w:val="20"/>
                <w:szCs w:val="20"/>
                <w:lang w:eastAsia="ru-RU"/>
              </w:rPr>
              <w:t>10</w:t>
            </w:r>
          </w:p>
        </w:tc>
        <w:tc>
          <w:tcPr>
            <w:tcW w:w="5064" w:type="dxa"/>
            <w:gridSpan w:val="5"/>
            <w:tcBorders>
              <w:top w:val="nil"/>
              <w:left w:val="nil"/>
              <w:bottom w:val="single" w:sz="4" w:space="0" w:color="auto"/>
              <w:right w:val="single" w:sz="4" w:space="0" w:color="auto"/>
            </w:tcBorders>
            <w:shd w:val="clear" w:color="auto" w:fill="auto"/>
            <w:vAlign w:val="center"/>
            <w:hideMark/>
          </w:tcPr>
          <w:p w:rsidR="008C7755" w:rsidRPr="00823E55" w:rsidRDefault="008E7DFB" w:rsidP="000021D6">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Установка мембраны</w:t>
            </w:r>
          </w:p>
        </w:tc>
        <w:tc>
          <w:tcPr>
            <w:tcW w:w="1960" w:type="dxa"/>
            <w:gridSpan w:val="2"/>
            <w:tcBorders>
              <w:top w:val="nil"/>
              <w:left w:val="nil"/>
              <w:bottom w:val="single" w:sz="4" w:space="0" w:color="auto"/>
              <w:right w:val="single" w:sz="4" w:space="0" w:color="auto"/>
            </w:tcBorders>
            <w:shd w:val="clear" w:color="auto" w:fill="auto"/>
            <w:vAlign w:val="center"/>
            <w:hideMark/>
          </w:tcPr>
          <w:p w:rsidR="008C7755" w:rsidRPr="00823E55" w:rsidRDefault="004B02E3" w:rsidP="000021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фильтров</w:t>
            </w:r>
          </w:p>
        </w:tc>
        <w:tc>
          <w:tcPr>
            <w:tcW w:w="1978" w:type="dxa"/>
            <w:tcBorders>
              <w:top w:val="nil"/>
              <w:left w:val="nil"/>
              <w:bottom w:val="single" w:sz="4" w:space="0" w:color="auto"/>
              <w:right w:val="single" w:sz="4" w:space="0" w:color="auto"/>
            </w:tcBorders>
            <w:shd w:val="clear" w:color="auto" w:fill="auto"/>
            <w:noWrap/>
            <w:vAlign w:val="center"/>
            <w:hideMark/>
          </w:tcPr>
          <w:p w:rsidR="008C7755" w:rsidRPr="00823E55" w:rsidRDefault="000021D6" w:rsidP="000021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p>
        </w:tc>
      </w:tr>
      <w:tr w:rsidR="008C7755" w:rsidRPr="00AB7658" w:rsidTr="00D417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Before w:val="1"/>
          <w:gridAfter w:val="3"/>
          <w:wBefore w:w="157" w:type="dxa"/>
          <w:wAfter w:w="709" w:type="dxa"/>
          <w:trHeight w:val="425"/>
        </w:trPr>
        <w:tc>
          <w:tcPr>
            <w:tcW w:w="480" w:type="dxa"/>
            <w:gridSpan w:val="3"/>
            <w:tcBorders>
              <w:top w:val="nil"/>
              <w:left w:val="single" w:sz="4" w:space="0" w:color="auto"/>
              <w:bottom w:val="single" w:sz="4" w:space="0" w:color="auto"/>
              <w:right w:val="single" w:sz="4" w:space="0" w:color="auto"/>
            </w:tcBorders>
            <w:shd w:val="clear" w:color="auto" w:fill="auto"/>
            <w:noWrap/>
            <w:vAlign w:val="center"/>
            <w:hideMark/>
          </w:tcPr>
          <w:p w:rsidR="008C7755" w:rsidRPr="00823E55" w:rsidRDefault="008C7755" w:rsidP="000021D6">
            <w:pPr>
              <w:spacing w:after="0" w:line="240" w:lineRule="auto"/>
              <w:jc w:val="center"/>
              <w:rPr>
                <w:rFonts w:ascii="Times New Roman" w:eastAsia="Times New Roman" w:hAnsi="Times New Roman" w:cs="Times New Roman"/>
                <w:sz w:val="20"/>
                <w:szCs w:val="20"/>
                <w:lang w:eastAsia="ru-RU"/>
              </w:rPr>
            </w:pPr>
            <w:r w:rsidRPr="00823E55">
              <w:rPr>
                <w:rFonts w:ascii="Times New Roman" w:eastAsia="Times New Roman" w:hAnsi="Times New Roman" w:cs="Times New Roman"/>
                <w:sz w:val="20"/>
                <w:szCs w:val="20"/>
                <w:lang w:eastAsia="ru-RU"/>
              </w:rPr>
              <w:t>11</w:t>
            </w:r>
          </w:p>
        </w:tc>
        <w:tc>
          <w:tcPr>
            <w:tcW w:w="5064" w:type="dxa"/>
            <w:gridSpan w:val="5"/>
            <w:tcBorders>
              <w:top w:val="nil"/>
              <w:left w:val="nil"/>
              <w:bottom w:val="single" w:sz="4" w:space="0" w:color="auto"/>
              <w:right w:val="single" w:sz="4" w:space="0" w:color="auto"/>
            </w:tcBorders>
            <w:shd w:val="clear" w:color="auto" w:fill="auto"/>
            <w:vAlign w:val="center"/>
            <w:hideMark/>
          </w:tcPr>
          <w:p w:rsidR="008C7755" w:rsidRPr="004B02E3" w:rsidRDefault="004B02E3" w:rsidP="000021D6">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Мембрана </w:t>
            </w:r>
            <w:r>
              <w:rPr>
                <w:rFonts w:ascii="Times New Roman" w:eastAsia="Times New Roman" w:hAnsi="Times New Roman" w:cs="Times New Roman"/>
                <w:sz w:val="20"/>
                <w:szCs w:val="20"/>
                <w:lang w:val="en-US" w:eastAsia="ru-RU"/>
              </w:rPr>
              <w:t>XLE</w:t>
            </w:r>
            <w:r>
              <w:rPr>
                <w:rFonts w:ascii="Times New Roman" w:eastAsia="Times New Roman" w:hAnsi="Times New Roman" w:cs="Times New Roman"/>
                <w:sz w:val="20"/>
                <w:szCs w:val="20"/>
                <w:lang w:eastAsia="ru-RU"/>
              </w:rPr>
              <w:t>-440</w:t>
            </w:r>
          </w:p>
        </w:tc>
        <w:tc>
          <w:tcPr>
            <w:tcW w:w="1960" w:type="dxa"/>
            <w:gridSpan w:val="2"/>
            <w:tcBorders>
              <w:top w:val="nil"/>
              <w:left w:val="nil"/>
              <w:bottom w:val="single" w:sz="4" w:space="0" w:color="auto"/>
              <w:right w:val="single" w:sz="4" w:space="0" w:color="auto"/>
            </w:tcBorders>
            <w:shd w:val="clear" w:color="auto" w:fill="auto"/>
            <w:vAlign w:val="center"/>
            <w:hideMark/>
          </w:tcPr>
          <w:p w:rsidR="008C7755" w:rsidRPr="00823E55" w:rsidRDefault="004B02E3" w:rsidP="000021D6">
            <w:pPr>
              <w:spacing w:after="0" w:line="240" w:lineRule="auto"/>
              <w:jc w:val="center"/>
              <w:rPr>
                <w:rFonts w:ascii="Times New Roman" w:eastAsia="Times New Roman" w:hAnsi="Times New Roman" w:cs="Times New Roman"/>
                <w:sz w:val="20"/>
                <w:szCs w:val="20"/>
                <w:lang w:eastAsia="ru-RU"/>
              </w:rPr>
            </w:pPr>
            <w:proofErr w:type="spellStart"/>
            <w:proofErr w:type="gramStart"/>
            <w:r>
              <w:rPr>
                <w:rFonts w:ascii="Times New Roman" w:eastAsia="Times New Roman" w:hAnsi="Times New Roman" w:cs="Times New Roman"/>
                <w:sz w:val="20"/>
                <w:szCs w:val="20"/>
                <w:lang w:eastAsia="ru-RU"/>
              </w:rPr>
              <w:t>шт</w:t>
            </w:r>
            <w:proofErr w:type="spellEnd"/>
            <w:proofErr w:type="gramEnd"/>
          </w:p>
        </w:tc>
        <w:tc>
          <w:tcPr>
            <w:tcW w:w="1978" w:type="dxa"/>
            <w:tcBorders>
              <w:top w:val="nil"/>
              <w:left w:val="nil"/>
              <w:bottom w:val="single" w:sz="4" w:space="0" w:color="auto"/>
              <w:right w:val="single" w:sz="4" w:space="0" w:color="auto"/>
            </w:tcBorders>
            <w:shd w:val="clear" w:color="auto" w:fill="auto"/>
            <w:noWrap/>
            <w:vAlign w:val="center"/>
            <w:hideMark/>
          </w:tcPr>
          <w:p w:rsidR="008C7755" w:rsidRPr="00823E55" w:rsidRDefault="000021D6" w:rsidP="000021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19</w:t>
            </w:r>
          </w:p>
        </w:tc>
      </w:tr>
      <w:tr w:rsidR="008C7755" w:rsidRPr="00AB7658" w:rsidTr="00D417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Before w:val="1"/>
          <w:gridAfter w:val="3"/>
          <w:wBefore w:w="157" w:type="dxa"/>
          <w:wAfter w:w="709" w:type="dxa"/>
          <w:trHeight w:val="417"/>
        </w:trPr>
        <w:tc>
          <w:tcPr>
            <w:tcW w:w="480" w:type="dxa"/>
            <w:gridSpan w:val="3"/>
            <w:tcBorders>
              <w:top w:val="nil"/>
              <w:left w:val="single" w:sz="4" w:space="0" w:color="auto"/>
              <w:bottom w:val="single" w:sz="4" w:space="0" w:color="auto"/>
              <w:right w:val="single" w:sz="4" w:space="0" w:color="auto"/>
            </w:tcBorders>
            <w:shd w:val="clear" w:color="auto" w:fill="auto"/>
            <w:noWrap/>
            <w:vAlign w:val="center"/>
            <w:hideMark/>
          </w:tcPr>
          <w:p w:rsidR="008C7755" w:rsidRPr="00823E55" w:rsidRDefault="008C7755" w:rsidP="000021D6">
            <w:pPr>
              <w:spacing w:after="0" w:line="240" w:lineRule="auto"/>
              <w:jc w:val="center"/>
              <w:rPr>
                <w:rFonts w:ascii="Times New Roman" w:eastAsia="Times New Roman" w:hAnsi="Times New Roman" w:cs="Times New Roman"/>
                <w:sz w:val="20"/>
                <w:szCs w:val="20"/>
                <w:lang w:eastAsia="ru-RU"/>
              </w:rPr>
            </w:pPr>
            <w:r w:rsidRPr="00823E55">
              <w:rPr>
                <w:rFonts w:ascii="Times New Roman" w:eastAsia="Times New Roman" w:hAnsi="Times New Roman" w:cs="Times New Roman"/>
                <w:sz w:val="20"/>
                <w:szCs w:val="20"/>
                <w:lang w:eastAsia="ru-RU"/>
              </w:rPr>
              <w:t>12</w:t>
            </w:r>
          </w:p>
        </w:tc>
        <w:tc>
          <w:tcPr>
            <w:tcW w:w="5064" w:type="dxa"/>
            <w:gridSpan w:val="5"/>
            <w:tcBorders>
              <w:top w:val="nil"/>
              <w:left w:val="nil"/>
              <w:bottom w:val="single" w:sz="4" w:space="0" w:color="auto"/>
              <w:right w:val="single" w:sz="4" w:space="0" w:color="auto"/>
            </w:tcBorders>
            <w:shd w:val="clear" w:color="auto" w:fill="auto"/>
            <w:vAlign w:val="center"/>
            <w:hideMark/>
          </w:tcPr>
          <w:p w:rsidR="008C7755" w:rsidRPr="00823E55" w:rsidRDefault="008C7755" w:rsidP="000021D6">
            <w:pPr>
              <w:spacing w:after="0" w:line="240" w:lineRule="auto"/>
              <w:rPr>
                <w:rFonts w:ascii="Times New Roman" w:eastAsia="Times New Roman" w:hAnsi="Times New Roman" w:cs="Times New Roman"/>
                <w:sz w:val="20"/>
                <w:szCs w:val="20"/>
                <w:lang w:eastAsia="ru-RU"/>
              </w:rPr>
            </w:pPr>
            <w:r w:rsidRPr="00823E55">
              <w:rPr>
                <w:rFonts w:ascii="Times New Roman" w:eastAsia="Times New Roman" w:hAnsi="Times New Roman" w:cs="Times New Roman"/>
                <w:sz w:val="20"/>
                <w:szCs w:val="20"/>
                <w:lang w:eastAsia="ru-RU"/>
              </w:rPr>
              <w:t xml:space="preserve">Установка </w:t>
            </w:r>
            <w:r w:rsidR="004B02E3">
              <w:rPr>
                <w:rFonts w:ascii="Times New Roman" w:eastAsia="Times New Roman" w:hAnsi="Times New Roman" w:cs="Times New Roman"/>
                <w:sz w:val="20"/>
                <w:szCs w:val="20"/>
                <w:lang w:eastAsia="ru-RU"/>
              </w:rPr>
              <w:t>датчика погружного</w:t>
            </w:r>
          </w:p>
        </w:tc>
        <w:tc>
          <w:tcPr>
            <w:tcW w:w="1960" w:type="dxa"/>
            <w:gridSpan w:val="2"/>
            <w:tcBorders>
              <w:top w:val="nil"/>
              <w:left w:val="nil"/>
              <w:bottom w:val="single" w:sz="4" w:space="0" w:color="auto"/>
              <w:right w:val="single" w:sz="4" w:space="0" w:color="auto"/>
            </w:tcBorders>
            <w:shd w:val="clear" w:color="auto" w:fill="auto"/>
            <w:vAlign w:val="center"/>
            <w:hideMark/>
          </w:tcPr>
          <w:p w:rsidR="008C7755" w:rsidRPr="00823E55" w:rsidRDefault="004B02E3" w:rsidP="000021D6">
            <w:pPr>
              <w:spacing w:after="0" w:line="240" w:lineRule="auto"/>
              <w:jc w:val="center"/>
              <w:rPr>
                <w:rFonts w:ascii="Times New Roman" w:eastAsia="Times New Roman" w:hAnsi="Times New Roman" w:cs="Times New Roman"/>
                <w:sz w:val="20"/>
                <w:szCs w:val="20"/>
                <w:lang w:eastAsia="ru-RU"/>
              </w:rPr>
            </w:pPr>
            <w:proofErr w:type="spellStart"/>
            <w:proofErr w:type="gramStart"/>
            <w:r>
              <w:rPr>
                <w:rFonts w:ascii="Times New Roman" w:eastAsia="Times New Roman" w:hAnsi="Times New Roman" w:cs="Times New Roman"/>
                <w:sz w:val="20"/>
                <w:szCs w:val="20"/>
                <w:lang w:eastAsia="ru-RU"/>
              </w:rPr>
              <w:t>шт</w:t>
            </w:r>
            <w:proofErr w:type="spellEnd"/>
            <w:proofErr w:type="gramEnd"/>
          </w:p>
        </w:tc>
        <w:tc>
          <w:tcPr>
            <w:tcW w:w="1978" w:type="dxa"/>
            <w:tcBorders>
              <w:top w:val="nil"/>
              <w:left w:val="nil"/>
              <w:bottom w:val="single" w:sz="4" w:space="0" w:color="auto"/>
              <w:right w:val="single" w:sz="4" w:space="0" w:color="auto"/>
            </w:tcBorders>
            <w:shd w:val="clear" w:color="auto" w:fill="auto"/>
            <w:noWrap/>
            <w:vAlign w:val="center"/>
            <w:hideMark/>
          </w:tcPr>
          <w:p w:rsidR="008C7755" w:rsidRPr="00823E55" w:rsidRDefault="000021D6" w:rsidP="000021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r>
      <w:tr w:rsidR="008C7755" w:rsidRPr="00AB7658" w:rsidTr="00D417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Before w:val="1"/>
          <w:gridAfter w:val="3"/>
          <w:wBefore w:w="157" w:type="dxa"/>
          <w:wAfter w:w="709" w:type="dxa"/>
          <w:trHeight w:val="409"/>
        </w:trPr>
        <w:tc>
          <w:tcPr>
            <w:tcW w:w="480" w:type="dxa"/>
            <w:gridSpan w:val="3"/>
            <w:tcBorders>
              <w:top w:val="nil"/>
              <w:left w:val="single" w:sz="4" w:space="0" w:color="auto"/>
              <w:bottom w:val="single" w:sz="4" w:space="0" w:color="auto"/>
              <w:right w:val="single" w:sz="4" w:space="0" w:color="auto"/>
            </w:tcBorders>
            <w:shd w:val="clear" w:color="auto" w:fill="auto"/>
            <w:noWrap/>
            <w:vAlign w:val="center"/>
            <w:hideMark/>
          </w:tcPr>
          <w:p w:rsidR="008C7755" w:rsidRPr="00823E55" w:rsidRDefault="008C7755" w:rsidP="000021D6">
            <w:pPr>
              <w:spacing w:after="0" w:line="240" w:lineRule="auto"/>
              <w:jc w:val="center"/>
              <w:rPr>
                <w:rFonts w:ascii="Times New Roman" w:eastAsia="Times New Roman" w:hAnsi="Times New Roman" w:cs="Times New Roman"/>
                <w:sz w:val="20"/>
                <w:szCs w:val="20"/>
                <w:lang w:eastAsia="ru-RU"/>
              </w:rPr>
            </w:pPr>
            <w:r w:rsidRPr="00823E55">
              <w:rPr>
                <w:rFonts w:ascii="Times New Roman" w:eastAsia="Times New Roman" w:hAnsi="Times New Roman" w:cs="Times New Roman"/>
                <w:sz w:val="20"/>
                <w:szCs w:val="20"/>
                <w:lang w:eastAsia="ru-RU"/>
              </w:rPr>
              <w:t>13</w:t>
            </w:r>
          </w:p>
        </w:tc>
        <w:tc>
          <w:tcPr>
            <w:tcW w:w="5064" w:type="dxa"/>
            <w:gridSpan w:val="5"/>
            <w:tcBorders>
              <w:top w:val="nil"/>
              <w:left w:val="nil"/>
              <w:bottom w:val="single" w:sz="4" w:space="0" w:color="auto"/>
              <w:right w:val="single" w:sz="4" w:space="0" w:color="auto"/>
            </w:tcBorders>
            <w:shd w:val="clear" w:color="auto" w:fill="auto"/>
            <w:vAlign w:val="center"/>
            <w:hideMark/>
          </w:tcPr>
          <w:p w:rsidR="008C7755" w:rsidRPr="00823E55" w:rsidRDefault="004B02E3" w:rsidP="000021D6">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Датчик погружной ОВЕН ПД100-ДГ0,1-137-1,0.30</w:t>
            </w:r>
          </w:p>
        </w:tc>
        <w:tc>
          <w:tcPr>
            <w:tcW w:w="1960" w:type="dxa"/>
            <w:gridSpan w:val="2"/>
            <w:tcBorders>
              <w:top w:val="nil"/>
              <w:left w:val="nil"/>
              <w:bottom w:val="single" w:sz="4" w:space="0" w:color="auto"/>
              <w:right w:val="single" w:sz="4" w:space="0" w:color="auto"/>
            </w:tcBorders>
            <w:shd w:val="clear" w:color="auto" w:fill="auto"/>
            <w:vAlign w:val="center"/>
            <w:hideMark/>
          </w:tcPr>
          <w:p w:rsidR="008C7755" w:rsidRPr="00823E55" w:rsidRDefault="004B02E3" w:rsidP="000021D6">
            <w:pPr>
              <w:spacing w:after="0" w:line="240" w:lineRule="auto"/>
              <w:jc w:val="center"/>
              <w:rPr>
                <w:rFonts w:ascii="Times New Roman" w:eastAsia="Times New Roman" w:hAnsi="Times New Roman" w:cs="Times New Roman"/>
                <w:sz w:val="20"/>
                <w:szCs w:val="20"/>
                <w:lang w:eastAsia="ru-RU"/>
              </w:rPr>
            </w:pPr>
            <w:proofErr w:type="spellStart"/>
            <w:proofErr w:type="gramStart"/>
            <w:r>
              <w:rPr>
                <w:rFonts w:ascii="Times New Roman" w:eastAsia="Times New Roman" w:hAnsi="Times New Roman" w:cs="Times New Roman"/>
                <w:sz w:val="20"/>
                <w:szCs w:val="20"/>
                <w:lang w:eastAsia="ru-RU"/>
              </w:rPr>
              <w:t>шт</w:t>
            </w:r>
            <w:proofErr w:type="spellEnd"/>
            <w:proofErr w:type="gramEnd"/>
          </w:p>
        </w:tc>
        <w:tc>
          <w:tcPr>
            <w:tcW w:w="1978" w:type="dxa"/>
            <w:tcBorders>
              <w:top w:val="nil"/>
              <w:left w:val="nil"/>
              <w:bottom w:val="single" w:sz="4" w:space="0" w:color="auto"/>
              <w:right w:val="single" w:sz="4" w:space="0" w:color="auto"/>
            </w:tcBorders>
            <w:shd w:val="clear" w:color="auto" w:fill="auto"/>
            <w:noWrap/>
            <w:vAlign w:val="center"/>
            <w:hideMark/>
          </w:tcPr>
          <w:p w:rsidR="008C7755" w:rsidRPr="00823E55" w:rsidRDefault="000021D6" w:rsidP="000021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r>
      <w:tr w:rsidR="008C7755" w:rsidRPr="00AB7658" w:rsidTr="00D417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Before w:val="1"/>
          <w:gridAfter w:val="3"/>
          <w:wBefore w:w="157" w:type="dxa"/>
          <w:wAfter w:w="709" w:type="dxa"/>
          <w:trHeight w:val="416"/>
        </w:trPr>
        <w:tc>
          <w:tcPr>
            <w:tcW w:w="480" w:type="dxa"/>
            <w:gridSpan w:val="3"/>
            <w:tcBorders>
              <w:top w:val="nil"/>
              <w:left w:val="single" w:sz="4" w:space="0" w:color="auto"/>
              <w:bottom w:val="single" w:sz="4" w:space="0" w:color="auto"/>
              <w:right w:val="single" w:sz="4" w:space="0" w:color="auto"/>
            </w:tcBorders>
            <w:shd w:val="clear" w:color="auto" w:fill="auto"/>
            <w:noWrap/>
            <w:vAlign w:val="center"/>
            <w:hideMark/>
          </w:tcPr>
          <w:p w:rsidR="008C7755" w:rsidRPr="00823E55" w:rsidRDefault="008C7755" w:rsidP="000021D6">
            <w:pPr>
              <w:spacing w:after="0" w:line="240" w:lineRule="auto"/>
              <w:jc w:val="center"/>
              <w:rPr>
                <w:rFonts w:ascii="Times New Roman" w:eastAsia="Times New Roman" w:hAnsi="Times New Roman" w:cs="Times New Roman"/>
                <w:sz w:val="20"/>
                <w:szCs w:val="20"/>
                <w:lang w:eastAsia="ru-RU"/>
              </w:rPr>
            </w:pPr>
            <w:r w:rsidRPr="00823E55">
              <w:rPr>
                <w:rFonts w:ascii="Times New Roman" w:eastAsia="Times New Roman" w:hAnsi="Times New Roman" w:cs="Times New Roman"/>
                <w:sz w:val="20"/>
                <w:szCs w:val="20"/>
                <w:lang w:eastAsia="ru-RU"/>
              </w:rPr>
              <w:t>14</w:t>
            </w:r>
          </w:p>
        </w:tc>
        <w:tc>
          <w:tcPr>
            <w:tcW w:w="5064" w:type="dxa"/>
            <w:gridSpan w:val="5"/>
            <w:tcBorders>
              <w:top w:val="nil"/>
              <w:left w:val="nil"/>
              <w:bottom w:val="single" w:sz="4" w:space="0" w:color="auto"/>
              <w:right w:val="single" w:sz="4" w:space="0" w:color="auto"/>
            </w:tcBorders>
            <w:shd w:val="clear" w:color="auto" w:fill="auto"/>
            <w:vAlign w:val="center"/>
            <w:hideMark/>
          </w:tcPr>
          <w:p w:rsidR="008C7755" w:rsidRPr="00823E55" w:rsidRDefault="004B02E3" w:rsidP="000021D6">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Щелочная промывка </w:t>
            </w:r>
            <w:proofErr w:type="spellStart"/>
            <w:r>
              <w:rPr>
                <w:rFonts w:ascii="Times New Roman" w:eastAsia="Times New Roman" w:hAnsi="Times New Roman" w:cs="Times New Roman"/>
                <w:sz w:val="20"/>
                <w:szCs w:val="20"/>
                <w:lang w:eastAsia="ru-RU"/>
              </w:rPr>
              <w:t>Гидрохим</w:t>
            </w:r>
            <w:proofErr w:type="spellEnd"/>
            <w:r>
              <w:rPr>
                <w:rFonts w:ascii="Times New Roman" w:eastAsia="Times New Roman" w:hAnsi="Times New Roman" w:cs="Times New Roman"/>
                <w:sz w:val="20"/>
                <w:szCs w:val="20"/>
                <w:lang w:eastAsia="ru-RU"/>
              </w:rPr>
              <w:t xml:space="preserve"> 530</w:t>
            </w:r>
          </w:p>
        </w:tc>
        <w:tc>
          <w:tcPr>
            <w:tcW w:w="1960" w:type="dxa"/>
            <w:gridSpan w:val="2"/>
            <w:tcBorders>
              <w:top w:val="nil"/>
              <w:left w:val="nil"/>
              <w:bottom w:val="single" w:sz="4" w:space="0" w:color="auto"/>
              <w:right w:val="single" w:sz="4" w:space="0" w:color="auto"/>
            </w:tcBorders>
            <w:shd w:val="clear" w:color="auto" w:fill="auto"/>
            <w:vAlign w:val="center"/>
            <w:hideMark/>
          </w:tcPr>
          <w:p w:rsidR="008C7755" w:rsidRPr="00823E55" w:rsidRDefault="004B02E3" w:rsidP="000021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кг</w:t>
            </w:r>
          </w:p>
        </w:tc>
        <w:tc>
          <w:tcPr>
            <w:tcW w:w="1978" w:type="dxa"/>
            <w:tcBorders>
              <w:top w:val="nil"/>
              <w:left w:val="nil"/>
              <w:bottom w:val="single" w:sz="4" w:space="0" w:color="auto"/>
              <w:right w:val="single" w:sz="4" w:space="0" w:color="auto"/>
            </w:tcBorders>
            <w:shd w:val="clear" w:color="auto" w:fill="auto"/>
            <w:noWrap/>
            <w:vAlign w:val="center"/>
            <w:hideMark/>
          </w:tcPr>
          <w:p w:rsidR="008C7755" w:rsidRPr="00823E55" w:rsidRDefault="000021D6" w:rsidP="000021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252</w:t>
            </w:r>
          </w:p>
        </w:tc>
      </w:tr>
      <w:tr w:rsidR="008C7755" w:rsidRPr="00AB7658" w:rsidTr="00D417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Before w:val="1"/>
          <w:gridAfter w:val="3"/>
          <w:wBefore w:w="157" w:type="dxa"/>
          <w:wAfter w:w="709" w:type="dxa"/>
          <w:trHeight w:val="421"/>
        </w:trPr>
        <w:tc>
          <w:tcPr>
            <w:tcW w:w="480" w:type="dxa"/>
            <w:gridSpan w:val="3"/>
            <w:tcBorders>
              <w:top w:val="nil"/>
              <w:left w:val="single" w:sz="4" w:space="0" w:color="auto"/>
              <w:bottom w:val="single" w:sz="4" w:space="0" w:color="auto"/>
              <w:right w:val="single" w:sz="4" w:space="0" w:color="auto"/>
            </w:tcBorders>
            <w:shd w:val="clear" w:color="auto" w:fill="auto"/>
            <w:noWrap/>
            <w:vAlign w:val="center"/>
            <w:hideMark/>
          </w:tcPr>
          <w:p w:rsidR="008C7755" w:rsidRPr="00823E55" w:rsidRDefault="008C7755" w:rsidP="000021D6">
            <w:pPr>
              <w:spacing w:after="0" w:line="240" w:lineRule="auto"/>
              <w:jc w:val="center"/>
              <w:rPr>
                <w:rFonts w:ascii="Times New Roman" w:eastAsia="Times New Roman" w:hAnsi="Times New Roman" w:cs="Times New Roman"/>
                <w:sz w:val="20"/>
                <w:szCs w:val="20"/>
                <w:lang w:eastAsia="ru-RU"/>
              </w:rPr>
            </w:pPr>
            <w:r w:rsidRPr="00823E55">
              <w:rPr>
                <w:rFonts w:ascii="Times New Roman" w:eastAsia="Times New Roman" w:hAnsi="Times New Roman" w:cs="Times New Roman"/>
                <w:sz w:val="20"/>
                <w:szCs w:val="20"/>
                <w:lang w:eastAsia="ru-RU"/>
              </w:rPr>
              <w:t>15</w:t>
            </w:r>
          </w:p>
        </w:tc>
        <w:tc>
          <w:tcPr>
            <w:tcW w:w="5064" w:type="dxa"/>
            <w:gridSpan w:val="5"/>
            <w:tcBorders>
              <w:top w:val="nil"/>
              <w:left w:val="nil"/>
              <w:bottom w:val="single" w:sz="4" w:space="0" w:color="auto"/>
              <w:right w:val="single" w:sz="4" w:space="0" w:color="auto"/>
            </w:tcBorders>
            <w:shd w:val="clear" w:color="auto" w:fill="auto"/>
            <w:vAlign w:val="center"/>
            <w:hideMark/>
          </w:tcPr>
          <w:p w:rsidR="008C7755" w:rsidRPr="00823E55" w:rsidRDefault="004B02E3" w:rsidP="000021D6">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Кислотная промывка </w:t>
            </w:r>
            <w:proofErr w:type="spellStart"/>
            <w:r>
              <w:rPr>
                <w:rFonts w:ascii="Times New Roman" w:eastAsia="Times New Roman" w:hAnsi="Times New Roman" w:cs="Times New Roman"/>
                <w:sz w:val="20"/>
                <w:szCs w:val="20"/>
                <w:lang w:eastAsia="ru-RU"/>
              </w:rPr>
              <w:t>Гидрохим</w:t>
            </w:r>
            <w:proofErr w:type="spellEnd"/>
          </w:p>
        </w:tc>
        <w:tc>
          <w:tcPr>
            <w:tcW w:w="1960" w:type="dxa"/>
            <w:gridSpan w:val="2"/>
            <w:tcBorders>
              <w:top w:val="nil"/>
              <w:left w:val="nil"/>
              <w:bottom w:val="single" w:sz="4" w:space="0" w:color="auto"/>
              <w:right w:val="single" w:sz="4" w:space="0" w:color="auto"/>
            </w:tcBorders>
            <w:shd w:val="clear" w:color="auto" w:fill="auto"/>
            <w:vAlign w:val="center"/>
            <w:hideMark/>
          </w:tcPr>
          <w:p w:rsidR="008C7755" w:rsidRPr="00823E55" w:rsidRDefault="004B02E3" w:rsidP="000021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кг</w:t>
            </w:r>
          </w:p>
        </w:tc>
        <w:tc>
          <w:tcPr>
            <w:tcW w:w="1978" w:type="dxa"/>
            <w:tcBorders>
              <w:top w:val="nil"/>
              <w:left w:val="nil"/>
              <w:bottom w:val="single" w:sz="4" w:space="0" w:color="auto"/>
              <w:right w:val="single" w:sz="4" w:space="0" w:color="auto"/>
            </w:tcBorders>
            <w:shd w:val="clear" w:color="auto" w:fill="auto"/>
            <w:noWrap/>
            <w:vAlign w:val="center"/>
            <w:hideMark/>
          </w:tcPr>
          <w:p w:rsidR="008C7755" w:rsidRPr="00823E55" w:rsidRDefault="000021D6" w:rsidP="000021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240</w:t>
            </w:r>
          </w:p>
        </w:tc>
      </w:tr>
      <w:tr w:rsidR="008C7755" w:rsidRPr="00AB7658" w:rsidTr="00D417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Before w:val="1"/>
          <w:gridAfter w:val="3"/>
          <w:wBefore w:w="157" w:type="dxa"/>
          <w:wAfter w:w="709" w:type="dxa"/>
          <w:trHeight w:val="413"/>
        </w:trPr>
        <w:tc>
          <w:tcPr>
            <w:tcW w:w="480" w:type="dxa"/>
            <w:gridSpan w:val="3"/>
            <w:tcBorders>
              <w:top w:val="nil"/>
              <w:left w:val="single" w:sz="4" w:space="0" w:color="auto"/>
              <w:bottom w:val="single" w:sz="4" w:space="0" w:color="auto"/>
              <w:right w:val="single" w:sz="4" w:space="0" w:color="auto"/>
            </w:tcBorders>
            <w:shd w:val="clear" w:color="auto" w:fill="auto"/>
            <w:noWrap/>
            <w:vAlign w:val="center"/>
            <w:hideMark/>
          </w:tcPr>
          <w:p w:rsidR="008C7755" w:rsidRPr="00823E55" w:rsidRDefault="008C7755" w:rsidP="000021D6">
            <w:pPr>
              <w:spacing w:after="0" w:line="240" w:lineRule="auto"/>
              <w:jc w:val="center"/>
              <w:rPr>
                <w:rFonts w:ascii="Times New Roman" w:eastAsia="Times New Roman" w:hAnsi="Times New Roman" w:cs="Times New Roman"/>
                <w:sz w:val="20"/>
                <w:szCs w:val="20"/>
                <w:lang w:eastAsia="ru-RU"/>
              </w:rPr>
            </w:pPr>
            <w:r w:rsidRPr="00823E55">
              <w:rPr>
                <w:rFonts w:ascii="Times New Roman" w:eastAsia="Times New Roman" w:hAnsi="Times New Roman" w:cs="Times New Roman"/>
                <w:sz w:val="20"/>
                <w:szCs w:val="20"/>
                <w:lang w:eastAsia="ru-RU"/>
              </w:rPr>
              <w:t>16</w:t>
            </w:r>
          </w:p>
        </w:tc>
        <w:tc>
          <w:tcPr>
            <w:tcW w:w="5064" w:type="dxa"/>
            <w:gridSpan w:val="5"/>
            <w:tcBorders>
              <w:top w:val="nil"/>
              <w:left w:val="nil"/>
              <w:bottom w:val="single" w:sz="4" w:space="0" w:color="auto"/>
              <w:right w:val="single" w:sz="4" w:space="0" w:color="auto"/>
            </w:tcBorders>
            <w:shd w:val="clear" w:color="auto" w:fill="auto"/>
            <w:vAlign w:val="center"/>
            <w:hideMark/>
          </w:tcPr>
          <w:p w:rsidR="008C7755" w:rsidRPr="00823E55" w:rsidRDefault="004B02E3" w:rsidP="000021D6">
            <w:pPr>
              <w:spacing w:after="0" w:line="240" w:lineRule="auto"/>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Антискалант</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Гидрохим</w:t>
            </w:r>
            <w:proofErr w:type="spellEnd"/>
            <w:r>
              <w:rPr>
                <w:rFonts w:ascii="Times New Roman" w:eastAsia="Times New Roman" w:hAnsi="Times New Roman" w:cs="Times New Roman"/>
                <w:sz w:val="20"/>
                <w:szCs w:val="20"/>
                <w:lang w:eastAsia="ru-RU"/>
              </w:rPr>
              <w:t xml:space="preserve"> 526</w:t>
            </w:r>
          </w:p>
        </w:tc>
        <w:tc>
          <w:tcPr>
            <w:tcW w:w="1960" w:type="dxa"/>
            <w:gridSpan w:val="2"/>
            <w:tcBorders>
              <w:top w:val="nil"/>
              <w:left w:val="nil"/>
              <w:bottom w:val="single" w:sz="4" w:space="0" w:color="auto"/>
              <w:right w:val="single" w:sz="4" w:space="0" w:color="auto"/>
            </w:tcBorders>
            <w:shd w:val="clear" w:color="auto" w:fill="auto"/>
            <w:vAlign w:val="center"/>
            <w:hideMark/>
          </w:tcPr>
          <w:p w:rsidR="008C7755" w:rsidRPr="00823E55" w:rsidRDefault="004B02E3" w:rsidP="000021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кг</w:t>
            </w:r>
          </w:p>
        </w:tc>
        <w:tc>
          <w:tcPr>
            <w:tcW w:w="1978" w:type="dxa"/>
            <w:tcBorders>
              <w:top w:val="nil"/>
              <w:left w:val="nil"/>
              <w:bottom w:val="single" w:sz="4" w:space="0" w:color="auto"/>
              <w:right w:val="single" w:sz="4" w:space="0" w:color="auto"/>
            </w:tcBorders>
            <w:shd w:val="clear" w:color="auto" w:fill="auto"/>
            <w:noWrap/>
            <w:vAlign w:val="center"/>
            <w:hideMark/>
          </w:tcPr>
          <w:p w:rsidR="008C7755" w:rsidRPr="00823E55" w:rsidRDefault="000021D6" w:rsidP="000021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138</w:t>
            </w:r>
          </w:p>
        </w:tc>
      </w:tr>
      <w:tr w:rsidR="008C7755" w:rsidRPr="00AB7658" w:rsidTr="00D417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Before w:val="1"/>
          <w:gridAfter w:val="3"/>
          <w:wBefore w:w="157" w:type="dxa"/>
          <w:wAfter w:w="709" w:type="dxa"/>
          <w:trHeight w:val="420"/>
        </w:trPr>
        <w:tc>
          <w:tcPr>
            <w:tcW w:w="480" w:type="dxa"/>
            <w:gridSpan w:val="3"/>
            <w:tcBorders>
              <w:top w:val="nil"/>
              <w:left w:val="single" w:sz="4" w:space="0" w:color="auto"/>
              <w:bottom w:val="single" w:sz="4" w:space="0" w:color="auto"/>
              <w:right w:val="single" w:sz="4" w:space="0" w:color="auto"/>
            </w:tcBorders>
            <w:shd w:val="clear" w:color="auto" w:fill="auto"/>
            <w:noWrap/>
            <w:vAlign w:val="center"/>
            <w:hideMark/>
          </w:tcPr>
          <w:p w:rsidR="008C7755" w:rsidRPr="00823E55" w:rsidRDefault="008C7755" w:rsidP="000021D6">
            <w:pPr>
              <w:spacing w:after="0" w:line="240" w:lineRule="auto"/>
              <w:jc w:val="center"/>
              <w:rPr>
                <w:rFonts w:ascii="Times New Roman" w:eastAsia="Times New Roman" w:hAnsi="Times New Roman" w:cs="Times New Roman"/>
                <w:sz w:val="20"/>
                <w:szCs w:val="20"/>
                <w:lang w:eastAsia="ru-RU"/>
              </w:rPr>
            </w:pPr>
            <w:r w:rsidRPr="00823E55">
              <w:rPr>
                <w:rFonts w:ascii="Times New Roman" w:eastAsia="Times New Roman" w:hAnsi="Times New Roman" w:cs="Times New Roman"/>
                <w:sz w:val="20"/>
                <w:szCs w:val="20"/>
                <w:lang w:eastAsia="ru-RU"/>
              </w:rPr>
              <w:t>17</w:t>
            </w:r>
          </w:p>
        </w:tc>
        <w:tc>
          <w:tcPr>
            <w:tcW w:w="5064" w:type="dxa"/>
            <w:gridSpan w:val="5"/>
            <w:tcBorders>
              <w:top w:val="nil"/>
              <w:left w:val="nil"/>
              <w:bottom w:val="single" w:sz="4" w:space="0" w:color="auto"/>
              <w:right w:val="single" w:sz="4" w:space="0" w:color="auto"/>
            </w:tcBorders>
            <w:shd w:val="clear" w:color="auto" w:fill="auto"/>
            <w:vAlign w:val="center"/>
            <w:hideMark/>
          </w:tcPr>
          <w:p w:rsidR="008C7755" w:rsidRPr="00823E55" w:rsidRDefault="00390E04" w:rsidP="000021D6">
            <w:pPr>
              <w:spacing w:after="0" w:line="240" w:lineRule="auto"/>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Гипохлорид</w:t>
            </w:r>
            <w:proofErr w:type="spellEnd"/>
            <w:r>
              <w:rPr>
                <w:rFonts w:ascii="Times New Roman" w:eastAsia="Times New Roman" w:hAnsi="Times New Roman" w:cs="Times New Roman"/>
                <w:sz w:val="20"/>
                <w:szCs w:val="20"/>
                <w:lang w:eastAsia="ru-RU"/>
              </w:rPr>
              <w:t xml:space="preserve"> натрия</w:t>
            </w:r>
          </w:p>
        </w:tc>
        <w:tc>
          <w:tcPr>
            <w:tcW w:w="1960" w:type="dxa"/>
            <w:gridSpan w:val="2"/>
            <w:tcBorders>
              <w:top w:val="nil"/>
              <w:left w:val="nil"/>
              <w:bottom w:val="single" w:sz="4" w:space="0" w:color="auto"/>
              <w:right w:val="single" w:sz="4" w:space="0" w:color="auto"/>
            </w:tcBorders>
            <w:shd w:val="clear" w:color="auto" w:fill="auto"/>
            <w:vAlign w:val="center"/>
            <w:hideMark/>
          </w:tcPr>
          <w:p w:rsidR="008C7755" w:rsidRPr="00823E55" w:rsidRDefault="00390E04" w:rsidP="000021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л</w:t>
            </w:r>
          </w:p>
        </w:tc>
        <w:tc>
          <w:tcPr>
            <w:tcW w:w="1978" w:type="dxa"/>
            <w:tcBorders>
              <w:top w:val="nil"/>
              <w:left w:val="nil"/>
              <w:bottom w:val="single" w:sz="4" w:space="0" w:color="auto"/>
              <w:right w:val="single" w:sz="4" w:space="0" w:color="auto"/>
            </w:tcBorders>
            <w:shd w:val="clear" w:color="auto" w:fill="auto"/>
            <w:noWrap/>
            <w:vAlign w:val="center"/>
            <w:hideMark/>
          </w:tcPr>
          <w:p w:rsidR="008C7755" w:rsidRPr="00823E55" w:rsidRDefault="000021D6" w:rsidP="000021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60</w:t>
            </w:r>
          </w:p>
        </w:tc>
      </w:tr>
      <w:tr w:rsidR="008C7755" w:rsidRPr="00AB7658" w:rsidTr="00D417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Before w:val="1"/>
          <w:gridAfter w:val="3"/>
          <w:wBefore w:w="157" w:type="dxa"/>
          <w:wAfter w:w="709" w:type="dxa"/>
          <w:trHeight w:val="555"/>
        </w:trPr>
        <w:tc>
          <w:tcPr>
            <w:tcW w:w="480" w:type="dxa"/>
            <w:gridSpan w:val="3"/>
            <w:tcBorders>
              <w:top w:val="nil"/>
              <w:left w:val="single" w:sz="4" w:space="0" w:color="auto"/>
              <w:bottom w:val="single" w:sz="4" w:space="0" w:color="auto"/>
              <w:right w:val="single" w:sz="4" w:space="0" w:color="auto"/>
            </w:tcBorders>
            <w:shd w:val="clear" w:color="auto" w:fill="auto"/>
            <w:noWrap/>
            <w:vAlign w:val="center"/>
            <w:hideMark/>
          </w:tcPr>
          <w:p w:rsidR="008C7755" w:rsidRPr="00823E55" w:rsidRDefault="008C7755" w:rsidP="000021D6">
            <w:pPr>
              <w:spacing w:after="0" w:line="240" w:lineRule="auto"/>
              <w:jc w:val="center"/>
              <w:rPr>
                <w:rFonts w:ascii="Times New Roman" w:eastAsia="Times New Roman" w:hAnsi="Times New Roman" w:cs="Times New Roman"/>
                <w:sz w:val="20"/>
                <w:szCs w:val="20"/>
                <w:lang w:eastAsia="ru-RU"/>
              </w:rPr>
            </w:pPr>
            <w:r w:rsidRPr="00823E55">
              <w:rPr>
                <w:rFonts w:ascii="Times New Roman" w:eastAsia="Times New Roman" w:hAnsi="Times New Roman" w:cs="Times New Roman"/>
                <w:sz w:val="20"/>
                <w:szCs w:val="20"/>
                <w:lang w:eastAsia="ru-RU"/>
              </w:rPr>
              <w:t>18</w:t>
            </w:r>
          </w:p>
        </w:tc>
        <w:tc>
          <w:tcPr>
            <w:tcW w:w="5064" w:type="dxa"/>
            <w:gridSpan w:val="5"/>
            <w:tcBorders>
              <w:top w:val="nil"/>
              <w:left w:val="nil"/>
              <w:bottom w:val="single" w:sz="4" w:space="0" w:color="auto"/>
              <w:right w:val="single" w:sz="4" w:space="0" w:color="auto"/>
            </w:tcBorders>
            <w:shd w:val="clear" w:color="auto" w:fill="auto"/>
            <w:vAlign w:val="center"/>
            <w:hideMark/>
          </w:tcPr>
          <w:p w:rsidR="008C7755" w:rsidRPr="00823E55" w:rsidRDefault="00390E04" w:rsidP="000021D6">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Установка вентилей, задвижек, затворов, клапанов обратных, кранов проходных на трубопроводах из стальных труб диаметром до 50 мм</w:t>
            </w:r>
          </w:p>
        </w:tc>
        <w:tc>
          <w:tcPr>
            <w:tcW w:w="1960" w:type="dxa"/>
            <w:gridSpan w:val="2"/>
            <w:tcBorders>
              <w:top w:val="nil"/>
              <w:left w:val="nil"/>
              <w:bottom w:val="single" w:sz="4" w:space="0" w:color="auto"/>
              <w:right w:val="single" w:sz="4" w:space="0" w:color="auto"/>
            </w:tcBorders>
            <w:shd w:val="clear" w:color="auto" w:fill="auto"/>
            <w:vAlign w:val="center"/>
            <w:hideMark/>
          </w:tcPr>
          <w:p w:rsidR="008C7755" w:rsidRPr="00823E55" w:rsidRDefault="00390E04" w:rsidP="000021D6">
            <w:pPr>
              <w:spacing w:after="0" w:line="240" w:lineRule="auto"/>
              <w:jc w:val="center"/>
              <w:rPr>
                <w:rFonts w:ascii="Times New Roman" w:eastAsia="Times New Roman" w:hAnsi="Times New Roman" w:cs="Times New Roman"/>
                <w:sz w:val="20"/>
                <w:szCs w:val="20"/>
                <w:lang w:eastAsia="ru-RU"/>
              </w:rPr>
            </w:pPr>
            <w:proofErr w:type="spellStart"/>
            <w:proofErr w:type="gramStart"/>
            <w:r>
              <w:rPr>
                <w:rFonts w:ascii="Times New Roman" w:eastAsia="Times New Roman" w:hAnsi="Times New Roman" w:cs="Times New Roman"/>
                <w:sz w:val="20"/>
                <w:szCs w:val="20"/>
                <w:lang w:eastAsia="ru-RU"/>
              </w:rPr>
              <w:t>шт</w:t>
            </w:r>
            <w:proofErr w:type="spellEnd"/>
            <w:proofErr w:type="gramEnd"/>
          </w:p>
        </w:tc>
        <w:tc>
          <w:tcPr>
            <w:tcW w:w="1978" w:type="dxa"/>
            <w:tcBorders>
              <w:top w:val="nil"/>
              <w:left w:val="nil"/>
              <w:bottom w:val="single" w:sz="4" w:space="0" w:color="auto"/>
              <w:right w:val="single" w:sz="4" w:space="0" w:color="auto"/>
            </w:tcBorders>
            <w:shd w:val="clear" w:color="auto" w:fill="auto"/>
            <w:noWrap/>
            <w:vAlign w:val="center"/>
            <w:hideMark/>
          </w:tcPr>
          <w:p w:rsidR="008C7755" w:rsidRPr="00823E55" w:rsidRDefault="000021D6" w:rsidP="000021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p>
        </w:tc>
      </w:tr>
      <w:tr w:rsidR="008C7755" w:rsidRPr="00AB7658" w:rsidTr="00D417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Before w:val="1"/>
          <w:gridAfter w:val="3"/>
          <w:wBefore w:w="157" w:type="dxa"/>
          <w:wAfter w:w="709" w:type="dxa"/>
          <w:trHeight w:val="421"/>
        </w:trPr>
        <w:tc>
          <w:tcPr>
            <w:tcW w:w="480" w:type="dxa"/>
            <w:gridSpan w:val="3"/>
            <w:tcBorders>
              <w:top w:val="nil"/>
              <w:left w:val="single" w:sz="4" w:space="0" w:color="auto"/>
              <w:bottom w:val="single" w:sz="4" w:space="0" w:color="auto"/>
              <w:right w:val="single" w:sz="4" w:space="0" w:color="auto"/>
            </w:tcBorders>
            <w:shd w:val="clear" w:color="auto" w:fill="auto"/>
            <w:noWrap/>
            <w:vAlign w:val="center"/>
            <w:hideMark/>
          </w:tcPr>
          <w:p w:rsidR="008C7755" w:rsidRPr="00823E55" w:rsidRDefault="008C7755" w:rsidP="000021D6">
            <w:pPr>
              <w:spacing w:after="0" w:line="240" w:lineRule="auto"/>
              <w:jc w:val="center"/>
              <w:rPr>
                <w:rFonts w:ascii="Times New Roman" w:eastAsia="Times New Roman" w:hAnsi="Times New Roman" w:cs="Times New Roman"/>
                <w:sz w:val="20"/>
                <w:szCs w:val="20"/>
                <w:lang w:eastAsia="ru-RU"/>
              </w:rPr>
            </w:pPr>
            <w:r w:rsidRPr="00823E55">
              <w:rPr>
                <w:rFonts w:ascii="Times New Roman" w:eastAsia="Times New Roman" w:hAnsi="Times New Roman" w:cs="Times New Roman"/>
                <w:sz w:val="20"/>
                <w:szCs w:val="20"/>
                <w:lang w:eastAsia="ru-RU"/>
              </w:rPr>
              <w:t>19</w:t>
            </w:r>
          </w:p>
        </w:tc>
        <w:tc>
          <w:tcPr>
            <w:tcW w:w="5064" w:type="dxa"/>
            <w:gridSpan w:val="5"/>
            <w:tcBorders>
              <w:top w:val="nil"/>
              <w:left w:val="nil"/>
              <w:bottom w:val="single" w:sz="4" w:space="0" w:color="auto"/>
              <w:right w:val="single" w:sz="4" w:space="0" w:color="auto"/>
            </w:tcBorders>
            <w:shd w:val="clear" w:color="auto" w:fill="auto"/>
            <w:vAlign w:val="center"/>
            <w:hideMark/>
          </w:tcPr>
          <w:p w:rsidR="008C7755" w:rsidRPr="00823E55" w:rsidRDefault="00390E04" w:rsidP="000021D6">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Кран шаровой д=50 мм</w:t>
            </w:r>
            <w:r w:rsidR="008C7755" w:rsidRPr="00823E55">
              <w:rPr>
                <w:rFonts w:ascii="Times New Roman" w:eastAsia="Times New Roman" w:hAnsi="Times New Roman" w:cs="Times New Roman"/>
                <w:sz w:val="20"/>
                <w:szCs w:val="20"/>
                <w:lang w:eastAsia="ru-RU"/>
              </w:rPr>
              <w:br w:type="page"/>
            </w:r>
          </w:p>
        </w:tc>
        <w:tc>
          <w:tcPr>
            <w:tcW w:w="1960" w:type="dxa"/>
            <w:gridSpan w:val="2"/>
            <w:tcBorders>
              <w:top w:val="nil"/>
              <w:left w:val="nil"/>
              <w:bottom w:val="single" w:sz="4" w:space="0" w:color="auto"/>
              <w:right w:val="single" w:sz="4" w:space="0" w:color="auto"/>
            </w:tcBorders>
            <w:shd w:val="clear" w:color="auto" w:fill="auto"/>
            <w:vAlign w:val="center"/>
            <w:hideMark/>
          </w:tcPr>
          <w:p w:rsidR="008C7755" w:rsidRPr="00823E55" w:rsidRDefault="00390E04" w:rsidP="000021D6">
            <w:pPr>
              <w:spacing w:after="0" w:line="240" w:lineRule="auto"/>
              <w:jc w:val="center"/>
              <w:rPr>
                <w:rFonts w:ascii="Times New Roman" w:eastAsia="Times New Roman" w:hAnsi="Times New Roman" w:cs="Times New Roman"/>
                <w:sz w:val="20"/>
                <w:szCs w:val="20"/>
                <w:lang w:eastAsia="ru-RU"/>
              </w:rPr>
            </w:pPr>
            <w:proofErr w:type="spellStart"/>
            <w:proofErr w:type="gramStart"/>
            <w:r>
              <w:rPr>
                <w:rFonts w:ascii="Times New Roman" w:eastAsia="Times New Roman" w:hAnsi="Times New Roman" w:cs="Times New Roman"/>
                <w:sz w:val="20"/>
                <w:szCs w:val="20"/>
                <w:lang w:eastAsia="ru-RU"/>
              </w:rPr>
              <w:t>шт</w:t>
            </w:r>
            <w:proofErr w:type="spellEnd"/>
            <w:proofErr w:type="gramEnd"/>
          </w:p>
        </w:tc>
        <w:tc>
          <w:tcPr>
            <w:tcW w:w="1978" w:type="dxa"/>
            <w:tcBorders>
              <w:top w:val="nil"/>
              <w:left w:val="nil"/>
              <w:bottom w:val="single" w:sz="4" w:space="0" w:color="auto"/>
              <w:right w:val="single" w:sz="4" w:space="0" w:color="auto"/>
            </w:tcBorders>
            <w:shd w:val="clear" w:color="auto" w:fill="auto"/>
            <w:noWrap/>
            <w:vAlign w:val="center"/>
            <w:hideMark/>
          </w:tcPr>
          <w:p w:rsidR="008C7755" w:rsidRPr="00823E55" w:rsidRDefault="000021D6" w:rsidP="000021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p>
        </w:tc>
      </w:tr>
      <w:tr w:rsidR="008C7755" w:rsidRPr="00AB7658" w:rsidTr="00D417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Before w:val="1"/>
          <w:gridAfter w:val="3"/>
          <w:wBefore w:w="157" w:type="dxa"/>
          <w:wAfter w:w="709" w:type="dxa"/>
          <w:trHeight w:val="675"/>
        </w:trPr>
        <w:tc>
          <w:tcPr>
            <w:tcW w:w="480" w:type="dxa"/>
            <w:gridSpan w:val="3"/>
            <w:tcBorders>
              <w:top w:val="nil"/>
              <w:left w:val="single" w:sz="4" w:space="0" w:color="auto"/>
              <w:bottom w:val="single" w:sz="4" w:space="0" w:color="auto"/>
              <w:right w:val="single" w:sz="4" w:space="0" w:color="auto"/>
            </w:tcBorders>
            <w:shd w:val="clear" w:color="auto" w:fill="auto"/>
            <w:noWrap/>
            <w:vAlign w:val="center"/>
            <w:hideMark/>
          </w:tcPr>
          <w:p w:rsidR="008C7755" w:rsidRPr="009F3077" w:rsidRDefault="008C7755" w:rsidP="000021D6">
            <w:pPr>
              <w:spacing w:after="0" w:line="240" w:lineRule="auto"/>
              <w:jc w:val="center"/>
              <w:rPr>
                <w:rFonts w:ascii="Times New Roman" w:eastAsia="Times New Roman" w:hAnsi="Times New Roman" w:cs="Times New Roman"/>
                <w:sz w:val="20"/>
                <w:szCs w:val="20"/>
                <w:lang w:eastAsia="ru-RU"/>
              </w:rPr>
            </w:pPr>
            <w:r w:rsidRPr="009F3077">
              <w:rPr>
                <w:rFonts w:ascii="Times New Roman" w:eastAsia="Times New Roman" w:hAnsi="Times New Roman" w:cs="Times New Roman"/>
                <w:sz w:val="20"/>
                <w:szCs w:val="20"/>
                <w:lang w:eastAsia="ru-RU"/>
              </w:rPr>
              <w:t>20</w:t>
            </w:r>
          </w:p>
        </w:tc>
        <w:tc>
          <w:tcPr>
            <w:tcW w:w="5064" w:type="dxa"/>
            <w:gridSpan w:val="5"/>
            <w:tcBorders>
              <w:top w:val="nil"/>
              <w:left w:val="nil"/>
              <w:bottom w:val="single" w:sz="4" w:space="0" w:color="auto"/>
              <w:right w:val="single" w:sz="4" w:space="0" w:color="auto"/>
            </w:tcBorders>
            <w:shd w:val="clear" w:color="auto" w:fill="auto"/>
            <w:vAlign w:val="center"/>
            <w:hideMark/>
          </w:tcPr>
          <w:p w:rsidR="008C7755" w:rsidRPr="009F3077" w:rsidRDefault="00390E04" w:rsidP="000021D6">
            <w:pPr>
              <w:spacing w:after="0" w:line="240" w:lineRule="auto"/>
              <w:rPr>
                <w:rFonts w:ascii="Times New Roman" w:eastAsia="Times New Roman" w:hAnsi="Times New Roman" w:cs="Times New Roman"/>
                <w:sz w:val="20"/>
                <w:szCs w:val="20"/>
                <w:lang w:eastAsia="ru-RU"/>
              </w:rPr>
            </w:pPr>
            <w:r w:rsidRPr="009F3077">
              <w:rPr>
                <w:rFonts w:ascii="Times New Roman" w:eastAsia="Times New Roman" w:hAnsi="Times New Roman" w:cs="Times New Roman"/>
                <w:sz w:val="20"/>
                <w:szCs w:val="20"/>
                <w:lang w:eastAsia="ru-RU"/>
              </w:rPr>
              <w:t>Установка вентилей, задвижек, затворов, клапанов обратных, кранов проходных на трубопроводах из стальных труб диаметром до 50 мм</w:t>
            </w:r>
          </w:p>
        </w:tc>
        <w:tc>
          <w:tcPr>
            <w:tcW w:w="1960" w:type="dxa"/>
            <w:gridSpan w:val="2"/>
            <w:tcBorders>
              <w:top w:val="nil"/>
              <w:left w:val="nil"/>
              <w:bottom w:val="single" w:sz="4" w:space="0" w:color="auto"/>
              <w:right w:val="single" w:sz="4" w:space="0" w:color="auto"/>
            </w:tcBorders>
            <w:shd w:val="clear" w:color="auto" w:fill="auto"/>
            <w:vAlign w:val="center"/>
            <w:hideMark/>
          </w:tcPr>
          <w:p w:rsidR="008C7755" w:rsidRPr="009F3077" w:rsidRDefault="009F3077" w:rsidP="000021D6">
            <w:pPr>
              <w:spacing w:after="0" w:line="240" w:lineRule="auto"/>
              <w:jc w:val="center"/>
              <w:rPr>
                <w:rFonts w:ascii="Times New Roman" w:eastAsia="Times New Roman" w:hAnsi="Times New Roman" w:cs="Times New Roman"/>
                <w:sz w:val="20"/>
                <w:szCs w:val="20"/>
                <w:lang w:eastAsia="ru-RU"/>
              </w:rPr>
            </w:pPr>
            <w:proofErr w:type="spellStart"/>
            <w:proofErr w:type="gramStart"/>
            <w:r w:rsidRPr="009F3077">
              <w:rPr>
                <w:rFonts w:ascii="Times New Roman" w:eastAsia="Times New Roman" w:hAnsi="Times New Roman" w:cs="Times New Roman"/>
                <w:sz w:val="20"/>
                <w:szCs w:val="20"/>
                <w:lang w:eastAsia="ru-RU"/>
              </w:rPr>
              <w:t>шт</w:t>
            </w:r>
            <w:proofErr w:type="spellEnd"/>
            <w:proofErr w:type="gramEnd"/>
          </w:p>
        </w:tc>
        <w:tc>
          <w:tcPr>
            <w:tcW w:w="1978" w:type="dxa"/>
            <w:tcBorders>
              <w:top w:val="nil"/>
              <w:left w:val="nil"/>
              <w:bottom w:val="single" w:sz="4" w:space="0" w:color="auto"/>
              <w:right w:val="single" w:sz="4" w:space="0" w:color="auto"/>
            </w:tcBorders>
            <w:shd w:val="clear" w:color="auto" w:fill="auto"/>
            <w:noWrap/>
            <w:vAlign w:val="center"/>
            <w:hideMark/>
          </w:tcPr>
          <w:p w:rsidR="008C7755" w:rsidRPr="009F3077" w:rsidRDefault="000021D6" w:rsidP="000021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p>
        </w:tc>
      </w:tr>
      <w:tr w:rsidR="008C7755" w:rsidRPr="00AB7658" w:rsidTr="00D417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Before w:val="1"/>
          <w:gridAfter w:val="3"/>
          <w:wBefore w:w="157" w:type="dxa"/>
          <w:wAfter w:w="709" w:type="dxa"/>
          <w:trHeight w:val="410"/>
        </w:trPr>
        <w:tc>
          <w:tcPr>
            <w:tcW w:w="480" w:type="dxa"/>
            <w:gridSpan w:val="3"/>
            <w:tcBorders>
              <w:top w:val="nil"/>
              <w:left w:val="single" w:sz="4" w:space="0" w:color="auto"/>
              <w:bottom w:val="single" w:sz="4" w:space="0" w:color="auto"/>
              <w:right w:val="single" w:sz="4" w:space="0" w:color="auto"/>
            </w:tcBorders>
            <w:shd w:val="clear" w:color="auto" w:fill="auto"/>
            <w:noWrap/>
            <w:vAlign w:val="center"/>
            <w:hideMark/>
          </w:tcPr>
          <w:p w:rsidR="008C7755" w:rsidRPr="00823E55" w:rsidRDefault="008C7755" w:rsidP="000021D6">
            <w:pPr>
              <w:spacing w:after="0" w:line="240" w:lineRule="auto"/>
              <w:jc w:val="center"/>
              <w:rPr>
                <w:rFonts w:ascii="Times New Roman" w:eastAsia="Times New Roman" w:hAnsi="Times New Roman" w:cs="Times New Roman"/>
                <w:sz w:val="20"/>
                <w:szCs w:val="20"/>
                <w:lang w:eastAsia="ru-RU"/>
              </w:rPr>
            </w:pPr>
            <w:r w:rsidRPr="00823E55">
              <w:rPr>
                <w:rFonts w:ascii="Times New Roman" w:eastAsia="Times New Roman" w:hAnsi="Times New Roman" w:cs="Times New Roman"/>
                <w:sz w:val="20"/>
                <w:szCs w:val="20"/>
                <w:lang w:eastAsia="ru-RU"/>
              </w:rPr>
              <w:t>21</w:t>
            </w:r>
          </w:p>
        </w:tc>
        <w:tc>
          <w:tcPr>
            <w:tcW w:w="5064" w:type="dxa"/>
            <w:gridSpan w:val="5"/>
            <w:tcBorders>
              <w:top w:val="nil"/>
              <w:left w:val="nil"/>
              <w:bottom w:val="single" w:sz="4" w:space="0" w:color="auto"/>
              <w:right w:val="single" w:sz="4" w:space="0" w:color="auto"/>
            </w:tcBorders>
            <w:shd w:val="clear" w:color="auto" w:fill="auto"/>
            <w:vAlign w:val="center"/>
            <w:hideMark/>
          </w:tcPr>
          <w:p w:rsidR="008C7755" w:rsidRPr="00823E55" w:rsidRDefault="009F3077" w:rsidP="000021D6">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Соединение труб д=32 мм</w:t>
            </w:r>
          </w:p>
        </w:tc>
        <w:tc>
          <w:tcPr>
            <w:tcW w:w="1960" w:type="dxa"/>
            <w:gridSpan w:val="2"/>
            <w:tcBorders>
              <w:top w:val="nil"/>
              <w:left w:val="nil"/>
              <w:bottom w:val="single" w:sz="4" w:space="0" w:color="auto"/>
              <w:right w:val="single" w:sz="4" w:space="0" w:color="auto"/>
            </w:tcBorders>
            <w:shd w:val="clear" w:color="auto" w:fill="auto"/>
            <w:vAlign w:val="center"/>
            <w:hideMark/>
          </w:tcPr>
          <w:p w:rsidR="008C7755" w:rsidRPr="00823E55" w:rsidRDefault="009F3077" w:rsidP="000021D6">
            <w:pPr>
              <w:spacing w:after="0" w:line="240" w:lineRule="auto"/>
              <w:jc w:val="center"/>
              <w:rPr>
                <w:rFonts w:ascii="Times New Roman" w:eastAsia="Times New Roman" w:hAnsi="Times New Roman" w:cs="Times New Roman"/>
                <w:sz w:val="20"/>
                <w:szCs w:val="20"/>
                <w:lang w:eastAsia="ru-RU"/>
              </w:rPr>
            </w:pPr>
            <w:proofErr w:type="spellStart"/>
            <w:proofErr w:type="gramStart"/>
            <w:r>
              <w:rPr>
                <w:rFonts w:ascii="Times New Roman" w:eastAsia="Times New Roman" w:hAnsi="Times New Roman" w:cs="Times New Roman"/>
                <w:sz w:val="20"/>
                <w:szCs w:val="20"/>
                <w:lang w:eastAsia="ru-RU"/>
              </w:rPr>
              <w:t>шт</w:t>
            </w:r>
            <w:proofErr w:type="spellEnd"/>
            <w:proofErr w:type="gramEnd"/>
          </w:p>
        </w:tc>
        <w:tc>
          <w:tcPr>
            <w:tcW w:w="1978" w:type="dxa"/>
            <w:tcBorders>
              <w:top w:val="nil"/>
              <w:left w:val="nil"/>
              <w:bottom w:val="single" w:sz="4" w:space="0" w:color="auto"/>
              <w:right w:val="single" w:sz="4" w:space="0" w:color="auto"/>
            </w:tcBorders>
            <w:shd w:val="clear" w:color="auto" w:fill="auto"/>
            <w:noWrap/>
            <w:vAlign w:val="center"/>
            <w:hideMark/>
          </w:tcPr>
          <w:p w:rsidR="008C7755" w:rsidRPr="00823E55" w:rsidRDefault="000021D6" w:rsidP="000021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r>
      <w:tr w:rsidR="008C7755" w:rsidRPr="00AB7658" w:rsidTr="00D417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Before w:val="1"/>
          <w:gridAfter w:val="3"/>
          <w:wBefore w:w="157" w:type="dxa"/>
          <w:wAfter w:w="709" w:type="dxa"/>
          <w:trHeight w:val="415"/>
        </w:trPr>
        <w:tc>
          <w:tcPr>
            <w:tcW w:w="480" w:type="dxa"/>
            <w:gridSpan w:val="3"/>
            <w:tcBorders>
              <w:top w:val="nil"/>
              <w:left w:val="single" w:sz="4" w:space="0" w:color="auto"/>
              <w:bottom w:val="single" w:sz="4" w:space="0" w:color="auto"/>
              <w:right w:val="single" w:sz="4" w:space="0" w:color="auto"/>
            </w:tcBorders>
            <w:shd w:val="clear" w:color="auto" w:fill="auto"/>
            <w:vAlign w:val="center"/>
            <w:hideMark/>
          </w:tcPr>
          <w:p w:rsidR="008C7755" w:rsidRPr="00823E55" w:rsidRDefault="009F3077" w:rsidP="000021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22</w:t>
            </w:r>
          </w:p>
        </w:tc>
        <w:tc>
          <w:tcPr>
            <w:tcW w:w="5064" w:type="dxa"/>
            <w:gridSpan w:val="5"/>
            <w:tcBorders>
              <w:top w:val="nil"/>
              <w:left w:val="nil"/>
              <w:bottom w:val="single" w:sz="4" w:space="0" w:color="auto"/>
              <w:right w:val="single" w:sz="4" w:space="0" w:color="auto"/>
            </w:tcBorders>
            <w:shd w:val="clear" w:color="auto" w:fill="auto"/>
            <w:vAlign w:val="center"/>
            <w:hideMark/>
          </w:tcPr>
          <w:p w:rsidR="008C7755" w:rsidRPr="00823E55" w:rsidRDefault="009F3077" w:rsidP="000021D6">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Соединение труб д=75 мм</w:t>
            </w:r>
          </w:p>
        </w:tc>
        <w:tc>
          <w:tcPr>
            <w:tcW w:w="1960" w:type="dxa"/>
            <w:gridSpan w:val="2"/>
            <w:tcBorders>
              <w:top w:val="nil"/>
              <w:left w:val="nil"/>
              <w:bottom w:val="single" w:sz="4" w:space="0" w:color="auto"/>
              <w:right w:val="single" w:sz="4" w:space="0" w:color="auto"/>
            </w:tcBorders>
            <w:shd w:val="clear" w:color="auto" w:fill="auto"/>
            <w:vAlign w:val="center"/>
            <w:hideMark/>
          </w:tcPr>
          <w:p w:rsidR="008C7755" w:rsidRPr="00823E55" w:rsidRDefault="009F3077" w:rsidP="000021D6">
            <w:pPr>
              <w:spacing w:after="0" w:line="240" w:lineRule="auto"/>
              <w:jc w:val="center"/>
              <w:rPr>
                <w:rFonts w:ascii="Times New Roman" w:eastAsia="Times New Roman" w:hAnsi="Times New Roman" w:cs="Times New Roman"/>
                <w:sz w:val="20"/>
                <w:szCs w:val="20"/>
                <w:lang w:eastAsia="ru-RU"/>
              </w:rPr>
            </w:pPr>
            <w:proofErr w:type="spellStart"/>
            <w:proofErr w:type="gramStart"/>
            <w:r>
              <w:rPr>
                <w:rFonts w:ascii="Times New Roman" w:eastAsia="Times New Roman" w:hAnsi="Times New Roman" w:cs="Times New Roman"/>
                <w:sz w:val="20"/>
                <w:szCs w:val="20"/>
                <w:lang w:eastAsia="ru-RU"/>
              </w:rPr>
              <w:t>шт</w:t>
            </w:r>
            <w:proofErr w:type="spellEnd"/>
            <w:proofErr w:type="gramEnd"/>
          </w:p>
        </w:tc>
        <w:tc>
          <w:tcPr>
            <w:tcW w:w="1978" w:type="dxa"/>
            <w:tcBorders>
              <w:top w:val="nil"/>
              <w:left w:val="nil"/>
              <w:bottom w:val="single" w:sz="4" w:space="0" w:color="auto"/>
              <w:right w:val="single" w:sz="4" w:space="0" w:color="auto"/>
            </w:tcBorders>
            <w:shd w:val="clear" w:color="auto" w:fill="auto"/>
            <w:vAlign w:val="center"/>
            <w:hideMark/>
          </w:tcPr>
          <w:p w:rsidR="008C7755" w:rsidRPr="00823E55" w:rsidRDefault="000021D6" w:rsidP="000021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r>
      <w:tr w:rsidR="008C7755" w:rsidRPr="00AB7658" w:rsidTr="00D417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Before w:val="1"/>
          <w:gridAfter w:val="3"/>
          <w:wBefore w:w="157" w:type="dxa"/>
          <w:wAfter w:w="709" w:type="dxa"/>
          <w:trHeight w:val="735"/>
        </w:trPr>
        <w:tc>
          <w:tcPr>
            <w:tcW w:w="480" w:type="dxa"/>
            <w:gridSpan w:val="3"/>
            <w:tcBorders>
              <w:top w:val="nil"/>
              <w:left w:val="single" w:sz="4" w:space="0" w:color="auto"/>
              <w:bottom w:val="single" w:sz="4" w:space="0" w:color="auto"/>
              <w:right w:val="single" w:sz="4" w:space="0" w:color="auto"/>
            </w:tcBorders>
            <w:shd w:val="clear" w:color="auto" w:fill="auto"/>
            <w:vAlign w:val="center"/>
            <w:hideMark/>
          </w:tcPr>
          <w:p w:rsidR="008C7755" w:rsidRPr="00823E55" w:rsidRDefault="009F3077" w:rsidP="000021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23</w:t>
            </w:r>
          </w:p>
        </w:tc>
        <w:tc>
          <w:tcPr>
            <w:tcW w:w="5064" w:type="dxa"/>
            <w:gridSpan w:val="5"/>
            <w:tcBorders>
              <w:top w:val="nil"/>
              <w:left w:val="nil"/>
              <w:bottom w:val="single" w:sz="4" w:space="0" w:color="auto"/>
              <w:right w:val="single" w:sz="4" w:space="0" w:color="auto"/>
            </w:tcBorders>
            <w:shd w:val="clear" w:color="auto" w:fill="auto"/>
            <w:vAlign w:val="center"/>
            <w:hideMark/>
          </w:tcPr>
          <w:p w:rsidR="008C7755" w:rsidRPr="00823E55" w:rsidRDefault="009F3077" w:rsidP="000021D6">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Прокладка трубопроводов водоснабжения из напорных полиэтиленовых труб низкого давления среднего типа наружным диаметром 75 мм</w:t>
            </w:r>
          </w:p>
        </w:tc>
        <w:tc>
          <w:tcPr>
            <w:tcW w:w="1960" w:type="dxa"/>
            <w:gridSpan w:val="2"/>
            <w:tcBorders>
              <w:top w:val="nil"/>
              <w:left w:val="nil"/>
              <w:bottom w:val="single" w:sz="4" w:space="0" w:color="auto"/>
              <w:right w:val="single" w:sz="4" w:space="0" w:color="auto"/>
            </w:tcBorders>
            <w:shd w:val="clear" w:color="auto" w:fill="auto"/>
            <w:vAlign w:val="center"/>
            <w:hideMark/>
          </w:tcPr>
          <w:p w:rsidR="008C7755" w:rsidRPr="00823E55" w:rsidRDefault="009F3077" w:rsidP="000021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м</w:t>
            </w:r>
          </w:p>
        </w:tc>
        <w:tc>
          <w:tcPr>
            <w:tcW w:w="1978" w:type="dxa"/>
            <w:tcBorders>
              <w:top w:val="nil"/>
              <w:left w:val="nil"/>
              <w:bottom w:val="single" w:sz="4" w:space="0" w:color="auto"/>
              <w:right w:val="single" w:sz="4" w:space="0" w:color="auto"/>
            </w:tcBorders>
            <w:shd w:val="clear" w:color="auto" w:fill="auto"/>
            <w:vAlign w:val="center"/>
            <w:hideMark/>
          </w:tcPr>
          <w:p w:rsidR="008C7755" w:rsidRPr="00823E55" w:rsidRDefault="000021D6" w:rsidP="000021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r>
      <w:tr w:rsidR="008C7755" w:rsidRPr="00AB7658" w:rsidTr="00D417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Before w:val="1"/>
          <w:gridAfter w:val="3"/>
          <w:wBefore w:w="157" w:type="dxa"/>
          <w:wAfter w:w="709" w:type="dxa"/>
          <w:trHeight w:val="390"/>
        </w:trPr>
        <w:tc>
          <w:tcPr>
            <w:tcW w:w="480" w:type="dxa"/>
            <w:gridSpan w:val="3"/>
            <w:tcBorders>
              <w:top w:val="nil"/>
              <w:left w:val="single" w:sz="4" w:space="0" w:color="auto"/>
              <w:bottom w:val="single" w:sz="4" w:space="0" w:color="auto"/>
              <w:right w:val="single" w:sz="4" w:space="0" w:color="auto"/>
            </w:tcBorders>
            <w:shd w:val="clear" w:color="auto" w:fill="auto"/>
            <w:vAlign w:val="center"/>
            <w:hideMark/>
          </w:tcPr>
          <w:p w:rsidR="008C7755" w:rsidRPr="00823E55" w:rsidRDefault="009F3077" w:rsidP="000021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24</w:t>
            </w:r>
          </w:p>
        </w:tc>
        <w:tc>
          <w:tcPr>
            <w:tcW w:w="5064" w:type="dxa"/>
            <w:gridSpan w:val="5"/>
            <w:tcBorders>
              <w:top w:val="nil"/>
              <w:left w:val="nil"/>
              <w:bottom w:val="single" w:sz="4" w:space="0" w:color="auto"/>
              <w:right w:val="single" w:sz="4" w:space="0" w:color="auto"/>
            </w:tcBorders>
            <w:shd w:val="clear" w:color="auto" w:fill="auto"/>
            <w:vAlign w:val="center"/>
            <w:hideMark/>
          </w:tcPr>
          <w:p w:rsidR="008C7755" w:rsidRPr="00823E55" w:rsidRDefault="009F3077" w:rsidP="000021D6">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Труба из ПВХ д=75 мм</w:t>
            </w:r>
          </w:p>
        </w:tc>
        <w:tc>
          <w:tcPr>
            <w:tcW w:w="1960" w:type="dxa"/>
            <w:gridSpan w:val="2"/>
            <w:tcBorders>
              <w:top w:val="nil"/>
              <w:left w:val="nil"/>
              <w:bottom w:val="single" w:sz="4" w:space="0" w:color="auto"/>
              <w:right w:val="single" w:sz="4" w:space="0" w:color="auto"/>
            </w:tcBorders>
            <w:shd w:val="clear" w:color="auto" w:fill="auto"/>
            <w:vAlign w:val="center"/>
            <w:hideMark/>
          </w:tcPr>
          <w:p w:rsidR="008C7755" w:rsidRPr="00823E55" w:rsidRDefault="009F3077" w:rsidP="000021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м</w:t>
            </w:r>
          </w:p>
        </w:tc>
        <w:tc>
          <w:tcPr>
            <w:tcW w:w="1978" w:type="dxa"/>
            <w:tcBorders>
              <w:top w:val="nil"/>
              <w:left w:val="nil"/>
              <w:bottom w:val="single" w:sz="4" w:space="0" w:color="auto"/>
              <w:right w:val="single" w:sz="4" w:space="0" w:color="auto"/>
            </w:tcBorders>
            <w:shd w:val="clear" w:color="auto" w:fill="auto"/>
            <w:vAlign w:val="center"/>
            <w:hideMark/>
          </w:tcPr>
          <w:p w:rsidR="008C7755" w:rsidRPr="00823E55" w:rsidRDefault="000021D6" w:rsidP="000021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r>
      <w:tr w:rsidR="008C7755" w:rsidRPr="00AB7658" w:rsidTr="00D417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Before w:val="1"/>
          <w:gridAfter w:val="3"/>
          <w:wBefore w:w="157" w:type="dxa"/>
          <w:wAfter w:w="709" w:type="dxa"/>
          <w:trHeight w:val="834"/>
        </w:trPr>
        <w:tc>
          <w:tcPr>
            <w:tcW w:w="480" w:type="dxa"/>
            <w:gridSpan w:val="3"/>
            <w:tcBorders>
              <w:top w:val="nil"/>
              <w:left w:val="single" w:sz="4" w:space="0" w:color="auto"/>
              <w:bottom w:val="single" w:sz="4" w:space="0" w:color="auto"/>
              <w:right w:val="single" w:sz="4" w:space="0" w:color="auto"/>
            </w:tcBorders>
            <w:shd w:val="clear" w:color="auto" w:fill="auto"/>
            <w:vAlign w:val="center"/>
            <w:hideMark/>
          </w:tcPr>
          <w:p w:rsidR="008C7755" w:rsidRPr="00823E55" w:rsidRDefault="009F3077" w:rsidP="000021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25</w:t>
            </w:r>
          </w:p>
        </w:tc>
        <w:tc>
          <w:tcPr>
            <w:tcW w:w="5064" w:type="dxa"/>
            <w:gridSpan w:val="5"/>
            <w:tcBorders>
              <w:top w:val="nil"/>
              <w:left w:val="nil"/>
              <w:bottom w:val="single" w:sz="4" w:space="0" w:color="auto"/>
              <w:right w:val="single" w:sz="4" w:space="0" w:color="auto"/>
            </w:tcBorders>
            <w:shd w:val="clear" w:color="auto" w:fill="auto"/>
            <w:vAlign w:val="center"/>
            <w:hideMark/>
          </w:tcPr>
          <w:p w:rsidR="008C7755" w:rsidRPr="00823E55" w:rsidRDefault="009F3077" w:rsidP="000021D6">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Прокладка трубопроводов водоснабжения из напорных полиэтиленовых труб низкого давления среднего типа наружным диаметром 32мм</w:t>
            </w:r>
          </w:p>
        </w:tc>
        <w:tc>
          <w:tcPr>
            <w:tcW w:w="1960" w:type="dxa"/>
            <w:gridSpan w:val="2"/>
            <w:tcBorders>
              <w:top w:val="nil"/>
              <w:left w:val="nil"/>
              <w:bottom w:val="single" w:sz="4" w:space="0" w:color="auto"/>
              <w:right w:val="single" w:sz="4" w:space="0" w:color="auto"/>
            </w:tcBorders>
            <w:shd w:val="clear" w:color="auto" w:fill="auto"/>
            <w:vAlign w:val="center"/>
            <w:hideMark/>
          </w:tcPr>
          <w:p w:rsidR="008C7755" w:rsidRPr="00823E55" w:rsidRDefault="009F3077" w:rsidP="000021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м</w:t>
            </w:r>
          </w:p>
        </w:tc>
        <w:tc>
          <w:tcPr>
            <w:tcW w:w="1978" w:type="dxa"/>
            <w:tcBorders>
              <w:top w:val="nil"/>
              <w:left w:val="nil"/>
              <w:bottom w:val="single" w:sz="4" w:space="0" w:color="auto"/>
              <w:right w:val="single" w:sz="4" w:space="0" w:color="auto"/>
            </w:tcBorders>
            <w:shd w:val="clear" w:color="auto" w:fill="auto"/>
            <w:vAlign w:val="center"/>
            <w:hideMark/>
          </w:tcPr>
          <w:p w:rsidR="008C7755" w:rsidRPr="00823E55" w:rsidRDefault="000021D6" w:rsidP="000021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r>
      <w:tr w:rsidR="008C7755" w:rsidRPr="00AB7658" w:rsidTr="00D417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Before w:val="1"/>
          <w:gridAfter w:val="3"/>
          <w:wBefore w:w="157" w:type="dxa"/>
          <w:wAfter w:w="709" w:type="dxa"/>
          <w:trHeight w:val="409"/>
        </w:trPr>
        <w:tc>
          <w:tcPr>
            <w:tcW w:w="480" w:type="dxa"/>
            <w:gridSpan w:val="3"/>
            <w:tcBorders>
              <w:top w:val="nil"/>
              <w:left w:val="single" w:sz="4" w:space="0" w:color="auto"/>
              <w:bottom w:val="single" w:sz="4" w:space="0" w:color="auto"/>
              <w:right w:val="single" w:sz="4" w:space="0" w:color="auto"/>
            </w:tcBorders>
            <w:shd w:val="clear" w:color="auto" w:fill="auto"/>
            <w:vAlign w:val="center"/>
            <w:hideMark/>
          </w:tcPr>
          <w:p w:rsidR="008C7755" w:rsidRPr="00823E55" w:rsidRDefault="009F3077" w:rsidP="000021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26</w:t>
            </w:r>
          </w:p>
        </w:tc>
        <w:tc>
          <w:tcPr>
            <w:tcW w:w="5064" w:type="dxa"/>
            <w:gridSpan w:val="5"/>
            <w:tcBorders>
              <w:top w:val="nil"/>
              <w:left w:val="nil"/>
              <w:bottom w:val="single" w:sz="4" w:space="0" w:color="auto"/>
              <w:right w:val="single" w:sz="4" w:space="0" w:color="auto"/>
            </w:tcBorders>
            <w:shd w:val="clear" w:color="auto" w:fill="auto"/>
            <w:vAlign w:val="center"/>
            <w:hideMark/>
          </w:tcPr>
          <w:p w:rsidR="008C7755" w:rsidRPr="00823E55" w:rsidRDefault="009F3077" w:rsidP="000021D6">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Труба из ПВХ д=75 мм</w:t>
            </w:r>
          </w:p>
        </w:tc>
        <w:tc>
          <w:tcPr>
            <w:tcW w:w="1960" w:type="dxa"/>
            <w:gridSpan w:val="2"/>
            <w:tcBorders>
              <w:top w:val="nil"/>
              <w:left w:val="nil"/>
              <w:bottom w:val="single" w:sz="4" w:space="0" w:color="auto"/>
              <w:right w:val="single" w:sz="4" w:space="0" w:color="auto"/>
            </w:tcBorders>
            <w:shd w:val="clear" w:color="auto" w:fill="auto"/>
            <w:vAlign w:val="center"/>
            <w:hideMark/>
          </w:tcPr>
          <w:p w:rsidR="008C7755" w:rsidRPr="00823E55" w:rsidRDefault="009F3077" w:rsidP="000021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м</w:t>
            </w:r>
          </w:p>
        </w:tc>
        <w:tc>
          <w:tcPr>
            <w:tcW w:w="1978" w:type="dxa"/>
            <w:tcBorders>
              <w:top w:val="nil"/>
              <w:left w:val="nil"/>
              <w:bottom w:val="single" w:sz="4" w:space="0" w:color="auto"/>
              <w:right w:val="single" w:sz="4" w:space="0" w:color="auto"/>
            </w:tcBorders>
            <w:shd w:val="clear" w:color="auto" w:fill="auto"/>
            <w:vAlign w:val="center"/>
            <w:hideMark/>
          </w:tcPr>
          <w:p w:rsidR="008C7755" w:rsidRPr="00823E55" w:rsidRDefault="000021D6" w:rsidP="000021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r>
      <w:tr w:rsidR="008C7755" w:rsidRPr="00AB7658" w:rsidTr="00D417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Before w:val="1"/>
          <w:gridAfter w:val="3"/>
          <w:wBefore w:w="157" w:type="dxa"/>
          <w:wAfter w:w="709" w:type="dxa"/>
          <w:trHeight w:val="692"/>
        </w:trPr>
        <w:tc>
          <w:tcPr>
            <w:tcW w:w="480" w:type="dxa"/>
            <w:gridSpan w:val="3"/>
            <w:tcBorders>
              <w:top w:val="nil"/>
              <w:left w:val="single" w:sz="4" w:space="0" w:color="auto"/>
              <w:bottom w:val="single" w:sz="4" w:space="0" w:color="auto"/>
              <w:right w:val="single" w:sz="4" w:space="0" w:color="auto"/>
            </w:tcBorders>
            <w:shd w:val="clear" w:color="auto" w:fill="auto"/>
            <w:vAlign w:val="center"/>
            <w:hideMark/>
          </w:tcPr>
          <w:p w:rsidR="008C7755" w:rsidRPr="00823E55" w:rsidRDefault="009F3077" w:rsidP="000021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27</w:t>
            </w:r>
          </w:p>
        </w:tc>
        <w:tc>
          <w:tcPr>
            <w:tcW w:w="5064" w:type="dxa"/>
            <w:gridSpan w:val="5"/>
            <w:tcBorders>
              <w:top w:val="nil"/>
              <w:left w:val="nil"/>
              <w:bottom w:val="single" w:sz="4" w:space="0" w:color="auto"/>
              <w:right w:val="single" w:sz="4" w:space="0" w:color="auto"/>
            </w:tcBorders>
            <w:shd w:val="clear" w:color="auto" w:fill="auto"/>
            <w:vAlign w:val="center"/>
            <w:hideMark/>
          </w:tcPr>
          <w:p w:rsidR="008C7755" w:rsidRPr="00823E55" w:rsidRDefault="009F3077" w:rsidP="000021D6">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Прокладка трубопроводов водоснабжения из напорных полиэтиленовых труб низкого давления среднего типа наружным диаметром 160 мм</w:t>
            </w:r>
          </w:p>
        </w:tc>
        <w:tc>
          <w:tcPr>
            <w:tcW w:w="1960" w:type="dxa"/>
            <w:gridSpan w:val="2"/>
            <w:tcBorders>
              <w:top w:val="nil"/>
              <w:left w:val="nil"/>
              <w:bottom w:val="single" w:sz="4" w:space="0" w:color="auto"/>
              <w:right w:val="single" w:sz="4" w:space="0" w:color="auto"/>
            </w:tcBorders>
            <w:shd w:val="clear" w:color="auto" w:fill="auto"/>
            <w:vAlign w:val="center"/>
            <w:hideMark/>
          </w:tcPr>
          <w:p w:rsidR="008C7755" w:rsidRPr="00823E55" w:rsidRDefault="009F3077" w:rsidP="000021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м</w:t>
            </w:r>
          </w:p>
        </w:tc>
        <w:tc>
          <w:tcPr>
            <w:tcW w:w="1978" w:type="dxa"/>
            <w:tcBorders>
              <w:top w:val="nil"/>
              <w:left w:val="nil"/>
              <w:bottom w:val="single" w:sz="4" w:space="0" w:color="auto"/>
              <w:right w:val="single" w:sz="4" w:space="0" w:color="auto"/>
            </w:tcBorders>
            <w:shd w:val="clear" w:color="auto" w:fill="auto"/>
            <w:vAlign w:val="center"/>
            <w:hideMark/>
          </w:tcPr>
          <w:p w:rsidR="008C7755" w:rsidRPr="00823E55" w:rsidRDefault="000021D6" w:rsidP="000021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p>
        </w:tc>
      </w:tr>
      <w:tr w:rsidR="008C7755" w:rsidRPr="00AB7658" w:rsidTr="00D417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Before w:val="1"/>
          <w:gridAfter w:val="3"/>
          <w:wBefore w:w="157" w:type="dxa"/>
          <w:wAfter w:w="709" w:type="dxa"/>
          <w:trHeight w:val="432"/>
        </w:trPr>
        <w:tc>
          <w:tcPr>
            <w:tcW w:w="480" w:type="dxa"/>
            <w:gridSpan w:val="3"/>
            <w:tcBorders>
              <w:top w:val="nil"/>
              <w:left w:val="single" w:sz="4" w:space="0" w:color="auto"/>
              <w:bottom w:val="single" w:sz="4" w:space="0" w:color="auto"/>
              <w:right w:val="single" w:sz="4" w:space="0" w:color="auto"/>
            </w:tcBorders>
            <w:shd w:val="clear" w:color="auto" w:fill="auto"/>
            <w:vAlign w:val="center"/>
            <w:hideMark/>
          </w:tcPr>
          <w:p w:rsidR="008C7755" w:rsidRPr="00823E55" w:rsidRDefault="009F3077" w:rsidP="000021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28</w:t>
            </w:r>
          </w:p>
        </w:tc>
        <w:tc>
          <w:tcPr>
            <w:tcW w:w="5064" w:type="dxa"/>
            <w:gridSpan w:val="5"/>
            <w:tcBorders>
              <w:top w:val="nil"/>
              <w:left w:val="nil"/>
              <w:bottom w:val="single" w:sz="4" w:space="0" w:color="auto"/>
              <w:right w:val="single" w:sz="4" w:space="0" w:color="auto"/>
            </w:tcBorders>
            <w:shd w:val="clear" w:color="auto" w:fill="auto"/>
            <w:vAlign w:val="center"/>
            <w:hideMark/>
          </w:tcPr>
          <w:p w:rsidR="008C7755" w:rsidRPr="00823E55" w:rsidRDefault="009F3077" w:rsidP="000021D6">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Труба из ПВХ д=</w:t>
            </w:r>
            <w:r w:rsidR="00706880">
              <w:rPr>
                <w:rFonts w:ascii="Times New Roman" w:eastAsia="Times New Roman" w:hAnsi="Times New Roman" w:cs="Times New Roman"/>
                <w:sz w:val="20"/>
                <w:szCs w:val="20"/>
                <w:lang w:eastAsia="ru-RU"/>
              </w:rPr>
              <w:t>160</w:t>
            </w:r>
            <w:r>
              <w:rPr>
                <w:rFonts w:ascii="Times New Roman" w:eastAsia="Times New Roman" w:hAnsi="Times New Roman" w:cs="Times New Roman"/>
                <w:sz w:val="20"/>
                <w:szCs w:val="20"/>
                <w:lang w:eastAsia="ru-RU"/>
              </w:rPr>
              <w:t xml:space="preserve"> мм</w:t>
            </w:r>
          </w:p>
        </w:tc>
        <w:tc>
          <w:tcPr>
            <w:tcW w:w="1960" w:type="dxa"/>
            <w:gridSpan w:val="2"/>
            <w:tcBorders>
              <w:top w:val="nil"/>
              <w:left w:val="nil"/>
              <w:bottom w:val="single" w:sz="4" w:space="0" w:color="auto"/>
              <w:right w:val="single" w:sz="4" w:space="0" w:color="auto"/>
            </w:tcBorders>
            <w:shd w:val="clear" w:color="auto" w:fill="auto"/>
            <w:vAlign w:val="center"/>
            <w:hideMark/>
          </w:tcPr>
          <w:p w:rsidR="008C7755" w:rsidRPr="00823E55" w:rsidRDefault="009F3077" w:rsidP="000021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м</w:t>
            </w:r>
          </w:p>
        </w:tc>
        <w:tc>
          <w:tcPr>
            <w:tcW w:w="1978" w:type="dxa"/>
            <w:tcBorders>
              <w:top w:val="nil"/>
              <w:left w:val="nil"/>
              <w:bottom w:val="single" w:sz="4" w:space="0" w:color="auto"/>
              <w:right w:val="single" w:sz="4" w:space="0" w:color="auto"/>
            </w:tcBorders>
            <w:shd w:val="clear" w:color="auto" w:fill="auto"/>
            <w:vAlign w:val="center"/>
            <w:hideMark/>
          </w:tcPr>
          <w:p w:rsidR="008C7755" w:rsidRPr="00823E55" w:rsidRDefault="000021D6" w:rsidP="000021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p>
        </w:tc>
      </w:tr>
      <w:tr w:rsidR="008C7755" w:rsidRPr="00AB7658" w:rsidTr="00D417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Before w:val="1"/>
          <w:gridAfter w:val="3"/>
          <w:wBefore w:w="157" w:type="dxa"/>
          <w:wAfter w:w="709" w:type="dxa"/>
          <w:trHeight w:val="423"/>
        </w:trPr>
        <w:tc>
          <w:tcPr>
            <w:tcW w:w="480" w:type="dxa"/>
            <w:gridSpan w:val="3"/>
            <w:tcBorders>
              <w:top w:val="nil"/>
              <w:left w:val="single" w:sz="4" w:space="0" w:color="auto"/>
              <w:bottom w:val="single" w:sz="4" w:space="0" w:color="auto"/>
              <w:right w:val="single" w:sz="4" w:space="0" w:color="auto"/>
            </w:tcBorders>
            <w:shd w:val="clear" w:color="auto" w:fill="auto"/>
            <w:vAlign w:val="center"/>
            <w:hideMark/>
          </w:tcPr>
          <w:p w:rsidR="008C7755" w:rsidRPr="00823E55" w:rsidRDefault="00706880" w:rsidP="000021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29</w:t>
            </w:r>
          </w:p>
        </w:tc>
        <w:tc>
          <w:tcPr>
            <w:tcW w:w="5064" w:type="dxa"/>
            <w:gridSpan w:val="5"/>
            <w:tcBorders>
              <w:top w:val="nil"/>
              <w:left w:val="nil"/>
              <w:bottom w:val="single" w:sz="4" w:space="0" w:color="auto"/>
              <w:right w:val="single" w:sz="4" w:space="0" w:color="auto"/>
            </w:tcBorders>
            <w:shd w:val="clear" w:color="auto" w:fill="auto"/>
            <w:vAlign w:val="center"/>
            <w:hideMark/>
          </w:tcPr>
          <w:p w:rsidR="008C7755" w:rsidRPr="00823E55" w:rsidRDefault="00706880" w:rsidP="000021D6">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Угольник д=160</w:t>
            </w:r>
            <w:r w:rsidR="008C7755" w:rsidRPr="00823E55">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 xml:space="preserve"> мм</w:t>
            </w:r>
          </w:p>
        </w:tc>
        <w:tc>
          <w:tcPr>
            <w:tcW w:w="1960" w:type="dxa"/>
            <w:gridSpan w:val="2"/>
            <w:tcBorders>
              <w:top w:val="nil"/>
              <w:left w:val="nil"/>
              <w:bottom w:val="single" w:sz="4" w:space="0" w:color="auto"/>
              <w:right w:val="single" w:sz="4" w:space="0" w:color="auto"/>
            </w:tcBorders>
            <w:shd w:val="clear" w:color="auto" w:fill="auto"/>
            <w:vAlign w:val="center"/>
            <w:hideMark/>
          </w:tcPr>
          <w:p w:rsidR="008C7755" w:rsidRPr="00823E55" w:rsidRDefault="00706880" w:rsidP="000021D6">
            <w:pPr>
              <w:spacing w:after="0" w:line="240" w:lineRule="auto"/>
              <w:jc w:val="center"/>
              <w:rPr>
                <w:rFonts w:ascii="Times New Roman" w:eastAsia="Times New Roman" w:hAnsi="Times New Roman" w:cs="Times New Roman"/>
                <w:sz w:val="20"/>
                <w:szCs w:val="20"/>
                <w:lang w:eastAsia="ru-RU"/>
              </w:rPr>
            </w:pPr>
            <w:proofErr w:type="spellStart"/>
            <w:proofErr w:type="gramStart"/>
            <w:r>
              <w:rPr>
                <w:rFonts w:ascii="Times New Roman" w:eastAsia="Times New Roman" w:hAnsi="Times New Roman" w:cs="Times New Roman"/>
                <w:sz w:val="20"/>
                <w:szCs w:val="20"/>
                <w:lang w:eastAsia="ru-RU"/>
              </w:rPr>
              <w:t>шт</w:t>
            </w:r>
            <w:proofErr w:type="spellEnd"/>
            <w:proofErr w:type="gramEnd"/>
          </w:p>
        </w:tc>
        <w:tc>
          <w:tcPr>
            <w:tcW w:w="1978" w:type="dxa"/>
            <w:tcBorders>
              <w:top w:val="nil"/>
              <w:left w:val="nil"/>
              <w:bottom w:val="single" w:sz="4" w:space="0" w:color="auto"/>
              <w:right w:val="single" w:sz="4" w:space="0" w:color="auto"/>
            </w:tcBorders>
            <w:shd w:val="clear" w:color="auto" w:fill="auto"/>
            <w:vAlign w:val="center"/>
            <w:hideMark/>
          </w:tcPr>
          <w:p w:rsidR="008C7755" w:rsidRPr="00823E55" w:rsidRDefault="000021D6" w:rsidP="000021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r>
      <w:tr w:rsidR="008C7755" w:rsidRPr="00AB7658" w:rsidTr="00D417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Before w:val="1"/>
          <w:gridAfter w:val="3"/>
          <w:wBefore w:w="157" w:type="dxa"/>
          <w:wAfter w:w="709" w:type="dxa"/>
          <w:trHeight w:val="415"/>
        </w:trPr>
        <w:tc>
          <w:tcPr>
            <w:tcW w:w="480" w:type="dxa"/>
            <w:gridSpan w:val="3"/>
            <w:tcBorders>
              <w:top w:val="nil"/>
              <w:left w:val="single" w:sz="4" w:space="0" w:color="auto"/>
              <w:bottom w:val="single" w:sz="4" w:space="0" w:color="auto"/>
              <w:right w:val="single" w:sz="4" w:space="0" w:color="auto"/>
            </w:tcBorders>
            <w:shd w:val="clear" w:color="auto" w:fill="auto"/>
            <w:vAlign w:val="center"/>
            <w:hideMark/>
          </w:tcPr>
          <w:p w:rsidR="008C7755" w:rsidRPr="00823E55" w:rsidRDefault="00706880" w:rsidP="000021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30</w:t>
            </w:r>
          </w:p>
        </w:tc>
        <w:tc>
          <w:tcPr>
            <w:tcW w:w="5064" w:type="dxa"/>
            <w:gridSpan w:val="5"/>
            <w:tcBorders>
              <w:top w:val="nil"/>
              <w:left w:val="nil"/>
              <w:bottom w:val="single" w:sz="4" w:space="0" w:color="auto"/>
              <w:right w:val="single" w:sz="4" w:space="0" w:color="auto"/>
            </w:tcBorders>
            <w:shd w:val="clear" w:color="auto" w:fill="auto"/>
            <w:vAlign w:val="center"/>
            <w:hideMark/>
          </w:tcPr>
          <w:p w:rsidR="008C7755" w:rsidRPr="00823E55" w:rsidRDefault="00706880" w:rsidP="000021D6">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Тройник д=160 мм</w:t>
            </w:r>
          </w:p>
        </w:tc>
        <w:tc>
          <w:tcPr>
            <w:tcW w:w="1960" w:type="dxa"/>
            <w:gridSpan w:val="2"/>
            <w:tcBorders>
              <w:top w:val="nil"/>
              <w:left w:val="nil"/>
              <w:bottom w:val="single" w:sz="4" w:space="0" w:color="auto"/>
              <w:right w:val="single" w:sz="4" w:space="0" w:color="auto"/>
            </w:tcBorders>
            <w:shd w:val="clear" w:color="auto" w:fill="auto"/>
            <w:vAlign w:val="center"/>
            <w:hideMark/>
          </w:tcPr>
          <w:p w:rsidR="008C7755" w:rsidRPr="00823E55" w:rsidRDefault="00706880" w:rsidP="000021D6">
            <w:pPr>
              <w:spacing w:after="0" w:line="240" w:lineRule="auto"/>
              <w:jc w:val="center"/>
              <w:rPr>
                <w:rFonts w:ascii="Times New Roman" w:eastAsia="Times New Roman" w:hAnsi="Times New Roman" w:cs="Times New Roman"/>
                <w:sz w:val="20"/>
                <w:szCs w:val="20"/>
                <w:lang w:eastAsia="ru-RU"/>
              </w:rPr>
            </w:pPr>
            <w:proofErr w:type="spellStart"/>
            <w:proofErr w:type="gramStart"/>
            <w:r>
              <w:rPr>
                <w:rFonts w:ascii="Times New Roman" w:eastAsia="Times New Roman" w:hAnsi="Times New Roman" w:cs="Times New Roman"/>
                <w:sz w:val="20"/>
                <w:szCs w:val="20"/>
                <w:lang w:eastAsia="ru-RU"/>
              </w:rPr>
              <w:t>шт</w:t>
            </w:r>
            <w:proofErr w:type="spellEnd"/>
            <w:proofErr w:type="gramEnd"/>
          </w:p>
        </w:tc>
        <w:tc>
          <w:tcPr>
            <w:tcW w:w="1978" w:type="dxa"/>
            <w:tcBorders>
              <w:top w:val="nil"/>
              <w:left w:val="nil"/>
              <w:bottom w:val="single" w:sz="4" w:space="0" w:color="auto"/>
              <w:right w:val="single" w:sz="4" w:space="0" w:color="auto"/>
            </w:tcBorders>
            <w:shd w:val="clear" w:color="auto" w:fill="auto"/>
            <w:vAlign w:val="center"/>
            <w:hideMark/>
          </w:tcPr>
          <w:p w:rsidR="008C7755" w:rsidRPr="00823E55" w:rsidRDefault="000021D6" w:rsidP="000021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r>
      <w:tr w:rsidR="008C7755" w:rsidRPr="00AB7658" w:rsidTr="00D417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Before w:val="1"/>
          <w:gridAfter w:val="3"/>
          <w:wBefore w:w="157" w:type="dxa"/>
          <w:wAfter w:w="709" w:type="dxa"/>
          <w:trHeight w:val="407"/>
        </w:trPr>
        <w:tc>
          <w:tcPr>
            <w:tcW w:w="480" w:type="dxa"/>
            <w:gridSpan w:val="3"/>
            <w:tcBorders>
              <w:top w:val="nil"/>
              <w:left w:val="single" w:sz="4" w:space="0" w:color="auto"/>
              <w:bottom w:val="single" w:sz="4" w:space="0" w:color="auto"/>
              <w:right w:val="single" w:sz="4" w:space="0" w:color="auto"/>
            </w:tcBorders>
            <w:shd w:val="clear" w:color="auto" w:fill="auto"/>
            <w:vAlign w:val="center"/>
            <w:hideMark/>
          </w:tcPr>
          <w:p w:rsidR="008C7755" w:rsidRPr="00823E55" w:rsidRDefault="00706880" w:rsidP="000021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31</w:t>
            </w:r>
          </w:p>
        </w:tc>
        <w:tc>
          <w:tcPr>
            <w:tcW w:w="5064" w:type="dxa"/>
            <w:gridSpan w:val="5"/>
            <w:tcBorders>
              <w:top w:val="nil"/>
              <w:left w:val="nil"/>
              <w:bottom w:val="single" w:sz="4" w:space="0" w:color="auto"/>
              <w:right w:val="single" w:sz="4" w:space="0" w:color="auto"/>
            </w:tcBorders>
            <w:shd w:val="clear" w:color="auto" w:fill="auto"/>
            <w:vAlign w:val="center"/>
            <w:hideMark/>
          </w:tcPr>
          <w:p w:rsidR="008C7755" w:rsidRPr="00823E55" w:rsidRDefault="00706880" w:rsidP="000021D6">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Фланец д=160 мм</w:t>
            </w:r>
          </w:p>
        </w:tc>
        <w:tc>
          <w:tcPr>
            <w:tcW w:w="1960" w:type="dxa"/>
            <w:gridSpan w:val="2"/>
            <w:tcBorders>
              <w:top w:val="nil"/>
              <w:left w:val="nil"/>
              <w:bottom w:val="single" w:sz="4" w:space="0" w:color="auto"/>
              <w:right w:val="single" w:sz="4" w:space="0" w:color="auto"/>
            </w:tcBorders>
            <w:shd w:val="clear" w:color="auto" w:fill="auto"/>
            <w:vAlign w:val="center"/>
            <w:hideMark/>
          </w:tcPr>
          <w:p w:rsidR="008C7755" w:rsidRPr="00823E55" w:rsidRDefault="00706880" w:rsidP="000021D6">
            <w:pPr>
              <w:spacing w:after="0" w:line="240" w:lineRule="auto"/>
              <w:jc w:val="center"/>
              <w:rPr>
                <w:rFonts w:ascii="Times New Roman" w:eastAsia="Times New Roman" w:hAnsi="Times New Roman" w:cs="Times New Roman"/>
                <w:sz w:val="20"/>
                <w:szCs w:val="20"/>
                <w:lang w:eastAsia="ru-RU"/>
              </w:rPr>
            </w:pPr>
            <w:proofErr w:type="spellStart"/>
            <w:proofErr w:type="gramStart"/>
            <w:r>
              <w:rPr>
                <w:rFonts w:ascii="Times New Roman" w:eastAsia="Times New Roman" w:hAnsi="Times New Roman" w:cs="Times New Roman"/>
                <w:sz w:val="20"/>
                <w:szCs w:val="20"/>
                <w:lang w:eastAsia="ru-RU"/>
              </w:rPr>
              <w:t>шт</w:t>
            </w:r>
            <w:proofErr w:type="spellEnd"/>
            <w:proofErr w:type="gramEnd"/>
          </w:p>
        </w:tc>
        <w:tc>
          <w:tcPr>
            <w:tcW w:w="1978" w:type="dxa"/>
            <w:tcBorders>
              <w:top w:val="nil"/>
              <w:left w:val="nil"/>
              <w:bottom w:val="single" w:sz="4" w:space="0" w:color="auto"/>
              <w:right w:val="single" w:sz="4" w:space="0" w:color="auto"/>
            </w:tcBorders>
            <w:shd w:val="clear" w:color="auto" w:fill="auto"/>
            <w:vAlign w:val="center"/>
            <w:hideMark/>
          </w:tcPr>
          <w:p w:rsidR="008C7755" w:rsidRPr="00823E55" w:rsidRDefault="000021D6" w:rsidP="000021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p>
        </w:tc>
      </w:tr>
      <w:tr w:rsidR="008C7755" w:rsidRPr="00AB7658" w:rsidTr="00D417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Before w:val="1"/>
          <w:gridAfter w:val="3"/>
          <w:wBefore w:w="157" w:type="dxa"/>
          <w:wAfter w:w="709" w:type="dxa"/>
          <w:trHeight w:val="427"/>
        </w:trPr>
        <w:tc>
          <w:tcPr>
            <w:tcW w:w="480" w:type="dxa"/>
            <w:gridSpan w:val="3"/>
            <w:tcBorders>
              <w:top w:val="nil"/>
              <w:left w:val="single" w:sz="4" w:space="0" w:color="auto"/>
              <w:bottom w:val="single" w:sz="4" w:space="0" w:color="auto"/>
              <w:right w:val="single" w:sz="4" w:space="0" w:color="auto"/>
            </w:tcBorders>
            <w:shd w:val="clear" w:color="auto" w:fill="auto"/>
            <w:vAlign w:val="center"/>
            <w:hideMark/>
          </w:tcPr>
          <w:p w:rsidR="008C7755" w:rsidRPr="00823E55" w:rsidRDefault="00706880" w:rsidP="000021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32</w:t>
            </w:r>
          </w:p>
        </w:tc>
        <w:tc>
          <w:tcPr>
            <w:tcW w:w="5064" w:type="dxa"/>
            <w:gridSpan w:val="5"/>
            <w:tcBorders>
              <w:top w:val="nil"/>
              <w:left w:val="nil"/>
              <w:bottom w:val="single" w:sz="4" w:space="0" w:color="auto"/>
              <w:right w:val="single" w:sz="4" w:space="0" w:color="auto"/>
            </w:tcBorders>
            <w:shd w:val="clear" w:color="auto" w:fill="auto"/>
            <w:vAlign w:val="center"/>
            <w:hideMark/>
          </w:tcPr>
          <w:p w:rsidR="008C7755" w:rsidRPr="00823E55" w:rsidRDefault="00706880" w:rsidP="000021D6">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Бурт д=160 мм</w:t>
            </w:r>
          </w:p>
        </w:tc>
        <w:tc>
          <w:tcPr>
            <w:tcW w:w="1960" w:type="dxa"/>
            <w:gridSpan w:val="2"/>
            <w:tcBorders>
              <w:top w:val="nil"/>
              <w:left w:val="nil"/>
              <w:bottom w:val="single" w:sz="4" w:space="0" w:color="auto"/>
              <w:right w:val="single" w:sz="4" w:space="0" w:color="auto"/>
            </w:tcBorders>
            <w:shd w:val="clear" w:color="auto" w:fill="auto"/>
            <w:vAlign w:val="center"/>
            <w:hideMark/>
          </w:tcPr>
          <w:p w:rsidR="008C7755" w:rsidRPr="00823E55" w:rsidRDefault="00706880" w:rsidP="000021D6">
            <w:pPr>
              <w:spacing w:after="0" w:line="240" w:lineRule="auto"/>
              <w:jc w:val="center"/>
              <w:rPr>
                <w:rFonts w:ascii="Times New Roman" w:eastAsia="Times New Roman" w:hAnsi="Times New Roman" w:cs="Times New Roman"/>
                <w:sz w:val="20"/>
                <w:szCs w:val="20"/>
                <w:lang w:eastAsia="ru-RU"/>
              </w:rPr>
            </w:pPr>
            <w:proofErr w:type="spellStart"/>
            <w:proofErr w:type="gramStart"/>
            <w:r>
              <w:rPr>
                <w:rFonts w:ascii="Times New Roman" w:eastAsia="Times New Roman" w:hAnsi="Times New Roman" w:cs="Times New Roman"/>
                <w:sz w:val="20"/>
                <w:szCs w:val="20"/>
                <w:lang w:eastAsia="ru-RU"/>
              </w:rPr>
              <w:t>шт</w:t>
            </w:r>
            <w:proofErr w:type="spellEnd"/>
            <w:proofErr w:type="gramEnd"/>
          </w:p>
        </w:tc>
        <w:tc>
          <w:tcPr>
            <w:tcW w:w="1978" w:type="dxa"/>
            <w:tcBorders>
              <w:top w:val="nil"/>
              <w:left w:val="nil"/>
              <w:bottom w:val="single" w:sz="4" w:space="0" w:color="auto"/>
              <w:right w:val="single" w:sz="4" w:space="0" w:color="auto"/>
            </w:tcBorders>
            <w:shd w:val="clear" w:color="auto" w:fill="auto"/>
            <w:vAlign w:val="center"/>
            <w:hideMark/>
          </w:tcPr>
          <w:p w:rsidR="008C7755" w:rsidRPr="00823E55" w:rsidRDefault="000021D6" w:rsidP="000021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p>
        </w:tc>
      </w:tr>
      <w:tr w:rsidR="008C7755" w:rsidRPr="00AB7658" w:rsidTr="00D417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Before w:val="1"/>
          <w:gridAfter w:val="3"/>
          <w:wBefore w:w="157" w:type="dxa"/>
          <w:wAfter w:w="709" w:type="dxa"/>
          <w:trHeight w:val="392"/>
        </w:trPr>
        <w:tc>
          <w:tcPr>
            <w:tcW w:w="480" w:type="dxa"/>
            <w:gridSpan w:val="3"/>
            <w:tcBorders>
              <w:top w:val="nil"/>
              <w:left w:val="single" w:sz="4" w:space="0" w:color="auto"/>
              <w:bottom w:val="single" w:sz="4" w:space="0" w:color="auto"/>
              <w:right w:val="single" w:sz="4" w:space="0" w:color="auto"/>
            </w:tcBorders>
            <w:shd w:val="clear" w:color="auto" w:fill="auto"/>
            <w:vAlign w:val="center"/>
            <w:hideMark/>
          </w:tcPr>
          <w:p w:rsidR="008C7755" w:rsidRPr="00823E55" w:rsidRDefault="00706880" w:rsidP="000021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33</w:t>
            </w:r>
          </w:p>
        </w:tc>
        <w:tc>
          <w:tcPr>
            <w:tcW w:w="5064" w:type="dxa"/>
            <w:gridSpan w:val="5"/>
            <w:tcBorders>
              <w:top w:val="nil"/>
              <w:left w:val="nil"/>
              <w:bottom w:val="single" w:sz="4" w:space="0" w:color="auto"/>
              <w:right w:val="single" w:sz="4" w:space="0" w:color="auto"/>
            </w:tcBorders>
            <w:shd w:val="clear" w:color="auto" w:fill="auto"/>
            <w:vAlign w:val="center"/>
            <w:hideMark/>
          </w:tcPr>
          <w:p w:rsidR="008C7755" w:rsidRPr="00823E55" w:rsidRDefault="00706880" w:rsidP="000021D6">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Уплотнитель для бурта д=160 мм</w:t>
            </w:r>
          </w:p>
        </w:tc>
        <w:tc>
          <w:tcPr>
            <w:tcW w:w="1960" w:type="dxa"/>
            <w:gridSpan w:val="2"/>
            <w:tcBorders>
              <w:top w:val="nil"/>
              <w:left w:val="nil"/>
              <w:bottom w:val="single" w:sz="4" w:space="0" w:color="auto"/>
              <w:right w:val="single" w:sz="4" w:space="0" w:color="auto"/>
            </w:tcBorders>
            <w:shd w:val="clear" w:color="auto" w:fill="auto"/>
            <w:vAlign w:val="center"/>
            <w:hideMark/>
          </w:tcPr>
          <w:p w:rsidR="008C7755" w:rsidRPr="00823E55" w:rsidRDefault="00706880" w:rsidP="000021D6">
            <w:pPr>
              <w:spacing w:after="0" w:line="240" w:lineRule="auto"/>
              <w:jc w:val="center"/>
              <w:rPr>
                <w:rFonts w:ascii="Times New Roman" w:eastAsia="Times New Roman" w:hAnsi="Times New Roman" w:cs="Times New Roman"/>
                <w:sz w:val="20"/>
                <w:szCs w:val="20"/>
                <w:lang w:eastAsia="ru-RU"/>
              </w:rPr>
            </w:pPr>
            <w:proofErr w:type="spellStart"/>
            <w:proofErr w:type="gramStart"/>
            <w:r>
              <w:rPr>
                <w:rFonts w:ascii="Times New Roman" w:eastAsia="Times New Roman" w:hAnsi="Times New Roman" w:cs="Times New Roman"/>
                <w:sz w:val="20"/>
                <w:szCs w:val="20"/>
                <w:lang w:eastAsia="ru-RU"/>
              </w:rPr>
              <w:t>шт</w:t>
            </w:r>
            <w:proofErr w:type="spellEnd"/>
            <w:proofErr w:type="gramEnd"/>
          </w:p>
        </w:tc>
        <w:tc>
          <w:tcPr>
            <w:tcW w:w="1978" w:type="dxa"/>
            <w:tcBorders>
              <w:top w:val="nil"/>
              <w:left w:val="nil"/>
              <w:bottom w:val="single" w:sz="4" w:space="0" w:color="auto"/>
              <w:right w:val="single" w:sz="4" w:space="0" w:color="auto"/>
            </w:tcBorders>
            <w:shd w:val="clear" w:color="auto" w:fill="auto"/>
            <w:vAlign w:val="center"/>
            <w:hideMark/>
          </w:tcPr>
          <w:p w:rsidR="008C7755" w:rsidRPr="00823E55" w:rsidRDefault="000021D6" w:rsidP="000021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p>
        </w:tc>
      </w:tr>
      <w:tr w:rsidR="008C7755" w:rsidRPr="00AB7658" w:rsidTr="00D417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Before w:val="1"/>
          <w:gridAfter w:val="3"/>
          <w:wBefore w:w="157" w:type="dxa"/>
          <w:wAfter w:w="709" w:type="dxa"/>
          <w:trHeight w:val="722"/>
        </w:trPr>
        <w:tc>
          <w:tcPr>
            <w:tcW w:w="480" w:type="dxa"/>
            <w:gridSpan w:val="3"/>
            <w:tcBorders>
              <w:top w:val="nil"/>
              <w:left w:val="single" w:sz="4" w:space="0" w:color="auto"/>
              <w:bottom w:val="single" w:sz="4" w:space="0" w:color="auto"/>
              <w:right w:val="single" w:sz="4" w:space="0" w:color="auto"/>
            </w:tcBorders>
            <w:shd w:val="clear" w:color="auto" w:fill="auto"/>
            <w:vAlign w:val="center"/>
            <w:hideMark/>
          </w:tcPr>
          <w:p w:rsidR="008C7755" w:rsidRPr="00823E55" w:rsidRDefault="00706880" w:rsidP="000021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34</w:t>
            </w:r>
          </w:p>
        </w:tc>
        <w:tc>
          <w:tcPr>
            <w:tcW w:w="5064" w:type="dxa"/>
            <w:gridSpan w:val="5"/>
            <w:tcBorders>
              <w:top w:val="nil"/>
              <w:left w:val="nil"/>
              <w:bottom w:val="single" w:sz="4" w:space="0" w:color="auto"/>
              <w:right w:val="single" w:sz="4" w:space="0" w:color="auto"/>
            </w:tcBorders>
            <w:shd w:val="clear" w:color="auto" w:fill="auto"/>
            <w:vAlign w:val="center"/>
            <w:hideMark/>
          </w:tcPr>
          <w:p w:rsidR="008C7755" w:rsidRPr="00823E55" w:rsidRDefault="00706880" w:rsidP="000021D6">
            <w:pPr>
              <w:spacing w:after="0" w:line="240" w:lineRule="auto"/>
              <w:rPr>
                <w:rFonts w:ascii="Times New Roman" w:eastAsia="Times New Roman" w:hAnsi="Times New Roman" w:cs="Times New Roman"/>
                <w:sz w:val="20"/>
                <w:szCs w:val="20"/>
                <w:lang w:eastAsia="ru-RU"/>
              </w:rPr>
            </w:pPr>
            <w:r w:rsidRPr="009F3077">
              <w:rPr>
                <w:rFonts w:ascii="Times New Roman" w:eastAsia="Times New Roman" w:hAnsi="Times New Roman" w:cs="Times New Roman"/>
                <w:sz w:val="20"/>
                <w:szCs w:val="20"/>
                <w:lang w:eastAsia="ru-RU"/>
              </w:rPr>
              <w:t>Установка вентилей, задвижек, затворов, клапанов обратных, кранов проходных на трубопроводах из стальных труб диаметром до 50 мм</w:t>
            </w:r>
          </w:p>
        </w:tc>
        <w:tc>
          <w:tcPr>
            <w:tcW w:w="1960" w:type="dxa"/>
            <w:gridSpan w:val="2"/>
            <w:tcBorders>
              <w:top w:val="nil"/>
              <w:left w:val="nil"/>
              <w:bottom w:val="single" w:sz="4" w:space="0" w:color="auto"/>
              <w:right w:val="single" w:sz="4" w:space="0" w:color="auto"/>
            </w:tcBorders>
            <w:shd w:val="clear" w:color="auto" w:fill="auto"/>
            <w:vAlign w:val="center"/>
            <w:hideMark/>
          </w:tcPr>
          <w:p w:rsidR="008C7755" w:rsidRPr="00823E55" w:rsidRDefault="00706880" w:rsidP="000021D6">
            <w:pPr>
              <w:spacing w:after="0" w:line="240" w:lineRule="auto"/>
              <w:jc w:val="center"/>
              <w:rPr>
                <w:rFonts w:ascii="Times New Roman" w:eastAsia="Times New Roman" w:hAnsi="Times New Roman" w:cs="Times New Roman"/>
                <w:sz w:val="20"/>
                <w:szCs w:val="20"/>
                <w:lang w:eastAsia="ru-RU"/>
              </w:rPr>
            </w:pPr>
            <w:proofErr w:type="spellStart"/>
            <w:proofErr w:type="gramStart"/>
            <w:r>
              <w:rPr>
                <w:rFonts w:ascii="Times New Roman" w:eastAsia="Times New Roman" w:hAnsi="Times New Roman" w:cs="Times New Roman"/>
                <w:sz w:val="20"/>
                <w:szCs w:val="20"/>
                <w:lang w:eastAsia="ru-RU"/>
              </w:rPr>
              <w:t>шт</w:t>
            </w:r>
            <w:proofErr w:type="spellEnd"/>
            <w:proofErr w:type="gramEnd"/>
          </w:p>
        </w:tc>
        <w:tc>
          <w:tcPr>
            <w:tcW w:w="1978" w:type="dxa"/>
            <w:tcBorders>
              <w:top w:val="nil"/>
              <w:left w:val="nil"/>
              <w:bottom w:val="single" w:sz="4" w:space="0" w:color="auto"/>
              <w:right w:val="single" w:sz="4" w:space="0" w:color="auto"/>
            </w:tcBorders>
            <w:shd w:val="clear" w:color="auto" w:fill="auto"/>
            <w:vAlign w:val="center"/>
            <w:hideMark/>
          </w:tcPr>
          <w:p w:rsidR="008C7755" w:rsidRPr="00823E55" w:rsidRDefault="000021D6" w:rsidP="000021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p>
        </w:tc>
      </w:tr>
      <w:tr w:rsidR="008C7755" w:rsidRPr="00AB7658" w:rsidTr="00D417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Before w:val="1"/>
          <w:gridAfter w:val="3"/>
          <w:wBefore w:w="157" w:type="dxa"/>
          <w:wAfter w:w="709" w:type="dxa"/>
          <w:trHeight w:val="408"/>
        </w:trPr>
        <w:tc>
          <w:tcPr>
            <w:tcW w:w="480" w:type="dxa"/>
            <w:gridSpan w:val="3"/>
            <w:tcBorders>
              <w:top w:val="nil"/>
              <w:left w:val="single" w:sz="4" w:space="0" w:color="auto"/>
              <w:bottom w:val="single" w:sz="4" w:space="0" w:color="auto"/>
              <w:right w:val="single" w:sz="4" w:space="0" w:color="auto"/>
            </w:tcBorders>
            <w:shd w:val="clear" w:color="auto" w:fill="auto"/>
            <w:vAlign w:val="center"/>
            <w:hideMark/>
          </w:tcPr>
          <w:p w:rsidR="008C7755" w:rsidRPr="00823E55" w:rsidRDefault="00706880" w:rsidP="000021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35</w:t>
            </w:r>
          </w:p>
        </w:tc>
        <w:tc>
          <w:tcPr>
            <w:tcW w:w="5064" w:type="dxa"/>
            <w:gridSpan w:val="5"/>
            <w:tcBorders>
              <w:top w:val="nil"/>
              <w:left w:val="nil"/>
              <w:bottom w:val="single" w:sz="4" w:space="0" w:color="auto"/>
              <w:right w:val="single" w:sz="4" w:space="0" w:color="auto"/>
            </w:tcBorders>
            <w:shd w:val="clear" w:color="auto" w:fill="auto"/>
            <w:vAlign w:val="center"/>
            <w:hideMark/>
          </w:tcPr>
          <w:p w:rsidR="008C7755" w:rsidRPr="00823E55" w:rsidRDefault="00706880" w:rsidP="000021D6">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Затвор поворотный дисковый д=150 мм</w:t>
            </w:r>
            <w:r w:rsidR="008C7755" w:rsidRPr="00823E55">
              <w:rPr>
                <w:rFonts w:ascii="Times New Roman" w:eastAsia="Times New Roman" w:hAnsi="Times New Roman" w:cs="Times New Roman"/>
                <w:sz w:val="20"/>
                <w:szCs w:val="20"/>
                <w:lang w:eastAsia="ru-RU"/>
              </w:rPr>
              <w:t xml:space="preserve"> </w:t>
            </w:r>
            <w:r w:rsidR="008C7755" w:rsidRPr="00823E55">
              <w:rPr>
                <w:rFonts w:ascii="Times New Roman" w:eastAsia="Times New Roman" w:hAnsi="Times New Roman" w:cs="Times New Roman"/>
                <w:sz w:val="20"/>
                <w:szCs w:val="20"/>
                <w:lang w:eastAsia="ru-RU"/>
              </w:rPr>
              <w:br w:type="page"/>
            </w:r>
          </w:p>
        </w:tc>
        <w:tc>
          <w:tcPr>
            <w:tcW w:w="1960" w:type="dxa"/>
            <w:gridSpan w:val="2"/>
            <w:tcBorders>
              <w:top w:val="nil"/>
              <w:left w:val="nil"/>
              <w:bottom w:val="single" w:sz="4" w:space="0" w:color="auto"/>
              <w:right w:val="single" w:sz="4" w:space="0" w:color="auto"/>
            </w:tcBorders>
            <w:shd w:val="clear" w:color="auto" w:fill="auto"/>
            <w:vAlign w:val="center"/>
            <w:hideMark/>
          </w:tcPr>
          <w:p w:rsidR="008C7755" w:rsidRPr="00823E55" w:rsidRDefault="00706880" w:rsidP="000021D6">
            <w:pPr>
              <w:spacing w:after="0" w:line="240" w:lineRule="auto"/>
              <w:jc w:val="center"/>
              <w:rPr>
                <w:rFonts w:ascii="Times New Roman" w:eastAsia="Times New Roman" w:hAnsi="Times New Roman" w:cs="Times New Roman"/>
                <w:sz w:val="20"/>
                <w:szCs w:val="20"/>
                <w:lang w:eastAsia="ru-RU"/>
              </w:rPr>
            </w:pPr>
            <w:proofErr w:type="spellStart"/>
            <w:proofErr w:type="gramStart"/>
            <w:r>
              <w:rPr>
                <w:rFonts w:ascii="Times New Roman" w:eastAsia="Times New Roman" w:hAnsi="Times New Roman" w:cs="Times New Roman"/>
                <w:sz w:val="20"/>
                <w:szCs w:val="20"/>
                <w:lang w:eastAsia="ru-RU"/>
              </w:rPr>
              <w:t>шт</w:t>
            </w:r>
            <w:proofErr w:type="spellEnd"/>
            <w:proofErr w:type="gramEnd"/>
          </w:p>
        </w:tc>
        <w:tc>
          <w:tcPr>
            <w:tcW w:w="1978" w:type="dxa"/>
            <w:tcBorders>
              <w:top w:val="nil"/>
              <w:left w:val="nil"/>
              <w:bottom w:val="single" w:sz="4" w:space="0" w:color="auto"/>
              <w:right w:val="single" w:sz="4" w:space="0" w:color="auto"/>
            </w:tcBorders>
            <w:shd w:val="clear" w:color="auto" w:fill="auto"/>
            <w:vAlign w:val="center"/>
            <w:hideMark/>
          </w:tcPr>
          <w:p w:rsidR="008C7755" w:rsidRPr="00823E55" w:rsidRDefault="000021D6" w:rsidP="000021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p>
        </w:tc>
      </w:tr>
      <w:tr w:rsidR="008C7755" w:rsidRPr="00AB7658" w:rsidTr="00D417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Before w:val="1"/>
          <w:gridAfter w:val="3"/>
          <w:wBefore w:w="157" w:type="dxa"/>
          <w:wAfter w:w="709" w:type="dxa"/>
          <w:trHeight w:val="413"/>
        </w:trPr>
        <w:tc>
          <w:tcPr>
            <w:tcW w:w="480" w:type="dxa"/>
            <w:gridSpan w:val="3"/>
            <w:tcBorders>
              <w:top w:val="nil"/>
              <w:left w:val="single" w:sz="4" w:space="0" w:color="auto"/>
              <w:bottom w:val="nil"/>
              <w:right w:val="single" w:sz="4" w:space="0" w:color="auto"/>
            </w:tcBorders>
            <w:shd w:val="clear" w:color="000000" w:fill="FFFFFF"/>
            <w:noWrap/>
            <w:vAlign w:val="center"/>
            <w:hideMark/>
          </w:tcPr>
          <w:p w:rsidR="008C7755" w:rsidRPr="00823E55" w:rsidRDefault="00706880" w:rsidP="000021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36</w:t>
            </w:r>
          </w:p>
        </w:tc>
        <w:tc>
          <w:tcPr>
            <w:tcW w:w="5064" w:type="dxa"/>
            <w:gridSpan w:val="5"/>
            <w:tcBorders>
              <w:top w:val="nil"/>
              <w:left w:val="nil"/>
              <w:bottom w:val="nil"/>
              <w:right w:val="single" w:sz="4" w:space="0" w:color="auto"/>
            </w:tcBorders>
            <w:shd w:val="clear" w:color="000000" w:fill="FFFFFF"/>
            <w:vAlign w:val="center"/>
            <w:hideMark/>
          </w:tcPr>
          <w:p w:rsidR="008C7755" w:rsidRPr="00823E55" w:rsidRDefault="00706880" w:rsidP="000021D6">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Клей</w:t>
            </w:r>
          </w:p>
        </w:tc>
        <w:tc>
          <w:tcPr>
            <w:tcW w:w="1960" w:type="dxa"/>
            <w:gridSpan w:val="2"/>
            <w:tcBorders>
              <w:top w:val="nil"/>
              <w:left w:val="nil"/>
              <w:bottom w:val="nil"/>
              <w:right w:val="single" w:sz="4" w:space="0" w:color="auto"/>
            </w:tcBorders>
            <w:shd w:val="clear" w:color="000000" w:fill="FFFFFF"/>
            <w:vAlign w:val="center"/>
            <w:hideMark/>
          </w:tcPr>
          <w:p w:rsidR="008C7755" w:rsidRPr="00823E55" w:rsidRDefault="00706880" w:rsidP="000021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л</w:t>
            </w:r>
          </w:p>
        </w:tc>
        <w:tc>
          <w:tcPr>
            <w:tcW w:w="1978" w:type="dxa"/>
            <w:tcBorders>
              <w:top w:val="nil"/>
              <w:left w:val="nil"/>
              <w:bottom w:val="nil"/>
              <w:right w:val="single" w:sz="4" w:space="0" w:color="auto"/>
            </w:tcBorders>
            <w:shd w:val="clear" w:color="auto" w:fill="auto"/>
            <w:noWrap/>
            <w:vAlign w:val="center"/>
            <w:hideMark/>
          </w:tcPr>
          <w:p w:rsidR="008C7755" w:rsidRPr="00823E55" w:rsidRDefault="000021D6" w:rsidP="000021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r>
      <w:tr w:rsidR="008C7755" w:rsidRPr="00AB7658" w:rsidTr="00D417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Before w:val="1"/>
          <w:gridAfter w:val="3"/>
          <w:wBefore w:w="157" w:type="dxa"/>
          <w:wAfter w:w="709" w:type="dxa"/>
          <w:trHeight w:val="419"/>
        </w:trPr>
        <w:tc>
          <w:tcPr>
            <w:tcW w:w="48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C7755" w:rsidRPr="00823E55" w:rsidRDefault="00706880" w:rsidP="000021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37</w:t>
            </w:r>
          </w:p>
        </w:tc>
        <w:tc>
          <w:tcPr>
            <w:tcW w:w="5064" w:type="dxa"/>
            <w:gridSpan w:val="5"/>
            <w:tcBorders>
              <w:top w:val="single" w:sz="4" w:space="0" w:color="auto"/>
              <w:left w:val="nil"/>
              <w:bottom w:val="single" w:sz="4" w:space="0" w:color="auto"/>
              <w:right w:val="single" w:sz="4" w:space="0" w:color="auto"/>
            </w:tcBorders>
            <w:shd w:val="clear" w:color="auto" w:fill="auto"/>
            <w:vAlign w:val="center"/>
            <w:hideMark/>
          </w:tcPr>
          <w:p w:rsidR="008C7755" w:rsidRPr="00823E55" w:rsidRDefault="00706880" w:rsidP="000021D6">
            <w:pPr>
              <w:spacing w:after="0" w:line="240" w:lineRule="auto"/>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Обезжириватель</w:t>
            </w:r>
            <w:proofErr w:type="spellEnd"/>
          </w:p>
        </w:tc>
        <w:tc>
          <w:tcPr>
            <w:tcW w:w="1960" w:type="dxa"/>
            <w:gridSpan w:val="2"/>
            <w:tcBorders>
              <w:top w:val="single" w:sz="4" w:space="0" w:color="auto"/>
              <w:left w:val="nil"/>
              <w:bottom w:val="single" w:sz="4" w:space="0" w:color="auto"/>
              <w:right w:val="single" w:sz="4" w:space="0" w:color="auto"/>
            </w:tcBorders>
            <w:shd w:val="clear" w:color="auto" w:fill="auto"/>
            <w:vAlign w:val="center"/>
            <w:hideMark/>
          </w:tcPr>
          <w:p w:rsidR="008C7755" w:rsidRPr="00823E55" w:rsidRDefault="00706880" w:rsidP="000021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л</w:t>
            </w:r>
          </w:p>
        </w:tc>
        <w:tc>
          <w:tcPr>
            <w:tcW w:w="1978" w:type="dxa"/>
            <w:tcBorders>
              <w:top w:val="single" w:sz="4" w:space="0" w:color="auto"/>
              <w:left w:val="nil"/>
              <w:bottom w:val="single" w:sz="4" w:space="0" w:color="auto"/>
              <w:right w:val="single" w:sz="4" w:space="0" w:color="auto"/>
            </w:tcBorders>
            <w:shd w:val="clear" w:color="auto" w:fill="auto"/>
            <w:vAlign w:val="center"/>
            <w:hideMark/>
          </w:tcPr>
          <w:p w:rsidR="008C7755" w:rsidRPr="00823E55" w:rsidRDefault="000021D6" w:rsidP="000021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r>
      <w:tr w:rsidR="008C7755" w:rsidRPr="00AB7658" w:rsidTr="00D417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Before w:val="1"/>
          <w:gridAfter w:val="3"/>
          <w:wBefore w:w="157" w:type="dxa"/>
          <w:wAfter w:w="709" w:type="dxa"/>
          <w:trHeight w:val="675"/>
        </w:trPr>
        <w:tc>
          <w:tcPr>
            <w:tcW w:w="480" w:type="dxa"/>
            <w:gridSpan w:val="3"/>
            <w:tcBorders>
              <w:top w:val="nil"/>
              <w:left w:val="single" w:sz="4" w:space="0" w:color="auto"/>
              <w:bottom w:val="single" w:sz="4" w:space="0" w:color="auto"/>
              <w:right w:val="single" w:sz="4" w:space="0" w:color="auto"/>
            </w:tcBorders>
            <w:shd w:val="clear" w:color="auto" w:fill="auto"/>
            <w:vAlign w:val="center"/>
            <w:hideMark/>
          </w:tcPr>
          <w:p w:rsidR="008C7755" w:rsidRPr="00823E55" w:rsidRDefault="00706880" w:rsidP="000021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38</w:t>
            </w:r>
          </w:p>
        </w:tc>
        <w:tc>
          <w:tcPr>
            <w:tcW w:w="5064" w:type="dxa"/>
            <w:gridSpan w:val="5"/>
            <w:tcBorders>
              <w:top w:val="nil"/>
              <w:left w:val="nil"/>
              <w:bottom w:val="single" w:sz="4" w:space="0" w:color="auto"/>
              <w:right w:val="single" w:sz="4" w:space="0" w:color="auto"/>
            </w:tcBorders>
            <w:shd w:val="clear" w:color="auto" w:fill="auto"/>
            <w:vAlign w:val="center"/>
            <w:hideMark/>
          </w:tcPr>
          <w:p w:rsidR="008C7755" w:rsidRPr="00706880" w:rsidRDefault="00706880" w:rsidP="000021D6">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Перевозка грузов </w:t>
            </w:r>
            <w:r>
              <w:rPr>
                <w:rFonts w:ascii="Times New Roman" w:eastAsia="Times New Roman" w:hAnsi="Times New Roman" w:cs="Times New Roman"/>
                <w:sz w:val="20"/>
                <w:szCs w:val="20"/>
                <w:lang w:val="en-US" w:eastAsia="ru-RU"/>
              </w:rPr>
              <w:t>I</w:t>
            </w:r>
            <w:r>
              <w:rPr>
                <w:rFonts w:ascii="Times New Roman" w:eastAsia="Times New Roman" w:hAnsi="Times New Roman" w:cs="Times New Roman"/>
                <w:sz w:val="20"/>
                <w:szCs w:val="20"/>
                <w:lang w:eastAsia="ru-RU"/>
              </w:rPr>
              <w:t xml:space="preserve"> класса автомобилями-самосвалами грузоподъемностью 10 т работающих вне карьера на расстояние до 200 км</w:t>
            </w:r>
          </w:p>
        </w:tc>
        <w:tc>
          <w:tcPr>
            <w:tcW w:w="1960" w:type="dxa"/>
            <w:gridSpan w:val="2"/>
            <w:tcBorders>
              <w:top w:val="nil"/>
              <w:left w:val="nil"/>
              <w:bottom w:val="single" w:sz="4" w:space="0" w:color="auto"/>
              <w:right w:val="single" w:sz="4" w:space="0" w:color="auto"/>
            </w:tcBorders>
            <w:shd w:val="clear" w:color="auto" w:fill="auto"/>
            <w:vAlign w:val="center"/>
            <w:hideMark/>
          </w:tcPr>
          <w:p w:rsidR="008C7755" w:rsidRPr="00823E55" w:rsidRDefault="00706880" w:rsidP="000021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т</w:t>
            </w:r>
          </w:p>
        </w:tc>
        <w:tc>
          <w:tcPr>
            <w:tcW w:w="1978" w:type="dxa"/>
            <w:tcBorders>
              <w:top w:val="nil"/>
              <w:left w:val="nil"/>
              <w:bottom w:val="single" w:sz="4" w:space="0" w:color="auto"/>
              <w:right w:val="single" w:sz="4" w:space="0" w:color="auto"/>
            </w:tcBorders>
            <w:shd w:val="clear" w:color="auto" w:fill="auto"/>
            <w:vAlign w:val="center"/>
            <w:hideMark/>
          </w:tcPr>
          <w:p w:rsidR="008C7755" w:rsidRPr="00823E55" w:rsidRDefault="000021D6" w:rsidP="000021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7,15</w:t>
            </w:r>
          </w:p>
        </w:tc>
      </w:tr>
      <w:tr w:rsidR="008C7755" w:rsidRPr="00AB7658" w:rsidTr="00D417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Before w:val="1"/>
          <w:gridAfter w:val="3"/>
          <w:wBefore w:w="157" w:type="dxa"/>
          <w:wAfter w:w="709" w:type="dxa"/>
          <w:trHeight w:val="705"/>
        </w:trPr>
        <w:tc>
          <w:tcPr>
            <w:tcW w:w="480" w:type="dxa"/>
            <w:gridSpan w:val="3"/>
            <w:tcBorders>
              <w:top w:val="nil"/>
              <w:left w:val="single" w:sz="4" w:space="0" w:color="auto"/>
              <w:bottom w:val="single" w:sz="4" w:space="0" w:color="auto"/>
              <w:right w:val="single" w:sz="4" w:space="0" w:color="auto"/>
            </w:tcBorders>
            <w:shd w:val="clear" w:color="auto" w:fill="auto"/>
            <w:vAlign w:val="center"/>
            <w:hideMark/>
          </w:tcPr>
          <w:p w:rsidR="008C7755" w:rsidRPr="00823E55" w:rsidRDefault="000021D6" w:rsidP="000021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39</w:t>
            </w:r>
          </w:p>
        </w:tc>
        <w:tc>
          <w:tcPr>
            <w:tcW w:w="5064" w:type="dxa"/>
            <w:gridSpan w:val="5"/>
            <w:tcBorders>
              <w:top w:val="nil"/>
              <w:left w:val="nil"/>
              <w:bottom w:val="single" w:sz="4" w:space="0" w:color="auto"/>
              <w:right w:val="single" w:sz="4" w:space="0" w:color="auto"/>
            </w:tcBorders>
            <w:shd w:val="clear" w:color="auto" w:fill="auto"/>
            <w:vAlign w:val="center"/>
            <w:hideMark/>
          </w:tcPr>
          <w:p w:rsidR="008C7755" w:rsidRPr="00823E55" w:rsidRDefault="00706880" w:rsidP="000021D6">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Перевозка грузов </w:t>
            </w:r>
            <w:r>
              <w:rPr>
                <w:rFonts w:ascii="Times New Roman" w:eastAsia="Times New Roman" w:hAnsi="Times New Roman" w:cs="Times New Roman"/>
                <w:sz w:val="20"/>
                <w:szCs w:val="20"/>
                <w:lang w:val="en-US" w:eastAsia="ru-RU"/>
              </w:rPr>
              <w:t>I</w:t>
            </w:r>
            <w:r>
              <w:rPr>
                <w:rFonts w:ascii="Times New Roman" w:eastAsia="Times New Roman" w:hAnsi="Times New Roman" w:cs="Times New Roman"/>
                <w:sz w:val="20"/>
                <w:szCs w:val="20"/>
                <w:lang w:eastAsia="ru-RU"/>
              </w:rPr>
              <w:t xml:space="preserve"> класса автомобилями-самосвалами грузоподъемностью 10 т работающих вне карьера на расстояние свыше  200 км добавлять на каждый последующий 1 км</w:t>
            </w:r>
          </w:p>
        </w:tc>
        <w:tc>
          <w:tcPr>
            <w:tcW w:w="1960" w:type="dxa"/>
            <w:gridSpan w:val="2"/>
            <w:tcBorders>
              <w:top w:val="nil"/>
              <w:left w:val="nil"/>
              <w:bottom w:val="single" w:sz="4" w:space="0" w:color="auto"/>
              <w:right w:val="single" w:sz="4" w:space="0" w:color="auto"/>
            </w:tcBorders>
            <w:shd w:val="clear" w:color="auto" w:fill="auto"/>
            <w:vAlign w:val="center"/>
            <w:hideMark/>
          </w:tcPr>
          <w:p w:rsidR="008C7755" w:rsidRPr="00823E55" w:rsidRDefault="00706880" w:rsidP="000021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т</w:t>
            </w:r>
          </w:p>
        </w:tc>
        <w:tc>
          <w:tcPr>
            <w:tcW w:w="1978" w:type="dxa"/>
            <w:tcBorders>
              <w:top w:val="nil"/>
              <w:left w:val="nil"/>
              <w:bottom w:val="single" w:sz="4" w:space="0" w:color="auto"/>
              <w:right w:val="single" w:sz="4" w:space="0" w:color="auto"/>
            </w:tcBorders>
            <w:shd w:val="clear" w:color="auto" w:fill="auto"/>
            <w:vAlign w:val="center"/>
            <w:hideMark/>
          </w:tcPr>
          <w:p w:rsidR="008C7755" w:rsidRPr="00823E55" w:rsidRDefault="000021D6" w:rsidP="000021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7,15</w:t>
            </w:r>
          </w:p>
        </w:tc>
      </w:tr>
      <w:tr w:rsidR="008C7755" w:rsidRPr="00AB7658" w:rsidTr="00D417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Before w:val="1"/>
          <w:gridAfter w:val="3"/>
          <w:wBefore w:w="157" w:type="dxa"/>
          <w:wAfter w:w="709" w:type="dxa"/>
          <w:trHeight w:val="1410"/>
        </w:trPr>
        <w:tc>
          <w:tcPr>
            <w:tcW w:w="9482" w:type="dxa"/>
            <w:gridSpan w:val="11"/>
            <w:tcBorders>
              <w:top w:val="single" w:sz="4" w:space="0" w:color="auto"/>
              <w:left w:val="single" w:sz="4" w:space="0" w:color="auto"/>
              <w:bottom w:val="single" w:sz="4" w:space="0" w:color="auto"/>
              <w:right w:val="single" w:sz="4" w:space="0" w:color="auto"/>
            </w:tcBorders>
            <w:shd w:val="clear" w:color="auto" w:fill="auto"/>
            <w:hideMark/>
          </w:tcPr>
          <w:p w:rsidR="008C7755" w:rsidRPr="00823E55" w:rsidRDefault="008C7755" w:rsidP="00CF7386">
            <w:pPr>
              <w:spacing w:after="0" w:line="240" w:lineRule="auto"/>
              <w:rPr>
                <w:rFonts w:ascii="Times New Roman" w:eastAsia="Times New Roman" w:hAnsi="Times New Roman" w:cs="Times New Roman"/>
                <w:sz w:val="20"/>
                <w:szCs w:val="20"/>
                <w:lang w:eastAsia="ru-RU"/>
              </w:rPr>
            </w:pPr>
            <w:r w:rsidRPr="00823E55">
              <w:rPr>
                <w:rFonts w:ascii="Times New Roman" w:eastAsia="Times New Roman" w:hAnsi="Times New Roman" w:cs="Times New Roman"/>
                <w:sz w:val="20"/>
                <w:szCs w:val="20"/>
                <w:lang w:eastAsia="ru-RU"/>
              </w:rPr>
              <w:t xml:space="preserve"> Особые условия: работы выполнить в соответствии с требованиями СП 31.13330.2012 "Водоснабжение. Наружные сети и сооружения" актуализированных редакций  СНиП 3.05.04-85*" Наружные сети и сооружения водоснабжения и канализации", СНиП 41-02-2003 "Отопление, вентиляция и кондиционирование". </w:t>
            </w:r>
          </w:p>
        </w:tc>
      </w:tr>
      <w:tr w:rsidR="008C7755" w:rsidRPr="00AB7658" w:rsidTr="00D417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After w:val="1"/>
          <w:wAfter w:w="142" w:type="dxa"/>
          <w:trHeight w:val="623"/>
        </w:trPr>
        <w:tc>
          <w:tcPr>
            <w:tcW w:w="480" w:type="dxa"/>
            <w:gridSpan w:val="2"/>
            <w:tcBorders>
              <w:top w:val="single" w:sz="4" w:space="0" w:color="auto"/>
              <w:left w:val="nil"/>
              <w:bottom w:val="nil"/>
              <w:right w:val="nil"/>
            </w:tcBorders>
            <w:shd w:val="clear" w:color="auto" w:fill="auto"/>
            <w:hideMark/>
          </w:tcPr>
          <w:p w:rsidR="008C7755" w:rsidRDefault="008C7755" w:rsidP="00CF7386">
            <w:pPr>
              <w:spacing w:after="0" w:line="240" w:lineRule="auto"/>
              <w:rPr>
                <w:rFonts w:ascii="Times New Roman" w:eastAsia="Times New Roman" w:hAnsi="Times New Roman" w:cs="Times New Roman"/>
                <w:sz w:val="20"/>
                <w:szCs w:val="20"/>
                <w:lang w:eastAsia="ru-RU"/>
              </w:rPr>
            </w:pPr>
          </w:p>
          <w:p w:rsidR="00D3529F" w:rsidRDefault="00D3529F" w:rsidP="00CF7386">
            <w:pPr>
              <w:spacing w:after="0" w:line="240" w:lineRule="auto"/>
              <w:rPr>
                <w:rFonts w:ascii="Times New Roman" w:eastAsia="Times New Roman" w:hAnsi="Times New Roman" w:cs="Times New Roman"/>
                <w:sz w:val="20"/>
                <w:szCs w:val="20"/>
                <w:lang w:eastAsia="ru-RU"/>
              </w:rPr>
            </w:pPr>
          </w:p>
          <w:p w:rsidR="00D3529F" w:rsidRDefault="00D3529F" w:rsidP="00CF7386">
            <w:pPr>
              <w:spacing w:after="0" w:line="240" w:lineRule="auto"/>
              <w:rPr>
                <w:rFonts w:ascii="Times New Roman" w:eastAsia="Times New Roman" w:hAnsi="Times New Roman" w:cs="Times New Roman"/>
                <w:sz w:val="20"/>
                <w:szCs w:val="20"/>
                <w:lang w:eastAsia="ru-RU"/>
              </w:rPr>
            </w:pPr>
          </w:p>
          <w:p w:rsidR="00D3529F" w:rsidRPr="00823E55" w:rsidRDefault="00D3529F" w:rsidP="00CF7386">
            <w:pPr>
              <w:spacing w:after="0" w:line="240" w:lineRule="auto"/>
              <w:rPr>
                <w:rFonts w:ascii="Times New Roman" w:eastAsia="Times New Roman" w:hAnsi="Times New Roman" w:cs="Times New Roman"/>
                <w:sz w:val="20"/>
                <w:szCs w:val="20"/>
                <w:lang w:eastAsia="ru-RU"/>
              </w:rPr>
            </w:pPr>
          </w:p>
        </w:tc>
        <w:tc>
          <w:tcPr>
            <w:tcW w:w="5064" w:type="dxa"/>
            <w:gridSpan w:val="6"/>
            <w:tcBorders>
              <w:top w:val="single" w:sz="4" w:space="0" w:color="auto"/>
              <w:left w:val="nil"/>
              <w:bottom w:val="nil"/>
              <w:right w:val="nil"/>
            </w:tcBorders>
            <w:shd w:val="clear" w:color="auto" w:fill="auto"/>
          </w:tcPr>
          <w:p w:rsidR="008C7755" w:rsidRPr="00823E55" w:rsidRDefault="008C7755" w:rsidP="00CF7386">
            <w:pPr>
              <w:spacing w:after="0" w:line="240" w:lineRule="auto"/>
              <w:rPr>
                <w:rFonts w:ascii="Times New Roman" w:eastAsia="Times New Roman" w:hAnsi="Times New Roman" w:cs="Times New Roman"/>
                <w:sz w:val="20"/>
                <w:szCs w:val="20"/>
                <w:lang w:eastAsia="ru-RU"/>
              </w:rPr>
            </w:pPr>
          </w:p>
        </w:tc>
        <w:tc>
          <w:tcPr>
            <w:tcW w:w="4662" w:type="dxa"/>
            <w:gridSpan w:val="6"/>
            <w:tcBorders>
              <w:top w:val="single" w:sz="4" w:space="0" w:color="auto"/>
              <w:left w:val="nil"/>
              <w:bottom w:val="nil"/>
              <w:right w:val="nil"/>
            </w:tcBorders>
            <w:shd w:val="clear" w:color="auto" w:fill="auto"/>
          </w:tcPr>
          <w:p w:rsidR="008C7755" w:rsidRPr="00823E55" w:rsidRDefault="008C7755" w:rsidP="000021D6">
            <w:pPr>
              <w:spacing w:after="0" w:line="240" w:lineRule="auto"/>
              <w:jc w:val="center"/>
              <w:rPr>
                <w:rFonts w:ascii="Times New Roman" w:eastAsia="Times New Roman" w:hAnsi="Times New Roman" w:cs="Times New Roman"/>
                <w:sz w:val="20"/>
                <w:szCs w:val="20"/>
                <w:lang w:eastAsia="ru-RU"/>
              </w:rPr>
            </w:pPr>
          </w:p>
        </w:tc>
      </w:tr>
      <w:tr w:rsidR="008C7755" w:rsidRPr="00AB7658" w:rsidTr="00D417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315"/>
        </w:trPr>
        <w:tc>
          <w:tcPr>
            <w:tcW w:w="10348" w:type="dxa"/>
            <w:gridSpan w:val="15"/>
            <w:tcBorders>
              <w:top w:val="nil"/>
              <w:left w:val="nil"/>
              <w:bottom w:val="nil"/>
              <w:right w:val="nil"/>
            </w:tcBorders>
            <w:shd w:val="clear" w:color="auto" w:fill="auto"/>
            <w:noWrap/>
            <w:vAlign w:val="bottom"/>
            <w:hideMark/>
          </w:tcPr>
          <w:p w:rsidR="00D3529F" w:rsidRPr="00D3529F" w:rsidRDefault="00D3529F" w:rsidP="00D3529F">
            <w:pPr>
              <w:spacing w:after="0" w:line="240" w:lineRule="auto"/>
              <w:ind w:left="333" w:right="-249" w:hanging="426"/>
              <w:jc w:val="both"/>
              <w:rPr>
                <w:rFonts w:ascii="Times New Roman CYR" w:eastAsia="Times New Roman" w:hAnsi="Times New Roman CYR" w:cs="Times New Roman"/>
                <w:sz w:val="20"/>
                <w:szCs w:val="20"/>
                <w:lang w:eastAsia="ru-RU"/>
              </w:rPr>
            </w:pPr>
            <w:r>
              <w:rPr>
                <w:rFonts w:ascii="Times New Roman CYR" w:eastAsia="Times New Roman" w:hAnsi="Times New Roman CYR" w:cs="Times New Roman"/>
                <w:b/>
                <w:sz w:val="20"/>
                <w:szCs w:val="20"/>
                <w:lang w:eastAsia="ru-RU"/>
              </w:rPr>
              <w:t xml:space="preserve">  </w:t>
            </w:r>
            <w:r w:rsidRPr="00D3529F">
              <w:rPr>
                <w:rFonts w:ascii="Times New Roman CYR" w:eastAsia="Times New Roman" w:hAnsi="Times New Roman CYR" w:cs="Times New Roman"/>
                <w:b/>
                <w:sz w:val="20"/>
                <w:szCs w:val="20"/>
                <w:lang w:eastAsia="ru-RU"/>
              </w:rPr>
              <w:t>5.2</w:t>
            </w:r>
            <w:r>
              <w:rPr>
                <w:rFonts w:ascii="Times New Roman CYR" w:eastAsia="Times New Roman" w:hAnsi="Times New Roman CYR" w:cs="Times New Roman"/>
                <w:b/>
                <w:sz w:val="20"/>
                <w:szCs w:val="20"/>
                <w:lang w:eastAsia="ru-RU"/>
              </w:rPr>
              <w:t>.</w:t>
            </w:r>
            <w:r w:rsidRPr="00D3529F">
              <w:rPr>
                <w:rFonts w:ascii="Times New Roman CYR" w:eastAsia="Times New Roman" w:hAnsi="Times New Roman CYR" w:cs="Times New Roman"/>
                <w:b/>
                <w:sz w:val="20"/>
                <w:szCs w:val="20"/>
                <w:lang w:eastAsia="ru-RU"/>
              </w:rPr>
              <w:t xml:space="preserve">Гарантийный срок эксплуатации объекта </w:t>
            </w:r>
            <w:r w:rsidRPr="00B51A17">
              <w:rPr>
                <w:rFonts w:ascii="Times New Roman CYR" w:eastAsia="Times New Roman" w:hAnsi="Times New Roman CYR" w:cs="Times New Roman"/>
                <w:sz w:val="20"/>
                <w:szCs w:val="20"/>
                <w:lang w:eastAsia="ru-RU"/>
              </w:rPr>
              <w:t xml:space="preserve">устанавливается в 5 лет с момента </w:t>
            </w:r>
            <w:proofErr w:type="gramStart"/>
            <w:r w:rsidRPr="00B51A17">
              <w:rPr>
                <w:rFonts w:ascii="Times New Roman CYR" w:eastAsia="Times New Roman" w:hAnsi="Times New Roman CYR" w:cs="Times New Roman"/>
                <w:sz w:val="20"/>
                <w:szCs w:val="20"/>
                <w:lang w:eastAsia="ru-RU"/>
              </w:rPr>
              <w:t>подписания итогового акта приема-передачи результатов выполненных работ</w:t>
            </w:r>
            <w:proofErr w:type="gramEnd"/>
            <w:r w:rsidRPr="00B51A17">
              <w:rPr>
                <w:rFonts w:ascii="Times New Roman CYR" w:eastAsia="Times New Roman" w:hAnsi="Times New Roman CYR" w:cs="Times New Roman"/>
                <w:sz w:val="20"/>
                <w:szCs w:val="20"/>
                <w:lang w:eastAsia="ru-RU"/>
              </w:rPr>
              <w:t>.</w:t>
            </w:r>
          </w:p>
          <w:tbl>
            <w:tblPr>
              <w:tblW w:w="9692" w:type="dxa"/>
              <w:tblLayout w:type="fixed"/>
              <w:tblLook w:val="01E0" w:firstRow="1" w:lastRow="1" w:firstColumn="1" w:lastColumn="1" w:noHBand="0" w:noVBand="0"/>
            </w:tblPr>
            <w:tblGrid>
              <w:gridCol w:w="236"/>
              <w:gridCol w:w="9456"/>
            </w:tblGrid>
            <w:tr w:rsidR="00D3529F" w:rsidRPr="00D3529F" w:rsidTr="00D3529F">
              <w:tc>
                <w:tcPr>
                  <w:tcW w:w="236" w:type="dxa"/>
                  <w:shd w:val="clear" w:color="auto" w:fill="auto"/>
                </w:tcPr>
                <w:p w:rsidR="00D3529F" w:rsidRPr="00D3529F" w:rsidRDefault="00D3529F" w:rsidP="00D3529F">
                  <w:pPr>
                    <w:spacing w:after="0" w:line="240" w:lineRule="auto"/>
                    <w:ind w:left="333" w:hanging="426"/>
                    <w:jc w:val="center"/>
                    <w:rPr>
                      <w:rFonts w:ascii="Times New Roman CYR" w:eastAsia="Times New Roman" w:hAnsi="Times New Roman CYR" w:cs="Times New Roman"/>
                      <w:b/>
                      <w:sz w:val="20"/>
                      <w:szCs w:val="20"/>
                      <w:lang w:eastAsia="ru-RU"/>
                    </w:rPr>
                  </w:pPr>
                  <w:r w:rsidRPr="00D3529F">
                    <w:rPr>
                      <w:rFonts w:ascii="Times New Roman CYR" w:eastAsia="Times New Roman" w:hAnsi="Times New Roman CYR" w:cs="Times New Roman"/>
                      <w:b/>
                      <w:sz w:val="20"/>
                      <w:szCs w:val="20"/>
                      <w:lang w:eastAsia="ru-RU"/>
                    </w:rPr>
                    <w:t>6</w:t>
                  </w:r>
                  <w:r>
                    <w:rPr>
                      <w:rFonts w:ascii="Times New Roman CYR" w:eastAsia="Times New Roman" w:hAnsi="Times New Roman CYR" w:cs="Times New Roman"/>
                      <w:b/>
                      <w:sz w:val="20"/>
                      <w:szCs w:val="20"/>
                      <w:lang w:eastAsia="ru-RU"/>
                    </w:rPr>
                    <w:t>.</w:t>
                  </w:r>
                  <w:r w:rsidRPr="00D3529F">
                    <w:rPr>
                      <w:rFonts w:ascii="Times New Roman CYR" w:eastAsia="Times New Roman" w:hAnsi="Times New Roman CYR" w:cs="Times New Roman"/>
                      <w:b/>
                      <w:sz w:val="20"/>
                      <w:szCs w:val="20"/>
                      <w:lang w:eastAsia="ru-RU"/>
                    </w:rPr>
                    <w:t>.</w:t>
                  </w:r>
                </w:p>
              </w:tc>
              <w:tc>
                <w:tcPr>
                  <w:tcW w:w="9456" w:type="dxa"/>
                  <w:shd w:val="clear" w:color="auto" w:fill="auto"/>
                </w:tcPr>
                <w:p w:rsidR="00D3529F" w:rsidRPr="00D3529F" w:rsidRDefault="00D3529F" w:rsidP="00D3529F">
                  <w:pPr>
                    <w:spacing w:after="0" w:line="240" w:lineRule="auto"/>
                    <w:ind w:left="333" w:hanging="426"/>
                    <w:jc w:val="both"/>
                    <w:rPr>
                      <w:rFonts w:ascii="Times New Roman CYR" w:eastAsia="Times New Roman" w:hAnsi="Times New Roman CYR" w:cs="Times New Roman"/>
                      <w:b/>
                      <w:sz w:val="20"/>
                      <w:szCs w:val="20"/>
                      <w:lang w:eastAsia="ru-RU"/>
                    </w:rPr>
                  </w:pPr>
                  <w:r w:rsidRPr="00D3529F">
                    <w:rPr>
                      <w:rFonts w:ascii="Times New Roman CYR" w:eastAsia="Times New Roman" w:hAnsi="Times New Roman CYR" w:cs="Times New Roman"/>
                      <w:b/>
                      <w:sz w:val="20"/>
                      <w:szCs w:val="20"/>
                      <w:lang w:eastAsia="ru-RU"/>
                    </w:rPr>
                    <w:t>Порядок формирования цены контракта:</w:t>
                  </w:r>
                </w:p>
                <w:p w:rsidR="00D3529F" w:rsidRPr="00D3529F" w:rsidRDefault="00D3529F" w:rsidP="00D3529F">
                  <w:pPr>
                    <w:spacing w:after="0" w:line="240" w:lineRule="auto"/>
                    <w:ind w:left="333" w:hanging="426"/>
                    <w:jc w:val="both"/>
                    <w:rPr>
                      <w:rFonts w:ascii="Times New Roman CYR" w:eastAsia="Times New Roman" w:hAnsi="Times New Roman CYR" w:cs="Times New Roman"/>
                      <w:sz w:val="20"/>
                      <w:szCs w:val="20"/>
                      <w:lang w:eastAsia="ru-RU"/>
                    </w:rPr>
                  </w:pPr>
                  <w:proofErr w:type="gramStart"/>
                  <w:r w:rsidRPr="00D3529F">
                    <w:rPr>
                      <w:rFonts w:ascii="Times New Roman CYR" w:eastAsia="Times New Roman" w:hAnsi="Times New Roman CYR" w:cs="Times New Roman"/>
                      <w:b/>
                      <w:sz w:val="20"/>
                      <w:szCs w:val="20"/>
                      <w:lang w:eastAsia="ru-RU"/>
                    </w:rPr>
                    <w:t>Цена контракта</w:t>
                  </w:r>
                  <w:r w:rsidRPr="00D3529F">
                    <w:rPr>
                      <w:rFonts w:ascii="Times New Roman CYR" w:eastAsia="Times New Roman" w:hAnsi="Times New Roman CYR" w:cs="Times New Roman"/>
                      <w:sz w:val="20"/>
                      <w:szCs w:val="20"/>
                      <w:lang w:eastAsia="ru-RU"/>
                    </w:rPr>
                    <w:t xml:space="preserve"> должна включать в себя затраты на выполнение работ согласно проектно-сметной документации, а также затраты на возможные работы, определенно в нем не упомянутые, но необходимые для завершения работ по объекту, оплату труда, эксплуатацию машин и оборудования, приобретение оборудования и материалов, ГСМ, а также уплату налогов, сборов и других обязательных платежей и пошлин.</w:t>
                  </w:r>
                  <w:proofErr w:type="gramEnd"/>
                </w:p>
                <w:p w:rsidR="00D3529F" w:rsidRPr="00D3529F" w:rsidRDefault="00D3529F" w:rsidP="00D3529F">
                  <w:pPr>
                    <w:spacing w:after="0" w:line="240" w:lineRule="auto"/>
                    <w:ind w:left="333" w:hanging="426"/>
                    <w:jc w:val="both"/>
                    <w:rPr>
                      <w:rFonts w:ascii="Times New Roman CYR" w:eastAsia="Times New Roman" w:hAnsi="Times New Roman CYR" w:cs="Times New Roman"/>
                      <w:b/>
                      <w:color w:val="000000"/>
                      <w:sz w:val="20"/>
                      <w:szCs w:val="20"/>
                      <w:lang w:eastAsia="ru-RU"/>
                    </w:rPr>
                  </w:pPr>
                </w:p>
              </w:tc>
            </w:tr>
            <w:tr w:rsidR="00D3529F" w:rsidRPr="00D3529F" w:rsidTr="00D3529F">
              <w:tc>
                <w:tcPr>
                  <w:tcW w:w="236" w:type="dxa"/>
                  <w:shd w:val="clear" w:color="auto" w:fill="auto"/>
                </w:tcPr>
                <w:p w:rsidR="00D3529F" w:rsidRPr="00D3529F" w:rsidRDefault="00D3529F" w:rsidP="00D3529F">
                  <w:pPr>
                    <w:spacing w:after="0" w:line="240" w:lineRule="auto"/>
                    <w:ind w:left="333" w:hanging="426"/>
                    <w:jc w:val="center"/>
                    <w:rPr>
                      <w:rFonts w:ascii="Times New Roman CYR" w:eastAsia="Times New Roman" w:hAnsi="Times New Roman CYR" w:cs="Times New Roman"/>
                      <w:b/>
                      <w:sz w:val="20"/>
                      <w:szCs w:val="20"/>
                      <w:lang w:eastAsia="ru-RU"/>
                    </w:rPr>
                  </w:pPr>
                  <w:r w:rsidRPr="00D3529F">
                    <w:rPr>
                      <w:rFonts w:ascii="Times New Roman CYR" w:eastAsia="Times New Roman" w:hAnsi="Times New Roman CYR" w:cs="Times New Roman"/>
                      <w:b/>
                      <w:sz w:val="20"/>
                      <w:szCs w:val="20"/>
                      <w:lang w:eastAsia="ru-RU"/>
                    </w:rPr>
                    <w:t>7.</w:t>
                  </w:r>
                </w:p>
              </w:tc>
              <w:tc>
                <w:tcPr>
                  <w:tcW w:w="9456" w:type="dxa"/>
                  <w:shd w:val="clear" w:color="auto" w:fill="auto"/>
                </w:tcPr>
                <w:p w:rsidR="00D3529F" w:rsidRPr="00D3529F" w:rsidRDefault="00D3529F" w:rsidP="00D3529F">
                  <w:pPr>
                    <w:widowControl w:val="0"/>
                    <w:tabs>
                      <w:tab w:val="left" w:pos="900"/>
                    </w:tabs>
                    <w:autoSpaceDE w:val="0"/>
                    <w:autoSpaceDN w:val="0"/>
                    <w:adjustRightInd w:val="0"/>
                    <w:spacing w:after="0" w:line="240" w:lineRule="auto"/>
                    <w:ind w:left="333" w:hanging="426"/>
                    <w:jc w:val="both"/>
                    <w:rPr>
                      <w:rFonts w:ascii="Times New Roman" w:eastAsia="Times New Roman" w:hAnsi="Times New Roman" w:cs="Times New Roman"/>
                      <w:sz w:val="20"/>
                      <w:szCs w:val="20"/>
                      <w:lang w:eastAsia="ru-RU"/>
                    </w:rPr>
                  </w:pPr>
                  <w:r w:rsidRPr="00D3529F">
                    <w:rPr>
                      <w:rFonts w:ascii="Times New Roman" w:eastAsia="Times New Roman" w:hAnsi="Times New Roman" w:cs="Times New Roman"/>
                      <w:b/>
                      <w:sz w:val="20"/>
                      <w:szCs w:val="20"/>
                      <w:lang w:eastAsia="ru-RU"/>
                    </w:rPr>
                    <w:t>Сроки и порядок оплаты выполненных работ:</w:t>
                  </w:r>
                  <w:r w:rsidRPr="00D3529F">
                    <w:rPr>
                      <w:rFonts w:ascii="Times New Roman" w:eastAsia="Times New Roman" w:hAnsi="Times New Roman" w:cs="Times New Roman"/>
                      <w:sz w:val="20"/>
                      <w:szCs w:val="20"/>
                      <w:lang w:eastAsia="ru-RU"/>
                    </w:rPr>
                    <w:t xml:space="preserve">  </w:t>
                  </w:r>
                </w:p>
                <w:p w:rsidR="00D3529F" w:rsidRPr="00D3529F" w:rsidRDefault="00D3529F" w:rsidP="00B51A17">
                  <w:pPr>
                    <w:widowControl w:val="0"/>
                    <w:tabs>
                      <w:tab w:val="num" w:pos="0"/>
                      <w:tab w:val="left" w:pos="900"/>
                    </w:tabs>
                    <w:autoSpaceDE w:val="0"/>
                    <w:autoSpaceDN w:val="0"/>
                    <w:adjustRightInd w:val="0"/>
                    <w:spacing w:after="0" w:line="240" w:lineRule="auto"/>
                    <w:ind w:left="333" w:hanging="426"/>
                    <w:jc w:val="both"/>
                    <w:rPr>
                      <w:rFonts w:ascii="Times New Roman" w:eastAsia="Times New Roman" w:hAnsi="Times New Roman" w:cs="Times New Roman"/>
                      <w:sz w:val="20"/>
                      <w:szCs w:val="20"/>
                      <w:lang w:eastAsia="ru-RU"/>
                    </w:rPr>
                  </w:pPr>
                  <w:proofErr w:type="gramStart"/>
                  <w:r w:rsidRPr="00D3529F">
                    <w:rPr>
                      <w:rFonts w:ascii="Times New Roman" w:eastAsia="Times New Roman" w:hAnsi="Times New Roman" w:cs="Times New Roman"/>
                      <w:sz w:val="20"/>
                      <w:szCs w:val="20"/>
                      <w:lang w:eastAsia="ru-RU"/>
                    </w:rPr>
                    <w:t>Оплата выполненных работ будет осуществляться</w:t>
                  </w:r>
                  <w:r>
                    <w:rPr>
                      <w:rFonts w:ascii="Times New Roman" w:eastAsia="Times New Roman" w:hAnsi="Times New Roman" w:cs="Times New Roman"/>
                      <w:sz w:val="20"/>
                      <w:szCs w:val="20"/>
                      <w:lang w:eastAsia="ru-RU"/>
                    </w:rPr>
                    <w:t xml:space="preserve"> </w:t>
                  </w:r>
                  <w:r w:rsidRPr="00D3529F">
                    <w:rPr>
                      <w:rFonts w:ascii="Times New Roman" w:eastAsia="Times New Roman" w:hAnsi="Times New Roman" w:cs="Times New Roman"/>
                      <w:sz w:val="20"/>
                      <w:szCs w:val="20"/>
                      <w:lang w:eastAsia="ru-RU"/>
                    </w:rPr>
                    <w:t xml:space="preserve"> в рамках лимитов финансирования 201</w:t>
                  </w:r>
                  <w:r w:rsidR="00B51A17">
                    <w:rPr>
                      <w:rFonts w:ascii="Times New Roman" w:eastAsia="Times New Roman" w:hAnsi="Times New Roman" w:cs="Times New Roman"/>
                      <w:sz w:val="20"/>
                      <w:szCs w:val="20"/>
                      <w:lang w:eastAsia="ru-RU"/>
                    </w:rPr>
                    <w:t>6</w:t>
                  </w:r>
                  <w:r w:rsidRPr="00D3529F">
                    <w:rPr>
                      <w:rFonts w:ascii="Times New Roman" w:eastAsia="Times New Roman" w:hAnsi="Times New Roman" w:cs="Times New Roman"/>
                      <w:sz w:val="20"/>
                      <w:szCs w:val="20"/>
                      <w:lang w:eastAsia="ru-RU"/>
                    </w:rPr>
                    <w:t xml:space="preserve"> года – </w:t>
                  </w:r>
                  <w:r>
                    <w:rPr>
                      <w:rFonts w:ascii="Times New Roman" w:eastAsia="Times New Roman" w:hAnsi="Times New Roman" w:cs="Times New Roman"/>
                      <w:sz w:val="20"/>
                      <w:szCs w:val="20"/>
                      <w:lang w:eastAsia="ru-RU"/>
                    </w:rPr>
                    <w:t>2</w:t>
                  </w:r>
                  <w:r w:rsidR="00CF7386">
                    <w:rPr>
                      <w:rFonts w:ascii="Times New Roman" w:eastAsia="Times New Roman" w:hAnsi="Times New Roman" w:cs="Times New Roman"/>
                      <w:sz w:val="20"/>
                      <w:szCs w:val="20"/>
                      <w:lang w:eastAsia="ru-RU"/>
                    </w:rPr>
                    <w:t> </w:t>
                  </w:r>
                  <w:r>
                    <w:rPr>
                      <w:rFonts w:ascii="Times New Roman" w:eastAsia="Times New Roman" w:hAnsi="Times New Roman" w:cs="Times New Roman"/>
                      <w:sz w:val="20"/>
                      <w:szCs w:val="20"/>
                      <w:lang w:eastAsia="ru-RU"/>
                    </w:rPr>
                    <w:t>700</w:t>
                  </w:r>
                  <w:r w:rsidR="00CF7386">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 xml:space="preserve">010 рублей 00 копеек </w:t>
                  </w:r>
                  <w:r w:rsidRPr="00D3529F">
                    <w:rPr>
                      <w:rFonts w:ascii="Times New Roman" w:eastAsia="Times New Roman" w:hAnsi="Times New Roman" w:cs="Times New Roman"/>
                      <w:sz w:val="20"/>
                      <w:szCs w:val="20"/>
                      <w:lang w:eastAsia="ru-RU"/>
                    </w:rPr>
                    <w:t>за фактически выполненные объемы после предоставления генеральным подрядчиком исполнительной документации Заказчику путем перечисления денежных средств на расчетный счет генерального подрядчика на основании предъявленного счета и актов формы № КС-2, справки формы № КС-3, реестров форм КС-2 выполненных работ</w:t>
                  </w:r>
                  <w:r w:rsidR="005C36B3">
                    <w:rPr>
                      <w:rFonts w:ascii="Times New Roman" w:eastAsia="Times New Roman" w:hAnsi="Times New Roman" w:cs="Times New Roman"/>
                      <w:sz w:val="20"/>
                      <w:szCs w:val="20"/>
                      <w:lang w:eastAsia="ru-RU"/>
                    </w:rPr>
                    <w:t>;</w:t>
                  </w:r>
                  <w:proofErr w:type="gramEnd"/>
                </w:p>
                <w:p w:rsidR="00D3529F" w:rsidRPr="00D3529F" w:rsidRDefault="005C36B3" w:rsidP="00D3529F">
                  <w:pPr>
                    <w:widowControl w:val="0"/>
                    <w:tabs>
                      <w:tab w:val="num" w:pos="0"/>
                      <w:tab w:val="left" w:pos="900"/>
                    </w:tabs>
                    <w:autoSpaceDE w:val="0"/>
                    <w:autoSpaceDN w:val="0"/>
                    <w:adjustRightInd w:val="0"/>
                    <w:spacing w:after="0" w:line="240" w:lineRule="auto"/>
                    <w:ind w:left="333" w:hanging="426"/>
                    <w:jc w:val="both"/>
                    <w:rPr>
                      <w:rFonts w:ascii="Times New Roman" w:eastAsia="Times New Roman" w:hAnsi="Times New Roman" w:cs="Times New Roman"/>
                      <w:b/>
                      <w:sz w:val="20"/>
                      <w:szCs w:val="20"/>
                      <w:lang w:eastAsia="ru-RU"/>
                    </w:rPr>
                  </w:pPr>
                  <w:r>
                    <w:rPr>
                      <w:rFonts w:ascii="Times New Roman" w:eastAsia="Times New Roman" w:hAnsi="Times New Roman" w:cs="Times New Roman"/>
                      <w:sz w:val="20"/>
                      <w:szCs w:val="20"/>
                      <w:lang w:eastAsia="ru-RU"/>
                    </w:rPr>
                    <w:t>п</w:t>
                  </w:r>
                  <w:r w:rsidR="00D3529F" w:rsidRPr="00D3529F">
                    <w:rPr>
                      <w:rFonts w:ascii="Times New Roman" w:eastAsia="Times New Roman" w:hAnsi="Times New Roman" w:cs="Times New Roman"/>
                      <w:sz w:val="20"/>
                      <w:szCs w:val="20"/>
                      <w:lang w:eastAsia="ru-RU"/>
                    </w:rPr>
                    <w:t xml:space="preserve">риемка выполненных работ осуществляется на основании актов формы № КС-2 после предоставления генеральным подрядчиком исполнительной документации. </w:t>
                  </w:r>
                  <w:r w:rsidR="00D3529F" w:rsidRPr="00D3529F">
                    <w:rPr>
                      <w:rFonts w:ascii="Times New Roman" w:eastAsia="Times New Roman" w:hAnsi="Times New Roman" w:cs="Times New Roman"/>
                      <w:b/>
                      <w:sz w:val="20"/>
                      <w:szCs w:val="20"/>
                      <w:lang w:eastAsia="ru-RU"/>
                    </w:rPr>
                    <w:t xml:space="preserve"> </w:t>
                  </w:r>
                </w:p>
                <w:p w:rsidR="00D3529F" w:rsidRDefault="00D3529F" w:rsidP="005C36B3">
                  <w:pPr>
                    <w:widowControl w:val="0"/>
                    <w:tabs>
                      <w:tab w:val="num" w:pos="0"/>
                      <w:tab w:val="left" w:pos="900"/>
                    </w:tabs>
                    <w:autoSpaceDE w:val="0"/>
                    <w:autoSpaceDN w:val="0"/>
                    <w:adjustRightInd w:val="0"/>
                    <w:spacing w:after="0" w:line="240" w:lineRule="auto"/>
                    <w:ind w:left="333" w:hanging="426"/>
                    <w:jc w:val="both"/>
                    <w:rPr>
                      <w:rFonts w:ascii="Times New Roman" w:eastAsia="Times New Roman" w:hAnsi="Times New Roman" w:cs="Times New Roman"/>
                      <w:sz w:val="20"/>
                      <w:szCs w:val="20"/>
                      <w:lang w:eastAsia="ru-RU"/>
                    </w:rPr>
                  </w:pPr>
                </w:p>
                <w:p w:rsidR="00D417FC" w:rsidRDefault="00D417FC" w:rsidP="005C36B3">
                  <w:pPr>
                    <w:widowControl w:val="0"/>
                    <w:tabs>
                      <w:tab w:val="num" w:pos="0"/>
                      <w:tab w:val="left" w:pos="900"/>
                    </w:tabs>
                    <w:autoSpaceDE w:val="0"/>
                    <w:autoSpaceDN w:val="0"/>
                    <w:adjustRightInd w:val="0"/>
                    <w:spacing w:after="0" w:line="240" w:lineRule="auto"/>
                    <w:ind w:left="333" w:hanging="426"/>
                    <w:jc w:val="both"/>
                    <w:rPr>
                      <w:rFonts w:ascii="Times New Roman" w:eastAsia="Times New Roman" w:hAnsi="Times New Roman" w:cs="Times New Roman"/>
                      <w:sz w:val="20"/>
                      <w:szCs w:val="20"/>
                      <w:lang w:eastAsia="ru-RU"/>
                    </w:rPr>
                  </w:pPr>
                </w:p>
                <w:p w:rsidR="00D417FC" w:rsidRPr="00D3529F" w:rsidRDefault="00D417FC" w:rsidP="005C36B3">
                  <w:pPr>
                    <w:widowControl w:val="0"/>
                    <w:tabs>
                      <w:tab w:val="num" w:pos="0"/>
                      <w:tab w:val="left" w:pos="900"/>
                    </w:tabs>
                    <w:autoSpaceDE w:val="0"/>
                    <w:autoSpaceDN w:val="0"/>
                    <w:adjustRightInd w:val="0"/>
                    <w:spacing w:after="0" w:line="240" w:lineRule="auto"/>
                    <w:ind w:left="333" w:hanging="426"/>
                    <w:jc w:val="both"/>
                    <w:rPr>
                      <w:rFonts w:ascii="Times New Roman" w:eastAsia="Times New Roman" w:hAnsi="Times New Roman" w:cs="Times New Roman"/>
                      <w:sz w:val="20"/>
                      <w:szCs w:val="20"/>
                      <w:lang w:eastAsia="ru-RU"/>
                    </w:rPr>
                  </w:pPr>
                </w:p>
              </w:tc>
            </w:tr>
          </w:tbl>
          <w:p w:rsidR="008C7755" w:rsidRPr="00D3529F" w:rsidRDefault="008C7755" w:rsidP="00CF7386">
            <w:pPr>
              <w:spacing w:after="0" w:line="240" w:lineRule="auto"/>
              <w:jc w:val="right"/>
              <w:rPr>
                <w:rFonts w:ascii="Times New Roman" w:eastAsia="Times New Roman" w:hAnsi="Times New Roman" w:cs="Times New Roman"/>
                <w:sz w:val="20"/>
                <w:szCs w:val="20"/>
                <w:lang w:eastAsia="ru-RU"/>
              </w:rPr>
            </w:pPr>
          </w:p>
        </w:tc>
      </w:tr>
      <w:tr w:rsidR="008C7755" w:rsidRPr="00AB7658" w:rsidTr="00D417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315"/>
        </w:trPr>
        <w:tc>
          <w:tcPr>
            <w:tcW w:w="10348" w:type="dxa"/>
            <w:gridSpan w:val="15"/>
            <w:tcBorders>
              <w:top w:val="nil"/>
              <w:left w:val="nil"/>
              <w:bottom w:val="nil"/>
              <w:right w:val="nil"/>
            </w:tcBorders>
            <w:shd w:val="clear" w:color="auto" w:fill="auto"/>
            <w:noWrap/>
            <w:vAlign w:val="bottom"/>
          </w:tcPr>
          <w:p w:rsidR="008C7755" w:rsidRPr="00823E55" w:rsidRDefault="008C7755" w:rsidP="00CF7386">
            <w:pPr>
              <w:spacing w:after="0" w:line="240" w:lineRule="auto"/>
              <w:jc w:val="right"/>
              <w:rPr>
                <w:rFonts w:ascii="Times New Roman" w:eastAsia="Times New Roman" w:hAnsi="Times New Roman" w:cs="Times New Roman"/>
                <w:sz w:val="20"/>
                <w:szCs w:val="20"/>
                <w:lang w:eastAsia="ru-RU"/>
              </w:rPr>
            </w:pPr>
          </w:p>
        </w:tc>
      </w:tr>
      <w:tr w:rsidR="008C7755" w:rsidRPr="00AB7658" w:rsidTr="00D417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315"/>
        </w:trPr>
        <w:tc>
          <w:tcPr>
            <w:tcW w:w="10348" w:type="dxa"/>
            <w:gridSpan w:val="15"/>
            <w:tcBorders>
              <w:top w:val="nil"/>
              <w:left w:val="nil"/>
              <w:bottom w:val="nil"/>
              <w:right w:val="nil"/>
            </w:tcBorders>
            <w:shd w:val="clear" w:color="auto" w:fill="auto"/>
            <w:noWrap/>
            <w:vAlign w:val="bottom"/>
          </w:tcPr>
          <w:p w:rsidR="008C7755" w:rsidRPr="00823E55" w:rsidRDefault="008C7755" w:rsidP="00CF7386">
            <w:pPr>
              <w:spacing w:after="0" w:line="240" w:lineRule="auto"/>
              <w:jc w:val="right"/>
              <w:rPr>
                <w:rFonts w:ascii="Times New Roman" w:eastAsia="Times New Roman" w:hAnsi="Times New Roman" w:cs="Times New Roman"/>
                <w:sz w:val="20"/>
                <w:szCs w:val="20"/>
                <w:lang w:eastAsia="ru-RU"/>
              </w:rPr>
            </w:pPr>
          </w:p>
        </w:tc>
      </w:tr>
      <w:tr w:rsidR="008C7755" w:rsidRPr="00AB7658" w:rsidTr="00D417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315"/>
        </w:trPr>
        <w:tc>
          <w:tcPr>
            <w:tcW w:w="480" w:type="dxa"/>
            <w:gridSpan w:val="2"/>
            <w:tcBorders>
              <w:top w:val="nil"/>
              <w:left w:val="nil"/>
              <w:bottom w:val="nil"/>
              <w:right w:val="nil"/>
            </w:tcBorders>
            <w:shd w:val="clear" w:color="auto" w:fill="auto"/>
            <w:noWrap/>
            <w:vAlign w:val="bottom"/>
          </w:tcPr>
          <w:p w:rsidR="008C7755" w:rsidRPr="00823E55" w:rsidRDefault="008C7755" w:rsidP="00CF7386">
            <w:pPr>
              <w:spacing w:after="0" w:line="240" w:lineRule="auto"/>
              <w:rPr>
                <w:rFonts w:ascii="Calibri" w:eastAsia="Times New Roman" w:hAnsi="Calibri" w:cs="Times New Roman"/>
                <w:color w:val="000000"/>
                <w:sz w:val="20"/>
                <w:szCs w:val="20"/>
                <w:lang w:eastAsia="ru-RU"/>
              </w:rPr>
            </w:pPr>
          </w:p>
        </w:tc>
        <w:tc>
          <w:tcPr>
            <w:tcW w:w="2120" w:type="dxa"/>
            <w:gridSpan w:val="3"/>
            <w:tcBorders>
              <w:top w:val="nil"/>
              <w:left w:val="nil"/>
              <w:bottom w:val="nil"/>
              <w:right w:val="nil"/>
            </w:tcBorders>
            <w:shd w:val="clear" w:color="auto" w:fill="auto"/>
            <w:noWrap/>
            <w:vAlign w:val="bottom"/>
          </w:tcPr>
          <w:p w:rsidR="008C7755" w:rsidRPr="00823E55" w:rsidRDefault="008C7755" w:rsidP="00CF7386">
            <w:pPr>
              <w:spacing w:after="0" w:line="240" w:lineRule="auto"/>
              <w:rPr>
                <w:rFonts w:ascii="Calibri" w:eastAsia="Times New Roman" w:hAnsi="Calibri" w:cs="Times New Roman"/>
                <w:color w:val="000000"/>
                <w:sz w:val="20"/>
                <w:szCs w:val="20"/>
                <w:lang w:eastAsia="ru-RU"/>
              </w:rPr>
            </w:pPr>
          </w:p>
        </w:tc>
        <w:tc>
          <w:tcPr>
            <w:tcW w:w="2120" w:type="dxa"/>
            <w:gridSpan w:val="2"/>
            <w:tcBorders>
              <w:top w:val="nil"/>
              <w:left w:val="nil"/>
              <w:bottom w:val="nil"/>
              <w:right w:val="nil"/>
            </w:tcBorders>
            <w:shd w:val="clear" w:color="auto" w:fill="auto"/>
            <w:noWrap/>
            <w:vAlign w:val="bottom"/>
          </w:tcPr>
          <w:p w:rsidR="008C7755" w:rsidRPr="00823E55" w:rsidRDefault="008C7755" w:rsidP="00CF7386">
            <w:pPr>
              <w:spacing w:after="0" w:line="240" w:lineRule="auto"/>
              <w:rPr>
                <w:rFonts w:ascii="Calibri" w:eastAsia="Times New Roman" w:hAnsi="Calibri" w:cs="Times New Roman"/>
                <w:color w:val="000000"/>
                <w:sz w:val="20"/>
                <w:szCs w:val="20"/>
                <w:lang w:eastAsia="ru-RU"/>
              </w:rPr>
            </w:pPr>
          </w:p>
        </w:tc>
        <w:tc>
          <w:tcPr>
            <w:tcW w:w="5628" w:type="dxa"/>
            <w:gridSpan w:val="8"/>
            <w:tcBorders>
              <w:top w:val="nil"/>
              <w:left w:val="nil"/>
              <w:bottom w:val="nil"/>
              <w:right w:val="nil"/>
            </w:tcBorders>
            <w:shd w:val="clear" w:color="auto" w:fill="auto"/>
            <w:noWrap/>
            <w:vAlign w:val="bottom"/>
          </w:tcPr>
          <w:p w:rsidR="008C7755" w:rsidRPr="00823E55" w:rsidRDefault="008C7755" w:rsidP="00CF7386">
            <w:pPr>
              <w:spacing w:after="0" w:line="240" w:lineRule="auto"/>
              <w:rPr>
                <w:rFonts w:ascii="Calibri" w:eastAsia="Times New Roman" w:hAnsi="Calibri" w:cs="Times New Roman"/>
                <w:color w:val="000000"/>
                <w:sz w:val="20"/>
                <w:szCs w:val="20"/>
                <w:lang w:eastAsia="ru-RU"/>
              </w:rPr>
            </w:pPr>
          </w:p>
        </w:tc>
      </w:tr>
    </w:tbl>
    <w:p w:rsidR="008C7755" w:rsidRDefault="008C7755" w:rsidP="008C7755"/>
    <w:p w:rsidR="002E09B4" w:rsidRPr="002E09B4" w:rsidRDefault="002E09B4" w:rsidP="002E09B4">
      <w:pPr>
        <w:widowControl w:val="0"/>
        <w:autoSpaceDE w:val="0"/>
        <w:autoSpaceDN w:val="0"/>
        <w:adjustRightInd w:val="0"/>
        <w:snapToGrid w:val="0"/>
        <w:spacing w:after="120" w:line="240" w:lineRule="auto"/>
        <w:jc w:val="both"/>
        <w:rPr>
          <w:rFonts w:ascii="Times New Roman" w:eastAsia="Calibri" w:hAnsi="Times New Roman" w:cs="Times New Roman"/>
          <w:b/>
          <w:bCs/>
          <w:caps/>
          <w:sz w:val="20"/>
          <w:szCs w:val="20"/>
        </w:rPr>
      </w:pPr>
    </w:p>
    <w:p w:rsidR="00D417FC" w:rsidRDefault="00D417FC" w:rsidP="00AB7658">
      <w:pPr>
        <w:widowControl w:val="0"/>
        <w:overflowPunct w:val="0"/>
        <w:autoSpaceDE w:val="0"/>
        <w:autoSpaceDN w:val="0"/>
        <w:adjustRightInd w:val="0"/>
        <w:spacing w:before="240" w:after="240" w:line="240" w:lineRule="auto"/>
        <w:jc w:val="right"/>
        <w:textAlignment w:val="baseline"/>
        <w:rPr>
          <w:rFonts w:ascii="Times New Roman" w:eastAsia="Times New Roman" w:hAnsi="Times New Roman" w:cs="Times New Roman"/>
          <w:b/>
          <w:caps/>
          <w:sz w:val="20"/>
          <w:szCs w:val="20"/>
          <w:lang w:eastAsia="ru-RU"/>
        </w:rPr>
      </w:pPr>
    </w:p>
    <w:p w:rsidR="00D417FC" w:rsidRDefault="00D417FC" w:rsidP="00AB7658">
      <w:pPr>
        <w:widowControl w:val="0"/>
        <w:overflowPunct w:val="0"/>
        <w:autoSpaceDE w:val="0"/>
        <w:autoSpaceDN w:val="0"/>
        <w:adjustRightInd w:val="0"/>
        <w:spacing w:before="240" w:after="240" w:line="240" w:lineRule="auto"/>
        <w:jc w:val="right"/>
        <w:textAlignment w:val="baseline"/>
        <w:rPr>
          <w:rFonts w:ascii="Times New Roman" w:eastAsia="Times New Roman" w:hAnsi="Times New Roman" w:cs="Times New Roman"/>
          <w:b/>
          <w:caps/>
          <w:sz w:val="20"/>
          <w:szCs w:val="20"/>
          <w:lang w:eastAsia="ru-RU"/>
        </w:rPr>
      </w:pPr>
    </w:p>
    <w:p w:rsidR="00AB7658" w:rsidRPr="00AB7658" w:rsidRDefault="00AB7658" w:rsidP="00AB7658">
      <w:pPr>
        <w:widowControl w:val="0"/>
        <w:overflowPunct w:val="0"/>
        <w:autoSpaceDE w:val="0"/>
        <w:autoSpaceDN w:val="0"/>
        <w:adjustRightInd w:val="0"/>
        <w:spacing w:before="240" w:after="240" w:line="240" w:lineRule="auto"/>
        <w:jc w:val="right"/>
        <w:textAlignment w:val="baseline"/>
        <w:rPr>
          <w:rFonts w:ascii="Times New Roman" w:eastAsia="Times New Roman" w:hAnsi="Times New Roman" w:cs="Times New Roman"/>
          <w:sz w:val="20"/>
          <w:szCs w:val="20"/>
          <w:lang w:eastAsia="ru-RU"/>
        </w:rPr>
      </w:pPr>
      <w:r w:rsidRPr="00AB7658">
        <w:rPr>
          <w:rFonts w:ascii="Times New Roman" w:eastAsia="Times New Roman" w:hAnsi="Times New Roman" w:cs="Times New Roman"/>
          <w:b/>
          <w:caps/>
          <w:sz w:val="20"/>
          <w:szCs w:val="20"/>
          <w:lang w:eastAsia="ru-RU"/>
        </w:rPr>
        <w:lastRenderedPageBreak/>
        <w:t>РАЗДЕЛ IV. Проект</w:t>
      </w:r>
    </w:p>
    <w:p w:rsidR="00AB7658" w:rsidRPr="00AB7658" w:rsidRDefault="00AB7658" w:rsidP="00AB7658">
      <w:pPr>
        <w:overflowPunct w:val="0"/>
        <w:autoSpaceDE w:val="0"/>
        <w:autoSpaceDN w:val="0"/>
        <w:adjustRightInd w:val="0"/>
        <w:spacing w:after="0" w:line="240" w:lineRule="auto"/>
        <w:textAlignment w:val="baseline"/>
        <w:rPr>
          <w:rFonts w:ascii="Times New Roman" w:eastAsia="Times New Roman" w:hAnsi="Times New Roman" w:cs="Times New Roman"/>
          <w:sz w:val="28"/>
          <w:szCs w:val="28"/>
          <w:lang w:eastAsia="ru-RU"/>
        </w:rPr>
      </w:pPr>
    </w:p>
    <w:p w:rsidR="00AB7658" w:rsidRPr="00AB7658" w:rsidRDefault="00123157" w:rsidP="00AB7658">
      <w:pPr>
        <w:tabs>
          <w:tab w:val="left" w:pos="3831"/>
        </w:tabs>
        <w:overflowPunct w:val="0"/>
        <w:autoSpaceDE w:val="0"/>
        <w:autoSpaceDN w:val="0"/>
        <w:adjustRightInd w:val="0"/>
        <w:spacing w:after="0" w:line="240" w:lineRule="auto"/>
        <w:jc w:val="center"/>
        <w:textAlignment w:val="baseline"/>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sz w:val="24"/>
          <w:szCs w:val="24"/>
          <w:lang w:eastAsia="ru-RU"/>
        </w:rPr>
        <w:t xml:space="preserve">ПРОЕКТ </w:t>
      </w:r>
      <w:r w:rsidR="00AB7658" w:rsidRPr="00AB7658">
        <w:rPr>
          <w:rFonts w:ascii="Times New Roman" w:eastAsia="Times New Roman" w:hAnsi="Times New Roman" w:cs="Times New Roman"/>
          <w:b/>
          <w:sz w:val="24"/>
          <w:szCs w:val="24"/>
          <w:lang w:eastAsia="ru-RU"/>
        </w:rPr>
        <w:t>МУНИЦИПАЛЬНЫЙ КОНТРАКТ</w:t>
      </w:r>
      <w:r w:rsidR="00AB7658" w:rsidRPr="00AB7658">
        <w:rPr>
          <w:rFonts w:ascii="Times New Roman" w:eastAsia="Times New Roman" w:hAnsi="Times New Roman" w:cs="Times New Roman"/>
          <w:b/>
          <w:bCs/>
          <w:color w:val="000000"/>
          <w:sz w:val="24"/>
          <w:szCs w:val="24"/>
          <w:lang w:eastAsia="ru-RU"/>
        </w:rPr>
        <w:t xml:space="preserve"> № </w:t>
      </w:r>
    </w:p>
    <w:p w:rsidR="00AB7658" w:rsidRPr="00360778" w:rsidRDefault="00360778" w:rsidP="00AB7658">
      <w:pPr>
        <w:widowControl w:val="0"/>
        <w:tabs>
          <w:tab w:val="left" w:pos="1418"/>
        </w:tabs>
        <w:suppressAutoHyphens/>
        <w:spacing w:before="240" w:after="240" w:line="240" w:lineRule="auto"/>
        <w:jc w:val="both"/>
        <w:rPr>
          <w:rFonts w:ascii="Times New Roman" w:eastAsia="Times New Roman" w:hAnsi="Times New Roman" w:cs="Times New Roman"/>
          <w:sz w:val="20"/>
          <w:szCs w:val="20"/>
          <w:lang w:eastAsia="ru-RU"/>
        </w:rPr>
      </w:pPr>
      <w:proofErr w:type="spellStart"/>
      <w:r w:rsidRPr="00360778">
        <w:rPr>
          <w:rFonts w:ascii="Times New Roman" w:eastAsia="Times New Roman" w:hAnsi="Times New Roman" w:cs="Times New Roman"/>
          <w:sz w:val="20"/>
          <w:szCs w:val="20"/>
          <w:lang w:eastAsia="ru-RU"/>
        </w:rPr>
        <w:t>р</w:t>
      </w:r>
      <w:r w:rsidR="00123157" w:rsidRPr="00360778">
        <w:rPr>
          <w:rFonts w:ascii="Times New Roman" w:eastAsia="Times New Roman" w:hAnsi="Times New Roman" w:cs="Times New Roman"/>
          <w:sz w:val="20"/>
          <w:szCs w:val="20"/>
          <w:lang w:eastAsia="ru-RU"/>
        </w:rPr>
        <w:t>.п</w:t>
      </w:r>
      <w:proofErr w:type="spellEnd"/>
      <w:r w:rsidR="00123157" w:rsidRPr="00360778">
        <w:rPr>
          <w:rFonts w:ascii="Times New Roman" w:eastAsia="Times New Roman" w:hAnsi="Times New Roman" w:cs="Times New Roman"/>
          <w:sz w:val="20"/>
          <w:szCs w:val="20"/>
          <w:lang w:eastAsia="ru-RU"/>
        </w:rPr>
        <w:t>. Тургенево</w:t>
      </w:r>
      <w:r w:rsidR="00AB7658" w:rsidRPr="00360778">
        <w:rPr>
          <w:rFonts w:ascii="Times New Roman" w:eastAsia="Times New Roman" w:hAnsi="Times New Roman" w:cs="Times New Roman"/>
          <w:sz w:val="20"/>
          <w:szCs w:val="20"/>
          <w:lang w:eastAsia="ru-RU"/>
        </w:rPr>
        <w:tab/>
      </w:r>
      <w:r w:rsidR="00AB7658" w:rsidRPr="00360778">
        <w:rPr>
          <w:rFonts w:ascii="Times New Roman" w:eastAsia="Times New Roman" w:hAnsi="Times New Roman" w:cs="Times New Roman"/>
          <w:sz w:val="20"/>
          <w:szCs w:val="20"/>
          <w:lang w:eastAsia="ru-RU"/>
        </w:rPr>
        <w:tab/>
      </w:r>
      <w:r w:rsidR="00AB7658" w:rsidRPr="00360778">
        <w:rPr>
          <w:rFonts w:ascii="Times New Roman" w:eastAsia="Times New Roman" w:hAnsi="Times New Roman" w:cs="Times New Roman"/>
          <w:sz w:val="20"/>
          <w:szCs w:val="20"/>
          <w:lang w:eastAsia="ru-RU"/>
        </w:rPr>
        <w:tab/>
      </w:r>
      <w:r w:rsidR="00AB7658" w:rsidRPr="00360778">
        <w:rPr>
          <w:rFonts w:ascii="Times New Roman" w:eastAsia="Times New Roman" w:hAnsi="Times New Roman" w:cs="Times New Roman"/>
          <w:sz w:val="20"/>
          <w:szCs w:val="20"/>
          <w:lang w:eastAsia="ru-RU"/>
        </w:rPr>
        <w:tab/>
        <w:t xml:space="preserve">                 </w:t>
      </w:r>
      <w:r w:rsidR="00AB7658" w:rsidRPr="00360778">
        <w:rPr>
          <w:rFonts w:ascii="Times New Roman" w:eastAsia="Times New Roman" w:hAnsi="Times New Roman" w:cs="Times New Roman"/>
          <w:sz w:val="20"/>
          <w:szCs w:val="20"/>
          <w:lang w:eastAsia="ru-RU"/>
        </w:rPr>
        <w:tab/>
        <w:t xml:space="preserve">                     </w:t>
      </w:r>
      <w:r w:rsidR="00AB7658" w:rsidRPr="00360778">
        <w:rPr>
          <w:rFonts w:ascii="Times New Roman" w:eastAsia="Times New Roman" w:hAnsi="Times New Roman" w:cs="Times New Roman"/>
          <w:sz w:val="20"/>
          <w:szCs w:val="20"/>
          <w:lang w:eastAsia="ru-RU"/>
        </w:rPr>
        <w:tab/>
      </w:r>
      <w:r w:rsidR="00123157" w:rsidRPr="00360778">
        <w:rPr>
          <w:rFonts w:ascii="Times New Roman" w:eastAsia="Times New Roman" w:hAnsi="Times New Roman" w:cs="Times New Roman"/>
          <w:sz w:val="20"/>
          <w:szCs w:val="20"/>
          <w:lang w:eastAsia="ru-RU"/>
        </w:rPr>
        <w:t>«____» ____________</w:t>
      </w:r>
      <w:r w:rsidR="00AB7658" w:rsidRPr="00360778">
        <w:rPr>
          <w:rFonts w:ascii="Times New Roman" w:eastAsia="Times New Roman" w:hAnsi="Times New Roman" w:cs="Times New Roman"/>
          <w:sz w:val="20"/>
          <w:szCs w:val="20"/>
          <w:lang w:eastAsia="ru-RU"/>
        </w:rPr>
        <w:t xml:space="preserve">  201</w:t>
      </w:r>
      <w:r w:rsidR="00D33933">
        <w:rPr>
          <w:rFonts w:ascii="Times New Roman" w:eastAsia="Times New Roman" w:hAnsi="Times New Roman" w:cs="Times New Roman"/>
          <w:sz w:val="20"/>
          <w:szCs w:val="20"/>
          <w:lang w:eastAsia="ru-RU"/>
        </w:rPr>
        <w:t>__</w:t>
      </w:r>
      <w:r w:rsidR="00AB7658" w:rsidRPr="00360778">
        <w:rPr>
          <w:rFonts w:ascii="Times New Roman" w:eastAsia="Times New Roman" w:hAnsi="Times New Roman" w:cs="Times New Roman"/>
          <w:sz w:val="20"/>
          <w:szCs w:val="20"/>
          <w:lang w:eastAsia="ru-RU"/>
        </w:rPr>
        <w:t xml:space="preserve"> г.</w:t>
      </w:r>
    </w:p>
    <w:p w:rsidR="00A25244" w:rsidRPr="00A25244" w:rsidRDefault="00A25244" w:rsidP="00A25244">
      <w:pPr>
        <w:suppressAutoHyphens/>
        <w:spacing w:after="120" w:line="240" w:lineRule="auto"/>
        <w:ind w:firstLine="709"/>
        <w:jc w:val="both"/>
        <w:rPr>
          <w:rFonts w:ascii="Times New Roman" w:eastAsia="Times New Roman" w:hAnsi="Times New Roman" w:cs="Times New Roman"/>
          <w:sz w:val="20"/>
          <w:szCs w:val="20"/>
          <w:lang w:eastAsia="ar-SA"/>
        </w:rPr>
      </w:pPr>
      <w:proofErr w:type="gramStart"/>
      <w:r w:rsidRPr="00A25244">
        <w:rPr>
          <w:rFonts w:ascii="Times New Roman" w:eastAsia="Times New Roman" w:hAnsi="Times New Roman" w:cs="Times New Roman"/>
          <w:noProof/>
          <w:sz w:val="20"/>
          <w:szCs w:val="20"/>
          <w:lang w:eastAsia="ar-SA"/>
        </w:rPr>
        <w:t>Администрация Тургеневского городского поселения  Ардатовского муниципального района Республики Мордовия</w:t>
      </w:r>
      <w:r w:rsidRPr="00A25244">
        <w:rPr>
          <w:rFonts w:ascii="Times New Roman" w:eastAsia="Times New Roman" w:hAnsi="Times New Roman" w:cs="Times New Roman"/>
          <w:sz w:val="20"/>
          <w:szCs w:val="20"/>
          <w:lang w:eastAsia="ar-SA"/>
        </w:rPr>
        <w:t xml:space="preserve">, именуемая в дальнейшем Заказчик, в лице </w:t>
      </w:r>
      <w:r w:rsidRPr="00A25244">
        <w:rPr>
          <w:rFonts w:ascii="Times New Roman" w:eastAsia="Times New Roman" w:hAnsi="Times New Roman" w:cs="Times New Roman"/>
          <w:noProof/>
          <w:sz w:val="20"/>
          <w:szCs w:val="20"/>
          <w:lang w:eastAsia="ar-SA"/>
        </w:rPr>
        <w:t>Главы администрации Фирсова Е.Ф.</w:t>
      </w:r>
      <w:r w:rsidRPr="00A25244">
        <w:rPr>
          <w:rFonts w:ascii="Times New Roman" w:eastAsia="Times New Roman" w:hAnsi="Times New Roman" w:cs="Times New Roman"/>
          <w:sz w:val="20"/>
          <w:szCs w:val="20"/>
          <w:lang w:eastAsia="ar-SA"/>
        </w:rPr>
        <w:t xml:space="preserve">, действующего на основании Устава, с одной стороны, и _____________, именуемый в дальнейшем Подрядчик, в лице _______________, действующего на основании ____________, с другой стороны, именуемые по тексту контракта каждая по отдельности - Сторона, а совместно – Стороны, по результатам проведения закупки в виде </w:t>
      </w:r>
      <w:r w:rsidR="0080460C" w:rsidRPr="00360778">
        <w:rPr>
          <w:rFonts w:ascii="Times New Roman" w:eastAsia="Times New Roman" w:hAnsi="Times New Roman" w:cs="Times New Roman"/>
          <w:sz w:val="20"/>
          <w:szCs w:val="20"/>
          <w:lang w:eastAsia="ar-SA"/>
        </w:rPr>
        <w:t>электронного аукциона</w:t>
      </w:r>
      <w:r w:rsidRPr="00A25244">
        <w:rPr>
          <w:rFonts w:ascii="Times New Roman" w:eastAsia="Times New Roman" w:hAnsi="Times New Roman" w:cs="Times New Roman"/>
          <w:sz w:val="20"/>
          <w:szCs w:val="20"/>
          <w:lang w:eastAsia="ar-SA"/>
        </w:rPr>
        <w:t xml:space="preserve"> (реестровый</w:t>
      </w:r>
      <w:proofErr w:type="gramEnd"/>
      <w:r w:rsidRPr="00A25244">
        <w:rPr>
          <w:rFonts w:ascii="Times New Roman" w:eastAsia="Times New Roman" w:hAnsi="Times New Roman" w:cs="Times New Roman"/>
          <w:sz w:val="20"/>
          <w:szCs w:val="20"/>
          <w:lang w:eastAsia="ar-SA"/>
        </w:rPr>
        <w:t xml:space="preserve"> номер закупки _______), на основании протокола от «____» ___________ 201_ г. № ____________________, заключили настоящий Муниципальный Контракт (далее – Контракт) о нижеследующем:</w:t>
      </w:r>
    </w:p>
    <w:p w:rsidR="00AB7658" w:rsidRPr="00360778" w:rsidRDefault="00AB7658" w:rsidP="00AB7658">
      <w:pPr>
        <w:tabs>
          <w:tab w:val="left" w:pos="1418"/>
        </w:tabs>
        <w:autoSpaceDE w:val="0"/>
        <w:autoSpaceDN w:val="0"/>
        <w:adjustRightInd w:val="0"/>
        <w:spacing w:before="240" w:after="240" w:line="240" w:lineRule="auto"/>
        <w:ind w:firstLine="709"/>
        <w:jc w:val="center"/>
        <w:rPr>
          <w:rFonts w:ascii="Times New Roman" w:eastAsia="Times New Roman" w:hAnsi="Times New Roman" w:cs="Arial"/>
          <w:b/>
          <w:sz w:val="20"/>
          <w:szCs w:val="20"/>
          <w:lang w:eastAsia="ru-RU"/>
        </w:rPr>
      </w:pPr>
      <w:r w:rsidRPr="00360778">
        <w:rPr>
          <w:rFonts w:ascii="Times New Roman" w:eastAsia="Times New Roman" w:hAnsi="Times New Roman" w:cs="Arial"/>
          <w:b/>
          <w:sz w:val="20"/>
          <w:szCs w:val="20"/>
          <w:lang w:eastAsia="ru-RU"/>
        </w:rPr>
        <w:t>1. ПРЕДМЕТ КОНТРАКТА</w:t>
      </w:r>
    </w:p>
    <w:p w:rsidR="00AB7658" w:rsidRPr="00360778" w:rsidRDefault="00AB7658" w:rsidP="001B1B29">
      <w:pPr>
        <w:spacing w:after="0" w:line="240" w:lineRule="auto"/>
        <w:ind w:firstLine="709"/>
        <w:jc w:val="both"/>
        <w:rPr>
          <w:rFonts w:ascii="Times New Roman" w:eastAsia="Times New Roman" w:hAnsi="Times New Roman" w:cs="Times New Roman"/>
          <w:b/>
          <w:bCs/>
          <w:sz w:val="20"/>
          <w:szCs w:val="20"/>
          <w:lang w:eastAsia="ru-RU"/>
        </w:rPr>
      </w:pPr>
      <w:r w:rsidRPr="00360778">
        <w:rPr>
          <w:rFonts w:ascii="Times New Roman" w:eastAsia="Times New Roman" w:hAnsi="Times New Roman" w:cs="Times New Roman"/>
          <w:sz w:val="20"/>
          <w:szCs w:val="20"/>
          <w:lang w:eastAsia="ru-RU"/>
        </w:rPr>
        <w:t>1.</w:t>
      </w:r>
      <w:r w:rsidR="0080460C" w:rsidRPr="00360778">
        <w:rPr>
          <w:rFonts w:ascii="Times New Roman" w:eastAsia="Times New Roman" w:hAnsi="Times New Roman" w:cs="Times New Roman"/>
          <w:sz w:val="20"/>
          <w:szCs w:val="20"/>
          <w:lang w:eastAsia="ru-RU"/>
        </w:rPr>
        <w:t>1</w:t>
      </w:r>
      <w:r w:rsidRPr="00360778">
        <w:rPr>
          <w:rFonts w:ascii="Times New Roman" w:eastAsia="Times New Roman" w:hAnsi="Times New Roman" w:cs="Times New Roman"/>
          <w:sz w:val="20"/>
          <w:szCs w:val="20"/>
          <w:lang w:eastAsia="ru-RU"/>
        </w:rPr>
        <w:t xml:space="preserve">. Подрядчик </w:t>
      </w:r>
      <w:r w:rsidRPr="00360778">
        <w:rPr>
          <w:rFonts w:ascii="Times New Roman" w:eastAsia="Times New Roman" w:hAnsi="Times New Roman" w:cs="Times New Roman"/>
          <w:bCs/>
          <w:sz w:val="20"/>
          <w:szCs w:val="20"/>
          <w:lang w:eastAsia="ru-RU"/>
        </w:rPr>
        <w:t xml:space="preserve">обязуется по заданию Заказчика выполнить в соответствии с требованиями и условиями Контракта работы по </w:t>
      </w:r>
      <w:r w:rsidR="001B1B29" w:rsidRPr="00360778">
        <w:rPr>
          <w:rFonts w:ascii="Times New Roman CYR" w:eastAsia="Times New Roman" w:hAnsi="Times New Roman CYR" w:cs="Times New Roman"/>
          <w:sz w:val="20"/>
          <w:szCs w:val="20"/>
          <w:lang w:eastAsia="ru-RU"/>
        </w:rPr>
        <w:t xml:space="preserve">ремонту водоочистной станции производительностью 1000 </w:t>
      </w:r>
      <w:proofErr w:type="spellStart"/>
      <w:r w:rsidR="001B1B29" w:rsidRPr="00360778">
        <w:rPr>
          <w:rFonts w:ascii="Times New Roman CYR" w:eastAsia="Times New Roman" w:hAnsi="Times New Roman CYR" w:cs="Times New Roman"/>
          <w:sz w:val="20"/>
          <w:szCs w:val="20"/>
          <w:lang w:eastAsia="ru-RU"/>
        </w:rPr>
        <w:t>куб.м</w:t>
      </w:r>
      <w:proofErr w:type="spellEnd"/>
      <w:r w:rsidR="001B1B29" w:rsidRPr="00360778">
        <w:rPr>
          <w:rFonts w:ascii="Times New Roman CYR" w:eastAsia="Times New Roman" w:hAnsi="Times New Roman CYR" w:cs="Times New Roman"/>
          <w:sz w:val="20"/>
          <w:szCs w:val="20"/>
          <w:lang w:eastAsia="ru-RU"/>
        </w:rPr>
        <w:t xml:space="preserve">./сутки для </w:t>
      </w:r>
      <w:proofErr w:type="spellStart"/>
      <w:r w:rsidR="001B1B29" w:rsidRPr="00360778">
        <w:rPr>
          <w:rFonts w:ascii="Times New Roman CYR" w:eastAsia="Times New Roman" w:hAnsi="Times New Roman CYR" w:cs="Times New Roman"/>
          <w:sz w:val="20"/>
          <w:szCs w:val="20"/>
          <w:lang w:eastAsia="ru-RU"/>
        </w:rPr>
        <w:t>р.п</w:t>
      </w:r>
      <w:proofErr w:type="spellEnd"/>
      <w:r w:rsidR="001B1B29" w:rsidRPr="00360778">
        <w:rPr>
          <w:rFonts w:ascii="Times New Roman CYR" w:eastAsia="Times New Roman" w:hAnsi="Times New Roman CYR" w:cs="Times New Roman"/>
          <w:sz w:val="20"/>
          <w:szCs w:val="20"/>
          <w:lang w:eastAsia="ru-RU"/>
        </w:rPr>
        <w:t xml:space="preserve">. Тургенево  </w:t>
      </w:r>
      <w:proofErr w:type="spellStart"/>
      <w:r w:rsidR="001B1B29" w:rsidRPr="00360778">
        <w:rPr>
          <w:rFonts w:ascii="Times New Roman CYR" w:eastAsia="Times New Roman" w:hAnsi="Times New Roman CYR" w:cs="Times New Roman"/>
          <w:sz w:val="20"/>
          <w:szCs w:val="20"/>
          <w:lang w:eastAsia="ru-RU"/>
        </w:rPr>
        <w:t>Ардатовского</w:t>
      </w:r>
      <w:proofErr w:type="spellEnd"/>
      <w:r w:rsidR="001B1B29" w:rsidRPr="00360778">
        <w:rPr>
          <w:rFonts w:ascii="Times New Roman CYR" w:eastAsia="Times New Roman" w:hAnsi="Times New Roman CYR" w:cs="Times New Roman"/>
          <w:sz w:val="20"/>
          <w:szCs w:val="20"/>
          <w:lang w:eastAsia="ru-RU"/>
        </w:rPr>
        <w:t xml:space="preserve"> муниципального района Республики Мордовия</w:t>
      </w:r>
      <w:r w:rsidRPr="00360778">
        <w:rPr>
          <w:rFonts w:ascii="Times New Roman" w:eastAsia="Times New Roman" w:hAnsi="Times New Roman" w:cs="Times New Roman"/>
          <w:b/>
          <w:bCs/>
          <w:sz w:val="20"/>
          <w:szCs w:val="20"/>
          <w:lang w:eastAsia="ru-RU"/>
        </w:rPr>
        <w:t xml:space="preserve"> </w:t>
      </w:r>
      <w:r w:rsidRPr="00360778">
        <w:rPr>
          <w:rFonts w:ascii="Times New Roman" w:eastAsia="Times New Roman" w:hAnsi="Times New Roman" w:cs="Times New Roman"/>
          <w:sz w:val="20"/>
          <w:szCs w:val="20"/>
          <w:lang w:eastAsia="ru-RU"/>
        </w:rPr>
        <w:t>(далее – работы) и сдать их результат Заказчику, а Заказчик обязуется принять и оплатить выполненные работы в порядке и на условиях, предусмотренных настоящим Контрактом.</w:t>
      </w:r>
    </w:p>
    <w:p w:rsidR="00AB7658" w:rsidRPr="00360778" w:rsidRDefault="00AB7658" w:rsidP="00AB7658">
      <w:pPr>
        <w:widowControl w:val="0"/>
        <w:tabs>
          <w:tab w:val="left" w:pos="1418"/>
        </w:tabs>
        <w:suppressAutoHyphens/>
        <w:spacing w:after="0" w:line="240" w:lineRule="auto"/>
        <w:ind w:firstLine="709"/>
        <w:jc w:val="both"/>
        <w:rPr>
          <w:rFonts w:ascii="Times New Roman" w:eastAsia="Times New Roman" w:hAnsi="Times New Roman" w:cs="Times New Roman"/>
          <w:snapToGrid w:val="0"/>
          <w:sz w:val="20"/>
          <w:szCs w:val="20"/>
          <w:lang w:eastAsia="ru-RU"/>
        </w:rPr>
      </w:pPr>
      <w:r w:rsidRPr="00360778">
        <w:rPr>
          <w:rFonts w:ascii="Times New Roman" w:eastAsia="Times New Roman" w:hAnsi="Times New Roman" w:cs="Times New Roman"/>
          <w:snapToGrid w:val="0"/>
          <w:sz w:val="20"/>
          <w:szCs w:val="20"/>
          <w:lang w:eastAsia="ru-RU"/>
        </w:rPr>
        <w:t>1.</w:t>
      </w:r>
      <w:r w:rsidR="00576F61" w:rsidRPr="00360778">
        <w:rPr>
          <w:rFonts w:ascii="Times New Roman" w:eastAsia="Times New Roman" w:hAnsi="Times New Roman" w:cs="Times New Roman"/>
          <w:snapToGrid w:val="0"/>
          <w:sz w:val="20"/>
          <w:szCs w:val="20"/>
          <w:lang w:eastAsia="ru-RU"/>
        </w:rPr>
        <w:t>2</w:t>
      </w:r>
      <w:r w:rsidRPr="00360778">
        <w:rPr>
          <w:rFonts w:ascii="Times New Roman" w:eastAsia="Times New Roman" w:hAnsi="Times New Roman" w:cs="Times New Roman"/>
          <w:snapToGrid w:val="0"/>
          <w:sz w:val="20"/>
          <w:szCs w:val="20"/>
          <w:lang w:eastAsia="ru-RU"/>
        </w:rPr>
        <w:t>. Перечень работ и требования к ним представлены в Приложении №1 к настоящему Контракту – «Техническое задание» (далее Приложение №1 к Контракту), являющимся неотъемлемой частью настоящего Контракта.</w:t>
      </w:r>
    </w:p>
    <w:p w:rsidR="00AB7658" w:rsidRPr="00360778" w:rsidRDefault="00AB7658" w:rsidP="00AB7658">
      <w:pPr>
        <w:widowControl w:val="0"/>
        <w:tabs>
          <w:tab w:val="left" w:pos="1418"/>
        </w:tabs>
        <w:suppressAutoHyphens/>
        <w:spacing w:after="0" w:line="240" w:lineRule="auto"/>
        <w:ind w:firstLine="709"/>
        <w:jc w:val="both"/>
        <w:rPr>
          <w:rFonts w:ascii="Times New Roman" w:eastAsia="Times New Roman" w:hAnsi="Times New Roman" w:cs="Times New Roman"/>
          <w:snapToGrid w:val="0"/>
          <w:sz w:val="20"/>
          <w:szCs w:val="20"/>
          <w:lang w:eastAsia="ru-RU"/>
        </w:rPr>
      </w:pPr>
      <w:r w:rsidRPr="00360778">
        <w:rPr>
          <w:rFonts w:ascii="Times New Roman" w:eastAsia="Times New Roman" w:hAnsi="Times New Roman" w:cs="Times New Roman"/>
          <w:snapToGrid w:val="0"/>
          <w:sz w:val="20"/>
          <w:szCs w:val="20"/>
          <w:lang w:eastAsia="ru-RU"/>
        </w:rPr>
        <w:t>1.</w:t>
      </w:r>
      <w:r w:rsidR="00576F61" w:rsidRPr="00360778">
        <w:rPr>
          <w:rFonts w:ascii="Times New Roman" w:eastAsia="Times New Roman" w:hAnsi="Times New Roman" w:cs="Times New Roman"/>
          <w:snapToGrid w:val="0"/>
          <w:sz w:val="20"/>
          <w:szCs w:val="20"/>
          <w:lang w:eastAsia="ru-RU"/>
        </w:rPr>
        <w:t>3</w:t>
      </w:r>
      <w:r w:rsidRPr="00360778">
        <w:rPr>
          <w:rFonts w:ascii="Times New Roman" w:eastAsia="Times New Roman" w:hAnsi="Times New Roman" w:cs="Times New Roman"/>
          <w:snapToGrid w:val="0"/>
          <w:sz w:val="20"/>
          <w:szCs w:val="20"/>
          <w:lang w:eastAsia="ru-RU"/>
        </w:rPr>
        <w:t xml:space="preserve">. Работы выполняются из средств и материалов </w:t>
      </w:r>
      <w:r w:rsidRPr="00360778">
        <w:rPr>
          <w:rFonts w:ascii="Times New Roman" w:eastAsia="Times New Roman" w:hAnsi="Times New Roman" w:cs="Times New Roman"/>
          <w:bCs/>
          <w:snapToGrid w:val="0"/>
          <w:sz w:val="20"/>
          <w:szCs w:val="20"/>
          <w:lang w:eastAsia="ru-RU"/>
        </w:rPr>
        <w:t xml:space="preserve">Подрядчика, </w:t>
      </w:r>
      <w:r w:rsidRPr="00360778">
        <w:rPr>
          <w:rFonts w:ascii="Times New Roman" w:eastAsia="Times New Roman" w:hAnsi="Times New Roman" w:cs="Times New Roman"/>
          <w:snapToGrid w:val="0"/>
          <w:sz w:val="20"/>
          <w:szCs w:val="20"/>
          <w:lang w:eastAsia="ru-RU"/>
        </w:rPr>
        <w:t xml:space="preserve">в соответствии с Техническим заданием и Сводным </w:t>
      </w:r>
      <w:r w:rsidR="00576F61" w:rsidRPr="00360778">
        <w:rPr>
          <w:rFonts w:ascii="Times New Roman" w:eastAsia="Times New Roman" w:hAnsi="Times New Roman" w:cs="Times New Roman"/>
          <w:snapToGrid w:val="0"/>
          <w:sz w:val="20"/>
          <w:szCs w:val="20"/>
          <w:lang w:eastAsia="ru-RU"/>
        </w:rPr>
        <w:t xml:space="preserve">сметным </w:t>
      </w:r>
      <w:r w:rsidRPr="00360778">
        <w:rPr>
          <w:rFonts w:ascii="Times New Roman" w:eastAsia="Times New Roman" w:hAnsi="Times New Roman" w:cs="Times New Roman"/>
          <w:snapToGrid w:val="0"/>
          <w:sz w:val="20"/>
          <w:szCs w:val="20"/>
          <w:lang w:eastAsia="ru-RU"/>
        </w:rPr>
        <w:t>расчетом стоимости  – Приложение №2 к настоящему Контракту (далее Приложение №2 к Контракту), являющимся неотъемлемой частью настоящего Контракта.</w:t>
      </w:r>
    </w:p>
    <w:p w:rsidR="00AB7658" w:rsidRPr="00360778" w:rsidRDefault="00AB7658" w:rsidP="00AB7658">
      <w:pPr>
        <w:spacing w:after="0" w:line="240" w:lineRule="auto"/>
        <w:ind w:firstLine="709"/>
        <w:jc w:val="both"/>
        <w:rPr>
          <w:rFonts w:ascii="Times New Roman" w:eastAsia="Times New Roman" w:hAnsi="Times New Roman" w:cs="Times New Roman"/>
          <w:sz w:val="20"/>
          <w:szCs w:val="20"/>
          <w:lang w:eastAsia="ru-RU"/>
        </w:rPr>
      </w:pPr>
      <w:r w:rsidRPr="00360778">
        <w:rPr>
          <w:rFonts w:ascii="Times New Roman" w:eastAsia="Times New Roman" w:hAnsi="Times New Roman" w:cs="Times New Roman"/>
          <w:sz w:val="20"/>
          <w:szCs w:val="20"/>
          <w:lang w:eastAsia="ru-RU"/>
        </w:rPr>
        <w:t>1.</w:t>
      </w:r>
      <w:r w:rsidR="00576F61" w:rsidRPr="00360778">
        <w:rPr>
          <w:rFonts w:ascii="Times New Roman" w:eastAsia="Times New Roman" w:hAnsi="Times New Roman" w:cs="Times New Roman"/>
          <w:sz w:val="20"/>
          <w:szCs w:val="20"/>
          <w:lang w:eastAsia="ru-RU"/>
        </w:rPr>
        <w:t>4</w:t>
      </w:r>
      <w:r w:rsidRPr="00360778">
        <w:rPr>
          <w:rFonts w:ascii="Times New Roman" w:eastAsia="Times New Roman" w:hAnsi="Times New Roman" w:cs="Times New Roman"/>
          <w:sz w:val="20"/>
          <w:szCs w:val="20"/>
          <w:lang w:eastAsia="ru-RU"/>
        </w:rPr>
        <w:t>. Место выполнения работ:</w:t>
      </w:r>
      <w:r w:rsidRPr="00360778">
        <w:rPr>
          <w:rFonts w:ascii="Times New Roman" w:eastAsia="Times New Roman" w:hAnsi="Times New Roman" w:cs="Times New Roman"/>
          <w:b/>
          <w:sz w:val="20"/>
          <w:szCs w:val="20"/>
          <w:lang w:eastAsia="ru-RU"/>
        </w:rPr>
        <w:t xml:space="preserve"> </w:t>
      </w:r>
      <w:r w:rsidR="00576F61" w:rsidRPr="00360778">
        <w:rPr>
          <w:rFonts w:ascii="Times New Roman" w:eastAsia="Times New Roman" w:hAnsi="Times New Roman" w:cs="Times New Roman"/>
          <w:sz w:val="20"/>
          <w:szCs w:val="20"/>
          <w:lang w:eastAsia="ru-RU"/>
        </w:rPr>
        <w:t xml:space="preserve">Республика Мордовия, </w:t>
      </w:r>
      <w:proofErr w:type="spellStart"/>
      <w:r w:rsidR="00576F61" w:rsidRPr="00360778">
        <w:rPr>
          <w:rFonts w:ascii="Times New Roman" w:eastAsia="Times New Roman" w:hAnsi="Times New Roman" w:cs="Times New Roman"/>
          <w:sz w:val="20"/>
          <w:szCs w:val="20"/>
          <w:lang w:eastAsia="ru-RU"/>
        </w:rPr>
        <w:t>Ардатовский</w:t>
      </w:r>
      <w:proofErr w:type="spellEnd"/>
      <w:r w:rsidR="00576F61" w:rsidRPr="00360778">
        <w:rPr>
          <w:rFonts w:ascii="Times New Roman" w:eastAsia="Times New Roman" w:hAnsi="Times New Roman" w:cs="Times New Roman"/>
          <w:sz w:val="20"/>
          <w:szCs w:val="20"/>
          <w:lang w:eastAsia="ru-RU"/>
        </w:rPr>
        <w:t xml:space="preserve"> район, с. Баево, ул. Новая, д.45.</w:t>
      </w:r>
    </w:p>
    <w:p w:rsidR="00AB7658" w:rsidRPr="00360778" w:rsidRDefault="00AB7658" w:rsidP="00AB7658">
      <w:pPr>
        <w:widowControl w:val="0"/>
        <w:tabs>
          <w:tab w:val="left" w:pos="1418"/>
        </w:tabs>
        <w:suppressAutoHyphens/>
        <w:overflowPunct w:val="0"/>
        <w:autoSpaceDE w:val="0"/>
        <w:autoSpaceDN w:val="0"/>
        <w:adjustRightInd w:val="0"/>
        <w:spacing w:before="240" w:after="240" w:line="240" w:lineRule="auto"/>
        <w:ind w:firstLine="709"/>
        <w:jc w:val="center"/>
        <w:textAlignment w:val="baseline"/>
        <w:rPr>
          <w:rFonts w:ascii="Times New Roman" w:eastAsia="Times New Roman" w:hAnsi="Times New Roman" w:cs="Times New Roman"/>
          <w:caps/>
          <w:sz w:val="20"/>
          <w:szCs w:val="20"/>
          <w:lang w:eastAsia="ru-RU"/>
        </w:rPr>
      </w:pPr>
      <w:r w:rsidRPr="00360778">
        <w:rPr>
          <w:rFonts w:ascii="Times New Roman" w:eastAsia="Times New Roman" w:hAnsi="Times New Roman" w:cs="Times New Roman"/>
          <w:b/>
          <w:caps/>
          <w:sz w:val="20"/>
          <w:szCs w:val="20"/>
          <w:lang w:eastAsia="ru-RU"/>
        </w:rPr>
        <w:t>2. цена контракта И ПОРЯДОК РАСЧЕТОВ</w:t>
      </w:r>
    </w:p>
    <w:p w:rsidR="00AB7658" w:rsidRPr="00360778" w:rsidRDefault="00AB7658" w:rsidP="00576F61">
      <w:pPr>
        <w:widowControl w:val="0"/>
        <w:tabs>
          <w:tab w:val="left" w:pos="1418"/>
        </w:tabs>
        <w:suppressAutoHyphens/>
        <w:overflowPunct w:val="0"/>
        <w:autoSpaceDE w:val="0"/>
        <w:autoSpaceDN w:val="0"/>
        <w:adjustRightInd w:val="0"/>
        <w:spacing w:after="0" w:line="240" w:lineRule="auto"/>
        <w:ind w:firstLine="709"/>
        <w:jc w:val="both"/>
        <w:textAlignment w:val="baseline"/>
        <w:rPr>
          <w:rFonts w:ascii="Times New Roman" w:eastAsia="Times New Roman" w:hAnsi="Times New Roman" w:cs="Times New Roman"/>
          <w:sz w:val="20"/>
          <w:szCs w:val="20"/>
          <w:lang w:eastAsia="ru-RU"/>
        </w:rPr>
      </w:pPr>
      <w:r w:rsidRPr="00360778">
        <w:rPr>
          <w:rFonts w:ascii="Times New Roman" w:eastAsia="Times New Roman" w:hAnsi="Times New Roman" w:cs="Times New Roman"/>
          <w:sz w:val="20"/>
          <w:szCs w:val="20"/>
          <w:lang w:eastAsia="ru-RU"/>
        </w:rPr>
        <w:t xml:space="preserve">2.1. Цена настоящего Контракта определяется в соответствии </w:t>
      </w:r>
      <w:proofErr w:type="gramStart"/>
      <w:r w:rsidRPr="00360778">
        <w:rPr>
          <w:rFonts w:ascii="Times New Roman" w:eastAsia="Times New Roman" w:hAnsi="Times New Roman" w:cs="Times New Roman"/>
          <w:sz w:val="20"/>
          <w:szCs w:val="20"/>
          <w:lang w:eastAsia="ru-RU"/>
        </w:rPr>
        <w:t>с</w:t>
      </w:r>
      <w:proofErr w:type="gramEnd"/>
      <w:r w:rsidRPr="00360778">
        <w:rPr>
          <w:rFonts w:ascii="Times New Roman" w:eastAsia="Times New Roman" w:hAnsi="Times New Roman" w:cs="Times New Roman"/>
          <w:sz w:val="20"/>
          <w:szCs w:val="20"/>
          <w:lang w:eastAsia="ru-RU"/>
        </w:rPr>
        <w:t xml:space="preserve"> Сводным</w:t>
      </w:r>
      <w:r w:rsidR="00576F61" w:rsidRPr="00360778">
        <w:rPr>
          <w:rFonts w:ascii="Times New Roman" w:eastAsia="Times New Roman" w:hAnsi="Times New Roman" w:cs="Times New Roman"/>
          <w:sz w:val="20"/>
          <w:szCs w:val="20"/>
          <w:lang w:eastAsia="ru-RU"/>
        </w:rPr>
        <w:t xml:space="preserve"> сметным </w:t>
      </w:r>
      <w:r w:rsidRPr="00360778">
        <w:rPr>
          <w:rFonts w:ascii="Times New Roman" w:eastAsia="Times New Roman" w:hAnsi="Times New Roman" w:cs="Times New Roman"/>
          <w:sz w:val="20"/>
          <w:szCs w:val="20"/>
          <w:lang w:eastAsia="ru-RU"/>
        </w:rPr>
        <w:t>расчетом стоимости и протоколом подведения итогов аукциона в электронной форме от ______________и составляет с учетом всех затрат, предусмотренных настоящим аукционом _____________________рублей, в том числе налоги.</w:t>
      </w:r>
    </w:p>
    <w:p w:rsidR="00AB7658" w:rsidRPr="00360778" w:rsidRDefault="00AB7658" w:rsidP="00576F61">
      <w:pPr>
        <w:widowControl w:val="0"/>
        <w:tabs>
          <w:tab w:val="left" w:pos="1418"/>
        </w:tabs>
        <w:suppressAutoHyphens/>
        <w:overflowPunct w:val="0"/>
        <w:autoSpaceDE w:val="0"/>
        <w:autoSpaceDN w:val="0"/>
        <w:adjustRightInd w:val="0"/>
        <w:spacing w:after="0" w:line="240" w:lineRule="auto"/>
        <w:ind w:firstLine="709"/>
        <w:jc w:val="both"/>
        <w:textAlignment w:val="baseline"/>
        <w:rPr>
          <w:rFonts w:ascii="Times New Roman" w:eastAsia="Times New Roman" w:hAnsi="Times New Roman" w:cs="Times New Roman"/>
          <w:sz w:val="20"/>
          <w:szCs w:val="20"/>
          <w:lang w:eastAsia="ru-RU"/>
        </w:rPr>
      </w:pPr>
      <w:r w:rsidRPr="00360778">
        <w:rPr>
          <w:rFonts w:ascii="Times New Roman" w:eastAsia="Times New Roman" w:hAnsi="Times New Roman" w:cs="Times New Roman"/>
          <w:sz w:val="20"/>
          <w:szCs w:val="20"/>
          <w:lang w:eastAsia="ru-RU"/>
        </w:rPr>
        <w:t>2.2. Цена настоящего Контракта является твердой и не подлежит изменению в течение срока его действия, за исключением случаев, предусмотренных законом о контрактной системе и настоящим контрактом.</w:t>
      </w:r>
    </w:p>
    <w:p w:rsidR="00AB7658" w:rsidRPr="00360778" w:rsidRDefault="00AB7658" w:rsidP="00576F61">
      <w:pPr>
        <w:widowControl w:val="0"/>
        <w:overflowPunct w:val="0"/>
        <w:autoSpaceDE w:val="0"/>
        <w:autoSpaceDN w:val="0"/>
        <w:adjustRightInd w:val="0"/>
        <w:spacing w:after="0" w:line="240" w:lineRule="auto"/>
        <w:ind w:firstLine="709"/>
        <w:jc w:val="both"/>
        <w:textAlignment w:val="baseline"/>
        <w:rPr>
          <w:rFonts w:ascii="Times New Roman" w:eastAsia="Times New Roman" w:hAnsi="Times New Roman" w:cs="Times New Roman"/>
          <w:sz w:val="20"/>
          <w:szCs w:val="20"/>
          <w:lang w:eastAsia="ru-RU"/>
        </w:rPr>
      </w:pPr>
      <w:r w:rsidRPr="00360778">
        <w:rPr>
          <w:rFonts w:ascii="Times New Roman" w:eastAsia="Times New Roman" w:hAnsi="Times New Roman" w:cs="Times New Roman"/>
          <w:sz w:val="20"/>
          <w:szCs w:val="20"/>
          <w:lang w:eastAsia="ru-RU"/>
        </w:rPr>
        <w:t xml:space="preserve">2.3.Расчет с Подрядчиком производится в пределах лимитов бюджетных обязательств </w:t>
      </w:r>
      <w:r w:rsidR="00083BF6">
        <w:rPr>
          <w:rFonts w:ascii="Times New Roman" w:eastAsia="Times New Roman" w:hAnsi="Times New Roman" w:cs="Times New Roman"/>
          <w:sz w:val="20"/>
          <w:szCs w:val="20"/>
          <w:lang w:eastAsia="ru-RU"/>
        </w:rPr>
        <w:t>в течение 2016 года</w:t>
      </w:r>
      <w:r w:rsidRPr="00360778">
        <w:rPr>
          <w:rFonts w:ascii="Times New Roman" w:eastAsia="Times New Roman" w:hAnsi="Times New Roman" w:cs="Times New Roman"/>
          <w:sz w:val="20"/>
          <w:szCs w:val="20"/>
          <w:lang w:eastAsia="ru-RU"/>
        </w:rPr>
        <w:t xml:space="preserve"> после выполнения всего объема работ, предусмотренного Контрактом, в пределах стоимости выполненных работ, после подписания Сторонами форм КС-2, КС-3 и комиссионного акта приемки-сдачи выполненных работ, на основании выставленного Подрядчиком счета-фактуры, счета на оплату.</w:t>
      </w:r>
    </w:p>
    <w:p w:rsidR="00AB7658" w:rsidRPr="00360778" w:rsidRDefault="00AB7658" w:rsidP="00576F61">
      <w:pPr>
        <w:widowControl w:val="0"/>
        <w:overflowPunct w:val="0"/>
        <w:autoSpaceDE w:val="0"/>
        <w:autoSpaceDN w:val="0"/>
        <w:adjustRightInd w:val="0"/>
        <w:spacing w:after="0" w:line="240" w:lineRule="auto"/>
        <w:ind w:firstLine="709"/>
        <w:jc w:val="both"/>
        <w:textAlignment w:val="baseline"/>
        <w:rPr>
          <w:rFonts w:ascii="Times New Roman" w:eastAsia="Times New Roman" w:hAnsi="Times New Roman" w:cs="Times New Roman"/>
          <w:bCs/>
          <w:sz w:val="20"/>
          <w:szCs w:val="20"/>
          <w:lang w:eastAsia="ru-RU"/>
        </w:rPr>
      </w:pPr>
      <w:r w:rsidRPr="00360778">
        <w:rPr>
          <w:rFonts w:ascii="Times New Roman" w:eastAsia="Times New Roman" w:hAnsi="Times New Roman" w:cs="Times New Roman"/>
          <w:bCs/>
          <w:sz w:val="20"/>
          <w:szCs w:val="20"/>
          <w:lang w:eastAsia="ru-RU"/>
        </w:rPr>
        <w:t>2.4. Настоящим Контрактом предусмотрена форма оплаты Заказчиком выполняемых работ путем перечисления денежных средств на расчетный счет Подрядчика.</w:t>
      </w:r>
    </w:p>
    <w:p w:rsidR="00AB7658" w:rsidRPr="00360778" w:rsidRDefault="00AB7658" w:rsidP="00AB7658">
      <w:pPr>
        <w:widowControl w:val="0"/>
        <w:tabs>
          <w:tab w:val="left" w:pos="1418"/>
        </w:tabs>
        <w:suppressAutoHyphens/>
        <w:spacing w:before="240" w:after="240" w:line="240" w:lineRule="auto"/>
        <w:ind w:firstLine="709"/>
        <w:jc w:val="center"/>
        <w:outlineLvl w:val="0"/>
        <w:rPr>
          <w:rFonts w:ascii="Times New Roman" w:eastAsia="Times New Roman" w:hAnsi="Times New Roman" w:cs="Times New Roman"/>
          <w:b/>
          <w:bCs/>
          <w:sz w:val="20"/>
          <w:szCs w:val="20"/>
          <w:lang w:val="x-none" w:eastAsia="x-none"/>
        </w:rPr>
      </w:pPr>
      <w:r w:rsidRPr="00360778">
        <w:rPr>
          <w:rFonts w:ascii="Times New Roman" w:eastAsia="Times New Roman" w:hAnsi="Times New Roman" w:cs="Times New Roman"/>
          <w:b/>
          <w:bCs/>
          <w:sz w:val="20"/>
          <w:szCs w:val="20"/>
          <w:lang w:val="x-none" w:eastAsia="x-none"/>
        </w:rPr>
        <w:t>3. СРОКИ ВЫПОЛНЕНИЯ РАБОТ</w:t>
      </w:r>
    </w:p>
    <w:p w:rsidR="00AB7658" w:rsidRPr="00360778" w:rsidRDefault="00AB7658" w:rsidP="00CF7386">
      <w:pPr>
        <w:widowControl w:val="0"/>
        <w:tabs>
          <w:tab w:val="left" w:pos="1418"/>
        </w:tabs>
        <w:suppressAutoHyphens/>
        <w:spacing w:after="0" w:line="240" w:lineRule="auto"/>
        <w:ind w:firstLine="709"/>
        <w:jc w:val="both"/>
        <w:outlineLvl w:val="0"/>
        <w:rPr>
          <w:rFonts w:ascii="Times New Roman" w:eastAsia="Times New Roman" w:hAnsi="Times New Roman" w:cs="Times New Roman"/>
          <w:bCs/>
          <w:sz w:val="20"/>
          <w:szCs w:val="20"/>
          <w:lang w:eastAsia="x-none"/>
        </w:rPr>
      </w:pPr>
      <w:r w:rsidRPr="00360778">
        <w:rPr>
          <w:rFonts w:ascii="Times New Roman" w:eastAsia="Times New Roman" w:hAnsi="Times New Roman" w:cs="Times New Roman"/>
          <w:bCs/>
          <w:sz w:val="20"/>
          <w:szCs w:val="20"/>
          <w:lang w:val="x-none" w:eastAsia="x-none"/>
        </w:rPr>
        <w:t xml:space="preserve">3.1. Срок выполнения работ: </w:t>
      </w:r>
      <w:r w:rsidR="00D34655">
        <w:rPr>
          <w:rFonts w:ascii="Times New Roman" w:eastAsia="Times New Roman" w:hAnsi="Times New Roman" w:cs="Times New Roman"/>
          <w:bCs/>
          <w:sz w:val="20"/>
          <w:szCs w:val="20"/>
          <w:lang w:eastAsia="ru-RU"/>
        </w:rPr>
        <w:t>работы выполнить в срок до 31 марта 2016 года.</w:t>
      </w:r>
      <w:r w:rsidRPr="00B51A17">
        <w:rPr>
          <w:rFonts w:ascii="Times New Roman" w:eastAsia="Times New Roman" w:hAnsi="Times New Roman" w:cs="Times New Roman"/>
          <w:bCs/>
          <w:sz w:val="20"/>
          <w:szCs w:val="20"/>
          <w:lang w:eastAsia="x-none"/>
        </w:rPr>
        <w:t>.</w:t>
      </w:r>
    </w:p>
    <w:p w:rsidR="00AB7658" w:rsidRPr="00360778" w:rsidRDefault="00AB7658" w:rsidP="00896CED">
      <w:pPr>
        <w:widowControl w:val="0"/>
        <w:tabs>
          <w:tab w:val="left" w:pos="1418"/>
        </w:tabs>
        <w:suppressAutoHyphens/>
        <w:spacing w:after="0" w:line="240" w:lineRule="auto"/>
        <w:ind w:firstLine="709"/>
        <w:jc w:val="both"/>
        <w:outlineLvl w:val="0"/>
        <w:rPr>
          <w:rFonts w:ascii="Times New Roman" w:eastAsia="Times New Roman" w:hAnsi="Times New Roman" w:cs="Times New Roman"/>
          <w:bCs/>
          <w:sz w:val="20"/>
          <w:szCs w:val="20"/>
          <w:lang w:val="x-none" w:eastAsia="x-none"/>
        </w:rPr>
      </w:pPr>
      <w:r w:rsidRPr="00360778">
        <w:rPr>
          <w:rFonts w:ascii="Times New Roman" w:eastAsia="Times New Roman" w:hAnsi="Times New Roman" w:cs="Times New Roman"/>
          <w:bCs/>
          <w:sz w:val="20"/>
          <w:szCs w:val="20"/>
          <w:lang w:val="x-none" w:eastAsia="x-none"/>
        </w:rPr>
        <w:t>3.2. Срок сдачи работ и содержание оп</w:t>
      </w:r>
      <w:r w:rsidR="004E1ECF">
        <w:rPr>
          <w:rFonts w:ascii="Times New Roman" w:eastAsia="Times New Roman" w:hAnsi="Times New Roman" w:cs="Times New Roman"/>
          <w:bCs/>
          <w:sz w:val="20"/>
          <w:szCs w:val="20"/>
          <w:lang w:val="x-none" w:eastAsia="x-none"/>
        </w:rPr>
        <w:t>ределяются настоящим Контрактом</w:t>
      </w:r>
      <w:r w:rsidRPr="00360778">
        <w:rPr>
          <w:rFonts w:ascii="Times New Roman" w:eastAsia="Times New Roman" w:hAnsi="Times New Roman" w:cs="Times New Roman"/>
          <w:bCs/>
          <w:sz w:val="20"/>
          <w:szCs w:val="20"/>
          <w:lang w:val="x-none" w:eastAsia="x-none"/>
        </w:rPr>
        <w:t xml:space="preserve"> </w:t>
      </w:r>
      <w:r w:rsidR="004E1ECF">
        <w:rPr>
          <w:rFonts w:ascii="Times New Roman" w:eastAsia="Times New Roman" w:hAnsi="Times New Roman" w:cs="Times New Roman"/>
          <w:bCs/>
          <w:sz w:val="20"/>
          <w:szCs w:val="20"/>
          <w:lang w:eastAsia="x-none"/>
        </w:rPr>
        <w:t xml:space="preserve">и </w:t>
      </w:r>
      <w:r w:rsidRPr="00360778">
        <w:rPr>
          <w:rFonts w:ascii="Times New Roman" w:eastAsia="Times New Roman" w:hAnsi="Times New Roman" w:cs="Times New Roman"/>
          <w:bCs/>
          <w:sz w:val="20"/>
          <w:szCs w:val="20"/>
          <w:lang w:val="x-none" w:eastAsia="x-none"/>
        </w:rPr>
        <w:t>Техническим заданием.</w:t>
      </w:r>
    </w:p>
    <w:p w:rsidR="00AB7658" w:rsidRPr="00360778" w:rsidRDefault="00AB7658" w:rsidP="00896CED">
      <w:pPr>
        <w:widowControl w:val="0"/>
        <w:tabs>
          <w:tab w:val="left" w:pos="1418"/>
        </w:tabs>
        <w:suppressAutoHyphens/>
        <w:spacing w:after="0" w:line="240" w:lineRule="auto"/>
        <w:ind w:firstLine="709"/>
        <w:jc w:val="both"/>
        <w:outlineLvl w:val="0"/>
        <w:rPr>
          <w:rFonts w:ascii="Times New Roman" w:eastAsia="Times New Roman" w:hAnsi="Times New Roman" w:cs="Times New Roman"/>
          <w:sz w:val="20"/>
          <w:szCs w:val="20"/>
          <w:lang w:val="x-none" w:eastAsia="x-none"/>
        </w:rPr>
      </w:pPr>
      <w:r w:rsidRPr="00360778">
        <w:rPr>
          <w:rFonts w:ascii="Times New Roman" w:eastAsia="Times New Roman" w:hAnsi="Times New Roman" w:cs="Times New Roman"/>
          <w:bCs/>
          <w:sz w:val="20"/>
          <w:szCs w:val="20"/>
          <w:lang w:val="x-none" w:eastAsia="x-none"/>
        </w:rPr>
        <w:t>3.3. Продолжительность выполнения работ по настоящему Контракту определяется Календарным планом и настоящим Контрактом.</w:t>
      </w:r>
    </w:p>
    <w:p w:rsidR="00AB7658" w:rsidRPr="00360778" w:rsidRDefault="00AB7658" w:rsidP="00896CED">
      <w:pPr>
        <w:widowControl w:val="0"/>
        <w:tabs>
          <w:tab w:val="left" w:pos="1418"/>
        </w:tabs>
        <w:suppressAutoHyphens/>
        <w:spacing w:after="0" w:line="240" w:lineRule="auto"/>
        <w:ind w:firstLine="709"/>
        <w:outlineLvl w:val="0"/>
        <w:rPr>
          <w:rFonts w:ascii="Times New Roman" w:eastAsia="Times New Roman" w:hAnsi="Times New Roman" w:cs="Times New Roman"/>
          <w:sz w:val="20"/>
          <w:szCs w:val="20"/>
          <w:lang w:val="x-none" w:eastAsia="x-none"/>
        </w:rPr>
      </w:pPr>
      <w:r w:rsidRPr="00360778">
        <w:rPr>
          <w:rFonts w:ascii="Times New Roman" w:eastAsia="Times New Roman" w:hAnsi="Times New Roman" w:cs="Times New Roman"/>
          <w:sz w:val="20"/>
          <w:szCs w:val="20"/>
          <w:lang w:val="x-none" w:eastAsia="x-none"/>
        </w:rPr>
        <w:t>3.4. Досрочное выполнение работ возможно по согласованию с Заказчиком.</w:t>
      </w:r>
    </w:p>
    <w:p w:rsidR="00AB7658" w:rsidRPr="00360778" w:rsidRDefault="00AB7658" w:rsidP="00AB7658">
      <w:pPr>
        <w:widowControl w:val="0"/>
        <w:tabs>
          <w:tab w:val="left" w:pos="1260"/>
          <w:tab w:val="left" w:pos="1418"/>
        </w:tabs>
        <w:suppressAutoHyphens/>
        <w:spacing w:before="240" w:after="240" w:line="240" w:lineRule="auto"/>
        <w:ind w:firstLine="709"/>
        <w:jc w:val="center"/>
        <w:rPr>
          <w:rFonts w:ascii="Times New Roman" w:eastAsia="Times New Roman" w:hAnsi="Times New Roman" w:cs="Times New Roman"/>
          <w:b/>
          <w:snapToGrid w:val="0"/>
          <w:sz w:val="20"/>
          <w:szCs w:val="20"/>
          <w:lang w:eastAsia="ru-RU"/>
        </w:rPr>
      </w:pPr>
      <w:r w:rsidRPr="00360778">
        <w:rPr>
          <w:rFonts w:ascii="Times New Roman" w:eastAsia="Times New Roman" w:hAnsi="Times New Roman" w:cs="Times New Roman"/>
          <w:b/>
          <w:snapToGrid w:val="0"/>
          <w:sz w:val="20"/>
          <w:szCs w:val="20"/>
          <w:lang w:eastAsia="ru-RU"/>
        </w:rPr>
        <w:t>4. КАЧЕСТВО ВЫПОЛНЯЕМЫХ РАБОТ</w:t>
      </w:r>
    </w:p>
    <w:p w:rsidR="00AB7658" w:rsidRPr="00360778" w:rsidRDefault="00AB7658" w:rsidP="00896CED">
      <w:pPr>
        <w:widowControl w:val="0"/>
        <w:tabs>
          <w:tab w:val="left" w:pos="1418"/>
        </w:tabs>
        <w:suppressAutoHyphens/>
        <w:overflowPunct w:val="0"/>
        <w:autoSpaceDE w:val="0"/>
        <w:autoSpaceDN w:val="0"/>
        <w:adjustRightInd w:val="0"/>
        <w:spacing w:after="0" w:line="240" w:lineRule="auto"/>
        <w:ind w:firstLine="709"/>
        <w:jc w:val="both"/>
        <w:textAlignment w:val="baseline"/>
        <w:rPr>
          <w:rFonts w:ascii="Times New Roman" w:eastAsia="Times New Roman" w:hAnsi="Times New Roman" w:cs="Times New Roman"/>
          <w:sz w:val="20"/>
          <w:szCs w:val="20"/>
          <w:lang w:eastAsia="ru-RU"/>
        </w:rPr>
      </w:pPr>
      <w:r w:rsidRPr="00360778">
        <w:rPr>
          <w:rFonts w:ascii="Times New Roman" w:eastAsia="Times New Roman" w:hAnsi="Times New Roman" w:cs="Times New Roman"/>
          <w:bCs/>
          <w:sz w:val="20"/>
          <w:szCs w:val="20"/>
          <w:lang w:eastAsia="ru-RU"/>
        </w:rPr>
        <w:t xml:space="preserve">4.1. </w:t>
      </w:r>
      <w:r w:rsidRPr="00360778">
        <w:rPr>
          <w:rFonts w:ascii="Times New Roman" w:eastAsia="Times New Roman" w:hAnsi="Times New Roman" w:cs="Times New Roman"/>
          <w:sz w:val="20"/>
          <w:szCs w:val="20"/>
          <w:lang w:eastAsia="ru-RU"/>
        </w:rPr>
        <w:t>Качество выполнения работ должно соответствовать основным требованиям СП 31.13330.2012 "Водоснабжение. Наружные сети и сооружения" актуализированным редакциям  СНиП 3.05.04-85*" Наружные сети и сооружения водоснабжения и канализации"</w:t>
      </w:r>
      <w:r w:rsidRPr="00360778">
        <w:rPr>
          <w:rFonts w:ascii="Times New Roman" w:eastAsia="Times New Roman" w:hAnsi="Times New Roman" w:cs="Times New Roman"/>
          <w:b/>
          <w:sz w:val="20"/>
          <w:szCs w:val="20"/>
          <w:lang w:eastAsia="ru-RU"/>
        </w:rPr>
        <w:t xml:space="preserve">, </w:t>
      </w:r>
      <w:r w:rsidRPr="00360778">
        <w:rPr>
          <w:rFonts w:ascii="Times New Roman" w:eastAsia="Times New Roman" w:hAnsi="Times New Roman" w:cs="Times New Roman"/>
          <w:sz w:val="20"/>
          <w:szCs w:val="20"/>
          <w:lang w:eastAsia="ru-RU"/>
        </w:rPr>
        <w:t>Качество применяемых материалов должно соответствовать требованиям ГОСТов и ТУ и подтверждаться сертификатами качества, техническими паспортами и другими документами, оформленными в соответствии с Российским законодательством.</w:t>
      </w:r>
    </w:p>
    <w:p w:rsidR="00AB7658" w:rsidRPr="00360778" w:rsidRDefault="00AB7658" w:rsidP="00AB7658">
      <w:pPr>
        <w:widowControl w:val="0"/>
        <w:tabs>
          <w:tab w:val="left" w:pos="1260"/>
          <w:tab w:val="left" w:pos="1418"/>
        </w:tabs>
        <w:suppressAutoHyphens/>
        <w:spacing w:before="240" w:after="240" w:line="240" w:lineRule="auto"/>
        <w:ind w:firstLine="709"/>
        <w:jc w:val="center"/>
        <w:rPr>
          <w:rFonts w:ascii="Times New Roman" w:eastAsia="Times New Roman" w:hAnsi="Times New Roman" w:cs="Times New Roman"/>
          <w:b/>
          <w:snapToGrid w:val="0"/>
          <w:sz w:val="20"/>
          <w:szCs w:val="20"/>
          <w:lang w:eastAsia="ru-RU"/>
        </w:rPr>
      </w:pPr>
      <w:r w:rsidRPr="00360778">
        <w:rPr>
          <w:rFonts w:ascii="Times New Roman" w:eastAsia="Times New Roman" w:hAnsi="Times New Roman" w:cs="Times New Roman"/>
          <w:b/>
          <w:snapToGrid w:val="0"/>
          <w:sz w:val="20"/>
          <w:szCs w:val="20"/>
          <w:lang w:eastAsia="ru-RU"/>
        </w:rPr>
        <w:t xml:space="preserve">5. ГАРАНТИИ </w:t>
      </w:r>
    </w:p>
    <w:p w:rsidR="00AB7658" w:rsidRPr="00360778" w:rsidRDefault="00AB7658" w:rsidP="00896CED">
      <w:pPr>
        <w:widowControl w:val="0"/>
        <w:tabs>
          <w:tab w:val="left" w:pos="1260"/>
          <w:tab w:val="left" w:pos="1418"/>
        </w:tabs>
        <w:suppressAutoHyphens/>
        <w:spacing w:after="0" w:line="240" w:lineRule="auto"/>
        <w:ind w:firstLine="709"/>
        <w:jc w:val="both"/>
        <w:rPr>
          <w:rFonts w:ascii="Times New Roman" w:eastAsia="Times New Roman" w:hAnsi="Times New Roman" w:cs="Times New Roman"/>
          <w:bCs/>
          <w:snapToGrid w:val="0"/>
          <w:sz w:val="20"/>
          <w:szCs w:val="20"/>
          <w:lang w:eastAsia="ru-RU"/>
        </w:rPr>
      </w:pPr>
      <w:r w:rsidRPr="00360778">
        <w:rPr>
          <w:rFonts w:ascii="Times New Roman" w:eastAsia="Times New Roman" w:hAnsi="Times New Roman" w:cs="Times New Roman"/>
          <w:bCs/>
          <w:snapToGrid w:val="0"/>
          <w:sz w:val="20"/>
          <w:szCs w:val="20"/>
          <w:lang w:eastAsia="ru-RU"/>
        </w:rPr>
        <w:t>5.1. Гарантийный срок выполненных в рамках настоящего Контракта работ и входящих в них материалов устанавливается 60 месяцев с момента приемки выполненных работ.</w:t>
      </w:r>
    </w:p>
    <w:p w:rsidR="00B213B4" w:rsidRDefault="00AB7658" w:rsidP="00896CED">
      <w:pPr>
        <w:widowControl w:val="0"/>
        <w:tabs>
          <w:tab w:val="left" w:pos="1260"/>
          <w:tab w:val="left" w:pos="1418"/>
        </w:tabs>
        <w:suppressAutoHyphens/>
        <w:spacing w:after="0" w:line="240" w:lineRule="auto"/>
        <w:ind w:firstLine="709"/>
        <w:jc w:val="both"/>
        <w:rPr>
          <w:rFonts w:ascii="Times New Roman" w:eastAsia="Times New Roman" w:hAnsi="Times New Roman" w:cs="Times New Roman"/>
          <w:bCs/>
          <w:snapToGrid w:val="0"/>
          <w:sz w:val="20"/>
          <w:szCs w:val="20"/>
          <w:lang w:eastAsia="ru-RU"/>
        </w:rPr>
      </w:pPr>
      <w:r w:rsidRPr="00360778">
        <w:rPr>
          <w:rFonts w:ascii="Times New Roman" w:eastAsia="Times New Roman" w:hAnsi="Times New Roman" w:cs="Times New Roman"/>
          <w:bCs/>
          <w:snapToGrid w:val="0"/>
          <w:sz w:val="20"/>
          <w:szCs w:val="20"/>
          <w:lang w:eastAsia="ru-RU"/>
        </w:rPr>
        <w:t xml:space="preserve">5.2. Подрядчик гарантирует надлежащее качество используемых материалов, конструкций, оборудования, соответствие их государственным стандартам и техническим условиям, обеспеченность их соответствующими сертификатами (декларациями) соответствия и другими документами, удостоверяющих их качество, несет риск </w:t>
      </w:r>
    </w:p>
    <w:p w:rsidR="00B213B4" w:rsidRDefault="00B213B4" w:rsidP="00896CED">
      <w:pPr>
        <w:widowControl w:val="0"/>
        <w:tabs>
          <w:tab w:val="left" w:pos="1260"/>
          <w:tab w:val="left" w:pos="1418"/>
        </w:tabs>
        <w:suppressAutoHyphens/>
        <w:spacing w:after="0" w:line="240" w:lineRule="auto"/>
        <w:ind w:firstLine="709"/>
        <w:jc w:val="both"/>
        <w:rPr>
          <w:rFonts w:ascii="Times New Roman" w:eastAsia="Times New Roman" w:hAnsi="Times New Roman" w:cs="Times New Roman"/>
          <w:bCs/>
          <w:snapToGrid w:val="0"/>
          <w:sz w:val="20"/>
          <w:szCs w:val="20"/>
          <w:lang w:eastAsia="ru-RU"/>
        </w:rPr>
      </w:pPr>
    </w:p>
    <w:p w:rsidR="00AB7658" w:rsidRPr="00360778" w:rsidRDefault="00AB7658" w:rsidP="00896CED">
      <w:pPr>
        <w:widowControl w:val="0"/>
        <w:tabs>
          <w:tab w:val="left" w:pos="1260"/>
          <w:tab w:val="left" w:pos="1418"/>
        </w:tabs>
        <w:suppressAutoHyphens/>
        <w:spacing w:after="0" w:line="240" w:lineRule="auto"/>
        <w:ind w:firstLine="709"/>
        <w:jc w:val="both"/>
        <w:rPr>
          <w:rFonts w:ascii="Times New Roman" w:eastAsia="Times New Roman" w:hAnsi="Times New Roman" w:cs="Times New Roman"/>
          <w:bCs/>
          <w:snapToGrid w:val="0"/>
          <w:sz w:val="20"/>
          <w:szCs w:val="20"/>
          <w:lang w:eastAsia="ru-RU"/>
        </w:rPr>
      </w:pPr>
      <w:r w:rsidRPr="00360778">
        <w:rPr>
          <w:rFonts w:ascii="Times New Roman" w:eastAsia="Times New Roman" w:hAnsi="Times New Roman" w:cs="Times New Roman"/>
          <w:bCs/>
          <w:snapToGrid w:val="0"/>
          <w:sz w:val="20"/>
          <w:szCs w:val="20"/>
          <w:lang w:eastAsia="ru-RU"/>
        </w:rPr>
        <w:t>убытков, связанных с их ненадлежащим качеством и комплектностью.</w:t>
      </w:r>
    </w:p>
    <w:p w:rsidR="00AB7658" w:rsidRPr="00360778" w:rsidRDefault="00AB7658" w:rsidP="00896CED">
      <w:pPr>
        <w:widowControl w:val="0"/>
        <w:tabs>
          <w:tab w:val="left" w:pos="1260"/>
          <w:tab w:val="left" w:pos="1418"/>
        </w:tabs>
        <w:suppressAutoHyphens/>
        <w:spacing w:after="0" w:line="240" w:lineRule="auto"/>
        <w:ind w:firstLine="709"/>
        <w:jc w:val="both"/>
        <w:rPr>
          <w:rFonts w:ascii="Times New Roman" w:eastAsia="Times New Roman" w:hAnsi="Times New Roman" w:cs="Times New Roman"/>
          <w:bCs/>
          <w:snapToGrid w:val="0"/>
          <w:sz w:val="20"/>
          <w:szCs w:val="20"/>
          <w:lang w:eastAsia="ru-RU"/>
        </w:rPr>
      </w:pPr>
      <w:r w:rsidRPr="00360778">
        <w:rPr>
          <w:rFonts w:ascii="Times New Roman" w:eastAsia="Times New Roman" w:hAnsi="Times New Roman" w:cs="Times New Roman"/>
          <w:bCs/>
          <w:snapToGrid w:val="0"/>
          <w:sz w:val="20"/>
          <w:szCs w:val="20"/>
          <w:lang w:eastAsia="ru-RU"/>
        </w:rPr>
        <w:t>5.3. Если в период гарантийного срока обнаружатся дефекты, препятствующие нормальной эксплуатации объектов ремонта,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трёх дней со дня получения письменного извещения от Заказчика.</w:t>
      </w:r>
    </w:p>
    <w:p w:rsidR="00AB7658" w:rsidRPr="00360778" w:rsidRDefault="00AB7658" w:rsidP="00896CED">
      <w:pPr>
        <w:widowControl w:val="0"/>
        <w:tabs>
          <w:tab w:val="left" w:pos="1260"/>
          <w:tab w:val="left" w:pos="1418"/>
        </w:tabs>
        <w:suppressAutoHyphens/>
        <w:spacing w:after="0" w:line="240" w:lineRule="auto"/>
        <w:ind w:firstLine="709"/>
        <w:jc w:val="both"/>
        <w:rPr>
          <w:rFonts w:ascii="Times New Roman" w:eastAsia="Times New Roman" w:hAnsi="Times New Roman" w:cs="Times New Roman"/>
          <w:bCs/>
          <w:snapToGrid w:val="0"/>
          <w:sz w:val="20"/>
          <w:szCs w:val="20"/>
          <w:lang w:eastAsia="ru-RU"/>
        </w:rPr>
      </w:pPr>
      <w:r w:rsidRPr="00360778">
        <w:rPr>
          <w:rFonts w:ascii="Times New Roman" w:eastAsia="Times New Roman" w:hAnsi="Times New Roman" w:cs="Times New Roman"/>
          <w:bCs/>
          <w:snapToGrid w:val="0"/>
          <w:sz w:val="20"/>
          <w:szCs w:val="20"/>
          <w:lang w:eastAsia="ru-RU"/>
        </w:rPr>
        <w:t>5.4. При отказе Подрядчика от составления или подписания акта обнаруженных дефектов и недоделок, Заказчик за счет средств Подрядчика назначает комиссию, которая составит соответствующий акт по фиксированию дефектов и недоделок и определит способы их устранения, что не исключает право сторон обратиться в арбитражный суд по данному вопросу.</w:t>
      </w:r>
    </w:p>
    <w:p w:rsidR="00AB7658" w:rsidRPr="00360778" w:rsidRDefault="00AB7658" w:rsidP="00896CED">
      <w:pPr>
        <w:widowControl w:val="0"/>
        <w:tabs>
          <w:tab w:val="left" w:pos="1260"/>
          <w:tab w:val="left" w:pos="1418"/>
        </w:tabs>
        <w:suppressAutoHyphens/>
        <w:spacing w:after="0" w:line="240" w:lineRule="auto"/>
        <w:ind w:firstLine="709"/>
        <w:jc w:val="both"/>
        <w:rPr>
          <w:rFonts w:ascii="Times New Roman" w:eastAsia="Times New Roman" w:hAnsi="Times New Roman" w:cs="Times New Roman"/>
          <w:bCs/>
          <w:snapToGrid w:val="0"/>
          <w:sz w:val="20"/>
          <w:szCs w:val="20"/>
          <w:lang w:eastAsia="ru-RU"/>
        </w:rPr>
      </w:pPr>
      <w:r w:rsidRPr="00360778">
        <w:rPr>
          <w:rFonts w:ascii="Times New Roman" w:eastAsia="Times New Roman" w:hAnsi="Times New Roman" w:cs="Times New Roman"/>
          <w:bCs/>
          <w:snapToGrid w:val="0"/>
          <w:sz w:val="20"/>
          <w:szCs w:val="20"/>
          <w:lang w:eastAsia="ru-RU"/>
        </w:rPr>
        <w:t>5.5. Решение комиссии, указанного в п. 5.4 настоящего Контракта, направляется Подрядчику, который в 7-дневный срок обязан известить Заказчика о своих намерениях по устранению выявленных недостатков (дефектов) своими силами и за свой счет.</w:t>
      </w:r>
    </w:p>
    <w:p w:rsidR="00AB7658" w:rsidRPr="00360778" w:rsidRDefault="00AB7658" w:rsidP="00896CED">
      <w:pPr>
        <w:widowControl w:val="0"/>
        <w:tabs>
          <w:tab w:val="left" w:pos="1260"/>
          <w:tab w:val="left" w:pos="1418"/>
        </w:tabs>
        <w:suppressAutoHyphens/>
        <w:spacing w:after="0" w:line="240" w:lineRule="auto"/>
        <w:ind w:firstLine="709"/>
        <w:jc w:val="both"/>
        <w:rPr>
          <w:rFonts w:ascii="Times New Roman" w:eastAsia="Times New Roman" w:hAnsi="Times New Roman" w:cs="Times New Roman"/>
          <w:bCs/>
          <w:snapToGrid w:val="0"/>
          <w:sz w:val="20"/>
          <w:szCs w:val="20"/>
          <w:lang w:eastAsia="ru-RU"/>
        </w:rPr>
      </w:pPr>
      <w:r w:rsidRPr="00360778">
        <w:rPr>
          <w:rFonts w:ascii="Times New Roman" w:eastAsia="Times New Roman" w:hAnsi="Times New Roman" w:cs="Times New Roman"/>
          <w:bCs/>
          <w:snapToGrid w:val="0"/>
          <w:sz w:val="20"/>
          <w:szCs w:val="20"/>
          <w:lang w:eastAsia="ru-RU"/>
        </w:rPr>
        <w:t>5.6. Заказчик письменно определяет Подрядчику разумный срок для выполнения работ по устранению выявленных недостатков (дефектов).</w:t>
      </w:r>
    </w:p>
    <w:p w:rsidR="00AB7658" w:rsidRPr="00360778" w:rsidRDefault="00AB7658" w:rsidP="00896CED">
      <w:pPr>
        <w:widowControl w:val="0"/>
        <w:tabs>
          <w:tab w:val="left" w:pos="1418"/>
        </w:tabs>
        <w:suppressAutoHyphens/>
        <w:spacing w:after="0" w:line="240" w:lineRule="auto"/>
        <w:ind w:firstLine="709"/>
        <w:jc w:val="both"/>
        <w:outlineLvl w:val="0"/>
        <w:rPr>
          <w:rFonts w:ascii="Times New Roman" w:eastAsia="Times New Roman" w:hAnsi="Times New Roman" w:cs="Times New Roman"/>
          <w:sz w:val="20"/>
          <w:szCs w:val="20"/>
          <w:lang w:val="x-none" w:eastAsia="x-none"/>
        </w:rPr>
      </w:pPr>
      <w:r w:rsidRPr="00360778">
        <w:rPr>
          <w:rFonts w:ascii="Times New Roman" w:eastAsia="Times New Roman" w:hAnsi="Times New Roman" w:cs="Times New Roman"/>
          <w:sz w:val="20"/>
          <w:szCs w:val="20"/>
          <w:lang w:val="x-none" w:eastAsia="x-none"/>
        </w:rPr>
        <w:t>5.7. При отсутствии ответа от Подрядчика, либо при его необоснованном отказе от устранения недостатков (дефектов) своими силами и за свой счет, Заказчик вправе потребовать возмещение убытков, либо обратиться в арбитражный суд.</w:t>
      </w:r>
    </w:p>
    <w:p w:rsidR="00AB7658" w:rsidRPr="00360778" w:rsidRDefault="00AB7658" w:rsidP="00896CED">
      <w:pPr>
        <w:widowControl w:val="0"/>
        <w:tabs>
          <w:tab w:val="left" w:pos="1418"/>
        </w:tabs>
        <w:suppressAutoHyphens/>
        <w:spacing w:after="0" w:line="240" w:lineRule="auto"/>
        <w:ind w:firstLine="709"/>
        <w:outlineLvl w:val="0"/>
        <w:rPr>
          <w:rFonts w:ascii="Times New Roman" w:eastAsia="Times New Roman" w:hAnsi="Times New Roman" w:cs="Times New Roman"/>
          <w:sz w:val="20"/>
          <w:szCs w:val="20"/>
          <w:lang w:val="x-none" w:eastAsia="x-none"/>
        </w:rPr>
      </w:pPr>
      <w:r w:rsidRPr="00360778">
        <w:rPr>
          <w:rFonts w:ascii="Times New Roman" w:eastAsia="Times New Roman" w:hAnsi="Times New Roman" w:cs="Times New Roman"/>
          <w:sz w:val="20"/>
          <w:szCs w:val="20"/>
          <w:lang w:val="x-none" w:eastAsia="x-none"/>
        </w:rPr>
        <w:t>5.8. Гарантийный срок продлевается на период устранения недостатков.</w:t>
      </w:r>
    </w:p>
    <w:p w:rsidR="00AB7658" w:rsidRPr="00360778" w:rsidRDefault="00AB7658" w:rsidP="00AB7658">
      <w:pPr>
        <w:tabs>
          <w:tab w:val="left" w:pos="1418"/>
        </w:tabs>
        <w:autoSpaceDE w:val="0"/>
        <w:autoSpaceDN w:val="0"/>
        <w:adjustRightInd w:val="0"/>
        <w:spacing w:before="240" w:after="240" w:line="240" w:lineRule="auto"/>
        <w:ind w:firstLine="709"/>
        <w:jc w:val="center"/>
        <w:rPr>
          <w:rFonts w:ascii="Times New Roman" w:eastAsia="Times New Roman" w:hAnsi="Times New Roman" w:cs="Arial"/>
          <w:b/>
          <w:sz w:val="20"/>
          <w:szCs w:val="20"/>
          <w:lang w:eastAsia="ru-RU"/>
        </w:rPr>
      </w:pPr>
      <w:r w:rsidRPr="00360778">
        <w:rPr>
          <w:rFonts w:ascii="Times New Roman" w:eastAsia="Times New Roman" w:hAnsi="Times New Roman" w:cs="Arial"/>
          <w:b/>
          <w:sz w:val="20"/>
          <w:szCs w:val="20"/>
          <w:lang w:eastAsia="ru-RU"/>
        </w:rPr>
        <w:t>6. ПОРЯДОК СДАЧИ И ПРИЕМКИ РАБОТ</w:t>
      </w:r>
    </w:p>
    <w:p w:rsidR="00AB7658" w:rsidRPr="00360778" w:rsidRDefault="00AB7658" w:rsidP="00BD3143">
      <w:pPr>
        <w:widowControl w:val="0"/>
        <w:tabs>
          <w:tab w:val="left" w:pos="1260"/>
          <w:tab w:val="left" w:pos="1418"/>
        </w:tabs>
        <w:suppressAutoHyphens/>
        <w:spacing w:after="0" w:line="240" w:lineRule="auto"/>
        <w:ind w:firstLine="851"/>
        <w:jc w:val="both"/>
        <w:rPr>
          <w:rFonts w:ascii="Times New Roman" w:eastAsia="Times New Roman" w:hAnsi="Times New Roman" w:cs="Times New Roman"/>
          <w:bCs/>
          <w:snapToGrid w:val="0"/>
          <w:sz w:val="20"/>
          <w:szCs w:val="20"/>
          <w:lang w:eastAsia="ru-RU"/>
        </w:rPr>
      </w:pPr>
      <w:r w:rsidRPr="00360778">
        <w:rPr>
          <w:rFonts w:ascii="Times New Roman" w:eastAsia="Times New Roman" w:hAnsi="Times New Roman" w:cs="Times New Roman"/>
          <w:snapToGrid w:val="0"/>
          <w:sz w:val="20"/>
          <w:szCs w:val="20"/>
          <w:lang w:eastAsia="ru-RU"/>
        </w:rPr>
        <w:t>6.1. Работы должны быть выполнены в соответствии с требованиями Технического задания, Локального сметного расчета и в сроки, предусмотренные настоящим Контрактом и Календарным планом.</w:t>
      </w:r>
    </w:p>
    <w:p w:rsidR="00AB7658" w:rsidRPr="00360778" w:rsidRDefault="00AB7658" w:rsidP="00BD3143">
      <w:pPr>
        <w:widowControl w:val="0"/>
        <w:tabs>
          <w:tab w:val="left" w:pos="1260"/>
          <w:tab w:val="left" w:pos="1418"/>
        </w:tabs>
        <w:suppressAutoHyphens/>
        <w:spacing w:after="0" w:line="240" w:lineRule="auto"/>
        <w:ind w:firstLine="851"/>
        <w:jc w:val="both"/>
        <w:rPr>
          <w:rFonts w:ascii="Times New Roman" w:eastAsia="Times New Roman" w:hAnsi="Times New Roman" w:cs="Times New Roman"/>
          <w:snapToGrid w:val="0"/>
          <w:sz w:val="20"/>
          <w:szCs w:val="20"/>
          <w:lang w:eastAsia="ru-RU"/>
        </w:rPr>
      </w:pPr>
      <w:r w:rsidRPr="00360778">
        <w:rPr>
          <w:rFonts w:ascii="Times New Roman" w:eastAsia="Times New Roman" w:hAnsi="Times New Roman" w:cs="Times New Roman"/>
          <w:bCs/>
          <w:snapToGrid w:val="0"/>
          <w:sz w:val="20"/>
          <w:szCs w:val="20"/>
          <w:lang w:eastAsia="ru-RU"/>
        </w:rPr>
        <w:t xml:space="preserve">6.2. Подрядчик </w:t>
      </w:r>
      <w:r w:rsidRPr="00360778">
        <w:rPr>
          <w:rFonts w:ascii="Times New Roman" w:eastAsia="Times New Roman" w:hAnsi="Times New Roman" w:cs="Times New Roman"/>
          <w:snapToGrid w:val="0"/>
          <w:sz w:val="20"/>
          <w:szCs w:val="20"/>
          <w:lang w:eastAsia="ru-RU"/>
        </w:rPr>
        <w:t>организует сдачу-приемку работ за свой счет.</w:t>
      </w:r>
    </w:p>
    <w:p w:rsidR="00AB7658" w:rsidRPr="00360778" w:rsidRDefault="00AB7658" w:rsidP="00BD3143">
      <w:pPr>
        <w:widowControl w:val="0"/>
        <w:tabs>
          <w:tab w:val="left" w:pos="1260"/>
          <w:tab w:val="left" w:pos="1418"/>
        </w:tabs>
        <w:suppressAutoHyphens/>
        <w:spacing w:after="0" w:line="240" w:lineRule="auto"/>
        <w:ind w:firstLine="851"/>
        <w:jc w:val="both"/>
        <w:rPr>
          <w:rFonts w:ascii="Times New Roman" w:eastAsia="Times New Roman" w:hAnsi="Times New Roman" w:cs="Times New Roman"/>
          <w:snapToGrid w:val="0"/>
          <w:sz w:val="20"/>
          <w:szCs w:val="20"/>
          <w:lang w:eastAsia="ru-RU"/>
        </w:rPr>
      </w:pPr>
      <w:r w:rsidRPr="00360778">
        <w:rPr>
          <w:rFonts w:ascii="Times New Roman" w:eastAsia="Times New Roman" w:hAnsi="Times New Roman" w:cs="Times New Roman"/>
          <w:snapToGrid w:val="0"/>
          <w:sz w:val="20"/>
          <w:szCs w:val="20"/>
          <w:lang w:eastAsia="ru-RU"/>
        </w:rPr>
        <w:t xml:space="preserve">6.3. В порядке контроля над ходом и качеством выполнения работ по требованию </w:t>
      </w:r>
      <w:r w:rsidRPr="00360778">
        <w:rPr>
          <w:rFonts w:ascii="Times New Roman" w:eastAsia="Times New Roman" w:hAnsi="Times New Roman" w:cs="Times New Roman"/>
          <w:bCs/>
          <w:snapToGrid w:val="0"/>
          <w:sz w:val="20"/>
          <w:szCs w:val="20"/>
          <w:lang w:eastAsia="ru-RU"/>
        </w:rPr>
        <w:t>Заказчика Подрядчик</w:t>
      </w:r>
      <w:r w:rsidRPr="00360778">
        <w:rPr>
          <w:rFonts w:ascii="Times New Roman" w:eastAsia="Times New Roman" w:hAnsi="Times New Roman" w:cs="Times New Roman"/>
          <w:snapToGrid w:val="0"/>
          <w:sz w:val="20"/>
          <w:szCs w:val="20"/>
          <w:lang w:eastAsia="ru-RU"/>
        </w:rPr>
        <w:t xml:space="preserve"> представляет необходимую документацию, относящуюся к работам, и создает условия для проверки хода выполнения работ и произведенных расходов по Контракту.</w:t>
      </w:r>
    </w:p>
    <w:p w:rsidR="00AB7658" w:rsidRPr="00360778" w:rsidRDefault="00AB7658" w:rsidP="00BD3143">
      <w:pPr>
        <w:widowControl w:val="0"/>
        <w:tabs>
          <w:tab w:val="left" w:pos="1260"/>
          <w:tab w:val="left" w:pos="1418"/>
        </w:tabs>
        <w:suppressAutoHyphens/>
        <w:spacing w:after="0" w:line="240" w:lineRule="auto"/>
        <w:ind w:firstLine="851"/>
        <w:jc w:val="both"/>
        <w:rPr>
          <w:rFonts w:ascii="Times New Roman" w:eastAsia="Times New Roman" w:hAnsi="Times New Roman" w:cs="Times New Roman"/>
          <w:bCs/>
          <w:snapToGrid w:val="0"/>
          <w:sz w:val="20"/>
          <w:szCs w:val="20"/>
          <w:lang w:eastAsia="ru-RU"/>
        </w:rPr>
      </w:pPr>
      <w:r w:rsidRPr="00360778">
        <w:rPr>
          <w:rFonts w:ascii="Times New Roman" w:eastAsia="Times New Roman" w:hAnsi="Times New Roman" w:cs="Times New Roman"/>
          <w:snapToGrid w:val="0"/>
          <w:sz w:val="20"/>
          <w:szCs w:val="20"/>
          <w:lang w:eastAsia="ru-RU"/>
        </w:rPr>
        <w:t>6.4. Сдача и приемка результатов работ проводятся в сроки, установленные в настоящем Контракте, по месту производства работ.</w:t>
      </w:r>
    </w:p>
    <w:p w:rsidR="00AB7658" w:rsidRPr="00360778" w:rsidRDefault="00AB7658" w:rsidP="00BD3143">
      <w:pPr>
        <w:widowControl w:val="0"/>
        <w:tabs>
          <w:tab w:val="left" w:pos="1260"/>
          <w:tab w:val="left" w:pos="1418"/>
        </w:tabs>
        <w:suppressAutoHyphens/>
        <w:spacing w:after="0" w:line="240" w:lineRule="auto"/>
        <w:ind w:firstLine="851"/>
        <w:jc w:val="both"/>
        <w:rPr>
          <w:rFonts w:ascii="Times New Roman" w:eastAsia="Times New Roman" w:hAnsi="Times New Roman" w:cs="Times New Roman"/>
          <w:snapToGrid w:val="0"/>
          <w:sz w:val="20"/>
          <w:szCs w:val="20"/>
          <w:lang w:eastAsia="ru-RU"/>
        </w:rPr>
      </w:pPr>
      <w:r w:rsidRPr="00360778">
        <w:rPr>
          <w:rFonts w:ascii="Times New Roman" w:eastAsia="Times New Roman" w:hAnsi="Times New Roman" w:cs="Times New Roman"/>
          <w:bCs/>
          <w:snapToGrid w:val="0"/>
          <w:sz w:val="20"/>
          <w:szCs w:val="20"/>
          <w:lang w:eastAsia="ru-RU"/>
        </w:rPr>
        <w:t>6.5. Подрядчик</w:t>
      </w:r>
      <w:r w:rsidRPr="00360778">
        <w:rPr>
          <w:rFonts w:ascii="Times New Roman" w:eastAsia="Times New Roman" w:hAnsi="Times New Roman" w:cs="Times New Roman"/>
          <w:snapToGrid w:val="0"/>
          <w:sz w:val="20"/>
          <w:szCs w:val="20"/>
          <w:lang w:eastAsia="ru-RU"/>
        </w:rPr>
        <w:t xml:space="preserve"> в срок, не позднее 3 рабочих дней до даты сдачи работ направляет Заказчику письменное уведомление о завершении работ с приложением документации, подтверждающей выполнение работ в объеме, предусмотренным Техническим заданием, Локальным сметным расчетом и Календарным планом. </w:t>
      </w:r>
    </w:p>
    <w:p w:rsidR="00AB7658" w:rsidRPr="00360778" w:rsidRDefault="00AB7658" w:rsidP="00BD3143">
      <w:pPr>
        <w:widowControl w:val="0"/>
        <w:tabs>
          <w:tab w:val="left" w:pos="1260"/>
          <w:tab w:val="left" w:pos="1418"/>
        </w:tabs>
        <w:suppressAutoHyphens/>
        <w:spacing w:after="0" w:line="240" w:lineRule="auto"/>
        <w:ind w:firstLine="851"/>
        <w:jc w:val="both"/>
        <w:rPr>
          <w:rFonts w:ascii="Times New Roman" w:eastAsia="Times New Roman" w:hAnsi="Times New Roman" w:cs="Times New Roman"/>
          <w:snapToGrid w:val="0"/>
          <w:sz w:val="20"/>
          <w:szCs w:val="20"/>
          <w:lang w:eastAsia="ru-RU"/>
        </w:rPr>
      </w:pPr>
      <w:r w:rsidRPr="00360778">
        <w:rPr>
          <w:rFonts w:ascii="Times New Roman" w:eastAsia="Times New Roman" w:hAnsi="Times New Roman" w:cs="Times New Roman"/>
          <w:snapToGrid w:val="0"/>
          <w:sz w:val="20"/>
          <w:szCs w:val="20"/>
          <w:lang w:eastAsia="ru-RU"/>
        </w:rPr>
        <w:t xml:space="preserve">6.6. Акт сдачи-приемки работ подписывается </w:t>
      </w:r>
      <w:r w:rsidRPr="00360778">
        <w:rPr>
          <w:rFonts w:ascii="Times New Roman" w:eastAsia="Times New Roman" w:hAnsi="Times New Roman" w:cs="Times New Roman"/>
          <w:bCs/>
          <w:snapToGrid w:val="0"/>
          <w:sz w:val="20"/>
          <w:szCs w:val="20"/>
          <w:lang w:eastAsia="ru-RU"/>
        </w:rPr>
        <w:t xml:space="preserve">Заказчиком </w:t>
      </w:r>
      <w:r w:rsidRPr="00360778">
        <w:rPr>
          <w:rFonts w:ascii="Times New Roman" w:eastAsia="Times New Roman" w:hAnsi="Times New Roman" w:cs="Times New Roman"/>
          <w:snapToGrid w:val="0"/>
          <w:sz w:val="20"/>
          <w:szCs w:val="20"/>
          <w:lang w:eastAsia="ru-RU"/>
        </w:rPr>
        <w:t xml:space="preserve">в срок, не позднее 3 рабочих дней со дня получения им уведомления от </w:t>
      </w:r>
      <w:r w:rsidRPr="00360778">
        <w:rPr>
          <w:rFonts w:ascii="Times New Roman" w:eastAsia="Times New Roman" w:hAnsi="Times New Roman" w:cs="Times New Roman"/>
          <w:bCs/>
          <w:snapToGrid w:val="0"/>
          <w:sz w:val="20"/>
          <w:szCs w:val="20"/>
          <w:lang w:eastAsia="ru-RU"/>
        </w:rPr>
        <w:t>Подрядчика,</w:t>
      </w:r>
      <w:r w:rsidRPr="00360778">
        <w:rPr>
          <w:rFonts w:ascii="Times New Roman" w:eastAsia="Times New Roman" w:hAnsi="Times New Roman" w:cs="Times New Roman"/>
          <w:snapToGrid w:val="0"/>
          <w:sz w:val="20"/>
          <w:szCs w:val="20"/>
          <w:lang w:eastAsia="ru-RU"/>
        </w:rPr>
        <w:t xml:space="preserve"> предусмотренного п. 6.5. настоящего Контракта, при условии, что работы выполнены надлежащим образом.</w:t>
      </w:r>
    </w:p>
    <w:p w:rsidR="00AB7658" w:rsidRPr="00360778" w:rsidRDefault="00AB7658" w:rsidP="00BD3143">
      <w:pPr>
        <w:widowControl w:val="0"/>
        <w:tabs>
          <w:tab w:val="left" w:pos="1260"/>
          <w:tab w:val="left" w:pos="1418"/>
        </w:tabs>
        <w:suppressAutoHyphens/>
        <w:spacing w:after="0" w:line="240" w:lineRule="auto"/>
        <w:ind w:firstLine="851"/>
        <w:jc w:val="both"/>
        <w:rPr>
          <w:rFonts w:ascii="Times New Roman" w:eastAsia="Times New Roman" w:hAnsi="Times New Roman" w:cs="Times New Roman"/>
          <w:snapToGrid w:val="0"/>
          <w:sz w:val="20"/>
          <w:szCs w:val="20"/>
          <w:lang w:eastAsia="ru-RU"/>
        </w:rPr>
      </w:pPr>
      <w:r w:rsidRPr="00360778">
        <w:rPr>
          <w:rFonts w:ascii="Times New Roman" w:eastAsia="Times New Roman" w:hAnsi="Times New Roman" w:cs="Times New Roman"/>
          <w:snapToGrid w:val="0"/>
          <w:sz w:val="20"/>
          <w:szCs w:val="20"/>
          <w:lang w:eastAsia="ru-RU"/>
        </w:rPr>
        <w:t xml:space="preserve">6.7. При наличии недостатков в результатах выполненных работ </w:t>
      </w:r>
      <w:r w:rsidRPr="00360778">
        <w:rPr>
          <w:rFonts w:ascii="Times New Roman" w:eastAsia="Times New Roman" w:hAnsi="Times New Roman" w:cs="Times New Roman"/>
          <w:bCs/>
          <w:snapToGrid w:val="0"/>
          <w:sz w:val="20"/>
          <w:szCs w:val="20"/>
          <w:lang w:eastAsia="ru-RU"/>
        </w:rPr>
        <w:t xml:space="preserve">Стороны </w:t>
      </w:r>
      <w:r w:rsidRPr="00360778">
        <w:rPr>
          <w:rFonts w:ascii="Times New Roman" w:eastAsia="Times New Roman" w:hAnsi="Times New Roman" w:cs="Times New Roman"/>
          <w:snapToGrid w:val="0"/>
          <w:sz w:val="20"/>
          <w:szCs w:val="20"/>
          <w:lang w:eastAsia="ru-RU"/>
        </w:rPr>
        <w:t xml:space="preserve">составляют двусторонний акт с перечнем необходимых доработок и указанием сроков их выполнения. </w:t>
      </w:r>
      <w:r w:rsidRPr="00360778">
        <w:rPr>
          <w:rFonts w:ascii="Times New Roman" w:eastAsia="Times New Roman" w:hAnsi="Times New Roman" w:cs="Times New Roman"/>
          <w:bCs/>
          <w:snapToGrid w:val="0"/>
          <w:sz w:val="20"/>
          <w:szCs w:val="20"/>
          <w:lang w:eastAsia="ru-RU"/>
        </w:rPr>
        <w:t xml:space="preserve">Подрядчик </w:t>
      </w:r>
      <w:r w:rsidRPr="00360778">
        <w:rPr>
          <w:rFonts w:ascii="Times New Roman" w:eastAsia="Times New Roman" w:hAnsi="Times New Roman" w:cs="Times New Roman"/>
          <w:snapToGrid w:val="0"/>
          <w:sz w:val="20"/>
          <w:szCs w:val="20"/>
          <w:lang w:eastAsia="ru-RU"/>
        </w:rPr>
        <w:t xml:space="preserve">обязан своими силами и за свой счет устранить в установленные сроки, допущенные в выполненных работах недостатки (дефекты). Акт сдачи-приемки работ подписывается после устранения </w:t>
      </w:r>
      <w:r w:rsidRPr="00360778">
        <w:rPr>
          <w:rFonts w:ascii="Times New Roman" w:eastAsia="Times New Roman" w:hAnsi="Times New Roman" w:cs="Times New Roman"/>
          <w:bCs/>
          <w:snapToGrid w:val="0"/>
          <w:sz w:val="20"/>
          <w:szCs w:val="20"/>
          <w:lang w:eastAsia="ru-RU"/>
        </w:rPr>
        <w:t xml:space="preserve">Подрядчиком </w:t>
      </w:r>
      <w:r w:rsidRPr="00360778">
        <w:rPr>
          <w:rFonts w:ascii="Times New Roman" w:eastAsia="Times New Roman" w:hAnsi="Times New Roman" w:cs="Times New Roman"/>
          <w:snapToGrid w:val="0"/>
          <w:sz w:val="20"/>
          <w:szCs w:val="20"/>
          <w:lang w:eastAsia="ru-RU"/>
        </w:rPr>
        <w:t>всех выявленных при приемке недостатков (дефектов).</w:t>
      </w:r>
    </w:p>
    <w:p w:rsidR="00AB7658" w:rsidRPr="00360778" w:rsidRDefault="00AB7658" w:rsidP="00BD3143">
      <w:pPr>
        <w:widowControl w:val="0"/>
        <w:tabs>
          <w:tab w:val="left" w:pos="1260"/>
          <w:tab w:val="left" w:pos="1418"/>
        </w:tabs>
        <w:suppressAutoHyphens/>
        <w:spacing w:after="0" w:line="240" w:lineRule="auto"/>
        <w:ind w:firstLine="851"/>
        <w:jc w:val="both"/>
        <w:rPr>
          <w:rFonts w:ascii="Times New Roman" w:eastAsia="Times New Roman" w:hAnsi="Times New Roman" w:cs="Times New Roman"/>
          <w:snapToGrid w:val="0"/>
          <w:sz w:val="20"/>
          <w:szCs w:val="20"/>
          <w:lang w:eastAsia="ru-RU"/>
        </w:rPr>
      </w:pPr>
      <w:r w:rsidRPr="00360778">
        <w:rPr>
          <w:rFonts w:ascii="Times New Roman" w:eastAsia="Times New Roman" w:hAnsi="Times New Roman" w:cs="Times New Roman"/>
          <w:snapToGrid w:val="0"/>
          <w:sz w:val="20"/>
          <w:szCs w:val="20"/>
          <w:lang w:eastAsia="ru-RU"/>
        </w:rPr>
        <w:t>6.8. Заказчик вправе отказаться от приемки результата работ в случае обнаружения недостатков (дефектов), которые исключают возможность его использования по назначению и не могут быть устранены Подрядчиком.</w:t>
      </w:r>
    </w:p>
    <w:p w:rsidR="00AB7658" w:rsidRPr="00360778" w:rsidRDefault="00AB7658" w:rsidP="00BD3143">
      <w:pPr>
        <w:widowControl w:val="0"/>
        <w:tabs>
          <w:tab w:val="left" w:pos="1260"/>
          <w:tab w:val="left" w:pos="1418"/>
        </w:tabs>
        <w:suppressAutoHyphens/>
        <w:spacing w:after="0" w:line="240" w:lineRule="auto"/>
        <w:ind w:firstLine="851"/>
        <w:jc w:val="both"/>
        <w:rPr>
          <w:rFonts w:ascii="Times New Roman" w:eastAsia="Times New Roman" w:hAnsi="Times New Roman" w:cs="Times New Roman"/>
          <w:snapToGrid w:val="0"/>
          <w:sz w:val="20"/>
          <w:szCs w:val="20"/>
          <w:lang w:eastAsia="ru-RU"/>
        </w:rPr>
      </w:pPr>
      <w:r w:rsidRPr="00360778">
        <w:rPr>
          <w:rFonts w:ascii="Times New Roman" w:eastAsia="Times New Roman" w:hAnsi="Times New Roman" w:cs="Times New Roman"/>
          <w:snapToGrid w:val="0"/>
          <w:sz w:val="20"/>
          <w:szCs w:val="20"/>
          <w:lang w:eastAsia="ru-RU"/>
        </w:rPr>
        <w:t xml:space="preserve">6.9. Сдача-приемка результатов работ, выполненных </w:t>
      </w:r>
      <w:r w:rsidRPr="00360778">
        <w:rPr>
          <w:rFonts w:ascii="Times New Roman" w:eastAsia="Times New Roman" w:hAnsi="Times New Roman" w:cs="Times New Roman"/>
          <w:bCs/>
          <w:snapToGrid w:val="0"/>
          <w:sz w:val="20"/>
          <w:szCs w:val="20"/>
          <w:lang w:eastAsia="ru-RU"/>
        </w:rPr>
        <w:t>Подрядчиком</w:t>
      </w:r>
      <w:r w:rsidRPr="00360778">
        <w:rPr>
          <w:rFonts w:ascii="Times New Roman" w:eastAsia="Times New Roman" w:hAnsi="Times New Roman" w:cs="Times New Roman"/>
          <w:b/>
          <w:bCs/>
          <w:snapToGrid w:val="0"/>
          <w:sz w:val="20"/>
          <w:szCs w:val="20"/>
          <w:lang w:eastAsia="ru-RU"/>
        </w:rPr>
        <w:t xml:space="preserve"> </w:t>
      </w:r>
      <w:r w:rsidRPr="00360778">
        <w:rPr>
          <w:rFonts w:ascii="Times New Roman" w:eastAsia="Times New Roman" w:hAnsi="Times New Roman" w:cs="Times New Roman"/>
          <w:snapToGrid w:val="0"/>
          <w:sz w:val="20"/>
          <w:szCs w:val="20"/>
          <w:lang w:eastAsia="ru-RU"/>
        </w:rPr>
        <w:t xml:space="preserve">досрочно, осуществляется по согласованию с </w:t>
      </w:r>
      <w:r w:rsidRPr="00360778">
        <w:rPr>
          <w:rFonts w:ascii="Times New Roman" w:eastAsia="Times New Roman" w:hAnsi="Times New Roman" w:cs="Times New Roman"/>
          <w:bCs/>
          <w:snapToGrid w:val="0"/>
          <w:sz w:val="20"/>
          <w:szCs w:val="20"/>
          <w:lang w:eastAsia="ru-RU"/>
        </w:rPr>
        <w:t>Заказчиком.</w:t>
      </w:r>
    </w:p>
    <w:p w:rsidR="00AB7658" w:rsidRPr="00360778" w:rsidRDefault="00AB7658" w:rsidP="00BD3143">
      <w:pPr>
        <w:widowControl w:val="0"/>
        <w:tabs>
          <w:tab w:val="left" w:pos="1260"/>
          <w:tab w:val="left" w:pos="1418"/>
        </w:tabs>
        <w:suppressAutoHyphens/>
        <w:spacing w:after="0" w:line="240" w:lineRule="auto"/>
        <w:ind w:firstLine="851"/>
        <w:jc w:val="both"/>
        <w:rPr>
          <w:rFonts w:ascii="Times New Roman" w:eastAsia="Times New Roman" w:hAnsi="Times New Roman" w:cs="Times New Roman"/>
          <w:snapToGrid w:val="0"/>
          <w:sz w:val="20"/>
          <w:szCs w:val="20"/>
          <w:lang w:eastAsia="ru-RU"/>
        </w:rPr>
      </w:pPr>
      <w:r w:rsidRPr="00360778">
        <w:rPr>
          <w:rFonts w:ascii="Times New Roman" w:eastAsia="Times New Roman" w:hAnsi="Times New Roman" w:cs="Times New Roman"/>
          <w:snapToGrid w:val="0"/>
          <w:sz w:val="20"/>
          <w:szCs w:val="20"/>
          <w:lang w:eastAsia="ru-RU"/>
        </w:rPr>
        <w:t xml:space="preserve">6.10. В случае досрочного выполнения </w:t>
      </w:r>
      <w:r w:rsidRPr="00360778">
        <w:rPr>
          <w:rFonts w:ascii="Times New Roman" w:eastAsia="Times New Roman" w:hAnsi="Times New Roman" w:cs="Times New Roman"/>
          <w:bCs/>
          <w:snapToGrid w:val="0"/>
          <w:sz w:val="20"/>
          <w:szCs w:val="20"/>
          <w:lang w:eastAsia="ru-RU"/>
        </w:rPr>
        <w:t>Подрядчиком</w:t>
      </w:r>
      <w:r w:rsidRPr="00360778">
        <w:rPr>
          <w:rFonts w:ascii="Times New Roman" w:eastAsia="Times New Roman" w:hAnsi="Times New Roman" w:cs="Times New Roman"/>
          <w:snapToGrid w:val="0"/>
          <w:sz w:val="20"/>
          <w:szCs w:val="20"/>
          <w:lang w:eastAsia="ru-RU"/>
        </w:rPr>
        <w:t xml:space="preserve"> работ Заказчик вправе досрочно принять  работы.</w:t>
      </w:r>
    </w:p>
    <w:p w:rsidR="00AB7658" w:rsidRPr="00360778" w:rsidRDefault="00AB7658" w:rsidP="00BD3143">
      <w:pPr>
        <w:widowControl w:val="0"/>
        <w:tabs>
          <w:tab w:val="left" w:pos="1260"/>
          <w:tab w:val="left" w:pos="1418"/>
        </w:tabs>
        <w:suppressAutoHyphens/>
        <w:spacing w:after="0" w:line="240" w:lineRule="auto"/>
        <w:ind w:firstLine="851"/>
        <w:jc w:val="both"/>
        <w:rPr>
          <w:rFonts w:ascii="Times New Roman" w:eastAsia="Times New Roman" w:hAnsi="Times New Roman" w:cs="Times New Roman"/>
          <w:snapToGrid w:val="0"/>
          <w:sz w:val="20"/>
          <w:szCs w:val="20"/>
          <w:lang w:eastAsia="ru-RU"/>
        </w:rPr>
      </w:pPr>
      <w:r w:rsidRPr="00360778">
        <w:rPr>
          <w:rFonts w:ascii="Times New Roman" w:eastAsia="Times New Roman" w:hAnsi="Times New Roman" w:cs="Times New Roman"/>
          <w:snapToGrid w:val="0"/>
          <w:sz w:val="20"/>
          <w:szCs w:val="20"/>
          <w:lang w:eastAsia="ru-RU"/>
        </w:rPr>
        <w:t xml:space="preserve">6.11. Передача оформленной в установленном порядке документации осуществляется сопроводительными документами </w:t>
      </w:r>
      <w:r w:rsidRPr="00360778">
        <w:rPr>
          <w:rFonts w:ascii="Times New Roman" w:eastAsia="Times New Roman" w:hAnsi="Times New Roman" w:cs="Times New Roman"/>
          <w:bCs/>
          <w:snapToGrid w:val="0"/>
          <w:sz w:val="20"/>
          <w:szCs w:val="20"/>
          <w:lang w:eastAsia="ru-RU"/>
        </w:rPr>
        <w:t>Подрядчика.</w:t>
      </w:r>
    </w:p>
    <w:p w:rsidR="00AB7658" w:rsidRPr="00360778" w:rsidRDefault="00AB7658" w:rsidP="00BD3143">
      <w:pPr>
        <w:widowControl w:val="0"/>
        <w:tabs>
          <w:tab w:val="left" w:pos="1260"/>
          <w:tab w:val="left" w:pos="1418"/>
        </w:tabs>
        <w:suppressAutoHyphens/>
        <w:spacing w:after="0" w:line="240" w:lineRule="auto"/>
        <w:ind w:firstLine="851"/>
        <w:jc w:val="both"/>
        <w:rPr>
          <w:rFonts w:ascii="Times New Roman" w:eastAsia="Times New Roman" w:hAnsi="Times New Roman" w:cs="Times New Roman"/>
          <w:snapToGrid w:val="0"/>
          <w:sz w:val="20"/>
          <w:szCs w:val="20"/>
          <w:lang w:eastAsia="ru-RU"/>
        </w:rPr>
      </w:pPr>
      <w:r w:rsidRPr="00360778">
        <w:rPr>
          <w:rFonts w:ascii="Times New Roman" w:eastAsia="Times New Roman" w:hAnsi="Times New Roman" w:cs="Times New Roman"/>
          <w:snapToGrid w:val="0"/>
          <w:sz w:val="20"/>
          <w:szCs w:val="20"/>
          <w:lang w:eastAsia="ru-RU"/>
        </w:rPr>
        <w:t>6.12. Датой выполнения работ по настоящему Контракту считается дата подписания Заказчиком акта сдачи-приемки работ формы КС-2, КС-3 и комиссионного акта приемки-сдачи выполненных работ</w:t>
      </w:r>
      <w:r w:rsidR="00C11CC2">
        <w:rPr>
          <w:rFonts w:ascii="Times New Roman" w:eastAsia="Times New Roman" w:hAnsi="Times New Roman" w:cs="Times New Roman"/>
          <w:snapToGrid w:val="0"/>
          <w:sz w:val="20"/>
          <w:szCs w:val="20"/>
          <w:lang w:eastAsia="ru-RU"/>
        </w:rPr>
        <w:t>, но не позднее 31 марта 2016 года</w:t>
      </w:r>
      <w:r w:rsidRPr="00360778">
        <w:rPr>
          <w:rFonts w:ascii="Times New Roman" w:eastAsia="Times New Roman" w:hAnsi="Times New Roman" w:cs="Times New Roman"/>
          <w:snapToGrid w:val="0"/>
          <w:sz w:val="20"/>
          <w:szCs w:val="20"/>
          <w:lang w:eastAsia="ru-RU"/>
        </w:rPr>
        <w:t>.</w:t>
      </w:r>
    </w:p>
    <w:p w:rsidR="00AB7658" w:rsidRPr="00360778" w:rsidRDefault="00AB7658" w:rsidP="00AB7658">
      <w:pPr>
        <w:tabs>
          <w:tab w:val="left" w:pos="1418"/>
        </w:tabs>
        <w:autoSpaceDE w:val="0"/>
        <w:autoSpaceDN w:val="0"/>
        <w:adjustRightInd w:val="0"/>
        <w:spacing w:before="240" w:after="240" w:line="240" w:lineRule="auto"/>
        <w:ind w:firstLine="709"/>
        <w:jc w:val="center"/>
        <w:rPr>
          <w:rFonts w:ascii="Times New Roman" w:eastAsia="Times New Roman" w:hAnsi="Times New Roman" w:cs="Arial"/>
          <w:b/>
          <w:sz w:val="20"/>
          <w:szCs w:val="20"/>
          <w:lang w:eastAsia="ru-RU"/>
        </w:rPr>
      </w:pPr>
      <w:r w:rsidRPr="00360778">
        <w:rPr>
          <w:rFonts w:ascii="Times New Roman" w:eastAsia="Times New Roman" w:hAnsi="Times New Roman" w:cs="Arial"/>
          <w:b/>
          <w:sz w:val="20"/>
          <w:szCs w:val="20"/>
          <w:lang w:eastAsia="ru-RU"/>
        </w:rPr>
        <w:t>7. ПРАВА И ОБЯЗАННОСТИ ЗАКАЗЧИКА</w:t>
      </w:r>
    </w:p>
    <w:p w:rsidR="00AB7658" w:rsidRPr="00360778" w:rsidRDefault="00AB7658" w:rsidP="00360778">
      <w:pPr>
        <w:tabs>
          <w:tab w:val="left" w:pos="1418"/>
        </w:tabs>
        <w:autoSpaceDE w:val="0"/>
        <w:autoSpaceDN w:val="0"/>
        <w:adjustRightInd w:val="0"/>
        <w:spacing w:after="0" w:line="240" w:lineRule="auto"/>
        <w:ind w:firstLine="851"/>
        <w:jc w:val="both"/>
        <w:rPr>
          <w:rFonts w:ascii="Times New Roman" w:eastAsia="Times New Roman" w:hAnsi="Times New Roman" w:cs="Arial"/>
          <w:sz w:val="20"/>
          <w:szCs w:val="20"/>
          <w:lang w:eastAsia="ru-RU"/>
        </w:rPr>
      </w:pPr>
      <w:r w:rsidRPr="00360778">
        <w:rPr>
          <w:rFonts w:ascii="Times New Roman" w:eastAsia="Times New Roman" w:hAnsi="Times New Roman" w:cs="Arial"/>
          <w:sz w:val="20"/>
          <w:szCs w:val="20"/>
          <w:lang w:eastAsia="ru-RU"/>
        </w:rPr>
        <w:t>7.1. Заказчик вправе:</w:t>
      </w:r>
    </w:p>
    <w:p w:rsidR="00AB7658" w:rsidRPr="00360778" w:rsidRDefault="00AB7658" w:rsidP="00360778">
      <w:pPr>
        <w:tabs>
          <w:tab w:val="left" w:pos="1418"/>
          <w:tab w:val="num" w:pos="1980"/>
        </w:tabs>
        <w:autoSpaceDE w:val="0"/>
        <w:autoSpaceDN w:val="0"/>
        <w:adjustRightInd w:val="0"/>
        <w:spacing w:after="0" w:line="240" w:lineRule="auto"/>
        <w:ind w:firstLine="851"/>
        <w:jc w:val="both"/>
        <w:rPr>
          <w:rFonts w:ascii="Times New Roman" w:eastAsia="Times New Roman" w:hAnsi="Times New Roman" w:cs="Arial"/>
          <w:sz w:val="20"/>
          <w:szCs w:val="20"/>
          <w:lang w:eastAsia="ru-RU"/>
        </w:rPr>
      </w:pPr>
      <w:r w:rsidRPr="00360778">
        <w:rPr>
          <w:rFonts w:ascii="Times New Roman" w:eastAsia="Times New Roman" w:hAnsi="Times New Roman" w:cs="Arial"/>
          <w:sz w:val="20"/>
          <w:szCs w:val="20"/>
          <w:lang w:eastAsia="ru-RU"/>
        </w:rPr>
        <w:t>7.1.1. Осуществлять контроль исполнения условий настоящего Контракта Подрядчиком.</w:t>
      </w:r>
    </w:p>
    <w:p w:rsidR="00AB7658" w:rsidRPr="00360778" w:rsidRDefault="00AB7658" w:rsidP="00360778">
      <w:pPr>
        <w:tabs>
          <w:tab w:val="left" w:pos="1418"/>
          <w:tab w:val="num" w:pos="1980"/>
        </w:tabs>
        <w:autoSpaceDE w:val="0"/>
        <w:autoSpaceDN w:val="0"/>
        <w:adjustRightInd w:val="0"/>
        <w:spacing w:after="0" w:line="240" w:lineRule="auto"/>
        <w:ind w:firstLine="851"/>
        <w:jc w:val="both"/>
        <w:rPr>
          <w:rFonts w:ascii="Times New Roman" w:eastAsia="Times New Roman" w:hAnsi="Times New Roman" w:cs="Arial"/>
          <w:sz w:val="20"/>
          <w:szCs w:val="20"/>
          <w:lang w:eastAsia="ru-RU"/>
        </w:rPr>
      </w:pPr>
      <w:r w:rsidRPr="00360778">
        <w:rPr>
          <w:rFonts w:ascii="Times New Roman" w:eastAsia="Times New Roman" w:hAnsi="Times New Roman" w:cs="Arial"/>
          <w:sz w:val="20"/>
          <w:szCs w:val="20"/>
          <w:lang w:eastAsia="ru-RU"/>
        </w:rPr>
        <w:t>7.1.2. В любое время проверять ход и качество выполнения работ по настоящему Контракту, в том числе с выездом уполномоченных представителей Заказчика по месту нахождения Подрядчика или месту выполнения работ, не вмешиваясь при этом в хозяйственную деятельность Подрядчика.</w:t>
      </w:r>
    </w:p>
    <w:p w:rsidR="00AB7658" w:rsidRPr="00360778" w:rsidRDefault="00AB7658" w:rsidP="00360778">
      <w:pPr>
        <w:tabs>
          <w:tab w:val="left" w:pos="1418"/>
          <w:tab w:val="num" w:pos="1980"/>
        </w:tabs>
        <w:autoSpaceDE w:val="0"/>
        <w:autoSpaceDN w:val="0"/>
        <w:adjustRightInd w:val="0"/>
        <w:spacing w:after="0" w:line="240" w:lineRule="auto"/>
        <w:ind w:firstLine="851"/>
        <w:jc w:val="both"/>
        <w:rPr>
          <w:rFonts w:ascii="Times New Roman" w:eastAsia="Times New Roman" w:hAnsi="Times New Roman" w:cs="Arial"/>
          <w:sz w:val="20"/>
          <w:szCs w:val="20"/>
          <w:lang w:eastAsia="ru-RU"/>
        </w:rPr>
      </w:pPr>
      <w:r w:rsidRPr="00360778">
        <w:rPr>
          <w:rFonts w:ascii="Times New Roman" w:eastAsia="Times New Roman" w:hAnsi="Times New Roman" w:cs="Arial"/>
          <w:sz w:val="20"/>
          <w:szCs w:val="20"/>
          <w:lang w:eastAsia="ru-RU"/>
        </w:rPr>
        <w:t>7.1.3. Требовать от Подрядчика надлежащего выполнения обязательств в соответствии с Техническим заданием, Локальным сметным расчетом и Календарным планом, а также требовать своевременного устранения выявленных недостатков (дефектов).</w:t>
      </w:r>
    </w:p>
    <w:p w:rsidR="00AB7658" w:rsidRPr="00360778" w:rsidRDefault="00AB7658" w:rsidP="00360778">
      <w:pPr>
        <w:widowControl w:val="0"/>
        <w:tabs>
          <w:tab w:val="left" w:pos="1418"/>
        </w:tabs>
        <w:suppressAutoHyphens/>
        <w:spacing w:after="0" w:line="240" w:lineRule="auto"/>
        <w:ind w:firstLine="851"/>
        <w:jc w:val="both"/>
        <w:outlineLvl w:val="0"/>
        <w:rPr>
          <w:rFonts w:ascii="Times New Roman" w:eastAsia="Times New Roman" w:hAnsi="Times New Roman" w:cs="Times New Roman"/>
          <w:sz w:val="20"/>
          <w:szCs w:val="20"/>
          <w:lang w:val="x-none" w:eastAsia="x-none"/>
        </w:rPr>
      </w:pPr>
      <w:r w:rsidRPr="00360778">
        <w:rPr>
          <w:rFonts w:ascii="Times New Roman" w:eastAsia="Times New Roman" w:hAnsi="Times New Roman" w:cs="Times New Roman"/>
          <w:sz w:val="20"/>
          <w:szCs w:val="20"/>
          <w:lang w:val="x-none" w:eastAsia="x-none"/>
        </w:rPr>
        <w:t>7.1.4. Требовать от Подрядчика предоставления надлежащим образом оформленной отчетной документации и материалов, подтверждающих исполнение обязательств в соответствии с Техническим заданием, Локальным сметным расчетом и Календарным планом.</w:t>
      </w:r>
    </w:p>
    <w:p w:rsidR="00AB7658" w:rsidRPr="00360778" w:rsidRDefault="00AB7658" w:rsidP="00360778">
      <w:pPr>
        <w:widowControl w:val="0"/>
        <w:tabs>
          <w:tab w:val="left" w:pos="1418"/>
        </w:tabs>
        <w:suppressAutoHyphens/>
        <w:spacing w:after="0" w:line="240" w:lineRule="auto"/>
        <w:ind w:firstLine="851"/>
        <w:jc w:val="both"/>
        <w:outlineLvl w:val="0"/>
        <w:rPr>
          <w:rFonts w:ascii="Times New Roman" w:eastAsia="Times New Roman" w:hAnsi="Times New Roman" w:cs="Times New Roman"/>
          <w:bCs/>
          <w:sz w:val="20"/>
          <w:szCs w:val="20"/>
          <w:lang w:val="x-none" w:eastAsia="x-none"/>
        </w:rPr>
      </w:pPr>
      <w:r w:rsidRPr="00360778">
        <w:rPr>
          <w:rFonts w:ascii="Times New Roman" w:eastAsia="Times New Roman" w:hAnsi="Times New Roman" w:cs="Times New Roman"/>
          <w:sz w:val="20"/>
          <w:szCs w:val="20"/>
          <w:lang w:val="x-none" w:eastAsia="x-none"/>
        </w:rPr>
        <w:t>7.1.5. Заявить Подрядчику об обнаруженных скрытых недостатках, которые не были установлены при приемке работ, в пределах гарантийного срока.</w:t>
      </w:r>
    </w:p>
    <w:p w:rsidR="00AB7658" w:rsidRPr="00360778" w:rsidRDefault="00AB7658" w:rsidP="00360778">
      <w:pPr>
        <w:tabs>
          <w:tab w:val="left" w:pos="1418"/>
          <w:tab w:val="num" w:pos="1980"/>
        </w:tabs>
        <w:autoSpaceDE w:val="0"/>
        <w:autoSpaceDN w:val="0"/>
        <w:adjustRightInd w:val="0"/>
        <w:spacing w:after="0" w:line="240" w:lineRule="auto"/>
        <w:ind w:firstLine="851"/>
        <w:jc w:val="both"/>
        <w:rPr>
          <w:rFonts w:ascii="Times New Roman" w:eastAsia="Times New Roman" w:hAnsi="Times New Roman" w:cs="Times New Roman"/>
          <w:sz w:val="20"/>
          <w:szCs w:val="20"/>
          <w:lang w:eastAsia="ru-RU"/>
        </w:rPr>
      </w:pPr>
      <w:r w:rsidRPr="00360778">
        <w:rPr>
          <w:rFonts w:ascii="Times New Roman" w:eastAsia="Times New Roman" w:hAnsi="Times New Roman" w:cs="Times New Roman"/>
          <w:sz w:val="20"/>
          <w:szCs w:val="20"/>
          <w:lang w:eastAsia="ru-RU"/>
        </w:rPr>
        <w:t>7.1.6. Определять лиц, непосредственно участвующих в контроле над ходом выполнения Подрядчиком работ.</w:t>
      </w:r>
    </w:p>
    <w:p w:rsidR="00AB7658" w:rsidRPr="00360778" w:rsidRDefault="00AB7658" w:rsidP="00360778">
      <w:pPr>
        <w:tabs>
          <w:tab w:val="left" w:pos="1418"/>
          <w:tab w:val="num" w:pos="1980"/>
        </w:tabs>
        <w:autoSpaceDE w:val="0"/>
        <w:autoSpaceDN w:val="0"/>
        <w:adjustRightInd w:val="0"/>
        <w:spacing w:after="0" w:line="240" w:lineRule="auto"/>
        <w:ind w:firstLine="851"/>
        <w:jc w:val="both"/>
        <w:rPr>
          <w:rFonts w:ascii="Times New Roman" w:eastAsia="Times New Roman" w:hAnsi="Times New Roman" w:cs="Times New Roman"/>
          <w:sz w:val="20"/>
          <w:szCs w:val="20"/>
          <w:lang w:eastAsia="ru-RU"/>
        </w:rPr>
      </w:pPr>
      <w:r w:rsidRPr="00360778">
        <w:rPr>
          <w:rFonts w:ascii="Times New Roman" w:eastAsia="Times New Roman" w:hAnsi="Times New Roman" w:cs="Times New Roman"/>
          <w:sz w:val="20"/>
          <w:szCs w:val="20"/>
          <w:lang w:eastAsia="ru-RU"/>
        </w:rPr>
        <w:lastRenderedPageBreak/>
        <w:t>7.1.7. Вести учет допущенных Подрядчиком нарушений обязательств по настоящему Контракту, учитывать количество, степень тяжести и причины нарушений, соблюдение сроков и своевременность принятия мер по устранению нарушений.</w:t>
      </w:r>
    </w:p>
    <w:p w:rsidR="00AB7658" w:rsidRPr="00360778" w:rsidRDefault="00AB7658" w:rsidP="00360778">
      <w:pPr>
        <w:tabs>
          <w:tab w:val="left" w:pos="1418"/>
          <w:tab w:val="num" w:pos="1980"/>
        </w:tabs>
        <w:autoSpaceDE w:val="0"/>
        <w:autoSpaceDN w:val="0"/>
        <w:adjustRightInd w:val="0"/>
        <w:spacing w:after="0" w:line="240" w:lineRule="auto"/>
        <w:ind w:firstLine="851"/>
        <w:jc w:val="both"/>
        <w:rPr>
          <w:rFonts w:ascii="Times New Roman" w:eastAsia="Times New Roman" w:hAnsi="Times New Roman" w:cs="Arial"/>
          <w:sz w:val="20"/>
          <w:szCs w:val="20"/>
          <w:lang w:eastAsia="ru-RU"/>
        </w:rPr>
      </w:pPr>
      <w:r w:rsidRPr="00360778">
        <w:rPr>
          <w:rFonts w:ascii="Times New Roman" w:eastAsia="Times New Roman" w:hAnsi="Times New Roman" w:cs="Times New Roman"/>
          <w:sz w:val="20"/>
          <w:szCs w:val="20"/>
          <w:lang w:eastAsia="ru-RU"/>
        </w:rPr>
        <w:t>7.1.8. Привлекать Подрядчика к ответственности за нарушение им условий настоящего Контракта в соответствии с условиями настоящего Контракта</w:t>
      </w:r>
      <w:r w:rsidRPr="00360778">
        <w:rPr>
          <w:rFonts w:ascii="Times New Roman" w:eastAsia="Times New Roman" w:hAnsi="Times New Roman" w:cs="Arial"/>
          <w:sz w:val="20"/>
          <w:szCs w:val="20"/>
          <w:lang w:eastAsia="ru-RU"/>
        </w:rPr>
        <w:t xml:space="preserve"> и действующим законодательством РФ.</w:t>
      </w:r>
    </w:p>
    <w:p w:rsidR="00AB7658" w:rsidRPr="00360778" w:rsidRDefault="00AB7658" w:rsidP="00360778">
      <w:pPr>
        <w:tabs>
          <w:tab w:val="left" w:pos="1418"/>
        </w:tabs>
        <w:autoSpaceDE w:val="0"/>
        <w:autoSpaceDN w:val="0"/>
        <w:adjustRightInd w:val="0"/>
        <w:spacing w:after="0" w:line="240" w:lineRule="auto"/>
        <w:ind w:firstLine="851"/>
        <w:jc w:val="both"/>
        <w:rPr>
          <w:rFonts w:ascii="Times New Roman" w:eastAsia="Times New Roman" w:hAnsi="Times New Roman" w:cs="Arial"/>
          <w:sz w:val="20"/>
          <w:szCs w:val="20"/>
          <w:lang w:eastAsia="ru-RU"/>
        </w:rPr>
      </w:pPr>
      <w:r w:rsidRPr="00360778">
        <w:rPr>
          <w:rFonts w:ascii="Times New Roman" w:eastAsia="Times New Roman" w:hAnsi="Times New Roman" w:cs="Arial"/>
          <w:sz w:val="20"/>
          <w:szCs w:val="20"/>
          <w:lang w:eastAsia="ru-RU"/>
        </w:rPr>
        <w:t>7.1.9. Привлекать специалистов для участия в сдаче-приемке выполненных работ.</w:t>
      </w:r>
    </w:p>
    <w:p w:rsidR="00AB7658" w:rsidRPr="00360778" w:rsidRDefault="00AB7658" w:rsidP="00360778">
      <w:pPr>
        <w:tabs>
          <w:tab w:val="left" w:pos="1418"/>
        </w:tabs>
        <w:autoSpaceDE w:val="0"/>
        <w:autoSpaceDN w:val="0"/>
        <w:adjustRightInd w:val="0"/>
        <w:spacing w:after="0" w:line="240" w:lineRule="auto"/>
        <w:ind w:firstLine="851"/>
        <w:jc w:val="both"/>
        <w:rPr>
          <w:rFonts w:ascii="Times New Roman" w:eastAsia="Times New Roman" w:hAnsi="Times New Roman" w:cs="Arial"/>
          <w:sz w:val="20"/>
          <w:szCs w:val="20"/>
          <w:lang w:eastAsia="ru-RU"/>
        </w:rPr>
      </w:pPr>
      <w:r w:rsidRPr="00360778">
        <w:rPr>
          <w:rFonts w:ascii="Times New Roman" w:eastAsia="Times New Roman" w:hAnsi="Times New Roman" w:cs="Arial"/>
          <w:sz w:val="20"/>
          <w:szCs w:val="20"/>
          <w:lang w:eastAsia="ru-RU"/>
        </w:rPr>
        <w:t>7.1.10. В случае выполнения Подрядчиком работ, не предусмотренных настоящим Контрактом, Заказчик вправе отказаться от их оплаты.</w:t>
      </w:r>
    </w:p>
    <w:p w:rsidR="00AB7658" w:rsidRPr="00360778" w:rsidRDefault="00AB7658" w:rsidP="00360778">
      <w:pPr>
        <w:tabs>
          <w:tab w:val="left" w:pos="1418"/>
        </w:tabs>
        <w:autoSpaceDE w:val="0"/>
        <w:autoSpaceDN w:val="0"/>
        <w:adjustRightInd w:val="0"/>
        <w:spacing w:after="0" w:line="240" w:lineRule="auto"/>
        <w:ind w:firstLine="851"/>
        <w:jc w:val="both"/>
        <w:rPr>
          <w:rFonts w:ascii="Times New Roman" w:eastAsia="Times New Roman" w:hAnsi="Times New Roman" w:cs="Arial"/>
          <w:sz w:val="20"/>
          <w:szCs w:val="20"/>
          <w:lang w:eastAsia="ru-RU"/>
        </w:rPr>
      </w:pPr>
      <w:r w:rsidRPr="00360778">
        <w:rPr>
          <w:rFonts w:ascii="Times New Roman" w:eastAsia="Times New Roman" w:hAnsi="Times New Roman" w:cs="Arial"/>
          <w:sz w:val="20"/>
          <w:szCs w:val="20"/>
          <w:lang w:eastAsia="ru-RU"/>
        </w:rPr>
        <w:t>7.1.11. Требовать безвозмездного исправления допущенных Подрядчиком недостатков или возмещения необходимых расходов по их исправлению за счет Подрядчика.</w:t>
      </w:r>
    </w:p>
    <w:p w:rsidR="00AB7658" w:rsidRPr="00360778" w:rsidRDefault="00AB7658" w:rsidP="00360778">
      <w:pPr>
        <w:tabs>
          <w:tab w:val="left" w:pos="1418"/>
        </w:tabs>
        <w:autoSpaceDE w:val="0"/>
        <w:autoSpaceDN w:val="0"/>
        <w:adjustRightInd w:val="0"/>
        <w:spacing w:after="0" w:line="240" w:lineRule="auto"/>
        <w:ind w:firstLine="851"/>
        <w:jc w:val="both"/>
        <w:rPr>
          <w:rFonts w:ascii="Times New Roman" w:eastAsia="Times New Roman" w:hAnsi="Times New Roman" w:cs="Arial"/>
          <w:sz w:val="20"/>
          <w:szCs w:val="20"/>
          <w:lang w:eastAsia="ru-RU"/>
        </w:rPr>
      </w:pPr>
      <w:r w:rsidRPr="00360778">
        <w:rPr>
          <w:rFonts w:ascii="Times New Roman" w:eastAsia="Times New Roman" w:hAnsi="Times New Roman" w:cs="Arial"/>
          <w:sz w:val="20"/>
          <w:szCs w:val="20"/>
          <w:lang w:eastAsia="ru-RU"/>
        </w:rPr>
        <w:t>7.1.12. Отказаться от приемки результатов работ в случае их ненадлежащего исполнения или обнаруженных недостатках (дефектов).</w:t>
      </w:r>
    </w:p>
    <w:p w:rsidR="00AB7658" w:rsidRPr="00360778" w:rsidRDefault="00AB7658" w:rsidP="00360778">
      <w:pPr>
        <w:tabs>
          <w:tab w:val="left" w:pos="1418"/>
        </w:tabs>
        <w:autoSpaceDE w:val="0"/>
        <w:autoSpaceDN w:val="0"/>
        <w:adjustRightInd w:val="0"/>
        <w:spacing w:after="0" w:line="240" w:lineRule="auto"/>
        <w:ind w:firstLine="851"/>
        <w:jc w:val="both"/>
        <w:rPr>
          <w:rFonts w:ascii="Times New Roman" w:eastAsia="Times New Roman" w:hAnsi="Times New Roman" w:cs="Times New Roman"/>
          <w:sz w:val="20"/>
          <w:szCs w:val="20"/>
          <w:lang w:eastAsia="ru-RU"/>
        </w:rPr>
      </w:pPr>
      <w:r w:rsidRPr="00360778">
        <w:rPr>
          <w:rFonts w:ascii="Times New Roman" w:eastAsia="Times New Roman" w:hAnsi="Times New Roman" w:cs="Times New Roman"/>
          <w:sz w:val="20"/>
          <w:szCs w:val="20"/>
          <w:lang w:eastAsia="ru-RU"/>
        </w:rPr>
        <w:t>7.1.13. Если Подрядчик после завершения работ по настоящему Контракту оставит на территории объекта, принадлежащие ему материалы или строительный мусор, задержать оплату выполненных работ Подрядчику до даты освобождения им территории объекта.</w:t>
      </w:r>
    </w:p>
    <w:p w:rsidR="00AB7658" w:rsidRPr="00360778" w:rsidRDefault="00AB7658" w:rsidP="00360778">
      <w:pPr>
        <w:widowControl w:val="0"/>
        <w:tabs>
          <w:tab w:val="left" w:pos="1418"/>
        </w:tabs>
        <w:suppressAutoHyphens/>
        <w:spacing w:after="0" w:line="240" w:lineRule="auto"/>
        <w:ind w:firstLine="851"/>
        <w:outlineLvl w:val="0"/>
        <w:rPr>
          <w:rFonts w:ascii="Times New Roman" w:eastAsia="Times New Roman" w:hAnsi="Times New Roman" w:cs="Times New Roman"/>
          <w:sz w:val="20"/>
          <w:szCs w:val="20"/>
          <w:lang w:val="x-none" w:eastAsia="x-none"/>
        </w:rPr>
      </w:pPr>
      <w:r w:rsidRPr="00360778">
        <w:rPr>
          <w:rFonts w:ascii="Times New Roman" w:eastAsia="Times New Roman" w:hAnsi="Times New Roman" w:cs="Times New Roman"/>
          <w:sz w:val="20"/>
          <w:szCs w:val="20"/>
          <w:lang w:val="x-none" w:eastAsia="x-none"/>
        </w:rPr>
        <w:t>7.1.14. Осуществлять приемку досрочно выполненных работ.</w:t>
      </w:r>
    </w:p>
    <w:p w:rsidR="00AB7658" w:rsidRPr="00360778" w:rsidRDefault="00AB7658" w:rsidP="00360778">
      <w:pPr>
        <w:widowControl w:val="0"/>
        <w:tabs>
          <w:tab w:val="left" w:pos="1418"/>
        </w:tabs>
        <w:suppressAutoHyphens/>
        <w:spacing w:after="0" w:line="240" w:lineRule="auto"/>
        <w:ind w:firstLine="851"/>
        <w:outlineLvl w:val="0"/>
        <w:rPr>
          <w:rFonts w:ascii="Times New Roman" w:eastAsia="Times New Roman" w:hAnsi="Times New Roman" w:cs="Times New Roman"/>
          <w:sz w:val="20"/>
          <w:szCs w:val="20"/>
          <w:lang w:val="x-none" w:eastAsia="x-none"/>
        </w:rPr>
      </w:pPr>
      <w:r w:rsidRPr="00360778">
        <w:rPr>
          <w:rFonts w:ascii="Times New Roman" w:eastAsia="Times New Roman" w:hAnsi="Times New Roman" w:cs="Times New Roman"/>
          <w:sz w:val="20"/>
          <w:szCs w:val="20"/>
          <w:lang w:val="x-none" w:eastAsia="x-none"/>
        </w:rPr>
        <w:t>7.1.15. Осуществлять иные права, предусмотренные настоящим Контрактом и действующим законодательством Российской Федерации.</w:t>
      </w:r>
    </w:p>
    <w:p w:rsidR="00AB7658" w:rsidRPr="00360778" w:rsidRDefault="00AB7658" w:rsidP="00360778">
      <w:pPr>
        <w:tabs>
          <w:tab w:val="left" w:pos="1418"/>
        </w:tabs>
        <w:autoSpaceDE w:val="0"/>
        <w:autoSpaceDN w:val="0"/>
        <w:adjustRightInd w:val="0"/>
        <w:spacing w:after="0" w:line="240" w:lineRule="auto"/>
        <w:ind w:firstLine="851"/>
        <w:jc w:val="both"/>
        <w:rPr>
          <w:rFonts w:ascii="Times New Roman" w:eastAsia="Times New Roman" w:hAnsi="Times New Roman" w:cs="Times New Roman"/>
          <w:sz w:val="20"/>
          <w:szCs w:val="20"/>
          <w:lang w:eastAsia="ru-RU"/>
        </w:rPr>
      </w:pPr>
      <w:r w:rsidRPr="00360778">
        <w:rPr>
          <w:rFonts w:ascii="Times New Roman" w:eastAsia="Times New Roman" w:hAnsi="Times New Roman" w:cs="Times New Roman"/>
          <w:sz w:val="20"/>
          <w:szCs w:val="20"/>
          <w:lang w:eastAsia="ru-RU"/>
        </w:rPr>
        <w:t>7.2. Заказчик обязан:</w:t>
      </w:r>
    </w:p>
    <w:p w:rsidR="00AB7658" w:rsidRPr="00360778" w:rsidRDefault="00AB7658" w:rsidP="00360778">
      <w:pPr>
        <w:tabs>
          <w:tab w:val="left" w:pos="1418"/>
        </w:tabs>
        <w:autoSpaceDE w:val="0"/>
        <w:autoSpaceDN w:val="0"/>
        <w:adjustRightInd w:val="0"/>
        <w:spacing w:after="0" w:line="240" w:lineRule="auto"/>
        <w:ind w:firstLine="851"/>
        <w:jc w:val="both"/>
        <w:rPr>
          <w:rFonts w:ascii="Times New Roman" w:eastAsia="Times New Roman" w:hAnsi="Times New Roman" w:cs="Times New Roman"/>
          <w:sz w:val="20"/>
          <w:szCs w:val="20"/>
          <w:lang w:eastAsia="ru-RU"/>
        </w:rPr>
      </w:pPr>
      <w:r w:rsidRPr="00360778">
        <w:rPr>
          <w:rFonts w:ascii="Times New Roman" w:eastAsia="Times New Roman" w:hAnsi="Times New Roman" w:cs="Times New Roman"/>
          <w:sz w:val="20"/>
          <w:szCs w:val="20"/>
          <w:lang w:eastAsia="ru-RU"/>
        </w:rPr>
        <w:t>7.2.1. Предоставить Подрядчику необходимую для выполнения работ информацию, документацию.</w:t>
      </w:r>
    </w:p>
    <w:p w:rsidR="00AB7658" w:rsidRPr="00360778" w:rsidRDefault="00AB7658" w:rsidP="00360778">
      <w:pPr>
        <w:tabs>
          <w:tab w:val="left" w:pos="1418"/>
        </w:tabs>
        <w:autoSpaceDE w:val="0"/>
        <w:autoSpaceDN w:val="0"/>
        <w:adjustRightInd w:val="0"/>
        <w:spacing w:after="0" w:line="240" w:lineRule="auto"/>
        <w:ind w:firstLine="851"/>
        <w:jc w:val="both"/>
        <w:rPr>
          <w:rFonts w:ascii="Times New Roman" w:eastAsia="Times New Roman" w:hAnsi="Times New Roman" w:cs="Times New Roman"/>
          <w:sz w:val="20"/>
          <w:szCs w:val="20"/>
          <w:lang w:eastAsia="ru-RU"/>
        </w:rPr>
      </w:pPr>
      <w:r w:rsidRPr="00360778">
        <w:rPr>
          <w:rFonts w:ascii="Times New Roman" w:eastAsia="Times New Roman" w:hAnsi="Times New Roman" w:cs="Times New Roman"/>
          <w:sz w:val="20"/>
          <w:szCs w:val="20"/>
          <w:lang w:eastAsia="ru-RU"/>
        </w:rPr>
        <w:t>7.2.2. Принять и оплатить надлежащим образом выполненные работы в соответствии с условиями настоящего Контракта.</w:t>
      </w:r>
    </w:p>
    <w:p w:rsidR="00AB7658" w:rsidRPr="00360778" w:rsidRDefault="00AB7658" w:rsidP="00360778">
      <w:pPr>
        <w:tabs>
          <w:tab w:val="left" w:pos="1418"/>
        </w:tabs>
        <w:autoSpaceDE w:val="0"/>
        <w:autoSpaceDN w:val="0"/>
        <w:adjustRightInd w:val="0"/>
        <w:spacing w:after="0" w:line="240" w:lineRule="auto"/>
        <w:ind w:firstLine="851"/>
        <w:jc w:val="both"/>
        <w:rPr>
          <w:rFonts w:ascii="Times New Roman" w:eastAsia="Times New Roman" w:hAnsi="Times New Roman" w:cs="Times New Roman"/>
          <w:sz w:val="20"/>
          <w:szCs w:val="20"/>
          <w:lang w:eastAsia="ru-RU"/>
        </w:rPr>
      </w:pPr>
      <w:r w:rsidRPr="00360778">
        <w:rPr>
          <w:rFonts w:ascii="Times New Roman" w:eastAsia="Times New Roman" w:hAnsi="Times New Roman" w:cs="Times New Roman"/>
          <w:sz w:val="20"/>
          <w:szCs w:val="20"/>
          <w:lang w:eastAsia="ru-RU"/>
        </w:rPr>
        <w:t>7.2.3. Выполнять иные обязательства, предусмотренные настоящим Контрактом и действующим законодательством Российской Федерации.</w:t>
      </w:r>
    </w:p>
    <w:p w:rsidR="00AB7658" w:rsidRPr="00360778" w:rsidRDefault="00AB7658" w:rsidP="00AB7658">
      <w:pPr>
        <w:tabs>
          <w:tab w:val="left" w:pos="1418"/>
        </w:tabs>
        <w:autoSpaceDE w:val="0"/>
        <w:autoSpaceDN w:val="0"/>
        <w:adjustRightInd w:val="0"/>
        <w:spacing w:before="240" w:after="240" w:line="240" w:lineRule="auto"/>
        <w:ind w:firstLine="709"/>
        <w:jc w:val="center"/>
        <w:rPr>
          <w:rFonts w:ascii="Times New Roman" w:eastAsia="Times New Roman" w:hAnsi="Times New Roman" w:cs="Times New Roman"/>
          <w:b/>
          <w:sz w:val="20"/>
          <w:szCs w:val="20"/>
          <w:lang w:eastAsia="ru-RU"/>
        </w:rPr>
      </w:pPr>
      <w:r w:rsidRPr="00360778">
        <w:rPr>
          <w:rFonts w:ascii="Times New Roman" w:eastAsia="Times New Roman" w:hAnsi="Times New Roman" w:cs="Times New Roman"/>
          <w:b/>
          <w:sz w:val="20"/>
          <w:szCs w:val="20"/>
          <w:lang w:eastAsia="ru-RU"/>
        </w:rPr>
        <w:t>8. ПРАВА И ОБЯЗАННОСТИ ПОДРЯДЧИКА</w:t>
      </w:r>
    </w:p>
    <w:p w:rsidR="00AB7658" w:rsidRPr="00360778" w:rsidRDefault="00AB7658" w:rsidP="00360778">
      <w:pPr>
        <w:tabs>
          <w:tab w:val="left" w:pos="1418"/>
        </w:tabs>
        <w:autoSpaceDE w:val="0"/>
        <w:autoSpaceDN w:val="0"/>
        <w:adjustRightInd w:val="0"/>
        <w:spacing w:after="0" w:line="240" w:lineRule="auto"/>
        <w:ind w:firstLine="851"/>
        <w:jc w:val="both"/>
        <w:rPr>
          <w:rFonts w:ascii="Times New Roman" w:eastAsia="Times New Roman" w:hAnsi="Times New Roman" w:cs="Arial"/>
          <w:sz w:val="20"/>
          <w:szCs w:val="20"/>
          <w:lang w:eastAsia="ru-RU"/>
        </w:rPr>
      </w:pPr>
      <w:r w:rsidRPr="00360778">
        <w:rPr>
          <w:rFonts w:ascii="Times New Roman" w:eastAsia="Times New Roman" w:hAnsi="Times New Roman" w:cs="Arial"/>
          <w:sz w:val="20"/>
          <w:szCs w:val="20"/>
          <w:lang w:eastAsia="ru-RU"/>
        </w:rPr>
        <w:t>8.1. Подрядчик вправе:</w:t>
      </w:r>
    </w:p>
    <w:p w:rsidR="00AB7658" w:rsidRPr="00360778" w:rsidRDefault="00AB7658" w:rsidP="00360778">
      <w:pPr>
        <w:tabs>
          <w:tab w:val="left" w:pos="1418"/>
        </w:tabs>
        <w:autoSpaceDE w:val="0"/>
        <w:autoSpaceDN w:val="0"/>
        <w:adjustRightInd w:val="0"/>
        <w:spacing w:after="0" w:line="240" w:lineRule="auto"/>
        <w:ind w:firstLine="851"/>
        <w:jc w:val="both"/>
        <w:rPr>
          <w:rFonts w:ascii="Times New Roman" w:eastAsia="Times New Roman" w:hAnsi="Times New Roman" w:cs="Arial"/>
          <w:sz w:val="20"/>
          <w:szCs w:val="20"/>
          <w:lang w:eastAsia="ru-RU"/>
        </w:rPr>
      </w:pPr>
      <w:r w:rsidRPr="00360778">
        <w:rPr>
          <w:rFonts w:ascii="Times New Roman" w:eastAsia="Times New Roman" w:hAnsi="Times New Roman" w:cs="Arial"/>
          <w:sz w:val="20"/>
          <w:szCs w:val="20"/>
          <w:lang w:eastAsia="ru-RU"/>
        </w:rPr>
        <w:t>8.1.1. Требовать своевременного подписания Заказчиком акта сдачи-приемки работ по настоящему Контракту.</w:t>
      </w:r>
    </w:p>
    <w:p w:rsidR="00AB7658" w:rsidRPr="00360778" w:rsidRDefault="00AB7658" w:rsidP="00360778">
      <w:pPr>
        <w:tabs>
          <w:tab w:val="left" w:pos="1418"/>
        </w:tabs>
        <w:autoSpaceDE w:val="0"/>
        <w:autoSpaceDN w:val="0"/>
        <w:adjustRightInd w:val="0"/>
        <w:spacing w:after="0" w:line="240" w:lineRule="auto"/>
        <w:ind w:firstLine="851"/>
        <w:jc w:val="both"/>
        <w:rPr>
          <w:rFonts w:ascii="Times New Roman" w:eastAsia="Times New Roman" w:hAnsi="Times New Roman" w:cs="Arial"/>
          <w:sz w:val="20"/>
          <w:szCs w:val="20"/>
          <w:lang w:eastAsia="ru-RU"/>
        </w:rPr>
      </w:pPr>
      <w:r w:rsidRPr="00360778">
        <w:rPr>
          <w:rFonts w:ascii="Times New Roman" w:eastAsia="Times New Roman" w:hAnsi="Times New Roman" w:cs="Arial"/>
          <w:sz w:val="20"/>
          <w:szCs w:val="20"/>
          <w:lang w:eastAsia="ru-RU"/>
        </w:rPr>
        <w:t>8.1.2. Требовать своевременной оплаты выполненных работ в соответствии с подписанным актом сдачи-приемки работ по настоящему Контракту.</w:t>
      </w:r>
    </w:p>
    <w:p w:rsidR="00AB7658" w:rsidRPr="00360778" w:rsidRDefault="00AB7658" w:rsidP="00360778">
      <w:pPr>
        <w:tabs>
          <w:tab w:val="left" w:pos="1418"/>
        </w:tabs>
        <w:autoSpaceDE w:val="0"/>
        <w:autoSpaceDN w:val="0"/>
        <w:adjustRightInd w:val="0"/>
        <w:spacing w:after="0" w:line="240" w:lineRule="auto"/>
        <w:ind w:firstLine="851"/>
        <w:jc w:val="both"/>
        <w:rPr>
          <w:rFonts w:ascii="Times New Roman" w:eastAsia="Times New Roman" w:hAnsi="Times New Roman" w:cs="Arial"/>
          <w:sz w:val="20"/>
          <w:szCs w:val="20"/>
          <w:lang w:eastAsia="ru-RU"/>
        </w:rPr>
      </w:pPr>
      <w:r w:rsidRPr="00360778">
        <w:rPr>
          <w:rFonts w:ascii="Times New Roman" w:eastAsia="Times New Roman" w:hAnsi="Times New Roman" w:cs="Arial"/>
          <w:sz w:val="20"/>
          <w:szCs w:val="20"/>
          <w:lang w:eastAsia="ru-RU"/>
        </w:rPr>
        <w:t>8.1.3. Осуществлять иные права, предусмотренные настоящим Контрактом и действующим законодательством Российской Федерации.</w:t>
      </w:r>
    </w:p>
    <w:p w:rsidR="00AB7658" w:rsidRPr="00360778" w:rsidRDefault="00AB7658" w:rsidP="00360778">
      <w:pPr>
        <w:tabs>
          <w:tab w:val="left" w:pos="1418"/>
        </w:tabs>
        <w:autoSpaceDE w:val="0"/>
        <w:autoSpaceDN w:val="0"/>
        <w:adjustRightInd w:val="0"/>
        <w:spacing w:after="0" w:line="240" w:lineRule="auto"/>
        <w:ind w:firstLine="851"/>
        <w:jc w:val="both"/>
        <w:rPr>
          <w:rFonts w:ascii="Times New Roman" w:eastAsia="Times New Roman" w:hAnsi="Times New Roman" w:cs="Arial"/>
          <w:sz w:val="20"/>
          <w:szCs w:val="20"/>
          <w:lang w:eastAsia="ru-RU"/>
        </w:rPr>
      </w:pPr>
      <w:r w:rsidRPr="00360778">
        <w:rPr>
          <w:rFonts w:ascii="Times New Roman" w:eastAsia="Times New Roman" w:hAnsi="Times New Roman" w:cs="Arial"/>
          <w:sz w:val="20"/>
          <w:szCs w:val="20"/>
          <w:lang w:eastAsia="ru-RU"/>
        </w:rPr>
        <w:t>8.2. Подрядчик обязан:</w:t>
      </w:r>
    </w:p>
    <w:p w:rsidR="00AB7658" w:rsidRPr="00360778" w:rsidRDefault="00AB7658" w:rsidP="00360778">
      <w:pPr>
        <w:tabs>
          <w:tab w:val="left" w:pos="1418"/>
        </w:tabs>
        <w:autoSpaceDE w:val="0"/>
        <w:autoSpaceDN w:val="0"/>
        <w:adjustRightInd w:val="0"/>
        <w:spacing w:after="0" w:line="240" w:lineRule="auto"/>
        <w:ind w:firstLine="851"/>
        <w:jc w:val="both"/>
        <w:rPr>
          <w:rFonts w:ascii="Times New Roman" w:eastAsia="Times New Roman" w:hAnsi="Times New Roman" w:cs="Arial"/>
          <w:sz w:val="20"/>
          <w:szCs w:val="20"/>
          <w:lang w:eastAsia="ru-RU"/>
        </w:rPr>
      </w:pPr>
      <w:r w:rsidRPr="00360778">
        <w:rPr>
          <w:rFonts w:ascii="Times New Roman" w:eastAsia="Times New Roman" w:hAnsi="Times New Roman" w:cs="Arial"/>
          <w:sz w:val="20"/>
          <w:szCs w:val="20"/>
          <w:lang w:eastAsia="ru-RU"/>
        </w:rPr>
        <w:t>8.2.1. Своевременно и надлежащим образом выполнить работы в соответствии с условиями настоящего Контракта.</w:t>
      </w:r>
    </w:p>
    <w:p w:rsidR="00AB7658" w:rsidRPr="00360778" w:rsidRDefault="00AB7658" w:rsidP="00360778">
      <w:pPr>
        <w:tabs>
          <w:tab w:val="left" w:pos="1418"/>
        </w:tabs>
        <w:autoSpaceDE w:val="0"/>
        <w:autoSpaceDN w:val="0"/>
        <w:adjustRightInd w:val="0"/>
        <w:spacing w:after="0" w:line="240" w:lineRule="auto"/>
        <w:ind w:firstLine="851"/>
        <w:jc w:val="both"/>
        <w:rPr>
          <w:rFonts w:ascii="Times New Roman" w:eastAsia="Times New Roman" w:hAnsi="Times New Roman" w:cs="Arial"/>
          <w:sz w:val="20"/>
          <w:szCs w:val="20"/>
          <w:lang w:eastAsia="ru-RU"/>
        </w:rPr>
      </w:pPr>
      <w:r w:rsidRPr="00360778">
        <w:rPr>
          <w:rFonts w:ascii="Times New Roman" w:eastAsia="Times New Roman" w:hAnsi="Times New Roman" w:cs="Arial"/>
          <w:sz w:val="20"/>
          <w:szCs w:val="20"/>
          <w:lang w:eastAsia="ru-RU"/>
        </w:rPr>
        <w:t>8.2.2. Выполнить работы из своих материалов, своими силами и средствами</w:t>
      </w:r>
      <w:r w:rsidR="008D1C17">
        <w:rPr>
          <w:rFonts w:ascii="Times New Roman" w:eastAsia="Times New Roman" w:hAnsi="Times New Roman" w:cs="Arial"/>
          <w:sz w:val="20"/>
          <w:szCs w:val="20"/>
          <w:lang w:eastAsia="ru-RU"/>
        </w:rPr>
        <w:t>.</w:t>
      </w:r>
    </w:p>
    <w:p w:rsidR="00AB7658" w:rsidRPr="00360778" w:rsidRDefault="00AB7658" w:rsidP="00360778">
      <w:pPr>
        <w:tabs>
          <w:tab w:val="left" w:pos="1418"/>
        </w:tabs>
        <w:autoSpaceDE w:val="0"/>
        <w:autoSpaceDN w:val="0"/>
        <w:adjustRightInd w:val="0"/>
        <w:spacing w:after="0" w:line="240" w:lineRule="auto"/>
        <w:ind w:firstLine="851"/>
        <w:jc w:val="both"/>
        <w:rPr>
          <w:rFonts w:ascii="Times New Roman" w:eastAsia="Times New Roman" w:hAnsi="Times New Roman" w:cs="Arial"/>
          <w:sz w:val="20"/>
          <w:szCs w:val="20"/>
          <w:lang w:eastAsia="ru-RU"/>
        </w:rPr>
      </w:pPr>
      <w:r w:rsidRPr="00360778">
        <w:rPr>
          <w:rFonts w:ascii="Times New Roman" w:eastAsia="Times New Roman" w:hAnsi="Times New Roman" w:cs="Arial"/>
          <w:sz w:val="20"/>
          <w:szCs w:val="20"/>
          <w:lang w:eastAsia="ru-RU"/>
        </w:rPr>
        <w:t>8.2.3. Обеспечить на месте работ выполнение необходимых мероприятий по технике безопасности, пожарной и промышленной безопасности, промышленной санитарии, охране окружающей среды, соблюдения техники безопасности по эксплуатации электрооборудования, техники и механизмов.</w:t>
      </w:r>
    </w:p>
    <w:p w:rsidR="00AB7658" w:rsidRPr="00360778" w:rsidRDefault="00AB7658" w:rsidP="00360778">
      <w:pPr>
        <w:tabs>
          <w:tab w:val="left" w:pos="1418"/>
        </w:tabs>
        <w:autoSpaceDE w:val="0"/>
        <w:autoSpaceDN w:val="0"/>
        <w:adjustRightInd w:val="0"/>
        <w:spacing w:after="0" w:line="240" w:lineRule="auto"/>
        <w:ind w:firstLine="851"/>
        <w:jc w:val="both"/>
        <w:rPr>
          <w:rFonts w:ascii="Times New Roman" w:eastAsia="Times New Roman" w:hAnsi="Times New Roman" w:cs="Arial"/>
          <w:sz w:val="20"/>
          <w:szCs w:val="20"/>
          <w:lang w:eastAsia="ru-RU"/>
        </w:rPr>
      </w:pPr>
      <w:r w:rsidRPr="00360778">
        <w:rPr>
          <w:rFonts w:ascii="Times New Roman" w:eastAsia="Times New Roman" w:hAnsi="Times New Roman" w:cs="Arial"/>
          <w:sz w:val="20"/>
          <w:szCs w:val="20"/>
          <w:lang w:eastAsia="ru-RU"/>
        </w:rPr>
        <w:t>8.2.4. Немедленно извещать Заказчика о возникновении независящих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AB7658" w:rsidRPr="00360778" w:rsidRDefault="00AB7658" w:rsidP="00360778">
      <w:pPr>
        <w:widowControl w:val="0"/>
        <w:tabs>
          <w:tab w:val="left" w:pos="1418"/>
        </w:tabs>
        <w:suppressAutoHyphens/>
        <w:spacing w:after="0" w:line="240" w:lineRule="auto"/>
        <w:ind w:firstLine="851"/>
        <w:jc w:val="both"/>
        <w:outlineLvl w:val="0"/>
        <w:rPr>
          <w:rFonts w:ascii="Times New Roman" w:eastAsia="Times New Roman" w:hAnsi="Times New Roman" w:cs="Times New Roman"/>
          <w:bCs/>
          <w:sz w:val="20"/>
          <w:szCs w:val="20"/>
          <w:lang w:val="x-none" w:eastAsia="x-none"/>
        </w:rPr>
      </w:pPr>
      <w:r w:rsidRPr="00360778">
        <w:rPr>
          <w:rFonts w:ascii="Times New Roman" w:eastAsia="Times New Roman" w:hAnsi="Times New Roman" w:cs="Times New Roman"/>
          <w:sz w:val="20"/>
          <w:szCs w:val="20"/>
          <w:lang w:val="x-none" w:eastAsia="x-none"/>
        </w:rPr>
        <w:t>8.2.5. Вывезти в трехдневный срок со дня подписания акта о приемке работ за пределы объекта, принадлежащие ему механизмы, инструменты, инвентарь, материалы и другое имущество, а также строительный мусор.</w:t>
      </w:r>
    </w:p>
    <w:p w:rsidR="00AB7658" w:rsidRPr="00360778" w:rsidRDefault="00AB7658" w:rsidP="00360778">
      <w:pPr>
        <w:widowControl w:val="0"/>
        <w:tabs>
          <w:tab w:val="left" w:pos="1418"/>
        </w:tabs>
        <w:suppressAutoHyphens/>
        <w:spacing w:after="0" w:line="240" w:lineRule="auto"/>
        <w:ind w:firstLine="851"/>
        <w:jc w:val="both"/>
        <w:outlineLvl w:val="0"/>
        <w:rPr>
          <w:rFonts w:ascii="Times New Roman" w:eastAsia="Times New Roman" w:hAnsi="Times New Roman" w:cs="Times New Roman"/>
          <w:sz w:val="20"/>
          <w:szCs w:val="20"/>
          <w:lang w:val="x-none" w:eastAsia="x-none"/>
        </w:rPr>
      </w:pPr>
      <w:r w:rsidRPr="00360778">
        <w:rPr>
          <w:rFonts w:ascii="Times New Roman" w:eastAsia="Times New Roman" w:hAnsi="Times New Roman" w:cs="Times New Roman"/>
          <w:sz w:val="20"/>
          <w:szCs w:val="20"/>
          <w:lang w:val="x-none" w:eastAsia="x-none"/>
        </w:rPr>
        <w:t>8.2.6. Выполнить работы в полном объеме и сдать работы Заказчику в состоянии, позволяющем вести нормальную эксплуатацию объекта в соответствии с установленными целями.</w:t>
      </w:r>
    </w:p>
    <w:p w:rsidR="00AB7658" w:rsidRPr="00360778" w:rsidRDefault="00AB7658" w:rsidP="00360778">
      <w:pPr>
        <w:tabs>
          <w:tab w:val="left" w:pos="1418"/>
        </w:tabs>
        <w:autoSpaceDE w:val="0"/>
        <w:autoSpaceDN w:val="0"/>
        <w:adjustRightInd w:val="0"/>
        <w:spacing w:after="0" w:line="240" w:lineRule="auto"/>
        <w:ind w:firstLine="851"/>
        <w:jc w:val="both"/>
        <w:rPr>
          <w:rFonts w:ascii="Times New Roman" w:eastAsia="Times New Roman" w:hAnsi="Times New Roman" w:cs="Arial"/>
          <w:sz w:val="20"/>
          <w:szCs w:val="20"/>
          <w:lang w:eastAsia="ru-RU"/>
        </w:rPr>
      </w:pPr>
      <w:r w:rsidRPr="00360778">
        <w:rPr>
          <w:rFonts w:ascii="Times New Roman" w:eastAsia="Times New Roman" w:hAnsi="Times New Roman" w:cs="Times New Roman"/>
          <w:sz w:val="20"/>
          <w:szCs w:val="20"/>
          <w:lang w:eastAsia="ru-RU"/>
        </w:rPr>
        <w:t>8.2.7. Предоставлять Заказчику</w:t>
      </w:r>
      <w:r w:rsidRPr="00360778">
        <w:rPr>
          <w:rFonts w:ascii="Times New Roman" w:eastAsia="Times New Roman" w:hAnsi="Times New Roman" w:cs="Times New Roman"/>
          <w:b/>
          <w:sz w:val="20"/>
          <w:szCs w:val="20"/>
          <w:lang w:eastAsia="ru-RU"/>
        </w:rPr>
        <w:t xml:space="preserve"> </w:t>
      </w:r>
      <w:r w:rsidRPr="00360778">
        <w:rPr>
          <w:rFonts w:ascii="Times New Roman" w:eastAsia="Times New Roman" w:hAnsi="Times New Roman" w:cs="Times New Roman"/>
          <w:sz w:val="20"/>
          <w:szCs w:val="20"/>
          <w:lang w:eastAsia="ru-RU"/>
        </w:rPr>
        <w:t>и уполномоченным Заказчиком третьим лицам информацию и документацию Подрядчика и субподрядных организаций</w:t>
      </w:r>
      <w:r w:rsidRPr="00360778">
        <w:rPr>
          <w:rFonts w:ascii="Times New Roman" w:eastAsia="Times New Roman" w:hAnsi="Times New Roman" w:cs="Arial"/>
          <w:sz w:val="20"/>
          <w:szCs w:val="20"/>
          <w:lang w:eastAsia="ru-RU"/>
        </w:rPr>
        <w:t>, в том числе финансово-экономическую, для проверки хода и качества выполнения работ.</w:t>
      </w:r>
    </w:p>
    <w:p w:rsidR="00AB7658" w:rsidRPr="00360778" w:rsidRDefault="00AB7658" w:rsidP="00360778">
      <w:pPr>
        <w:tabs>
          <w:tab w:val="left" w:pos="1418"/>
        </w:tabs>
        <w:autoSpaceDE w:val="0"/>
        <w:autoSpaceDN w:val="0"/>
        <w:adjustRightInd w:val="0"/>
        <w:spacing w:after="0" w:line="240" w:lineRule="auto"/>
        <w:ind w:firstLine="851"/>
        <w:jc w:val="both"/>
        <w:rPr>
          <w:rFonts w:ascii="Times New Roman" w:eastAsia="Times New Roman" w:hAnsi="Times New Roman" w:cs="Arial"/>
          <w:sz w:val="20"/>
          <w:szCs w:val="20"/>
          <w:lang w:eastAsia="ru-RU"/>
        </w:rPr>
      </w:pPr>
      <w:r w:rsidRPr="00360778">
        <w:rPr>
          <w:rFonts w:ascii="Times New Roman" w:eastAsia="Times New Roman" w:hAnsi="Times New Roman" w:cs="Arial"/>
          <w:sz w:val="20"/>
          <w:szCs w:val="20"/>
          <w:lang w:eastAsia="ru-RU"/>
        </w:rPr>
        <w:t xml:space="preserve">8.2.8. Участвовать во всех проверках проводимых </w:t>
      </w:r>
      <w:r w:rsidRPr="00360778">
        <w:rPr>
          <w:rFonts w:ascii="Times New Roman" w:eastAsia="Times New Roman" w:hAnsi="Times New Roman" w:cs="Arial"/>
          <w:bCs/>
          <w:sz w:val="20"/>
          <w:szCs w:val="20"/>
          <w:lang w:eastAsia="ru-RU"/>
        </w:rPr>
        <w:t>Заказчиком</w:t>
      </w:r>
      <w:r w:rsidRPr="00360778">
        <w:rPr>
          <w:rFonts w:ascii="Times New Roman" w:eastAsia="Times New Roman" w:hAnsi="Times New Roman" w:cs="Arial"/>
          <w:b/>
          <w:bCs/>
          <w:sz w:val="20"/>
          <w:szCs w:val="20"/>
          <w:lang w:eastAsia="ru-RU"/>
        </w:rPr>
        <w:t>.</w:t>
      </w:r>
    </w:p>
    <w:p w:rsidR="00AB7658" w:rsidRPr="00360778" w:rsidRDefault="00AB7658" w:rsidP="00360778">
      <w:pPr>
        <w:tabs>
          <w:tab w:val="left" w:pos="1418"/>
        </w:tabs>
        <w:autoSpaceDE w:val="0"/>
        <w:autoSpaceDN w:val="0"/>
        <w:adjustRightInd w:val="0"/>
        <w:spacing w:after="0" w:line="240" w:lineRule="auto"/>
        <w:ind w:firstLine="851"/>
        <w:jc w:val="both"/>
        <w:rPr>
          <w:rFonts w:ascii="Times New Roman" w:eastAsia="Times New Roman" w:hAnsi="Times New Roman" w:cs="Arial"/>
          <w:sz w:val="20"/>
          <w:szCs w:val="20"/>
          <w:lang w:eastAsia="ru-RU"/>
        </w:rPr>
      </w:pPr>
      <w:r w:rsidRPr="00360778">
        <w:rPr>
          <w:rFonts w:ascii="Times New Roman" w:eastAsia="Times New Roman" w:hAnsi="Times New Roman" w:cs="Arial"/>
          <w:sz w:val="20"/>
          <w:szCs w:val="20"/>
          <w:lang w:eastAsia="ru-RU"/>
        </w:rPr>
        <w:t>8.2.9. Исполнять полученные в ходе работ указания Заказчика, если они не противоречат условиям настоящего Контракта.</w:t>
      </w:r>
    </w:p>
    <w:p w:rsidR="00AB7658" w:rsidRPr="00360778" w:rsidRDefault="00AB7658" w:rsidP="00360778">
      <w:pPr>
        <w:tabs>
          <w:tab w:val="left" w:pos="1418"/>
        </w:tabs>
        <w:autoSpaceDE w:val="0"/>
        <w:autoSpaceDN w:val="0"/>
        <w:adjustRightInd w:val="0"/>
        <w:spacing w:after="0" w:line="240" w:lineRule="auto"/>
        <w:ind w:firstLine="851"/>
        <w:jc w:val="both"/>
        <w:rPr>
          <w:rFonts w:ascii="Times New Roman" w:eastAsia="Times New Roman" w:hAnsi="Times New Roman" w:cs="Arial"/>
          <w:sz w:val="20"/>
          <w:szCs w:val="20"/>
          <w:lang w:eastAsia="ru-RU"/>
        </w:rPr>
      </w:pPr>
      <w:r w:rsidRPr="00360778">
        <w:rPr>
          <w:rFonts w:ascii="Times New Roman" w:eastAsia="Times New Roman" w:hAnsi="Times New Roman" w:cs="Arial"/>
          <w:sz w:val="20"/>
          <w:szCs w:val="20"/>
          <w:lang w:eastAsia="ru-RU"/>
        </w:rPr>
        <w:t xml:space="preserve">8.2.10. </w:t>
      </w:r>
      <w:r w:rsidRPr="00360778">
        <w:rPr>
          <w:rFonts w:ascii="Times New Roman" w:eastAsia="Times New Roman" w:hAnsi="Times New Roman" w:cs="Arial"/>
          <w:bCs/>
          <w:sz w:val="20"/>
          <w:szCs w:val="20"/>
          <w:lang w:eastAsia="ru-RU"/>
        </w:rPr>
        <w:t>Подрядчик</w:t>
      </w:r>
      <w:r w:rsidRPr="00360778">
        <w:rPr>
          <w:rFonts w:ascii="Times New Roman" w:eastAsia="Times New Roman" w:hAnsi="Times New Roman" w:cs="Arial"/>
          <w:sz w:val="20"/>
          <w:szCs w:val="20"/>
          <w:lang w:eastAsia="ru-RU"/>
        </w:rPr>
        <w:t xml:space="preserve"> обязан по требованию </w:t>
      </w:r>
      <w:r w:rsidRPr="00360778">
        <w:rPr>
          <w:rFonts w:ascii="Times New Roman" w:eastAsia="Times New Roman" w:hAnsi="Times New Roman" w:cs="Arial"/>
          <w:bCs/>
          <w:sz w:val="20"/>
          <w:szCs w:val="20"/>
          <w:lang w:eastAsia="ru-RU"/>
        </w:rPr>
        <w:t>Заказчика</w:t>
      </w:r>
      <w:r w:rsidRPr="00360778">
        <w:rPr>
          <w:rFonts w:ascii="Times New Roman" w:eastAsia="Times New Roman" w:hAnsi="Times New Roman" w:cs="Arial"/>
          <w:sz w:val="20"/>
          <w:szCs w:val="20"/>
          <w:lang w:eastAsia="ru-RU"/>
        </w:rPr>
        <w:t xml:space="preserve"> в согласованный с </w:t>
      </w:r>
      <w:r w:rsidRPr="00360778">
        <w:rPr>
          <w:rFonts w:ascii="Times New Roman" w:eastAsia="Times New Roman" w:hAnsi="Times New Roman" w:cs="Arial"/>
          <w:bCs/>
          <w:sz w:val="20"/>
          <w:szCs w:val="20"/>
          <w:lang w:eastAsia="ru-RU"/>
        </w:rPr>
        <w:t>Заказчиком</w:t>
      </w:r>
      <w:r w:rsidRPr="00360778">
        <w:rPr>
          <w:rFonts w:ascii="Times New Roman" w:eastAsia="Times New Roman" w:hAnsi="Times New Roman" w:cs="Arial"/>
          <w:sz w:val="20"/>
          <w:szCs w:val="20"/>
          <w:lang w:eastAsia="ru-RU"/>
        </w:rPr>
        <w:t xml:space="preserve"> срок обеспечить своевременное устранение недостатков и дефектов, выявленных при приемке работ, за свой счет и в течение гарантийного срока эксплуатации объекта.</w:t>
      </w:r>
    </w:p>
    <w:p w:rsidR="00AB7658" w:rsidRPr="00360778" w:rsidRDefault="00AB7658" w:rsidP="00360778">
      <w:pPr>
        <w:tabs>
          <w:tab w:val="left" w:pos="1418"/>
        </w:tabs>
        <w:autoSpaceDE w:val="0"/>
        <w:autoSpaceDN w:val="0"/>
        <w:adjustRightInd w:val="0"/>
        <w:spacing w:after="0" w:line="240" w:lineRule="auto"/>
        <w:ind w:firstLine="851"/>
        <w:jc w:val="both"/>
        <w:rPr>
          <w:rFonts w:ascii="Times New Roman" w:eastAsia="Times New Roman" w:hAnsi="Times New Roman" w:cs="Arial"/>
          <w:sz w:val="20"/>
          <w:szCs w:val="20"/>
          <w:lang w:eastAsia="ru-RU"/>
        </w:rPr>
      </w:pPr>
      <w:r w:rsidRPr="00360778">
        <w:rPr>
          <w:rFonts w:ascii="Times New Roman" w:eastAsia="Times New Roman" w:hAnsi="Times New Roman" w:cs="Arial"/>
          <w:sz w:val="20"/>
          <w:szCs w:val="20"/>
          <w:lang w:eastAsia="ru-RU"/>
        </w:rPr>
        <w:t>8.2.11. Выполнять гарантийный ремонт в течение 60 месяцев со дня подписания акта приемки-сдачи выполненных работ.</w:t>
      </w:r>
    </w:p>
    <w:p w:rsidR="00AB7658" w:rsidRPr="00360778" w:rsidRDefault="00AB7658" w:rsidP="00360778">
      <w:pPr>
        <w:tabs>
          <w:tab w:val="left" w:pos="1418"/>
        </w:tabs>
        <w:autoSpaceDE w:val="0"/>
        <w:autoSpaceDN w:val="0"/>
        <w:adjustRightInd w:val="0"/>
        <w:spacing w:after="0" w:line="240" w:lineRule="auto"/>
        <w:ind w:firstLine="851"/>
        <w:jc w:val="both"/>
        <w:rPr>
          <w:rFonts w:ascii="Times New Roman" w:eastAsia="Times New Roman" w:hAnsi="Times New Roman" w:cs="Arial"/>
          <w:sz w:val="20"/>
          <w:szCs w:val="20"/>
          <w:lang w:eastAsia="ru-RU"/>
        </w:rPr>
      </w:pPr>
      <w:r w:rsidRPr="00360778">
        <w:rPr>
          <w:rFonts w:ascii="Times New Roman" w:eastAsia="Times New Roman" w:hAnsi="Times New Roman" w:cs="Arial"/>
          <w:sz w:val="20"/>
          <w:szCs w:val="20"/>
          <w:lang w:eastAsia="ru-RU"/>
        </w:rPr>
        <w:t>8.2.12. Обеспечить сохранность вверенного ему Заказчиком имущества до наступления срока сдачи работ по акту.</w:t>
      </w:r>
    </w:p>
    <w:p w:rsidR="00AB7658" w:rsidRPr="00360778" w:rsidRDefault="00AB7658" w:rsidP="00360778">
      <w:pPr>
        <w:tabs>
          <w:tab w:val="left" w:pos="1418"/>
        </w:tabs>
        <w:autoSpaceDE w:val="0"/>
        <w:autoSpaceDN w:val="0"/>
        <w:adjustRightInd w:val="0"/>
        <w:spacing w:after="0" w:line="240" w:lineRule="auto"/>
        <w:ind w:firstLine="851"/>
        <w:jc w:val="both"/>
        <w:rPr>
          <w:rFonts w:ascii="Times New Roman" w:eastAsia="Times New Roman" w:hAnsi="Times New Roman" w:cs="Arial"/>
          <w:bCs/>
          <w:sz w:val="20"/>
          <w:szCs w:val="20"/>
          <w:lang w:eastAsia="ru-RU"/>
        </w:rPr>
      </w:pPr>
      <w:r w:rsidRPr="00360778">
        <w:rPr>
          <w:rFonts w:ascii="Times New Roman" w:eastAsia="Times New Roman" w:hAnsi="Times New Roman" w:cs="Arial"/>
          <w:sz w:val="20"/>
          <w:szCs w:val="20"/>
          <w:lang w:eastAsia="ru-RU"/>
        </w:rPr>
        <w:t xml:space="preserve">8.2.13. В случае изменения банковских реквизитов в 3-хдневный срок письменно известить об этом </w:t>
      </w:r>
      <w:r w:rsidRPr="00360778">
        <w:rPr>
          <w:rFonts w:ascii="Times New Roman" w:eastAsia="Times New Roman" w:hAnsi="Times New Roman" w:cs="Arial"/>
          <w:bCs/>
          <w:sz w:val="20"/>
          <w:szCs w:val="20"/>
          <w:lang w:eastAsia="ru-RU"/>
        </w:rPr>
        <w:t>Заказчика.</w:t>
      </w:r>
    </w:p>
    <w:p w:rsidR="00B51A17" w:rsidRDefault="00B51A17" w:rsidP="00360778">
      <w:pPr>
        <w:tabs>
          <w:tab w:val="left" w:pos="1418"/>
        </w:tabs>
        <w:autoSpaceDE w:val="0"/>
        <w:autoSpaceDN w:val="0"/>
        <w:adjustRightInd w:val="0"/>
        <w:spacing w:after="0" w:line="240" w:lineRule="auto"/>
        <w:ind w:firstLine="851"/>
        <w:jc w:val="both"/>
        <w:rPr>
          <w:rFonts w:ascii="Times New Roman" w:eastAsia="Times New Roman" w:hAnsi="Times New Roman" w:cs="Arial"/>
          <w:bCs/>
          <w:sz w:val="20"/>
          <w:szCs w:val="20"/>
          <w:lang w:eastAsia="ru-RU"/>
        </w:rPr>
      </w:pPr>
    </w:p>
    <w:p w:rsidR="00AB7658" w:rsidRPr="00360778" w:rsidRDefault="00AB7658" w:rsidP="00360778">
      <w:pPr>
        <w:tabs>
          <w:tab w:val="left" w:pos="1418"/>
        </w:tabs>
        <w:autoSpaceDE w:val="0"/>
        <w:autoSpaceDN w:val="0"/>
        <w:adjustRightInd w:val="0"/>
        <w:spacing w:after="0" w:line="240" w:lineRule="auto"/>
        <w:ind w:firstLine="851"/>
        <w:jc w:val="both"/>
        <w:rPr>
          <w:rFonts w:ascii="Times New Roman" w:eastAsia="Times New Roman" w:hAnsi="Times New Roman" w:cs="Arial"/>
          <w:sz w:val="20"/>
          <w:szCs w:val="20"/>
          <w:lang w:eastAsia="ru-RU"/>
        </w:rPr>
      </w:pPr>
      <w:r w:rsidRPr="00360778">
        <w:rPr>
          <w:rFonts w:ascii="Times New Roman" w:eastAsia="Times New Roman" w:hAnsi="Times New Roman" w:cs="Arial"/>
          <w:bCs/>
          <w:sz w:val="20"/>
          <w:szCs w:val="20"/>
          <w:lang w:eastAsia="ru-RU"/>
        </w:rPr>
        <w:t xml:space="preserve">8.2.14. </w:t>
      </w:r>
      <w:r w:rsidRPr="00360778">
        <w:rPr>
          <w:rFonts w:ascii="Times New Roman" w:eastAsia="Times New Roman" w:hAnsi="Times New Roman" w:cs="Arial"/>
          <w:sz w:val="20"/>
          <w:szCs w:val="20"/>
          <w:lang w:eastAsia="ru-RU"/>
        </w:rPr>
        <w:t>Выполнять иные обязательства, предусмотренные настоящим Контрактом и действующим законодательством Российской Федерации.</w:t>
      </w:r>
    </w:p>
    <w:p w:rsidR="00AB7658" w:rsidRPr="00360778" w:rsidRDefault="00AB7658" w:rsidP="00AB7658">
      <w:pPr>
        <w:widowControl w:val="0"/>
        <w:tabs>
          <w:tab w:val="left" w:pos="1418"/>
        </w:tabs>
        <w:suppressAutoHyphens/>
        <w:overflowPunct w:val="0"/>
        <w:autoSpaceDE w:val="0"/>
        <w:autoSpaceDN w:val="0"/>
        <w:adjustRightInd w:val="0"/>
        <w:spacing w:before="240" w:after="240" w:line="240" w:lineRule="auto"/>
        <w:ind w:firstLine="709"/>
        <w:jc w:val="center"/>
        <w:textAlignment w:val="baseline"/>
        <w:rPr>
          <w:rFonts w:ascii="Times New Roman" w:eastAsia="Times New Roman" w:hAnsi="Times New Roman" w:cs="Times New Roman"/>
          <w:b/>
          <w:sz w:val="20"/>
          <w:szCs w:val="20"/>
          <w:lang w:eastAsia="ru-RU"/>
        </w:rPr>
      </w:pPr>
      <w:r w:rsidRPr="00360778">
        <w:rPr>
          <w:rFonts w:ascii="Times New Roman" w:eastAsia="Times New Roman" w:hAnsi="Times New Roman" w:cs="Times New Roman"/>
          <w:b/>
          <w:sz w:val="20"/>
          <w:szCs w:val="20"/>
          <w:lang w:eastAsia="ru-RU"/>
        </w:rPr>
        <w:lastRenderedPageBreak/>
        <w:t>9. ОТВЕТСТВЕННОСТЬ СТОРОН</w:t>
      </w:r>
    </w:p>
    <w:p w:rsidR="00AB7658" w:rsidRPr="00360778" w:rsidRDefault="00AB7658" w:rsidP="00360778">
      <w:pPr>
        <w:widowControl w:val="0"/>
        <w:tabs>
          <w:tab w:val="left" w:pos="1276"/>
        </w:tabs>
        <w:snapToGrid w:val="0"/>
        <w:spacing w:after="0" w:line="240" w:lineRule="auto"/>
        <w:ind w:firstLine="851"/>
        <w:jc w:val="both"/>
        <w:rPr>
          <w:rFonts w:ascii="Times New Roman" w:eastAsia="Times New Roman" w:hAnsi="Times New Roman" w:cs="Times New Roman"/>
          <w:sz w:val="20"/>
          <w:szCs w:val="20"/>
          <w:lang w:eastAsia="ru-RU"/>
        </w:rPr>
      </w:pPr>
      <w:r w:rsidRPr="00360778">
        <w:rPr>
          <w:rFonts w:ascii="Times New Roman" w:eastAsia="Times New Roman" w:hAnsi="Times New Roman" w:cs="Times New Roman"/>
          <w:sz w:val="20"/>
          <w:szCs w:val="20"/>
          <w:lang w:eastAsia="ru-RU"/>
        </w:rPr>
        <w:t>9.1. Ответственность Подрядчика.</w:t>
      </w:r>
    </w:p>
    <w:p w:rsidR="00AB7658" w:rsidRPr="00360778" w:rsidRDefault="00AB7658" w:rsidP="00360778">
      <w:pPr>
        <w:widowControl w:val="0"/>
        <w:autoSpaceDE w:val="0"/>
        <w:autoSpaceDN w:val="0"/>
        <w:adjustRightInd w:val="0"/>
        <w:snapToGrid w:val="0"/>
        <w:spacing w:after="0" w:line="240" w:lineRule="auto"/>
        <w:ind w:firstLine="851"/>
        <w:jc w:val="both"/>
        <w:rPr>
          <w:rFonts w:ascii="Times New Roman" w:eastAsia="Times New Roman" w:hAnsi="Times New Roman" w:cs="Times New Roman"/>
          <w:sz w:val="20"/>
          <w:szCs w:val="20"/>
          <w:lang w:eastAsia="ru-RU"/>
        </w:rPr>
      </w:pPr>
      <w:r w:rsidRPr="00360778">
        <w:rPr>
          <w:rFonts w:ascii="Times New Roman" w:eastAsia="Times New Roman" w:hAnsi="Times New Roman" w:cs="Times New Roman"/>
          <w:sz w:val="20"/>
          <w:szCs w:val="20"/>
          <w:lang w:eastAsia="ru-RU"/>
        </w:rPr>
        <w:t>В случае просрочки исполнения Подрядчиком обязательств (в том числе гарантийного обязательства), предусмотренных муниципальным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AB7658" w:rsidRPr="00360778" w:rsidRDefault="00AB7658" w:rsidP="00360778">
      <w:pPr>
        <w:autoSpaceDE w:val="0"/>
        <w:autoSpaceDN w:val="0"/>
        <w:adjustRightInd w:val="0"/>
        <w:spacing w:after="0" w:line="240" w:lineRule="auto"/>
        <w:ind w:firstLine="851"/>
        <w:jc w:val="both"/>
        <w:rPr>
          <w:rFonts w:ascii="Times New Roman" w:eastAsia="Times New Roman" w:hAnsi="Times New Roman" w:cs="Times New Roman"/>
          <w:sz w:val="20"/>
          <w:szCs w:val="20"/>
        </w:rPr>
      </w:pPr>
      <w:proofErr w:type="gramStart"/>
      <w:r w:rsidRPr="00360778">
        <w:rPr>
          <w:rFonts w:ascii="Times New Roman" w:eastAsia="Times New Roman" w:hAnsi="Times New Roman" w:cs="Times New Roman"/>
          <w:sz w:val="20"/>
          <w:szCs w:val="20"/>
        </w:rPr>
        <w:t xml:space="preserve">Пеня начисляется за каждый день просрочки исполнения </w:t>
      </w:r>
      <w:r w:rsidRPr="00360778">
        <w:rPr>
          <w:rFonts w:ascii="Times New Roman" w:eastAsia="Times New Roman" w:hAnsi="Times New Roman" w:cs="Times New Roman"/>
          <w:sz w:val="20"/>
          <w:szCs w:val="20"/>
          <w:lang w:eastAsia="ru-RU"/>
        </w:rPr>
        <w:t xml:space="preserve">Подрядчиком </w:t>
      </w:r>
      <w:r w:rsidRPr="00360778">
        <w:rPr>
          <w:rFonts w:ascii="Times New Roman" w:eastAsia="Times New Roman" w:hAnsi="Times New Roman" w:cs="Times New Roman"/>
          <w:sz w:val="20"/>
          <w:szCs w:val="20"/>
        </w:rPr>
        <w:t>обязательства, предусмотренного Контрактом (в том числе гарантийного), начиная со дня, следующего после дня истечения установленного Контрактом срока исполнения обязательства, и устанавливается в размере не менее чем одна трехсотая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w:t>
      </w:r>
      <w:proofErr w:type="gramEnd"/>
      <w:r w:rsidRPr="00360778">
        <w:rPr>
          <w:rFonts w:ascii="Times New Roman" w:eastAsia="Times New Roman" w:hAnsi="Times New Roman" w:cs="Times New Roman"/>
          <w:sz w:val="20"/>
          <w:szCs w:val="20"/>
        </w:rPr>
        <w:t xml:space="preserve"> </w:t>
      </w:r>
      <w:proofErr w:type="gramStart"/>
      <w:r w:rsidRPr="00360778">
        <w:rPr>
          <w:rFonts w:ascii="Times New Roman" w:eastAsia="Times New Roman" w:hAnsi="Times New Roman" w:cs="Times New Roman"/>
          <w:sz w:val="20"/>
          <w:szCs w:val="20"/>
        </w:rPr>
        <w:t>исполненных</w:t>
      </w:r>
      <w:proofErr w:type="gramEnd"/>
      <w:r w:rsidRPr="00360778">
        <w:rPr>
          <w:rFonts w:ascii="Times New Roman" w:eastAsia="Times New Roman" w:hAnsi="Times New Roman" w:cs="Times New Roman"/>
          <w:sz w:val="20"/>
          <w:szCs w:val="20"/>
        </w:rPr>
        <w:t xml:space="preserve"> </w:t>
      </w:r>
      <w:r w:rsidRPr="00360778">
        <w:rPr>
          <w:rFonts w:ascii="Times New Roman" w:eastAsia="Times New Roman" w:hAnsi="Times New Roman" w:cs="Times New Roman"/>
          <w:sz w:val="20"/>
          <w:szCs w:val="20"/>
          <w:lang w:eastAsia="ru-RU"/>
        </w:rPr>
        <w:t>Подрядчиком</w:t>
      </w:r>
      <w:r w:rsidRPr="00360778">
        <w:rPr>
          <w:rFonts w:ascii="Times New Roman" w:eastAsia="Times New Roman" w:hAnsi="Times New Roman" w:cs="Times New Roman"/>
          <w:sz w:val="20"/>
          <w:szCs w:val="20"/>
        </w:rPr>
        <w:t>, и определяется по  формуле:</w:t>
      </w:r>
    </w:p>
    <w:p w:rsidR="00AB7658" w:rsidRPr="00360778" w:rsidRDefault="00AB7658" w:rsidP="00360778">
      <w:pPr>
        <w:autoSpaceDE w:val="0"/>
        <w:autoSpaceDN w:val="0"/>
        <w:adjustRightInd w:val="0"/>
        <w:spacing w:after="0" w:line="240" w:lineRule="auto"/>
        <w:ind w:firstLine="851"/>
        <w:jc w:val="both"/>
        <w:rPr>
          <w:rFonts w:ascii="Times New Roman" w:eastAsia="Times New Roman" w:hAnsi="Times New Roman" w:cs="Times New Roman"/>
          <w:sz w:val="20"/>
          <w:szCs w:val="20"/>
        </w:rPr>
      </w:pPr>
      <w:r w:rsidRPr="00360778">
        <w:rPr>
          <w:rFonts w:ascii="Times New Roman" w:eastAsia="Times New Roman" w:hAnsi="Times New Roman" w:cs="Times New Roman"/>
          <w:sz w:val="20"/>
          <w:szCs w:val="20"/>
        </w:rPr>
        <w:t>П=(Ц-В) x</w:t>
      </w:r>
      <w:proofErr w:type="gramStart"/>
      <w:r w:rsidRPr="00360778">
        <w:rPr>
          <w:rFonts w:ascii="Times New Roman" w:eastAsia="Times New Roman" w:hAnsi="Times New Roman" w:cs="Times New Roman"/>
          <w:sz w:val="20"/>
          <w:szCs w:val="20"/>
        </w:rPr>
        <w:t xml:space="preserve"> С</w:t>
      </w:r>
      <w:proofErr w:type="gramEnd"/>
      <w:r w:rsidRPr="00360778">
        <w:rPr>
          <w:rFonts w:ascii="Times New Roman" w:eastAsia="Times New Roman" w:hAnsi="Times New Roman" w:cs="Times New Roman"/>
          <w:sz w:val="20"/>
          <w:szCs w:val="20"/>
        </w:rPr>
        <w:t>, где:</w:t>
      </w:r>
    </w:p>
    <w:p w:rsidR="00AB7658" w:rsidRPr="00360778" w:rsidRDefault="00AB7658" w:rsidP="00360778">
      <w:pPr>
        <w:autoSpaceDE w:val="0"/>
        <w:autoSpaceDN w:val="0"/>
        <w:adjustRightInd w:val="0"/>
        <w:spacing w:after="0" w:line="240" w:lineRule="auto"/>
        <w:ind w:firstLine="851"/>
        <w:jc w:val="both"/>
        <w:rPr>
          <w:rFonts w:ascii="Times New Roman" w:eastAsia="Times New Roman" w:hAnsi="Times New Roman" w:cs="Times New Roman"/>
          <w:sz w:val="20"/>
          <w:szCs w:val="20"/>
        </w:rPr>
      </w:pPr>
      <w:proofErr w:type="gramStart"/>
      <w:r w:rsidRPr="00360778">
        <w:rPr>
          <w:rFonts w:ascii="Times New Roman" w:eastAsia="Times New Roman" w:hAnsi="Times New Roman" w:cs="Times New Roman"/>
          <w:sz w:val="20"/>
          <w:szCs w:val="20"/>
        </w:rPr>
        <w:t>Ц</w:t>
      </w:r>
      <w:proofErr w:type="gramEnd"/>
      <w:r w:rsidRPr="00360778">
        <w:rPr>
          <w:rFonts w:ascii="Times New Roman" w:eastAsia="Times New Roman" w:hAnsi="Times New Roman" w:cs="Times New Roman"/>
          <w:sz w:val="20"/>
          <w:szCs w:val="20"/>
        </w:rPr>
        <w:t xml:space="preserve"> - цена контракта;</w:t>
      </w:r>
    </w:p>
    <w:p w:rsidR="00AB7658" w:rsidRPr="00360778" w:rsidRDefault="00AB7658" w:rsidP="00360778">
      <w:pPr>
        <w:autoSpaceDE w:val="0"/>
        <w:autoSpaceDN w:val="0"/>
        <w:adjustRightInd w:val="0"/>
        <w:spacing w:after="0" w:line="240" w:lineRule="auto"/>
        <w:ind w:firstLine="851"/>
        <w:jc w:val="both"/>
        <w:rPr>
          <w:rFonts w:ascii="Times New Roman" w:eastAsia="Times New Roman" w:hAnsi="Times New Roman" w:cs="Times New Roman"/>
          <w:sz w:val="20"/>
          <w:szCs w:val="20"/>
        </w:rPr>
      </w:pPr>
      <w:proofErr w:type="gramStart"/>
      <w:r w:rsidRPr="00360778">
        <w:rPr>
          <w:rFonts w:ascii="Times New Roman" w:eastAsia="Times New Roman" w:hAnsi="Times New Roman" w:cs="Times New Roman"/>
          <w:sz w:val="20"/>
          <w:szCs w:val="20"/>
        </w:rPr>
        <w:t xml:space="preserve">В - стоимость фактически исполненного в установленный срок </w:t>
      </w:r>
      <w:r w:rsidRPr="00360778">
        <w:rPr>
          <w:rFonts w:ascii="Times New Roman" w:eastAsia="Times New Roman" w:hAnsi="Times New Roman" w:cs="Times New Roman"/>
          <w:sz w:val="20"/>
          <w:szCs w:val="20"/>
          <w:lang w:eastAsia="ru-RU"/>
        </w:rPr>
        <w:t xml:space="preserve">Подрядчиком </w:t>
      </w:r>
      <w:r w:rsidRPr="00360778">
        <w:rPr>
          <w:rFonts w:ascii="Times New Roman" w:eastAsia="Times New Roman" w:hAnsi="Times New Roman" w:cs="Times New Roman"/>
          <w:sz w:val="20"/>
          <w:szCs w:val="20"/>
        </w:rPr>
        <w:t>обязательства по Контракту, определяемая на основании документа о приемке выполненных работ;</w:t>
      </w:r>
      <w:proofErr w:type="gramEnd"/>
    </w:p>
    <w:p w:rsidR="00AB7658" w:rsidRPr="00360778" w:rsidRDefault="00AB7658" w:rsidP="00360778">
      <w:pPr>
        <w:autoSpaceDE w:val="0"/>
        <w:autoSpaceDN w:val="0"/>
        <w:adjustRightInd w:val="0"/>
        <w:spacing w:after="0" w:line="240" w:lineRule="auto"/>
        <w:ind w:firstLine="851"/>
        <w:jc w:val="both"/>
        <w:rPr>
          <w:rFonts w:ascii="Times New Roman" w:eastAsia="Times New Roman" w:hAnsi="Times New Roman" w:cs="Times New Roman"/>
          <w:sz w:val="20"/>
          <w:szCs w:val="20"/>
        </w:rPr>
      </w:pPr>
      <w:r w:rsidRPr="00360778">
        <w:rPr>
          <w:rFonts w:ascii="Times New Roman" w:eastAsia="Times New Roman" w:hAnsi="Times New Roman" w:cs="Times New Roman"/>
          <w:sz w:val="20"/>
          <w:szCs w:val="20"/>
        </w:rPr>
        <w:t>С - размер ставки.</w:t>
      </w:r>
    </w:p>
    <w:p w:rsidR="00AB7658" w:rsidRPr="00360778" w:rsidRDefault="00AB7658" w:rsidP="00360778">
      <w:pPr>
        <w:autoSpaceDE w:val="0"/>
        <w:autoSpaceDN w:val="0"/>
        <w:adjustRightInd w:val="0"/>
        <w:spacing w:after="0" w:line="240" w:lineRule="auto"/>
        <w:ind w:firstLine="851"/>
        <w:jc w:val="both"/>
        <w:rPr>
          <w:rFonts w:ascii="Times New Roman" w:eastAsia="Times New Roman" w:hAnsi="Times New Roman" w:cs="Times New Roman"/>
          <w:sz w:val="20"/>
          <w:szCs w:val="20"/>
        </w:rPr>
      </w:pPr>
      <w:r w:rsidRPr="00360778">
        <w:rPr>
          <w:rFonts w:ascii="Times New Roman" w:eastAsia="Times New Roman" w:hAnsi="Times New Roman" w:cs="Times New Roman"/>
          <w:sz w:val="20"/>
          <w:szCs w:val="20"/>
        </w:rPr>
        <w:t>Размер ставки определяется по формуле:</w:t>
      </w:r>
    </w:p>
    <w:p w:rsidR="00AB7658" w:rsidRPr="00360778" w:rsidRDefault="00AB7658" w:rsidP="00360778">
      <w:pPr>
        <w:autoSpaceDE w:val="0"/>
        <w:autoSpaceDN w:val="0"/>
        <w:adjustRightInd w:val="0"/>
        <w:spacing w:after="0" w:line="240" w:lineRule="auto"/>
        <w:ind w:firstLine="851"/>
        <w:jc w:val="both"/>
        <w:rPr>
          <w:rFonts w:ascii="Times New Roman" w:eastAsia="Times New Roman" w:hAnsi="Times New Roman" w:cs="Times New Roman"/>
          <w:sz w:val="20"/>
          <w:szCs w:val="20"/>
        </w:rPr>
      </w:pPr>
      <w:r w:rsidRPr="00360778">
        <w:rPr>
          <w:rFonts w:ascii="Times New Roman" w:eastAsia="Times New Roman" w:hAnsi="Times New Roman" w:cs="Times New Roman"/>
          <w:sz w:val="20"/>
          <w:szCs w:val="20"/>
        </w:rPr>
        <w:t>С=</w:t>
      </w:r>
      <w:proofErr w:type="spellStart"/>
      <w:r w:rsidRPr="00360778">
        <w:rPr>
          <w:rFonts w:ascii="Times New Roman" w:eastAsia="Times New Roman" w:hAnsi="Times New Roman" w:cs="Times New Roman"/>
          <w:sz w:val="20"/>
          <w:szCs w:val="20"/>
        </w:rPr>
        <w:t>Сцб</w:t>
      </w:r>
      <w:proofErr w:type="spellEnd"/>
      <w:r w:rsidRPr="00360778">
        <w:rPr>
          <w:rFonts w:ascii="Times New Roman" w:eastAsia="Times New Roman" w:hAnsi="Times New Roman" w:cs="Times New Roman"/>
          <w:sz w:val="20"/>
          <w:szCs w:val="20"/>
        </w:rPr>
        <w:t xml:space="preserve"> x ДП, где:</w:t>
      </w:r>
    </w:p>
    <w:p w:rsidR="00AB7658" w:rsidRPr="00360778" w:rsidRDefault="00AB7658" w:rsidP="00360778">
      <w:pPr>
        <w:autoSpaceDE w:val="0"/>
        <w:autoSpaceDN w:val="0"/>
        <w:adjustRightInd w:val="0"/>
        <w:spacing w:after="0" w:line="240" w:lineRule="auto"/>
        <w:ind w:firstLine="851"/>
        <w:jc w:val="both"/>
        <w:rPr>
          <w:rFonts w:ascii="Times New Roman" w:eastAsia="Times New Roman" w:hAnsi="Times New Roman" w:cs="Times New Roman"/>
          <w:sz w:val="20"/>
          <w:szCs w:val="20"/>
        </w:rPr>
      </w:pPr>
      <w:proofErr w:type="spellStart"/>
      <w:r w:rsidRPr="00360778">
        <w:rPr>
          <w:rFonts w:ascii="Times New Roman" w:eastAsia="Times New Roman" w:hAnsi="Times New Roman" w:cs="Times New Roman"/>
          <w:sz w:val="20"/>
          <w:szCs w:val="20"/>
        </w:rPr>
        <w:t>Сцб</w:t>
      </w:r>
      <w:proofErr w:type="spellEnd"/>
      <w:r w:rsidRPr="00360778">
        <w:rPr>
          <w:rFonts w:ascii="Times New Roman" w:eastAsia="Times New Roman" w:hAnsi="Times New Roman" w:cs="Times New Roman"/>
          <w:sz w:val="20"/>
          <w:szCs w:val="20"/>
        </w:rPr>
        <w:t xml:space="preserve"> - размер ставки рефинансирования, установленной Центральным банком Российской Федерации на дату уплаты пени, определяемый с учетом коэффициента</w:t>
      </w:r>
      <w:proofErr w:type="gramStart"/>
      <w:r w:rsidRPr="00360778">
        <w:rPr>
          <w:rFonts w:ascii="Times New Roman" w:eastAsia="Times New Roman" w:hAnsi="Times New Roman" w:cs="Times New Roman"/>
          <w:sz w:val="20"/>
          <w:szCs w:val="20"/>
        </w:rPr>
        <w:t xml:space="preserve"> К</w:t>
      </w:r>
      <w:proofErr w:type="gramEnd"/>
      <w:r w:rsidRPr="00360778">
        <w:rPr>
          <w:rFonts w:ascii="Times New Roman" w:eastAsia="Times New Roman" w:hAnsi="Times New Roman" w:cs="Times New Roman"/>
          <w:sz w:val="20"/>
          <w:szCs w:val="20"/>
        </w:rPr>
        <w:t>;</w:t>
      </w:r>
    </w:p>
    <w:p w:rsidR="00AB7658" w:rsidRPr="00360778" w:rsidRDefault="00AB7658" w:rsidP="00360778">
      <w:pPr>
        <w:autoSpaceDE w:val="0"/>
        <w:autoSpaceDN w:val="0"/>
        <w:adjustRightInd w:val="0"/>
        <w:spacing w:after="0" w:line="240" w:lineRule="auto"/>
        <w:ind w:firstLine="851"/>
        <w:jc w:val="both"/>
        <w:rPr>
          <w:rFonts w:ascii="Times New Roman" w:eastAsia="Times New Roman" w:hAnsi="Times New Roman" w:cs="Times New Roman"/>
          <w:sz w:val="20"/>
          <w:szCs w:val="20"/>
        </w:rPr>
      </w:pPr>
      <w:r w:rsidRPr="00360778">
        <w:rPr>
          <w:rFonts w:ascii="Times New Roman" w:eastAsia="Times New Roman" w:hAnsi="Times New Roman" w:cs="Times New Roman"/>
          <w:sz w:val="20"/>
          <w:szCs w:val="20"/>
        </w:rPr>
        <w:t>ДП - количество дней просрочки.</w:t>
      </w:r>
    </w:p>
    <w:p w:rsidR="00AB7658" w:rsidRPr="00360778" w:rsidRDefault="00AB7658" w:rsidP="00360778">
      <w:pPr>
        <w:autoSpaceDE w:val="0"/>
        <w:autoSpaceDN w:val="0"/>
        <w:adjustRightInd w:val="0"/>
        <w:spacing w:after="0" w:line="240" w:lineRule="auto"/>
        <w:ind w:firstLine="851"/>
        <w:jc w:val="both"/>
        <w:rPr>
          <w:rFonts w:ascii="Times New Roman" w:eastAsia="Times New Roman" w:hAnsi="Times New Roman" w:cs="Times New Roman"/>
          <w:sz w:val="20"/>
          <w:szCs w:val="20"/>
        </w:rPr>
      </w:pPr>
      <w:r w:rsidRPr="00360778">
        <w:rPr>
          <w:rFonts w:ascii="Times New Roman" w:eastAsia="Times New Roman" w:hAnsi="Times New Roman" w:cs="Times New Roman"/>
          <w:sz w:val="20"/>
          <w:szCs w:val="20"/>
        </w:rPr>
        <w:t>Коэффициент</w:t>
      </w:r>
      <w:proofErr w:type="gramStart"/>
      <w:r w:rsidRPr="00360778">
        <w:rPr>
          <w:rFonts w:ascii="Times New Roman" w:eastAsia="Times New Roman" w:hAnsi="Times New Roman" w:cs="Times New Roman"/>
          <w:sz w:val="20"/>
          <w:szCs w:val="20"/>
        </w:rPr>
        <w:t xml:space="preserve"> К</w:t>
      </w:r>
      <w:proofErr w:type="gramEnd"/>
      <w:r w:rsidRPr="00360778">
        <w:rPr>
          <w:rFonts w:ascii="Times New Roman" w:eastAsia="Times New Roman" w:hAnsi="Times New Roman" w:cs="Times New Roman"/>
          <w:sz w:val="20"/>
          <w:szCs w:val="20"/>
        </w:rPr>
        <w:t xml:space="preserve"> определяется по формуле:</w:t>
      </w:r>
    </w:p>
    <w:p w:rsidR="00AB7658" w:rsidRPr="00360778" w:rsidRDefault="00AB7658" w:rsidP="00360778">
      <w:pPr>
        <w:autoSpaceDE w:val="0"/>
        <w:autoSpaceDN w:val="0"/>
        <w:adjustRightInd w:val="0"/>
        <w:spacing w:after="0" w:line="240" w:lineRule="auto"/>
        <w:ind w:firstLine="851"/>
        <w:jc w:val="both"/>
        <w:rPr>
          <w:rFonts w:ascii="Times New Roman" w:eastAsia="Times New Roman" w:hAnsi="Times New Roman" w:cs="Times New Roman"/>
          <w:sz w:val="20"/>
          <w:szCs w:val="20"/>
        </w:rPr>
      </w:pPr>
      <w:r w:rsidRPr="00360778">
        <w:rPr>
          <w:rFonts w:ascii="Times New Roman" w:eastAsia="Times New Roman" w:hAnsi="Times New Roman" w:cs="Times New Roman"/>
          <w:sz w:val="20"/>
          <w:szCs w:val="20"/>
        </w:rPr>
        <w:t>К =ДП/ДК</w:t>
      </w:r>
      <w:r w:rsidRPr="00360778">
        <w:rPr>
          <w:rFonts w:ascii="Times New Roman" w:eastAsia="Times New Roman" w:hAnsi="Times New Roman" w:cs="Times New Roman"/>
          <w:sz w:val="20"/>
          <w:szCs w:val="20"/>
          <w:lang w:eastAsia="ru-RU"/>
        </w:rPr>
        <w:t xml:space="preserve"> </w:t>
      </w:r>
      <w:r w:rsidRPr="00360778">
        <w:rPr>
          <w:rFonts w:ascii="Times New Roman" w:eastAsia="Times New Roman" w:hAnsi="Times New Roman" w:cs="Times New Roman"/>
          <w:sz w:val="20"/>
          <w:szCs w:val="20"/>
        </w:rPr>
        <w:t>x 100%, где:</w:t>
      </w:r>
    </w:p>
    <w:p w:rsidR="00AB7658" w:rsidRPr="00360778" w:rsidRDefault="00AB7658" w:rsidP="00360778">
      <w:pPr>
        <w:autoSpaceDE w:val="0"/>
        <w:autoSpaceDN w:val="0"/>
        <w:adjustRightInd w:val="0"/>
        <w:spacing w:after="0" w:line="240" w:lineRule="auto"/>
        <w:ind w:firstLine="851"/>
        <w:jc w:val="both"/>
        <w:rPr>
          <w:rFonts w:ascii="Times New Roman" w:eastAsia="Times New Roman" w:hAnsi="Times New Roman" w:cs="Times New Roman"/>
          <w:sz w:val="20"/>
          <w:szCs w:val="20"/>
        </w:rPr>
      </w:pPr>
      <w:r w:rsidRPr="00360778">
        <w:rPr>
          <w:rFonts w:ascii="Times New Roman" w:eastAsia="Times New Roman" w:hAnsi="Times New Roman" w:cs="Times New Roman"/>
          <w:sz w:val="20"/>
          <w:szCs w:val="20"/>
        </w:rPr>
        <w:t>ДП - количество дней просрочки;</w:t>
      </w:r>
    </w:p>
    <w:p w:rsidR="00AB7658" w:rsidRPr="00360778" w:rsidRDefault="00AB7658" w:rsidP="00360778">
      <w:pPr>
        <w:autoSpaceDE w:val="0"/>
        <w:autoSpaceDN w:val="0"/>
        <w:adjustRightInd w:val="0"/>
        <w:spacing w:after="0" w:line="240" w:lineRule="auto"/>
        <w:ind w:firstLine="851"/>
        <w:jc w:val="both"/>
        <w:rPr>
          <w:rFonts w:ascii="Times New Roman" w:eastAsia="Times New Roman" w:hAnsi="Times New Roman" w:cs="Times New Roman"/>
          <w:sz w:val="20"/>
          <w:szCs w:val="20"/>
        </w:rPr>
      </w:pPr>
      <w:r w:rsidRPr="00360778">
        <w:rPr>
          <w:rFonts w:ascii="Times New Roman" w:eastAsia="Times New Roman" w:hAnsi="Times New Roman" w:cs="Times New Roman"/>
          <w:sz w:val="20"/>
          <w:szCs w:val="20"/>
        </w:rPr>
        <w:t>ДК - срок исполнения обязательства по Контракту (количество дней).</w:t>
      </w:r>
    </w:p>
    <w:p w:rsidR="00AB7658" w:rsidRPr="00360778" w:rsidRDefault="00AB7658" w:rsidP="00360778">
      <w:pPr>
        <w:autoSpaceDE w:val="0"/>
        <w:autoSpaceDN w:val="0"/>
        <w:adjustRightInd w:val="0"/>
        <w:spacing w:after="0" w:line="240" w:lineRule="auto"/>
        <w:ind w:firstLine="851"/>
        <w:jc w:val="both"/>
        <w:rPr>
          <w:rFonts w:ascii="Times New Roman" w:eastAsia="Times New Roman" w:hAnsi="Times New Roman" w:cs="Times New Roman"/>
          <w:sz w:val="20"/>
          <w:szCs w:val="20"/>
        </w:rPr>
      </w:pPr>
      <w:r w:rsidRPr="00360778">
        <w:rPr>
          <w:rFonts w:ascii="Times New Roman" w:eastAsia="Times New Roman" w:hAnsi="Times New Roman" w:cs="Times New Roman"/>
          <w:sz w:val="20"/>
          <w:szCs w:val="20"/>
        </w:rPr>
        <w:t>При</w:t>
      </w:r>
      <w:proofErr w:type="gramStart"/>
      <w:r w:rsidRPr="00360778">
        <w:rPr>
          <w:rFonts w:ascii="Times New Roman" w:eastAsia="Times New Roman" w:hAnsi="Times New Roman" w:cs="Times New Roman"/>
          <w:sz w:val="20"/>
          <w:szCs w:val="20"/>
        </w:rPr>
        <w:t xml:space="preserve"> К</w:t>
      </w:r>
      <w:proofErr w:type="gramEnd"/>
      <w:r w:rsidRPr="00360778">
        <w:rPr>
          <w:rFonts w:ascii="Times New Roman" w:eastAsia="Times New Roman" w:hAnsi="Times New Roman" w:cs="Times New Roman"/>
          <w:sz w:val="20"/>
          <w:szCs w:val="20"/>
        </w:rPr>
        <w:t>, равном 0 - 50 процентам, размер ставки определяется за каждый день просрочки и принимается равным 0,01 ставки рефинансирования, установленной Центральным банком Российской Федерации на дату уплаты пени.</w:t>
      </w:r>
    </w:p>
    <w:p w:rsidR="00AB7658" w:rsidRPr="00360778" w:rsidRDefault="00AB7658" w:rsidP="00360778">
      <w:pPr>
        <w:autoSpaceDE w:val="0"/>
        <w:autoSpaceDN w:val="0"/>
        <w:adjustRightInd w:val="0"/>
        <w:spacing w:after="0" w:line="240" w:lineRule="auto"/>
        <w:ind w:firstLine="851"/>
        <w:jc w:val="both"/>
        <w:rPr>
          <w:rFonts w:ascii="Times New Roman" w:eastAsia="Times New Roman" w:hAnsi="Times New Roman" w:cs="Times New Roman"/>
          <w:sz w:val="20"/>
          <w:szCs w:val="20"/>
        </w:rPr>
      </w:pPr>
      <w:r w:rsidRPr="00360778">
        <w:rPr>
          <w:rFonts w:ascii="Times New Roman" w:eastAsia="Times New Roman" w:hAnsi="Times New Roman" w:cs="Times New Roman"/>
          <w:sz w:val="20"/>
          <w:szCs w:val="20"/>
        </w:rPr>
        <w:t>При</w:t>
      </w:r>
      <w:proofErr w:type="gramStart"/>
      <w:r w:rsidRPr="00360778">
        <w:rPr>
          <w:rFonts w:ascii="Times New Roman" w:eastAsia="Times New Roman" w:hAnsi="Times New Roman" w:cs="Times New Roman"/>
          <w:sz w:val="20"/>
          <w:szCs w:val="20"/>
        </w:rPr>
        <w:t xml:space="preserve"> К</w:t>
      </w:r>
      <w:proofErr w:type="gramEnd"/>
      <w:r w:rsidRPr="00360778">
        <w:rPr>
          <w:rFonts w:ascii="Times New Roman" w:eastAsia="Times New Roman" w:hAnsi="Times New Roman" w:cs="Times New Roman"/>
          <w:sz w:val="20"/>
          <w:szCs w:val="20"/>
        </w:rPr>
        <w:t>, равном 50 - 100 процентам, размер ставки определяется за каждый день просрочки и принимается равным 0,02 ставки рефинансирования, установленной Центральным банком Российской Федерации на дату уплаты пени.</w:t>
      </w:r>
    </w:p>
    <w:p w:rsidR="00AB7658" w:rsidRPr="00360778" w:rsidRDefault="00AB7658" w:rsidP="00360778">
      <w:pPr>
        <w:autoSpaceDE w:val="0"/>
        <w:autoSpaceDN w:val="0"/>
        <w:adjustRightInd w:val="0"/>
        <w:spacing w:after="0" w:line="240" w:lineRule="auto"/>
        <w:ind w:firstLine="851"/>
        <w:jc w:val="both"/>
        <w:rPr>
          <w:rFonts w:ascii="Times New Roman" w:eastAsia="Times New Roman" w:hAnsi="Times New Roman" w:cs="Times New Roman"/>
          <w:sz w:val="20"/>
          <w:szCs w:val="20"/>
        </w:rPr>
      </w:pPr>
      <w:r w:rsidRPr="00360778">
        <w:rPr>
          <w:rFonts w:ascii="Times New Roman" w:eastAsia="Times New Roman" w:hAnsi="Times New Roman" w:cs="Times New Roman"/>
          <w:sz w:val="20"/>
          <w:szCs w:val="20"/>
        </w:rPr>
        <w:t>При</w:t>
      </w:r>
      <w:proofErr w:type="gramStart"/>
      <w:r w:rsidRPr="00360778">
        <w:rPr>
          <w:rFonts w:ascii="Times New Roman" w:eastAsia="Times New Roman" w:hAnsi="Times New Roman" w:cs="Times New Roman"/>
          <w:sz w:val="20"/>
          <w:szCs w:val="20"/>
        </w:rPr>
        <w:t xml:space="preserve"> К</w:t>
      </w:r>
      <w:proofErr w:type="gramEnd"/>
      <w:r w:rsidRPr="00360778">
        <w:rPr>
          <w:rFonts w:ascii="Times New Roman" w:eastAsia="Times New Roman" w:hAnsi="Times New Roman" w:cs="Times New Roman"/>
          <w:sz w:val="20"/>
          <w:szCs w:val="20"/>
        </w:rPr>
        <w:t>, равном  100 процентам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w:t>
      </w:r>
    </w:p>
    <w:p w:rsidR="00AB7658" w:rsidRPr="00360778" w:rsidRDefault="00AB7658" w:rsidP="00360778">
      <w:pPr>
        <w:widowControl w:val="0"/>
        <w:autoSpaceDE w:val="0"/>
        <w:autoSpaceDN w:val="0"/>
        <w:adjustRightInd w:val="0"/>
        <w:snapToGrid w:val="0"/>
        <w:spacing w:after="0" w:line="240" w:lineRule="auto"/>
        <w:ind w:firstLine="851"/>
        <w:jc w:val="both"/>
        <w:rPr>
          <w:rFonts w:ascii="Times New Roman" w:eastAsia="Times New Roman" w:hAnsi="Times New Roman" w:cs="Times New Roman"/>
          <w:sz w:val="20"/>
          <w:szCs w:val="20"/>
          <w:lang w:eastAsia="ru-RU"/>
        </w:rPr>
      </w:pPr>
      <w:r w:rsidRPr="00360778">
        <w:rPr>
          <w:rFonts w:ascii="Times New Roman" w:eastAsia="Times New Roman" w:hAnsi="Times New Roman" w:cs="Times New Roman"/>
          <w:sz w:val="20"/>
          <w:szCs w:val="20"/>
          <w:lang w:eastAsia="ru-RU"/>
        </w:rPr>
        <w:t>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Размер штрафа – 10% цены контракта, что составляет</w:t>
      </w:r>
      <w:proofErr w:type="gramStart"/>
      <w:r w:rsidRPr="00360778">
        <w:rPr>
          <w:rFonts w:ascii="Times New Roman" w:eastAsia="Times New Roman" w:hAnsi="Times New Roman" w:cs="Times New Roman"/>
          <w:sz w:val="20"/>
          <w:szCs w:val="20"/>
          <w:lang w:eastAsia="ru-RU"/>
        </w:rPr>
        <w:t xml:space="preserve"> _________________(_______________) </w:t>
      </w:r>
      <w:proofErr w:type="gramEnd"/>
      <w:r w:rsidRPr="00360778">
        <w:rPr>
          <w:rFonts w:ascii="Times New Roman" w:eastAsia="Times New Roman" w:hAnsi="Times New Roman" w:cs="Times New Roman"/>
          <w:sz w:val="20"/>
          <w:szCs w:val="20"/>
          <w:lang w:eastAsia="ru-RU"/>
        </w:rPr>
        <w:t>рублей..</w:t>
      </w:r>
    </w:p>
    <w:p w:rsidR="00AB7658" w:rsidRPr="00360778" w:rsidRDefault="00AB7658" w:rsidP="00360778">
      <w:pPr>
        <w:widowControl w:val="0"/>
        <w:autoSpaceDE w:val="0"/>
        <w:autoSpaceDN w:val="0"/>
        <w:adjustRightInd w:val="0"/>
        <w:snapToGrid w:val="0"/>
        <w:spacing w:after="0" w:line="240" w:lineRule="auto"/>
        <w:ind w:firstLine="851"/>
        <w:jc w:val="both"/>
        <w:rPr>
          <w:rFonts w:ascii="Times New Roman" w:eastAsia="Times New Roman" w:hAnsi="Times New Roman" w:cs="Times New Roman"/>
          <w:sz w:val="20"/>
          <w:szCs w:val="20"/>
          <w:lang w:eastAsia="ru-RU"/>
        </w:rPr>
      </w:pPr>
      <w:r w:rsidRPr="00360778">
        <w:rPr>
          <w:rFonts w:ascii="Times New Roman" w:eastAsia="Times New Roman" w:hAnsi="Times New Roman" w:cs="Times New Roman"/>
          <w:sz w:val="20"/>
          <w:szCs w:val="20"/>
          <w:lang w:eastAsia="ru-RU"/>
        </w:rPr>
        <w:t>В случае невыплат Подрядчиком штрафов и пеней по претензиям, сумма, подлежащая оплате Заказчиком, будет уменьшена на размер просроченных обязательств и ненадлежащих исполнений по контракту.</w:t>
      </w:r>
    </w:p>
    <w:p w:rsidR="00AB7658" w:rsidRPr="00360778" w:rsidRDefault="00AB7658" w:rsidP="00360778">
      <w:pPr>
        <w:widowControl w:val="0"/>
        <w:tabs>
          <w:tab w:val="left" w:pos="1418"/>
        </w:tabs>
        <w:snapToGrid w:val="0"/>
        <w:spacing w:after="0" w:line="240" w:lineRule="auto"/>
        <w:ind w:firstLine="851"/>
        <w:jc w:val="both"/>
        <w:rPr>
          <w:rFonts w:ascii="Times New Roman" w:eastAsia="Times New Roman" w:hAnsi="Times New Roman" w:cs="Times New Roman"/>
          <w:sz w:val="20"/>
          <w:szCs w:val="20"/>
          <w:lang w:eastAsia="ru-RU"/>
        </w:rPr>
      </w:pPr>
      <w:r w:rsidRPr="00360778">
        <w:rPr>
          <w:rFonts w:ascii="Times New Roman" w:eastAsia="Times New Roman" w:hAnsi="Times New Roman" w:cs="Times New Roman"/>
          <w:bCs/>
          <w:kern w:val="22"/>
          <w:sz w:val="20"/>
          <w:szCs w:val="20"/>
          <w:lang w:eastAsia="ru-RU"/>
        </w:rPr>
        <w:t>9.2.</w:t>
      </w:r>
      <w:r w:rsidRPr="00360778">
        <w:rPr>
          <w:rFonts w:ascii="Times New Roman" w:eastAsia="Times New Roman" w:hAnsi="Times New Roman" w:cs="Times New Roman"/>
          <w:b/>
          <w:bCs/>
          <w:kern w:val="22"/>
          <w:sz w:val="20"/>
          <w:szCs w:val="20"/>
          <w:lang w:eastAsia="ru-RU"/>
        </w:rPr>
        <w:t xml:space="preserve"> </w:t>
      </w:r>
      <w:r w:rsidRPr="00360778">
        <w:rPr>
          <w:rFonts w:ascii="Times New Roman" w:eastAsia="Times New Roman" w:hAnsi="Times New Roman" w:cs="Times New Roman"/>
          <w:sz w:val="20"/>
          <w:szCs w:val="20"/>
          <w:lang w:eastAsia="ru-RU"/>
        </w:rPr>
        <w:t>Ответственность Заказчика.</w:t>
      </w:r>
    </w:p>
    <w:p w:rsidR="00AB7658" w:rsidRPr="00360778" w:rsidRDefault="00AB7658" w:rsidP="00360778">
      <w:pPr>
        <w:widowControl w:val="0"/>
        <w:autoSpaceDE w:val="0"/>
        <w:autoSpaceDN w:val="0"/>
        <w:adjustRightInd w:val="0"/>
        <w:snapToGrid w:val="0"/>
        <w:spacing w:after="0" w:line="240" w:lineRule="auto"/>
        <w:ind w:firstLine="851"/>
        <w:jc w:val="both"/>
        <w:rPr>
          <w:rFonts w:ascii="Times New Roman" w:eastAsia="Times New Roman" w:hAnsi="Times New Roman" w:cs="Times New Roman"/>
          <w:sz w:val="20"/>
          <w:szCs w:val="20"/>
          <w:lang w:eastAsia="ru-RU"/>
        </w:rPr>
      </w:pPr>
      <w:r w:rsidRPr="00360778">
        <w:rPr>
          <w:rFonts w:ascii="Times New Roman" w:eastAsia="Times New Roman" w:hAnsi="Times New Roman" w:cs="Times New Roman"/>
          <w:sz w:val="20"/>
          <w:szCs w:val="20"/>
          <w:lang w:eastAsia="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ЦБ РФ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2,5 %, что составляет</w:t>
      </w:r>
      <w:proofErr w:type="gramStart"/>
      <w:r w:rsidRPr="00360778">
        <w:rPr>
          <w:rFonts w:ascii="Times New Roman" w:eastAsia="Times New Roman" w:hAnsi="Times New Roman" w:cs="Times New Roman"/>
          <w:sz w:val="20"/>
          <w:szCs w:val="20"/>
          <w:lang w:eastAsia="ru-RU"/>
        </w:rPr>
        <w:t xml:space="preserve"> _______________(_____________) </w:t>
      </w:r>
      <w:proofErr w:type="gramEnd"/>
      <w:r w:rsidRPr="00360778">
        <w:rPr>
          <w:rFonts w:ascii="Times New Roman" w:eastAsia="Times New Roman" w:hAnsi="Times New Roman" w:cs="Times New Roman"/>
          <w:sz w:val="20"/>
          <w:szCs w:val="20"/>
          <w:lang w:eastAsia="ru-RU"/>
        </w:rPr>
        <w:t>рублей.</w:t>
      </w:r>
    </w:p>
    <w:p w:rsidR="00AB7658" w:rsidRPr="00360778" w:rsidRDefault="00AB7658" w:rsidP="00360778">
      <w:pPr>
        <w:widowControl w:val="0"/>
        <w:snapToGrid w:val="0"/>
        <w:spacing w:after="0" w:line="240" w:lineRule="auto"/>
        <w:ind w:firstLine="851"/>
        <w:jc w:val="both"/>
        <w:rPr>
          <w:rFonts w:ascii="Times New Roman" w:eastAsia="Times New Roman" w:hAnsi="Times New Roman" w:cs="Times New Roman"/>
          <w:sz w:val="20"/>
          <w:szCs w:val="20"/>
          <w:lang w:eastAsia="ru-RU"/>
        </w:rPr>
      </w:pPr>
      <w:r w:rsidRPr="00360778">
        <w:rPr>
          <w:rFonts w:ascii="Times New Roman" w:eastAsia="Times New Roman" w:hAnsi="Times New Roman" w:cs="Times New Roman"/>
          <w:sz w:val="20"/>
          <w:szCs w:val="20"/>
          <w:lang w:eastAsia="ru-RU"/>
        </w:rPr>
        <w:t>9.3. При невыполнении обязательств по контракту кроме уплаты пеней, штрафов Подрядчик возмещает также понесенные Заказчиком убытки. Убытки, причиненные Заказчику вследствие нарушения обязательств Подрядчиком, подлежат взысканию в полном объеме сверх суммы неустойки.</w:t>
      </w:r>
    </w:p>
    <w:p w:rsidR="00AB7658" w:rsidRPr="00360778" w:rsidRDefault="00AB7658" w:rsidP="00360778">
      <w:pPr>
        <w:widowControl w:val="0"/>
        <w:tabs>
          <w:tab w:val="num" w:pos="1695"/>
        </w:tabs>
        <w:spacing w:after="0" w:line="240" w:lineRule="auto"/>
        <w:ind w:firstLine="851"/>
        <w:jc w:val="both"/>
        <w:rPr>
          <w:rFonts w:ascii="Times New Roman" w:eastAsia="Calibri" w:hAnsi="Times New Roman" w:cs="Times New Roman"/>
          <w:sz w:val="20"/>
          <w:szCs w:val="20"/>
          <w:lang w:eastAsia="ru-RU"/>
        </w:rPr>
      </w:pPr>
      <w:r w:rsidRPr="00360778">
        <w:rPr>
          <w:rFonts w:ascii="Times New Roman" w:eastAsia="Calibri" w:hAnsi="Times New Roman" w:cs="Times New Roman"/>
          <w:sz w:val="20"/>
          <w:szCs w:val="20"/>
          <w:lang w:eastAsia="ru-RU"/>
        </w:rPr>
        <w:t>9.4. В случае привлечения к выполнению работ субподрядных организаций, Подрядчик несет ответственность перед Заказчиком за неисполнение или ненадлежащее исполнение субподрядными организациями условий настоящего Контракта, а перед субподрядными организациями – за неисполнение или ненадлежащее исполнение Заказчиком условий настоящего Контракта.</w:t>
      </w:r>
    </w:p>
    <w:p w:rsidR="00AB7658" w:rsidRPr="00360778" w:rsidRDefault="00AB7658" w:rsidP="00360778">
      <w:pPr>
        <w:widowControl w:val="0"/>
        <w:snapToGrid w:val="0"/>
        <w:spacing w:after="0" w:line="240" w:lineRule="auto"/>
        <w:ind w:firstLine="851"/>
        <w:jc w:val="both"/>
        <w:rPr>
          <w:rFonts w:ascii="Times New Roman" w:eastAsia="Times New Roman" w:hAnsi="Times New Roman" w:cs="Times New Roman"/>
          <w:color w:val="000000"/>
          <w:sz w:val="20"/>
          <w:szCs w:val="20"/>
          <w:lang w:eastAsia="ru-RU"/>
        </w:rPr>
      </w:pPr>
      <w:r w:rsidRPr="00360778">
        <w:rPr>
          <w:rFonts w:ascii="Times New Roman" w:eastAsia="Times New Roman" w:hAnsi="Times New Roman" w:cs="Times New Roman"/>
          <w:color w:val="000000"/>
          <w:sz w:val="20"/>
          <w:szCs w:val="20"/>
          <w:lang w:eastAsia="ru-RU"/>
        </w:rPr>
        <w:t>9.5. Уплата Подрядчиком пеней, штрафов или применение иной формы ответственности не освобождает его от исполнения обязательств по настоящему контракту.</w:t>
      </w:r>
    </w:p>
    <w:p w:rsidR="00AB7658" w:rsidRPr="00360778" w:rsidRDefault="00AB7658" w:rsidP="00360778">
      <w:pPr>
        <w:widowControl w:val="0"/>
        <w:autoSpaceDE w:val="0"/>
        <w:autoSpaceDN w:val="0"/>
        <w:adjustRightInd w:val="0"/>
        <w:spacing w:after="0" w:line="240" w:lineRule="auto"/>
        <w:ind w:firstLine="851"/>
        <w:jc w:val="both"/>
        <w:rPr>
          <w:rFonts w:ascii="Times New Roman" w:eastAsia="Calibri" w:hAnsi="Times New Roman" w:cs="Times New Roman"/>
          <w:sz w:val="20"/>
          <w:szCs w:val="20"/>
          <w:lang w:eastAsia="ru-RU"/>
        </w:rPr>
      </w:pPr>
      <w:r w:rsidRPr="00360778">
        <w:rPr>
          <w:rFonts w:ascii="Times New Roman" w:eastAsia="Calibri" w:hAnsi="Times New Roman" w:cs="Times New Roman"/>
          <w:sz w:val="20"/>
          <w:szCs w:val="20"/>
          <w:lang w:eastAsia="ru-RU"/>
        </w:rPr>
        <w:t>9.6.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B7658" w:rsidRPr="00360778" w:rsidRDefault="00AB7658" w:rsidP="00360778">
      <w:pPr>
        <w:widowControl w:val="0"/>
        <w:autoSpaceDE w:val="0"/>
        <w:autoSpaceDN w:val="0"/>
        <w:adjustRightInd w:val="0"/>
        <w:spacing w:after="0" w:line="240" w:lineRule="auto"/>
        <w:ind w:firstLine="851"/>
        <w:jc w:val="both"/>
        <w:rPr>
          <w:rFonts w:ascii="Times New Roman" w:eastAsia="Calibri" w:hAnsi="Times New Roman" w:cs="Times New Roman"/>
          <w:color w:val="FF0000"/>
          <w:sz w:val="20"/>
          <w:szCs w:val="20"/>
          <w:lang w:eastAsia="ru-RU"/>
        </w:rPr>
      </w:pPr>
      <w:r w:rsidRPr="00360778">
        <w:rPr>
          <w:rFonts w:ascii="Times New Roman" w:eastAsia="Calibri" w:hAnsi="Times New Roman" w:cs="Times New Roman"/>
          <w:sz w:val="20"/>
          <w:szCs w:val="20"/>
          <w:lang w:eastAsia="ru-RU"/>
        </w:rPr>
        <w:t>9.7.Заказчик не несет ответственности за нарушение сроков оплаты в случае не предоставления либо предоставления ненадлежащим образом оформленных документов на оплату.</w:t>
      </w:r>
    </w:p>
    <w:p w:rsidR="00B51A17" w:rsidRDefault="00B51A17" w:rsidP="00AB7658">
      <w:pPr>
        <w:widowControl w:val="0"/>
        <w:tabs>
          <w:tab w:val="left" w:pos="1418"/>
        </w:tabs>
        <w:suppressAutoHyphens/>
        <w:overflowPunct w:val="0"/>
        <w:autoSpaceDE w:val="0"/>
        <w:autoSpaceDN w:val="0"/>
        <w:adjustRightInd w:val="0"/>
        <w:spacing w:before="240" w:after="240" w:line="240" w:lineRule="auto"/>
        <w:ind w:firstLine="709"/>
        <w:jc w:val="center"/>
        <w:textAlignment w:val="baseline"/>
        <w:rPr>
          <w:rFonts w:ascii="Times New Roman" w:eastAsia="Times New Roman" w:hAnsi="Times New Roman" w:cs="Times New Roman"/>
          <w:b/>
          <w:sz w:val="20"/>
          <w:szCs w:val="20"/>
          <w:lang w:eastAsia="ru-RU"/>
        </w:rPr>
      </w:pPr>
    </w:p>
    <w:p w:rsidR="00AB7658" w:rsidRPr="00360778" w:rsidRDefault="00AB7658" w:rsidP="00AB7658">
      <w:pPr>
        <w:widowControl w:val="0"/>
        <w:tabs>
          <w:tab w:val="left" w:pos="1418"/>
        </w:tabs>
        <w:suppressAutoHyphens/>
        <w:overflowPunct w:val="0"/>
        <w:autoSpaceDE w:val="0"/>
        <w:autoSpaceDN w:val="0"/>
        <w:adjustRightInd w:val="0"/>
        <w:spacing w:before="240" w:after="240" w:line="240" w:lineRule="auto"/>
        <w:ind w:firstLine="709"/>
        <w:jc w:val="center"/>
        <w:textAlignment w:val="baseline"/>
        <w:rPr>
          <w:rFonts w:ascii="Times New Roman" w:eastAsia="Times New Roman" w:hAnsi="Times New Roman" w:cs="Times New Roman"/>
          <w:b/>
          <w:sz w:val="20"/>
          <w:szCs w:val="20"/>
          <w:lang w:eastAsia="ru-RU"/>
        </w:rPr>
      </w:pPr>
      <w:r w:rsidRPr="00360778">
        <w:rPr>
          <w:rFonts w:ascii="Times New Roman" w:eastAsia="Times New Roman" w:hAnsi="Times New Roman" w:cs="Times New Roman"/>
          <w:b/>
          <w:sz w:val="20"/>
          <w:szCs w:val="20"/>
          <w:lang w:eastAsia="ru-RU"/>
        </w:rPr>
        <w:lastRenderedPageBreak/>
        <w:t>10. РАСПРЕДЕЛЕНИЕ РИСКОВ МЕЖДУ СТОРОНАМИ</w:t>
      </w:r>
    </w:p>
    <w:p w:rsidR="00AB7658" w:rsidRPr="00360778" w:rsidRDefault="00AB7658" w:rsidP="00360778">
      <w:pPr>
        <w:widowControl w:val="0"/>
        <w:tabs>
          <w:tab w:val="left" w:pos="1418"/>
        </w:tabs>
        <w:suppressAutoHyphens/>
        <w:overflowPunct w:val="0"/>
        <w:autoSpaceDE w:val="0"/>
        <w:autoSpaceDN w:val="0"/>
        <w:adjustRightInd w:val="0"/>
        <w:spacing w:after="0" w:line="240" w:lineRule="auto"/>
        <w:ind w:firstLine="851"/>
        <w:jc w:val="both"/>
        <w:textAlignment w:val="baseline"/>
        <w:rPr>
          <w:rFonts w:ascii="Times New Roman" w:eastAsia="Times New Roman" w:hAnsi="Times New Roman" w:cs="Times New Roman"/>
          <w:sz w:val="20"/>
          <w:szCs w:val="20"/>
          <w:lang w:eastAsia="ru-RU"/>
        </w:rPr>
      </w:pPr>
      <w:r w:rsidRPr="00360778">
        <w:rPr>
          <w:rFonts w:ascii="Times New Roman" w:eastAsia="Times New Roman" w:hAnsi="Times New Roman" w:cs="Times New Roman"/>
          <w:sz w:val="20"/>
          <w:szCs w:val="20"/>
          <w:lang w:eastAsia="ru-RU"/>
        </w:rPr>
        <w:t>10.1. Риск утраты, случайной гибели или случайного повреждения всех поставленных для реализации Контракта материалов и оборудования несет Подрядчик до приемки результата работ Заказчиком.</w:t>
      </w:r>
    </w:p>
    <w:p w:rsidR="00AB7658" w:rsidRPr="00360778" w:rsidRDefault="00AB7658" w:rsidP="00360778">
      <w:pPr>
        <w:widowControl w:val="0"/>
        <w:tabs>
          <w:tab w:val="left" w:pos="1418"/>
        </w:tabs>
        <w:suppressAutoHyphens/>
        <w:overflowPunct w:val="0"/>
        <w:autoSpaceDE w:val="0"/>
        <w:autoSpaceDN w:val="0"/>
        <w:adjustRightInd w:val="0"/>
        <w:spacing w:after="0" w:line="240" w:lineRule="auto"/>
        <w:ind w:firstLine="851"/>
        <w:jc w:val="both"/>
        <w:textAlignment w:val="baseline"/>
        <w:rPr>
          <w:rFonts w:ascii="Times New Roman" w:eastAsia="Times New Roman" w:hAnsi="Times New Roman" w:cs="Times New Roman"/>
          <w:sz w:val="20"/>
          <w:szCs w:val="20"/>
          <w:lang w:eastAsia="ru-RU"/>
        </w:rPr>
      </w:pPr>
      <w:r w:rsidRPr="00360778">
        <w:rPr>
          <w:rFonts w:ascii="Times New Roman" w:eastAsia="Times New Roman" w:hAnsi="Times New Roman" w:cs="Times New Roman"/>
          <w:sz w:val="20"/>
          <w:szCs w:val="20"/>
          <w:lang w:eastAsia="ru-RU"/>
        </w:rPr>
        <w:t>10.2. Риск случайной гибели или повреждения результата работ несет Подрядчик до приемки результата работ Заказчиком.</w:t>
      </w:r>
    </w:p>
    <w:p w:rsidR="00360778" w:rsidRPr="00360778" w:rsidRDefault="00360778" w:rsidP="00360778">
      <w:pPr>
        <w:widowControl w:val="0"/>
        <w:tabs>
          <w:tab w:val="left" w:pos="1418"/>
        </w:tabs>
        <w:suppressAutoHyphens/>
        <w:overflowPunct w:val="0"/>
        <w:autoSpaceDE w:val="0"/>
        <w:autoSpaceDN w:val="0"/>
        <w:adjustRightInd w:val="0"/>
        <w:spacing w:after="0" w:line="240" w:lineRule="auto"/>
        <w:ind w:firstLine="851"/>
        <w:jc w:val="both"/>
        <w:textAlignment w:val="baseline"/>
        <w:rPr>
          <w:rFonts w:ascii="Times New Roman" w:eastAsia="Times New Roman" w:hAnsi="Times New Roman" w:cs="Times New Roman"/>
          <w:sz w:val="20"/>
          <w:szCs w:val="20"/>
          <w:lang w:eastAsia="ru-RU"/>
        </w:rPr>
      </w:pPr>
    </w:p>
    <w:p w:rsidR="00AB7658" w:rsidRPr="00360778" w:rsidRDefault="00AB7658" w:rsidP="00AB7658">
      <w:pPr>
        <w:tabs>
          <w:tab w:val="left" w:pos="1418"/>
        </w:tabs>
        <w:autoSpaceDE w:val="0"/>
        <w:autoSpaceDN w:val="0"/>
        <w:adjustRightInd w:val="0"/>
        <w:spacing w:before="240" w:after="240" w:line="240" w:lineRule="auto"/>
        <w:ind w:firstLine="709"/>
        <w:jc w:val="center"/>
        <w:rPr>
          <w:rFonts w:ascii="Times New Roman" w:eastAsia="Times New Roman" w:hAnsi="Times New Roman" w:cs="Arial"/>
          <w:b/>
          <w:sz w:val="20"/>
          <w:szCs w:val="20"/>
          <w:lang w:eastAsia="ru-RU"/>
        </w:rPr>
      </w:pPr>
      <w:r w:rsidRPr="00360778">
        <w:rPr>
          <w:rFonts w:ascii="Times New Roman" w:eastAsia="Times New Roman" w:hAnsi="Times New Roman" w:cs="Arial"/>
          <w:b/>
          <w:sz w:val="20"/>
          <w:szCs w:val="20"/>
          <w:lang w:eastAsia="ru-RU"/>
        </w:rPr>
        <w:t>11. ПОРЯДОК РАЗРЕШЕНИЯ СПОРОВ, ПРЕТЕНЗИИ СТОРОН</w:t>
      </w:r>
    </w:p>
    <w:p w:rsidR="00AB7658" w:rsidRPr="00360778" w:rsidRDefault="00AB7658" w:rsidP="00360778">
      <w:pPr>
        <w:tabs>
          <w:tab w:val="num" w:pos="0"/>
          <w:tab w:val="left" w:pos="851"/>
          <w:tab w:val="left" w:pos="1260"/>
          <w:tab w:val="left" w:pos="1418"/>
        </w:tabs>
        <w:autoSpaceDE w:val="0"/>
        <w:autoSpaceDN w:val="0"/>
        <w:adjustRightInd w:val="0"/>
        <w:spacing w:after="0" w:line="240" w:lineRule="auto"/>
        <w:ind w:firstLine="851"/>
        <w:jc w:val="both"/>
        <w:rPr>
          <w:rFonts w:ascii="Times New Roman" w:eastAsia="Times New Roman" w:hAnsi="Times New Roman" w:cs="Arial"/>
          <w:sz w:val="20"/>
          <w:szCs w:val="20"/>
          <w:lang w:eastAsia="ru-RU"/>
        </w:rPr>
      </w:pPr>
      <w:r w:rsidRPr="00360778">
        <w:rPr>
          <w:rFonts w:ascii="Times New Roman" w:eastAsia="Times New Roman" w:hAnsi="Times New Roman" w:cs="Arial"/>
          <w:sz w:val="20"/>
          <w:szCs w:val="20"/>
          <w:lang w:eastAsia="ru-RU"/>
        </w:rPr>
        <w:t xml:space="preserve">11.1. Все споры и разногласия, которые могут возникнуть из настоящего Контракта, будут разрешаться </w:t>
      </w:r>
      <w:r w:rsidRPr="00360778">
        <w:rPr>
          <w:rFonts w:ascii="Times New Roman" w:eastAsia="Times New Roman" w:hAnsi="Times New Roman" w:cs="Arial"/>
          <w:bCs/>
          <w:sz w:val="20"/>
          <w:szCs w:val="20"/>
          <w:lang w:eastAsia="ru-RU"/>
        </w:rPr>
        <w:t>Сторонами</w:t>
      </w:r>
      <w:r w:rsidRPr="00360778">
        <w:rPr>
          <w:rFonts w:ascii="Times New Roman" w:eastAsia="Times New Roman" w:hAnsi="Times New Roman" w:cs="Arial"/>
          <w:sz w:val="20"/>
          <w:szCs w:val="20"/>
          <w:lang w:eastAsia="ru-RU"/>
        </w:rPr>
        <w:t xml:space="preserve"> путем переговоров с соблюдением претензионного порядка.</w:t>
      </w:r>
    </w:p>
    <w:p w:rsidR="00AB7658" w:rsidRPr="00360778" w:rsidRDefault="00AB7658" w:rsidP="00360778">
      <w:pPr>
        <w:tabs>
          <w:tab w:val="num" w:pos="0"/>
          <w:tab w:val="left" w:pos="851"/>
          <w:tab w:val="left" w:pos="1260"/>
          <w:tab w:val="left" w:pos="1418"/>
        </w:tabs>
        <w:autoSpaceDE w:val="0"/>
        <w:autoSpaceDN w:val="0"/>
        <w:adjustRightInd w:val="0"/>
        <w:spacing w:after="0" w:line="240" w:lineRule="auto"/>
        <w:ind w:firstLine="851"/>
        <w:jc w:val="both"/>
        <w:rPr>
          <w:rFonts w:ascii="Times New Roman" w:eastAsia="Times New Roman" w:hAnsi="Times New Roman" w:cs="Arial"/>
          <w:sz w:val="20"/>
          <w:szCs w:val="20"/>
          <w:lang w:eastAsia="ru-RU"/>
        </w:rPr>
      </w:pPr>
      <w:r w:rsidRPr="00360778">
        <w:rPr>
          <w:rFonts w:ascii="Times New Roman" w:eastAsia="Times New Roman" w:hAnsi="Times New Roman" w:cs="Arial"/>
          <w:sz w:val="20"/>
          <w:szCs w:val="20"/>
          <w:lang w:eastAsia="ru-RU"/>
        </w:rPr>
        <w:t>11.2.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а также действия, которые должны быть произведены</w:t>
      </w:r>
      <w:r w:rsidRPr="00360778">
        <w:rPr>
          <w:rFonts w:ascii="Times New Roman" w:eastAsia="Times New Roman" w:hAnsi="Times New Roman" w:cs="Arial"/>
          <w:b/>
          <w:bCs/>
          <w:sz w:val="20"/>
          <w:szCs w:val="20"/>
          <w:lang w:eastAsia="ru-RU"/>
        </w:rPr>
        <w:t xml:space="preserve"> </w:t>
      </w:r>
      <w:r w:rsidRPr="00360778">
        <w:rPr>
          <w:rFonts w:ascii="Times New Roman" w:eastAsia="Times New Roman" w:hAnsi="Times New Roman" w:cs="Arial"/>
          <w:bCs/>
          <w:sz w:val="20"/>
          <w:szCs w:val="20"/>
          <w:lang w:eastAsia="ru-RU"/>
        </w:rPr>
        <w:t xml:space="preserve">Стороной </w:t>
      </w:r>
      <w:r w:rsidRPr="00360778">
        <w:rPr>
          <w:rFonts w:ascii="Times New Roman" w:eastAsia="Times New Roman" w:hAnsi="Times New Roman" w:cs="Arial"/>
          <w:sz w:val="20"/>
          <w:szCs w:val="20"/>
          <w:lang w:eastAsia="ru-RU"/>
        </w:rPr>
        <w:t>для устранения нарушений.</w:t>
      </w:r>
    </w:p>
    <w:p w:rsidR="00AB7658" w:rsidRPr="00360778" w:rsidRDefault="00AB7658" w:rsidP="00360778">
      <w:pPr>
        <w:tabs>
          <w:tab w:val="num" w:pos="0"/>
          <w:tab w:val="left" w:pos="851"/>
          <w:tab w:val="left" w:pos="1260"/>
          <w:tab w:val="left" w:pos="1418"/>
        </w:tabs>
        <w:autoSpaceDE w:val="0"/>
        <w:autoSpaceDN w:val="0"/>
        <w:adjustRightInd w:val="0"/>
        <w:spacing w:after="0" w:line="240" w:lineRule="auto"/>
        <w:ind w:firstLine="851"/>
        <w:jc w:val="both"/>
        <w:rPr>
          <w:rFonts w:ascii="Times New Roman" w:eastAsia="Times New Roman" w:hAnsi="Times New Roman" w:cs="Arial"/>
          <w:sz w:val="20"/>
          <w:szCs w:val="20"/>
          <w:lang w:eastAsia="ru-RU"/>
        </w:rPr>
      </w:pPr>
      <w:r w:rsidRPr="00360778">
        <w:rPr>
          <w:rFonts w:ascii="Times New Roman" w:eastAsia="Times New Roman" w:hAnsi="Times New Roman" w:cs="Arial"/>
          <w:sz w:val="20"/>
          <w:szCs w:val="20"/>
          <w:lang w:eastAsia="ru-RU"/>
        </w:rPr>
        <w:t xml:space="preserve">11.3. Претензия подлежит рассмотрению и разрешению в течение 10 рабочих дней с момента ее получения, если иные сроки рассмотрения не предусмотрены настоящим Контрактом. При </w:t>
      </w:r>
      <w:proofErr w:type="gramStart"/>
      <w:r w:rsidRPr="00360778">
        <w:rPr>
          <w:rFonts w:ascii="Times New Roman" w:eastAsia="Times New Roman" w:hAnsi="Times New Roman" w:cs="Arial"/>
          <w:sz w:val="20"/>
          <w:szCs w:val="20"/>
          <w:lang w:eastAsia="ru-RU"/>
        </w:rPr>
        <w:t>не достижении</w:t>
      </w:r>
      <w:proofErr w:type="gramEnd"/>
      <w:r w:rsidRPr="00360778">
        <w:rPr>
          <w:rFonts w:ascii="Times New Roman" w:eastAsia="Times New Roman" w:hAnsi="Times New Roman" w:cs="Arial"/>
          <w:sz w:val="20"/>
          <w:szCs w:val="20"/>
          <w:lang w:eastAsia="ru-RU"/>
        </w:rPr>
        <w:t xml:space="preserve"> согласия спор рассматривается в Арбитражном суде Сахалинской области в соответствии с действующим законодательством Российской Федерации.</w:t>
      </w:r>
    </w:p>
    <w:p w:rsidR="00360778" w:rsidRPr="00360778" w:rsidRDefault="00360778" w:rsidP="00360778">
      <w:pPr>
        <w:tabs>
          <w:tab w:val="num" w:pos="0"/>
          <w:tab w:val="left" w:pos="851"/>
          <w:tab w:val="left" w:pos="1260"/>
          <w:tab w:val="left" w:pos="1418"/>
        </w:tabs>
        <w:autoSpaceDE w:val="0"/>
        <w:autoSpaceDN w:val="0"/>
        <w:adjustRightInd w:val="0"/>
        <w:spacing w:after="0" w:line="240" w:lineRule="auto"/>
        <w:ind w:firstLine="851"/>
        <w:jc w:val="both"/>
        <w:rPr>
          <w:rFonts w:ascii="Times New Roman" w:eastAsia="Times New Roman" w:hAnsi="Times New Roman" w:cs="Arial"/>
          <w:sz w:val="20"/>
          <w:szCs w:val="20"/>
          <w:lang w:eastAsia="ru-RU"/>
        </w:rPr>
      </w:pPr>
    </w:p>
    <w:p w:rsidR="00AB7658" w:rsidRPr="00360778" w:rsidRDefault="00AB7658" w:rsidP="00AB7658">
      <w:pPr>
        <w:widowControl w:val="0"/>
        <w:tabs>
          <w:tab w:val="left" w:pos="1418"/>
        </w:tabs>
        <w:suppressAutoHyphens/>
        <w:overflowPunct w:val="0"/>
        <w:autoSpaceDE w:val="0"/>
        <w:autoSpaceDN w:val="0"/>
        <w:adjustRightInd w:val="0"/>
        <w:spacing w:before="240" w:after="240" w:line="240" w:lineRule="auto"/>
        <w:ind w:firstLine="709"/>
        <w:jc w:val="center"/>
        <w:textAlignment w:val="baseline"/>
        <w:rPr>
          <w:rFonts w:ascii="Times New Roman" w:eastAsia="Times New Roman" w:hAnsi="Times New Roman" w:cs="Times New Roman"/>
          <w:b/>
          <w:sz w:val="20"/>
          <w:szCs w:val="20"/>
          <w:lang w:eastAsia="ru-RU"/>
        </w:rPr>
      </w:pPr>
      <w:r w:rsidRPr="00360778">
        <w:rPr>
          <w:rFonts w:ascii="Times New Roman" w:eastAsia="Times New Roman" w:hAnsi="Times New Roman" w:cs="Times New Roman"/>
          <w:b/>
          <w:sz w:val="20"/>
          <w:szCs w:val="20"/>
          <w:lang w:eastAsia="ru-RU"/>
        </w:rPr>
        <w:t>12. СРОК ДЕЙСТВИЯ, ИЗМЕНЕНИЕ И РАСТОРЖЕНИЕ КОНТРАКТА</w:t>
      </w:r>
    </w:p>
    <w:p w:rsidR="00AB7658" w:rsidRPr="00360778" w:rsidRDefault="00AB7658" w:rsidP="00360778">
      <w:pPr>
        <w:widowControl w:val="0"/>
        <w:tabs>
          <w:tab w:val="left" w:pos="426"/>
          <w:tab w:val="left" w:pos="709"/>
          <w:tab w:val="left" w:pos="1418"/>
        </w:tabs>
        <w:snapToGrid w:val="0"/>
        <w:spacing w:after="0" w:line="240" w:lineRule="auto"/>
        <w:ind w:firstLine="851"/>
        <w:jc w:val="both"/>
        <w:rPr>
          <w:rFonts w:ascii="Times New Roman" w:eastAsia="Times New Roman" w:hAnsi="Times New Roman" w:cs="Times New Roman"/>
          <w:sz w:val="20"/>
          <w:szCs w:val="20"/>
          <w:lang w:eastAsia="ru-RU"/>
        </w:rPr>
      </w:pPr>
      <w:r w:rsidRPr="00360778">
        <w:rPr>
          <w:rFonts w:ascii="Times New Roman" w:eastAsia="Times New Roman" w:hAnsi="Times New Roman" w:cs="Times New Roman"/>
          <w:sz w:val="20"/>
          <w:szCs w:val="20"/>
          <w:lang w:eastAsia="ru-RU"/>
        </w:rPr>
        <w:t>12.1. Настоящий контра</w:t>
      </w:r>
      <w:proofErr w:type="gramStart"/>
      <w:r w:rsidRPr="00360778">
        <w:rPr>
          <w:rFonts w:ascii="Times New Roman" w:eastAsia="Times New Roman" w:hAnsi="Times New Roman" w:cs="Times New Roman"/>
          <w:sz w:val="20"/>
          <w:szCs w:val="20"/>
          <w:lang w:eastAsia="ru-RU"/>
        </w:rPr>
        <w:t>кт вст</w:t>
      </w:r>
      <w:proofErr w:type="gramEnd"/>
      <w:r w:rsidRPr="00360778">
        <w:rPr>
          <w:rFonts w:ascii="Times New Roman" w:eastAsia="Times New Roman" w:hAnsi="Times New Roman" w:cs="Times New Roman"/>
          <w:sz w:val="20"/>
          <w:szCs w:val="20"/>
          <w:lang w:eastAsia="ru-RU"/>
        </w:rPr>
        <w:t>упает в силу с момента подписания его Сторонами.</w:t>
      </w:r>
    </w:p>
    <w:p w:rsidR="00AB7658" w:rsidRPr="00360778" w:rsidRDefault="00AB7658" w:rsidP="00360778">
      <w:pPr>
        <w:widowControl w:val="0"/>
        <w:tabs>
          <w:tab w:val="left" w:pos="426"/>
          <w:tab w:val="left" w:pos="709"/>
          <w:tab w:val="left" w:pos="1418"/>
        </w:tabs>
        <w:snapToGrid w:val="0"/>
        <w:spacing w:after="0" w:line="240" w:lineRule="auto"/>
        <w:ind w:firstLine="851"/>
        <w:jc w:val="both"/>
        <w:rPr>
          <w:rFonts w:ascii="Times New Roman" w:eastAsia="Times New Roman" w:hAnsi="Times New Roman" w:cs="Times New Roman"/>
          <w:sz w:val="20"/>
          <w:szCs w:val="20"/>
          <w:lang w:eastAsia="ru-RU"/>
        </w:rPr>
      </w:pPr>
      <w:r w:rsidRPr="00360778">
        <w:rPr>
          <w:rFonts w:ascii="Times New Roman" w:eastAsia="Times New Roman" w:hAnsi="Times New Roman" w:cs="Times New Roman"/>
          <w:sz w:val="20"/>
          <w:szCs w:val="20"/>
          <w:lang w:eastAsia="ru-RU"/>
        </w:rPr>
        <w:t>12.2. Настоящий контракт действует до полного исполнения Сторонами своих обязательств.</w:t>
      </w:r>
    </w:p>
    <w:p w:rsidR="00AB7658" w:rsidRPr="00360778" w:rsidRDefault="00AB7658" w:rsidP="00360778">
      <w:pPr>
        <w:widowControl w:val="0"/>
        <w:tabs>
          <w:tab w:val="left" w:pos="426"/>
          <w:tab w:val="left" w:pos="709"/>
          <w:tab w:val="left" w:pos="1418"/>
        </w:tabs>
        <w:snapToGrid w:val="0"/>
        <w:spacing w:after="0" w:line="240" w:lineRule="auto"/>
        <w:ind w:firstLine="851"/>
        <w:jc w:val="both"/>
        <w:rPr>
          <w:rFonts w:ascii="Times New Roman" w:eastAsia="Times New Roman" w:hAnsi="Times New Roman" w:cs="Times New Roman"/>
          <w:sz w:val="20"/>
          <w:szCs w:val="20"/>
          <w:lang w:eastAsia="ru-RU"/>
        </w:rPr>
      </w:pPr>
      <w:r w:rsidRPr="00360778">
        <w:rPr>
          <w:rFonts w:ascii="Times New Roman" w:eastAsia="Times New Roman" w:hAnsi="Times New Roman" w:cs="Times New Roman"/>
          <w:sz w:val="20"/>
          <w:szCs w:val="20"/>
          <w:lang w:eastAsia="ru-RU"/>
        </w:rPr>
        <w:t xml:space="preserve">12.3. Изменение положений настоящего контракта допускается в случаях, предусмотренных законодательством Российской Федерации. Изменения оформляются в письменном виде путем подписания Сторонами дополнительного соглашения к контракту. Все приложения и дополнительные соглашения являются неотъемлемой частью контракта. </w:t>
      </w:r>
    </w:p>
    <w:p w:rsidR="00AB7658" w:rsidRPr="00360778" w:rsidRDefault="00AB7658" w:rsidP="00360778">
      <w:pPr>
        <w:widowControl w:val="0"/>
        <w:tabs>
          <w:tab w:val="left" w:pos="426"/>
          <w:tab w:val="left" w:pos="709"/>
        </w:tabs>
        <w:snapToGrid w:val="0"/>
        <w:spacing w:after="0" w:line="240" w:lineRule="auto"/>
        <w:ind w:firstLine="851"/>
        <w:jc w:val="both"/>
        <w:rPr>
          <w:rFonts w:ascii="Times New Roman" w:eastAsia="Times New Roman" w:hAnsi="Times New Roman" w:cs="Times New Roman"/>
          <w:color w:val="000000"/>
          <w:sz w:val="20"/>
          <w:szCs w:val="20"/>
          <w:lang w:eastAsia="ru-RU"/>
        </w:rPr>
      </w:pPr>
      <w:r w:rsidRPr="00360778">
        <w:rPr>
          <w:rFonts w:ascii="Times New Roman" w:eastAsia="Times New Roman" w:hAnsi="Times New Roman" w:cs="Times New Roman"/>
          <w:color w:val="000000"/>
          <w:spacing w:val="4"/>
          <w:sz w:val="20"/>
          <w:szCs w:val="20"/>
          <w:lang w:eastAsia="ru-RU"/>
        </w:rPr>
        <w:t xml:space="preserve">12.4. По письменному предложению </w:t>
      </w:r>
      <w:r w:rsidRPr="00360778">
        <w:rPr>
          <w:rFonts w:ascii="Times New Roman" w:eastAsia="Times New Roman" w:hAnsi="Times New Roman" w:cs="Times New Roman"/>
          <w:color w:val="000000"/>
          <w:sz w:val="20"/>
          <w:szCs w:val="20"/>
          <w:lang w:eastAsia="ru-RU"/>
        </w:rPr>
        <w:t>Заказчика, в ходе исполнения контракта, Стороны вправе</w:t>
      </w:r>
      <w:r w:rsidRPr="00360778">
        <w:rPr>
          <w:rFonts w:ascii="Times New Roman" w:eastAsia="Times New Roman" w:hAnsi="Times New Roman" w:cs="Times New Roman"/>
          <w:sz w:val="20"/>
          <w:szCs w:val="20"/>
          <w:lang w:eastAsia="ru-RU"/>
        </w:rPr>
        <w:t xml:space="preserve"> увеличить, предусмотренное контрактом, объем работ не более чем на десять процентов или уменьшить предусмотренное контрактом объем работ, не более чем на десять процентов. При этом, по соглашению Сторон, допускается изменение с учетом </w:t>
      </w:r>
      <w:proofErr w:type="gramStart"/>
      <w:r w:rsidRPr="00360778">
        <w:rPr>
          <w:rFonts w:ascii="Times New Roman" w:eastAsia="Times New Roman" w:hAnsi="Times New Roman" w:cs="Times New Roman"/>
          <w:sz w:val="20"/>
          <w:szCs w:val="20"/>
          <w:lang w:eastAsia="ru-RU"/>
        </w:rPr>
        <w:t>положений бюджетного законодательства Российской Федерации цены контракта</w:t>
      </w:r>
      <w:proofErr w:type="gramEnd"/>
      <w:r w:rsidRPr="00360778">
        <w:rPr>
          <w:rFonts w:ascii="Times New Roman" w:eastAsia="Times New Roman" w:hAnsi="Times New Roman" w:cs="Times New Roman"/>
          <w:sz w:val="20"/>
          <w:szCs w:val="20"/>
          <w:lang w:eastAsia="ru-RU"/>
        </w:rPr>
        <w:t xml:space="preserve"> пропорционально дополнительному объему работы, исходя из установленной в контракте цены единицы работы, но не более чем на десять процентов цены контракта. При уменьшении предусмотренных контрактом объема работ, Стороны контракта обязаны уменьшить цену контракта исходя из цены объема работы.  </w:t>
      </w:r>
    </w:p>
    <w:p w:rsidR="00AB7658" w:rsidRPr="00360778" w:rsidRDefault="00AB7658" w:rsidP="00360778">
      <w:pPr>
        <w:widowControl w:val="0"/>
        <w:tabs>
          <w:tab w:val="left" w:pos="426"/>
          <w:tab w:val="left" w:pos="709"/>
        </w:tabs>
        <w:autoSpaceDE w:val="0"/>
        <w:autoSpaceDN w:val="0"/>
        <w:adjustRightInd w:val="0"/>
        <w:spacing w:after="0" w:line="240" w:lineRule="auto"/>
        <w:ind w:firstLine="851"/>
        <w:jc w:val="both"/>
        <w:rPr>
          <w:rFonts w:ascii="Times New Roman" w:eastAsia="Calibri" w:hAnsi="Times New Roman" w:cs="Times New Roman"/>
          <w:sz w:val="20"/>
          <w:szCs w:val="20"/>
          <w:lang w:eastAsia="ru-RU"/>
        </w:rPr>
      </w:pPr>
      <w:r w:rsidRPr="00360778">
        <w:rPr>
          <w:rFonts w:ascii="Times New Roman" w:eastAsia="Calibri" w:hAnsi="Times New Roman" w:cs="Times New Roman"/>
          <w:sz w:val="20"/>
          <w:szCs w:val="20"/>
          <w:lang w:eastAsia="ru-RU"/>
        </w:rPr>
        <w:t>12.5.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услуг, предусмотренных контрактом. Принятие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объема работ.</w:t>
      </w:r>
    </w:p>
    <w:p w:rsidR="00AB7658" w:rsidRPr="00360778" w:rsidRDefault="00AB7658" w:rsidP="00360778">
      <w:pPr>
        <w:widowControl w:val="0"/>
        <w:tabs>
          <w:tab w:val="left" w:pos="426"/>
          <w:tab w:val="left" w:pos="567"/>
          <w:tab w:val="left" w:pos="709"/>
        </w:tabs>
        <w:autoSpaceDE w:val="0"/>
        <w:autoSpaceDN w:val="0"/>
        <w:adjustRightInd w:val="0"/>
        <w:spacing w:after="0" w:line="240" w:lineRule="auto"/>
        <w:ind w:firstLine="851"/>
        <w:jc w:val="both"/>
        <w:rPr>
          <w:rFonts w:ascii="Times New Roman" w:eastAsia="Calibri" w:hAnsi="Times New Roman" w:cs="Times New Roman"/>
          <w:sz w:val="20"/>
          <w:szCs w:val="20"/>
          <w:lang w:eastAsia="ru-RU"/>
        </w:rPr>
      </w:pPr>
      <w:r w:rsidRPr="00360778">
        <w:rPr>
          <w:rFonts w:ascii="Times New Roman" w:eastAsia="Calibri" w:hAnsi="Times New Roman" w:cs="Times New Roman"/>
          <w:sz w:val="20"/>
          <w:szCs w:val="20"/>
          <w:lang w:eastAsia="ru-RU"/>
        </w:rPr>
        <w:t xml:space="preserve">12.6.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t>
      </w:r>
    </w:p>
    <w:p w:rsidR="00AB7658" w:rsidRPr="00360778" w:rsidRDefault="00AB7658" w:rsidP="00360778">
      <w:pPr>
        <w:widowControl w:val="0"/>
        <w:tabs>
          <w:tab w:val="left" w:pos="426"/>
          <w:tab w:val="left" w:pos="709"/>
        </w:tabs>
        <w:autoSpaceDE w:val="0"/>
        <w:autoSpaceDN w:val="0"/>
        <w:adjustRightInd w:val="0"/>
        <w:spacing w:after="0" w:line="240" w:lineRule="auto"/>
        <w:ind w:firstLine="851"/>
        <w:jc w:val="both"/>
        <w:rPr>
          <w:rFonts w:ascii="Times New Roman" w:eastAsia="Calibri" w:hAnsi="Times New Roman" w:cs="Times New Roman"/>
          <w:sz w:val="20"/>
          <w:szCs w:val="20"/>
          <w:lang w:eastAsia="ru-RU"/>
        </w:rPr>
      </w:pPr>
      <w:r w:rsidRPr="00360778">
        <w:rPr>
          <w:rFonts w:ascii="Times New Roman" w:eastAsia="Calibri" w:hAnsi="Times New Roman" w:cs="Times New Roman"/>
          <w:color w:val="000000"/>
          <w:spacing w:val="-1"/>
          <w:sz w:val="20"/>
          <w:szCs w:val="20"/>
          <w:lang w:eastAsia="ru-RU"/>
        </w:rPr>
        <w:t xml:space="preserve">12.7. </w:t>
      </w:r>
      <w:r w:rsidRPr="00360778">
        <w:rPr>
          <w:rFonts w:ascii="Times New Roman" w:eastAsia="Calibri" w:hAnsi="Times New Roman" w:cs="Times New Roman"/>
          <w:sz w:val="20"/>
          <w:szCs w:val="20"/>
          <w:lang w:eastAsia="ru-RU"/>
        </w:rPr>
        <w:t xml:space="preserve">Заказчик обязан принять решение об одностороннем отказе от исполнения контракта, если в ходе исполнения контракта установлено, что Подрядчик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Подрядчика. </w:t>
      </w:r>
    </w:p>
    <w:p w:rsidR="00AB7658" w:rsidRPr="00360778" w:rsidRDefault="00AB7658" w:rsidP="00360778">
      <w:pPr>
        <w:widowControl w:val="0"/>
        <w:tabs>
          <w:tab w:val="left" w:pos="426"/>
          <w:tab w:val="left" w:pos="709"/>
        </w:tabs>
        <w:autoSpaceDE w:val="0"/>
        <w:autoSpaceDN w:val="0"/>
        <w:adjustRightInd w:val="0"/>
        <w:spacing w:after="0" w:line="240" w:lineRule="auto"/>
        <w:ind w:firstLine="851"/>
        <w:jc w:val="both"/>
        <w:rPr>
          <w:rFonts w:ascii="Times New Roman" w:eastAsia="Calibri" w:hAnsi="Times New Roman" w:cs="Times New Roman"/>
          <w:sz w:val="20"/>
          <w:szCs w:val="20"/>
          <w:lang w:eastAsia="ru-RU"/>
        </w:rPr>
      </w:pPr>
      <w:r w:rsidRPr="00360778">
        <w:rPr>
          <w:rFonts w:ascii="Times New Roman" w:eastAsia="Calibri" w:hAnsi="Times New Roman" w:cs="Times New Roman"/>
          <w:sz w:val="20"/>
          <w:szCs w:val="20"/>
          <w:lang w:eastAsia="ru-RU"/>
        </w:rPr>
        <w:t xml:space="preserve">12.8.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rsidR="00AB7658" w:rsidRPr="00360778" w:rsidRDefault="00AB7658" w:rsidP="00360778">
      <w:pPr>
        <w:widowControl w:val="0"/>
        <w:tabs>
          <w:tab w:val="left" w:pos="426"/>
          <w:tab w:val="left" w:pos="709"/>
        </w:tabs>
        <w:autoSpaceDE w:val="0"/>
        <w:autoSpaceDN w:val="0"/>
        <w:adjustRightInd w:val="0"/>
        <w:spacing w:after="0" w:line="240" w:lineRule="auto"/>
        <w:ind w:firstLine="851"/>
        <w:jc w:val="both"/>
        <w:rPr>
          <w:rFonts w:ascii="Times New Roman" w:eastAsia="Calibri" w:hAnsi="Times New Roman" w:cs="Times New Roman"/>
          <w:sz w:val="20"/>
          <w:szCs w:val="20"/>
          <w:lang w:eastAsia="ru-RU"/>
        </w:rPr>
      </w:pPr>
      <w:bookmarkStart w:id="109" w:name="Par1590"/>
      <w:bookmarkEnd w:id="109"/>
      <w:r w:rsidRPr="00360778">
        <w:rPr>
          <w:rFonts w:ascii="Times New Roman" w:eastAsia="Calibri" w:hAnsi="Times New Roman" w:cs="Times New Roman"/>
          <w:sz w:val="20"/>
          <w:szCs w:val="20"/>
          <w:lang w:eastAsia="ru-RU"/>
        </w:rPr>
        <w:t xml:space="preserve">12.9. Заказчик вправе провести экспертизу выполненных работ с привлечением экспертов, экспертных организаций до принятия решения об одностороннем отказе от исполнения контракта. </w:t>
      </w:r>
    </w:p>
    <w:p w:rsidR="00AB7658" w:rsidRPr="00360778" w:rsidRDefault="00AB7658" w:rsidP="00360778">
      <w:pPr>
        <w:widowControl w:val="0"/>
        <w:tabs>
          <w:tab w:val="left" w:pos="426"/>
          <w:tab w:val="left" w:pos="709"/>
        </w:tabs>
        <w:autoSpaceDE w:val="0"/>
        <w:autoSpaceDN w:val="0"/>
        <w:adjustRightInd w:val="0"/>
        <w:spacing w:after="0" w:line="240" w:lineRule="auto"/>
        <w:ind w:firstLine="851"/>
        <w:jc w:val="both"/>
        <w:rPr>
          <w:rFonts w:ascii="Times New Roman" w:eastAsia="Calibri" w:hAnsi="Times New Roman" w:cs="Times New Roman"/>
          <w:sz w:val="20"/>
          <w:szCs w:val="20"/>
          <w:lang w:eastAsia="ru-RU"/>
        </w:rPr>
      </w:pPr>
      <w:r w:rsidRPr="00360778">
        <w:rPr>
          <w:rFonts w:ascii="Times New Roman" w:eastAsia="Calibri" w:hAnsi="Times New Roman" w:cs="Times New Roman"/>
          <w:sz w:val="20"/>
          <w:szCs w:val="20"/>
          <w:lang w:eastAsia="ru-RU"/>
        </w:rPr>
        <w:t>12.10. 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w:t>
      </w:r>
      <w:proofErr w:type="gramStart"/>
      <w:r w:rsidRPr="00360778">
        <w:rPr>
          <w:rFonts w:ascii="Times New Roman" w:eastAsia="Calibri" w:hAnsi="Times New Roman" w:cs="Times New Roman"/>
          <w:sz w:val="20"/>
          <w:szCs w:val="20"/>
          <w:lang w:eastAsia="ru-RU"/>
        </w:rPr>
        <w:t>и</w:t>
      </w:r>
      <w:proofErr w:type="gramEnd"/>
      <w:r w:rsidRPr="00360778">
        <w:rPr>
          <w:rFonts w:ascii="Times New Roman" w:eastAsia="Calibri" w:hAnsi="Times New Roman" w:cs="Times New Roman"/>
          <w:sz w:val="20"/>
          <w:szCs w:val="20"/>
          <w:lang w:eastAsia="ru-RU"/>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 </w:t>
      </w:r>
    </w:p>
    <w:p w:rsidR="00AB7658" w:rsidRPr="00360778" w:rsidRDefault="00AB7658" w:rsidP="00360778">
      <w:pPr>
        <w:widowControl w:val="0"/>
        <w:tabs>
          <w:tab w:val="left" w:pos="426"/>
          <w:tab w:val="left" w:pos="709"/>
        </w:tabs>
        <w:autoSpaceDE w:val="0"/>
        <w:autoSpaceDN w:val="0"/>
        <w:adjustRightInd w:val="0"/>
        <w:spacing w:after="0" w:line="240" w:lineRule="auto"/>
        <w:ind w:firstLine="851"/>
        <w:jc w:val="both"/>
        <w:rPr>
          <w:rFonts w:ascii="Times New Roman" w:eastAsia="Calibri" w:hAnsi="Times New Roman" w:cs="Times New Roman"/>
          <w:sz w:val="20"/>
          <w:szCs w:val="20"/>
          <w:lang w:eastAsia="ru-RU"/>
        </w:rPr>
      </w:pPr>
      <w:r w:rsidRPr="00360778">
        <w:rPr>
          <w:rFonts w:ascii="Times New Roman" w:eastAsia="Calibri" w:hAnsi="Times New Roman" w:cs="Times New Roman"/>
          <w:sz w:val="20"/>
          <w:szCs w:val="20"/>
          <w:lang w:eastAsia="ru-RU"/>
        </w:rPr>
        <w:t xml:space="preserve">12.11. </w:t>
      </w:r>
      <w:proofErr w:type="gramStart"/>
      <w:r w:rsidRPr="00360778">
        <w:rPr>
          <w:rFonts w:ascii="Times New Roman" w:eastAsia="Calibri" w:hAnsi="Times New Roman" w:cs="Times New Roman"/>
          <w:sz w:val="20"/>
          <w:szCs w:val="20"/>
          <w:lang w:eastAsia="ru-RU"/>
        </w:rPr>
        <w:t>Решение Заказчика об одностороннем отказе от исполнения контракта в течение одного рабочего дня, следующего за датой принятия указанного решения, размещается в единой информационной системе и направляется Подрядчику по почте заказным письмом с уведомлением о вручении по адресу Подрядчика,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w:t>
      </w:r>
      <w:proofErr w:type="gramEnd"/>
      <w:r w:rsidRPr="00360778">
        <w:rPr>
          <w:rFonts w:ascii="Times New Roman" w:eastAsia="Calibri" w:hAnsi="Times New Roman" w:cs="Times New Roman"/>
          <w:sz w:val="20"/>
          <w:szCs w:val="20"/>
          <w:lang w:eastAsia="ru-RU"/>
        </w:rPr>
        <w:t xml:space="preserve"> доставки, </w:t>
      </w:r>
      <w:proofErr w:type="gramStart"/>
      <w:r w:rsidRPr="00360778">
        <w:rPr>
          <w:rFonts w:ascii="Times New Roman" w:eastAsia="Calibri" w:hAnsi="Times New Roman" w:cs="Times New Roman"/>
          <w:sz w:val="20"/>
          <w:szCs w:val="20"/>
          <w:lang w:eastAsia="ru-RU"/>
        </w:rPr>
        <w:t>обеспечивающих</w:t>
      </w:r>
      <w:proofErr w:type="gramEnd"/>
      <w:r w:rsidRPr="00360778">
        <w:rPr>
          <w:rFonts w:ascii="Times New Roman" w:eastAsia="Calibri" w:hAnsi="Times New Roman" w:cs="Times New Roman"/>
          <w:sz w:val="20"/>
          <w:szCs w:val="20"/>
          <w:lang w:eastAsia="ru-RU"/>
        </w:rPr>
        <w:t xml:space="preserve"> фиксирование такого уведомления и получение Заказчиком подтверждения о его вручении Подрядчику. Выполнение Заказчиком требований настоящей части считается надлежащим уведомлением Подрядчика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Подрядчику указанного уведомления либо дата получения Заказчиком информации об отсутствии Подрядчика по его адресу, указанному в </w:t>
      </w:r>
      <w:r w:rsidRPr="00360778">
        <w:rPr>
          <w:rFonts w:ascii="Times New Roman" w:eastAsia="Calibri" w:hAnsi="Times New Roman" w:cs="Times New Roman"/>
          <w:sz w:val="20"/>
          <w:szCs w:val="20"/>
          <w:lang w:eastAsia="ru-RU"/>
        </w:rPr>
        <w:lastRenderedPageBreak/>
        <w:t xml:space="preserve">контракте. При невозможности получения указанных подтверждения либо информации датой такого надлежащего уведомления признается дата </w:t>
      </w:r>
      <w:proofErr w:type="gramStart"/>
      <w:r w:rsidRPr="00360778">
        <w:rPr>
          <w:rFonts w:ascii="Times New Roman" w:eastAsia="Calibri" w:hAnsi="Times New Roman" w:cs="Times New Roman"/>
          <w:sz w:val="20"/>
          <w:szCs w:val="20"/>
          <w:lang w:eastAsia="ru-RU"/>
        </w:rPr>
        <w:t>по истечении тридцати дней с даты размещения решения Заказчика об одностороннем отказе от исполнения контракта в единой информационной системе</w:t>
      </w:r>
      <w:proofErr w:type="gramEnd"/>
      <w:r w:rsidRPr="00360778">
        <w:rPr>
          <w:rFonts w:ascii="Times New Roman" w:eastAsia="Calibri" w:hAnsi="Times New Roman" w:cs="Times New Roman"/>
          <w:sz w:val="20"/>
          <w:szCs w:val="20"/>
          <w:lang w:eastAsia="ru-RU"/>
        </w:rPr>
        <w:t xml:space="preserve">. </w:t>
      </w:r>
    </w:p>
    <w:p w:rsidR="00AB7658" w:rsidRPr="00360778" w:rsidRDefault="00AB7658" w:rsidP="00360778">
      <w:pPr>
        <w:widowControl w:val="0"/>
        <w:tabs>
          <w:tab w:val="left" w:pos="426"/>
          <w:tab w:val="left" w:pos="709"/>
        </w:tabs>
        <w:autoSpaceDE w:val="0"/>
        <w:autoSpaceDN w:val="0"/>
        <w:adjustRightInd w:val="0"/>
        <w:spacing w:after="0" w:line="240" w:lineRule="auto"/>
        <w:ind w:firstLine="851"/>
        <w:jc w:val="both"/>
        <w:rPr>
          <w:rFonts w:ascii="Times New Roman" w:eastAsia="Calibri" w:hAnsi="Times New Roman" w:cs="Times New Roman"/>
          <w:sz w:val="20"/>
          <w:szCs w:val="20"/>
          <w:lang w:eastAsia="ru-RU"/>
        </w:rPr>
      </w:pPr>
      <w:r w:rsidRPr="00360778">
        <w:rPr>
          <w:rFonts w:ascii="Times New Roman" w:eastAsia="Calibri" w:hAnsi="Times New Roman" w:cs="Times New Roman"/>
          <w:sz w:val="20"/>
          <w:szCs w:val="20"/>
          <w:lang w:eastAsia="ru-RU"/>
        </w:rPr>
        <w:t xml:space="preserve">12.12. Решение Заказчика об одностороннем отказе от исполнения контракта вступает в </w:t>
      </w:r>
      <w:proofErr w:type="gramStart"/>
      <w:r w:rsidRPr="00360778">
        <w:rPr>
          <w:rFonts w:ascii="Times New Roman" w:eastAsia="Calibri" w:hAnsi="Times New Roman" w:cs="Times New Roman"/>
          <w:sz w:val="20"/>
          <w:szCs w:val="20"/>
          <w:lang w:eastAsia="ru-RU"/>
        </w:rPr>
        <w:t>силу</w:t>
      </w:r>
      <w:proofErr w:type="gramEnd"/>
      <w:r w:rsidRPr="00360778">
        <w:rPr>
          <w:rFonts w:ascii="Times New Roman" w:eastAsia="Calibri" w:hAnsi="Times New Roman" w:cs="Times New Roman"/>
          <w:sz w:val="20"/>
          <w:szCs w:val="20"/>
          <w:lang w:eastAsia="ru-RU"/>
        </w:rPr>
        <w:t xml:space="preserve"> и контракт считается расторгнутым через десять дней с даты надлежащего уведомления Заказчиком Подрядчика об одностороннем отказе от исполнения контракта. </w:t>
      </w:r>
    </w:p>
    <w:p w:rsidR="00AB7658" w:rsidRPr="00360778" w:rsidRDefault="00AB7658" w:rsidP="00360778">
      <w:pPr>
        <w:widowControl w:val="0"/>
        <w:tabs>
          <w:tab w:val="left" w:pos="426"/>
          <w:tab w:val="left" w:pos="709"/>
        </w:tabs>
        <w:autoSpaceDE w:val="0"/>
        <w:autoSpaceDN w:val="0"/>
        <w:adjustRightInd w:val="0"/>
        <w:spacing w:after="0" w:line="240" w:lineRule="auto"/>
        <w:ind w:firstLine="851"/>
        <w:jc w:val="both"/>
        <w:rPr>
          <w:rFonts w:ascii="Times New Roman" w:eastAsia="Calibri" w:hAnsi="Times New Roman" w:cs="Times New Roman"/>
          <w:sz w:val="20"/>
          <w:szCs w:val="20"/>
          <w:lang w:eastAsia="ru-RU"/>
        </w:rPr>
      </w:pPr>
      <w:r w:rsidRPr="00360778">
        <w:rPr>
          <w:rFonts w:ascii="Times New Roman" w:eastAsia="Calibri" w:hAnsi="Times New Roman" w:cs="Times New Roman"/>
          <w:sz w:val="20"/>
          <w:szCs w:val="20"/>
          <w:lang w:eastAsia="ru-RU"/>
        </w:rPr>
        <w:t xml:space="preserve">12.13. </w:t>
      </w:r>
      <w:proofErr w:type="gramStart"/>
      <w:r w:rsidRPr="00360778">
        <w:rPr>
          <w:rFonts w:ascii="Times New Roman" w:eastAsia="Calibri" w:hAnsi="Times New Roman" w:cs="Times New Roman"/>
          <w:sz w:val="20"/>
          <w:szCs w:val="20"/>
          <w:lang w:eastAsia="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roofErr w:type="gramEnd"/>
      <w:r w:rsidRPr="00360778">
        <w:rPr>
          <w:rFonts w:ascii="Times New Roman" w:eastAsia="Calibri" w:hAnsi="Times New Roman" w:cs="Times New Roman"/>
          <w:sz w:val="20"/>
          <w:szCs w:val="20"/>
          <w:lang w:eastAsia="ru-RU"/>
        </w:rPr>
        <w:t xml:space="preserve"> Данное правило не применяется в случае повторного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B7658" w:rsidRPr="00360778" w:rsidRDefault="00AB7658" w:rsidP="00360778">
      <w:pPr>
        <w:widowControl w:val="0"/>
        <w:tabs>
          <w:tab w:val="left" w:pos="426"/>
          <w:tab w:val="left" w:pos="709"/>
        </w:tabs>
        <w:autoSpaceDE w:val="0"/>
        <w:autoSpaceDN w:val="0"/>
        <w:adjustRightInd w:val="0"/>
        <w:spacing w:after="0" w:line="240" w:lineRule="auto"/>
        <w:ind w:firstLine="851"/>
        <w:jc w:val="both"/>
        <w:rPr>
          <w:rFonts w:ascii="Times New Roman" w:eastAsia="Calibri" w:hAnsi="Times New Roman" w:cs="Times New Roman"/>
          <w:sz w:val="20"/>
          <w:szCs w:val="20"/>
          <w:lang w:eastAsia="ru-RU"/>
        </w:rPr>
      </w:pPr>
      <w:bookmarkStart w:id="110" w:name="Par1597"/>
      <w:bookmarkEnd w:id="110"/>
      <w:r w:rsidRPr="00360778">
        <w:rPr>
          <w:rFonts w:ascii="Times New Roman" w:eastAsia="Calibri" w:hAnsi="Times New Roman" w:cs="Times New Roman"/>
          <w:sz w:val="20"/>
          <w:szCs w:val="20"/>
          <w:lang w:eastAsia="ru-RU"/>
        </w:rPr>
        <w:t xml:space="preserve">12.14.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rsidR="00AB7658" w:rsidRPr="00360778" w:rsidRDefault="00AB7658" w:rsidP="00360778">
      <w:pPr>
        <w:widowControl w:val="0"/>
        <w:tabs>
          <w:tab w:val="left" w:pos="426"/>
          <w:tab w:val="left" w:pos="709"/>
        </w:tabs>
        <w:autoSpaceDE w:val="0"/>
        <w:autoSpaceDN w:val="0"/>
        <w:adjustRightInd w:val="0"/>
        <w:spacing w:after="0" w:line="240" w:lineRule="auto"/>
        <w:ind w:firstLine="851"/>
        <w:jc w:val="both"/>
        <w:rPr>
          <w:rFonts w:ascii="Times New Roman" w:eastAsia="Calibri" w:hAnsi="Times New Roman" w:cs="Times New Roman"/>
          <w:sz w:val="20"/>
          <w:szCs w:val="20"/>
          <w:lang w:eastAsia="ru-RU"/>
        </w:rPr>
      </w:pPr>
      <w:r w:rsidRPr="00360778">
        <w:rPr>
          <w:rFonts w:ascii="Times New Roman" w:eastAsia="Calibri" w:hAnsi="Times New Roman" w:cs="Times New Roman"/>
          <w:sz w:val="20"/>
          <w:szCs w:val="20"/>
          <w:lang w:eastAsia="ru-RU"/>
        </w:rPr>
        <w:t xml:space="preserve">12.15. </w:t>
      </w:r>
      <w:proofErr w:type="gramStart"/>
      <w:r w:rsidRPr="00360778">
        <w:rPr>
          <w:rFonts w:ascii="Times New Roman" w:eastAsia="Calibri" w:hAnsi="Times New Roman" w:cs="Times New Roman"/>
          <w:sz w:val="20"/>
          <w:szCs w:val="20"/>
          <w:lang w:eastAsia="ru-RU"/>
        </w:rPr>
        <w:t>Решение Подрядчика  об одностороннем отказе от исполнения контракта в течение одного рабочего дня, следующего за датой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w:t>
      </w:r>
      <w:proofErr w:type="gramEnd"/>
      <w:r w:rsidRPr="00360778">
        <w:rPr>
          <w:rFonts w:ascii="Times New Roman" w:eastAsia="Calibri" w:hAnsi="Times New Roman" w:cs="Times New Roman"/>
          <w:sz w:val="20"/>
          <w:szCs w:val="20"/>
          <w:lang w:eastAsia="ru-RU"/>
        </w:rPr>
        <w:t xml:space="preserve"> получение Подрядчиком подтверждения о его вручении Заказчику. Выполнение Подрядчиком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Подрядчиком подтверждения о вручении Заказчику указанного уведомления. </w:t>
      </w:r>
    </w:p>
    <w:p w:rsidR="00AB7658" w:rsidRPr="00360778" w:rsidRDefault="00AB7658" w:rsidP="00360778">
      <w:pPr>
        <w:widowControl w:val="0"/>
        <w:tabs>
          <w:tab w:val="left" w:pos="426"/>
          <w:tab w:val="left" w:pos="709"/>
        </w:tabs>
        <w:autoSpaceDE w:val="0"/>
        <w:autoSpaceDN w:val="0"/>
        <w:adjustRightInd w:val="0"/>
        <w:spacing w:after="0" w:line="240" w:lineRule="auto"/>
        <w:ind w:firstLine="851"/>
        <w:jc w:val="both"/>
        <w:rPr>
          <w:rFonts w:ascii="Times New Roman" w:eastAsia="Calibri" w:hAnsi="Times New Roman" w:cs="Times New Roman"/>
          <w:sz w:val="20"/>
          <w:szCs w:val="20"/>
          <w:lang w:eastAsia="ru-RU"/>
        </w:rPr>
      </w:pPr>
      <w:r w:rsidRPr="00360778">
        <w:rPr>
          <w:rFonts w:ascii="Times New Roman" w:eastAsia="Calibri" w:hAnsi="Times New Roman" w:cs="Times New Roman"/>
          <w:sz w:val="20"/>
          <w:szCs w:val="20"/>
          <w:lang w:eastAsia="ru-RU"/>
        </w:rPr>
        <w:t xml:space="preserve">12.16. Решение Подрядчика  об одностороннем отказе от исполнения контракта вступает в </w:t>
      </w:r>
      <w:proofErr w:type="gramStart"/>
      <w:r w:rsidRPr="00360778">
        <w:rPr>
          <w:rFonts w:ascii="Times New Roman" w:eastAsia="Calibri" w:hAnsi="Times New Roman" w:cs="Times New Roman"/>
          <w:sz w:val="20"/>
          <w:szCs w:val="20"/>
          <w:lang w:eastAsia="ru-RU"/>
        </w:rPr>
        <w:t>силу</w:t>
      </w:r>
      <w:proofErr w:type="gramEnd"/>
      <w:r w:rsidRPr="00360778">
        <w:rPr>
          <w:rFonts w:ascii="Times New Roman" w:eastAsia="Calibri" w:hAnsi="Times New Roman" w:cs="Times New Roman"/>
          <w:sz w:val="20"/>
          <w:szCs w:val="20"/>
          <w:lang w:eastAsia="ru-RU"/>
        </w:rPr>
        <w:t xml:space="preserve"> и контракт считается расторгнутым через десять дней с даты надлежащего уведомления Подрядчиком Заказчика об одностороннем отказе от исполнения контракта. </w:t>
      </w:r>
    </w:p>
    <w:p w:rsidR="00AB7658" w:rsidRPr="00360778" w:rsidRDefault="00AB7658" w:rsidP="00360778">
      <w:pPr>
        <w:widowControl w:val="0"/>
        <w:tabs>
          <w:tab w:val="left" w:pos="426"/>
          <w:tab w:val="left" w:pos="709"/>
        </w:tabs>
        <w:autoSpaceDE w:val="0"/>
        <w:autoSpaceDN w:val="0"/>
        <w:adjustRightInd w:val="0"/>
        <w:spacing w:after="0" w:line="240" w:lineRule="auto"/>
        <w:ind w:firstLine="851"/>
        <w:jc w:val="both"/>
        <w:rPr>
          <w:rFonts w:ascii="Times New Roman" w:eastAsia="Calibri" w:hAnsi="Times New Roman" w:cs="Times New Roman"/>
          <w:sz w:val="20"/>
          <w:szCs w:val="20"/>
          <w:lang w:eastAsia="ru-RU"/>
        </w:rPr>
      </w:pPr>
      <w:r w:rsidRPr="00360778">
        <w:rPr>
          <w:rFonts w:ascii="Times New Roman" w:eastAsia="Calibri" w:hAnsi="Times New Roman" w:cs="Times New Roman"/>
          <w:sz w:val="20"/>
          <w:szCs w:val="20"/>
          <w:lang w:eastAsia="ru-RU"/>
        </w:rPr>
        <w:t xml:space="preserve">12.17. Подрядчик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360778">
        <w:rPr>
          <w:rFonts w:ascii="Times New Roman" w:eastAsia="Calibri" w:hAnsi="Times New Roman" w:cs="Times New Roman"/>
          <w:sz w:val="20"/>
          <w:szCs w:val="20"/>
          <w:lang w:eastAsia="ru-RU"/>
        </w:rPr>
        <w:t>решении</w:t>
      </w:r>
      <w:proofErr w:type="gramEnd"/>
      <w:r w:rsidRPr="00360778">
        <w:rPr>
          <w:rFonts w:ascii="Times New Roman" w:eastAsia="Calibri" w:hAnsi="Times New Roman" w:cs="Times New Roman"/>
          <w:sz w:val="20"/>
          <w:szCs w:val="20"/>
          <w:lang w:eastAsia="ru-RU"/>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 </w:t>
      </w:r>
    </w:p>
    <w:p w:rsidR="00AB7658" w:rsidRPr="00360778" w:rsidRDefault="00AB7658" w:rsidP="00360778">
      <w:pPr>
        <w:widowControl w:val="0"/>
        <w:tabs>
          <w:tab w:val="left" w:pos="426"/>
          <w:tab w:val="left" w:pos="709"/>
        </w:tabs>
        <w:autoSpaceDE w:val="0"/>
        <w:autoSpaceDN w:val="0"/>
        <w:adjustRightInd w:val="0"/>
        <w:spacing w:after="0" w:line="240" w:lineRule="auto"/>
        <w:ind w:firstLine="851"/>
        <w:jc w:val="both"/>
        <w:rPr>
          <w:rFonts w:ascii="Times New Roman" w:eastAsia="Calibri" w:hAnsi="Times New Roman" w:cs="Times New Roman"/>
          <w:sz w:val="20"/>
          <w:szCs w:val="20"/>
          <w:lang w:eastAsia="ru-RU"/>
        </w:rPr>
      </w:pPr>
      <w:r w:rsidRPr="00360778">
        <w:rPr>
          <w:rFonts w:ascii="Times New Roman" w:eastAsia="Calibri" w:hAnsi="Times New Roman" w:cs="Times New Roman"/>
          <w:sz w:val="20"/>
          <w:szCs w:val="20"/>
          <w:lang w:eastAsia="ru-RU"/>
        </w:rPr>
        <w:t xml:space="preserve">12.18.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AB7658" w:rsidRPr="00360778" w:rsidRDefault="00AB7658" w:rsidP="00360778">
      <w:pPr>
        <w:autoSpaceDE w:val="0"/>
        <w:autoSpaceDN w:val="0"/>
        <w:adjustRightInd w:val="0"/>
        <w:spacing w:after="0" w:line="240" w:lineRule="auto"/>
        <w:ind w:firstLine="851"/>
        <w:jc w:val="both"/>
        <w:rPr>
          <w:rFonts w:ascii="Times New Roman" w:eastAsia="Calibri" w:hAnsi="Times New Roman" w:cs="Times New Roman"/>
          <w:sz w:val="20"/>
          <w:szCs w:val="20"/>
        </w:rPr>
      </w:pPr>
      <w:r w:rsidRPr="00360778">
        <w:rPr>
          <w:rFonts w:ascii="Times New Roman" w:eastAsia="Calibri" w:hAnsi="Times New Roman" w:cs="Times New Roman"/>
          <w:sz w:val="20"/>
          <w:szCs w:val="20"/>
        </w:rPr>
        <w:t xml:space="preserve"> 12.19. Возможно изменение по соглашению сторон срока исполнения контракта, и (или) цены контракта, и (или) цены единицы работы, предусмотренного контрактом, в порядке, установленном Правительством Российской Федерации. При этом заказчик в ходе исполнения контракта обеспечивает согласование с поставщиком (подрядчиком, исполнителем) новых условий контракта.</w:t>
      </w:r>
    </w:p>
    <w:p w:rsidR="00AB7658" w:rsidRPr="00360778" w:rsidRDefault="00AB7658" w:rsidP="00AB7658">
      <w:pPr>
        <w:widowControl w:val="0"/>
        <w:tabs>
          <w:tab w:val="left" w:pos="426"/>
          <w:tab w:val="left" w:pos="709"/>
        </w:tabs>
        <w:autoSpaceDE w:val="0"/>
        <w:autoSpaceDN w:val="0"/>
        <w:adjustRightInd w:val="0"/>
        <w:spacing w:after="0" w:line="240" w:lineRule="auto"/>
        <w:ind w:firstLine="709"/>
        <w:jc w:val="both"/>
        <w:rPr>
          <w:rFonts w:ascii="Times New Roman" w:eastAsia="Calibri" w:hAnsi="Times New Roman" w:cs="Times New Roman"/>
          <w:sz w:val="20"/>
          <w:szCs w:val="20"/>
          <w:lang w:eastAsia="ru-RU"/>
        </w:rPr>
      </w:pPr>
    </w:p>
    <w:p w:rsidR="00AB7658" w:rsidRPr="00360778" w:rsidRDefault="00AB7658" w:rsidP="00AB7658">
      <w:pPr>
        <w:suppressAutoHyphens/>
        <w:overflowPunct w:val="0"/>
        <w:autoSpaceDE w:val="0"/>
        <w:autoSpaceDN w:val="0"/>
        <w:adjustRightInd w:val="0"/>
        <w:spacing w:after="0" w:line="240" w:lineRule="atLeast"/>
        <w:jc w:val="both"/>
        <w:textAlignment w:val="baseline"/>
        <w:rPr>
          <w:rFonts w:ascii="Times New Roman" w:eastAsia="Times New Roman" w:hAnsi="Times New Roman" w:cs="Times New Roman"/>
          <w:bCs/>
          <w:sz w:val="20"/>
          <w:szCs w:val="20"/>
          <w:lang w:eastAsia="ar-SA"/>
        </w:rPr>
      </w:pPr>
    </w:p>
    <w:p w:rsidR="00AB7658" w:rsidRPr="00360778" w:rsidRDefault="00AB7658" w:rsidP="00AB7658">
      <w:pPr>
        <w:suppressAutoHyphens/>
        <w:overflowPunct w:val="0"/>
        <w:autoSpaceDE w:val="0"/>
        <w:autoSpaceDN w:val="0"/>
        <w:adjustRightInd w:val="0"/>
        <w:spacing w:after="0" w:line="240" w:lineRule="atLeast"/>
        <w:jc w:val="center"/>
        <w:textAlignment w:val="baseline"/>
        <w:rPr>
          <w:rFonts w:ascii="Times New Roman" w:eastAsia="Times New Roman" w:hAnsi="Times New Roman" w:cs="Times New Roman"/>
          <w:b/>
          <w:bCs/>
          <w:sz w:val="20"/>
          <w:szCs w:val="20"/>
          <w:lang w:eastAsia="ar-SA"/>
        </w:rPr>
      </w:pPr>
      <w:r w:rsidRPr="00360778">
        <w:rPr>
          <w:rFonts w:ascii="Times New Roman" w:eastAsia="Times New Roman" w:hAnsi="Times New Roman" w:cs="Times New Roman"/>
          <w:b/>
          <w:bCs/>
          <w:sz w:val="20"/>
          <w:szCs w:val="20"/>
          <w:lang w:eastAsia="ar-SA"/>
        </w:rPr>
        <w:t>13. ОБЕСПЕЧЕНИЕ ИСПОЛНЕНИЯ КОНТРАКТА</w:t>
      </w:r>
    </w:p>
    <w:p w:rsidR="00AB7658" w:rsidRPr="00360778" w:rsidRDefault="00AB7658" w:rsidP="00AB7658">
      <w:pPr>
        <w:suppressAutoHyphens/>
        <w:overflowPunct w:val="0"/>
        <w:autoSpaceDE w:val="0"/>
        <w:autoSpaceDN w:val="0"/>
        <w:adjustRightInd w:val="0"/>
        <w:spacing w:after="0" w:line="240" w:lineRule="atLeast"/>
        <w:jc w:val="center"/>
        <w:textAlignment w:val="baseline"/>
        <w:rPr>
          <w:rFonts w:ascii="Times New Roman" w:eastAsia="Times New Roman" w:hAnsi="Times New Roman" w:cs="Times New Roman"/>
          <w:b/>
          <w:bCs/>
          <w:sz w:val="20"/>
          <w:szCs w:val="20"/>
          <w:lang w:eastAsia="ar-SA"/>
        </w:rPr>
      </w:pPr>
    </w:p>
    <w:p w:rsidR="00AB7658" w:rsidRPr="00360778" w:rsidRDefault="00AB7658" w:rsidP="00360778">
      <w:pPr>
        <w:suppressAutoHyphens/>
        <w:overflowPunct w:val="0"/>
        <w:autoSpaceDE w:val="0"/>
        <w:autoSpaceDN w:val="0"/>
        <w:adjustRightInd w:val="0"/>
        <w:spacing w:after="0" w:line="240" w:lineRule="atLeast"/>
        <w:ind w:firstLine="851"/>
        <w:jc w:val="both"/>
        <w:textAlignment w:val="baseline"/>
        <w:rPr>
          <w:rFonts w:ascii="Times New Roman" w:eastAsia="Times New Roman" w:hAnsi="Times New Roman" w:cs="Times New Roman"/>
          <w:bCs/>
          <w:sz w:val="20"/>
          <w:szCs w:val="20"/>
          <w:lang w:eastAsia="ar-SA"/>
        </w:rPr>
      </w:pPr>
      <w:r w:rsidRPr="00360778">
        <w:rPr>
          <w:rFonts w:ascii="Times New Roman" w:eastAsia="Times New Roman" w:hAnsi="Times New Roman" w:cs="Times New Roman"/>
          <w:bCs/>
          <w:sz w:val="20"/>
          <w:szCs w:val="20"/>
          <w:lang w:eastAsia="ar-SA"/>
        </w:rPr>
        <w:t>13.1. В целях обеспечения исполнения обязательств Подрядчика по настоящему Контракту, Подрядчиком предоставлено обеспечение исполнения контракта.</w:t>
      </w:r>
    </w:p>
    <w:p w:rsidR="00AB7658" w:rsidRPr="00360778" w:rsidRDefault="00AB7658" w:rsidP="00360778">
      <w:pPr>
        <w:spacing w:after="0" w:line="240" w:lineRule="auto"/>
        <w:ind w:firstLine="851"/>
        <w:jc w:val="both"/>
        <w:rPr>
          <w:rFonts w:ascii="Times New Roman" w:eastAsia="Times New Roman" w:hAnsi="Times New Roman" w:cs="Times New Roman"/>
          <w:bCs/>
          <w:sz w:val="20"/>
          <w:szCs w:val="20"/>
          <w:lang w:eastAsia="ru-RU"/>
        </w:rPr>
      </w:pPr>
      <w:r w:rsidRPr="00360778">
        <w:rPr>
          <w:rFonts w:ascii="Times New Roman" w:eastAsia="Times New Roman" w:hAnsi="Times New Roman" w:cs="Times New Roman"/>
          <w:bCs/>
          <w:sz w:val="20"/>
          <w:szCs w:val="20"/>
          <w:lang w:eastAsia="ar-SA"/>
        </w:rPr>
        <w:t xml:space="preserve">13.2. Обеспечение исполнения обязательств по настоящему Контракту составляет </w:t>
      </w:r>
      <w:r w:rsidRPr="00360778">
        <w:rPr>
          <w:rFonts w:ascii="Times New Roman" w:eastAsia="Times New Roman" w:hAnsi="Times New Roman" w:cs="Times New Roman"/>
          <w:b/>
          <w:bCs/>
          <w:sz w:val="20"/>
          <w:szCs w:val="20"/>
          <w:lang w:eastAsia="ar-SA"/>
        </w:rPr>
        <w:t>5%</w:t>
      </w:r>
      <w:r w:rsidRPr="00360778">
        <w:rPr>
          <w:rFonts w:ascii="Times New Roman" w:eastAsia="Times New Roman" w:hAnsi="Times New Roman" w:cs="Times New Roman"/>
          <w:bCs/>
          <w:sz w:val="20"/>
          <w:szCs w:val="20"/>
          <w:lang w:eastAsia="ar-SA"/>
        </w:rPr>
        <w:t xml:space="preserve"> от начальной (максимальной) цены Контракта, указанной в извещении о проведен</w:t>
      </w:r>
      <w:proofErr w:type="gramStart"/>
      <w:r w:rsidRPr="00360778">
        <w:rPr>
          <w:rFonts w:ascii="Times New Roman" w:eastAsia="Times New Roman" w:hAnsi="Times New Roman" w:cs="Times New Roman"/>
          <w:bCs/>
          <w:sz w:val="20"/>
          <w:szCs w:val="20"/>
          <w:lang w:eastAsia="ar-SA"/>
        </w:rPr>
        <w:t>ии ау</w:t>
      </w:r>
      <w:proofErr w:type="gramEnd"/>
      <w:r w:rsidRPr="00360778">
        <w:rPr>
          <w:rFonts w:ascii="Times New Roman" w:eastAsia="Times New Roman" w:hAnsi="Times New Roman" w:cs="Times New Roman"/>
          <w:bCs/>
          <w:sz w:val="20"/>
          <w:szCs w:val="20"/>
          <w:lang w:eastAsia="ar-SA"/>
        </w:rPr>
        <w:t xml:space="preserve">кциона, </w:t>
      </w:r>
      <w:r w:rsidRPr="00360778">
        <w:rPr>
          <w:rFonts w:ascii="Times New Roman" w:eastAsia="Times New Roman" w:hAnsi="Times New Roman" w:cs="Times New Roman"/>
          <w:sz w:val="20"/>
          <w:szCs w:val="20"/>
          <w:lang w:eastAsia="ru-RU"/>
        </w:rPr>
        <w:t xml:space="preserve">что составляет  </w:t>
      </w:r>
      <w:r w:rsidR="00360778" w:rsidRPr="00360778">
        <w:rPr>
          <w:rFonts w:ascii="Times New Roman" w:eastAsia="Times New Roman" w:hAnsi="Times New Roman" w:cs="Times New Roman"/>
          <w:bCs/>
          <w:sz w:val="20"/>
          <w:szCs w:val="20"/>
          <w:lang w:eastAsia="ru-RU"/>
        </w:rPr>
        <w:t>135000</w:t>
      </w:r>
      <w:r w:rsidRPr="00360778">
        <w:rPr>
          <w:rFonts w:ascii="Times New Roman" w:eastAsia="Times New Roman" w:hAnsi="Times New Roman" w:cs="Times New Roman"/>
          <w:bCs/>
          <w:sz w:val="20"/>
          <w:szCs w:val="20"/>
          <w:lang w:eastAsia="ru-RU"/>
        </w:rPr>
        <w:t xml:space="preserve"> (</w:t>
      </w:r>
      <w:r w:rsidR="00360778" w:rsidRPr="00360778">
        <w:rPr>
          <w:rFonts w:ascii="Times New Roman" w:eastAsia="Times New Roman" w:hAnsi="Times New Roman" w:cs="Times New Roman"/>
          <w:bCs/>
          <w:sz w:val="20"/>
          <w:szCs w:val="20"/>
          <w:lang w:eastAsia="ru-RU"/>
        </w:rPr>
        <w:t>Сто тридцать пять</w:t>
      </w:r>
      <w:r w:rsidRPr="00360778">
        <w:rPr>
          <w:rFonts w:ascii="Times New Roman" w:eastAsia="Times New Roman" w:hAnsi="Times New Roman" w:cs="Times New Roman"/>
          <w:bCs/>
          <w:sz w:val="20"/>
          <w:szCs w:val="20"/>
          <w:lang w:eastAsia="ru-RU"/>
        </w:rPr>
        <w:t xml:space="preserve"> тысяч) рублей </w:t>
      </w:r>
      <w:r w:rsidR="00360778" w:rsidRPr="00360778">
        <w:rPr>
          <w:rFonts w:ascii="Times New Roman" w:eastAsia="Times New Roman" w:hAnsi="Times New Roman" w:cs="Times New Roman"/>
          <w:bCs/>
          <w:sz w:val="20"/>
          <w:szCs w:val="20"/>
          <w:lang w:eastAsia="ru-RU"/>
        </w:rPr>
        <w:t>5</w:t>
      </w:r>
      <w:r w:rsidRPr="00360778">
        <w:rPr>
          <w:rFonts w:ascii="Times New Roman" w:eastAsia="Times New Roman" w:hAnsi="Times New Roman" w:cs="Times New Roman"/>
          <w:bCs/>
          <w:sz w:val="20"/>
          <w:szCs w:val="20"/>
          <w:lang w:eastAsia="ru-RU"/>
        </w:rPr>
        <w:t>0 копеек</w:t>
      </w:r>
      <w:r w:rsidRPr="00360778">
        <w:rPr>
          <w:rFonts w:ascii="Times New Roman" w:eastAsia="Times New Roman" w:hAnsi="Times New Roman" w:cs="Times New Roman"/>
          <w:b/>
          <w:bCs/>
          <w:sz w:val="20"/>
          <w:szCs w:val="20"/>
          <w:lang w:eastAsia="ru-RU"/>
        </w:rPr>
        <w:t xml:space="preserve"> </w:t>
      </w:r>
      <w:r w:rsidRPr="00360778">
        <w:rPr>
          <w:rFonts w:ascii="Times New Roman" w:eastAsia="Times New Roman" w:hAnsi="Times New Roman" w:cs="Times New Roman"/>
          <w:bCs/>
          <w:sz w:val="20"/>
          <w:szCs w:val="20"/>
          <w:lang w:eastAsia="ru-RU"/>
        </w:rPr>
        <w:t>и</w:t>
      </w:r>
      <w:r w:rsidRPr="00360778">
        <w:rPr>
          <w:rFonts w:ascii="Times New Roman" w:eastAsia="Times New Roman" w:hAnsi="Times New Roman" w:cs="Times New Roman"/>
          <w:b/>
          <w:bCs/>
          <w:sz w:val="20"/>
          <w:szCs w:val="20"/>
          <w:lang w:eastAsia="ru-RU"/>
        </w:rPr>
        <w:t xml:space="preserve"> </w:t>
      </w:r>
      <w:r w:rsidRPr="00360778">
        <w:rPr>
          <w:rFonts w:ascii="Times New Roman" w:eastAsia="Times New Roman" w:hAnsi="Times New Roman" w:cs="Times New Roman"/>
          <w:bCs/>
          <w:sz w:val="20"/>
          <w:szCs w:val="20"/>
          <w:lang w:eastAsia="ru-RU"/>
        </w:rPr>
        <w:t xml:space="preserve">представляется Подрядчиком в виде безотзывной банковской гарантии либо внесением денежных средств на счет, указанный в информационной карте аукционной документации. Срок действия банковской гарантии 5 месяцев </w:t>
      </w:r>
      <w:proofErr w:type="gramStart"/>
      <w:r w:rsidRPr="00360778">
        <w:rPr>
          <w:rFonts w:ascii="Times New Roman" w:eastAsia="Times New Roman" w:hAnsi="Times New Roman" w:cs="Times New Roman"/>
          <w:bCs/>
          <w:sz w:val="20"/>
          <w:szCs w:val="20"/>
          <w:lang w:eastAsia="ru-RU"/>
        </w:rPr>
        <w:t>с даты выдачи</w:t>
      </w:r>
      <w:proofErr w:type="gramEnd"/>
      <w:r w:rsidRPr="00360778">
        <w:rPr>
          <w:rFonts w:ascii="Times New Roman" w:eastAsia="Times New Roman" w:hAnsi="Times New Roman" w:cs="Times New Roman"/>
          <w:bCs/>
          <w:sz w:val="20"/>
          <w:szCs w:val="20"/>
          <w:lang w:eastAsia="ru-RU"/>
        </w:rPr>
        <w:t>.</w:t>
      </w:r>
    </w:p>
    <w:p w:rsidR="00AB7658" w:rsidRPr="00360778" w:rsidRDefault="00AB7658" w:rsidP="00360778">
      <w:pPr>
        <w:suppressAutoHyphens/>
        <w:overflowPunct w:val="0"/>
        <w:autoSpaceDE w:val="0"/>
        <w:autoSpaceDN w:val="0"/>
        <w:adjustRightInd w:val="0"/>
        <w:spacing w:after="0" w:line="240" w:lineRule="atLeast"/>
        <w:ind w:firstLine="851"/>
        <w:jc w:val="both"/>
        <w:textAlignment w:val="baseline"/>
        <w:rPr>
          <w:rFonts w:ascii="Times New Roman" w:eastAsia="Times New Roman" w:hAnsi="Times New Roman" w:cs="Times New Roman"/>
          <w:bCs/>
          <w:sz w:val="20"/>
          <w:szCs w:val="20"/>
          <w:lang w:eastAsia="ar-SA"/>
        </w:rPr>
      </w:pPr>
      <w:r w:rsidRPr="00360778">
        <w:rPr>
          <w:rFonts w:ascii="Times New Roman" w:eastAsia="Times New Roman" w:hAnsi="Times New Roman" w:cs="Times New Roman"/>
          <w:bCs/>
          <w:sz w:val="20"/>
          <w:szCs w:val="20"/>
          <w:lang w:eastAsia="ar-SA"/>
        </w:rPr>
        <w:t>13.3. Денежные средства, внесенные в качестве обеспечения исполнения контракта, возвращаются Подрядчику при условии надлежащего исполнения Подрядчиком всех своих обязательств по настоящему Контракту, в течение 10 рабочих дней со дня получения Заказчиком соответствующего письменного требования Подрядчика. Денежные средства возвращаются по банковским реквизитам, указанным Подрядчиком в письменном требовании.</w:t>
      </w:r>
    </w:p>
    <w:p w:rsidR="00360778" w:rsidRPr="00360778" w:rsidRDefault="00360778" w:rsidP="00360778">
      <w:pPr>
        <w:suppressAutoHyphens/>
        <w:overflowPunct w:val="0"/>
        <w:autoSpaceDE w:val="0"/>
        <w:autoSpaceDN w:val="0"/>
        <w:adjustRightInd w:val="0"/>
        <w:spacing w:after="0" w:line="240" w:lineRule="atLeast"/>
        <w:ind w:firstLine="851"/>
        <w:jc w:val="both"/>
        <w:textAlignment w:val="baseline"/>
        <w:rPr>
          <w:rFonts w:ascii="Times New Roman" w:eastAsia="Times New Roman" w:hAnsi="Times New Roman" w:cs="Times New Roman"/>
          <w:bCs/>
          <w:sz w:val="20"/>
          <w:szCs w:val="20"/>
          <w:lang w:eastAsia="ar-SA"/>
        </w:rPr>
      </w:pPr>
    </w:p>
    <w:p w:rsidR="00360778" w:rsidRDefault="00360778" w:rsidP="00360778">
      <w:pPr>
        <w:suppressAutoHyphens/>
        <w:overflowPunct w:val="0"/>
        <w:autoSpaceDE w:val="0"/>
        <w:autoSpaceDN w:val="0"/>
        <w:adjustRightInd w:val="0"/>
        <w:spacing w:after="0" w:line="240" w:lineRule="atLeast"/>
        <w:ind w:firstLine="851"/>
        <w:jc w:val="both"/>
        <w:textAlignment w:val="baseline"/>
        <w:rPr>
          <w:rFonts w:ascii="Times New Roman" w:eastAsia="Times New Roman" w:hAnsi="Times New Roman" w:cs="Times New Roman"/>
          <w:bCs/>
          <w:sz w:val="20"/>
          <w:szCs w:val="20"/>
          <w:lang w:eastAsia="ar-SA"/>
        </w:rPr>
      </w:pPr>
    </w:p>
    <w:p w:rsidR="00B51A17" w:rsidRPr="00360778" w:rsidRDefault="00B51A17" w:rsidP="00360778">
      <w:pPr>
        <w:suppressAutoHyphens/>
        <w:overflowPunct w:val="0"/>
        <w:autoSpaceDE w:val="0"/>
        <w:autoSpaceDN w:val="0"/>
        <w:adjustRightInd w:val="0"/>
        <w:spacing w:after="0" w:line="240" w:lineRule="atLeast"/>
        <w:ind w:firstLine="851"/>
        <w:jc w:val="both"/>
        <w:textAlignment w:val="baseline"/>
        <w:rPr>
          <w:rFonts w:ascii="Times New Roman" w:eastAsia="Times New Roman" w:hAnsi="Times New Roman" w:cs="Times New Roman"/>
          <w:bCs/>
          <w:sz w:val="20"/>
          <w:szCs w:val="20"/>
          <w:lang w:eastAsia="ar-SA"/>
        </w:rPr>
      </w:pPr>
    </w:p>
    <w:p w:rsidR="00AB7658" w:rsidRPr="00360778" w:rsidRDefault="00AB7658" w:rsidP="00AB7658">
      <w:pPr>
        <w:widowControl w:val="0"/>
        <w:tabs>
          <w:tab w:val="left" w:pos="1418"/>
        </w:tabs>
        <w:spacing w:after="120" w:line="240" w:lineRule="auto"/>
        <w:jc w:val="center"/>
        <w:rPr>
          <w:rFonts w:ascii="Times New Roman" w:eastAsia="Times New Roman" w:hAnsi="Times New Roman" w:cs="Times New Roman"/>
          <w:b/>
          <w:sz w:val="20"/>
          <w:szCs w:val="20"/>
          <w:lang w:val="x-none" w:eastAsia="x-none"/>
        </w:rPr>
      </w:pPr>
      <w:r w:rsidRPr="00360778">
        <w:rPr>
          <w:rFonts w:ascii="Times New Roman" w:eastAsia="Times New Roman" w:hAnsi="Times New Roman" w:cs="Times New Roman"/>
          <w:b/>
          <w:sz w:val="20"/>
          <w:szCs w:val="20"/>
          <w:lang w:val="x-none" w:eastAsia="x-none"/>
        </w:rPr>
        <w:t>14. ЗАКЛЮЧИТЕЛЬНЫЕ ПОЛОЖЕНИЯ</w:t>
      </w:r>
    </w:p>
    <w:p w:rsidR="00AB7658" w:rsidRPr="00360778" w:rsidRDefault="00AB7658" w:rsidP="00360778">
      <w:pPr>
        <w:widowControl w:val="0"/>
        <w:tabs>
          <w:tab w:val="left" w:pos="1418"/>
        </w:tabs>
        <w:suppressAutoHyphens/>
        <w:overflowPunct w:val="0"/>
        <w:autoSpaceDE w:val="0"/>
        <w:autoSpaceDN w:val="0"/>
        <w:adjustRightInd w:val="0"/>
        <w:spacing w:after="0" w:line="240" w:lineRule="auto"/>
        <w:ind w:firstLine="851"/>
        <w:jc w:val="both"/>
        <w:textAlignment w:val="baseline"/>
        <w:rPr>
          <w:rFonts w:ascii="Times New Roman" w:eastAsia="Times New Roman" w:hAnsi="Times New Roman" w:cs="Times New Roman"/>
          <w:sz w:val="20"/>
          <w:szCs w:val="20"/>
          <w:lang w:eastAsia="ru-RU"/>
        </w:rPr>
      </w:pPr>
      <w:r w:rsidRPr="00360778">
        <w:rPr>
          <w:rFonts w:ascii="Times New Roman" w:eastAsia="Times New Roman" w:hAnsi="Times New Roman" w:cs="Times New Roman"/>
          <w:sz w:val="20"/>
          <w:szCs w:val="20"/>
          <w:lang w:eastAsia="ru-RU"/>
        </w:rPr>
        <w:t>14.1. Если при исполнении сторонами обязанностей, возложенных на них настоящим Контрактом, обнаруживаются препятствия к надлежащему исполнению данного Контракта, каждая из сторон обязана принять все зависящие от нее разумные меры по устранению таких препятствий. Сторона, не исполнившая этой обязанности, утрачивает право на возмещение убытков, причиненных тем, что соответствующие препятствия не были устранены.</w:t>
      </w:r>
    </w:p>
    <w:p w:rsidR="00AB7658" w:rsidRPr="00360778" w:rsidRDefault="00AB7658" w:rsidP="00360778">
      <w:pPr>
        <w:widowControl w:val="0"/>
        <w:tabs>
          <w:tab w:val="left" w:pos="1418"/>
        </w:tabs>
        <w:suppressAutoHyphens/>
        <w:overflowPunct w:val="0"/>
        <w:autoSpaceDE w:val="0"/>
        <w:autoSpaceDN w:val="0"/>
        <w:adjustRightInd w:val="0"/>
        <w:spacing w:after="0" w:line="240" w:lineRule="auto"/>
        <w:ind w:firstLine="851"/>
        <w:jc w:val="both"/>
        <w:textAlignment w:val="baseline"/>
        <w:rPr>
          <w:rFonts w:ascii="Times New Roman" w:eastAsia="Times New Roman" w:hAnsi="Times New Roman" w:cs="Times New Roman"/>
          <w:sz w:val="20"/>
          <w:szCs w:val="20"/>
          <w:lang w:eastAsia="ru-RU"/>
        </w:rPr>
      </w:pPr>
      <w:r w:rsidRPr="00360778">
        <w:rPr>
          <w:rFonts w:ascii="Times New Roman" w:eastAsia="Times New Roman" w:hAnsi="Times New Roman" w:cs="Times New Roman"/>
          <w:sz w:val="20"/>
          <w:szCs w:val="20"/>
          <w:lang w:eastAsia="ru-RU"/>
        </w:rPr>
        <w:t>14.2. По всем иным вопросам, не урегулированным в настоящем Контракте, стороны будут руководствоваться нормами действующего гражданского законодательства РФ.</w:t>
      </w:r>
    </w:p>
    <w:p w:rsidR="00AB7658" w:rsidRPr="00360778" w:rsidRDefault="00AB7658" w:rsidP="00360778">
      <w:pPr>
        <w:widowControl w:val="0"/>
        <w:tabs>
          <w:tab w:val="left" w:pos="1418"/>
        </w:tabs>
        <w:suppressAutoHyphens/>
        <w:overflowPunct w:val="0"/>
        <w:autoSpaceDE w:val="0"/>
        <w:autoSpaceDN w:val="0"/>
        <w:adjustRightInd w:val="0"/>
        <w:spacing w:after="0" w:line="240" w:lineRule="auto"/>
        <w:ind w:firstLine="851"/>
        <w:jc w:val="both"/>
        <w:textAlignment w:val="baseline"/>
        <w:rPr>
          <w:rFonts w:ascii="Times New Roman" w:eastAsia="Times New Roman" w:hAnsi="Times New Roman" w:cs="Times New Roman"/>
          <w:sz w:val="20"/>
          <w:szCs w:val="20"/>
          <w:lang w:eastAsia="ru-RU"/>
        </w:rPr>
      </w:pPr>
      <w:r w:rsidRPr="00360778">
        <w:rPr>
          <w:rFonts w:ascii="Times New Roman" w:eastAsia="Times New Roman" w:hAnsi="Times New Roman" w:cs="Times New Roman"/>
          <w:sz w:val="20"/>
          <w:szCs w:val="20"/>
          <w:lang w:eastAsia="ru-RU"/>
        </w:rPr>
        <w:t>14.3. Настоящий Контракт составлен в форме электронного документа, по согласованию сторон контракт может быть оформлен в бумажном виде, при этом электронная и бумажная формы будут иметь одинаковую юридическую силу.</w:t>
      </w:r>
    </w:p>
    <w:p w:rsidR="00AB7658" w:rsidRPr="00360778" w:rsidRDefault="00AB7658" w:rsidP="00360778">
      <w:pPr>
        <w:widowControl w:val="0"/>
        <w:tabs>
          <w:tab w:val="left" w:pos="1418"/>
        </w:tabs>
        <w:suppressAutoHyphens/>
        <w:overflowPunct w:val="0"/>
        <w:autoSpaceDE w:val="0"/>
        <w:autoSpaceDN w:val="0"/>
        <w:adjustRightInd w:val="0"/>
        <w:spacing w:after="0" w:line="240" w:lineRule="auto"/>
        <w:ind w:firstLine="851"/>
        <w:jc w:val="both"/>
        <w:textAlignment w:val="baseline"/>
        <w:rPr>
          <w:rFonts w:ascii="Times New Roman" w:eastAsia="Times New Roman" w:hAnsi="Times New Roman" w:cs="Times New Roman"/>
          <w:sz w:val="20"/>
          <w:szCs w:val="20"/>
          <w:lang w:eastAsia="ru-RU"/>
        </w:rPr>
      </w:pPr>
      <w:r w:rsidRPr="00360778">
        <w:rPr>
          <w:rFonts w:ascii="Times New Roman" w:eastAsia="Times New Roman" w:hAnsi="Times New Roman" w:cs="Times New Roman"/>
          <w:sz w:val="20"/>
          <w:szCs w:val="20"/>
          <w:lang w:eastAsia="ru-RU"/>
        </w:rPr>
        <w:lastRenderedPageBreak/>
        <w:t>14.4. Приложения являются неотъемлемой частью настоящего Контракта:</w:t>
      </w:r>
    </w:p>
    <w:p w:rsidR="00AB7658" w:rsidRPr="00360778" w:rsidRDefault="00AB7658" w:rsidP="00360778">
      <w:pPr>
        <w:widowControl w:val="0"/>
        <w:tabs>
          <w:tab w:val="left" w:pos="1418"/>
        </w:tabs>
        <w:suppressAutoHyphens/>
        <w:overflowPunct w:val="0"/>
        <w:autoSpaceDE w:val="0"/>
        <w:autoSpaceDN w:val="0"/>
        <w:adjustRightInd w:val="0"/>
        <w:spacing w:after="0" w:line="240" w:lineRule="auto"/>
        <w:ind w:firstLine="851"/>
        <w:jc w:val="both"/>
        <w:textAlignment w:val="baseline"/>
        <w:rPr>
          <w:rFonts w:ascii="Times New Roman" w:eastAsia="Times New Roman" w:hAnsi="Times New Roman" w:cs="Times New Roman"/>
          <w:sz w:val="20"/>
          <w:szCs w:val="20"/>
          <w:lang w:eastAsia="ru-RU"/>
        </w:rPr>
      </w:pPr>
      <w:r w:rsidRPr="00360778">
        <w:rPr>
          <w:rFonts w:ascii="Times New Roman" w:eastAsia="Times New Roman" w:hAnsi="Times New Roman" w:cs="Times New Roman"/>
          <w:sz w:val="20"/>
          <w:szCs w:val="20"/>
          <w:lang w:eastAsia="ru-RU"/>
        </w:rPr>
        <w:t>1) Приложение №1 – Техническое задание.</w:t>
      </w:r>
    </w:p>
    <w:p w:rsidR="00AB7658" w:rsidRPr="00360778" w:rsidRDefault="00AB7658" w:rsidP="00360778">
      <w:pPr>
        <w:widowControl w:val="0"/>
        <w:tabs>
          <w:tab w:val="left" w:pos="1418"/>
        </w:tabs>
        <w:suppressAutoHyphens/>
        <w:overflowPunct w:val="0"/>
        <w:autoSpaceDE w:val="0"/>
        <w:autoSpaceDN w:val="0"/>
        <w:adjustRightInd w:val="0"/>
        <w:spacing w:after="0" w:line="240" w:lineRule="auto"/>
        <w:ind w:firstLine="851"/>
        <w:jc w:val="both"/>
        <w:textAlignment w:val="baseline"/>
        <w:rPr>
          <w:rFonts w:ascii="Times New Roman" w:eastAsia="Times New Roman" w:hAnsi="Times New Roman" w:cs="Times New Roman"/>
          <w:sz w:val="20"/>
          <w:szCs w:val="20"/>
          <w:lang w:eastAsia="ru-RU"/>
        </w:rPr>
      </w:pPr>
      <w:r w:rsidRPr="00360778">
        <w:rPr>
          <w:rFonts w:ascii="Times New Roman" w:eastAsia="Times New Roman" w:hAnsi="Times New Roman" w:cs="Times New Roman"/>
          <w:sz w:val="20"/>
          <w:szCs w:val="20"/>
          <w:lang w:eastAsia="ru-RU"/>
        </w:rPr>
        <w:t>2) Приложение №2 – Локальный сметный расчет.</w:t>
      </w:r>
    </w:p>
    <w:p w:rsidR="00AB7658" w:rsidRPr="00360778" w:rsidRDefault="00AB7658" w:rsidP="00AB7658">
      <w:pPr>
        <w:widowControl w:val="0"/>
        <w:tabs>
          <w:tab w:val="left" w:pos="1418"/>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sz w:val="20"/>
          <w:szCs w:val="20"/>
          <w:lang w:eastAsia="ru-RU"/>
        </w:rPr>
      </w:pPr>
    </w:p>
    <w:p w:rsidR="00AB7658" w:rsidRPr="00360778" w:rsidRDefault="00AB7658" w:rsidP="00AB7658">
      <w:pPr>
        <w:widowControl w:val="0"/>
        <w:tabs>
          <w:tab w:val="left" w:pos="1418"/>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sz w:val="20"/>
          <w:szCs w:val="20"/>
          <w:lang w:eastAsia="ru-RU"/>
        </w:rPr>
      </w:pPr>
    </w:p>
    <w:p w:rsidR="00AB7658" w:rsidRPr="00360778" w:rsidRDefault="00AB7658" w:rsidP="00AB7658">
      <w:pPr>
        <w:widowControl w:val="0"/>
        <w:tabs>
          <w:tab w:val="left" w:pos="1418"/>
        </w:tabs>
        <w:suppressAutoHyphens/>
        <w:overflowPunct w:val="0"/>
        <w:autoSpaceDE w:val="0"/>
        <w:autoSpaceDN w:val="0"/>
        <w:adjustRightInd w:val="0"/>
        <w:spacing w:after="0" w:line="240" w:lineRule="auto"/>
        <w:jc w:val="center"/>
        <w:textAlignment w:val="baseline"/>
        <w:rPr>
          <w:rFonts w:ascii="Times New Roman" w:eastAsia="Times New Roman" w:hAnsi="Times New Roman" w:cs="Times New Roman"/>
          <w:b/>
          <w:sz w:val="20"/>
          <w:szCs w:val="20"/>
          <w:lang w:eastAsia="ru-RU"/>
        </w:rPr>
      </w:pPr>
      <w:r w:rsidRPr="00360778">
        <w:rPr>
          <w:rFonts w:ascii="Times New Roman" w:eastAsia="Times New Roman" w:hAnsi="Times New Roman" w:cs="Times New Roman"/>
          <w:b/>
          <w:sz w:val="20"/>
          <w:szCs w:val="20"/>
          <w:lang w:eastAsia="ru-RU"/>
        </w:rPr>
        <w:t>15. АДРЕСА И БАНКОВСКИЕ РЕКВИЗИТЫ СТОРОН</w:t>
      </w:r>
    </w:p>
    <w:p w:rsidR="00360778" w:rsidRPr="00360778" w:rsidRDefault="00360778" w:rsidP="00AB7658">
      <w:pPr>
        <w:widowControl w:val="0"/>
        <w:tabs>
          <w:tab w:val="left" w:pos="1418"/>
        </w:tabs>
        <w:suppressAutoHyphens/>
        <w:overflowPunct w:val="0"/>
        <w:autoSpaceDE w:val="0"/>
        <w:autoSpaceDN w:val="0"/>
        <w:adjustRightInd w:val="0"/>
        <w:spacing w:after="0" w:line="240" w:lineRule="auto"/>
        <w:jc w:val="center"/>
        <w:textAlignment w:val="baseline"/>
        <w:rPr>
          <w:rFonts w:ascii="Times New Roman" w:eastAsia="Times New Roman" w:hAnsi="Times New Roman" w:cs="Times New Roman"/>
          <w:b/>
          <w:sz w:val="20"/>
          <w:szCs w:val="20"/>
          <w:lang w:eastAsia="ru-RU"/>
        </w:rPr>
      </w:pPr>
    </w:p>
    <w:p w:rsidR="00360778" w:rsidRPr="00360778" w:rsidRDefault="00360778" w:rsidP="00360778">
      <w:pPr>
        <w:spacing w:after="0" w:line="240" w:lineRule="auto"/>
        <w:ind w:right="-3" w:firstLine="708"/>
        <w:jc w:val="both"/>
        <w:rPr>
          <w:rFonts w:ascii="Times New Roman" w:eastAsia="Times New Roman" w:hAnsi="Times New Roman" w:cs="Times New Roman"/>
          <w:color w:val="000000"/>
          <w:spacing w:val="-1"/>
          <w:sz w:val="20"/>
          <w:szCs w:val="20"/>
          <w:lang w:eastAsia="ru-RU"/>
        </w:rPr>
      </w:pPr>
      <w:r w:rsidRPr="00360778">
        <w:rPr>
          <w:rFonts w:ascii="Times New Roman" w:eastAsia="Times New Roman" w:hAnsi="Times New Roman" w:cs="Times New Roman"/>
          <w:b/>
          <w:sz w:val="20"/>
          <w:szCs w:val="20"/>
          <w:lang w:eastAsia="ru-RU"/>
        </w:rPr>
        <w:t>Муниципальный заказчик</w:t>
      </w:r>
      <w:r w:rsidRPr="00360778">
        <w:rPr>
          <w:rFonts w:ascii="Times New Roman" w:eastAsia="Times New Roman" w:hAnsi="Times New Roman" w:cs="Times New Roman"/>
          <w:sz w:val="20"/>
          <w:szCs w:val="20"/>
          <w:lang w:eastAsia="ru-RU"/>
        </w:rPr>
        <w:t>:</w:t>
      </w:r>
      <w:r w:rsidRPr="00360778">
        <w:rPr>
          <w:rFonts w:ascii="Times New Roman" w:eastAsia="Times New Roman" w:hAnsi="Times New Roman" w:cs="Times New Roman"/>
          <w:b/>
          <w:sz w:val="20"/>
          <w:szCs w:val="20"/>
          <w:lang w:eastAsia="ru-RU"/>
        </w:rPr>
        <w:t xml:space="preserve"> </w:t>
      </w:r>
      <w:r w:rsidRPr="00360778">
        <w:rPr>
          <w:rFonts w:ascii="Times New Roman" w:eastAsia="Times New Roman" w:hAnsi="Times New Roman" w:cs="Times New Roman"/>
          <w:color w:val="000000"/>
          <w:spacing w:val="-1"/>
          <w:sz w:val="20"/>
          <w:szCs w:val="20"/>
          <w:lang w:eastAsia="ru-RU"/>
        </w:rPr>
        <w:t xml:space="preserve">Администрация Тургеневского городского поселения </w:t>
      </w:r>
      <w:proofErr w:type="spellStart"/>
      <w:r w:rsidRPr="00360778">
        <w:rPr>
          <w:rFonts w:ascii="Times New Roman" w:eastAsia="Times New Roman" w:hAnsi="Times New Roman" w:cs="Times New Roman"/>
          <w:color w:val="000000"/>
          <w:spacing w:val="-1"/>
          <w:sz w:val="20"/>
          <w:szCs w:val="20"/>
          <w:lang w:eastAsia="ru-RU"/>
        </w:rPr>
        <w:t>Ардатовского</w:t>
      </w:r>
      <w:proofErr w:type="spellEnd"/>
      <w:r w:rsidRPr="00360778">
        <w:rPr>
          <w:rFonts w:ascii="Times New Roman" w:eastAsia="Times New Roman" w:hAnsi="Times New Roman" w:cs="Times New Roman"/>
          <w:color w:val="000000"/>
          <w:spacing w:val="-1"/>
          <w:sz w:val="20"/>
          <w:szCs w:val="20"/>
          <w:lang w:eastAsia="ru-RU"/>
        </w:rPr>
        <w:t xml:space="preserve"> муниципального района Республики Мордовия</w:t>
      </w:r>
    </w:p>
    <w:p w:rsidR="00360778" w:rsidRPr="00360778" w:rsidRDefault="00360778" w:rsidP="00360778">
      <w:pPr>
        <w:spacing w:after="0" w:line="240" w:lineRule="auto"/>
        <w:ind w:right="-3" w:firstLine="708"/>
        <w:jc w:val="both"/>
        <w:rPr>
          <w:rFonts w:ascii="Times New Roman" w:eastAsia="Times New Roman" w:hAnsi="Times New Roman" w:cs="Times New Roman"/>
          <w:color w:val="000000"/>
          <w:spacing w:val="-1"/>
          <w:sz w:val="20"/>
          <w:szCs w:val="20"/>
          <w:lang w:eastAsia="ru-RU"/>
        </w:rPr>
      </w:pPr>
      <w:r w:rsidRPr="00360778">
        <w:rPr>
          <w:rFonts w:ascii="Times New Roman" w:eastAsia="Times New Roman" w:hAnsi="Times New Roman" w:cs="Times New Roman"/>
          <w:b/>
          <w:color w:val="000000"/>
          <w:spacing w:val="-1"/>
          <w:sz w:val="20"/>
          <w:szCs w:val="20"/>
          <w:lang w:eastAsia="ru-RU"/>
        </w:rPr>
        <w:t>Адрес:</w:t>
      </w:r>
      <w:r w:rsidRPr="00360778">
        <w:rPr>
          <w:rFonts w:ascii="Times New Roman" w:eastAsia="Times New Roman" w:hAnsi="Times New Roman" w:cs="Times New Roman"/>
          <w:color w:val="000000"/>
          <w:spacing w:val="-1"/>
          <w:sz w:val="20"/>
          <w:szCs w:val="20"/>
          <w:lang w:eastAsia="ru-RU"/>
        </w:rPr>
        <w:t xml:space="preserve"> 431891, РМ, </w:t>
      </w:r>
      <w:proofErr w:type="spellStart"/>
      <w:r w:rsidRPr="00360778">
        <w:rPr>
          <w:rFonts w:ascii="Times New Roman" w:eastAsia="Times New Roman" w:hAnsi="Times New Roman" w:cs="Times New Roman"/>
          <w:color w:val="000000"/>
          <w:spacing w:val="-1"/>
          <w:sz w:val="20"/>
          <w:szCs w:val="20"/>
          <w:lang w:eastAsia="ru-RU"/>
        </w:rPr>
        <w:t>Ардатовский</w:t>
      </w:r>
      <w:proofErr w:type="spellEnd"/>
      <w:r w:rsidRPr="00360778">
        <w:rPr>
          <w:rFonts w:ascii="Times New Roman" w:eastAsia="Times New Roman" w:hAnsi="Times New Roman" w:cs="Times New Roman"/>
          <w:color w:val="000000"/>
          <w:spacing w:val="-1"/>
          <w:sz w:val="20"/>
          <w:szCs w:val="20"/>
          <w:lang w:eastAsia="ru-RU"/>
        </w:rPr>
        <w:t xml:space="preserve"> район, </w:t>
      </w:r>
      <w:proofErr w:type="spellStart"/>
      <w:r w:rsidRPr="00360778">
        <w:rPr>
          <w:rFonts w:ascii="Times New Roman" w:eastAsia="Times New Roman" w:hAnsi="Times New Roman" w:cs="Times New Roman"/>
          <w:color w:val="000000"/>
          <w:spacing w:val="-1"/>
          <w:sz w:val="20"/>
          <w:szCs w:val="20"/>
          <w:lang w:eastAsia="ru-RU"/>
        </w:rPr>
        <w:t>р.п</w:t>
      </w:r>
      <w:proofErr w:type="spellEnd"/>
      <w:r w:rsidRPr="00360778">
        <w:rPr>
          <w:rFonts w:ascii="Times New Roman" w:eastAsia="Times New Roman" w:hAnsi="Times New Roman" w:cs="Times New Roman"/>
          <w:color w:val="000000"/>
          <w:spacing w:val="-1"/>
          <w:sz w:val="20"/>
          <w:szCs w:val="20"/>
          <w:lang w:eastAsia="ru-RU"/>
        </w:rPr>
        <w:t xml:space="preserve">. Тургенево, ул. </w:t>
      </w:r>
      <w:proofErr w:type="gramStart"/>
      <w:r w:rsidRPr="00360778">
        <w:rPr>
          <w:rFonts w:ascii="Times New Roman" w:eastAsia="Times New Roman" w:hAnsi="Times New Roman" w:cs="Times New Roman"/>
          <w:color w:val="000000"/>
          <w:spacing w:val="-1"/>
          <w:sz w:val="20"/>
          <w:szCs w:val="20"/>
          <w:lang w:eastAsia="ru-RU"/>
        </w:rPr>
        <w:t>Ленинская</w:t>
      </w:r>
      <w:proofErr w:type="gramEnd"/>
      <w:r w:rsidRPr="00360778">
        <w:rPr>
          <w:rFonts w:ascii="Times New Roman" w:eastAsia="Times New Roman" w:hAnsi="Times New Roman" w:cs="Times New Roman"/>
          <w:color w:val="000000"/>
          <w:spacing w:val="-1"/>
          <w:sz w:val="20"/>
          <w:szCs w:val="20"/>
          <w:lang w:eastAsia="ru-RU"/>
        </w:rPr>
        <w:t>, д.8а</w:t>
      </w:r>
    </w:p>
    <w:p w:rsidR="00360778" w:rsidRPr="00360778" w:rsidRDefault="00360778" w:rsidP="00360778">
      <w:pPr>
        <w:spacing w:after="0" w:line="240" w:lineRule="auto"/>
        <w:ind w:right="-3" w:firstLine="708"/>
        <w:jc w:val="both"/>
        <w:rPr>
          <w:rFonts w:ascii="Times New Roman" w:eastAsia="Times New Roman" w:hAnsi="Times New Roman" w:cs="Times New Roman"/>
          <w:spacing w:val="-1"/>
          <w:sz w:val="20"/>
          <w:szCs w:val="20"/>
          <w:lang w:eastAsia="ru-RU"/>
        </w:rPr>
      </w:pPr>
      <w:r w:rsidRPr="00360778">
        <w:rPr>
          <w:rFonts w:ascii="Times New Roman" w:eastAsia="Times New Roman" w:hAnsi="Times New Roman" w:cs="Times New Roman"/>
          <w:b/>
          <w:color w:val="000000"/>
          <w:spacing w:val="-1"/>
          <w:sz w:val="20"/>
          <w:szCs w:val="20"/>
          <w:lang w:eastAsia="ru-RU"/>
        </w:rPr>
        <w:t xml:space="preserve">Банковские реквизиты: </w:t>
      </w:r>
      <w:proofErr w:type="gramStart"/>
      <w:r w:rsidRPr="00360778">
        <w:rPr>
          <w:rFonts w:ascii="Times New Roman" w:eastAsia="Times New Roman" w:hAnsi="Times New Roman" w:cs="Times New Roman"/>
          <w:color w:val="000000"/>
          <w:spacing w:val="-1"/>
          <w:sz w:val="20"/>
          <w:szCs w:val="20"/>
          <w:lang w:eastAsia="ru-RU"/>
        </w:rPr>
        <w:t>р</w:t>
      </w:r>
      <w:proofErr w:type="gramEnd"/>
      <w:r w:rsidRPr="00360778">
        <w:rPr>
          <w:rFonts w:ascii="Times New Roman" w:eastAsia="Times New Roman" w:hAnsi="Times New Roman" w:cs="Times New Roman"/>
          <w:color w:val="000000"/>
          <w:spacing w:val="-1"/>
          <w:sz w:val="20"/>
          <w:szCs w:val="20"/>
          <w:lang w:eastAsia="ru-RU"/>
        </w:rPr>
        <w:t>/с 40204810900000000090 в отделении НБ Республики Мордовия  г. Саранск  л/с 03093015300  БИК 048952001 ИНН 1301060439 КПП 130101001 ОКТМО 89603155</w:t>
      </w:r>
    </w:p>
    <w:p w:rsidR="008D1C17" w:rsidRDefault="00360778" w:rsidP="00360778">
      <w:pPr>
        <w:spacing w:after="0" w:line="240" w:lineRule="auto"/>
        <w:ind w:firstLine="708"/>
        <w:jc w:val="both"/>
        <w:rPr>
          <w:rFonts w:ascii="Times New Roman" w:eastAsia="Times New Roman" w:hAnsi="Times New Roman" w:cs="Times New Roman"/>
          <w:b/>
          <w:sz w:val="20"/>
          <w:szCs w:val="20"/>
          <w:lang w:eastAsia="ru-RU"/>
        </w:rPr>
      </w:pPr>
      <w:r w:rsidRPr="00360778">
        <w:rPr>
          <w:rFonts w:ascii="Times New Roman" w:eastAsia="Times New Roman" w:hAnsi="Times New Roman" w:cs="Times New Roman"/>
          <w:b/>
          <w:sz w:val="20"/>
          <w:szCs w:val="20"/>
          <w:lang w:eastAsia="ru-RU"/>
        </w:rPr>
        <w:t>Подрядчик</w:t>
      </w:r>
    </w:p>
    <w:p w:rsidR="00360778" w:rsidRPr="00360778" w:rsidRDefault="00360778" w:rsidP="00360778">
      <w:pPr>
        <w:spacing w:after="0" w:line="240" w:lineRule="auto"/>
        <w:ind w:firstLine="708"/>
        <w:jc w:val="both"/>
        <w:rPr>
          <w:rFonts w:ascii="Times New Roman" w:eastAsia="Times New Roman" w:hAnsi="Times New Roman" w:cs="Times New Roman"/>
          <w:noProof/>
          <w:sz w:val="20"/>
          <w:szCs w:val="20"/>
          <w:lang w:eastAsia="ru-RU"/>
        </w:rPr>
      </w:pPr>
      <w:r w:rsidRPr="00360778">
        <w:rPr>
          <w:rFonts w:ascii="Times New Roman" w:eastAsia="Times New Roman" w:hAnsi="Times New Roman" w:cs="Times New Roman"/>
          <w:b/>
          <w:noProof/>
          <w:sz w:val="20"/>
          <w:szCs w:val="20"/>
          <w:lang w:eastAsia="ru-RU"/>
        </w:rPr>
        <w:t>Адрес:</w:t>
      </w:r>
      <w:r w:rsidRPr="00360778">
        <w:rPr>
          <w:rFonts w:ascii="Times New Roman" w:eastAsia="Times New Roman" w:hAnsi="Times New Roman" w:cs="Times New Roman"/>
          <w:noProof/>
          <w:sz w:val="20"/>
          <w:szCs w:val="20"/>
          <w:lang w:eastAsia="ru-RU"/>
        </w:rPr>
        <w:t xml:space="preserve"> </w:t>
      </w:r>
    </w:p>
    <w:p w:rsidR="00360778" w:rsidRPr="00360778" w:rsidRDefault="00360778" w:rsidP="00360778">
      <w:pPr>
        <w:spacing w:after="0" w:line="240" w:lineRule="auto"/>
        <w:ind w:firstLine="708"/>
        <w:jc w:val="both"/>
        <w:rPr>
          <w:rFonts w:ascii="Times New Roman" w:eastAsia="Times New Roman" w:hAnsi="Times New Roman" w:cs="Times New Roman"/>
          <w:sz w:val="20"/>
          <w:szCs w:val="20"/>
          <w:lang w:eastAsia="ru-RU"/>
        </w:rPr>
      </w:pPr>
      <w:r w:rsidRPr="00360778">
        <w:rPr>
          <w:rFonts w:ascii="Times New Roman" w:eastAsia="Times New Roman" w:hAnsi="Times New Roman" w:cs="Times New Roman"/>
          <w:b/>
          <w:noProof/>
          <w:sz w:val="20"/>
          <w:szCs w:val="20"/>
          <w:lang w:eastAsia="ru-RU"/>
        </w:rPr>
        <w:t xml:space="preserve">Банковские реквизиты: </w:t>
      </w:r>
      <w:r w:rsidRPr="00360778">
        <w:rPr>
          <w:rFonts w:ascii="Times New Roman" w:eastAsia="Times New Roman" w:hAnsi="Times New Roman" w:cs="Times New Roman"/>
          <w:noProof/>
          <w:sz w:val="20"/>
          <w:szCs w:val="20"/>
          <w:lang w:eastAsia="ru-RU"/>
        </w:rPr>
        <w:t xml:space="preserve">                </w:t>
      </w:r>
    </w:p>
    <w:p w:rsidR="00360778" w:rsidRPr="00360778" w:rsidRDefault="00360778" w:rsidP="00360778">
      <w:pPr>
        <w:spacing w:after="0" w:line="240" w:lineRule="auto"/>
        <w:ind w:firstLine="708"/>
        <w:jc w:val="both"/>
        <w:rPr>
          <w:rFonts w:ascii="Times New Roman" w:eastAsia="Times New Roman" w:hAnsi="Times New Roman" w:cs="Times New Roman"/>
          <w:b/>
          <w:color w:val="000000"/>
          <w:spacing w:val="-1"/>
          <w:sz w:val="20"/>
          <w:szCs w:val="20"/>
          <w:lang w:eastAsia="ru-RU"/>
        </w:rPr>
      </w:pPr>
    </w:p>
    <w:p w:rsidR="00360778" w:rsidRPr="00360778" w:rsidRDefault="00360778" w:rsidP="00360778">
      <w:pPr>
        <w:spacing w:after="0" w:line="240" w:lineRule="auto"/>
        <w:ind w:firstLine="708"/>
        <w:jc w:val="both"/>
        <w:rPr>
          <w:rFonts w:ascii="Times New Roman" w:eastAsia="Times New Roman" w:hAnsi="Times New Roman" w:cs="Times New Roman"/>
          <w:sz w:val="20"/>
          <w:szCs w:val="20"/>
          <w:lang w:eastAsia="ru-RU"/>
        </w:rPr>
      </w:pPr>
    </w:p>
    <w:tbl>
      <w:tblPr>
        <w:tblW w:w="0" w:type="auto"/>
        <w:tblLook w:val="01E0" w:firstRow="1" w:lastRow="1" w:firstColumn="1" w:lastColumn="1" w:noHBand="0" w:noVBand="0"/>
      </w:tblPr>
      <w:tblGrid>
        <w:gridCol w:w="5036"/>
        <w:gridCol w:w="5037"/>
      </w:tblGrid>
      <w:tr w:rsidR="00360778" w:rsidRPr="00360778" w:rsidTr="00CF7386">
        <w:tc>
          <w:tcPr>
            <w:tcW w:w="5036" w:type="dxa"/>
            <w:hideMark/>
          </w:tcPr>
          <w:p w:rsidR="00360778" w:rsidRPr="00360778" w:rsidRDefault="00360778" w:rsidP="00360778">
            <w:pPr>
              <w:spacing w:after="0" w:line="240" w:lineRule="auto"/>
              <w:ind w:firstLine="720"/>
              <w:jc w:val="both"/>
              <w:rPr>
                <w:rFonts w:ascii="Times New Roman" w:eastAsia="Times New Roman" w:hAnsi="Times New Roman" w:cs="Times New Roman"/>
                <w:b/>
                <w:noProof/>
                <w:sz w:val="20"/>
                <w:szCs w:val="20"/>
                <w:lang w:eastAsia="ru-RU"/>
              </w:rPr>
            </w:pPr>
            <w:r w:rsidRPr="00360778">
              <w:rPr>
                <w:rFonts w:ascii="Times New Roman" w:eastAsia="Times New Roman" w:hAnsi="Times New Roman" w:cs="Times New Roman"/>
                <w:b/>
                <w:noProof/>
                <w:sz w:val="20"/>
                <w:szCs w:val="20"/>
                <w:lang w:eastAsia="ru-RU"/>
              </w:rPr>
              <w:t xml:space="preserve">            Муниципальный заказчик</w:t>
            </w:r>
          </w:p>
          <w:p w:rsidR="00360778" w:rsidRPr="00360778" w:rsidRDefault="00360778" w:rsidP="00360778">
            <w:pPr>
              <w:spacing w:after="0" w:line="240" w:lineRule="auto"/>
              <w:ind w:firstLine="720"/>
              <w:jc w:val="both"/>
              <w:rPr>
                <w:rFonts w:ascii="Times New Roman" w:eastAsia="Times New Roman" w:hAnsi="Times New Roman" w:cs="Times New Roman"/>
                <w:b/>
                <w:noProof/>
                <w:sz w:val="20"/>
                <w:szCs w:val="20"/>
                <w:lang w:eastAsia="ru-RU"/>
              </w:rPr>
            </w:pPr>
          </w:p>
        </w:tc>
        <w:tc>
          <w:tcPr>
            <w:tcW w:w="5037" w:type="dxa"/>
            <w:hideMark/>
          </w:tcPr>
          <w:p w:rsidR="00360778" w:rsidRPr="00360778" w:rsidRDefault="00360778" w:rsidP="00360778">
            <w:pPr>
              <w:spacing w:after="0" w:line="240" w:lineRule="auto"/>
              <w:ind w:firstLine="720"/>
              <w:jc w:val="both"/>
              <w:rPr>
                <w:rFonts w:ascii="Times New Roman" w:eastAsia="Times New Roman" w:hAnsi="Times New Roman" w:cs="Times New Roman"/>
                <w:b/>
                <w:noProof/>
                <w:sz w:val="20"/>
                <w:szCs w:val="20"/>
                <w:lang w:eastAsia="ru-RU"/>
              </w:rPr>
            </w:pPr>
            <w:r w:rsidRPr="00360778">
              <w:rPr>
                <w:rFonts w:ascii="Times New Roman" w:eastAsia="Times New Roman" w:hAnsi="Times New Roman" w:cs="Times New Roman"/>
                <w:b/>
                <w:noProof/>
                <w:sz w:val="20"/>
                <w:szCs w:val="20"/>
                <w:lang w:eastAsia="ru-RU"/>
              </w:rPr>
              <w:t xml:space="preserve">                             Подрядчик</w:t>
            </w:r>
          </w:p>
        </w:tc>
      </w:tr>
      <w:tr w:rsidR="00360778" w:rsidRPr="00360778" w:rsidTr="00CF7386">
        <w:tc>
          <w:tcPr>
            <w:tcW w:w="5036" w:type="dxa"/>
          </w:tcPr>
          <w:p w:rsidR="00360778" w:rsidRPr="00360778" w:rsidRDefault="00360778" w:rsidP="00360778">
            <w:pPr>
              <w:spacing w:after="0" w:line="240" w:lineRule="auto"/>
              <w:ind w:firstLine="720"/>
              <w:jc w:val="both"/>
              <w:rPr>
                <w:rFonts w:ascii="Times New Roman" w:eastAsia="Times New Roman" w:hAnsi="Times New Roman" w:cs="Times New Roman"/>
                <w:noProof/>
                <w:sz w:val="20"/>
                <w:szCs w:val="20"/>
                <w:lang w:eastAsia="ru-RU"/>
              </w:rPr>
            </w:pPr>
            <w:r w:rsidRPr="00360778">
              <w:rPr>
                <w:rFonts w:ascii="Times New Roman" w:eastAsia="Times New Roman" w:hAnsi="Times New Roman" w:cs="Times New Roman"/>
                <w:noProof/>
                <w:sz w:val="20"/>
                <w:szCs w:val="20"/>
                <w:lang w:eastAsia="ru-RU"/>
              </w:rPr>
              <w:t>Администрация Тургеневского городского поселения Ардатовского муниципального района Республики Мордовия</w:t>
            </w:r>
          </w:p>
          <w:p w:rsidR="00360778" w:rsidRPr="00360778" w:rsidRDefault="00360778" w:rsidP="00360778">
            <w:pPr>
              <w:spacing w:after="0" w:line="240" w:lineRule="auto"/>
              <w:ind w:firstLine="720"/>
              <w:jc w:val="both"/>
              <w:rPr>
                <w:rFonts w:ascii="Times New Roman" w:eastAsia="Times New Roman" w:hAnsi="Times New Roman" w:cs="Times New Roman"/>
                <w:noProof/>
                <w:sz w:val="20"/>
                <w:szCs w:val="20"/>
                <w:lang w:eastAsia="ru-RU"/>
              </w:rPr>
            </w:pPr>
          </w:p>
          <w:p w:rsidR="00360778" w:rsidRPr="00360778" w:rsidRDefault="00360778" w:rsidP="00360778">
            <w:pPr>
              <w:widowControl w:val="0"/>
              <w:autoSpaceDE w:val="0"/>
              <w:spacing w:after="0" w:line="240" w:lineRule="auto"/>
              <w:ind w:firstLine="720"/>
              <w:rPr>
                <w:rFonts w:ascii="Times New Roman" w:eastAsia="Times New Roman" w:hAnsi="Times New Roman" w:cs="Times New Roman"/>
                <w:noProof/>
                <w:sz w:val="20"/>
                <w:szCs w:val="20"/>
                <w:lang w:eastAsia="ru-RU"/>
              </w:rPr>
            </w:pPr>
            <w:r w:rsidRPr="00360778">
              <w:rPr>
                <w:rFonts w:ascii="Times New Roman" w:eastAsia="Times New Roman" w:hAnsi="Times New Roman" w:cs="Times New Roman"/>
                <w:noProof/>
                <w:sz w:val="20"/>
                <w:szCs w:val="20"/>
                <w:lang w:eastAsia="ru-RU"/>
              </w:rPr>
              <w:t xml:space="preserve">Глава </w:t>
            </w:r>
          </w:p>
          <w:p w:rsidR="00360778" w:rsidRPr="00360778" w:rsidRDefault="00360778" w:rsidP="00360778">
            <w:pPr>
              <w:widowControl w:val="0"/>
              <w:autoSpaceDE w:val="0"/>
              <w:spacing w:after="0" w:line="240" w:lineRule="auto"/>
              <w:ind w:firstLine="720"/>
              <w:rPr>
                <w:rFonts w:ascii="Times New Roman" w:eastAsia="Times New Roman" w:hAnsi="Times New Roman" w:cs="Times New Roman"/>
                <w:noProof/>
                <w:sz w:val="20"/>
                <w:szCs w:val="20"/>
                <w:lang w:eastAsia="ru-RU"/>
              </w:rPr>
            </w:pPr>
            <w:r w:rsidRPr="00360778">
              <w:rPr>
                <w:rFonts w:ascii="Times New Roman" w:eastAsia="Times New Roman" w:hAnsi="Times New Roman" w:cs="Times New Roman"/>
                <w:noProof/>
                <w:sz w:val="20"/>
                <w:szCs w:val="20"/>
                <w:lang w:eastAsia="ru-RU"/>
              </w:rPr>
              <w:t>администрации: _______________Фирсов  Е.Ф.</w:t>
            </w:r>
          </w:p>
          <w:p w:rsidR="00360778" w:rsidRPr="00360778" w:rsidRDefault="00360778" w:rsidP="00360778">
            <w:pPr>
              <w:widowControl w:val="0"/>
              <w:autoSpaceDE w:val="0"/>
              <w:spacing w:after="0" w:line="240" w:lineRule="auto"/>
              <w:ind w:firstLine="720"/>
              <w:rPr>
                <w:rFonts w:ascii="Times New Roman" w:eastAsia="Times New Roman" w:hAnsi="Times New Roman" w:cs="Times New Roman"/>
                <w:noProof/>
                <w:sz w:val="20"/>
                <w:szCs w:val="20"/>
                <w:lang w:eastAsia="ru-RU"/>
              </w:rPr>
            </w:pPr>
          </w:p>
          <w:p w:rsidR="00360778" w:rsidRPr="00360778" w:rsidRDefault="00360778" w:rsidP="00360778">
            <w:pPr>
              <w:widowControl w:val="0"/>
              <w:autoSpaceDE w:val="0"/>
              <w:spacing w:after="0" w:line="240" w:lineRule="auto"/>
              <w:ind w:firstLine="720"/>
              <w:rPr>
                <w:rFonts w:ascii="Times New Roman" w:eastAsia="Times New Roman" w:hAnsi="Times New Roman" w:cs="Times New Roman"/>
                <w:noProof/>
                <w:sz w:val="20"/>
                <w:szCs w:val="20"/>
                <w:lang w:eastAsia="ru-RU"/>
              </w:rPr>
            </w:pPr>
          </w:p>
          <w:p w:rsidR="00360778" w:rsidRPr="00360778" w:rsidRDefault="00360778" w:rsidP="00360778">
            <w:pPr>
              <w:widowControl w:val="0"/>
              <w:autoSpaceDE w:val="0"/>
              <w:spacing w:after="0" w:line="240" w:lineRule="auto"/>
              <w:ind w:firstLine="720"/>
              <w:rPr>
                <w:rFonts w:ascii="Times New Roman" w:eastAsia="Times New Roman" w:hAnsi="Times New Roman" w:cs="Times New Roman"/>
                <w:noProof/>
                <w:sz w:val="20"/>
                <w:szCs w:val="20"/>
                <w:lang w:eastAsia="ru-RU"/>
              </w:rPr>
            </w:pPr>
            <w:r w:rsidRPr="00360778">
              <w:rPr>
                <w:rFonts w:ascii="Times New Roman" w:eastAsia="Times New Roman" w:hAnsi="Times New Roman" w:cs="Times New Roman"/>
                <w:noProof/>
                <w:sz w:val="20"/>
                <w:szCs w:val="20"/>
                <w:lang w:eastAsia="ru-RU"/>
              </w:rPr>
              <w:t>МП</w:t>
            </w:r>
          </w:p>
        </w:tc>
        <w:tc>
          <w:tcPr>
            <w:tcW w:w="5037" w:type="dxa"/>
          </w:tcPr>
          <w:tbl>
            <w:tblPr>
              <w:tblW w:w="0" w:type="auto"/>
              <w:tblLook w:val="01E0" w:firstRow="1" w:lastRow="1" w:firstColumn="1" w:lastColumn="1" w:noHBand="0" w:noVBand="0"/>
            </w:tblPr>
            <w:tblGrid>
              <w:gridCol w:w="4821"/>
            </w:tblGrid>
            <w:tr w:rsidR="00360778" w:rsidRPr="00360778" w:rsidTr="00CF7386">
              <w:tc>
                <w:tcPr>
                  <w:tcW w:w="5037" w:type="dxa"/>
                </w:tcPr>
                <w:p w:rsidR="00360778" w:rsidRPr="00360778" w:rsidRDefault="00360778" w:rsidP="00360778">
                  <w:pPr>
                    <w:spacing w:after="0" w:line="240" w:lineRule="auto"/>
                    <w:ind w:firstLine="720"/>
                    <w:rPr>
                      <w:rFonts w:ascii="Times New Roman" w:eastAsia="Times New Roman" w:hAnsi="Times New Roman" w:cs="Times New Roman"/>
                      <w:noProof/>
                      <w:sz w:val="20"/>
                      <w:szCs w:val="20"/>
                      <w:lang w:eastAsia="ru-RU"/>
                    </w:rPr>
                  </w:pPr>
                </w:p>
                <w:p w:rsidR="00360778" w:rsidRPr="00360778" w:rsidRDefault="00360778" w:rsidP="00360778">
                  <w:pPr>
                    <w:spacing w:after="0" w:line="240" w:lineRule="auto"/>
                    <w:ind w:firstLine="720"/>
                    <w:rPr>
                      <w:rFonts w:ascii="Times New Roman" w:eastAsia="Times New Roman" w:hAnsi="Times New Roman" w:cs="Times New Roman"/>
                      <w:noProof/>
                      <w:sz w:val="20"/>
                      <w:szCs w:val="20"/>
                      <w:lang w:eastAsia="ru-RU"/>
                    </w:rPr>
                  </w:pPr>
                </w:p>
                <w:p w:rsidR="00360778" w:rsidRPr="00360778" w:rsidRDefault="00360778" w:rsidP="00360778">
                  <w:pPr>
                    <w:spacing w:after="0" w:line="240" w:lineRule="auto"/>
                    <w:ind w:firstLine="720"/>
                    <w:rPr>
                      <w:rFonts w:ascii="Times New Roman" w:eastAsia="Times New Roman" w:hAnsi="Times New Roman" w:cs="Times New Roman"/>
                      <w:noProof/>
                      <w:sz w:val="20"/>
                      <w:szCs w:val="20"/>
                      <w:lang w:eastAsia="ru-RU"/>
                    </w:rPr>
                  </w:pPr>
                </w:p>
                <w:p w:rsidR="00360778" w:rsidRPr="00360778" w:rsidRDefault="00360778" w:rsidP="00360778">
                  <w:pPr>
                    <w:spacing w:after="0" w:line="240" w:lineRule="auto"/>
                    <w:ind w:firstLine="720"/>
                    <w:jc w:val="center"/>
                    <w:rPr>
                      <w:rFonts w:ascii="Times New Roman" w:eastAsia="Times New Roman" w:hAnsi="Times New Roman" w:cs="Times New Roman"/>
                      <w:noProof/>
                      <w:sz w:val="20"/>
                      <w:szCs w:val="20"/>
                      <w:lang w:eastAsia="ru-RU"/>
                    </w:rPr>
                  </w:pPr>
                </w:p>
                <w:p w:rsidR="00360778" w:rsidRPr="00360778" w:rsidRDefault="00360778" w:rsidP="00360778">
                  <w:pPr>
                    <w:widowControl w:val="0"/>
                    <w:autoSpaceDE w:val="0"/>
                    <w:spacing w:after="0" w:line="240" w:lineRule="auto"/>
                    <w:ind w:firstLine="720"/>
                    <w:jc w:val="center"/>
                    <w:rPr>
                      <w:rFonts w:ascii="Times New Roman" w:eastAsia="Times New Roman" w:hAnsi="Times New Roman" w:cs="Times New Roman"/>
                      <w:noProof/>
                      <w:sz w:val="20"/>
                      <w:szCs w:val="20"/>
                      <w:lang w:eastAsia="ru-RU"/>
                    </w:rPr>
                  </w:pPr>
                  <w:r>
                    <w:rPr>
                      <w:rFonts w:ascii="Times New Roman" w:eastAsia="Times New Roman" w:hAnsi="Times New Roman" w:cs="Times New Roman"/>
                      <w:noProof/>
                      <w:sz w:val="20"/>
                      <w:szCs w:val="20"/>
                      <w:lang w:eastAsia="ru-RU"/>
                    </w:rPr>
                    <w:t>Руководитель</w:t>
                  </w:r>
                  <w:r w:rsidRPr="00360778">
                    <w:rPr>
                      <w:rFonts w:ascii="Times New Roman" w:eastAsia="Times New Roman" w:hAnsi="Times New Roman" w:cs="Times New Roman"/>
                      <w:noProof/>
                      <w:sz w:val="20"/>
                      <w:szCs w:val="20"/>
                      <w:lang w:eastAsia="ru-RU"/>
                    </w:rPr>
                    <w:t xml:space="preserve"> : ___________ </w:t>
                  </w:r>
                  <w:r>
                    <w:rPr>
                      <w:rFonts w:ascii="Times New Roman" w:eastAsia="Times New Roman" w:hAnsi="Times New Roman" w:cs="Times New Roman"/>
                      <w:noProof/>
                      <w:sz w:val="20"/>
                      <w:szCs w:val="20"/>
                      <w:lang w:eastAsia="ru-RU"/>
                    </w:rPr>
                    <w:t>/                  /</w:t>
                  </w:r>
                </w:p>
                <w:p w:rsidR="00360778" w:rsidRPr="00360778" w:rsidRDefault="00360778" w:rsidP="00360778">
                  <w:pPr>
                    <w:spacing w:after="0" w:line="240" w:lineRule="auto"/>
                    <w:ind w:firstLine="720"/>
                    <w:rPr>
                      <w:rFonts w:ascii="Times New Roman" w:eastAsia="Times New Roman" w:hAnsi="Times New Roman" w:cs="Times New Roman"/>
                      <w:noProof/>
                      <w:sz w:val="20"/>
                      <w:szCs w:val="20"/>
                      <w:lang w:eastAsia="ru-RU"/>
                    </w:rPr>
                  </w:pPr>
                </w:p>
                <w:p w:rsidR="00360778" w:rsidRPr="00360778" w:rsidRDefault="00360778" w:rsidP="00360778">
                  <w:pPr>
                    <w:spacing w:after="0" w:line="240" w:lineRule="auto"/>
                    <w:ind w:firstLine="720"/>
                    <w:rPr>
                      <w:rFonts w:ascii="Times New Roman" w:eastAsia="Times New Roman" w:hAnsi="Times New Roman" w:cs="Times New Roman"/>
                      <w:noProof/>
                      <w:sz w:val="20"/>
                      <w:szCs w:val="20"/>
                      <w:lang w:eastAsia="ru-RU"/>
                    </w:rPr>
                  </w:pPr>
                </w:p>
                <w:p w:rsidR="00360778" w:rsidRPr="00360778" w:rsidRDefault="00360778" w:rsidP="00360778">
                  <w:pPr>
                    <w:spacing w:after="0" w:line="240" w:lineRule="auto"/>
                    <w:ind w:firstLine="720"/>
                    <w:rPr>
                      <w:rFonts w:ascii="Times New Roman" w:eastAsia="Times New Roman" w:hAnsi="Times New Roman" w:cs="Times New Roman"/>
                      <w:noProof/>
                      <w:sz w:val="20"/>
                      <w:szCs w:val="20"/>
                      <w:lang w:eastAsia="ru-RU"/>
                    </w:rPr>
                  </w:pPr>
                  <w:r w:rsidRPr="00360778">
                    <w:rPr>
                      <w:rFonts w:ascii="Times New Roman" w:eastAsia="Times New Roman" w:hAnsi="Times New Roman" w:cs="Times New Roman"/>
                      <w:noProof/>
                      <w:sz w:val="20"/>
                      <w:szCs w:val="20"/>
                      <w:lang w:eastAsia="ru-RU"/>
                    </w:rPr>
                    <w:t>МП</w:t>
                  </w:r>
                </w:p>
              </w:tc>
            </w:tr>
            <w:tr w:rsidR="00360778" w:rsidRPr="00360778" w:rsidTr="00CF7386">
              <w:tc>
                <w:tcPr>
                  <w:tcW w:w="5037" w:type="dxa"/>
                </w:tcPr>
                <w:p w:rsidR="00360778" w:rsidRPr="00360778" w:rsidRDefault="00360778" w:rsidP="00360778">
                  <w:pPr>
                    <w:spacing w:after="0" w:line="240" w:lineRule="auto"/>
                    <w:ind w:firstLine="720"/>
                    <w:jc w:val="both"/>
                    <w:rPr>
                      <w:rFonts w:ascii="Times New Roman" w:eastAsia="Times New Roman" w:hAnsi="Times New Roman" w:cs="Times New Roman"/>
                      <w:noProof/>
                      <w:sz w:val="20"/>
                      <w:szCs w:val="20"/>
                      <w:lang w:eastAsia="ru-RU"/>
                    </w:rPr>
                  </w:pPr>
                </w:p>
              </w:tc>
            </w:tr>
            <w:tr w:rsidR="00360778" w:rsidRPr="00360778" w:rsidTr="00CF7386">
              <w:tc>
                <w:tcPr>
                  <w:tcW w:w="5037" w:type="dxa"/>
                  <w:hideMark/>
                </w:tcPr>
                <w:p w:rsidR="00360778" w:rsidRPr="00360778" w:rsidRDefault="00360778" w:rsidP="00360778">
                  <w:pPr>
                    <w:spacing w:after="0" w:line="240" w:lineRule="auto"/>
                    <w:ind w:firstLine="720"/>
                    <w:jc w:val="both"/>
                    <w:rPr>
                      <w:rFonts w:ascii="Times New Roman" w:eastAsia="Times New Roman" w:hAnsi="Times New Roman" w:cs="Times New Roman"/>
                      <w:noProof/>
                      <w:sz w:val="20"/>
                      <w:szCs w:val="20"/>
                      <w:lang w:eastAsia="ru-RU"/>
                    </w:rPr>
                  </w:pPr>
                </w:p>
              </w:tc>
            </w:tr>
          </w:tbl>
          <w:p w:rsidR="00360778" w:rsidRPr="00360778" w:rsidRDefault="00360778" w:rsidP="00360778">
            <w:pPr>
              <w:rPr>
                <w:sz w:val="20"/>
                <w:szCs w:val="20"/>
              </w:rPr>
            </w:pPr>
          </w:p>
        </w:tc>
      </w:tr>
    </w:tbl>
    <w:p w:rsidR="00360778" w:rsidRPr="00AB7658" w:rsidRDefault="00360778" w:rsidP="00360778">
      <w:pPr>
        <w:widowControl w:val="0"/>
        <w:tabs>
          <w:tab w:val="left" w:pos="1418"/>
        </w:tabs>
        <w:suppressAutoHyphens/>
        <w:overflowPunct w:val="0"/>
        <w:autoSpaceDE w:val="0"/>
        <w:autoSpaceDN w:val="0"/>
        <w:adjustRightInd w:val="0"/>
        <w:spacing w:after="0" w:line="240" w:lineRule="auto"/>
        <w:textAlignment w:val="baseline"/>
        <w:rPr>
          <w:rFonts w:ascii="Times New Roman" w:eastAsia="Times New Roman" w:hAnsi="Times New Roman" w:cs="Times New Roman"/>
          <w:b/>
          <w:sz w:val="24"/>
          <w:szCs w:val="24"/>
          <w:lang w:eastAsia="ru-RU"/>
        </w:rPr>
      </w:pPr>
    </w:p>
    <w:p w:rsidR="00AB7658" w:rsidRPr="00AB7658" w:rsidRDefault="00AB7658" w:rsidP="00AB7658">
      <w:pPr>
        <w:widowControl w:val="0"/>
        <w:tabs>
          <w:tab w:val="left" w:pos="1418"/>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ru-RU"/>
        </w:rPr>
      </w:pPr>
    </w:p>
    <w:tbl>
      <w:tblPr>
        <w:tblW w:w="10896" w:type="dxa"/>
        <w:tblInd w:w="392" w:type="dxa"/>
        <w:tblLayout w:type="fixed"/>
        <w:tblLook w:val="01E0" w:firstRow="1" w:lastRow="1" w:firstColumn="1" w:lastColumn="1" w:noHBand="0" w:noVBand="0"/>
      </w:tblPr>
      <w:tblGrid>
        <w:gridCol w:w="4627"/>
        <w:gridCol w:w="6269"/>
      </w:tblGrid>
      <w:tr w:rsidR="00AB7658" w:rsidRPr="00AB7658" w:rsidTr="008C7755">
        <w:tc>
          <w:tcPr>
            <w:tcW w:w="4627" w:type="dxa"/>
          </w:tcPr>
          <w:p w:rsidR="00AB7658" w:rsidRPr="00360778" w:rsidRDefault="00AB7658" w:rsidP="00AB7658">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ru-RU"/>
              </w:rPr>
            </w:pPr>
          </w:p>
        </w:tc>
        <w:tc>
          <w:tcPr>
            <w:tcW w:w="6269" w:type="dxa"/>
          </w:tcPr>
          <w:p w:rsidR="00AB7658" w:rsidRPr="00AB7658" w:rsidRDefault="00AB7658" w:rsidP="00AB7658">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ru-RU"/>
              </w:rPr>
            </w:pPr>
          </w:p>
        </w:tc>
      </w:tr>
    </w:tbl>
    <w:p w:rsidR="00E97CC1" w:rsidRDefault="00E97CC1" w:rsidP="00A85931">
      <w:pPr>
        <w:widowControl w:val="0"/>
        <w:overflowPunct w:val="0"/>
        <w:autoSpaceDE w:val="0"/>
        <w:autoSpaceDN w:val="0"/>
        <w:adjustRightInd w:val="0"/>
        <w:spacing w:after="0" w:line="240" w:lineRule="auto"/>
        <w:jc w:val="both"/>
        <w:textAlignment w:val="baseline"/>
      </w:pPr>
    </w:p>
    <w:p w:rsidR="00A85931" w:rsidRDefault="00A85931" w:rsidP="00A85931">
      <w:pPr>
        <w:widowControl w:val="0"/>
        <w:overflowPunct w:val="0"/>
        <w:autoSpaceDE w:val="0"/>
        <w:autoSpaceDN w:val="0"/>
        <w:adjustRightInd w:val="0"/>
        <w:spacing w:after="0" w:line="240" w:lineRule="auto"/>
        <w:jc w:val="both"/>
        <w:textAlignment w:val="baseline"/>
      </w:pPr>
    </w:p>
    <w:p w:rsidR="00A85931" w:rsidRDefault="00A85931" w:rsidP="00A85931">
      <w:pPr>
        <w:widowControl w:val="0"/>
        <w:overflowPunct w:val="0"/>
        <w:autoSpaceDE w:val="0"/>
        <w:autoSpaceDN w:val="0"/>
        <w:adjustRightInd w:val="0"/>
        <w:spacing w:after="0" w:line="240" w:lineRule="auto"/>
        <w:jc w:val="both"/>
        <w:textAlignment w:val="baseline"/>
      </w:pPr>
    </w:p>
    <w:p w:rsidR="00A85931" w:rsidRDefault="00A85931" w:rsidP="00A85931">
      <w:pPr>
        <w:widowControl w:val="0"/>
        <w:overflowPunct w:val="0"/>
        <w:autoSpaceDE w:val="0"/>
        <w:autoSpaceDN w:val="0"/>
        <w:adjustRightInd w:val="0"/>
        <w:spacing w:after="0" w:line="240" w:lineRule="auto"/>
        <w:jc w:val="both"/>
        <w:textAlignment w:val="baseline"/>
      </w:pPr>
    </w:p>
    <w:p w:rsidR="00A85931" w:rsidRDefault="00A85931" w:rsidP="00A85931">
      <w:pPr>
        <w:widowControl w:val="0"/>
        <w:overflowPunct w:val="0"/>
        <w:autoSpaceDE w:val="0"/>
        <w:autoSpaceDN w:val="0"/>
        <w:adjustRightInd w:val="0"/>
        <w:spacing w:after="0" w:line="240" w:lineRule="auto"/>
        <w:jc w:val="both"/>
        <w:textAlignment w:val="baseline"/>
      </w:pPr>
    </w:p>
    <w:p w:rsidR="00A85931" w:rsidRDefault="00A85931" w:rsidP="00A85931">
      <w:pPr>
        <w:widowControl w:val="0"/>
        <w:overflowPunct w:val="0"/>
        <w:autoSpaceDE w:val="0"/>
        <w:autoSpaceDN w:val="0"/>
        <w:adjustRightInd w:val="0"/>
        <w:spacing w:after="0" w:line="240" w:lineRule="auto"/>
        <w:jc w:val="both"/>
        <w:textAlignment w:val="baseline"/>
      </w:pPr>
    </w:p>
    <w:p w:rsidR="00A85931" w:rsidRDefault="00A85931" w:rsidP="00A85931">
      <w:pPr>
        <w:widowControl w:val="0"/>
        <w:overflowPunct w:val="0"/>
        <w:autoSpaceDE w:val="0"/>
        <w:autoSpaceDN w:val="0"/>
        <w:adjustRightInd w:val="0"/>
        <w:spacing w:after="0" w:line="240" w:lineRule="auto"/>
        <w:jc w:val="both"/>
        <w:textAlignment w:val="baseline"/>
      </w:pPr>
    </w:p>
    <w:p w:rsidR="00A85931" w:rsidRDefault="00A85931" w:rsidP="00A85931">
      <w:pPr>
        <w:widowControl w:val="0"/>
        <w:overflowPunct w:val="0"/>
        <w:autoSpaceDE w:val="0"/>
        <w:autoSpaceDN w:val="0"/>
        <w:adjustRightInd w:val="0"/>
        <w:spacing w:after="0" w:line="240" w:lineRule="auto"/>
        <w:jc w:val="both"/>
        <w:textAlignment w:val="baseline"/>
      </w:pPr>
    </w:p>
    <w:p w:rsidR="00A85931" w:rsidRDefault="00A85931" w:rsidP="00A85931">
      <w:pPr>
        <w:widowControl w:val="0"/>
        <w:overflowPunct w:val="0"/>
        <w:autoSpaceDE w:val="0"/>
        <w:autoSpaceDN w:val="0"/>
        <w:adjustRightInd w:val="0"/>
        <w:spacing w:after="0" w:line="240" w:lineRule="auto"/>
        <w:jc w:val="both"/>
        <w:textAlignment w:val="baseline"/>
      </w:pPr>
    </w:p>
    <w:p w:rsidR="00A85931" w:rsidRDefault="00A85931" w:rsidP="00A85931">
      <w:pPr>
        <w:widowControl w:val="0"/>
        <w:overflowPunct w:val="0"/>
        <w:autoSpaceDE w:val="0"/>
        <w:autoSpaceDN w:val="0"/>
        <w:adjustRightInd w:val="0"/>
        <w:spacing w:after="0" w:line="240" w:lineRule="auto"/>
        <w:jc w:val="both"/>
        <w:textAlignment w:val="baseline"/>
      </w:pPr>
    </w:p>
    <w:p w:rsidR="00A85931" w:rsidRDefault="00A85931" w:rsidP="00A85931">
      <w:pPr>
        <w:widowControl w:val="0"/>
        <w:overflowPunct w:val="0"/>
        <w:autoSpaceDE w:val="0"/>
        <w:autoSpaceDN w:val="0"/>
        <w:adjustRightInd w:val="0"/>
        <w:spacing w:after="0" w:line="240" w:lineRule="auto"/>
        <w:jc w:val="both"/>
        <w:textAlignment w:val="baseline"/>
      </w:pPr>
    </w:p>
    <w:p w:rsidR="00A85931" w:rsidRDefault="00A85931" w:rsidP="00A85931">
      <w:pPr>
        <w:widowControl w:val="0"/>
        <w:overflowPunct w:val="0"/>
        <w:autoSpaceDE w:val="0"/>
        <w:autoSpaceDN w:val="0"/>
        <w:adjustRightInd w:val="0"/>
        <w:spacing w:after="0" w:line="240" w:lineRule="auto"/>
        <w:jc w:val="both"/>
        <w:textAlignment w:val="baseline"/>
      </w:pPr>
    </w:p>
    <w:p w:rsidR="00A85931" w:rsidRDefault="00A85931" w:rsidP="00A85931">
      <w:pPr>
        <w:widowControl w:val="0"/>
        <w:overflowPunct w:val="0"/>
        <w:autoSpaceDE w:val="0"/>
        <w:autoSpaceDN w:val="0"/>
        <w:adjustRightInd w:val="0"/>
        <w:spacing w:after="0" w:line="240" w:lineRule="auto"/>
        <w:jc w:val="both"/>
        <w:textAlignment w:val="baseline"/>
      </w:pPr>
    </w:p>
    <w:p w:rsidR="00A85931" w:rsidRDefault="00A85931" w:rsidP="00A85931">
      <w:pPr>
        <w:widowControl w:val="0"/>
        <w:overflowPunct w:val="0"/>
        <w:autoSpaceDE w:val="0"/>
        <w:autoSpaceDN w:val="0"/>
        <w:adjustRightInd w:val="0"/>
        <w:spacing w:after="0" w:line="240" w:lineRule="auto"/>
        <w:jc w:val="both"/>
        <w:textAlignment w:val="baseline"/>
      </w:pPr>
    </w:p>
    <w:p w:rsidR="00A85931" w:rsidRDefault="00A85931" w:rsidP="00A85931">
      <w:pPr>
        <w:widowControl w:val="0"/>
        <w:overflowPunct w:val="0"/>
        <w:autoSpaceDE w:val="0"/>
        <w:autoSpaceDN w:val="0"/>
        <w:adjustRightInd w:val="0"/>
        <w:spacing w:after="0" w:line="240" w:lineRule="auto"/>
        <w:jc w:val="both"/>
        <w:textAlignment w:val="baseline"/>
      </w:pPr>
    </w:p>
    <w:p w:rsidR="00A85931" w:rsidRDefault="00A85931" w:rsidP="00A85931">
      <w:pPr>
        <w:widowControl w:val="0"/>
        <w:overflowPunct w:val="0"/>
        <w:autoSpaceDE w:val="0"/>
        <w:autoSpaceDN w:val="0"/>
        <w:adjustRightInd w:val="0"/>
        <w:spacing w:after="0" w:line="240" w:lineRule="auto"/>
        <w:jc w:val="both"/>
        <w:textAlignment w:val="baseline"/>
      </w:pPr>
    </w:p>
    <w:p w:rsidR="00A85931" w:rsidRDefault="00A85931" w:rsidP="00A85931">
      <w:pPr>
        <w:widowControl w:val="0"/>
        <w:overflowPunct w:val="0"/>
        <w:autoSpaceDE w:val="0"/>
        <w:autoSpaceDN w:val="0"/>
        <w:adjustRightInd w:val="0"/>
        <w:spacing w:after="0" w:line="240" w:lineRule="auto"/>
        <w:jc w:val="both"/>
        <w:textAlignment w:val="baseline"/>
      </w:pPr>
    </w:p>
    <w:p w:rsidR="00A85931" w:rsidRDefault="00A85931" w:rsidP="00A85931">
      <w:pPr>
        <w:widowControl w:val="0"/>
        <w:overflowPunct w:val="0"/>
        <w:autoSpaceDE w:val="0"/>
        <w:autoSpaceDN w:val="0"/>
        <w:adjustRightInd w:val="0"/>
        <w:spacing w:after="0" w:line="240" w:lineRule="auto"/>
        <w:jc w:val="both"/>
        <w:textAlignment w:val="baseline"/>
      </w:pPr>
    </w:p>
    <w:p w:rsidR="00A85931" w:rsidRDefault="00A85931" w:rsidP="00A85931">
      <w:pPr>
        <w:widowControl w:val="0"/>
        <w:overflowPunct w:val="0"/>
        <w:autoSpaceDE w:val="0"/>
        <w:autoSpaceDN w:val="0"/>
        <w:adjustRightInd w:val="0"/>
        <w:spacing w:after="0" w:line="240" w:lineRule="auto"/>
        <w:jc w:val="both"/>
        <w:textAlignment w:val="baseline"/>
      </w:pPr>
    </w:p>
    <w:p w:rsidR="00A85931" w:rsidRDefault="00A85931" w:rsidP="00A85931">
      <w:pPr>
        <w:widowControl w:val="0"/>
        <w:overflowPunct w:val="0"/>
        <w:autoSpaceDE w:val="0"/>
        <w:autoSpaceDN w:val="0"/>
        <w:adjustRightInd w:val="0"/>
        <w:spacing w:after="0" w:line="240" w:lineRule="auto"/>
        <w:jc w:val="both"/>
        <w:textAlignment w:val="baseline"/>
      </w:pPr>
    </w:p>
    <w:p w:rsidR="00A85931" w:rsidRDefault="00A85931" w:rsidP="00A85931">
      <w:pPr>
        <w:widowControl w:val="0"/>
        <w:overflowPunct w:val="0"/>
        <w:autoSpaceDE w:val="0"/>
        <w:autoSpaceDN w:val="0"/>
        <w:adjustRightInd w:val="0"/>
        <w:spacing w:after="0" w:line="240" w:lineRule="auto"/>
        <w:jc w:val="both"/>
        <w:textAlignment w:val="baseline"/>
      </w:pPr>
    </w:p>
    <w:p w:rsidR="00A85931" w:rsidRDefault="00A85931" w:rsidP="00A85931">
      <w:pPr>
        <w:widowControl w:val="0"/>
        <w:overflowPunct w:val="0"/>
        <w:autoSpaceDE w:val="0"/>
        <w:autoSpaceDN w:val="0"/>
        <w:adjustRightInd w:val="0"/>
        <w:spacing w:after="0" w:line="240" w:lineRule="auto"/>
        <w:jc w:val="both"/>
        <w:textAlignment w:val="baseline"/>
      </w:pPr>
    </w:p>
    <w:p w:rsidR="00A85931" w:rsidRDefault="00A85931" w:rsidP="00A85931">
      <w:pPr>
        <w:widowControl w:val="0"/>
        <w:overflowPunct w:val="0"/>
        <w:autoSpaceDE w:val="0"/>
        <w:autoSpaceDN w:val="0"/>
        <w:adjustRightInd w:val="0"/>
        <w:spacing w:after="0" w:line="240" w:lineRule="auto"/>
        <w:jc w:val="both"/>
        <w:textAlignment w:val="baseline"/>
      </w:pPr>
    </w:p>
    <w:p w:rsidR="00A85931" w:rsidRDefault="00A85931" w:rsidP="00A85931">
      <w:pPr>
        <w:widowControl w:val="0"/>
        <w:overflowPunct w:val="0"/>
        <w:autoSpaceDE w:val="0"/>
        <w:autoSpaceDN w:val="0"/>
        <w:adjustRightInd w:val="0"/>
        <w:spacing w:after="0" w:line="240" w:lineRule="auto"/>
        <w:jc w:val="both"/>
        <w:textAlignment w:val="baseline"/>
      </w:pPr>
    </w:p>
    <w:p w:rsidR="00A85931" w:rsidRDefault="00A85931" w:rsidP="00A85931">
      <w:pPr>
        <w:widowControl w:val="0"/>
        <w:overflowPunct w:val="0"/>
        <w:autoSpaceDE w:val="0"/>
        <w:autoSpaceDN w:val="0"/>
        <w:adjustRightInd w:val="0"/>
        <w:spacing w:after="0" w:line="240" w:lineRule="auto"/>
        <w:jc w:val="both"/>
        <w:textAlignment w:val="baseline"/>
      </w:pPr>
    </w:p>
    <w:p w:rsidR="00A85931" w:rsidRDefault="00A85931" w:rsidP="00A85931">
      <w:pPr>
        <w:widowControl w:val="0"/>
        <w:overflowPunct w:val="0"/>
        <w:autoSpaceDE w:val="0"/>
        <w:autoSpaceDN w:val="0"/>
        <w:adjustRightInd w:val="0"/>
        <w:spacing w:after="0" w:line="240" w:lineRule="auto"/>
        <w:jc w:val="both"/>
        <w:textAlignment w:val="baseline"/>
      </w:pPr>
    </w:p>
    <w:p w:rsidR="00A85931" w:rsidRDefault="00A85931" w:rsidP="00A85931">
      <w:pPr>
        <w:widowControl w:val="0"/>
        <w:overflowPunct w:val="0"/>
        <w:autoSpaceDE w:val="0"/>
        <w:autoSpaceDN w:val="0"/>
        <w:adjustRightInd w:val="0"/>
        <w:spacing w:after="0" w:line="240" w:lineRule="auto"/>
        <w:jc w:val="both"/>
        <w:textAlignment w:val="baseline"/>
      </w:pPr>
    </w:p>
    <w:p w:rsidR="00A85931" w:rsidRDefault="00A85931" w:rsidP="00A85931">
      <w:pPr>
        <w:widowControl w:val="0"/>
        <w:overflowPunct w:val="0"/>
        <w:autoSpaceDE w:val="0"/>
        <w:autoSpaceDN w:val="0"/>
        <w:adjustRightInd w:val="0"/>
        <w:spacing w:after="0" w:line="240" w:lineRule="auto"/>
        <w:jc w:val="both"/>
        <w:textAlignment w:val="baseline"/>
      </w:pPr>
    </w:p>
    <w:p w:rsidR="00A85931" w:rsidRDefault="00A85931" w:rsidP="00A85931">
      <w:pPr>
        <w:widowControl w:val="0"/>
        <w:overflowPunct w:val="0"/>
        <w:autoSpaceDE w:val="0"/>
        <w:autoSpaceDN w:val="0"/>
        <w:adjustRightInd w:val="0"/>
        <w:spacing w:after="0" w:line="240" w:lineRule="auto"/>
        <w:jc w:val="both"/>
        <w:textAlignment w:val="baseline"/>
      </w:pPr>
    </w:p>
    <w:p w:rsidR="00A85931" w:rsidRDefault="00A85931" w:rsidP="00A85931">
      <w:pPr>
        <w:widowControl w:val="0"/>
        <w:overflowPunct w:val="0"/>
        <w:autoSpaceDE w:val="0"/>
        <w:autoSpaceDN w:val="0"/>
        <w:adjustRightInd w:val="0"/>
        <w:spacing w:after="0" w:line="240" w:lineRule="auto"/>
        <w:jc w:val="both"/>
        <w:textAlignment w:val="baseline"/>
      </w:pPr>
    </w:p>
    <w:p w:rsidR="00A85931" w:rsidRDefault="00A85931" w:rsidP="00A85931">
      <w:pPr>
        <w:widowControl w:val="0"/>
        <w:overflowPunct w:val="0"/>
        <w:autoSpaceDE w:val="0"/>
        <w:autoSpaceDN w:val="0"/>
        <w:adjustRightInd w:val="0"/>
        <w:spacing w:after="0" w:line="240" w:lineRule="auto"/>
        <w:jc w:val="both"/>
        <w:textAlignment w:val="baseline"/>
      </w:pPr>
    </w:p>
    <w:p w:rsidR="00A85931" w:rsidRPr="00A85931" w:rsidRDefault="00A85931" w:rsidP="00A85931">
      <w:pPr>
        <w:widowControl w:val="0"/>
        <w:overflowPunct w:val="0"/>
        <w:autoSpaceDE w:val="0"/>
        <w:autoSpaceDN w:val="0"/>
        <w:adjustRightInd w:val="0"/>
        <w:spacing w:after="0" w:line="240" w:lineRule="auto"/>
        <w:jc w:val="both"/>
        <w:textAlignment w:val="baseline"/>
      </w:pPr>
    </w:p>
    <w:p w:rsidR="00A85931" w:rsidRDefault="00A85931" w:rsidP="00A85931">
      <w:pPr>
        <w:widowControl w:val="0"/>
        <w:autoSpaceDE w:val="0"/>
        <w:autoSpaceDN w:val="0"/>
        <w:adjustRightInd w:val="0"/>
        <w:spacing w:after="0" w:line="240" w:lineRule="auto"/>
        <w:jc w:val="center"/>
        <w:rPr>
          <w:rFonts w:ascii="Times New Roman" w:eastAsia="Times New Roman" w:hAnsi="Times New Roman" w:cs="Times New Roman"/>
          <w:b/>
          <w:bCs/>
          <w:sz w:val="20"/>
          <w:szCs w:val="20"/>
          <w:lang w:eastAsia="ru-RU"/>
        </w:rPr>
      </w:pPr>
      <w:bookmarkStart w:id="111" w:name="_GoBack"/>
      <w:bookmarkEnd w:id="111"/>
      <w:r>
        <w:rPr>
          <w:rFonts w:ascii="Times New Roman" w:eastAsia="Times New Roman" w:hAnsi="Times New Roman" w:cs="Times New Roman"/>
          <w:b/>
          <w:bCs/>
          <w:sz w:val="20"/>
          <w:szCs w:val="20"/>
          <w:lang w:val="en-US" w:eastAsia="ru-RU"/>
        </w:rPr>
        <w:t>V</w:t>
      </w:r>
      <w:r>
        <w:rPr>
          <w:rFonts w:ascii="Times New Roman" w:eastAsia="Times New Roman" w:hAnsi="Times New Roman" w:cs="Times New Roman"/>
          <w:b/>
          <w:bCs/>
          <w:sz w:val="20"/>
          <w:szCs w:val="20"/>
          <w:lang w:eastAsia="ru-RU"/>
        </w:rPr>
        <w:t>. ОБОСНОВАНИЕ НАЧАЛЬНОЙ МАКСИМАЛЬНОЙ ЦЕНЫ</w:t>
      </w:r>
    </w:p>
    <w:tbl>
      <w:tblPr>
        <w:tblW w:w="15638" w:type="dxa"/>
        <w:tblLayout w:type="fixed"/>
        <w:tblCellMar>
          <w:left w:w="0" w:type="dxa"/>
          <w:right w:w="0" w:type="dxa"/>
        </w:tblCellMar>
        <w:tblLook w:val="0000" w:firstRow="0" w:lastRow="0" w:firstColumn="0" w:lastColumn="0" w:noHBand="0" w:noVBand="0"/>
      </w:tblPr>
      <w:tblGrid>
        <w:gridCol w:w="15638"/>
      </w:tblGrid>
      <w:tr w:rsidR="00DF0564" w:rsidRPr="00DF0564" w:rsidTr="00DF0564">
        <w:trPr>
          <w:cantSplit/>
        </w:trPr>
        <w:tc>
          <w:tcPr>
            <w:tcW w:w="15638"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Форма № 1</w:t>
            </w:r>
          </w:p>
        </w:tc>
      </w:tr>
      <w:tr w:rsidR="00DF0564" w:rsidRPr="00DF0564" w:rsidTr="00DF0564">
        <w:trPr>
          <w:cantSplit/>
        </w:trPr>
        <w:tc>
          <w:tcPr>
            <w:tcW w:w="15638"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rPr>
                <w:rFonts w:ascii="Verdana" w:eastAsia="Times New Roman" w:hAnsi="Verdana" w:cs="Verdana"/>
                <w:sz w:val="16"/>
                <w:szCs w:val="16"/>
                <w:lang w:eastAsia="ru-RU"/>
              </w:rPr>
            </w:pPr>
          </w:p>
        </w:tc>
      </w:tr>
      <w:tr w:rsidR="00DF0564" w:rsidRPr="00DF0564" w:rsidTr="00E443F0">
        <w:trPr>
          <w:cantSplit/>
        </w:trPr>
        <w:tc>
          <w:tcPr>
            <w:tcW w:w="15638" w:type="dxa"/>
            <w:tcBorders>
              <w:top w:val="nil"/>
              <w:left w:val="nil"/>
              <w:right w:val="nil"/>
            </w:tcBorders>
          </w:tcPr>
          <w:p w:rsidR="00DF0564" w:rsidRPr="00DF0564" w:rsidRDefault="00DF0564" w:rsidP="00E443F0">
            <w:pPr>
              <w:widowControl w:val="0"/>
              <w:autoSpaceDE w:val="0"/>
              <w:autoSpaceDN w:val="0"/>
              <w:adjustRightInd w:val="0"/>
              <w:spacing w:before="20" w:after="20" w:line="240" w:lineRule="auto"/>
              <w:ind w:left="30" w:right="30"/>
              <w:jc w:val="center"/>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 xml:space="preserve">СВОДНЫЙ СМЕТНЫЙ РАСЧЕТ СТОИМОСТИ </w:t>
            </w:r>
            <w:r w:rsidR="00E443F0">
              <w:rPr>
                <w:rFonts w:ascii="Verdana" w:eastAsia="Times New Roman" w:hAnsi="Verdana" w:cs="Verdana"/>
                <w:b/>
                <w:bCs/>
                <w:sz w:val="16"/>
                <w:szCs w:val="16"/>
                <w:lang w:eastAsia="ru-RU"/>
              </w:rPr>
              <w:t>РЕМОНТА</w:t>
            </w:r>
          </w:p>
        </w:tc>
      </w:tr>
      <w:tr w:rsidR="00DF0564" w:rsidRPr="00DF0564" w:rsidTr="00E443F0">
        <w:trPr>
          <w:cantSplit/>
        </w:trPr>
        <w:tc>
          <w:tcPr>
            <w:tcW w:w="15638" w:type="dxa"/>
            <w:tcBorders>
              <w:top w:val="nil"/>
              <w:left w:val="nil"/>
              <w:right w:val="nil"/>
            </w:tcBorders>
          </w:tcPr>
          <w:p w:rsidR="00DF0564" w:rsidRDefault="00DF0564" w:rsidP="00DF0564">
            <w:pPr>
              <w:widowControl w:val="0"/>
              <w:autoSpaceDE w:val="0"/>
              <w:autoSpaceDN w:val="0"/>
              <w:adjustRightInd w:val="0"/>
              <w:spacing w:before="20" w:after="20" w:line="240" w:lineRule="auto"/>
              <w:ind w:left="30" w:right="30"/>
              <w:rPr>
                <w:rFonts w:ascii="Verdana" w:eastAsia="Times New Roman" w:hAnsi="Verdana" w:cs="Verdana"/>
                <w:sz w:val="16"/>
                <w:szCs w:val="16"/>
                <w:lang w:eastAsia="ru-RU"/>
              </w:rPr>
            </w:pPr>
            <w:r w:rsidRPr="00DF0564">
              <w:rPr>
                <w:rFonts w:ascii="Verdana" w:eastAsia="Times New Roman" w:hAnsi="Verdana" w:cs="Verdana"/>
                <w:sz w:val="16"/>
                <w:szCs w:val="16"/>
                <w:lang w:eastAsia="ru-RU"/>
              </w:rPr>
              <w:t xml:space="preserve">Ремонт водоочистной станции производительностью 1000 куб. м./сутки для </w:t>
            </w:r>
            <w:proofErr w:type="spellStart"/>
            <w:r w:rsidRPr="00DF0564">
              <w:rPr>
                <w:rFonts w:ascii="Verdana" w:eastAsia="Times New Roman" w:hAnsi="Verdana" w:cs="Verdana"/>
                <w:sz w:val="16"/>
                <w:szCs w:val="16"/>
                <w:lang w:eastAsia="ru-RU"/>
              </w:rPr>
              <w:t>р.п</w:t>
            </w:r>
            <w:proofErr w:type="spellEnd"/>
            <w:r w:rsidRPr="00DF0564">
              <w:rPr>
                <w:rFonts w:ascii="Verdana" w:eastAsia="Times New Roman" w:hAnsi="Verdana" w:cs="Verdana"/>
                <w:sz w:val="16"/>
                <w:szCs w:val="16"/>
                <w:lang w:eastAsia="ru-RU"/>
              </w:rPr>
              <w:t>. Тургенево</w:t>
            </w:r>
          </w:p>
          <w:p w:rsidR="00DF0564" w:rsidRPr="00DF0564" w:rsidRDefault="00DF0564" w:rsidP="00DF0564">
            <w:pPr>
              <w:widowControl w:val="0"/>
              <w:autoSpaceDE w:val="0"/>
              <w:autoSpaceDN w:val="0"/>
              <w:adjustRightInd w:val="0"/>
              <w:spacing w:before="20" w:after="20" w:line="240" w:lineRule="auto"/>
              <w:ind w:left="30" w:right="30"/>
              <w:rPr>
                <w:rFonts w:ascii="Verdana" w:eastAsia="Times New Roman" w:hAnsi="Verdana" w:cs="Verdana"/>
                <w:sz w:val="16"/>
                <w:szCs w:val="16"/>
                <w:lang w:eastAsia="ru-RU"/>
              </w:rPr>
            </w:pPr>
            <w:r w:rsidRPr="00DF0564">
              <w:rPr>
                <w:rFonts w:ascii="Verdana" w:eastAsia="Times New Roman" w:hAnsi="Verdana" w:cs="Verdana"/>
                <w:sz w:val="16"/>
                <w:szCs w:val="16"/>
                <w:lang w:eastAsia="ru-RU"/>
              </w:rPr>
              <w:t xml:space="preserve"> </w:t>
            </w:r>
            <w:proofErr w:type="spellStart"/>
            <w:r w:rsidRPr="00DF0564">
              <w:rPr>
                <w:rFonts w:ascii="Verdana" w:eastAsia="Times New Roman" w:hAnsi="Verdana" w:cs="Verdana"/>
                <w:sz w:val="16"/>
                <w:szCs w:val="16"/>
                <w:lang w:eastAsia="ru-RU"/>
              </w:rPr>
              <w:t>Ардатовского</w:t>
            </w:r>
            <w:proofErr w:type="spellEnd"/>
            <w:r w:rsidRPr="00DF0564">
              <w:rPr>
                <w:rFonts w:ascii="Verdana" w:eastAsia="Times New Roman" w:hAnsi="Verdana" w:cs="Verdana"/>
                <w:sz w:val="16"/>
                <w:szCs w:val="16"/>
                <w:lang w:eastAsia="ru-RU"/>
              </w:rPr>
              <w:t xml:space="preserve"> муниципального района Республики Мордовия</w:t>
            </w:r>
          </w:p>
        </w:tc>
      </w:tr>
      <w:tr w:rsidR="00DF0564" w:rsidRPr="00DF0564" w:rsidTr="00DF0564">
        <w:trPr>
          <w:cantSplit/>
        </w:trPr>
        <w:tc>
          <w:tcPr>
            <w:tcW w:w="15638"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rPr>
                <w:rFonts w:ascii="Verdana" w:eastAsia="Times New Roman" w:hAnsi="Verdana" w:cs="Verdana"/>
                <w:sz w:val="16"/>
                <w:szCs w:val="16"/>
                <w:lang w:eastAsia="ru-RU"/>
              </w:rPr>
            </w:pPr>
          </w:p>
        </w:tc>
      </w:tr>
      <w:tr w:rsidR="00DF0564" w:rsidRPr="00DF0564" w:rsidTr="00DF0564">
        <w:trPr>
          <w:cantSplit/>
        </w:trPr>
        <w:tc>
          <w:tcPr>
            <w:tcW w:w="15638"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rPr>
                <w:rFonts w:ascii="Verdana" w:eastAsia="Times New Roman" w:hAnsi="Verdana" w:cs="Verdana"/>
                <w:sz w:val="16"/>
                <w:szCs w:val="16"/>
                <w:lang w:eastAsia="ru-RU"/>
              </w:rPr>
            </w:pPr>
            <w:r w:rsidRPr="00DF0564">
              <w:rPr>
                <w:rFonts w:ascii="Verdana" w:eastAsia="Times New Roman" w:hAnsi="Verdana" w:cs="Verdana"/>
                <w:sz w:val="16"/>
                <w:szCs w:val="16"/>
                <w:lang w:eastAsia="ru-RU"/>
              </w:rPr>
              <w:t>Составлен в ценах по состоянию на 3-ый квартал 2015 г. по НБ: "ТСНБ-2001 Республики Мордовия (эталон) с доп. и изм. 2"</w:t>
            </w:r>
          </w:p>
        </w:tc>
      </w:tr>
    </w:tbl>
    <w:p w:rsidR="00DF0564" w:rsidRPr="00DF0564" w:rsidRDefault="00DF0564" w:rsidP="00DF0564">
      <w:pPr>
        <w:widowControl w:val="0"/>
        <w:autoSpaceDE w:val="0"/>
        <w:autoSpaceDN w:val="0"/>
        <w:adjustRightInd w:val="0"/>
        <w:spacing w:after="0" w:line="240" w:lineRule="auto"/>
        <w:rPr>
          <w:rFonts w:ascii="Verdana" w:eastAsia="Times New Roman" w:hAnsi="Verdana" w:cs="Verdana"/>
          <w:sz w:val="2"/>
          <w:szCs w:val="2"/>
          <w:lang w:eastAsia="ru-RU"/>
        </w:rPr>
      </w:pPr>
    </w:p>
    <w:tbl>
      <w:tblPr>
        <w:tblW w:w="10348" w:type="dxa"/>
        <w:tblInd w:w="5" w:type="dxa"/>
        <w:tblLayout w:type="fixed"/>
        <w:tblCellMar>
          <w:left w:w="0" w:type="dxa"/>
          <w:right w:w="0" w:type="dxa"/>
        </w:tblCellMar>
        <w:tblLook w:val="0000" w:firstRow="0" w:lastRow="0" w:firstColumn="0" w:lastColumn="0" w:noHBand="0" w:noVBand="0"/>
      </w:tblPr>
      <w:tblGrid>
        <w:gridCol w:w="567"/>
        <w:gridCol w:w="1276"/>
        <w:gridCol w:w="3544"/>
        <w:gridCol w:w="992"/>
        <w:gridCol w:w="992"/>
        <w:gridCol w:w="993"/>
        <w:gridCol w:w="850"/>
        <w:gridCol w:w="1134"/>
      </w:tblGrid>
      <w:tr w:rsidR="00DF0564" w:rsidRPr="00DF0564" w:rsidTr="00DF0564">
        <w:trPr>
          <w:cantSplit/>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DF0564" w:rsidRPr="00DF0564" w:rsidRDefault="00DF0564" w:rsidP="00DF0564">
            <w:pPr>
              <w:widowControl w:val="0"/>
              <w:autoSpaceDE w:val="0"/>
              <w:autoSpaceDN w:val="0"/>
              <w:adjustRightInd w:val="0"/>
              <w:spacing w:before="20" w:after="20" w:line="240" w:lineRule="auto"/>
              <w:ind w:left="30" w:right="30"/>
              <w:jc w:val="center"/>
              <w:rPr>
                <w:rFonts w:ascii="Verdana" w:eastAsia="Times New Roman" w:hAnsi="Verdana" w:cs="Verdana"/>
                <w:sz w:val="16"/>
                <w:szCs w:val="16"/>
                <w:lang w:eastAsia="ru-RU"/>
              </w:rPr>
            </w:pPr>
            <w:r w:rsidRPr="00DF0564">
              <w:rPr>
                <w:rFonts w:ascii="Verdana" w:eastAsia="Times New Roman" w:hAnsi="Verdana" w:cs="Verdana"/>
                <w:sz w:val="16"/>
                <w:szCs w:val="16"/>
                <w:lang w:eastAsia="ru-RU"/>
              </w:rPr>
              <w:t>Номер по порядку</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DF0564" w:rsidRPr="00DF0564" w:rsidRDefault="00DF0564" w:rsidP="00DF0564">
            <w:pPr>
              <w:widowControl w:val="0"/>
              <w:autoSpaceDE w:val="0"/>
              <w:autoSpaceDN w:val="0"/>
              <w:adjustRightInd w:val="0"/>
              <w:spacing w:before="20" w:after="20" w:line="240" w:lineRule="auto"/>
              <w:ind w:left="30" w:right="30"/>
              <w:jc w:val="center"/>
              <w:rPr>
                <w:rFonts w:ascii="Verdana" w:eastAsia="Times New Roman" w:hAnsi="Verdana" w:cs="Verdana"/>
                <w:sz w:val="16"/>
                <w:szCs w:val="16"/>
                <w:lang w:eastAsia="ru-RU"/>
              </w:rPr>
            </w:pPr>
            <w:r w:rsidRPr="00DF0564">
              <w:rPr>
                <w:rFonts w:ascii="Verdana" w:eastAsia="Times New Roman" w:hAnsi="Verdana" w:cs="Verdana"/>
                <w:sz w:val="16"/>
                <w:szCs w:val="16"/>
                <w:lang w:eastAsia="ru-RU"/>
              </w:rPr>
              <w:t xml:space="preserve">Номера сметных расчетов и смет </w:t>
            </w:r>
          </w:p>
          <w:p w:rsidR="00DF0564" w:rsidRPr="00DF0564" w:rsidRDefault="00DF0564" w:rsidP="00DF0564">
            <w:pPr>
              <w:widowControl w:val="0"/>
              <w:autoSpaceDE w:val="0"/>
              <w:autoSpaceDN w:val="0"/>
              <w:adjustRightInd w:val="0"/>
              <w:spacing w:before="20" w:after="20" w:line="240" w:lineRule="auto"/>
              <w:ind w:left="30" w:right="30"/>
              <w:jc w:val="center"/>
              <w:rPr>
                <w:rFonts w:ascii="Verdana" w:eastAsia="Times New Roman" w:hAnsi="Verdana" w:cs="Verdana"/>
                <w:sz w:val="16"/>
                <w:szCs w:val="16"/>
                <w:lang w:eastAsia="ru-RU"/>
              </w:rPr>
            </w:pPr>
            <w:r w:rsidRPr="00DF0564">
              <w:rPr>
                <w:rFonts w:ascii="Verdana" w:eastAsia="Times New Roman" w:hAnsi="Verdana" w:cs="Verdana"/>
                <w:sz w:val="16"/>
                <w:szCs w:val="16"/>
                <w:lang w:eastAsia="ru-RU"/>
              </w:rPr>
              <w:t>Обоснование</w:t>
            </w:r>
          </w:p>
        </w:tc>
        <w:tc>
          <w:tcPr>
            <w:tcW w:w="3544" w:type="dxa"/>
            <w:vMerge w:val="restart"/>
            <w:tcBorders>
              <w:top w:val="single" w:sz="4" w:space="0" w:color="auto"/>
              <w:left w:val="single" w:sz="4" w:space="0" w:color="auto"/>
              <w:bottom w:val="single" w:sz="4" w:space="0" w:color="auto"/>
              <w:right w:val="single" w:sz="4" w:space="0" w:color="auto"/>
            </w:tcBorders>
            <w:vAlign w:val="center"/>
          </w:tcPr>
          <w:p w:rsidR="00DF0564" w:rsidRPr="00DF0564" w:rsidRDefault="00DF0564" w:rsidP="00DF0564">
            <w:pPr>
              <w:widowControl w:val="0"/>
              <w:autoSpaceDE w:val="0"/>
              <w:autoSpaceDN w:val="0"/>
              <w:adjustRightInd w:val="0"/>
              <w:spacing w:before="20" w:after="20" w:line="240" w:lineRule="auto"/>
              <w:ind w:left="30" w:right="30"/>
              <w:jc w:val="center"/>
              <w:rPr>
                <w:rFonts w:ascii="Verdana" w:eastAsia="Times New Roman" w:hAnsi="Verdana" w:cs="Verdana"/>
                <w:sz w:val="16"/>
                <w:szCs w:val="16"/>
                <w:lang w:eastAsia="ru-RU"/>
              </w:rPr>
            </w:pPr>
            <w:r w:rsidRPr="00DF0564">
              <w:rPr>
                <w:rFonts w:ascii="Verdana" w:eastAsia="Times New Roman" w:hAnsi="Verdana" w:cs="Verdana"/>
                <w:sz w:val="16"/>
                <w:szCs w:val="16"/>
                <w:lang w:eastAsia="ru-RU"/>
              </w:rPr>
              <w:t>Наименование глав, объектов, работ и затрат</w:t>
            </w:r>
          </w:p>
        </w:tc>
        <w:tc>
          <w:tcPr>
            <w:tcW w:w="3827" w:type="dxa"/>
            <w:gridSpan w:val="4"/>
            <w:tcBorders>
              <w:top w:val="single" w:sz="4" w:space="0" w:color="auto"/>
              <w:left w:val="single" w:sz="4" w:space="0" w:color="auto"/>
              <w:bottom w:val="single" w:sz="4" w:space="0" w:color="auto"/>
              <w:right w:val="single" w:sz="4" w:space="0" w:color="auto"/>
            </w:tcBorders>
            <w:vAlign w:val="center"/>
          </w:tcPr>
          <w:p w:rsidR="00DF0564" w:rsidRPr="00DF0564" w:rsidRDefault="00DF0564" w:rsidP="00DF0564">
            <w:pPr>
              <w:widowControl w:val="0"/>
              <w:autoSpaceDE w:val="0"/>
              <w:autoSpaceDN w:val="0"/>
              <w:adjustRightInd w:val="0"/>
              <w:spacing w:before="20" w:after="20" w:line="240" w:lineRule="auto"/>
              <w:ind w:left="30" w:right="30"/>
              <w:jc w:val="center"/>
              <w:rPr>
                <w:rFonts w:ascii="Verdana" w:eastAsia="Times New Roman" w:hAnsi="Verdana" w:cs="Verdana"/>
                <w:sz w:val="16"/>
                <w:szCs w:val="16"/>
                <w:lang w:eastAsia="ru-RU"/>
              </w:rPr>
            </w:pPr>
            <w:r w:rsidRPr="00DF0564">
              <w:rPr>
                <w:rFonts w:ascii="Verdana" w:eastAsia="Times New Roman" w:hAnsi="Verdana" w:cs="Verdana"/>
                <w:sz w:val="16"/>
                <w:szCs w:val="16"/>
                <w:lang w:eastAsia="ru-RU"/>
              </w:rPr>
              <w:t xml:space="preserve">Сметная стоимость, </w:t>
            </w:r>
            <w:proofErr w:type="spellStart"/>
            <w:r w:rsidRPr="00DF0564">
              <w:rPr>
                <w:rFonts w:ascii="Verdana" w:eastAsia="Times New Roman" w:hAnsi="Verdana" w:cs="Verdana"/>
                <w:sz w:val="16"/>
                <w:szCs w:val="16"/>
                <w:lang w:eastAsia="ru-RU"/>
              </w:rPr>
              <w:t>тыс</w:t>
            </w:r>
            <w:proofErr w:type="gramStart"/>
            <w:r w:rsidRPr="00DF0564">
              <w:rPr>
                <w:rFonts w:ascii="Verdana" w:eastAsia="Times New Roman" w:hAnsi="Verdana" w:cs="Verdana"/>
                <w:sz w:val="16"/>
                <w:szCs w:val="16"/>
                <w:lang w:eastAsia="ru-RU"/>
              </w:rPr>
              <w:t>.р</w:t>
            </w:r>
            <w:proofErr w:type="gramEnd"/>
            <w:r w:rsidRPr="00DF0564">
              <w:rPr>
                <w:rFonts w:ascii="Verdana" w:eastAsia="Times New Roman" w:hAnsi="Verdana" w:cs="Verdana"/>
                <w:sz w:val="16"/>
                <w:szCs w:val="16"/>
                <w:lang w:eastAsia="ru-RU"/>
              </w:rPr>
              <w:t>уб</w:t>
            </w:r>
            <w:proofErr w:type="spellEnd"/>
            <w:r w:rsidRPr="00DF0564">
              <w:rPr>
                <w:rFonts w:ascii="Verdana" w:eastAsia="Times New Roman" w:hAnsi="Verdana" w:cs="Verdana"/>
                <w:sz w:val="16"/>
                <w:szCs w:val="16"/>
                <w:lang w:eastAsia="ru-RU"/>
              </w:rPr>
              <w:t>.</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DF0564" w:rsidRPr="00DF0564" w:rsidRDefault="00DF0564" w:rsidP="00DF0564">
            <w:pPr>
              <w:widowControl w:val="0"/>
              <w:autoSpaceDE w:val="0"/>
              <w:autoSpaceDN w:val="0"/>
              <w:adjustRightInd w:val="0"/>
              <w:spacing w:before="20" w:after="20" w:line="240" w:lineRule="auto"/>
              <w:ind w:left="30" w:right="30"/>
              <w:jc w:val="center"/>
              <w:rPr>
                <w:rFonts w:ascii="Verdana" w:eastAsia="Times New Roman" w:hAnsi="Verdana" w:cs="Verdana"/>
                <w:sz w:val="16"/>
                <w:szCs w:val="16"/>
                <w:lang w:eastAsia="ru-RU"/>
              </w:rPr>
            </w:pPr>
            <w:r w:rsidRPr="00DF0564">
              <w:rPr>
                <w:rFonts w:ascii="Verdana" w:eastAsia="Times New Roman" w:hAnsi="Verdana" w:cs="Verdana"/>
                <w:sz w:val="16"/>
                <w:szCs w:val="16"/>
                <w:lang w:eastAsia="ru-RU"/>
              </w:rPr>
              <w:t xml:space="preserve">Общая сметная стоимость, </w:t>
            </w:r>
            <w:proofErr w:type="spellStart"/>
            <w:r w:rsidRPr="00DF0564">
              <w:rPr>
                <w:rFonts w:ascii="Verdana" w:eastAsia="Times New Roman" w:hAnsi="Verdana" w:cs="Verdana"/>
                <w:sz w:val="16"/>
                <w:szCs w:val="16"/>
                <w:lang w:eastAsia="ru-RU"/>
              </w:rPr>
              <w:t>тыс</w:t>
            </w:r>
            <w:proofErr w:type="gramStart"/>
            <w:r w:rsidRPr="00DF0564">
              <w:rPr>
                <w:rFonts w:ascii="Verdana" w:eastAsia="Times New Roman" w:hAnsi="Verdana" w:cs="Verdana"/>
                <w:sz w:val="16"/>
                <w:szCs w:val="16"/>
                <w:lang w:eastAsia="ru-RU"/>
              </w:rPr>
              <w:t>.р</w:t>
            </w:r>
            <w:proofErr w:type="gramEnd"/>
            <w:r w:rsidRPr="00DF0564">
              <w:rPr>
                <w:rFonts w:ascii="Verdana" w:eastAsia="Times New Roman" w:hAnsi="Verdana" w:cs="Verdana"/>
                <w:sz w:val="16"/>
                <w:szCs w:val="16"/>
                <w:lang w:eastAsia="ru-RU"/>
              </w:rPr>
              <w:t>уб</w:t>
            </w:r>
            <w:proofErr w:type="spellEnd"/>
            <w:r w:rsidRPr="00DF0564">
              <w:rPr>
                <w:rFonts w:ascii="Verdana" w:eastAsia="Times New Roman" w:hAnsi="Verdana" w:cs="Verdana"/>
                <w:sz w:val="16"/>
                <w:szCs w:val="16"/>
                <w:lang w:eastAsia="ru-RU"/>
              </w:rPr>
              <w:t>.</w:t>
            </w:r>
          </w:p>
        </w:tc>
      </w:tr>
      <w:tr w:rsidR="00DF0564" w:rsidRPr="00DF0564" w:rsidTr="00DF0564">
        <w:trPr>
          <w:cantSplit/>
        </w:trPr>
        <w:tc>
          <w:tcPr>
            <w:tcW w:w="567" w:type="dxa"/>
            <w:vMerge/>
            <w:tcBorders>
              <w:top w:val="single" w:sz="4" w:space="0" w:color="auto"/>
              <w:left w:val="single" w:sz="4" w:space="0" w:color="auto"/>
              <w:bottom w:val="single" w:sz="4" w:space="0" w:color="auto"/>
              <w:right w:val="single" w:sz="4" w:space="0" w:color="auto"/>
            </w:tcBorders>
            <w:vAlign w:val="center"/>
          </w:tcPr>
          <w:p w:rsidR="00DF0564" w:rsidRPr="00DF0564" w:rsidRDefault="00DF0564" w:rsidP="00DF0564">
            <w:pPr>
              <w:widowControl w:val="0"/>
              <w:autoSpaceDE w:val="0"/>
              <w:autoSpaceDN w:val="0"/>
              <w:adjustRightInd w:val="0"/>
              <w:spacing w:before="20" w:after="20" w:line="240" w:lineRule="auto"/>
              <w:ind w:left="30" w:right="30"/>
              <w:rPr>
                <w:rFonts w:ascii="Verdana" w:eastAsia="Times New Roman" w:hAnsi="Verdana" w:cs="Verdana"/>
                <w:sz w:val="16"/>
                <w:szCs w:val="16"/>
                <w:lang w:eastAsia="ru-RU"/>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DF0564" w:rsidRPr="00DF0564" w:rsidRDefault="00DF0564" w:rsidP="00DF0564">
            <w:pPr>
              <w:widowControl w:val="0"/>
              <w:autoSpaceDE w:val="0"/>
              <w:autoSpaceDN w:val="0"/>
              <w:adjustRightInd w:val="0"/>
              <w:spacing w:before="20" w:after="20" w:line="240" w:lineRule="auto"/>
              <w:ind w:left="30" w:right="30"/>
              <w:rPr>
                <w:rFonts w:ascii="Verdana" w:eastAsia="Times New Roman" w:hAnsi="Verdana" w:cs="Verdana"/>
                <w:sz w:val="16"/>
                <w:szCs w:val="16"/>
                <w:lang w:eastAsia="ru-RU"/>
              </w:rPr>
            </w:pPr>
          </w:p>
        </w:tc>
        <w:tc>
          <w:tcPr>
            <w:tcW w:w="3544" w:type="dxa"/>
            <w:vMerge/>
            <w:tcBorders>
              <w:top w:val="single" w:sz="4" w:space="0" w:color="auto"/>
              <w:left w:val="single" w:sz="4" w:space="0" w:color="auto"/>
              <w:bottom w:val="single" w:sz="4" w:space="0" w:color="auto"/>
              <w:right w:val="single" w:sz="4" w:space="0" w:color="auto"/>
            </w:tcBorders>
            <w:vAlign w:val="center"/>
          </w:tcPr>
          <w:p w:rsidR="00DF0564" w:rsidRPr="00DF0564" w:rsidRDefault="00DF0564" w:rsidP="00DF0564">
            <w:pPr>
              <w:widowControl w:val="0"/>
              <w:autoSpaceDE w:val="0"/>
              <w:autoSpaceDN w:val="0"/>
              <w:adjustRightInd w:val="0"/>
              <w:spacing w:before="20" w:after="20" w:line="240" w:lineRule="auto"/>
              <w:ind w:left="30" w:right="30"/>
              <w:rPr>
                <w:rFonts w:ascii="Verdana" w:eastAsia="Times New Roman" w:hAnsi="Verdana" w:cs="Verdana"/>
                <w:sz w:val="16"/>
                <w:szCs w:val="16"/>
                <w:lang w:eastAsia="ru-RU"/>
              </w:rPr>
            </w:pPr>
          </w:p>
        </w:tc>
        <w:tc>
          <w:tcPr>
            <w:tcW w:w="992" w:type="dxa"/>
            <w:tcBorders>
              <w:top w:val="single" w:sz="4" w:space="0" w:color="auto"/>
              <w:left w:val="single" w:sz="4" w:space="0" w:color="auto"/>
              <w:bottom w:val="single" w:sz="4" w:space="0" w:color="auto"/>
              <w:right w:val="single" w:sz="4" w:space="0" w:color="auto"/>
            </w:tcBorders>
            <w:vAlign w:val="center"/>
          </w:tcPr>
          <w:p w:rsidR="00DF0564" w:rsidRPr="00DF0564" w:rsidRDefault="00DF0564" w:rsidP="00DF0564">
            <w:pPr>
              <w:widowControl w:val="0"/>
              <w:autoSpaceDE w:val="0"/>
              <w:autoSpaceDN w:val="0"/>
              <w:adjustRightInd w:val="0"/>
              <w:spacing w:before="20" w:after="20" w:line="240" w:lineRule="auto"/>
              <w:ind w:left="30" w:right="30"/>
              <w:jc w:val="center"/>
              <w:rPr>
                <w:rFonts w:ascii="Verdana" w:eastAsia="Times New Roman" w:hAnsi="Verdana" w:cs="Verdana"/>
                <w:sz w:val="16"/>
                <w:szCs w:val="16"/>
                <w:lang w:eastAsia="ru-RU"/>
              </w:rPr>
            </w:pPr>
            <w:r w:rsidRPr="00DF0564">
              <w:rPr>
                <w:rFonts w:ascii="Verdana" w:eastAsia="Times New Roman" w:hAnsi="Verdana" w:cs="Verdana"/>
                <w:sz w:val="16"/>
                <w:szCs w:val="16"/>
                <w:lang w:eastAsia="ru-RU"/>
              </w:rPr>
              <w:t>строительных работ</w:t>
            </w:r>
          </w:p>
        </w:tc>
        <w:tc>
          <w:tcPr>
            <w:tcW w:w="992" w:type="dxa"/>
            <w:tcBorders>
              <w:top w:val="single" w:sz="4" w:space="0" w:color="auto"/>
              <w:left w:val="single" w:sz="4" w:space="0" w:color="auto"/>
              <w:bottom w:val="single" w:sz="4" w:space="0" w:color="auto"/>
              <w:right w:val="single" w:sz="4" w:space="0" w:color="auto"/>
            </w:tcBorders>
            <w:vAlign w:val="center"/>
          </w:tcPr>
          <w:p w:rsidR="00DF0564" w:rsidRPr="00DF0564" w:rsidRDefault="00DF0564" w:rsidP="00DF0564">
            <w:pPr>
              <w:widowControl w:val="0"/>
              <w:autoSpaceDE w:val="0"/>
              <w:autoSpaceDN w:val="0"/>
              <w:adjustRightInd w:val="0"/>
              <w:spacing w:before="20" w:after="20" w:line="240" w:lineRule="auto"/>
              <w:ind w:left="30" w:right="30"/>
              <w:jc w:val="center"/>
              <w:rPr>
                <w:rFonts w:ascii="Verdana" w:eastAsia="Times New Roman" w:hAnsi="Verdana" w:cs="Verdana"/>
                <w:sz w:val="16"/>
                <w:szCs w:val="16"/>
                <w:lang w:eastAsia="ru-RU"/>
              </w:rPr>
            </w:pPr>
            <w:r w:rsidRPr="00DF0564">
              <w:rPr>
                <w:rFonts w:ascii="Verdana" w:eastAsia="Times New Roman" w:hAnsi="Verdana" w:cs="Verdana"/>
                <w:sz w:val="16"/>
                <w:szCs w:val="16"/>
                <w:lang w:eastAsia="ru-RU"/>
              </w:rPr>
              <w:t>монтажных работ</w:t>
            </w:r>
          </w:p>
        </w:tc>
        <w:tc>
          <w:tcPr>
            <w:tcW w:w="993" w:type="dxa"/>
            <w:tcBorders>
              <w:top w:val="single" w:sz="4" w:space="0" w:color="auto"/>
              <w:left w:val="single" w:sz="4" w:space="0" w:color="auto"/>
              <w:bottom w:val="single" w:sz="4" w:space="0" w:color="auto"/>
              <w:right w:val="single" w:sz="4" w:space="0" w:color="auto"/>
            </w:tcBorders>
            <w:vAlign w:val="center"/>
          </w:tcPr>
          <w:p w:rsidR="00DF0564" w:rsidRPr="00DF0564" w:rsidRDefault="00DF0564" w:rsidP="00DF0564">
            <w:pPr>
              <w:widowControl w:val="0"/>
              <w:autoSpaceDE w:val="0"/>
              <w:autoSpaceDN w:val="0"/>
              <w:adjustRightInd w:val="0"/>
              <w:spacing w:before="20" w:after="20" w:line="240" w:lineRule="auto"/>
              <w:ind w:left="30" w:right="30"/>
              <w:jc w:val="center"/>
              <w:rPr>
                <w:rFonts w:ascii="Verdana" w:eastAsia="Times New Roman" w:hAnsi="Verdana" w:cs="Verdana"/>
                <w:sz w:val="16"/>
                <w:szCs w:val="16"/>
                <w:lang w:eastAsia="ru-RU"/>
              </w:rPr>
            </w:pPr>
            <w:r w:rsidRPr="00DF0564">
              <w:rPr>
                <w:rFonts w:ascii="Verdana" w:eastAsia="Times New Roman" w:hAnsi="Verdana" w:cs="Verdana"/>
                <w:sz w:val="16"/>
                <w:szCs w:val="16"/>
                <w:lang w:eastAsia="ru-RU"/>
              </w:rPr>
              <w:t>оборудования, мебели, инвентаря</w:t>
            </w:r>
          </w:p>
        </w:tc>
        <w:tc>
          <w:tcPr>
            <w:tcW w:w="850" w:type="dxa"/>
            <w:tcBorders>
              <w:top w:val="single" w:sz="4" w:space="0" w:color="auto"/>
              <w:left w:val="single" w:sz="4" w:space="0" w:color="auto"/>
              <w:bottom w:val="single" w:sz="4" w:space="0" w:color="auto"/>
              <w:right w:val="single" w:sz="4" w:space="0" w:color="auto"/>
            </w:tcBorders>
            <w:vAlign w:val="center"/>
          </w:tcPr>
          <w:p w:rsidR="00DF0564" w:rsidRPr="00DF0564" w:rsidRDefault="00DF0564" w:rsidP="00DF0564">
            <w:pPr>
              <w:widowControl w:val="0"/>
              <w:autoSpaceDE w:val="0"/>
              <w:autoSpaceDN w:val="0"/>
              <w:adjustRightInd w:val="0"/>
              <w:spacing w:before="20" w:after="20" w:line="240" w:lineRule="auto"/>
              <w:ind w:left="30" w:right="30"/>
              <w:jc w:val="center"/>
              <w:rPr>
                <w:rFonts w:ascii="Verdana" w:eastAsia="Times New Roman" w:hAnsi="Verdana" w:cs="Verdana"/>
                <w:sz w:val="16"/>
                <w:szCs w:val="16"/>
                <w:lang w:eastAsia="ru-RU"/>
              </w:rPr>
            </w:pPr>
            <w:r w:rsidRPr="00DF0564">
              <w:rPr>
                <w:rFonts w:ascii="Verdana" w:eastAsia="Times New Roman" w:hAnsi="Verdana" w:cs="Verdana"/>
                <w:sz w:val="16"/>
                <w:szCs w:val="16"/>
                <w:lang w:eastAsia="ru-RU"/>
              </w:rPr>
              <w:t>прочих затрат</w:t>
            </w:r>
          </w:p>
        </w:tc>
        <w:tc>
          <w:tcPr>
            <w:tcW w:w="1134" w:type="dxa"/>
            <w:vMerge/>
            <w:tcBorders>
              <w:top w:val="single" w:sz="4" w:space="0" w:color="auto"/>
              <w:left w:val="single" w:sz="4" w:space="0" w:color="auto"/>
              <w:bottom w:val="single" w:sz="4" w:space="0" w:color="auto"/>
              <w:right w:val="single" w:sz="4" w:space="0" w:color="auto"/>
            </w:tcBorders>
            <w:vAlign w:val="center"/>
          </w:tcPr>
          <w:p w:rsidR="00DF0564" w:rsidRPr="00DF0564" w:rsidRDefault="00DF0564" w:rsidP="00DF0564">
            <w:pPr>
              <w:widowControl w:val="0"/>
              <w:autoSpaceDE w:val="0"/>
              <w:autoSpaceDN w:val="0"/>
              <w:adjustRightInd w:val="0"/>
              <w:spacing w:before="20" w:after="20" w:line="240" w:lineRule="auto"/>
              <w:ind w:left="30" w:right="30"/>
              <w:rPr>
                <w:rFonts w:ascii="Verdana" w:eastAsia="Times New Roman" w:hAnsi="Verdana" w:cs="Verdana"/>
                <w:sz w:val="16"/>
                <w:szCs w:val="16"/>
                <w:lang w:eastAsia="ru-RU"/>
              </w:rPr>
            </w:pPr>
          </w:p>
        </w:tc>
      </w:tr>
    </w:tbl>
    <w:p w:rsidR="00DF0564" w:rsidRPr="00DF0564" w:rsidRDefault="00DF0564" w:rsidP="00DF0564">
      <w:pPr>
        <w:widowControl w:val="0"/>
        <w:autoSpaceDE w:val="0"/>
        <w:autoSpaceDN w:val="0"/>
        <w:adjustRightInd w:val="0"/>
        <w:spacing w:after="0" w:line="240" w:lineRule="auto"/>
        <w:jc w:val="center"/>
        <w:rPr>
          <w:rFonts w:ascii="Verdana" w:eastAsia="Times New Roman" w:hAnsi="Verdana" w:cs="Verdana"/>
          <w:sz w:val="2"/>
          <w:szCs w:val="2"/>
          <w:lang w:eastAsia="ru-RU"/>
        </w:rPr>
      </w:pPr>
    </w:p>
    <w:tbl>
      <w:tblPr>
        <w:tblW w:w="10348" w:type="dxa"/>
        <w:tblInd w:w="5" w:type="dxa"/>
        <w:tblLayout w:type="fixed"/>
        <w:tblCellMar>
          <w:left w:w="0" w:type="dxa"/>
          <w:right w:w="0" w:type="dxa"/>
        </w:tblCellMar>
        <w:tblLook w:val="0000" w:firstRow="0" w:lastRow="0" w:firstColumn="0" w:lastColumn="0" w:noHBand="0" w:noVBand="0"/>
      </w:tblPr>
      <w:tblGrid>
        <w:gridCol w:w="567"/>
        <w:gridCol w:w="1276"/>
        <w:gridCol w:w="3544"/>
        <w:gridCol w:w="992"/>
        <w:gridCol w:w="992"/>
        <w:gridCol w:w="992"/>
        <w:gridCol w:w="851"/>
        <w:gridCol w:w="1134"/>
      </w:tblGrid>
      <w:tr w:rsidR="00DF0564" w:rsidRPr="00DF0564" w:rsidTr="00DF0564">
        <w:trPr>
          <w:cantSplit/>
          <w:tblHeader/>
        </w:trPr>
        <w:tc>
          <w:tcPr>
            <w:tcW w:w="567" w:type="dxa"/>
            <w:tcBorders>
              <w:top w:val="single" w:sz="4" w:space="0" w:color="auto"/>
              <w:left w:val="single" w:sz="4" w:space="0" w:color="auto"/>
              <w:bottom w:val="single" w:sz="4" w:space="0" w:color="auto"/>
              <w:right w:val="single" w:sz="4" w:space="0" w:color="auto"/>
            </w:tcBorders>
            <w:vAlign w:val="center"/>
          </w:tcPr>
          <w:p w:rsidR="00DF0564" w:rsidRPr="00DF0564" w:rsidRDefault="00DF0564" w:rsidP="00DF0564">
            <w:pPr>
              <w:widowControl w:val="0"/>
              <w:autoSpaceDE w:val="0"/>
              <w:autoSpaceDN w:val="0"/>
              <w:adjustRightInd w:val="0"/>
              <w:spacing w:before="20" w:after="20" w:line="240" w:lineRule="auto"/>
              <w:ind w:left="30" w:right="30"/>
              <w:jc w:val="center"/>
              <w:rPr>
                <w:rFonts w:ascii="Verdana" w:eastAsia="Times New Roman" w:hAnsi="Verdana" w:cs="Verdana"/>
                <w:sz w:val="16"/>
                <w:szCs w:val="16"/>
                <w:lang w:eastAsia="ru-RU"/>
              </w:rPr>
            </w:pPr>
            <w:r w:rsidRPr="00DF0564">
              <w:rPr>
                <w:rFonts w:ascii="Verdana" w:eastAsia="Times New Roman" w:hAnsi="Verdana" w:cs="Verdana"/>
                <w:sz w:val="16"/>
                <w:szCs w:val="16"/>
                <w:lang w:eastAsia="ru-RU"/>
              </w:rPr>
              <w:t>1</w:t>
            </w:r>
          </w:p>
        </w:tc>
        <w:tc>
          <w:tcPr>
            <w:tcW w:w="1276" w:type="dxa"/>
            <w:tcBorders>
              <w:top w:val="single" w:sz="4" w:space="0" w:color="auto"/>
              <w:left w:val="single" w:sz="4" w:space="0" w:color="auto"/>
              <w:bottom w:val="single" w:sz="4" w:space="0" w:color="auto"/>
              <w:right w:val="single" w:sz="4" w:space="0" w:color="auto"/>
            </w:tcBorders>
            <w:vAlign w:val="center"/>
          </w:tcPr>
          <w:p w:rsidR="00DF0564" w:rsidRPr="00DF0564" w:rsidRDefault="00DF0564" w:rsidP="00DF0564">
            <w:pPr>
              <w:widowControl w:val="0"/>
              <w:autoSpaceDE w:val="0"/>
              <w:autoSpaceDN w:val="0"/>
              <w:adjustRightInd w:val="0"/>
              <w:spacing w:before="20" w:after="20" w:line="240" w:lineRule="auto"/>
              <w:ind w:left="30" w:right="30"/>
              <w:jc w:val="center"/>
              <w:rPr>
                <w:rFonts w:ascii="Verdana" w:eastAsia="Times New Roman" w:hAnsi="Verdana" w:cs="Verdana"/>
                <w:sz w:val="16"/>
                <w:szCs w:val="16"/>
                <w:lang w:eastAsia="ru-RU"/>
              </w:rPr>
            </w:pPr>
            <w:r w:rsidRPr="00DF0564">
              <w:rPr>
                <w:rFonts w:ascii="Verdana" w:eastAsia="Times New Roman" w:hAnsi="Verdana" w:cs="Verdana"/>
                <w:sz w:val="16"/>
                <w:szCs w:val="16"/>
                <w:lang w:eastAsia="ru-RU"/>
              </w:rPr>
              <w:t>2</w:t>
            </w:r>
          </w:p>
        </w:tc>
        <w:tc>
          <w:tcPr>
            <w:tcW w:w="3544" w:type="dxa"/>
            <w:tcBorders>
              <w:top w:val="single" w:sz="4" w:space="0" w:color="auto"/>
              <w:left w:val="single" w:sz="4" w:space="0" w:color="auto"/>
              <w:bottom w:val="single" w:sz="4" w:space="0" w:color="auto"/>
              <w:right w:val="single" w:sz="4" w:space="0" w:color="auto"/>
            </w:tcBorders>
            <w:vAlign w:val="center"/>
          </w:tcPr>
          <w:p w:rsidR="00DF0564" w:rsidRPr="00DF0564" w:rsidRDefault="00DF0564" w:rsidP="00DF0564">
            <w:pPr>
              <w:widowControl w:val="0"/>
              <w:autoSpaceDE w:val="0"/>
              <w:autoSpaceDN w:val="0"/>
              <w:adjustRightInd w:val="0"/>
              <w:spacing w:before="20" w:after="20" w:line="240" w:lineRule="auto"/>
              <w:ind w:left="30" w:right="30"/>
              <w:jc w:val="center"/>
              <w:rPr>
                <w:rFonts w:ascii="Verdana" w:eastAsia="Times New Roman" w:hAnsi="Verdana" w:cs="Verdana"/>
                <w:sz w:val="16"/>
                <w:szCs w:val="16"/>
                <w:lang w:eastAsia="ru-RU"/>
              </w:rPr>
            </w:pPr>
            <w:r w:rsidRPr="00DF0564">
              <w:rPr>
                <w:rFonts w:ascii="Verdana" w:eastAsia="Times New Roman" w:hAnsi="Verdana" w:cs="Verdana"/>
                <w:sz w:val="16"/>
                <w:szCs w:val="16"/>
                <w:lang w:eastAsia="ru-RU"/>
              </w:rPr>
              <w:t>3</w:t>
            </w:r>
          </w:p>
        </w:tc>
        <w:tc>
          <w:tcPr>
            <w:tcW w:w="992" w:type="dxa"/>
            <w:tcBorders>
              <w:top w:val="single" w:sz="4" w:space="0" w:color="auto"/>
              <w:left w:val="single" w:sz="4" w:space="0" w:color="auto"/>
              <w:bottom w:val="single" w:sz="4" w:space="0" w:color="auto"/>
              <w:right w:val="single" w:sz="4" w:space="0" w:color="auto"/>
            </w:tcBorders>
            <w:vAlign w:val="center"/>
          </w:tcPr>
          <w:p w:rsidR="00DF0564" w:rsidRPr="00DF0564" w:rsidRDefault="00DF0564" w:rsidP="00DF0564">
            <w:pPr>
              <w:widowControl w:val="0"/>
              <w:autoSpaceDE w:val="0"/>
              <w:autoSpaceDN w:val="0"/>
              <w:adjustRightInd w:val="0"/>
              <w:spacing w:before="20" w:after="20" w:line="240" w:lineRule="auto"/>
              <w:ind w:left="30" w:right="30"/>
              <w:jc w:val="center"/>
              <w:rPr>
                <w:rFonts w:ascii="Verdana" w:eastAsia="Times New Roman" w:hAnsi="Verdana" w:cs="Verdana"/>
                <w:sz w:val="16"/>
                <w:szCs w:val="16"/>
                <w:lang w:eastAsia="ru-RU"/>
              </w:rPr>
            </w:pPr>
            <w:r w:rsidRPr="00DF0564">
              <w:rPr>
                <w:rFonts w:ascii="Verdana" w:eastAsia="Times New Roman" w:hAnsi="Verdana" w:cs="Verdana"/>
                <w:sz w:val="16"/>
                <w:szCs w:val="16"/>
                <w:lang w:eastAsia="ru-RU"/>
              </w:rPr>
              <w:t>4</w:t>
            </w:r>
          </w:p>
        </w:tc>
        <w:tc>
          <w:tcPr>
            <w:tcW w:w="992" w:type="dxa"/>
            <w:tcBorders>
              <w:top w:val="single" w:sz="4" w:space="0" w:color="auto"/>
              <w:left w:val="single" w:sz="4" w:space="0" w:color="auto"/>
              <w:bottom w:val="single" w:sz="4" w:space="0" w:color="auto"/>
              <w:right w:val="single" w:sz="4" w:space="0" w:color="auto"/>
            </w:tcBorders>
            <w:vAlign w:val="center"/>
          </w:tcPr>
          <w:p w:rsidR="00DF0564" w:rsidRPr="00DF0564" w:rsidRDefault="00DF0564" w:rsidP="00DF0564">
            <w:pPr>
              <w:widowControl w:val="0"/>
              <w:autoSpaceDE w:val="0"/>
              <w:autoSpaceDN w:val="0"/>
              <w:adjustRightInd w:val="0"/>
              <w:spacing w:before="20" w:after="20" w:line="240" w:lineRule="auto"/>
              <w:ind w:left="30" w:right="30"/>
              <w:jc w:val="center"/>
              <w:rPr>
                <w:rFonts w:ascii="Verdana" w:eastAsia="Times New Roman" w:hAnsi="Verdana" w:cs="Verdana"/>
                <w:sz w:val="16"/>
                <w:szCs w:val="16"/>
                <w:lang w:eastAsia="ru-RU"/>
              </w:rPr>
            </w:pPr>
            <w:r w:rsidRPr="00DF0564">
              <w:rPr>
                <w:rFonts w:ascii="Verdana" w:eastAsia="Times New Roman" w:hAnsi="Verdana" w:cs="Verdana"/>
                <w:sz w:val="16"/>
                <w:szCs w:val="16"/>
                <w:lang w:eastAsia="ru-RU"/>
              </w:rPr>
              <w:t>5</w:t>
            </w:r>
          </w:p>
        </w:tc>
        <w:tc>
          <w:tcPr>
            <w:tcW w:w="992" w:type="dxa"/>
            <w:tcBorders>
              <w:top w:val="single" w:sz="4" w:space="0" w:color="auto"/>
              <w:left w:val="single" w:sz="4" w:space="0" w:color="auto"/>
              <w:bottom w:val="single" w:sz="4" w:space="0" w:color="auto"/>
              <w:right w:val="single" w:sz="4" w:space="0" w:color="auto"/>
            </w:tcBorders>
            <w:vAlign w:val="center"/>
          </w:tcPr>
          <w:p w:rsidR="00DF0564" w:rsidRPr="00DF0564" w:rsidRDefault="00DF0564" w:rsidP="00DF0564">
            <w:pPr>
              <w:widowControl w:val="0"/>
              <w:autoSpaceDE w:val="0"/>
              <w:autoSpaceDN w:val="0"/>
              <w:adjustRightInd w:val="0"/>
              <w:spacing w:before="20" w:after="20" w:line="240" w:lineRule="auto"/>
              <w:ind w:left="30" w:right="30"/>
              <w:jc w:val="center"/>
              <w:rPr>
                <w:rFonts w:ascii="Verdana" w:eastAsia="Times New Roman" w:hAnsi="Verdana" w:cs="Verdana"/>
                <w:sz w:val="16"/>
                <w:szCs w:val="16"/>
                <w:lang w:eastAsia="ru-RU"/>
              </w:rPr>
            </w:pPr>
            <w:r w:rsidRPr="00DF0564">
              <w:rPr>
                <w:rFonts w:ascii="Verdana" w:eastAsia="Times New Roman" w:hAnsi="Verdana" w:cs="Verdana"/>
                <w:sz w:val="16"/>
                <w:szCs w:val="16"/>
                <w:lang w:eastAsia="ru-RU"/>
              </w:rPr>
              <w:t>6</w:t>
            </w:r>
          </w:p>
        </w:tc>
        <w:tc>
          <w:tcPr>
            <w:tcW w:w="851" w:type="dxa"/>
            <w:tcBorders>
              <w:top w:val="single" w:sz="4" w:space="0" w:color="auto"/>
              <w:left w:val="single" w:sz="4" w:space="0" w:color="auto"/>
              <w:bottom w:val="single" w:sz="4" w:space="0" w:color="auto"/>
              <w:right w:val="single" w:sz="4" w:space="0" w:color="auto"/>
            </w:tcBorders>
            <w:vAlign w:val="center"/>
          </w:tcPr>
          <w:p w:rsidR="00DF0564" w:rsidRPr="00DF0564" w:rsidRDefault="00DF0564" w:rsidP="00DF0564">
            <w:pPr>
              <w:widowControl w:val="0"/>
              <w:autoSpaceDE w:val="0"/>
              <w:autoSpaceDN w:val="0"/>
              <w:adjustRightInd w:val="0"/>
              <w:spacing w:before="20" w:after="20" w:line="240" w:lineRule="auto"/>
              <w:ind w:left="30" w:right="30"/>
              <w:jc w:val="center"/>
              <w:rPr>
                <w:rFonts w:ascii="Verdana" w:eastAsia="Times New Roman" w:hAnsi="Verdana" w:cs="Verdana"/>
                <w:sz w:val="16"/>
                <w:szCs w:val="16"/>
                <w:lang w:eastAsia="ru-RU"/>
              </w:rPr>
            </w:pPr>
            <w:r w:rsidRPr="00DF0564">
              <w:rPr>
                <w:rFonts w:ascii="Verdana" w:eastAsia="Times New Roman" w:hAnsi="Verdana" w:cs="Verdana"/>
                <w:sz w:val="16"/>
                <w:szCs w:val="16"/>
                <w:lang w:eastAsia="ru-RU"/>
              </w:rPr>
              <w:t>7</w:t>
            </w:r>
          </w:p>
        </w:tc>
        <w:tc>
          <w:tcPr>
            <w:tcW w:w="1134" w:type="dxa"/>
            <w:tcBorders>
              <w:top w:val="single" w:sz="4" w:space="0" w:color="auto"/>
              <w:left w:val="single" w:sz="4" w:space="0" w:color="auto"/>
              <w:bottom w:val="single" w:sz="4" w:space="0" w:color="auto"/>
              <w:right w:val="single" w:sz="4" w:space="0" w:color="auto"/>
            </w:tcBorders>
            <w:vAlign w:val="center"/>
          </w:tcPr>
          <w:p w:rsidR="00DF0564" w:rsidRPr="00DF0564" w:rsidRDefault="00DF0564" w:rsidP="00DF0564">
            <w:pPr>
              <w:widowControl w:val="0"/>
              <w:autoSpaceDE w:val="0"/>
              <w:autoSpaceDN w:val="0"/>
              <w:adjustRightInd w:val="0"/>
              <w:spacing w:before="20" w:after="20" w:line="240" w:lineRule="auto"/>
              <w:ind w:left="30" w:right="30"/>
              <w:jc w:val="center"/>
              <w:rPr>
                <w:rFonts w:ascii="Verdana" w:eastAsia="Times New Roman" w:hAnsi="Verdana" w:cs="Verdana"/>
                <w:sz w:val="16"/>
                <w:szCs w:val="16"/>
                <w:lang w:eastAsia="ru-RU"/>
              </w:rPr>
            </w:pPr>
            <w:r w:rsidRPr="00DF0564">
              <w:rPr>
                <w:rFonts w:ascii="Verdana" w:eastAsia="Times New Roman" w:hAnsi="Verdana" w:cs="Verdana"/>
                <w:sz w:val="16"/>
                <w:szCs w:val="16"/>
                <w:lang w:eastAsia="ru-RU"/>
              </w:rPr>
              <w:t>8</w:t>
            </w:r>
          </w:p>
        </w:tc>
      </w:tr>
      <w:tr w:rsidR="00DF0564" w:rsidRPr="00DF0564" w:rsidTr="00DF0564">
        <w:trPr>
          <w:cantSplit/>
        </w:trPr>
        <w:tc>
          <w:tcPr>
            <w:tcW w:w="10348" w:type="dxa"/>
            <w:gridSpan w:val="8"/>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rPr>
                <w:rFonts w:ascii="Verdana" w:eastAsia="Times New Roman" w:hAnsi="Verdana" w:cs="Verdana"/>
                <w:sz w:val="16"/>
                <w:szCs w:val="16"/>
                <w:lang w:eastAsia="ru-RU"/>
              </w:rPr>
            </w:pPr>
          </w:p>
        </w:tc>
      </w:tr>
      <w:tr w:rsidR="00DF0564" w:rsidRPr="00DF0564" w:rsidTr="00DF0564">
        <w:trPr>
          <w:cantSplit/>
        </w:trPr>
        <w:tc>
          <w:tcPr>
            <w:tcW w:w="567"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p>
        </w:tc>
        <w:tc>
          <w:tcPr>
            <w:tcW w:w="1276"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Глава 2.</w:t>
            </w:r>
          </w:p>
        </w:tc>
        <w:tc>
          <w:tcPr>
            <w:tcW w:w="3544"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ОСНОВНЫЕ ОБЬЕКТЫ СТРОИТЕЛЬСТВА</w:t>
            </w:r>
          </w:p>
        </w:tc>
        <w:tc>
          <w:tcPr>
            <w:tcW w:w="992"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p>
        </w:tc>
        <w:tc>
          <w:tcPr>
            <w:tcW w:w="992"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p>
        </w:tc>
        <w:tc>
          <w:tcPr>
            <w:tcW w:w="992"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p>
        </w:tc>
        <w:tc>
          <w:tcPr>
            <w:tcW w:w="851"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p>
        </w:tc>
        <w:tc>
          <w:tcPr>
            <w:tcW w:w="1134"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p>
        </w:tc>
      </w:tr>
      <w:tr w:rsidR="00DF0564" w:rsidRPr="00DF0564" w:rsidTr="00DF0564">
        <w:trPr>
          <w:cantSplit/>
        </w:trPr>
        <w:tc>
          <w:tcPr>
            <w:tcW w:w="567"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sz w:val="16"/>
                <w:szCs w:val="16"/>
                <w:lang w:eastAsia="ru-RU"/>
              </w:rPr>
            </w:pPr>
            <w:r w:rsidRPr="00DF0564">
              <w:rPr>
                <w:rFonts w:ascii="Verdana" w:eastAsia="Times New Roman" w:hAnsi="Verdana" w:cs="Verdana"/>
                <w:sz w:val="16"/>
                <w:szCs w:val="16"/>
                <w:lang w:eastAsia="ru-RU"/>
              </w:rPr>
              <w:t>1.</w:t>
            </w:r>
          </w:p>
        </w:tc>
        <w:tc>
          <w:tcPr>
            <w:tcW w:w="1276"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rPr>
                <w:rFonts w:ascii="Verdana" w:eastAsia="Times New Roman" w:hAnsi="Verdana" w:cs="Verdana"/>
                <w:sz w:val="16"/>
                <w:szCs w:val="16"/>
                <w:lang w:eastAsia="ru-RU"/>
              </w:rPr>
            </w:pPr>
            <w:r w:rsidRPr="00DF0564">
              <w:rPr>
                <w:rFonts w:ascii="Verdana" w:eastAsia="Times New Roman" w:hAnsi="Verdana" w:cs="Verdana"/>
                <w:sz w:val="16"/>
                <w:szCs w:val="16"/>
                <w:lang w:eastAsia="ru-RU"/>
              </w:rPr>
              <w:t>02-01</w:t>
            </w:r>
          </w:p>
        </w:tc>
        <w:tc>
          <w:tcPr>
            <w:tcW w:w="3544"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rPr>
                <w:rFonts w:ascii="Verdana" w:eastAsia="Times New Roman" w:hAnsi="Verdana" w:cs="Verdana"/>
                <w:sz w:val="16"/>
                <w:szCs w:val="16"/>
                <w:lang w:eastAsia="ru-RU"/>
              </w:rPr>
            </w:pPr>
            <w:r w:rsidRPr="00DF0564">
              <w:rPr>
                <w:rFonts w:ascii="Verdana" w:eastAsia="Times New Roman" w:hAnsi="Verdana" w:cs="Verdana"/>
                <w:sz w:val="16"/>
                <w:szCs w:val="16"/>
                <w:lang w:eastAsia="ru-RU"/>
              </w:rPr>
              <w:t>Водоподготовка</w:t>
            </w:r>
          </w:p>
        </w:tc>
        <w:tc>
          <w:tcPr>
            <w:tcW w:w="992"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sz w:val="16"/>
                <w:szCs w:val="16"/>
                <w:lang w:eastAsia="ru-RU"/>
              </w:rPr>
            </w:pPr>
            <w:r w:rsidRPr="00DF0564">
              <w:rPr>
                <w:rFonts w:ascii="Verdana" w:eastAsia="Times New Roman" w:hAnsi="Verdana" w:cs="Verdana"/>
                <w:sz w:val="16"/>
                <w:szCs w:val="16"/>
                <w:lang w:eastAsia="ru-RU"/>
              </w:rPr>
              <w:t>1 995.39</w:t>
            </w:r>
          </w:p>
        </w:tc>
        <w:tc>
          <w:tcPr>
            <w:tcW w:w="992"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sz w:val="16"/>
                <w:szCs w:val="16"/>
                <w:lang w:eastAsia="ru-RU"/>
              </w:rPr>
            </w:pPr>
            <w:r w:rsidRPr="00DF0564">
              <w:rPr>
                <w:rFonts w:ascii="Verdana" w:eastAsia="Times New Roman" w:hAnsi="Verdana" w:cs="Verdana"/>
                <w:sz w:val="16"/>
                <w:szCs w:val="16"/>
                <w:lang w:eastAsia="ru-RU"/>
              </w:rPr>
              <w:t>0.79</w:t>
            </w:r>
          </w:p>
        </w:tc>
        <w:tc>
          <w:tcPr>
            <w:tcW w:w="992"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sz w:val="16"/>
                <w:szCs w:val="16"/>
                <w:lang w:eastAsia="ru-RU"/>
              </w:rPr>
            </w:pPr>
          </w:p>
        </w:tc>
        <w:tc>
          <w:tcPr>
            <w:tcW w:w="851"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sz w:val="16"/>
                <w:szCs w:val="16"/>
                <w:lang w:eastAsia="ru-RU"/>
              </w:rPr>
            </w:pPr>
          </w:p>
        </w:tc>
        <w:tc>
          <w:tcPr>
            <w:tcW w:w="1134"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sz w:val="16"/>
                <w:szCs w:val="16"/>
                <w:lang w:eastAsia="ru-RU"/>
              </w:rPr>
            </w:pPr>
            <w:r w:rsidRPr="00DF0564">
              <w:rPr>
                <w:rFonts w:ascii="Verdana" w:eastAsia="Times New Roman" w:hAnsi="Verdana" w:cs="Verdana"/>
                <w:sz w:val="16"/>
                <w:szCs w:val="16"/>
                <w:lang w:eastAsia="ru-RU"/>
              </w:rPr>
              <w:t>1 996.18</w:t>
            </w:r>
          </w:p>
        </w:tc>
      </w:tr>
      <w:tr w:rsidR="00DF0564" w:rsidRPr="00DF0564" w:rsidTr="00DF0564">
        <w:trPr>
          <w:cantSplit/>
        </w:trPr>
        <w:tc>
          <w:tcPr>
            <w:tcW w:w="567"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p>
        </w:tc>
        <w:tc>
          <w:tcPr>
            <w:tcW w:w="1276"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rPr>
                <w:rFonts w:ascii="Verdana" w:eastAsia="Times New Roman" w:hAnsi="Verdana" w:cs="Verdana"/>
                <w:b/>
                <w:bCs/>
                <w:sz w:val="16"/>
                <w:szCs w:val="16"/>
                <w:lang w:eastAsia="ru-RU"/>
              </w:rPr>
            </w:pPr>
          </w:p>
        </w:tc>
        <w:tc>
          <w:tcPr>
            <w:tcW w:w="3544"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ИТОГО ПО ГЛАВЕ 2:</w:t>
            </w:r>
          </w:p>
        </w:tc>
        <w:tc>
          <w:tcPr>
            <w:tcW w:w="992"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1 995.39</w:t>
            </w:r>
          </w:p>
        </w:tc>
        <w:tc>
          <w:tcPr>
            <w:tcW w:w="992"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0.79</w:t>
            </w:r>
          </w:p>
        </w:tc>
        <w:tc>
          <w:tcPr>
            <w:tcW w:w="992"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p>
        </w:tc>
        <w:tc>
          <w:tcPr>
            <w:tcW w:w="851"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p>
        </w:tc>
        <w:tc>
          <w:tcPr>
            <w:tcW w:w="1134"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1 996.18</w:t>
            </w:r>
          </w:p>
        </w:tc>
      </w:tr>
      <w:tr w:rsidR="00DF0564" w:rsidRPr="00DF0564" w:rsidTr="00DF0564">
        <w:trPr>
          <w:cantSplit/>
        </w:trPr>
        <w:tc>
          <w:tcPr>
            <w:tcW w:w="567"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p>
        </w:tc>
        <w:tc>
          <w:tcPr>
            <w:tcW w:w="1276"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rPr>
                <w:rFonts w:ascii="Verdana" w:eastAsia="Times New Roman" w:hAnsi="Verdana" w:cs="Verdana"/>
                <w:b/>
                <w:bCs/>
                <w:sz w:val="16"/>
                <w:szCs w:val="16"/>
                <w:lang w:eastAsia="ru-RU"/>
              </w:rPr>
            </w:pPr>
          </w:p>
        </w:tc>
        <w:tc>
          <w:tcPr>
            <w:tcW w:w="3544"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ИТОГО ПО ГЛАВАМ 1 - 7:</w:t>
            </w:r>
          </w:p>
        </w:tc>
        <w:tc>
          <w:tcPr>
            <w:tcW w:w="992"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1 995.39</w:t>
            </w:r>
          </w:p>
        </w:tc>
        <w:tc>
          <w:tcPr>
            <w:tcW w:w="992"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0.79</w:t>
            </w:r>
          </w:p>
        </w:tc>
        <w:tc>
          <w:tcPr>
            <w:tcW w:w="992"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p>
        </w:tc>
        <w:tc>
          <w:tcPr>
            <w:tcW w:w="851"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p>
        </w:tc>
        <w:tc>
          <w:tcPr>
            <w:tcW w:w="1134"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1 996.18</w:t>
            </w:r>
          </w:p>
        </w:tc>
      </w:tr>
      <w:tr w:rsidR="00DF0564" w:rsidRPr="00DF0564" w:rsidTr="00DF0564">
        <w:trPr>
          <w:cantSplit/>
        </w:trPr>
        <w:tc>
          <w:tcPr>
            <w:tcW w:w="10348" w:type="dxa"/>
            <w:gridSpan w:val="8"/>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rPr>
                <w:rFonts w:ascii="Verdana" w:eastAsia="Times New Roman" w:hAnsi="Verdana" w:cs="Verdana"/>
                <w:sz w:val="16"/>
                <w:szCs w:val="16"/>
                <w:lang w:eastAsia="ru-RU"/>
              </w:rPr>
            </w:pPr>
          </w:p>
        </w:tc>
      </w:tr>
      <w:tr w:rsidR="00DF0564" w:rsidRPr="00DF0564" w:rsidTr="00DF0564">
        <w:trPr>
          <w:cantSplit/>
        </w:trPr>
        <w:tc>
          <w:tcPr>
            <w:tcW w:w="567"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p>
        </w:tc>
        <w:tc>
          <w:tcPr>
            <w:tcW w:w="1276"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Глава 8.</w:t>
            </w:r>
          </w:p>
        </w:tc>
        <w:tc>
          <w:tcPr>
            <w:tcW w:w="3544"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ВРЕМЕННЫЕ ЗДАНИЯ И СООРУЖЕНИЯ</w:t>
            </w:r>
          </w:p>
        </w:tc>
        <w:tc>
          <w:tcPr>
            <w:tcW w:w="992"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p>
        </w:tc>
        <w:tc>
          <w:tcPr>
            <w:tcW w:w="992"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p>
        </w:tc>
        <w:tc>
          <w:tcPr>
            <w:tcW w:w="992"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p>
        </w:tc>
        <w:tc>
          <w:tcPr>
            <w:tcW w:w="851"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p>
        </w:tc>
        <w:tc>
          <w:tcPr>
            <w:tcW w:w="1134"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p>
        </w:tc>
      </w:tr>
      <w:tr w:rsidR="00DF0564" w:rsidRPr="00DF0564" w:rsidTr="00DF0564">
        <w:trPr>
          <w:cantSplit/>
        </w:trPr>
        <w:tc>
          <w:tcPr>
            <w:tcW w:w="567"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p>
        </w:tc>
        <w:tc>
          <w:tcPr>
            <w:tcW w:w="1276"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rPr>
                <w:rFonts w:ascii="Verdana" w:eastAsia="Times New Roman" w:hAnsi="Verdana" w:cs="Verdana"/>
                <w:b/>
                <w:bCs/>
                <w:sz w:val="16"/>
                <w:szCs w:val="16"/>
                <w:lang w:eastAsia="ru-RU"/>
              </w:rPr>
            </w:pPr>
            <w:proofErr w:type="spellStart"/>
            <w:r w:rsidRPr="00DF0564">
              <w:rPr>
                <w:rFonts w:ascii="Verdana" w:eastAsia="Times New Roman" w:hAnsi="Verdana" w:cs="Verdana"/>
                <w:b/>
                <w:bCs/>
                <w:sz w:val="16"/>
                <w:szCs w:val="16"/>
                <w:lang w:eastAsia="ru-RU"/>
              </w:rPr>
              <w:t>ГСНр</w:t>
            </w:r>
            <w:proofErr w:type="spellEnd"/>
          </w:p>
          <w:p w:rsidR="00DF0564" w:rsidRPr="00DF0564" w:rsidRDefault="00DF0564" w:rsidP="00DF0564">
            <w:pPr>
              <w:widowControl w:val="0"/>
              <w:autoSpaceDE w:val="0"/>
              <w:autoSpaceDN w:val="0"/>
              <w:adjustRightInd w:val="0"/>
              <w:spacing w:before="20" w:after="20" w:line="240" w:lineRule="auto"/>
              <w:ind w:left="30" w:right="30"/>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81-05-01-2001</w:t>
            </w:r>
          </w:p>
        </w:tc>
        <w:tc>
          <w:tcPr>
            <w:tcW w:w="3544"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СРЕДСТВА НА ВОЗВЕДЕНИЕ</w:t>
            </w:r>
            <w:proofErr w:type="gramStart"/>
            <w:r w:rsidRPr="00DF0564">
              <w:rPr>
                <w:rFonts w:ascii="Verdana" w:eastAsia="Times New Roman" w:hAnsi="Verdana" w:cs="Verdana"/>
                <w:b/>
                <w:bCs/>
                <w:sz w:val="16"/>
                <w:szCs w:val="16"/>
                <w:lang w:eastAsia="ru-RU"/>
              </w:rPr>
              <w:t>,Р</w:t>
            </w:r>
            <w:proofErr w:type="gramEnd"/>
            <w:r w:rsidRPr="00DF0564">
              <w:rPr>
                <w:rFonts w:ascii="Verdana" w:eastAsia="Times New Roman" w:hAnsi="Verdana" w:cs="Verdana"/>
                <w:b/>
                <w:bCs/>
                <w:sz w:val="16"/>
                <w:szCs w:val="16"/>
                <w:lang w:eastAsia="ru-RU"/>
              </w:rPr>
              <w:t>АЗБОРКУ ВРЕМЕННЫХ ЗДАНИЙ И СООРУЖЕНИЙ (%=1.2)</w:t>
            </w:r>
          </w:p>
        </w:tc>
        <w:tc>
          <w:tcPr>
            <w:tcW w:w="992"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23.94</w:t>
            </w:r>
          </w:p>
        </w:tc>
        <w:tc>
          <w:tcPr>
            <w:tcW w:w="992"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0.01</w:t>
            </w:r>
          </w:p>
        </w:tc>
        <w:tc>
          <w:tcPr>
            <w:tcW w:w="992"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p>
        </w:tc>
        <w:tc>
          <w:tcPr>
            <w:tcW w:w="851"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p>
        </w:tc>
        <w:tc>
          <w:tcPr>
            <w:tcW w:w="1134"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23.95</w:t>
            </w:r>
          </w:p>
        </w:tc>
      </w:tr>
      <w:tr w:rsidR="00DF0564" w:rsidRPr="00DF0564" w:rsidTr="00DF0564">
        <w:trPr>
          <w:cantSplit/>
        </w:trPr>
        <w:tc>
          <w:tcPr>
            <w:tcW w:w="567"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p>
        </w:tc>
        <w:tc>
          <w:tcPr>
            <w:tcW w:w="1276"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rPr>
                <w:rFonts w:ascii="Verdana" w:eastAsia="Times New Roman" w:hAnsi="Verdana" w:cs="Verdana"/>
                <w:b/>
                <w:bCs/>
                <w:sz w:val="16"/>
                <w:szCs w:val="16"/>
                <w:lang w:eastAsia="ru-RU"/>
              </w:rPr>
            </w:pPr>
          </w:p>
        </w:tc>
        <w:tc>
          <w:tcPr>
            <w:tcW w:w="3544"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ИТОГО ПО ГЛАВЕ 8:</w:t>
            </w:r>
          </w:p>
        </w:tc>
        <w:tc>
          <w:tcPr>
            <w:tcW w:w="992"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23.94</w:t>
            </w:r>
          </w:p>
        </w:tc>
        <w:tc>
          <w:tcPr>
            <w:tcW w:w="992"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0.01</w:t>
            </w:r>
          </w:p>
        </w:tc>
        <w:tc>
          <w:tcPr>
            <w:tcW w:w="992"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p>
        </w:tc>
        <w:tc>
          <w:tcPr>
            <w:tcW w:w="851"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p>
        </w:tc>
        <w:tc>
          <w:tcPr>
            <w:tcW w:w="1134"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23.95</w:t>
            </w:r>
          </w:p>
        </w:tc>
      </w:tr>
      <w:tr w:rsidR="00DF0564" w:rsidRPr="00DF0564" w:rsidTr="00DF0564">
        <w:trPr>
          <w:cantSplit/>
        </w:trPr>
        <w:tc>
          <w:tcPr>
            <w:tcW w:w="567"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p>
        </w:tc>
        <w:tc>
          <w:tcPr>
            <w:tcW w:w="1276"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rPr>
                <w:rFonts w:ascii="Verdana" w:eastAsia="Times New Roman" w:hAnsi="Verdana" w:cs="Verdana"/>
                <w:b/>
                <w:bCs/>
                <w:sz w:val="16"/>
                <w:szCs w:val="16"/>
                <w:lang w:eastAsia="ru-RU"/>
              </w:rPr>
            </w:pPr>
          </w:p>
        </w:tc>
        <w:tc>
          <w:tcPr>
            <w:tcW w:w="3544"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ИТОГО ПО ГЛАВАМ 1 - 8:</w:t>
            </w:r>
          </w:p>
        </w:tc>
        <w:tc>
          <w:tcPr>
            <w:tcW w:w="992"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2 019.33</w:t>
            </w:r>
          </w:p>
        </w:tc>
        <w:tc>
          <w:tcPr>
            <w:tcW w:w="992"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0.80</w:t>
            </w:r>
          </w:p>
        </w:tc>
        <w:tc>
          <w:tcPr>
            <w:tcW w:w="992"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p>
        </w:tc>
        <w:tc>
          <w:tcPr>
            <w:tcW w:w="851"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p>
        </w:tc>
        <w:tc>
          <w:tcPr>
            <w:tcW w:w="1134"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2 020.13</w:t>
            </w:r>
          </w:p>
        </w:tc>
      </w:tr>
      <w:tr w:rsidR="00DF0564" w:rsidRPr="00DF0564" w:rsidTr="00DF0564">
        <w:trPr>
          <w:cantSplit/>
        </w:trPr>
        <w:tc>
          <w:tcPr>
            <w:tcW w:w="10348" w:type="dxa"/>
            <w:gridSpan w:val="8"/>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rPr>
                <w:rFonts w:ascii="Verdana" w:eastAsia="Times New Roman" w:hAnsi="Verdana" w:cs="Verdana"/>
                <w:sz w:val="16"/>
                <w:szCs w:val="16"/>
                <w:lang w:eastAsia="ru-RU"/>
              </w:rPr>
            </w:pPr>
          </w:p>
        </w:tc>
      </w:tr>
      <w:tr w:rsidR="00DF0564" w:rsidRPr="00DF0564" w:rsidTr="00DF0564">
        <w:trPr>
          <w:cantSplit/>
        </w:trPr>
        <w:tc>
          <w:tcPr>
            <w:tcW w:w="567"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p>
        </w:tc>
        <w:tc>
          <w:tcPr>
            <w:tcW w:w="1276"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Глава 9.</w:t>
            </w:r>
          </w:p>
        </w:tc>
        <w:tc>
          <w:tcPr>
            <w:tcW w:w="3544"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ПРОЧИЕ РАБОТЫ И ЗАТРАТЫ</w:t>
            </w:r>
          </w:p>
        </w:tc>
        <w:tc>
          <w:tcPr>
            <w:tcW w:w="992"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p>
        </w:tc>
        <w:tc>
          <w:tcPr>
            <w:tcW w:w="992"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p>
        </w:tc>
        <w:tc>
          <w:tcPr>
            <w:tcW w:w="992"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p>
        </w:tc>
        <w:tc>
          <w:tcPr>
            <w:tcW w:w="851"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p>
        </w:tc>
        <w:tc>
          <w:tcPr>
            <w:tcW w:w="1134"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p>
        </w:tc>
      </w:tr>
      <w:tr w:rsidR="00DF0564" w:rsidRPr="00DF0564" w:rsidTr="00DF0564">
        <w:trPr>
          <w:cantSplit/>
        </w:trPr>
        <w:tc>
          <w:tcPr>
            <w:tcW w:w="567"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sz w:val="16"/>
                <w:szCs w:val="16"/>
                <w:lang w:eastAsia="ru-RU"/>
              </w:rPr>
            </w:pPr>
            <w:r w:rsidRPr="00DF0564">
              <w:rPr>
                <w:rFonts w:ascii="Verdana" w:eastAsia="Times New Roman" w:hAnsi="Verdana" w:cs="Verdana"/>
                <w:sz w:val="16"/>
                <w:szCs w:val="16"/>
                <w:lang w:eastAsia="ru-RU"/>
              </w:rPr>
              <w:t>2.</w:t>
            </w:r>
          </w:p>
        </w:tc>
        <w:tc>
          <w:tcPr>
            <w:tcW w:w="1276"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rPr>
                <w:rFonts w:ascii="Verdana" w:eastAsia="Times New Roman" w:hAnsi="Verdana" w:cs="Verdana"/>
                <w:sz w:val="16"/>
                <w:szCs w:val="16"/>
                <w:lang w:eastAsia="ru-RU"/>
              </w:rPr>
            </w:pPr>
            <w:r w:rsidRPr="00DF0564">
              <w:rPr>
                <w:rFonts w:ascii="Verdana" w:eastAsia="Times New Roman" w:hAnsi="Verdana" w:cs="Verdana"/>
                <w:sz w:val="16"/>
                <w:szCs w:val="16"/>
                <w:lang w:eastAsia="ru-RU"/>
              </w:rPr>
              <w:t>09-01</w:t>
            </w:r>
          </w:p>
        </w:tc>
        <w:tc>
          <w:tcPr>
            <w:tcW w:w="3544"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rPr>
                <w:rFonts w:ascii="Verdana" w:eastAsia="Times New Roman" w:hAnsi="Verdana" w:cs="Verdana"/>
                <w:sz w:val="16"/>
                <w:szCs w:val="16"/>
                <w:lang w:eastAsia="ru-RU"/>
              </w:rPr>
            </w:pPr>
            <w:r w:rsidRPr="00DF0564">
              <w:rPr>
                <w:rFonts w:ascii="Verdana" w:eastAsia="Times New Roman" w:hAnsi="Verdana" w:cs="Verdana"/>
                <w:sz w:val="16"/>
                <w:szCs w:val="16"/>
                <w:lang w:eastAsia="ru-RU"/>
              </w:rPr>
              <w:t>Пусконаладочные работы</w:t>
            </w:r>
          </w:p>
        </w:tc>
        <w:tc>
          <w:tcPr>
            <w:tcW w:w="992"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sz w:val="16"/>
                <w:szCs w:val="16"/>
                <w:lang w:eastAsia="ru-RU"/>
              </w:rPr>
            </w:pPr>
          </w:p>
        </w:tc>
        <w:tc>
          <w:tcPr>
            <w:tcW w:w="992"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sz w:val="16"/>
                <w:szCs w:val="16"/>
                <w:lang w:eastAsia="ru-RU"/>
              </w:rPr>
            </w:pPr>
          </w:p>
        </w:tc>
        <w:tc>
          <w:tcPr>
            <w:tcW w:w="992"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sz w:val="16"/>
                <w:szCs w:val="16"/>
                <w:lang w:eastAsia="ru-RU"/>
              </w:rPr>
            </w:pPr>
          </w:p>
        </w:tc>
        <w:tc>
          <w:tcPr>
            <w:tcW w:w="851"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sz w:val="16"/>
                <w:szCs w:val="16"/>
                <w:lang w:eastAsia="ru-RU"/>
              </w:rPr>
            </w:pPr>
            <w:r w:rsidRPr="00DF0564">
              <w:rPr>
                <w:rFonts w:ascii="Verdana" w:eastAsia="Times New Roman" w:hAnsi="Verdana" w:cs="Verdana"/>
                <w:sz w:val="16"/>
                <w:szCs w:val="16"/>
                <w:lang w:eastAsia="ru-RU"/>
              </w:rPr>
              <w:t>162.06</w:t>
            </w:r>
          </w:p>
        </w:tc>
        <w:tc>
          <w:tcPr>
            <w:tcW w:w="1134"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sz w:val="16"/>
                <w:szCs w:val="16"/>
                <w:lang w:eastAsia="ru-RU"/>
              </w:rPr>
            </w:pPr>
            <w:r w:rsidRPr="00DF0564">
              <w:rPr>
                <w:rFonts w:ascii="Verdana" w:eastAsia="Times New Roman" w:hAnsi="Verdana" w:cs="Verdana"/>
                <w:sz w:val="16"/>
                <w:szCs w:val="16"/>
                <w:lang w:eastAsia="ru-RU"/>
              </w:rPr>
              <w:t>162.06</w:t>
            </w:r>
          </w:p>
        </w:tc>
      </w:tr>
      <w:tr w:rsidR="00DF0564" w:rsidRPr="00DF0564" w:rsidTr="00DF0564">
        <w:trPr>
          <w:cantSplit/>
        </w:trPr>
        <w:tc>
          <w:tcPr>
            <w:tcW w:w="567"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p>
        </w:tc>
        <w:tc>
          <w:tcPr>
            <w:tcW w:w="1276"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rPr>
                <w:rFonts w:ascii="Verdana" w:eastAsia="Times New Roman" w:hAnsi="Verdana" w:cs="Verdana"/>
                <w:b/>
                <w:bCs/>
                <w:sz w:val="16"/>
                <w:szCs w:val="16"/>
                <w:lang w:eastAsia="ru-RU"/>
              </w:rPr>
            </w:pPr>
            <w:proofErr w:type="spellStart"/>
            <w:r w:rsidRPr="00DF0564">
              <w:rPr>
                <w:rFonts w:ascii="Verdana" w:eastAsia="Times New Roman" w:hAnsi="Verdana" w:cs="Verdana"/>
                <w:b/>
                <w:bCs/>
                <w:sz w:val="16"/>
                <w:szCs w:val="16"/>
                <w:lang w:eastAsia="ru-RU"/>
              </w:rPr>
              <w:t>ГСНр</w:t>
            </w:r>
            <w:proofErr w:type="spellEnd"/>
          </w:p>
          <w:p w:rsidR="00DF0564" w:rsidRPr="00DF0564" w:rsidRDefault="00DF0564" w:rsidP="00DF0564">
            <w:pPr>
              <w:widowControl w:val="0"/>
              <w:autoSpaceDE w:val="0"/>
              <w:autoSpaceDN w:val="0"/>
              <w:adjustRightInd w:val="0"/>
              <w:spacing w:before="20" w:after="20" w:line="240" w:lineRule="auto"/>
              <w:ind w:left="30" w:right="30"/>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81-05-02-2007</w:t>
            </w:r>
          </w:p>
        </w:tc>
        <w:tc>
          <w:tcPr>
            <w:tcW w:w="3544"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ВОЗМЕЩЕНИЕ ДОПОЛНИТЕЛЬНЫХ ЗАТРАТ ПРИ ПРОИЗВОДСТВЕ СТРОИТЕЛЬНО-МОНТАЖНЫХ РАБОТ В ЗИМНЕЕ ВРЕМЯ (%=1.863)</w:t>
            </w:r>
          </w:p>
        </w:tc>
        <w:tc>
          <w:tcPr>
            <w:tcW w:w="992"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37.62</w:t>
            </w:r>
          </w:p>
        </w:tc>
        <w:tc>
          <w:tcPr>
            <w:tcW w:w="992"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0.01</w:t>
            </w:r>
          </w:p>
        </w:tc>
        <w:tc>
          <w:tcPr>
            <w:tcW w:w="992"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p>
        </w:tc>
        <w:tc>
          <w:tcPr>
            <w:tcW w:w="851"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p>
        </w:tc>
        <w:tc>
          <w:tcPr>
            <w:tcW w:w="1134"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37.63</w:t>
            </w:r>
          </w:p>
        </w:tc>
      </w:tr>
      <w:tr w:rsidR="00DF0564" w:rsidRPr="00DF0564" w:rsidTr="00DF0564">
        <w:trPr>
          <w:cantSplit/>
        </w:trPr>
        <w:tc>
          <w:tcPr>
            <w:tcW w:w="567" w:type="dxa"/>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p>
        </w:tc>
        <w:tc>
          <w:tcPr>
            <w:tcW w:w="1276" w:type="dxa"/>
          </w:tcPr>
          <w:p w:rsidR="00DF0564" w:rsidRPr="00DF0564" w:rsidRDefault="00DF0564" w:rsidP="00DF0564">
            <w:pPr>
              <w:widowControl w:val="0"/>
              <w:autoSpaceDE w:val="0"/>
              <w:autoSpaceDN w:val="0"/>
              <w:adjustRightInd w:val="0"/>
              <w:spacing w:before="20" w:after="20" w:line="240" w:lineRule="auto"/>
              <w:ind w:left="30" w:right="30"/>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Расчет</w:t>
            </w:r>
          </w:p>
        </w:tc>
        <w:tc>
          <w:tcPr>
            <w:tcW w:w="3544" w:type="dxa"/>
          </w:tcPr>
          <w:tbl>
            <w:tblPr>
              <w:tblW w:w="0" w:type="auto"/>
              <w:tblInd w:w="5" w:type="dxa"/>
              <w:tblLayout w:type="fixed"/>
              <w:tblCellMar>
                <w:left w:w="0" w:type="dxa"/>
                <w:right w:w="0" w:type="dxa"/>
              </w:tblCellMar>
              <w:tblLook w:val="0000" w:firstRow="0" w:lastRow="0" w:firstColumn="0" w:lastColumn="0" w:noHBand="0" w:noVBand="0"/>
            </w:tblPr>
            <w:tblGrid>
              <w:gridCol w:w="5560"/>
            </w:tblGrid>
            <w:tr w:rsidR="00DF0564" w:rsidRPr="00DF0564" w:rsidTr="00EA71D0">
              <w:trPr>
                <w:cantSplit/>
              </w:trPr>
              <w:tc>
                <w:tcPr>
                  <w:tcW w:w="5560" w:type="dxa"/>
                </w:tcPr>
                <w:p w:rsidR="00DF0564" w:rsidRPr="00DF0564" w:rsidRDefault="00DF0564" w:rsidP="00DF0564">
                  <w:pPr>
                    <w:widowControl w:val="0"/>
                    <w:autoSpaceDE w:val="0"/>
                    <w:autoSpaceDN w:val="0"/>
                    <w:adjustRightInd w:val="0"/>
                    <w:spacing w:before="20" w:after="20" w:line="240" w:lineRule="auto"/>
                    <w:ind w:left="30" w:right="30"/>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Затраты по перевозке работников автотранспортом</w:t>
                  </w:r>
                </w:p>
              </w:tc>
            </w:tr>
            <w:tr w:rsidR="00DF0564" w:rsidRPr="00DF0564" w:rsidTr="00EA71D0">
              <w:trPr>
                <w:cantSplit/>
              </w:trPr>
              <w:tc>
                <w:tcPr>
                  <w:tcW w:w="5560" w:type="dxa"/>
                </w:tcPr>
                <w:p w:rsidR="00DF0564" w:rsidRPr="00DF0564" w:rsidRDefault="00DF0564" w:rsidP="00DF0564">
                  <w:pPr>
                    <w:widowControl w:val="0"/>
                    <w:autoSpaceDE w:val="0"/>
                    <w:autoSpaceDN w:val="0"/>
                    <w:adjustRightInd w:val="0"/>
                    <w:spacing w:before="20" w:after="20" w:line="240" w:lineRule="auto"/>
                    <w:ind w:left="30" w:right="30"/>
                    <w:rPr>
                      <w:rFonts w:ascii="Verdana" w:eastAsia="Times New Roman" w:hAnsi="Verdana" w:cs="Verdana"/>
                      <w:b/>
                      <w:bCs/>
                      <w:sz w:val="16"/>
                      <w:szCs w:val="16"/>
                      <w:lang w:eastAsia="ru-RU"/>
                    </w:rPr>
                  </w:pPr>
                </w:p>
              </w:tc>
            </w:tr>
          </w:tbl>
          <w:p w:rsidR="00DF0564" w:rsidRPr="00DF0564" w:rsidRDefault="00DF0564" w:rsidP="00DF0564">
            <w:pPr>
              <w:widowControl w:val="0"/>
              <w:autoSpaceDE w:val="0"/>
              <w:autoSpaceDN w:val="0"/>
              <w:adjustRightInd w:val="0"/>
              <w:spacing w:before="20" w:after="20" w:line="240" w:lineRule="auto"/>
              <w:ind w:left="30" w:right="30"/>
              <w:rPr>
                <w:rFonts w:ascii="Verdana" w:eastAsia="Times New Roman" w:hAnsi="Verdana" w:cs="Verdana"/>
                <w:b/>
                <w:bCs/>
                <w:sz w:val="16"/>
                <w:szCs w:val="16"/>
                <w:lang w:eastAsia="ru-RU"/>
              </w:rPr>
            </w:pPr>
          </w:p>
        </w:tc>
        <w:tc>
          <w:tcPr>
            <w:tcW w:w="992" w:type="dxa"/>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p>
        </w:tc>
        <w:tc>
          <w:tcPr>
            <w:tcW w:w="992" w:type="dxa"/>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p>
        </w:tc>
        <w:tc>
          <w:tcPr>
            <w:tcW w:w="992" w:type="dxa"/>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p>
        </w:tc>
        <w:tc>
          <w:tcPr>
            <w:tcW w:w="851" w:type="dxa"/>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17.43</w:t>
            </w:r>
          </w:p>
        </w:tc>
        <w:tc>
          <w:tcPr>
            <w:tcW w:w="1134" w:type="dxa"/>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17.43</w:t>
            </w:r>
          </w:p>
        </w:tc>
      </w:tr>
      <w:tr w:rsidR="00DF0564" w:rsidRPr="00DF0564" w:rsidTr="00DF0564">
        <w:trPr>
          <w:cantSplit/>
        </w:trPr>
        <w:tc>
          <w:tcPr>
            <w:tcW w:w="567" w:type="dxa"/>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p>
        </w:tc>
        <w:tc>
          <w:tcPr>
            <w:tcW w:w="1276" w:type="dxa"/>
          </w:tcPr>
          <w:p w:rsidR="00DF0564" w:rsidRPr="00DF0564" w:rsidRDefault="00DF0564" w:rsidP="00DF0564">
            <w:pPr>
              <w:widowControl w:val="0"/>
              <w:autoSpaceDE w:val="0"/>
              <w:autoSpaceDN w:val="0"/>
              <w:adjustRightInd w:val="0"/>
              <w:spacing w:before="20" w:after="20" w:line="240" w:lineRule="auto"/>
              <w:ind w:left="30" w:right="30"/>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Расчет</w:t>
            </w:r>
          </w:p>
        </w:tc>
        <w:tc>
          <w:tcPr>
            <w:tcW w:w="3544" w:type="dxa"/>
          </w:tcPr>
          <w:p w:rsidR="00DF0564" w:rsidRPr="00DF0564" w:rsidRDefault="00DF0564" w:rsidP="00DF0564">
            <w:pPr>
              <w:widowControl w:val="0"/>
              <w:autoSpaceDE w:val="0"/>
              <w:autoSpaceDN w:val="0"/>
              <w:adjustRightInd w:val="0"/>
              <w:spacing w:before="20" w:after="20" w:line="240" w:lineRule="auto"/>
              <w:ind w:left="30" w:right="30"/>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Затраты связанные с командированием рабочих</w:t>
            </w:r>
          </w:p>
        </w:tc>
        <w:tc>
          <w:tcPr>
            <w:tcW w:w="992" w:type="dxa"/>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p>
        </w:tc>
        <w:tc>
          <w:tcPr>
            <w:tcW w:w="992" w:type="dxa"/>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p>
        </w:tc>
        <w:tc>
          <w:tcPr>
            <w:tcW w:w="992" w:type="dxa"/>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p>
        </w:tc>
        <w:tc>
          <w:tcPr>
            <w:tcW w:w="851" w:type="dxa"/>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1.57</w:t>
            </w:r>
          </w:p>
        </w:tc>
        <w:tc>
          <w:tcPr>
            <w:tcW w:w="1134" w:type="dxa"/>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1.57</w:t>
            </w:r>
          </w:p>
        </w:tc>
      </w:tr>
      <w:tr w:rsidR="00DF0564" w:rsidRPr="00DF0564" w:rsidTr="00DF0564">
        <w:trPr>
          <w:cantSplit/>
        </w:trPr>
        <w:tc>
          <w:tcPr>
            <w:tcW w:w="567" w:type="dxa"/>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p>
        </w:tc>
        <w:tc>
          <w:tcPr>
            <w:tcW w:w="1276" w:type="dxa"/>
          </w:tcPr>
          <w:p w:rsidR="00DF0564" w:rsidRPr="00DF0564" w:rsidRDefault="00DF0564" w:rsidP="00DF0564">
            <w:pPr>
              <w:widowControl w:val="0"/>
              <w:autoSpaceDE w:val="0"/>
              <w:autoSpaceDN w:val="0"/>
              <w:adjustRightInd w:val="0"/>
              <w:spacing w:before="20" w:after="20" w:line="240" w:lineRule="auto"/>
              <w:ind w:left="30" w:right="30"/>
              <w:rPr>
                <w:rFonts w:ascii="Verdana" w:eastAsia="Times New Roman" w:hAnsi="Verdana" w:cs="Verdana"/>
                <w:b/>
                <w:bCs/>
                <w:sz w:val="16"/>
                <w:szCs w:val="16"/>
                <w:lang w:eastAsia="ru-RU"/>
              </w:rPr>
            </w:pPr>
          </w:p>
        </w:tc>
        <w:tc>
          <w:tcPr>
            <w:tcW w:w="3544" w:type="dxa"/>
          </w:tcPr>
          <w:p w:rsidR="00DF0564" w:rsidRPr="00DF0564" w:rsidRDefault="00DF0564" w:rsidP="00DF0564">
            <w:pPr>
              <w:widowControl w:val="0"/>
              <w:autoSpaceDE w:val="0"/>
              <w:autoSpaceDN w:val="0"/>
              <w:adjustRightInd w:val="0"/>
              <w:spacing w:before="20" w:after="20" w:line="240" w:lineRule="auto"/>
              <w:ind w:left="30" w:right="30"/>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ИТОГО ПО ГЛАВЕ 9:</w:t>
            </w:r>
          </w:p>
        </w:tc>
        <w:tc>
          <w:tcPr>
            <w:tcW w:w="992" w:type="dxa"/>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37.62</w:t>
            </w:r>
          </w:p>
        </w:tc>
        <w:tc>
          <w:tcPr>
            <w:tcW w:w="992" w:type="dxa"/>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0.01</w:t>
            </w:r>
          </w:p>
        </w:tc>
        <w:tc>
          <w:tcPr>
            <w:tcW w:w="992" w:type="dxa"/>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p>
        </w:tc>
        <w:tc>
          <w:tcPr>
            <w:tcW w:w="851" w:type="dxa"/>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181.06</w:t>
            </w:r>
          </w:p>
        </w:tc>
        <w:tc>
          <w:tcPr>
            <w:tcW w:w="1134" w:type="dxa"/>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218.69</w:t>
            </w:r>
          </w:p>
        </w:tc>
      </w:tr>
      <w:tr w:rsidR="00DF0564" w:rsidRPr="00DF0564" w:rsidTr="00DF0564">
        <w:trPr>
          <w:cantSplit/>
        </w:trPr>
        <w:tc>
          <w:tcPr>
            <w:tcW w:w="567" w:type="dxa"/>
            <w:tcBorders>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p>
        </w:tc>
        <w:tc>
          <w:tcPr>
            <w:tcW w:w="1276" w:type="dxa"/>
            <w:tcBorders>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rPr>
                <w:rFonts w:ascii="Verdana" w:eastAsia="Times New Roman" w:hAnsi="Verdana" w:cs="Verdana"/>
                <w:b/>
                <w:bCs/>
                <w:sz w:val="16"/>
                <w:szCs w:val="16"/>
                <w:lang w:eastAsia="ru-RU"/>
              </w:rPr>
            </w:pPr>
          </w:p>
        </w:tc>
        <w:tc>
          <w:tcPr>
            <w:tcW w:w="3544" w:type="dxa"/>
            <w:tcBorders>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ИТОГО ПО ГЛАВАМ 1 - 9:</w:t>
            </w:r>
          </w:p>
        </w:tc>
        <w:tc>
          <w:tcPr>
            <w:tcW w:w="992" w:type="dxa"/>
            <w:tcBorders>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2 056.95</w:t>
            </w:r>
          </w:p>
        </w:tc>
        <w:tc>
          <w:tcPr>
            <w:tcW w:w="992" w:type="dxa"/>
            <w:tcBorders>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0.81</w:t>
            </w:r>
          </w:p>
        </w:tc>
        <w:tc>
          <w:tcPr>
            <w:tcW w:w="992" w:type="dxa"/>
            <w:tcBorders>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p>
        </w:tc>
        <w:tc>
          <w:tcPr>
            <w:tcW w:w="851" w:type="dxa"/>
            <w:tcBorders>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181.06</w:t>
            </w:r>
          </w:p>
        </w:tc>
        <w:tc>
          <w:tcPr>
            <w:tcW w:w="1134" w:type="dxa"/>
            <w:tcBorders>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2 238.82</w:t>
            </w:r>
          </w:p>
        </w:tc>
      </w:tr>
      <w:tr w:rsidR="00DF0564" w:rsidRPr="00DF0564" w:rsidTr="00DF0564">
        <w:trPr>
          <w:cantSplit/>
        </w:trPr>
        <w:tc>
          <w:tcPr>
            <w:tcW w:w="10348" w:type="dxa"/>
            <w:gridSpan w:val="8"/>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rPr>
                <w:rFonts w:ascii="Verdana" w:eastAsia="Times New Roman" w:hAnsi="Verdana" w:cs="Verdana"/>
                <w:sz w:val="16"/>
                <w:szCs w:val="16"/>
                <w:lang w:eastAsia="ru-RU"/>
              </w:rPr>
            </w:pPr>
          </w:p>
        </w:tc>
      </w:tr>
      <w:tr w:rsidR="00DF0564" w:rsidRPr="00DF0564" w:rsidTr="00DF0564">
        <w:trPr>
          <w:cantSplit/>
        </w:trPr>
        <w:tc>
          <w:tcPr>
            <w:tcW w:w="567"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p>
        </w:tc>
        <w:tc>
          <w:tcPr>
            <w:tcW w:w="1276"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Глава 12.</w:t>
            </w:r>
          </w:p>
        </w:tc>
        <w:tc>
          <w:tcPr>
            <w:tcW w:w="3544"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ПРОЕКТНЫЕ И ИЗЫСКАТЕЛЬСКИЕ РАБОТЫ</w:t>
            </w:r>
          </w:p>
        </w:tc>
        <w:tc>
          <w:tcPr>
            <w:tcW w:w="992"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p>
        </w:tc>
        <w:tc>
          <w:tcPr>
            <w:tcW w:w="992"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p>
        </w:tc>
        <w:tc>
          <w:tcPr>
            <w:tcW w:w="992"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p>
        </w:tc>
        <w:tc>
          <w:tcPr>
            <w:tcW w:w="851"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p>
        </w:tc>
        <w:tc>
          <w:tcPr>
            <w:tcW w:w="1134"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p>
        </w:tc>
      </w:tr>
      <w:tr w:rsidR="00DF0564" w:rsidRPr="00DF0564" w:rsidTr="00DF0564">
        <w:trPr>
          <w:cantSplit/>
        </w:trPr>
        <w:tc>
          <w:tcPr>
            <w:tcW w:w="567"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p>
        </w:tc>
        <w:tc>
          <w:tcPr>
            <w:tcW w:w="1276"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rPr>
                <w:rFonts w:ascii="Verdana" w:eastAsia="Times New Roman" w:hAnsi="Verdana" w:cs="Verdana"/>
                <w:b/>
                <w:bCs/>
                <w:sz w:val="16"/>
                <w:szCs w:val="16"/>
                <w:lang w:eastAsia="ru-RU"/>
              </w:rPr>
            </w:pPr>
          </w:p>
        </w:tc>
        <w:tc>
          <w:tcPr>
            <w:tcW w:w="3544"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АВТОРСКИЙ НАДЗОР (%=0.2)</w:t>
            </w:r>
          </w:p>
        </w:tc>
        <w:tc>
          <w:tcPr>
            <w:tcW w:w="992"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p>
        </w:tc>
        <w:tc>
          <w:tcPr>
            <w:tcW w:w="992"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p>
        </w:tc>
        <w:tc>
          <w:tcPr>
            <w:tcW w:w="992"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p>
        </w:tc>
        <w:tc>
          <w:tcPr>
            <w:tcW w:w="851"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4.48</w:t>
            </w:r>
          </w:p>
        </w:tc>
        <w:tc>
          <w:tcPr>
            <w:tcW w:w="1134"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4.48</w:t>
            </w:r>
          </w:p>
        </w:tc>
      </w:tr>
      <w:tr w:rsidR="00DF0564" w:rsidRPr="00DF0564" w:rsidTr="00DF0564">
        <w:trPr>
          <w:cantSplit/>
        </w:trPr>
        <w:tc>
          <w:tcPr>
            <w:tcW w:w="567"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p>
        </w:tc>
        <w:tc>
          <w:tcPr>
            <w:tcW w:w="1276"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rPr>
                <w:rFonts w:ascii="Verdana" w:eastAsia="Times New Roman" w:hAnsi="Verdana" w:cs="Verdana"/>
                <w:b/>
                <w:bCs/>
                <w:sz w:val="16"/>
                <w:szCs w:val="16"/>
                <w:lang w:eastAsia="ru-RU"/>
              </w:rPr>
            </w:pPr>
          </w:p>
        </w:tc>
        <w:tc>
          <w:tcPr>
            <w:tcW w:w="3544"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ИТОГО ПО ГЛАВЕ 12:</w:t>
            </w:r>
          </w:p>
        </w:tc>
        <w:tc>
          <w:tcPr>
            <w:tcW w:w="992"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p>
        </w:tc>
        <w:tc>
          <w:tcPr>
            <w:tcW w:w="992"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p>
        </w:tc>
        <w:tc>
          <w:tcPr>
            <w:tcW w:w="992"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p>
        </w:tc>
        <w:tc>
          <w:tcPr>
            <w:tcW w:w="851"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4.48</w:t>
            </w:r>
          </w:p>
        </w:tc>
        <w:tc>
          <w:tcPr>
            <w:tcW w:w="1134"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4.48</w:t>
            </w:r>
          </w:p>
        </w:tc>
      </w:tr>
      <w:tr w:rsidR="00DF0564" w:rsidRPr="00DF0564" w:rsidTr="00DF0564">
        <w:trPr>
          <w:cantSplit/>
        </w:trPr>
        <w:tc>
          <w:tcPr>
            <w:tcW w:w="567"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p>
        </w:tc>
        <w:tc>
          <w:tcPr>
            <w:tcW w:w="1276"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rPr>
                <w:rFonts w:ascii="Verdana" w:eastAsia="Times New Roman" w:hAnsi="Verdana" w:cs="Verdana"/>
                <w:b/>
                <w:bCs/>
                <w:sz w:val="16"/>
                <w:szCs w:val="16"/>
                <w:lang w:eastAsia="ru-RU"/>
              </w:rPr>
            </w:pPr>
          </w:p>
        </w:tc>
        <w:tc>
          <w:tcPr>
            <w:tcW w:w="3544"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ИТОГО ПО ГЛАВАМ 1 - 12:</w:t>
            </w:r>
          </w:p>
        </w:tc>
        <w:tc>
          <w:tcPr>
            <w:tcW w:w="992"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2 056.95</w:t>
            </w:r>
          </w:p>
        </w:tc>
        <w:tc>
          <w:tcPr>
            <w:tcW w:w="992"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0.81</w:t>
            </w:r>
          </w:p>
        </w:tc>
        <w:tc>
          <w:tcPr>
            <w:tcW w:w="992"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p>
        </w:tc>
        <w:tc>
          <w:tcPr>
            <w:tcW w:w="851"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185.54</w:t>
            </w:r>
          </w:p>
        </w:tc>
        <w:tc>
          <w:tcPr>
            <w:tcW w:w="1134"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2 243.30</w:t>
            </w:r>
          </w:p>
        </w:tc>
      </w:tr>
      <w:tr w:rsidR="00DF0564" w:rsidRPr="00DF0564" w:rsidTr="00DF0564">
        <w:trPr>
          <w:cantSplit/>
        </w:trPr>
        <w:tc>
          <w:tcPr>
            <w:tcW w:w="567"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p>
        </w:tc>
        <w:tc>
          <w:tcPr>
            <w:tcW w:w="1276"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МДС 81-35.2004</w:t>
            </w:r>
          </w:p>
        </w:tc>
        <w:tc>
          <w:tcPr>
            <w:tcW w:w="3544"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РЕЗЕРВ НА НЕПРЕДВИДЕННЫЕ РАБОТЫ И ЗАТРАТЫ (%=2)</w:t>
            </w:r>
          </w:p>
        </w:tc>
        <w:tc>
          <w:tcPr>
            <w:tcW w:w="992"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41.14</w:t>
            </w:r>
          </w:p>
        </w:tc>
        <w:tc>
          <w:tcPr>
            <w:tcW w:w="992"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0.02</w:t>
            </w:r>
          </w:p>
        </w:tc>
        <w:tc>
          <w:tcPr>
            <w:tcW w:w="992"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p>
        </w:tc>
        <w:tc>
          <w:tcPr>
            <w:tcW w:w="851"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3.68</w:t>
            </w:r>
          </w:p>
        </w:tc>
        <w:tc>
          <w:tcPr>
            <w:tcW w:w="1134"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44.84</w:t>
            </w:r>
          </w:p>
        </w:tc>
      </w:tr>
      <w:tr w:rsidR="00DF0564" w:rsidRPr="00DF0564" w:rsidTr="00DF0564">
        <w:trPr>
          <w:cantSplit/>
        </w:trPr>
        <w:tc>
          <w:tcPr>
            <w:tcW w:w="567"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p>
        </w:tc>
        <w:tc>
          <w:tcPr>
            <w:tcW w:w="1276"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rPr>
                <w:rFonts w:ascii="Verdana" w:eastAsia="Times New Roman" w:hAnsi="Verdana" w:cs="Verdana"/>
                <w:b/>
                <w:bCs/>
                <w:sz w:val="16"/>
                <w:szCs w:val="16"/>
                <w:lang w:eastAsia="ru-RU"/>
              </w:rPr>
            </w:pPr>
          </w:p>
        </w:tc>
        <w:tc>
          <w:tcPr>
            <w:tcW w:w="3544"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ВСЕГО ПО СВОДНОМУ СМЕТНОМУ РАСЧЕТУ</w:t>
            </w:r>
            <w:proofErr w:type="gramStart"/>
            <w:r w:rsidRPr="00DF0564">
              <w:rPr>
                <w:rFonts w:ascii="Verdana" w:eastAsia="Times New Roman" w:hAnsi="Verdana" w:cs="Verdana"/>
                <w:b/>
                <w:bCs/>
                <w:sz w:val="16"/>
                <w:szCs w:val="16"/>
                <w:lang w:eastAsia="ru-RU"/>
              </w:rPr>
              <w:t xml:space="preserve"> :</w:t>
            </w:r>
            <w:proofErr w:type="gramEnd"/>
          </w:p>
        </w:tc>
        <w:tc>
          <w:tcPr>
            <w:tcW w:w="992"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2 098.09</w:t>
            </w:r>
          </w:p>
        </w:tc>
        <w:tc>
          <w:tcPr>
            <w:tcW w:w="992"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0.83</w:t>
            </w:r>
          </w:p>
        </w:tc>
        <w:tc>
          <w:tcPr>
            <w:tcW w:w="992"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p>
        </w:tc>
        <w:tc>
          <w:tcPr>
            <w:tcW w:w="851"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189.22</w:t>
            </w:r>
          </w:p>
        </w:tc>
        <w:tc>
          <w:tcPr>
            <w:tcW w:w="1134"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2 288.14</w:t>
            </w:r>
          </w:p>
        </w:tc>
      </w:tr>
      <w:tr w:rsidR="00DF0564" w:rsidRPr="00DF0564" w:rsidTr="00DF0564">
        <w:trPr>
          <w:cantSplit/>
        </w:trPr>
        <w:tc>
          <w:tcPr>
            <w:tcW w:w="567"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p>
        </w:tc>
        <w:tc>
          <w:tcPr>
            <w:tcW w:w="1276"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ЗАКОН РФ ОТ 6.12.91 N1992-1 С ИЗМ</w:t>
            </w:r>
            <w:proofErr w:type="gramStart"/>
            <w:r w:rsidRPr="00DF0564">
              <w:rPr>
                <w:rFonts w:ascii="Verdana" w:eastAsia="Times New Roman" w:hAnsi="Verdana" w:cs="Verdana"/>
                <w:b/>
                <w:bCs/>
                <w:sz w:val="16"/>
                <w:szCs w:val="16"/>
                <w:lang w:eastAsia="ru-RU"/>
              </w:rPr>
              <w:t>.И</w:t>
            </w:r>
            <w:proofErr w:type="gramEnd"/>
            <w:r w:rsidRPr="00DF0564">
              <w:rPr>
                <w:rFonts w:ascii="Verdana" w:eastAsia="Times New Roman" w:hAnsi="Verdana" w:cs="Verdana"/>
                <w:b/>
                <w:bCs/>
                <w:sz w:val="16"/>
                <w:szCs w:val="16"/>
                <w:lang w:eastAsia="ru-RU"/>
              </w:rPr>
              <w:t xml:space="preserve"> ДОП.</w:t>
            </w:r>
          </w:p>
        </w:tc>
        <w:tc>
          <w:tcPr>
            <w:tcW w:w="3544"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ЗАТРАТЫ</w:t>
            </w:r>
            <w:proofErr w:type="gramStart"/>
            <w:r w:rsidRPr="00DF0564">
              <w:rPr>
                <w:rFonts w:ascii="Verdana" w:eastAsia="Times New Roman" w:hAnsi="Verdana" w:cs="Verdana"/>
                <w:b/>
                <w:bCs/>
                <w:sz w:val="16"/>
                <w:szCs w:val="16"/>
                <w:lang w:eastAsia="ru-RU"/>
              </w:rPr>
              <w:t>,С</w:t>
            </w:r>
            <w:proofErr w:type="gramEnd"/>
            <w:r w:rsidRPr="00DF0564">
              <w:rPr>
                <w:rFonts w:ascii="Verdana" w:eastAsia="Times New Roman" w:hAnsi="Verdana" w:cs="Verdana"/>
                <w:b/>
                <w:bCs/>
                <w:sz w:val="16"/>
                <w:szCs w:val="16"/>
                <w:lang w:eastAsia="ru-RU"/>
              </w:rPr>
              <w:t>ВЯЗАННЫЕ С УПЛАТОЙ НАЛОГА НА ДОБАВЛЕННУЮ СТОИМОСТЬ(НДС) (%=18)</w:t>
            </w:r>
          </w:p>
        </w:tc>
        <w:tc>
          <w:tcPr>
            <w:tcW w:w="992"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377.66</w:t>
            </w:r>
          </w:p>
        </w:tc>
        <w:tc>
          <w:tcPr>
            <w:tcW w:w="992"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0.15</w:t>
            </w:r>
          </w:p>
        </w:tc>
        <w:tc>
          <w:tcPr>
            <w:tcW w:w="992"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p>
        </w:tc>
        <w:tc>
          <w:tcPr>
            <w:tcW w:w="851"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34.06</w:t>
            </w:r>
          </w:p>
        </w:tc>
        <w:tc>
          <w:tcPr>
            <w:tcW w:w="1134"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411.87</w:t>
            </w:r>
          </w:p>
        </w:tc>
      </w:tr>
      <w:tr w:rsidR="00DF0564" w:rsidRPr="00DF0564" w:rsidTr="00DF0564">
        <w:trPr>
          <w:cantSplit/>
        </w:trPr>
        <w:tc>
          <w:tcPr>
            <w:tcW w:w="567"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p>
        </w:tc>
        <w:tc>
          <w:tcPr>
            <w:tcW w:w="1276"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rPr>
                <w:rFonts w:ascii="Verdana" w:eastAsia="Times New Roman" w:hAnsi="Verdana" w:cs="Verdana"/>
                <w:b/>
                <w:bCs/>
                <w:sz w:val="16"/>
                <w:szCs w:val="16"/>
                <w:lang w:eastAsia="ru-RU"/>
              </w:rPr>
            </w:pPr>
          </w:p>
        </w:tc>
        <w:tc>
          <w:tcPr>
            <w:tcW w:w="3544"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ВСЕГО С УЧЕТОМ НДС</w:t>
            </w:r>
          </w:p>
        </w:tc>
        <w:tc>
          <w:tcPr>
            <w:tcW w:w="992"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2 475.75</w:t>
            </w:r>
          </w:p>
        </w:tc>
        <w:tc>
          <w:tcPr>
            <w:tcW w:w="992"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0.98</w:t>
            </w:r>
          </w:p>
        </w:tc>
        <w:tc>
          <w:tcPr>
            <w:tcW w:w="992"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p>
        </w:tc>
        <w:tc>
          <w:tcPr>
            <w:tcW w:w="851"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223.28</w:t>
            </w:r>
          </w:p>
        </w:tc>
        <w:tc>
          <w:tcPr>
            <w:tcW w:w="1134"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b/>
                <w:bCs/>
                <w:sz w:val="16"/>
                <w:szCs w:val="16"/>
                <w:lang w:eastAsia="ru-RU"/>
              </w:rPr>
            </w:pPr>
            <w:r w:rsidRPr="00DF0564">
              <w:rPr>
                <w:rFonts w:ascii="Verdana" w:eastAsia="Times New Roman" w:hAnsi="Verdana" w:cs="Verdana"/>
                <w:b/>
                <w:bCs/>
                <w:sz w:val="16"/>
                <w:szCs w:val="16"/>
                <w:lang w:eastAsia="ru-RU"/>
              </w:rPr>
              <w:t>2 700.01</w:t>
            </w:r>
          </w:p>
        </w:tc>
      </w:tr>
    </w:tbl>
    <w:p w:rsidR="00DF0564" w:rsidRPr="00DF0564" w:rsidRDefault="00DF0564" w:rsidP="00DF0564">
      <w:pPr>
        <w:widowControl w:val="0"/>
        <w:autoSpaceDE w:val="0"/>
        <w:autoSpaceDN w:val="0"/>
        <w:adjustRightInd w:val="0"/>
        <w:spacing w:after="0" w:line="240" w:lineRule="auto"/>
        <w:rPr>
          <w:rFonts w:ascii="Verdana" w:eastAsia="Times New Roman" w:hAnsi="Verdana" w:cs="Verdana"/>
          <w:sz w:val="16"/>
          <w:szCs w:val="16"/>
          <w:lang w:eastAsia="ru-RU"/>
        </w:rPr>
      </w:pPr>
    </w:p>
    <w:tbl>
      <w:tblPr>
        <w:tblW w:w="15704" w:type="dxa"/>
        <w:tblLayout w:type="fixed"/>
        <w:tblCellMar>
          <w:left w:w="0" w:type="dxa"/>
          <w:right w:w="0" w:type="dxa"/>
        </w:tblCellMar>
        <w:tblLook w:val="0000" w:firstRow="0" w:lastRow="0" w:firstColumn="0" w:lastColumn="0" w:noHBand="0" w:noVBand="0"/>
      </w:tblPr>
      <w:tblGrid>
        <w:gridCol w:w="3500"/>
        <w:gridCol w:w="12204"/>
      </w:tblGrid>
      <w:tr w:rsidR="00DF0564" w:rsidRPr="00DF0564" w:rsidTr="00C11CC2">
        <w:trPr>
          <w:cantSplit/>
        </w:trPr>
        <w:tc>
          <w:tcPr>
            <w:tcW w:w="3500" w:type="dxa"/>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jc w:val="right"/>
              <w:rPr>
                <w:rFonts w:ascii="Verdana" w:eastAsia="Times New Roman" w:hAnsi="Verdana" w:cs="Verdana"/>
                <w:sz w:val="16"/>
                <w:szCs w:val="16"/>
                <w:lang w:eastAsia="ru-RU"/>
              </w:rPr>
            </w:pPr>
            <w:r w:rsidRPr="00DF0564">
              <w:rPr>
                <w:rFonts w:ascii="Verdana" w:eastAsia="Times New Roman" w:hAnsi="Verdana" w:cs="Verdana"/>
                <w:sz w:val="16"/>
                <w:szCs w:val="16"/>
                <w:lang w:eastAsia="ru-RU"/>
              </w:rPr>
              <w:t>Руководитель проектной организации</w:t>
            </w:r>
          </w:p>
        </w:tc>
        <w:tc>
          <w:tcPr>
            <w:tcW w:w="12204" w:type="dxa"/>
            <w:tcBorders>
              <w:top w:val="nil"/>
              <w:left w:val="nil"/>
              <w:right w:val="nil"/>
            </w:tcBorders>
          </w:tcPr>
          <w:p w:rsidR="00DF0564" w:rsidRPr="00DF0564" w:rsidRDefault="00C11CC2" w:rsidP="00DF0564">
            <w:pPr>
              <w:widowControl w:val="0"/>
              <w:autoSpaceDE w:val="0"/>
              <w:autoSpaceDN w:val="0"/>
              <w:adjustRightInd w:val="0"/>
              <w:spacing w:before="20" w:after="20" w:line="240" w:lineRule="auto"/>
              <w:ind w:left="30" w:right="30"/>
              <w:rPr>
                <w:rFonts w:ascii="Verdana" w:eastAsia="Times New Roman" w:hAnsi="Verdana" w:cs="Verdana"/>
                <w:sz w:val="16"/>
                <w:szCs w:val="16"/>
                <w:lang w:eastAsia="ru-RU"/>
              </w:rPr>
            </w:pPr>
            <w:r>
              <w:rPr>
                <w:rFonts w:ascii="Verdana" w:eastAsia="Times New Roman" w:hAnsi="Verdana" w:cs="Verdana"/>
                <w:sz w:val="16"/>
                <w:szCs w:val="16"/>
                <w:lang w:eastAsia="ru-RU"/>
              </w:rPr>
              <w:t>_____________________________</w:t>
            </w:r>
          </w:p>
        </w:tc>
      </w:tr>
      <w:tr w:rsidR="00DF0564" w:rsidRPr="00DF0564" w:rsidTr="00DF0564">
        <w:trPr>
          <w:cantSplit/>
        </w:trPr>
        <w:tc>
          <w:tcPr>
            <w:tcW w:w="3500" w:type="dxa"/>
            <w:tcBorders>
              <w:top w:val="nil"/>
              <w:left w:val="nil"/>
              <w:bottom w:val="nil"/>
              <w:right w:val="nil"/>
            </w:tcBorders>
          </w:tcPr>
          <w:p w:rsidR="00DF0564" w:rsidRPr="00DF0564" w:rsidRDefault="00C11CC2" w:rsidP="00DF0564">
            <w:pPr>
              <w:widowControl w:val="0"/>
              <w:autoSpaceDE w:val="0"/>
              <w:autoSpaceDN w:val="0"/>
              <w:adjustRightInd w:val="0"/>
              <w:spacing w:before="20" w:after="20" w:line="240" w:lineRule="auto"/>
              <w:ind w:left="30" w:right="30"/>
              <w:rPr>
                <w:rFonts w:ascii="Verdana" w:eastAsia="Times New Roman" w:hAnsi="Verdana" w:cs="Verdana"/>
                <w:sz w:val="16"/>
                <w:szCs w:val="16"/>
                <w:lang w:eastAsia="ru-RU"/>
              </w:rPr>
            </w:pPr>
            <w:r>
              <w:rPr>
                <w:rFonts w:ascii="Verdana" w:eastAsia="Times New Roman" w:hAnsi="Verdana" w:cs="Verdana"/>
                <w:sz w:val="16"/>
                <w:szCs w:val="16"/>
                <w:lang w:eastAsia="ru-RU"/>
              </w:rPr>
              <w:t xml:space="preserve">  </w:t>
            </w:r>
          </w:p>
        </w:tc>
        <w:tc>
          <w:tcPr>
            <w:tcW w:w="12204" w:type="dxa"/>
            <w:tcBorders>
              <w:top w:val="nil"/>
              <w:left w:val="nil"/>
              <w:bottom w:val="nil"/>
              <w:right w:val="nil"/>
            </w:tcBorders>
          </w:tcPr>
          <w:p w:rsidR="00DF0564" w:rsidRPr="00DF0564" w:rsidRDefault="00C11CC2" w:rsidP="00DF0564">
            <w:pPr>
              <w:widowControl w:val="0"/>
              <w:autoSpaceDE w:val="0"/>
              <w:autoSpaceDN w:val="0"/>
              <w:adjustRightInd w:val="0"/>
              <w:spacing w:before="20" w:after="20" w:line="240" w:lineRule="auto"/>
              <w:ind w:left="30" w:right="30"/>
              <w:rPr>
                <w:rFonts w:ascii="Verdana" w:eastAsia="Times New Roman" w:hAnsi="Verdana" w:cs="Verdana"/>
                <w:i/>
                <w:iCs/>
                <w:sz w:val="16"/>
                <w:szCs w:val="16"/>
                <w:lang w:eastAsia="ru-RU"/>
              </w:rPr>
            </w:pPr>
            <w:r>
              <w:rPr>
                <w:rFonts w:ascii="Verdana" w:eastAsia="Times New Roman" w:hAnsi="Verdana" w:cs="Verdana"/>
                <w:i/>
                <w:iCs/>
                <w:sz w:val="16"/>
                <w:szCs w:val="16"/>
                <w:lang w:eastAsia="ru-RU"/>
              </w:rPr>
              <w:t xml:space="preserve">             </w:t>
            </w:r>
            <w:r w:rsidR="00DF0564" w:rsidRPr="00DF0564">
              <w:rPr>
                <w:rFonts w:ascii="Verdana" w:eastAsia="Times New Roman" w:hAnsi="Verdana" w:cs="Verdana"/>
                <w:i/>
                <w:iCs/>
                <w:sz w:val="16"/>
                <w:szCs w:val="16"/>
                <w:lang w:eastAsia="ru-RU"/>
              </w:rPr>
              <w:t>(подпись, Ф.И.О.)</w:t>
            </w:r>
          </w:p>
        </w:tc>
      </w:tr>
      <w:tr w:rsidR="00DF0564" w:rsidRPr="00DF0564" w:rsidTr="00DF0564">
        <w:trPr>
          <w:cantSplit/>
        </w:trPr>
        <w:tc>
          <w:tcPr>
            <w:tcW w:w="15704" w:type="dxa"/>
            <w:gridSpan w:val="2"/>
            <w:tcBorders>
              <w:top w:val="nil"/>
              <w:left w:val="nil"/>
              <w:bottom w:val="nil"/>
              <w:right w:val="nil"/>
            </w:tcBorders>
          </w:tcPr>
          <w:p w:rsidR="00DF0564" w:rsidRPr="00DF0564" w:rsidRDefault="00DF0564" w:rsidP="00DF0564">
            <w:pPr>
              <w:widowControl w:val="0"/>
              <w:autoSpaceDE w:val="0"/>
              <w:autoSpaceDN w:val="0"/>
              <w:adjustRightInd w:val="0"/>
              <w:spacing w:before="20" w:after="20" w:line="240" w:lineRule="auto"/>
              <w:ind w:left="30" w:right="30"/>
              <w:rPr>
                <w:rFonts w:ascii="Verdana" w:eastAsia="Times New Roman" w:hAnsi="Verdana" w:cs="Verdana"/>
                <w:sz w:val="16"/>
                <w:szCs w:val="16"/>
                <w:lang w:eastAsia="ru-RU"/>
              </w:rPr>
            </w:pPr>
          </w:p>
        </w:tc>
      </w:tr>
    </w:tbl>
    <w:p w:rsidR="00DF0564" w:rsidRDefault="00DF0564" w:rsidP="00A85931">
      <w:pPr>
        <w:widowControl w:val="0"/>
        <w:autoSpaceDE w:val="0"/>
        <w:autoSpaceDN w:val="0"/>
        <w:adjustRightInd w:val="0"/>
        <w:spacing w:after="0" w:line="240" w:lineRule="auto"/>
        <w:jc w:val="center"/>
        <w:rPr>
          <w:rFonts w:ascii="Times New Roman" w:eastAsia="Times New Roman" w:hAnsi="Times New Roman" w:cs="Times New Roman"/>
          <w:b/>
          <w:bCs/>
          <w:sz w:val="20"/>
          <w:szCs w:val="20"/>
          <w:lang w:eastAsia="ru-RU"/>
        </w:rPr>
      </w:pPr>
    </w:p>
    <w:p w:rsidR="00DF0564" w:rsidRDefault="00DF0564" w:rsidP="00A85931">
      <w:pPr>
        <w:widowControl w:val="0"/>
        <w:autoSpaceDE w:val="0"/>
        <w:autoSpaceDN w:val="0"/>
        <w:adjustRightInd w:val="0"/>
        <w:spacing w:after="0" w:line="240" w:lineRule="auto"/>
        <w:jc w:val="center"/>
        <w:rPr>
          <w:rFonts w:ascii="Times New Roman" w:eastAsia="Times New Roman" w:hAnsi="Times New Roman" w:cs="Times New Roman"/>
          <w:b/>
          <w:bCs/>
          <w:sz w:val="20"/>
          <w:szCs w:val="20"/>
          <w:lang w:eastAsia="ru-RU"/>
        </w:rPr>
      </w:pPr>
    </w:p>
    <w:p w:rsidR="00DF0564" w:rsidRDefault="00DF0564" w:rsidP="00A85931">
      <w:pPr>
        <w:widowControl w:val="0"/>
        <w:autoSpaceDE w:val="0"/>
        <w:autoSpaceDN w:val="0"/>
        <w:adjustRightInd w:val="0"/>
        <w:spacing w:after="0" w:line="240" w:lineRule="auto"/>
        <w:jc w:val="center"/>
        <w:rPr>
          <w:rFonts w:ascii="Times New Roman" w:eastAsia="Times New Roman" w:hAnsi="Times New Roman" w:cs="Times New Roman"/>
          <w:b/>
          <w:bCs/>
          <w:sz w:val="20"/>
          <w:szCs w:val="20"/>
          <w:lang w:eastAsia="ru-RU"/>
        </w:rPr>
      </w:pPr>
    </w:p>
    <w:p w:rsidR="00DF0564" w:rsidRDefault="00DF0564" w:rsidP="00A85931">
      <w:pPr>
        <w:widowControl w:val="0"/>
        <w:autoSpaceDE w:val="0"/>
        <w:autoSpaceDN w:val="0"/>
        <w:adjustRightInd w:val="0"/>
        <w:spacing w:after="0" w:line="240" w:lineRule="auto"/>
        <w:jc w:val="center"/>
        <w:rPr>
          <w:rFonts w:ascii="Times New Roman" w:eastAsia="Times New Roman" w:hAnsi="Times New Roman" w:cs="Times New Roman"/>
          <w:b/>
          <w:bCs/>
          <w:sz w:val="20"/>
          <w:szCs w:val="20"/>
          <w:lang w:eastAsia="ru-RU"/>
        </w:rPr>
      </w:pPr>
    </w:p>
    <w:p w:rsidR="00DF0564" w:rsidRDefault="00DF0564" w:rsidP="00A85931">
      <w:pPr>
        <w:widowControl w:val="0"/>
        <w:autoSpaceDE w:val="0"/>
        <w:autoSpaceDN w:val="0"/>
        <w:adjustRightInd w:val="0"/>
        <w:spacing w:after="0" w:line="240" w:lineRule="auto"/>
        <w:jc w:val="center"/>
        <w:rPr>
          <w:rFonts w:ascii="Times New Roman" w:eastAsia="Times New Roman" w:hAnsi="Times New Roman" w:cs="Times New Roman"/>
          <w:b/>
          <w:bCs/>
          <w:sz w:val="20"/>
          <w:szCs w:val="20"/>
          <w:lang w:eastAsia="ru-RU"/>
        </w:rPr>
      </w:pPr>
    </w:p>
    <w:p w:rsidR="00DF0564" w:rsidRDefault="00DF0564" w:rsidP="00A85931">
      <w:pPr>
        <w:widowControl w:val="0"/>
        <w:autoSpaceDE w:val="0"/>
        <w:autoSpaceDN w:val="0"/>
        <w:adjustRightInd w:val="0"/>
        <w:spacing w:after="0" w:line="240" w:lineRule="auto"/>
        <w:jc w:val="center"/>
        <w:rPr>
          <w:rFonts w:ascii="Times New Roman" w:eastAsia="Times New Roman" w:hAnsi="Times New Roman" w:cs="Times New Roman"/>
          <w:b/>
          <w:bCs/>
          <w:sz w:val="20"/>
          <w:szCs w:val="20"/>
          <w:lang w:eastAsia="ru-RU"/>
        </w:rPr>
      </w:pPr>
    </w:p>
    <w:p w:rsidR="00DF0564" w:rsidRDefault="00DF0564" w:rsidP="00A85931">
      <w:pPr>
        <w:widowControl w:val="0"/>
        <w:autoSpaceDE w:val="0"/>
        <w:autoSpaceDN w:val="0"/>
        <w:adjustRightInd w:val="0"/>
        <w:spacing w:after="0" w:line="240" w:lineRule="auto"/>
        <w:jc w:val="center"/>
        <w:rPr>
          <w:rFonts w:ascii="Times New Roman" w:eastAsia="Times New Roman" w:hAnsi="Times New Roman" w:cs="Times New Roman"/>
          <w:b/>
          <w:bCs/>
          <w:sz w:val="20"/>
          <w:szCs w:val="20"/>
          <w:lang w:eastAsia="ru-RU"/>
        </w:rPr>
      </w:pPr>
    </w:p>
    <w:p w:rsidR="00DF0564" w:rsidRDefault="00DF0564" w:rsidP="00A85931">
      <w:pPr>
        <w:widowControl w:val="0"/>
        <w:autoSpaceDE w:val="0"/>
        <w:autoSpaceDN w:val="0"/>
        <w:adjustRightInd w:val="0"/>
        <w:spacing w:after="0" w:line="240" w:lineRule="auto"/>
        <w:jc w:val="center"/>
        <w:rPr>
          <w:rFonts w:ascii="Times New Roman" w:eastAsia="Times New Roman" w:hAnsi="Times New Roman" w:cs="Times New Roman"/>
          <w:b/>
          <w:bCs/>
          <w:sz w:val="20"/>
          <w:szCs w:val="20"/>
          <w:lang w:eastAsia="ru-RU"/>
        </w:rPr>
      </w:pPr>
    </w:p>
    <w:p w:rsidR="00A85931" w:rsidRPr="00A85931" w:rsidRDefault="00A85931" w:rsidP="00A85931">
      <w:pPr>
        <w:widowControl w:val="0"/>
        <w:autoSpaceDE w:val="0"/>
        <w:autoSpaceDN w:val="0"/>
        <w:adjustRightInd w:val="0"/>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val="en-US" w:eastAsia="ru-RU"/>
        </w:rPr>
        <w:lastRenderedPageBreak/>
        <w:t>VI</w:t>
      </w:r>
      <w:r>
        <w:rPr>
          <w:rFonts w:ascii="Times New Roman" w:eastAsia="Times New Roman" w:hAnsi="Times New Roman" w:cs="Times New Roman"/>
          <w:b/>
          <w:bCs/>
          <w:sz w:val="20"/>
          <w:szCs w:val="20"/>
          <w:lang w:eastAsia="ru-RU"/>
        </w:rPr>
        <w:t xml:space="preserve">. </w:t>
      </w:r>
      <w:r w:rsidRPr="00A85931">
        <w:rPr>
          <w:rFonts w:ascii="Times New Roman" w:eastAsia="Times New Roman" w:hAnsi="Times New Roman" w:cs="Times New Roman"/>
          <w:b/>
          <w:bCs/>
          <w:sz w:val="20"/>
          <w:szCs w:val="20"/>
          <w:lang w:eastAsia="ru-RU"/>
        </w:rPr>
        <w:t>ФОРМА БЕЗОТЗЫВНОЙ БАНКОВСКОЙ ГАРАНТИИ</w:t>
      </w:r>
    </w:p>
    <w:p w:rsidR="00A85931" w:rsidRPr="00A85931" w:rsidRDefault="00A85931" w:rsidP="00A85931">
      <w:pPr>
        <w:widowControl w:val="0"/>
        <w:autoSpaceDE w:val="0"/>
        <w:autoSpaceDN w:val="0"/>
        <w:adjustRightInd w:val="0"/>
        <w:spacing w:after="0" w:line="240" w:lineRule="auto"/>
        <w:jc w:val="center"/>
        <w:rPr>
          <w:rFonts w:ascii="Times New Roman" w:eastAsia="Times New Roman" w:hAnsi="Times New Roman" w:cs="Times New Roman"/>
          <w:b/>
          <w:bCs/>
          <w:sz w:val="20"/>
          <w:szCs w:val="20"/>
          <w:lang w:eastAsia="ru-RU"/>
        </w:rPr>
      </w:pPr>
    </w:p>
    <w:p w:rsidR="00A85931" w:rsidRPr="00A85931" w:rsidRDefault="00A85931" w:rsidP="00A85931">
      <w:pPr>
        <w:widowControl w:val="0"/>
        <w:autoSpaceDE w:val="0"/>
        <w:autoSpaceDN w:val="0"/>
        <w:adjustRightInd w:val="0"/>
        <w:spacing w:after="0" w:line="240" w:lineRule="auto"/>
        <w:jc w:val="center"/>
        <w:rPr>
          <w:rFonts w:ascii="Times New Roman" w:eastAsia="Times New Roman" w:hAnsi="Times New Roman" w:cs="Times New Roman"/>
          <w:b/>
          <w:bCs/>
          <w:sz w:val="20"/>
          <w:szCs w:val="20"/>
          <w:lang w:eastAsia="ru-RU"/>
        </w:rPr>
      </w:pPr>
      <w:r w:rsidRPr="00A85931">
        <w:rPr>
          <w:rFonts w:ascii="Times New Roman" w:eastAsia="Times New Roman" w:hAnsi="Times New Roman" w:cs="Times New Roman"/>
          <w:b/>
          <w:bCs/>
          <w:sz w:val="20"/>
          <w:szCs w:val="20"/>
          <w:lang w:eastAsia="ru-RU"/>
        </w:rPr>
        <w:t>БАНКОВСКАЯ ГАРАНТИЯ</w:t>
      </w:r>
    </w:p>
    <w:p w:rsidR="00A85931" w:rsidRPr="00A85931" w:rsidRDefault="00A85931" w:rsidP="00A85931">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A85931">
        <w:rPr>
          <w:rFonts w:ascii="Times New Roman" w:eastAsia="Times New Roman" w:hAnsi="Times New Roman" w:cs="Times New Roman"/>
          <w:sz w:val="18"/>
          <w:szCs w:val="18"/>
          <w:lang w:eastAsia="ru-RU"/>
        </w:rPr>
        <w:t>Безотзывная банковская гарантия</w:t>
      </w:r>
    </w:p>
    <w:p w:rsidR="00A85931" w:rsidRPr="00A85931" w:rsidRDefault="00A85931" w:rsidP="00A85931">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A85931">
        <w:rPr>
          <w:rFonts w:ascii="Times New Roman" w:eastAsia="Times New Roman" w:hAnsi="Times New Roman" w:cs="Times New Roman"/>
          <w:sz w:val="20"/>
          <w:szCs w:val="20"/>
          <w:lang w:eastAsia="ru-RU"/>
        </w:rPr>
        <w:t>___________________________________________</w:t>
      </w:r>
    </w:p>
    <w:p w:rsidR="00A85931" w:rsidRPr="00A85931" w:rsidRDefault="00A85931" w:rsidP="00A85931">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A85931">
        <w:rPr>
          <w:rFonts w:ascii="Times New Roman" w:eastAsia="Times New Roman" w:hAnsi="Times New Roman" w:cs="Times New Roman"/>
          <w:sz w:val="20"/>
          <w:szCs w:val="20"/>
          <w:lang w:eastAsia="ru-RU"/>
        </w:rPr>
        <w:t>(наименование заказчика в дательном падеже)</w:t>
      </w:r>
    </w:p>
    <w:p w:rsidR="00A85931" w:rsidRPr="00A85931" w:rsidRDefault="00A85931" w:rsidP="00A85931">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p>
    <w:p w:rsidR="00A85931" w:rsidRPr="00A85931" w:rsidRDefault="00A85931" w:rsidP="00A85931">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A85931">
        <w:rPr>
          <w:rFonts w:ascii="Times New Roman" w:eastAsia="Times New Roman" w:hAnsi="Times New Roman" w:cs="Times New Roman"/>
          <w:sz w:val="20"/>
          <w:szCs w:val="20"/>
          <w:lang w:eastAsia="ru-RU"/>
        </w:rPr>
        <w:t>г. _________ ________ 2015 г.</w:t>
      </w:r>
      <w:r w:rsidRPr="00A85931">
        <w:rPr>
          <w:rFonts w:ascii="Times New Roman" w:eastAsia="Times New Roman" w:hAnsi="Times New Roman" w:cs="Times New Roman"/>
          <w:sz w:val="20"/>
          <w:szCs w:val="20"/>
          <w:lang w:eastAsia="ru-RU"/>
        </w:rPr>
        <w:br/>
      </w:r>
    </w:p>
    <w:p w:rsidR="00A85931" w:rsidRPr="00A85931" w:rsidRDefault="00A85931" w:rsidP="00A85931">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A85931">
        <w:rPr>
          <w:rFonts w:ascii="Times New Roman" w:eastAsia="Times New Roman" w:hAnsi="Times New Roman" w:cs="Times New Roman"/>
          <w:sz w:val="20"/>
          <w:szCs w:val="20"/>
          <w:lang w:eastAsia="ru-RU"/>
        </w:rPr>
        <w:t xml:space="preserve">1. _____________________ (наименование банка-гаранта, его место нахождения, банковские реквизиты, ИНН, КПП); </w:t>
      </w:r>
      <w:proofErr w:type="gramStart"/>
      <w:r w:rsidRPr="00A85931">
        <w:rPr>
          <w:rFonts w:ascii="Times New Roman" w:eastAsia="Times New Roman" w:hAnsi="Times New Roman" w:cs="Times New Roman"/>
          <w:sz w:val="20"/>
          <w:szCs w:val="20"/>
          <w:lang w:eastAsia="ru-RU"/>
        </w:rPr>
        <w:t>генеральная лицензия Банка России на осуществление банковских операций от ______________ N _____), именуемое в дальнейшем "Гарант", в лице _____________________________________ (должность и Ф.И.О. уполномоченного лица), действующего на основании доверенности от ______________ N _____, настоящим гарантирует, что выплатит _________________________ (наименование заказчика в дательном падеже, его место нахождения, ОГРН), далее именуемому "Бенефициар", денежную сумму в размере ____________________ (______________________________________________________) руб., в случае если _____________ (наименование участника закупки, его место нахождения, ОГРН</w:t>
      </w:r>
      <w:proofErr w:type="gramEnd"/>
      <w:r w:rsidRPr="00A85931">
        <w:rPr>
          <w:rFonts w:ascii="Times New Roman" w:eastAsia="Times New Roman" w:hAnsi="Times New Roman" w:cs="Times New Roman"/>
          <w:sz w:val="20"/>
          <w:szCs w:val="20"/>
          <w:lang w:eastAsia="ru-RU"/>
        </w:rPr>
        <w:t xml:space="preserve">), именуемое в дальнейшем "Принципал", не исполнит или исполнит ненадлежащим образом любые свои обязательства перед Бенефициаром по государственному контракту (далее - Контракт), который будет заключен на основании протокола рассмотрения и оценки заявок </w:t>
      </w:r>
      <w:proofErr w:type="gramStart"/>
      <w:r w:rsidRPr="00A85931">
        <w:rPr>
          <w:rFonts w:ascii="Times New Roman" w:eastAsia="Times New Roman" w:hAnsi="Times New Roman" w:cs="Times New Roman"/>
          <w:sz w:val="20"/>
          <w:szCs w:val="20"/>
          <w:lang w:eastAsia="ru-RU"/>
        </w:rPr>
        <w:t>от</w:t>
      </w:r>
      <w:proofErr w:type="gramEnd"/>
      <w:r w:rsidRPr="00A85931">
        <w:rPr>
          <w:rFonts w:ascii="Times New Roman" w:eastAsia="Times New Roman" w:hAnsi="Times New Roman" w:cs="Times New Roman"/>
          <w:sz w:val="20"/>
          <w:szCs w:val="20"/>
          <w:lang w:eastAsia="ru-RU"/>
        </w:rPr>
        <w:t xml:space="preserve"> ______________ № _____ </w:t>
      </w:r>
      <w:proofErr w:type="gramStart"/>
      <w:r w:rsidRPr="00A85931">
        <w:rPr>
          <w:rFonts w:ascii="Times New Roman" w:eastAsia="Times New Roman" w:hAnsi="Times New Roman" w:cs="Times New Roman"/>
          <w:sz w:val="20"/>
          <w:szCs w:val="20"/>
          <w:lang w:eastAsia="ru-RU"/>
        </w:rPr>
        <w:t>по</w:t>
      </w:r>
      <w:proofErr w:type="gramEnd"/>
      <w:r w:rsidRPr="00A85931">
        <w:rPr>
          <w:rFonts w:ascii="Times New Roman" w:eastAsia="Times New Roman" w:hAnsi="Times New Roman" w:cs="Times New Roman"/>
          <w:sz w:val="20"/>
          <w:szCs w:val="20"/>
          <w:lang w:eastAsia="ru-RU"/>
        </w:rPr>
        <w:t xml:space="preserve"> результатам определения поставщика (подрядчика, исполнителя) путем проведения электронного аукциона на поставку ____________ (номер извещения 0000000000000000000).</w:t>
      </w:r>
    </w:p>
    <w:p w:rsidR="00A85931" w:rsidRPr="00A85931" w:rsidRDefault="00A85931" w:rsidP="00A85931">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A85931">
        <w:rPr>
          <w:rFonts w:ascii="Times New Roman" w:eastAsia="Times New Roman" w:hAnsi="Times New Roman" w:cs="Times New Roman"/>
          <w:sz w:val="20"/>
          <w:szCs w:val="20"/>
          <w:lang w:eastAsia="ru-RU"/>
        </w:rPr>
        <w:t>2. Гарант берет на себя обязательство выплатить Бенефициару по его первому письменному требованию любую сумму или суммы в пределах</w:t>
      </w:r>
      <w:proofErr w:type="gramStart"/>
      <w:r w:rsidRPr="00A85931">
        <w:rPr>
          <w:rFonts w:ascii="Times New Roman" w:eastAsia="Times New Roman" w:hAnsi="Times New Roman" w:cs="Times New Roman"/>
          <w:sz w:val="20"/>
          <w:szCs w:val="20"/>
          <w:lang w:eastAsia="ru-RU"/>
        </w:rPr>
        <w:t xml:space="preserve"> ________________ (___________________________________) </w:t>
      </w:r>
      <w:proofErr w:type="gramEnd"/>
      <w:r w:rsidRPr="00A85931">
        <w:rPr>
          <w:rFonts w:ascii="Times New Roman" w:eastAsia="Times New Roman" w:hAnsi="Times New Roman" w:cs="Times New Roman"/>
          <w:sz w:val="20"/>
          <w:szCs w:val="20"/>
          <w:lang w:eastAsia="ru-RU"/>
        </w:rPr>
        <w:t>руб. ___ коп. Оплата происходит на основании письменного требования Бенефициара о выплате определенной в настоящей гарантии суммы. К указанному требованию должны быть приложены следующие документы:</w:t>
      </w:r>
    </w:p>
    <w:p w:rsidR="00A85931" w:rsidRPr="00A85931" w:rsidRDefault="00A85931" w:rsidP="00A85931">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A85931">
        <w:rPr>
          <w:rFonts w:ascii="Times New Roman" w:eastAsia="Times New Roman" w:hAnsi="Times New Roman" w:cs="Times New Roman"/>
          <w:sz w:val="20"/>
          <w:szCs w:val="20"/>
          <w:lang w:eastAsia="ru-RU"/>
        </w:rPr>
        <w:t>- платежное поручение, подтверждающее перечисление Бенефициаром аванса Принципалу, с отметкой банка Бенефициара либо органа Федерального казначейства об исполнении (если выплата аванса предусмотрена Контрактом, а требование по настоящей Гарантии предъявлено в связи с ненадлежащим исполнением Принципалом обязательств по возврату аванса);</w:t>
      </w:r>
    </w:p>
    <w:p w:rsidR="00A85931" w:rsidRPr="00A85931" w:rsidRDefault="00A85931" w:rsidP="00A85931">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A85931">
        <w:rPr>
          <w:rFonts w:ascii="Times New Roman" w:eastAsia="Times New Roman" w:hAnsi="Times New Roman" w:cs="Times New Roman"/>
          <w:sz w:val="20"/>
          <w:szCs w:val="20"/>
          <w:lang w:eastAsia="ru-RU"/>
        </w:rPr>
        <w:t>- документ, подтверждающий факт наступления гарантийного случая в соответствии с условиями Контракта (если требование по настоящей Гарантии предъявлено в связи с ненадлежащим исполнением Принципалом обязательств в период действия гарантийного срока);</w:t>
      </w:r>
    </w:p>
    <w:p w:rsidR="00A85931" w:rsidRPr="00A85931" w:rsidRDefault="00A85931" w:rsidP="00A85931">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A85931">
        <w:rPr>
          <w:rFonts w:ascii="Times New Roman" w:eastAsia="Times New Roman" w:hAnsi="Times New Roman" w:cs="Times New Roman"/>
          <w:sz w:val="20"/>
          <w:szCs w:val="20"/>
          <w:lang w:eastAsia="ru-RU"/>
        </w:rPr>
        <w:t>- документ, подтверждающий полномочия лица, подписавшего требование об уплате денежной суммы по настоящей гарантии.</w:t>
      </w:r>
    </w:p>
    <w:p w:rsidR="00A85931" w:rsidRPr="00A85931" w:rsidRDefault="00A85931" w:rsidP="00A85931">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A85931">
        <w:rPr>
          <w:rFonts w:ascii="Times New Roman" w:eastAsia="Times New Roman" w:hAnsi="Times New Roman" w:cs="Times New Roman"/>
          <w:sz w:val="20"/>
          <w:szCs w:val="20"/>
          <w:lang w:eastAsia="ru-RU"/>
        </w:rPr>
        <w:t>К требованию могут быть приложены также иные документы, подтверждающие обстоятельства, на которых оно основывается, в том числе:</w:t>
      </w:r>
    </w:p>
    <w:p w:rsidR="00A85931" w:rsidRPr="00A85931" w:rsidRDefault="00A85931" w:rsidP="00A85931">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A85931">
        <w:rPr>
          <w:rFonts w:ascii="Times New Roman" w:eastAsia="Times New Roman" w:hAnsi="Times New Roman" w:cs="Times New Roman"/>
          <w:sz w:val="20"/>
          <w:szCs w:val="20"/>
          <w:lang w:eastAsia="ru-RU"/>
        </w:rPr>
        <w:t>- доказательства невыполнения Принципалом своих обязательств перед Бенефициаром;</w:t>
      </w:r>
    </w:p>
    <w:p w:rsidR="00A85931" w:rsidRPr="00A85931" w:rsidRDefault="00A85931" w:rsidP="00A85931">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A85931">
        <w:rPr>
          <w:rFonts w:ascii="Times New Roman" w:eastAsia="Times New Roman" w:hAnsi="Times New Roman" w:cs="Times New Roman"/>
          <w:sz w:val="20"/>
          <w:szCs w:val="20"/>
          <w:lang w:eastAsia="ru-RU"/>
        </w:rPr>
        <w:t>- расчет суммы требования, подписанный уполномоченными лицами Бенефициара;</w:t>
      </w:r>
    </w:p>
    <w:p w:rsidR="00A85931" w:rsidRPr="00A85931" w:rsidRDefault="00A85931" w:rsidP="00A85931">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A85931">
        <w:rPr>
          <w:rFonts w:ascii="Times New Roman" w:eastAsia="Times New Roman" w:hAnsi="Times New Roman" w:cs="Times New Roman"/>
          <w:sz w:val="20"/>
          <w:szCs w:val="20"/>
          <w:lang w:eastAsia="ru-RU"/>
        </w:rPr>
        <w:t>- заверенная Бенефициаром копия Контракта.</w:t>
      </w:r>
    </w:p>
    <w:p w:rsidR="00A85931" w:rsidRPr="00A85931" w:rsidRDefault="00A85931" w:rsidP="00A85931">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A85931">
        <w:rPr>
          <w:rFonts w:ascii="Times New Roman" w:eastAsia="Times New Roman" w:hAnsi="Times New Roman" w:cs="Times New Roman"/>
          <w:sz w:val="20"/>
          <w:szCs w:val="20"/>
          <w:lang w:eastAsia="ru-RU"/>
        </w:rPr>
        <w:t xml:space="preserve">3. Банковская гарантия </w:t>
      </w:r>
      <w:proofErr w:type="gramStart"/>
      <w:r w:rsidRPr="00A85931">
        <w:rPr>
          <w:rFonts w:ascii="Times New Roman" w:eastAsia="Times New Roman" w:hAnsi="Times New Roman" w:cs="Times New Roman"/>
          <w:sz w:val="20"/>
          <w:szCs w:val="20"/>
          <w:lang w:eastAsia="ru-RU"/>
        </w:rPr>
        <w:t>обеспечивает</w:t>
      </w:r>
      <w:proofErr w:type="gramEnd"/>
      <w:r w:rsidRPr="00A85931">
        <w:rPr>
          <w:rFonts w:ascii="Times New Roman" w:eastAsia="Times New Roman" w:hAnsi="Times New Roman" w:cs="Times New Roman"/>
          <w:sz w:val="20"/>
          <w:szCs w:val="20"/>
          <w:lang w:eastAsia="ru-RU"/>
        </w:rPr>
        <w:t xml:space="preserve"> в том числе исполнение обязательств Принципала по возврату авансового платежа, по уплате неустоек (пеней, штрафов), предусмотренных Контрактом, а также гарантийные обязательства.</w:t>
      </w:r>
    </w:p>
    <w:p w:rsidR="00A85931" w:rsidRPr="00A85931" w:rsidRDefault="00A85931" w:rsidP="00A85931">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A85931">
        <w:rPr>
          <w:rFonts w:ascii="Times New Roman" w:eastAsia="Times New Roman" w:hAnsi="Times New Roman" w:cs="Times New Roman"/>
          <w:sz w:val="20"/>
          <w:szCs w:val="20"/>
          <w:lang w:eastAsia="ru-RU"/>
        </w:rPr>
        <w:t>4. Гарант освобождает Бенефициара от необходимости взыскивать сумму___________ (______________________________) руб. ___ коп</w:t>
      </w:r>
      <w:proofErr w:type="gramStart"/>
      <w:r w:rsidRPr="00A85931">
        <w:rPr>
          <w:rFonts w:ascii="Times New Roman" w:eastAsia="Times New Roman" w:hAnsi="Times New Roman" w:cs="Times New Roman"/>
          <w:sz w:val="20"/>
          <w:szCs w:val="20"/>
          <w:lang w:eastAsia="ru-RU"/>
        </w:rPr>
        <w:t>.</w:t>
      </w:r>
      <w:proofErr w:type="gramEnd"/>
      <w:r w:rsidRPr="00A85931">
        <w:rPr>
          <w:rFonts w:ascii="Times New Roman" w:eastAsia="Times New Roman" w:hAnsi="Times New Roman" w:cs="Times New Roman"/>
          <w:sz w:val="20"/>
          <w:szCs w:val="20"/>
          <w:lang w:eastAsia="ru-RU"/>
        </w:rPr>
        <w:t xml:space="preserve"> </w:t>
      </w:r>
      <w:proofErr w:type="gramStart"/>
      <w:r w:rsidRPr="00A85931">
        <w:rPr>
          <w:rFonts w:ascii="Times New Roman" w:eastAsia="Times New Roman" w:hAnsi="Times New Roman" w:cs="Times New Roman"/>
          <w:sz w:val="20"/>
          <w:szCs w:val="20"/>
          <w:lang w:eastAsia="ru-RU"/>
        </w:rPr>
        <w:t>с</w:t>
      </w:r>
      <w:proofErr w:type="gramEnd"/>
      <w:r w:rsidRPr="00A85931">
        <w:rPr>
          <w:rFonts w:ascii="Times New Roman" w:eastAsia="Times New Roman" w:hAnsi="Times New Roman" w:cs="Times New Roman"/>
          <w:sz w:val="20"/>
          <w:szCs w:val="20"/>
          <w:lang w:eastAsia="ru-RU"/>
        </w:rPr>
        <w:t xml:space="preserve"> Принципала до предъявления требования Гаранту.</w:t>
      </w:r>
    </w:p>
    <w:p w:rsidR="00A85931" w:rsidRPr="00A85931" w:rsidRDefault="00A85931" w:rsidP="00A85931">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bookmarkStart w:id="112" w:name="Par28"/>
      <w:bookmarkEnd w:id="112"/>
      <w:r w:rsidRPr="00A85931">
        <w:rPr>
          <w:rFonts w:ascii="Times New Roman" w:eastAsia="Times New Roman" w:hAnsi="Times New Roman" w:cs="Times New Roman"/>
          <w:sz w:val="20"/>
          <w:szCs w:val="20"/>
          <w:lang w:eastAsia="ru-RU"/>
        </w:rPr>
        <w:t>5. Гарант в случае полного или частичного неисполнения (ненадлежащего исполнения) обязатель</w:t>
      </w:r>
      <w:proofErr w:type="gramStart"/>
      <w:r w:rsidRPr="00A85931">
        <w:rPr>
          <w:rFonts w:ascii="Times New Roman" w:eastAsia="Times New Roman" w:hAnsi="Times New Roman" w:cs="Times New Roman"/>
          <w:sz w:val="20"/>
          <w:szCs w:val="20"/>
          <w:lang w:eastAsia="ru-RU"/>
        </w:rPr>
        <w:t>ств Пр</w:t>
      </w:r>
      <w:proofErr w:type="gramEnd"/>
      <w:r w:rsidRPr="00A85931">
        <w:rPr>
          <w:rFonts w:ascii="Times New Roman" w:eastAsia="Times New Roman" w:hAnsi="Times New Roman" w:cs="Times New Roman"/>
          <w:sz w:val="20"/>
          <w:szCs w:val="20"/>
          <w:lang w:eastAsia="ru-RU"/>
        </w:rPr>
        <w:t>инципалом обязуется в течение 7 (семи) банковских дней с момента получения требования от Бенефициара выплатить ему денежные средства путем перечисления на счет, указанный Бенефициаром в своем письменном требовании, согласно условиям настоящей гарантии.</w:t>
      </w:r>
    </w:p>
    <w:p w:rsidR="00A85931" w:rsidRPr="00A85931" w:rsidRDefault="00A85931" w:rsidP="00A85931">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A85931">
        <w:rPr>
          <w:rFonts w:ascii="Times New Roman" w:eastAsia="Times New Roman" w:hAnsi="Times New Roman" w:cs="Times New Roman"/>
          <w:sz w:val="20"/>
          <w:szCs w:val="20"/>
          <w:lang w:eastAsia="ru-RU"/>
        </w:rPr>
        <w:t>6. Моментом исполнения обязательств Гаранта является фактическое поступление денежных средств на указанный Бенефициаром счет.</w:t>
      </w:r>
    </w:p>
    <w:p w:rsidR="00A85931" w:rsidRPr="00A85931" w:rsidRDefault="00A85931" w:rsidP="00A85931">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A85931">
        <w:rPr>
          <w:rFonts w:ascii="Times New Roman" w:eastAsia="Times New Roman" w:hAnsi="Times New Roman" w:cs="Times New Roman"/>
          <w:sz w:val="20"/>
          <w:szCs w:val="20"/>
          <w:lang w:eastAsia="ru-RU"/>
        </w:rPr>
        <w:t>7. Гарантия не может быть отозвана Гарантом в одностороннем порядке.</w:t>
      </w:r>
    </w:p>
    <w:p w:rsidR="00A85931" w:rsidRPr="00A85931" w:rsidRDefault="00A85931" w:rsidP="00A85931">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A85931">
        <w:rPr>
          <w:rFonts w:ascii="Times New Roman" w:eastAsia="Times New Roman" w:hAnsi="Times New Roman" w:cs="Times New Roman"/>
          <w:sz w:val="20"/>
          <w:szCs w:val="20"/>
          <w:lang w:eastAsia="ru-RU"/>
        </w:rPr>
        <w:t>8. Принадлежащее Бенефициару по Гарантии право требования к Гаранту не может быть передано другому лицу.</w:t>
      </w:r>
    </w:p>
    <w:p w:rsidR="00A85931" w:rsidRPr="00A85931" w:rsidRDefault="00A85931" w:rsidP="00A85931">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A85931">
        <w:rPr>
          <w:rFonts w:ascii="Times New Roman" w:eastAsia="Times New Roman" w:hAnsi="Times New Roman" w:cs="Times New Roman"/>
          <w:sz w:val="20"/>
          <w:szCs w:val="20"/>
          <w:lang w:eastAsia="ru-RU"/>
        </w:rPr>
        <w:t xml:space="preserve">9. </w:t>
      </w:r>
      <w:proofErr w:type="gramStart"/>
      <w:r w:rsidRPr="00A85931">
        <w:rPr>
          <w:rFonts w:ascii="Times New Roman" w:eastAsia="Times New Roman" w:hAnsi="Times New Roman" w:cs="Times New Roman"/>
          <w:sz w:val="20"/>
          <w:szCs w:val="20"/>
          <w:lang w:eastAsia="ru-RU"/>
        </w:rPr>
        <w:t xml:space="preserve">В соответствии с </w:t>
      </w:r>
      <w:hyperlink r:id="rId8" w:history="1">
        <w:r w:rsidRPr="00A85931">
          <w:rPr>
            <w:rFonts w:ascii="Times New Roman" w:eastAsia="Times New Roman" w:hAnsi="Times New Roman" w:cs="Times New Roman"/>
            <w:color w:val="000000"/>
            <w:sz w:val="20"/>
            <w:szCs w:val="20"/>
            <w:lang w:eastAsia="ru-RU"/>
          </w:rPr>
          <w:t>п. 3 ч. 2 ст. 45</w:t>
        </w:r>
      </w:hyperlink>
      <w:r w:rsidRPr="00A85931">
        <w:rPr>
          <w:rFonts w:ascii="Times New Roman" w:eastAsia="Times New Roman" w:hAnsi="Times New Roman" w:cs="Times New Roman"/>
          <w:sz w:val="20"/>
          <w:szCs w:val="20"/>
          <w:lang w:eastAsia="ru-RU"/>
        </w:rPr>
        <w:t xml:space="preserve">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случае неисполнения требования об уплате по настоящей гарантии в установленный срок Гарант обязуется уплатить неустойку Бенефициару в размере 0,1 (Ноль целых одна десятая) процента</w:t>
      </w:r>
      <w:proofErr w:type="gramEnd"/>
      <w:r w:rsidRPr="00A85931">
        <w:rPr>
          <w:rFonts w:ascii="Times New Roman" w:eastAsia="Times New Roman" w:hAnsi="Times New Roman" w:cs="Times New Roman"/>
          <w:sz w:val="20"/>
          <w:szCs w:val="20"/>
          <w:lang w:eastAsia="ru-RU"/>
        </w:rPr>
        <w:t xml:space="preserve"> от суммы, подлежащей уплате за каждый календарный день просрочки, начиная со дня истечения срока, установленного в </w:t>
      </w:r>
      <w:hyperlink r:id="rId9" w:anchor="Par28#Par28" w:history="1">
        <w:r w:rsidRPr="00A85931">
          <w:rPr>
            <w:rFonts w:ascii="Times New Roman" w:eastAsia="Times New Roman" w:hAnsi="Times New Roman" w:cs="Times New Roman"/>
            <w:color w:val="000000"/>
            <w:sz w:val="20"/>
            <w:szCs w:val="20"/>
            <w:u w:val="single"/>
            <w:lang w:eastAsia="ru-RU"/>
          </w:rPr>
          <w:t>п. 5</w:t>
        </w:r>
      </w:hyperlink>
      <w:r w:rsidRPr="00A85931">
        <w:rPr>
          <w:rFonts w:ascii="Times New Roman" w:eastAsia="Times New Roman" w:hAnsi="Times New Roman" w:cs="Times New Roman"/>
          <w:color w:val="000000"/>
          <w:sz w:val="20"/>
          <w:szCs w:val="20"/>
          <w:lang w:eastAsia="ru-RU"/>
        </w:rPr>
        <w:t xml:space="preserve"> </w:t>
      </w:r>
      <w:r w:rsidRPr="00A85931">
        <w:rPr>
          <w:rFonts w:ascii="Times New Roman" w:eastAsia="Times New Roman" w:hAnsi="Times New Roman" w:cs="Times New Roman"/>
          <w:sz w:val="20"/>
          <w:szCs w:val="20"/>
          <w:lang w:eastAsia="ru-RU"/>
        </w:rPr>
        <w:t>настоящей гарантии.</w:t>
      </w:r>
    </w:p>
    <w:p w:rsidR="00A85931" w:rsidRPr="00A85931" w:rsidRDefault="00A85931" w:rsidP="00A85931">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A85931">
        <w:rPr>
          <w:rFonts w:ascii="Times New Roman" w:eastAsia="Times New Roman" w:hAnsi="Times New Roman" w:cs="Times New Roman"/>
          <w:sz w:val="20"/>
          <w:szCs w:val="20"/>
          <w:lang w:eastAsia="ru-RU"/>
        </w:rPr>
        <w:t xml:space="preserve">10. В соответствии с </w:t>
      </w:r>
      <w:hyperlink r:id="rId10" w:history="1">
        <w:r w:rsidRPr="00A85931">
          <w:rPr>
            <w:rFonts w:ascii="Times New Roman" w:eastAsia="Times New Roman" w:hAnsi="Times New Roman" w:cs="Times New Roman"/>
            <w:color w:val="000000"/>
            <w:sz w:val="20"/>
            <w:szCs w:val="20"/>
            <w:lang w:eastAsia="ru-RU"/>
          </w:rPr>
          <w:t>ч. 3 ст. 96</w:t>
        </w:r>
      </w:hyperlink>
      <w:r w:rsidRPr="00A85931">
        <w:rPr>
          <w:rFonts w:ascii="Times New Roman" w:eastAsia="Times New Roman" w:hAnsi="Times New Roman" w:cs="Times New Roman"/>
          <w:color w:val="000000"/>
          <w:sz w:val="20"/>
          <w:szCs w:val="20"/>
          <w:lang w:eastAsia="ru-RU"/>
        </w:rPr>
        <w:t xml:space="preserve"> </w:t>
      </w:r>
      <w:r w:rsidRPr="00A85931">
        <w:rPr>
          <w:rFonts w:ascii="Times New Roman" w:eastAsia="Times New Roman" w:hAnsi="Times New Roman" w:cs="Times New Roman"/>
          <w:sz w:val="20"/>
          <w:szCs w:val="20"/>
          <w:lang w:eastAsia="ru-RU"/>
        </w:rPr>
        <w:t xml:space="preserve">Закона о контрактной системе настоящая гарантия вступает в силу с даты заключения Контракта и действует </w:t>
      </w:r>
      <w:proofErr w:type="gramStart"/>
      <w:r w:rsidRPr="00A85931">
        <w:rPr>
          <w:rFonts w:ascii="Times New Roman" w:eastAsia="Times New Roman" w:hAnsi="Times New Roman" w:cs="Times New Roman"/>
          <w:sz w:val="20"/>
          <w:szCs w:val="20"/>
          <w:lang w:eastAsia="ru-RU"/>
        </w:rPr>
        <w:t>до</w:t>
      </w:r>
      <w:proofErr w:type="gramEnd"/>
      <w:r w:rsidRPr="00A85931">
        <w:rPr>
          <w:rFonts w:ascii="Times New Roman" w:eastAsia="Times New Roman" w:hAnsi="Times New Roman" w:cs="Times New Roman"/>
          <w:sz w:val="20"/>
          <w:szCs w:val="20"/>
          <w:lang w:eastAsia="ru-RU"/>
        </w:rPr>
        <w:t xml:space="preserve"> _________________.</w:t>
      </w:r>
    </w:p>
    <w:p w:rsidR="00A85931" w:rsidRPr="00A85931" w:rsidRDefault="00A85931" w:rsidP="00A85931">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A85931">
        <w:rPr>
          <w:rFonts w:ascii="Times New Roman" w:eastAsia="Times New Roman" w:hAnsi="Times New Roman" w:cs="Times New Roman"/>
          <w:sz w:val="20"/>
          <w:szCs w:val="20"/>
          <w:lang w:eastAsia="ru-RU"/>
        </w:rPr>
        <w:t>11. Настоящая Гарантия подчиняется законодательству Российской Федерации. Споры и разногласия, возникающие при исполнении настоящей Гарантии, разрешаются в Арбитражном суде Республики Мордовия.</w:t>
      </w:r>
    </w:p>
    <w:p w:rsidR="00A85931" w:rsidRPr="00A85931" w:rsidRDefault="00A85931" w:rsidP="00A85931">
      <w:pPr>
        <w:autoSpaceDE w:val="0"/>
        <w:autoSpaceDN w:val="0"/>
        <w:adjustRightInd w:val="0"/>
        <w:spacing w:after="0" w:line="240" w:lineRule="auto"/>
        <w:rPr>
          <w:rFonts w:ascii="Times New Roman" w:eastAsia="Times New Roman" w:hAnsi="Times New Roman" w:cs="Times New Roman"/>
          <w:sz w:val="20"/>
          <w:szCs w:val="20"/>
          <w:lang w:eastAsia="ru-RU"/>
        </w:rPr>
      </w:pPr>
      <w:r w:rsidRPr="00A85931">
        <w:rPr>
          <w:rFonts w:ascii="Times New Roman" w:eastAsia="Times New Roman" w:hAnsi="Times New Roman" w:cs="Times New Roman"/>
          <w:sz w:val="20"/>
          <w:szCs w:val="20"/>
          <w:lang w:eastAsia="ru-RU"/>
        </w:rPr>
        <w:t>Руководитель банка                                                                       ______________/____________/      Главный бухгалтер банка                                                             _____________/_____________/  М.П.</w:t>
      </w:r>
    </w:p>
    <w:p w:rsidR="00A85931" w:rsidRPr="00A85931" w:rsidRDefault="00A85931" w:rsidP="00A85931">
      <w:pPr>
        <w:spacing w:after="0" w:line="240" w:lineRule="auto"/>
        <w:rPr>
          <w:rFonts w:ascii="Times New Roman" w:eastAsia="Times New Roman" w:hAnsi="Times New Roman" w:cs="Times New Roman"/>
          <w:sz w:val="20"/>
          <w:szCs w:val="20"/>
          <w:lang w:eastAsia="ru-RU"/>
        </w:rPr>
      </w:pPr>
      <w:r w:rsidRPr="00A85931">
        <w:rPr>
          <w:rFonts w:ascii="Times New Roman" w:eastAsia="Times New Roman" w:hAnsi="Times New Roman" w:cs="Times New Roman"/>
          <w:sz w:val="20"/>
          <w:szCs w:val="20"/>
          <w:lang w:eastAsia="ru-RU"/>
        </w:rPr>
        <w:t xml:space="preserve">                                                                              </w:t>
      </w:r>
    </w:p>
    <w:p w:rsidR="00A85931" w:rsidRDefault="00A85931" w:rsidP="00A85931">
      <w:pPr>
        <w:widowControl w:val="0"/>
        <w:overflowPunct w:val="0"/>
        <w:autoSpaceDE w:val="0"/>
        <w:autoSpaceDN w:val="0"/>
        <w:adjustRightInd w:val="0"/>
        <w:spacing w:after="0" w:line="240" w:lineRule="auto"/>
        <w:jc w:val="both"/>
        <w:textAlignment w:val="baseline"/>
      </w:pPr>
    </w:p>
    <w:sectPr w:rsidR="00A85931" w:rsidSect="009F3077">
      <w:pgSz w:w="11906" w:h="16838"/>
      <w:pgMar w:top="567" w:right="566" w:bottom="56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NTHelvetica/Cyrillic">
    <w:altName w:val="Times New Roman"/>
    <w:panose1 w:val="00000000000000000000"/>
    <w:charset w:val="00"/>
    <w:family w:val="auto"/>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MS ??">
    <w:altName w:val="MS Mincho"/>
    <w:panose1 w:val="00000000000000000000"/>
    <w:charset w:val="80"/>
    <w:family w:val="auto"/>
    <w:notTrueType/>
    <w:pitch w:val="variable"/>
    <w:sig w:usb0="00000001" w:usb1="08070000" w:usb2="00000010" w:usb3="00000000" w:csb0="00020000" w:csb1="00000000"/>
  </w:font>
  <w:font w:name="Verdana">
    <w:panose1 w:val="020B0604030504040204"/>
    <w:charset w:val="CC"/>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EDF0CC4E"/>
    <w:lvl w:ilvl="0">
      <w:start w:val="1"/>
      <w:numFmt w:val="decimal"/>
      <w:pStyle w:val="2"/>
      <w:lvlText w:val="%1."/>
      <w:lvlJc w:val="left"/>
      <w:pPr>
        <w:tabs>
          <w:tab w:val="num" w:pos="643"/>
        </w:tabs>
        <w:ind w:left="643" w:hanging="360"/>
      </w:pPr>
    </w:lvl>
  </w:abstractNum>
  <w:abstractNum w:abstractNumId="1">
    <w:nsid w:val="02331F43"/>
    <w:multiLevelType w:val="hybridMultilevel"/>
    <w:tmpl w:val="7A848B64"/>
    <w:lvl w:ilvl="0" w:tplc="14CE873C">
      <w:start w:val="1"/>
      <w:numFmt w:val="decimal"/>
      <w:lvlText w:val="%1."/>
      <w:lvlJc w:val="left"/>
      <w:pPr>
        <w:ind w:left="846" w:hanging="4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72D42BA"/>
    <w:multiLevelType w:val="hybridMultilevel"/>
    <w:tmpl w:val="E08029F0"/>
    <w:lvl w:ilvl="0" w:tplc="2CEEFA60">
      <w:start w:val="1"/>
      <w:numFmt w:val="decimal"/>
      <w:lvlText w:val="%1."/>
      <w:lvlJc w:val="left"/>
      <w:pPr>
        <w:ind w:left="21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179736BD"/>
    <w:multiLevelType w:val="hybridMultilevel"/>
    <w:tmpl w:val="4E846FE0"/>
    <w:lvl w:ilvl="0" w:tplc="6E74B2FE">
      <w:start w:val="1"/>
      <w:numFmt w:val="bullet"/>
      <w:lvlText w:val=""/>
      <w:lvlJc w:val="left"/>
      <w:pPr>
        <w:tabs>
          <w:tab w:val="num" w:pos="786"/>
        </w:tabs>
        <w:ind w:left="786" w:hanging="360"/>
      </w:pPr>
      <w:rPr>
        <w:rFonts w:ascii="Symbol" w:hAnsi="Symbol" w:hint="default"/>
      </w:rPr>
    </w:lvl>
    <w:lvl w:ilvl="1" w:tplc="04190003" w:tentative="1">
      <w:start w:val="1"/>
      <w:numFmt w:val="bullet"/>
      <w:lvlText w:val="o"/>
      <w:lvlJc w:val="left"/>
      <w:pPr>
        <w:tabs>
          <w:tab w:val="num" w:pos="1506"/>
        </w:tabs>
        <w:ind w:left="1506" w:hanging="360"/>
      </w:pPr>
      <w:rPr>
        <w:rFonts w:ascii="Courier New" w:hAnsi="Courier New" w:cs="Courier New" w:hint="default"/>
      </w:rPr>
    </w:lvl>
    <w:lvl w:ilvl="2" w:tplc="04190005" w:tentative="1">
      <w:start w:val="1"/>
      <w:numFmt w:val="bullet"/>
      <w:lvlText w:val=""/>
      <w:lvlJc w:val="left"/>
      <w:pPr>
        <w:tabs>
          <w:tab w:val="num" w:pos="2226"/>
        </w:tabs>
        <w:ind w:left="2226" w:hanging="360"/>
      </w:pPr>
      <w:rPr>
        <w:rFonts w:ascii="Wingdings" w:hAnsi="Wingdings" w:hint="default"/>
      </w:rPr>
    </w:lvl>
    <w:lvl w:ilvl="3" w:tplc="04190001" w:tentative="1">
      <w:start w:val="1"/>
      <w:numFmt w:val="bullet"/>
      <w:lvlText w:val=""/>
      <w:lvlJc w:val="left"/>
      <w:pPr>
        <w:tabs>
          <w:tab w:val="num" w:pos="2946"/>
        </w:tabs>
        <w:ind w:left="2946" w:hanging="360"/>
      </w:pPr>
      <w:rPr>
        <w:rFonts w:ascii="Symbol" w:hAnsi="Symbol" w:hint="default"/>
      </w:rPr>
    </w:lvl>
    <w:lvl w:ilvl="4" w:tplc="04190003" w:tentative="1">
      <w:start w:val="1"/>
      <w:numFmt w:val="bullet"/>
      <w:lvlText w:val="o"/>
      <w:lvlJc w:val="left"/>
      <w:pPr>
        <w:tabs>
          <w:tab w:val="num" w:pos="3666"/>
        </w:tabs>
        <w:ind w:left="3666" w:hanging="360"/>
      </w:pPr>
      <w:rPr>
        <w:rFonts w:ascii="Courier New" w:hAnsi="Courier New" w:cs="Courier New" w:hint="default"/>
      </w:rPr>
    </w:lvl>
    <w:lvl w:ilvl="5" w:tplc="04190005" w:tentative="1">
      <w:start w:val="1"/>
      <w:numFmt w:val="bullet"/>
      <w:lvlText w:val=""/>
      <w:lvlJc w:val="left"/>
      <w:pPr>
        <w:tabs>
          <w:tab w:val="num" w:pos="4386"/>
        </w:tabs>
        <w:ind w:left="4386" w:hanging="360"/>
      </w:pPr>
      <w:rPr>
        <w:rFonts w:ascii="Wingdings" w:hAnsi="Wingdings" w:hint="default"/>
      </w:rPr>
    </w:lvl>
    <w:lvl w:ilvl="6" w:tplc="04190001" w:tentative="1">
      <w:start w:val="1"/>
      <w:numFmt w:val="bullet"/>
      <w:lvlText w:val=""/>
      <w:lvlJc w:val="left"/>
      <w:pPr>
        <w:tabs>
          <w:tab w:val="num" w:pos="5106"/>
        </w:tabs>
        <w:ind w:left="5106" w:hanging="360"/>
      </w:pPr>
      <w:rPr>
        <w:rFonts w:ascii="Symbol" w:hAnsi="Symbol" w:hint="default"/>
      </w:rPr>
    </w:lvl>
    <w:lvl w:ilvl="7" w:tplc="04190003" w:tentative="1">
      <w:start w:val="1"/>
      <w:numFmt w:val="bullet"/>
      <w:lvlText w:val="o"/>
      <w:lvlJc w:val="left"/>
      <w:pPr>
        <w:tabs>
          <w:tab w:val="num" w:pos="5826"/>
        </w:tabs>
        <w:ind w:left="5826" w:hanging="360"/>
      </w:pPr>
      <w:rPr>
        <w:rFonts w:ascii="Courier New" w:hAnsi="Courier New" w:cs="Courier New" w:hint="default"/>
      </w:rPr>
    </w:lvl>
    <w:lvl w:ilvl="8" w:tplc="04190005" w:tentative="1">
      <w:start w:val="1"/>
      <w:numFmt w:val="bullet"/>
      <w:lvlText w:val=""/>
      <w:lvlJc w:val="left"/>
      <w:pPr>
        <w:tabs>
          <w:tab w:val="num" w:pos="6546"/>
        </w:tabs>
        <w:ind w:left="6546" w:hanging="360"/>
      </w:pPr>
      <w:rPr>
        <w:rFonts w:ascii="Wingdings" w:hAnsi="Wingdings" w:hint="default"/>
      </w:rPr>
    </w:lvl>
  </w:abstractNum>
  <w:abstractNum w:abstractNumId="4">
    <w:nsid w:val="185F1C55"/>
    <w:multiLevelType w:val="hybridMultilevel"/>
    <w:tmpl w:val="D3DAEC8E"/>
    <w:lvl w:ilvl="0" w:tplc="8B5E0124">
      <w:start w:val="1"/>
      <w:numFmt w:val="decimal"/>
      <w:lvlText w:val="%1."/>
      <w:lvlJc w:val="left"/>
      <w:pPr>
        <w:ind w:left="786" w:hanging="360"/>
      </w:pPr>
      <w:rPr>
        <w:rFonts w:hint="default"/>
        <w:sz w:val="24"/>
        <w:szCs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nsid w:val="1EBA01EF"/>
    <w:multiLevelType w:val="hybridMultilevel"/>
    <w:tmpl w:val="C200FBFE"/>
    <w:lvl w:ilvl="0" w:tplc="6E74B2FE">
      <w:start w:val="1"/>
      <w:numFmt w:val="bullet"/>
      <w:lvlText w:val=""/>
      <w:lvlJc w:val="left"/>
      <w:pPr>
        <w:tabs>
          <w:tab w:val="num" w:pos="786"/>
        </w:tabs>
        <w:ind w:left="786" w:hanging="360"/>
      </w:pPr>
      <w:rPr>
        <w:rFonts w:ascii="Symbol" w:hAnsi="Symbol" w:hint="default"/>
      </w:rPr>
    </w:lvl>
    <w:lvl w:ilvl="1" w:tplc="04190003" w:tentative="1">
      <w:start w:val="1"/>
      <w:numFmt w:val="bullet"/>
      <w:lvlText w:val="o"/>
      <w:lvlJc w:val="left"/>
      <w:pPr>
        <w:tabs>
          <w:tab w:val="num" w:pos="1506"/>
        </w:tabs>
        <w:ind w:left="1506" w:hanging="360"/>
      </w:pPr>
      <w:rPr>
        <w:rFonts w:ascii="Courier New" w:hAnsi="Courier New" w:cs="Courier New" w:hint="default"/>
      </w:rPr>
    </w:lvl>
    <w:lvl w:ilvl="2" w:tplc="04190005" w:tentative="1">
      <w:start w:val="1"/>
      <w:numFmt w:val="bullet"/>
      <w:lvlText w:val=""/>
      <w:lvlJc w:val="left"/>
      <w:pPr>
        <w:tabs>
          <w:tab w:val="num" w:pos="2226"/>
        </w:tabs>
        <w:ind w:left="2226" w:hanging="360"/>
      </w:pPr>
      <w:rPr>
        <w:rFonts w:ascii="Wingdings" w:hAnsi="Wingdings" w:hint="default"/>
      </w:rPr>
    </w:lvl>
    <w:lvl w:ilvl="3" w:tplc="04190001" w:tentative="1">
      <w:start w:val="1"/>
      <w:numFmt w:val="bullet"/>
      <w:lvlText w:val=""/>
      <w:lvlJc w:val="left"/>
      <w:pPr>
        <w:tabs>
          <w:tab w:val="num" w:pos="2946"/>
        </w:tabs>
        <w:ind w:left="2946" w:hanging="360"/>
      </w:pPr>
      <w:rPr>
        <w:rFonts w:ascii="Symbol" w:hAnsi="Symbol" w:hint="default"/>
      </w:rPr>
    </w:lvl>
    <w:lvl w:ilvl="4" w:tplc="04190003" w:tentative="1">
      <w:start w:val="1"/>
      <w:numFmt w:val="bullet"/>
      <w:lvlText w:val="o"/>
      <w:lvlJc w:val="left"/>
      <w:pPr>
        <w:tabs>
          <w:tab w:val="num" w:pos="3666"/>
        </w:tabs>
        <w:ind w:left="3666" w:hanging="360"/>
      </w:pPr>
      <w:rPr>
        <w:rFonts w:ascii="Courier New" w:hAnsi="Courier New" w:cs="Courier New" w:hint="default"/>
      </w:rPr>
    </w:lvl>
    <w:lvl w:ilvl="5" w:tplc="04190005" w:tentative="1">
      <w:start w:val="1"/>
      <w:numFmt w:val="bullet"/>
      <w:lvlText w:val=""/>
      <w:lvlJc w:val="left"/>
      <w:pPr>
        <w:tabs>
          <w:tab w:val="num" w:pos="4386"/>
        </w:tabs>
        <w:ind w:left="4386" w:hanging="360"/>
      </w:pPr>
      <w:rPr>
        <w:rFonts w:ascii="Wingdings" w:hAnsi="Wingdings" w:hint="default"/>
      </w:rPr>
    </w:lvl>
    <w:lvl w:ilvl="6" w:tplc="04190001" w:tentative="1">
      <w:start w:val="1"/>
      <w:numFmt w:val="bullet"/>
      <w:lvlText w:val=""/>
      <w:lvlJc w:val="left"/>
      <w:pPr>
        <w:tabs>
          <w:tab w:val="num" w:pos="5106"/>
        </w:tabs>
        <w:ind w:left="5106" w:hanging="360"/>
      </w:pPr>
      <w:rPr>
        <w:rFonts w:ascii="Symbol" w:hAnsi="Symbol" w:hint="default"/>
      </w:rPr>
    </w:lvl>
    <w:lvl w:ilvl="7" w:tplc="04190003" w:tentative="1">
      <w:start w:val="1"/>
      <w:numFmt w:val="bullet"/>
      <w:lvlText w:val="o"/>
      <w:lvlJc w:val="left"/>
      <w:pPr>
        <w:tabs>
          <w:tab w:val="num" w:pos="5826"/>
        </w:tabs>
        <w:ind w:left="5826" w:hanging="360"/>
      </w:pPr>
      <w:rPr>
        <w:rFonts w:ascii="Courier New" w:hAnsi="Courier New" w:cs="Courier New" w:hint="default"/>
      </w:rPr>
    </w:lvl>
    <w:lvl w:ilvl="8" w:tplc="04190005" w:tentative="1">
      <w:start w:val="1"/>
      <w:numFmt w:val="bullet"/>
      <w:lvlText w:val=""/>
      <w:lvlJc w:val="left"/>
      <w:pPr>
        <w:tabs>
          <w:tab w:val="num" w:pos="6546"/>
        </w:tabs>
        <w:ind w:left="6546" w:hanging="360"/>
      </w:pPr>
      <w:rPr>
        <w:rFonts w:ascii="Wingdings" w:hAnsi="Wingdings" w:hint="default"/>
      </w:rPr>
    </w:lvl>
  </w:abstractNum>
  <w:abstractNum w:abstractNumId="6">
    <w:nsid w:val="21270D28"/>
    <w:multiLevelType w:val="hybridMultilevel"/>
    <w:tmpl w:val="C8F0192A"/>
    <w:lvl w:ilvl="0" w:tplc="1BACF95E">
      <w:start w:val="1"/>
      <w:numFmt w:val="bullet"/>
      <w:lvlText w:val=""/>
      <w:lvlJc w:val="left"/>
      <w:pPr>
        <w:tabs>
          <w:tab w:val="num" w:pos="1021"/>
        </w:tabs>
        <w:ind w:left="1021" w:hanging="284"/>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7">
    <w:nsid w:val="268A3CFC"/>
    <w:multiLevelType w:val="hybridMultilevel"/>
    <w:tmpl w:val="0EAC4D5E"/>
    <w:lvl w:ilvl="0" w:tplc="83781B0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2EFB1875"/>
    <w:multiLevelType w:val="hybridMultilevel"/>
    <w:tmpl w:val="D64A8C62"/>
    <w:lvl w:ilvl="0" w:tplc="23362238">
      <w:start w:val="1"/>
      <w:numFmt w:val="decimal"/>
      <w:lvlText w:val="%1."/>
      <w:lvlJc w:val="left"/>
      <w:pPr>
        <w:tabs>
          <w:tab w:val="num" w:pos="360"/>
        </w:tabs>
        <w:ind w:left="360" w:hanging="360"/>
      </w:pPr>
      <w:rPr>
        <w:rFonts w:hint="default"/>
        <w:b w:val="0"/>
      </w:rPr>
    </w:lvl>
    <w:lvl w:ilvl="1" w:tplc="0419000F">
      <w:start w:val="1"/>
      <w:numFmt w:val="decimal"/>
      <w:lvlText w:val="%2."/>
      <w:lvlJc w:val="left"/>
      <w:pPr>
        <w:tabs>
          <w:tab w:val="num" w:pos="1080"/>
        </w:tabs>
        <w:ind w:left="1080" w:hanging="360"/>
      </w:pPr>
      <w:rPr>
        <w:rFonts w:hint="default"/>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9">
    <w:nsid w:val="2F994512"/>
    <w:multiLevelType w:val="hybridMultilevel"/>
    <w:tmpl w:val="F08E15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4A27368"/>
    <w:multiLevelType w:val="multilevel"/>
    <w:tmpl w:val="24926B7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35E5634C"/>
    <w:multiLevelType w:val="hybridMultilevel"/>
    <w:tmpl w:val="36B40E3A"/>
    <w:lvl w:ilvl="0" w:tplc="0DBC6438">
      <w:start w:val="1"/>
      <w:numFmt w:val="bullet"/>
      <w:lvlText w:val=""/>
      <w:lvlJc w:val="left"/>
      <w:pPr>
        <w:tabs>
          <w:tab w:val="num" w:pos="1021"/>
        </w:tabs>
        <w:ind w:left="1021" w:hanging="284"/>
      </w:pPr>
      <w:rPr>
        <w:rFonts w:ascii="Symbol" w:hAnsi="Symbol" w:hint="default"/>
      </w:rPr>
    </w:lvl>
    <w:lvl w:ilvl="1" w:tplc="04190003">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12">
    <w:nsid w:val="3CE14DFD"/>
    <w:multiLevelType w:val="multilevel"/>
    <w:tmpl w:val="206877B6"/>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sz w:val="20"/>
        <w:szCs w:val="2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3">
    <w:nsid w:val="3F171F16"/>
    <w:multiLevelType w:val="hybridMultilevel"/>
    <w:tmpl w:val="7A848B64"/>
    <w:lvl w:ilvl="0" w:tplc="14CE873C">
      <w:start w:val="1"/>
      <w:numFmt w:val="decimal"/>
      <w:lvlText w:val="%1."/>
      <w:lvlJc w:val="left"/>
      <w:pPr>
        <w:ind w:left="846" w:hanging="4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09901EB"/>
    <w:multiLevelType w:val="multilevel"/>
    <w:tmpl w:val="206877B6"/>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sz w:val="20"/>
        <w:szCs w:val="2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5">
    <w:nsid w:val="43E73FD2"/>
    <w:multiLevelType w:val="hybridMultilevel"/>
    <w:tmpl w:val="B9C660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B996B87"/>
    <w:multiLevelType w:val="hybridMultilevel"/>
    <w:tmpl w:val="1304F826"/>
    <w:lvl w:ilvl="0" w:tplc="21C4A046">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4DC8298C"/>
    <w:multiLevelType w:val="hybridMultilevel"/>
    <w:tmpl w:val="5600D7E2"/>
    <w:lvl w:ilvl="0" w:tplc="C03AE4C2">
      <w:start w:val="1"/>
      <w:numFmt w:val="bullet"/>
      <w:lvlText w:val=""/>
      <w:lvlJc w:val="left"/>
      <w:pPr>
        <w:tabs>
          <w:tab w:val="num" w:pos="1080"/>
        </w:tabs>
        <w:ind w:left="1003" w:hanging="283"/>
      </w:pPr>
      <w:rPr>
        <w:rFonts w:ascii="Symbol" w:hAnsi="Symbol"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8">
    <w:nsid w:val="52583A12"/>
    <w:multiLevelType w:val="hybridMultilevel"/>
    <w:tmpl w:val="E5AC7508"/>
    <w:lvl w:ilvl="0" w:tplc="0419000F">
      <w:start w:val="1"/>
      <w:numFmt w:val="decimal"/>
      <w:lvlText w:val="%1."/>
      <w:lvlJc w:val="left"/>
      <w:pPr>
        <w:tabs>
          <w:tab w:val="num" w:pos="786"/>
        </w:tabs>
        <w:ind w:left="786" w:hanging="360"/>
      </w:pPr>
      <w:rPr>
        <w:rFonts w:hint="default"/>
      </w:rPr>
    </w:lvl>
    <w:lvl w:ilvl="1" w:tplc="04190003" w:tentative="1">
      <w:start w:val="1"/>
      <w:numFmt w:val="bullet"/>
      <w:lvlText w:val="o"/>
      <w:lvlJc w:val="left"/>
      <w:pPr>
        <w:tabs>
          <w:tab w:val="num" w:pos="1506"/>
        </w:tabs>
        <w:ind w:left="1506" w:hanging="360"/>
      </w:pPr>
      <w:rPr>
        <w:rFonts w:ascii="Courier New" w:hAnsi="Courier New" w:cs="Courier New" w:hint="default"/>
      </w:rPr>
    </w:lvl>
    <w:lvl w:ilvl="2" w:tplc="04190005" w:tentative="1">
      <w:start w:val="1"/>
      <w:numFmt w:val="bullet"/>
      <w:lvlText w:val=""/>
      <w:lvlJc w:val="left"/>
      <w:pPr>
        <w:tabs>
          <w:tab w:val="num" w:pos="2226"/>
        </w:tabs>
        <w:ind w:left="2226" w:hanging="360"/>
      </w:pPr>
      <w:rPr>
        <w:rFonts w:ascii="Wingdings" w:hAnsi="Wingdings" w:hint="default"/>
      </w:rPr>
    </w:lvl>
    <w:lvl w:ilvl="3" w:tplc="04190001" w:tentative="1">
      <w:start w:val="1"/>
      <w:numFmt w:val="bullet"/>
      <w:lvlText w:val=""/>
      <w:lvlJc w:val="left"/>
      <w:pPr>
        <w:tabs>
          <w:tab w:val="num" w:pos="2946"/>
        </w:tabs>
        <w:ind w:left="2946" w:hanging="360"/>
      </w:pPr>
      <w:rPr>
        <w:rFonts w:ascii="Symbol" w:hAnsi="Symbol" w:hint="default"/>
      </w:rPr>
    </w:lvl>
    <w:lvl w:ilvl="4" w:tplc="04190003" w:tentative="1">
      <w:start w:val="1"/>
      <w:numFmt w:val="bullet"/>
      <w:lvlText w:val="o"/>
      <w:lvlJc w:val="left"/>
      <w:pPr>
        <w:tabs>
          <w:tab w:val="num" w:pos="3666"/>
        </w:tabs>
        <w:ind w:left="3666" w:hanging="360"/>
      </w:pPr>
      <w:rPr>
        <w:rFonts w:ascii="Courier New" w:hAnsi="Courier New" w:cs="Courier New" w:hint="default"/>
      </w:rPr>
    </w:lvl>
    <w:lvl w:ilvl="5" w:tplc="04190005" w:tentative="1">
      <w:start w:val="1"/>
      <w:numFmt w:val="bullet"/>
      <w:lvlText w:val=""/>
      <w:lvlJc w:val="left"/>
      <w:pPr>
        <w:tabs>
          <w:tab w:val="num" w:pos="4386"/>
        </w:tabs>
        <w:ind w:left="4386" w:hanging="360"/>
      </w:pPr>
      <w:rPr>
        <w:rFonts w:ascii="Wingdings" w:hAnsi="Wingdings" w:hint="default"/>
      </w:rPr>
    </w:lvl>
    <w:lvl w:ilvl="6" w:tplc="04190001" w:tentative="1">
      <w:start w:val="1"/>
      <w:numFmt w:val="bullet"/>
      <w:lvlText w:val=""/>
      <w:lvlJc w:val="left"/>
      <w:pPr>
        <w:tabs>
          <w:tab w:val="num" w:pos="5106"/>
        </w:tabs>
        <w:ind w:left="5106" w:hanging="360"/>
      </w:pPr>
      <w:rPr>
        <w:rFonts w:ascii="Symbol" w:hAnsi="Symbol" w:hint="default"/>
      </w:rPr>
    </w:lvl>
    <w:lvl w:ilvl="7" w:tplc="04190003" w:tentative="1">
      <w:start w:val="1"/>
      <w:numFmt w:val="bullet"/>
      <w:lvlText w:val="o"/>
      <w:lvlJc w:val="left"/>
      <w:pPr>
        <w:tabs>
          <w:tab w:val="num" w:pos="5826"/>
        </w:tabs>
        <w:ind w:left="5826" w:hanging="360"/>
      </w:pPr>
      <w:rPr>
        <w:rFonts w:ascii="Courier New" w:hAnsi="Courier New" w:cs="Courier New" w:hint="default"/>
      </w:rPr>
    </w:lvl>
    <w:lvl w:ilvl="8" w:tplc="04190005" w:tentative="1">
      <w:start w:val="1"/>
      <w:numFmt w:val="bullet"/>
      <w:lvlText w:val=""/>
      <w:lvlJc w:val="left"/>
      <w:pPr>
        <w:tabs>
          <w:tab w:val="num" w:pos="6546"/>
        </w:tabs>
        <w:ind w:left="6546" w:hanging="360"/>
      </w:pPr>
      <w:rPr>
        <w:rFonts w:ascii="Wingdings" w:hAnsi="Wingdings" w:hint="default"/>
      </w:rPr>
    </w:lvl>
  </w:abstractNum>
  <w:abstractNum w:abstractNumId="19">
    <w:nsid w:val="552825DA"/>
    <w:multiLevelType w:val="hybridMultilevel"/>
    <w:tmpl w:val="FE9E98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6802DBF"/>
    <w:multiLevelType w:val="hybridMultilevel"/>
    <w:tmpl w:val="5A20FAE4"/>
    <w:lvl w:ilvl="0" w:tplc="C03AE4C2">
      <w:start w:val="1"/>
      <w:numFmt w:val="bullet"/>
      <w:lvlText w:val=""/>
      <w:lvlJc w:val="left"/>
      <w:pPr>
        <w:tabs>
          <w:tab w:val="num" w:pos="1080"/>
        </w:tabs>
        <w:ind w:left="1003" w:hanging="283"/>
      </w:pPr>
      <w:rPr>
        <w:rFonts w:ascii="Symbol" w:hAnsi="Symbol"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nsid w:val="642535D4"/>
    <w:multiLevelType w:val="multilevel"/>
    <w:tmpl w:val="0419001F"/>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b/>
        <w:bCs/>
        <w:sz w:val="20"/>
        <w:szCs w:val="20"/>
      </w:rPr>
    </w:lvl>
    <w:lvl w:ilvl="2">
      <w:start w:val="1"/>
      <w:numFmt w:val="decimal"/>
      <w:lvlText w:val="%1.%2.%3."/>
      <w:lvlJc w:val="left"/>
      <w:pPr>
        <w:tabs>
          <w:tab w:val="num" w:pos="1440"/>
        </w:tabs>
        <w:ind w:left="1224" w:hanging="504"/>
      </w:pPr>
      <w:rPr>
        <w:rFonts w:cs="Times New Roman" w:hint="default"/>
        <w:b w:val="0"/>
        <w:bCs w:val="0"/>
        <w:i w:val="0"/>
        <w:iCs w:val="0"/>
        <w:sz w:val="20"/>
        <w:szCs w:val="20"/>
      </w:rPr>
    </w:lvl>
    <w:lvl w:ilvl="3">
      <w:start w:val="1"/>
      <w:numFmt w:val="decimal"/>
      <w:lvlText w:val="%1.%2.%3.%4."/>
      <w:lvlJc w:val="left"/>
      <w:pPr>
        <w:tabs>
          <w:tab w:val="num" w:pos="2160"/>
        </w:tabs>
        <w:ind w:left="1728" w:hanging="648"/>
      </w:pPr>
      <w:rPr>
        <w:rFonts w:cs="Times New Roman" w:hint="default"/>
        <w:sz w:val="20"/>
        <w:szCs w:val="20"/>
      </w:rPr>
    </w:lvl>
    <w:lvl w:ilvl="4">
      <w:start w:val="1"/>
      <w:numFmt w:val="decimal"/>
      <w:lvlText w:val="%1.%2.%3.%4.%5."/>
      <w:lvlJc w:val="left"/>
      <w:pPr>
        <w:tabs>
          <w:tab w:val="num" w:pos="2520"/>
        </w:tabs>
        <w:ind w:left="2232" w:hanging="792"/>
      </w:pPr>
      <w:rPr>
        <w:rFonts w:cs="Times New Roman" w:hint="default"/>
        <w:sz w:val="20"/>
        <w:szCs w:val="20"/>
      </w:rPr>
    </w:lvl>
    <w:lvl w:ilvl="5">
      <w:start w:val="1"/>
      <w:numFmt w:val="decimal"/>
      <w:lvlText w:val="%1.%2.%3.%4.%5.%6."/>
      <w:lvlJc w:val="left"/>
      <w:pPr>
        <w:tabs>
          <w:tab w:val="num" w:pos="3240"/>
        </w:tabs>
        <w:ind w:left="2736" w:hanging="936"/>
      </w:pPr>
      <w:rPr>
        <w:rFonts w:cs="Times New Roman" w:hint="default"/>
        <w:sz w:val="20"/>
        <w:szCs w:val="20"/>
      </w:rPr>
    </w:lvl>
    <w:lvl w:ilvl="6">
      <w:start w:val="1"/>
      <w:numFmt w:val="decimal"/>
      <w:lvlText w:val="%1.%2.%3.%4.%5.%6.%7."/>
      <w:lvlJc w:val="left"/>
      <w:pPr>
        <w:tabs>
          <w:tab w:val="num" w:pos="3960"/>
        </w:tabs>
        <w:ind w:left="3240" w:hanging="1080"/>
      </w:pPr>
      <w:rPr>
        <w:rFonts w:cs="Times New Roman" w:hint="default"/>
        <w:sz w:val="20"/>
        <w:szCs w:val="20"/>
      </w:rPr>
    </w:lvl>
    <w:lvl w:ilvl="7">
      <w:start w:val="1"/>
      <w:numFmt w:val="decimal"/>
      <w:lvlText w:val="%1.%2.%3.%4.%5.%6.%7.%8."/>
      <w:lvlJc w:val="left"/>
      <w:pPr>
        <w:tabs>
          <w:tab w:val="num" w:pos="4320"/>
        </w:tabs>
        <w:ind w:left="3744" w:hanging="1224"/>
      </w:pPr>
      <w:rPr>
        <w:rFonts w:cs="Times New Roman" w:hint="default"/>
        <w:sz w:val="20"/>
        <w:szCs w:val="20"/>
      </w:rPr>
    </w:lvl>
    <w:lvl w:ilvl="8">
      <w:start w:val="1"/>
      <w:numFmt w:val="decimal"/>
      <w:lvlText w:val="%1.%2.%3.%4.%5.%6.%7.%8.%9."/>
      <w:lvlJc w:val="left"/>
      <w:pPr>
        <w:tabs>
          <w:tab w:val="num" w:pos="5040"/>
        </w:tabs>
        <w:ind w:left="4320" w:hanging="1440"/>
      </w:pPr>
      <w:rPr>
        <w:rFonts w:cs="Times New Roman" w:hint="default"/>
        <w:sz w:val="20"/>
        <w:szCs w:val="20"/>
      </w:rPr>
    </w:lvl>
  </w:abstractNum>
  <w:abstractNum w:abstractNumId="22">
    <w:nsid w:val="6A9641B6"/>
    <w:multiLevelType w:val="hybridMultilevel"/>
    <w:tmpl w:val="24926B7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6CF70BC1"/>
    <w:multiLevelType w:val="multilevel"/>
    <w:tmpl w:val="5BEABA66"/>
    <w:lvl w:ilvl="0">
      <w:start w:val="1"/>
      <w:numFmt w:val="decimal"/>
      <w:lvlText w:val="%1."/>
      <w:lvlJc w:val="left"/>
      <w:pPr>
        <w:tabs>
          <w:tab w:val="num" w:pos="432"/>
        </w:tabs>
        <w:ind w:left="432" w:hanging="432"/>
      </w:pPr>
      <w:rPr>
        <w:rFonts w:hint="default"/>
      </w:rPr>
    </w:lvl>
    <w:lvl w:ilvl="1">
      <w:start w:val="1"/>
      <w:numFmt w:val="decimal"/>
      <w:pStyle w:val="1"/>
      <w:lvlText w:val="%1.%2"/>
      <w:lvlJc w:val="left"/>
      <w:pPr>
        <w:tabs>
          <w:tab w:val="num" w:pos="1836"/>
        </w:tabs>
        <w:ind w:left="1836" w:hanging="576"/>
      </w:pPr>
      <w:rPr>
        <w:rFonts w:hint="default"/>
      </w:rPr>
    </w:lvl>
    <w:lvl w:ilvl="2">
      <w:start w:val="1"/>
      <w:numFmt w:val="decimal"/>
      <w:pStyle w:val="20"/>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75F80D3F"/>
    <w:multiLevelType w:val="multilevel"/>
    <w:tmpl w:val="986614B8"/>
    <w:lvl w:ilvl="0">
      <w:start w:val="5"/>
      <w:numFmt w:val="decimal"/>
      <w:lvlText w:val="%1."/>
      <w:lvlJc w:val="left"/>
      <w:pPr>
        <w:tabs>
          <w:tab w:val="num" w:pos="480"/>
        </w:tabs>
        <w:ind w:left="480" w:hanging="480"/>
      </w:pPr>
      <w:rPr>
        <w:rFonts w:hint="default"/>
      </w:rPr>
    </w:lvl>
    <w:lvl w:ilvl="1">
      <w:start w:val="18"/>
      <w:numFmt w:val="decimal"/>
      <w:lvlText w:val="%1.%2."/>
      <w:lvlJc w:val="left"/>
      <w:pPr>
        <w:tabs>
          <w:tab w:val="num" w:pos="1560"/>
        </w:tabs>
        <w:ind w:left="1560" w:hanging="480"/>
      </w:pPr>
      <w:rPr>
        <w:rFonts w:hint="default"/>
      </w:rPr>
    </w:lvl>
    <w:lvl w:ilvl="2">
      <w:start w:val="1"/>
      <w:numFmt w:val="decimal"/>
      <w:lvlText w:val="%1.%2.%3."/>
      <w:lvlJc w:val="left"/>
      <w:pPr>
        <w:tabs>
          <w:tab w:val="num" w:pos="1920"/>
        </w:tabs>
        <w:ind w:left="1920" w:hanging="720"/>
      </w:pPr>
      <w:rPr>
        <w:rFonts w:hint="default"/>
      </w:rPr>
    </w:lvl>
    <w:lvl w:ilvl="3">
      <w:start w:val="1"/>
      <w:numFmt w:val="decimal"/>
      <w:lvlText w:val="%1.%2.%3.%4."/>
      <w:lvlJc w:val="left"/>
      <w:pPr>
        <w:tabs>
          <w:tab w:val="num" w:pos="2520"/>
        </w:tabs>
        <w:ind w:left="2520" w:hanging="720"/>
      </w:pPr>
      <w:rPr>
        <w:rFonts w:hint="default"/>
      </w:rPr>
    </w:lvl>
    <w:lvl w:ilvl="4">
      <w:start w:val="1"/>
      <w:numFmt w:val="decimal"/>
      <w:lvlText w:val="%1.%2.%3.%4.%5."/>
      <w:lvlJc w:val="left"/>
      <w:pPr>
        <w:tabs>
          <w:tab w:val="num" w:pos="3480"/>
        </w:tabs>
        <w:ind w:left="3480" w:hanging="1080"/>
      </w:pPr>
      <w:rPr>
        <w:rFonts w:hint="default"/>
      </w:rPr>
    </w:lvl>
    <w:lvl w:ilvl="5">
      <w:start w:val="1"/>
      <w:numFmt w:val="decimal"/>
      <w:lvlText w:val="%1.%2.%3.%4.%5.%6."/>
      <w:lvlJc w:val="left"/>
      <w:pPr>
        <w:tabs>
          <w:tab w:val="num" w:pos="4080"/>
        </w:tabs>
        <w:ind w:left="4080" w:hanging="1080"/>
      </w:pPr>
      <w:rPr>
        <w:rFonts w:hint="default"/>
      </w:rPr>
    </w:lvl>
    <w:lvl w:ilvl="6">
      <w:start w:val="1"/>
      <w:numFmt w:val="decimal"/>
      <w:lvlText w:val="%1.%2.%3.%4.%5.%6.%7."/>
      <w:lvlJc w:val="left"/>
      <w:pPr>
        <w:tabs>
          <w:tab w:val="num" w:pos="5040"/>
        </w:tabs>
        <w:ind w:left="5040" w:hanging="1440"/>
      </w:pPr>
      <w:rPr>
        <w:rFonts w:hint="default"/>
      </w:rPr>
    </w:lvl>
    <w:lvl w:ilvl="7">
      <w:start w:val="1"/>
      <w:numFmt w:val="decimal"/>
      <w:lvlText w:val="%1.%2.%3.%4.%5.%6.%7.%8."/>
      <w:lvlJc w:val="left"/>
      <w:pPr>
        <w:tabs>
          <w:tab w:val="num" w:pos="5640"/>
        </w:tabs>
        <w:ind w:left="5640" w:hanging="1440"/>
      </w:pPr>
      <w:rPr>
        <w:rFonts w:hint="default"/>
      </w:rPr>
    </w:lvl>
    <w:lvl w:ilvl="8">
      <w:start w:val="1"/>
      <w:numFmt w:val="decimal"/>
      <w:lvlText w:val="%1.%2.%3.%4.%5.%6.%7.%8.%9."/>
      <w:lvlJc w:val="left"/>
      <w:pPr>
        <w:tabs>
          <w:tab w:val="num" w:pos="6600"/>
        </w:tabs>
        <w:ind w:left="6600" w:hanging="1800"/>
      </w:pPr>
      <w:rPr>
        <w:rFonts w:hint="default"/>
      </w:rPr>
    </w:lvl>
  </w:abstractNum>
  <w:abstractNum w:abstractNumId="25">
    <w:nsid w:val="77CC1142"/>
    <w:multiLevelType w:val="hybridMultilevel"/>
    <w:tmpl w:val="A2588C6A"/>
    <w:lvl w:ilvl="0" w:tplc="FFFFFFFF">
      <w:start w:val="1"/>
      <w:numFmt w:val="bullet"/>
      <w:lvlText w:val=""/>
      <w:lvlJc w:val="left"/>
      <w:pPr>
        <w:tabs>
          <w:tab w:val="num" w:pos="1021"/>
        </w:tabs>
        <w:ind w:left="1021" w:hanging="284"/>
      </w:pPr>
      <w:rPr>
        <w:rFonts w:ascii="Symbol" w:hAnsi="Symbol" w:hint="default"/>
      </w:rPr>
    </w:lvl>
    <w:lvl w:ilvl="1" w:tplc="FFFFFFFF" w:tentative="1">
      <w:start w:val="1"/>
      <w:numFmt w:val="bullet"/>
      <w:lvlText w:val="o"/>
      <w:lvlJc w:val="left"/>
      <w:pPr>
        <w:tabs>
          <w:tab w:val="num" w:pos="2340"/>
        </w:tabs>
        <w:ind w:left="2340" w:hanging="360"/>
      </w:pPr>
      <w:rPr>
        <w:rFonts w:ascii="Courier New" w:hAnsi="Courier New" w:cs="Courier New" w:hint="default"/>
      </w:rPr>
    </w:lvl>
    <w:lvl w:ilvl="2" w:tplc="FFFFFFFF" w:tentative="1">
      <w:start w:val="1"/>
      <w:numFmt w:val="bullet"/>
      <w:lvlText w:val=""/>
      <w:lvlJc w:val="left"/>
      <w:pPr>
        <w:tabs>
          <w:tab w:val="num" w:pos="3060"/>
        </w:tabs>
        <w:ind w:left="3060" w:hanging="360"/>
      </w:pPr>
      <w:rPr>
        <w:rFonts w:ascii="Wingdings" w:hAnsi="Wingdings" w:hint="default"/>
      </w:rPr>
    </w:lvl>
    <w:lvl w:ilvl="3" w:tplc="FFFFFFFF" w:tentative="1">
      <w:start w:val="1"/>
      <w:numFmt w:val="bullet"/>
      <w:lvlText w:val=""/>
      <w:lvlJc w:val="left"/>
      <w:pPr>
        <w:tabs>
          <w:tab w:val="num" w:pos="3780"/>
        </w:tabs>
        <w:ind w:left="3780" w:hanging="360"/>
      </w:pPr>
      <w:rPr>
        <w:rFonts w:ascii="Symbol" w:hAnsi="Symbol" w:hint="default"/>
      </w:rPr>
    </w:lvl>
    <w:lvl w:ilvl="4" w:tplc="FFFFFFFF" w:tentative="1">
      <w:start w:val="1"/>
      <w:numFmt w:val="bullet"/>
      <w:lvlText w:val="o"/>
      <w:lvlJc w:val="left"/>
      <w:pPr>
        <w:tabs>
          <w:tab w:val="num" w:pos="4500"/>
        </w:tabs>
        <w:ind w:left="4500" w:hanging="360"/>
      </w:pPr>
      <w:rPr>
        <w:rFonts w:ascii="Courier New" w:hAnsi="Courier New" w:cs="Courier New" w:hint="default"/>
      </w:rPr>
    </w:lvl>
    <w:lvl w:ilvl="5" w:tplc="FFFFFFFF" w:tentative="1">
      <w:start w:val="1"/>
      <w:numFmt w:val="bullet"/>
      <w:lvlText w:val=""/>
      <w:lvlJc w:val="left"/>
      <w:pPr>
        <w:tabs>
          <w:tab w:val="num" w:pos="5220"/>
        </w:tabs>
        <w:ind w:left="5220" w:hanging="360"/>
      </w:pPr>
      <w:rPr>
        <w:rFonts w:ascii="Wingdings" w:hAnsi="Wingdings" w:hint="default"/>
      </w:rPr>
    </w:lvl>
    <w:lvl w:ilvl="6" w:tplc="FFFFFFFF" w:tentative="1">
      <w:start w:val="1"/>
      <w:numFmt w:val="bullet"/>
      <w:lvlText w:val=""/>
      <w:lvlJc w:val="left"/>
      <w:pPr>
        <w:tabs>
          <w:tab w:val="num" w:pos="5940"/>
        </w:tabs>
        <w:ind w:left="5940" w:hanging="360"/>
      </w:pPr>
      <w:rPr>
        <w:rFonts w:ascii="Symbol" w:hAnsi="Symbol" w:hint="default"/>
      </w:rPr>
    </w:lvl>
    <w:lvl w:ilvl="7" w:tplc="FFFFFFFF" w:tentative="1">
      <w:start w:val="1"/>
      <w:numFmt w:val="bullet"/>
      <w:lvlText w:val="o"/>
      <w:lvlJc w:val="left"/>
      <w:pPr>
        <w:tabs>
          <w:tab w:val="num" w:pos="6660"/>
        </w:tabs>
        <w:ind w:left="6660" w:hanging="360"/>
      </w:pPr>
      <w:rPr>
        <w:rFonts w:ascii="Courier New" w:hAnsi="Courier New" w:cs="Courier New" w:hint="default"/>
      </w:rPr>
    </w:lvl>
    <w:lvl w:ilvl="8" w:tplc="FFFFFFFF" w:tentative="1">
      <w:start w:val="1"/>
      <w:numFmt w:val="bullet"/>
      <w:lvlText w:val=""/>
      <w:lvlJc w:val="left"/>
      <w:pPr>
        <w:tabs>
          <w:tab w:val="num" w:pos="7380"/>
        </w:tabs>
        <w:ind w:left="7380" w:hanging="360"/>
      </w:pPr>
      <w:rPr>
        <w:rFonts w:ascii="Wingdings" w:hAnsi="Wingdings" w:hint="default"/>
      </w:rPr>
    </w:lvl>
  </w:abstractNum>
  <w:num w:numId="1">
    <w:abstractNumId w:val="21"/>
  </w:num>
  <w:num w:numId="2">
    <w:abstractNumId w:val="14"/>
  </w:num>
  <w:num w:numId="3">
    <w:abstractNumId w:val="12"/>
  </w:num>
  <w:num w:numId="4">
    <w:abstractNumId w:val="22"/>
  </w:num>
  <w:num w:numId="5">
    <w:abstractNumId w:val="10"/>
  </w:num>
  <w:num w:numId="6">
    <w:abstractNumId w:val="5"/>
  </w:num>
  <w:num w:numId="7">
    <w:abstractNumId w:val="18"/>
  </w:num>
  <w:num w:numId="8">
    <w:abstractNumId w:val="3"/>
  </w:num>
  <w:num w:numId="9">
    <w:abstractNumId w:val="7"/>
  </w:num>
  <w:num w:numId="10">
    <w:abstractNumId w:val="19"/>
  </w:num>
  <w:num w:numId="11">
    <w:abstractNumId w:val="1"/>
  </w:num>
  <w:num w:numId="12">
    <w:abstractNumId w:val="15"/>
  </w:num>
  <w:num w:numId="13">
    <w:abstractNumId w:val="9"/>
  </w:num>
  <w:num w:numId="14">
    <w:abstractNumId w:val="17"/>
  </w:num>
  <w:num w:numId="15">
    <w:abstractNumId w:val="20"/>
  </w:num>
  <w:num w:numId="16">
    <w:abstractNumId w:val="11"/>
  </w:num>
  <w:num w:numId="17">
    <w:abstractNumId w:val="6"/>
  </w:num>
  <w:num w:numId="18">
    <w:abstractNumId w:val="25"/>
  </w:num>
  <w:num w:numId="19">
    <w:abstractNumId w:val="24"/>
  </w:num>
  <w:num w:numId="20">
    <w:abstractNumId w:val="13"/>
  </w:num>
  <w:num w:numId="21">
    <w:abstractNumId w:val="4"/>
  </w:num>
  <w:num w:numId="22">
    <w:abstractNumId w:val="0"/>
  </w:num>
  <w:num w:numId="23">
    <w:abstractNumId w:val="23"/>
  </w:num>
  <w:num w:numId="24">
    <w:abstractNumId w:val="16"/>
  </w:num>
  <w:num w:numId="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6AD4"/>
    <w:rsid w:val="000021D6"/>
    <w:rsid w:val="00083BF6"/>
    <w:rsid w:val="00123157"/>
    <w:rsid w:val="001B1B29"/>
    <w:rsid w:val="001E4BB7"/>
    <w:rsid w:val="00255903"/>
    <w:rsid w:val="002E09B4"/>
    <w:rsid w:val="00360778"/>
    <w:rsid w:val="00390E04"/>
    <w:rsid w:val="00412061"/>
    <w:rsid w:val="0047264C"/>
    <w:rsid w:val="00497BB7"/>
    <w:rsid w:val="004B02E3"/>
    <w:rsid w:val="004E1ECF"/>
    <w:rsid w:val="00531E8D"/>
    <w:rsid w:val="00576F61"/>
    <w:rsid w:val="005952BD"/>
    <w:rsid w:val="005C36B3"/>
    <w:rsid w:val="00613904"/>
    <w:rsid w:val="006275A4"/>
    <w:rsid w:val="00706880"/>
    <w:rsid w:val="00764E7E"/>
    <w:rsid w:val="0080460C"/>
    <w:rsid w:val="00823E55"/>
    <w:rsid w:val="00896CED"/>
    <w:rsid w:val="008C7755"/>
    <w:rsid w:val="008D1C17"/>
    <w:rsid w:val="008E7DFB"/>
    <w:rsid w:val="0090020C"/>
    <w:rsid w:val="009110A4"/>
    <w:rsid w:val="009F3077"/>
    <w:rsid w:val="00A0236B"/>
    <w:rsid w:val="00A25244"/>
    <w:rsid w:val="00A85931"/>
    <w:rsid w:val="00AB7658"/>
    <w:rsid w:val="00B213B4"/>
    <w:rsid w:val="00B51A17"/>
    <w:rsid w:val="00BD3143"/>
    <w:rsid w:val="00C11CC2"/>
    <w:rsid w:val="00C8488D"/>
    <w:rsid w:val="00CE28CD"/>
    <w:rsid w:val="00CF46D1"/>
    <w:rsid w:val="00CF7386"/>
    <w:rsid w:val="00D33933"/>
    <w:rsid w:val="00D34655"/>
    <w:rsid w:val="00D3529F"/>
    <w:rsid w:val="00D417FC"/>
    <w:rsid w:val="00D50CA0"/>
    <w:rsid w:val="00DF0564"/>
    <w:rsid w:val="00E17689"/>
    <w:rsid w:val="00E2129E"/>
    <w:rsid w:val="00E443F0"/>
    <w:rsid w:val="00E66AD4"/>
    <w:rsid w:val="00E76507"/>
    <w:rsid w:val="00E97CC1"/>
    <w:rsid w:val="00EA71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caption" w:uiPriority="35" w:qFormat="1"/>
    <w:lsdException w:name="annotation reference" w:uiPriority="0"/>
    <w:lsdException w:name="page number" w:uiPriority="0"/>
    <w:lsdException w:name="List Bullet"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0"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0">
    <w:name w:val="heading 1"/>
    <w:aliases w:val="Заголовок 1 Знак1,Заголовок 1 Знак Знак,Заголовок 1 Знак Знак Знак Знак,OG Heading 1 Знак Знак Знак Знак,Caaieiaie aei?ac Знак Знак Знак Знак,çàãîëîâîê 1 Знак Знак Знак Знак,caaieiaie 1 Знак Знак Знак Знак,OG Heading 1"/>
    <w:basedOn w:val="a"/>
    <w:next w:val="a"/>
    <w:link w:val="11"/>
    <w:qFormat/>
    <w:rsid w:val="00AB7658"/>
    <w:pPr>
      <w:keepNext/>
      <w:spacing w:after="0" w:line="240" w:lineRule="auto"/>
      <w:outlineLvl w:val="0"/>
    </w:pPr>
    <w:rPr>
      <w:rFonts w:ascii="Courier New" w:eastAsia="Times New Roman" w:hAnsi="Courier New" w:cs="Times New Roman"/>
      <w:b/>
      <w:bCs/>
      <w:sz w:val="24"/>
      <w:szCs w:val="24"/>
      <w:lang w:val="x-none" w:eastAsia="x-none"/>
    </w:rPr>
  </w:style>
  <w:style w:type="paragraph" w:styleId="21">
    <w:name w:val="heading 2"/>
    <w:aliases w:val="Заголовок 2 Знак1,Заголовок 2 Знак Знак,OG Heading 2 Знак Знак,Загол2 Знак Знак,Çàãîë2 Знак Знак,1.1. Caaieiaie 2 Знак Знак,1.1. Заголовок 2 Знак Знак,Caaie2 Знак Знак,Caaieiaie 2 Ciae Знак Знак,OG Heading 2 Знак1,Загол2 Знак1,Çàãîë2 Знак1"/>
    <w:basedOn w:val="a"/>
    <w:next w:val="a"/>
    <w:link w:val="22"/>
    <w:qFormat/>
    <w:rsid w:val="00AB7658"/>
    <w:pPr>
      <w:keepNext/>
      <w:overflowPunct w:val="0"/>
      <w:autoSpaceDE w:val="0"/>
      <w:autoSpaceDN w:val="0"/>
      <w:adjustRightInd w:val="0"/>
      <w:spacing w:before="240" w:after="60" w:line="240" w:lineRule="auto"/>
      <w:textAlignment w:val="baseline"/>
      <w:outlineLvl w:val="1"/>
    </w:pPr>
    <w:rPr>
      <w:rFonts w:ascii="Cambria" w:eastAsia="Times New Roman" w:hAnsi="Cambria" w:cs="Times New Roman"/>
      <w:b/>
      <w:bCs/>
      <w:i/>
      <w:iCs/>
      <w:sz w:val="28"/>
      <w:szCs w:val="28"/>
      <w:lang w:val="x-none" w:eastAsia="x-none"/>
    </w:rPr>
  </w:style>
  <w:style w:type="paragraph" w:styleId="3">
    <w:name w:val="heading 3"/>
    <w:aliases w:val="Заголовок 3 Знак Знак Знак,OG Heading 3 Знак Знак Знак,H3 Знак Знак Знак,heading 3 Знак Знак Знак,H3 Знак,heading 3 Знак,OG Heading 3 Знак,H3,heading 3,OG Heading 3"/>
    <w:basedOn w:val="a"/>
    <w:next w:val="a"/>
    <w:link w:val="31"/>
    <w:qFormat/>
    <w:rsid w:val="00AB7658"/>
    <w:pPr>
      <w:keepNext/>
      <w:spacing w:after="0" w:line="240" w:lineRule="auto"/>
      <w:jc w:val="center"/>
      <w:outlineLvl w:val="2"/>
    </w:pPr>
    <w:rPr>
      <w:rFonts w:ascii="Times New Roman" w:eastAsia="Times New Roman" w:hAnsi="Times New Roman" w:cs="Times New Roman"/>
      <w:b/>
      <w:bCs/>
      <w:sz w:val="26"/>
      <w:szCs w:val="20"/>
      <w:u w:val="single"/>
      <w:lang w:val="x-none" w:eastAsia="x-none"/>
    </w:rPr>
  </w:style>
  <w:style w:type="paragraph" w:styleId="4">
    <w:name w:val="heading 4"/>
    <w:aliases w:val="OG Heading 4 Знак,Заголовок 4 (Приложение) Знак,heading 4 Знак,Заголовок 4 (Приложение),heading 4,OG Heading 4"/>
    <w:basedOn w:val="a"/>
    <w:next w:val="a"/>
    <w:link w:val="41"/>
    <w:qFormat/>
    <w:rsid w:val="00AB7658"/>
    <w:pPr>
      <w:keepNext/>
      <w:spacing w:after="0" w:line="240" w:lineRule="auto"/>
      <w:jc w:val="center"/>
      <w:outlineLvl w:val="3"/>
    </w:pPr>
    <w:rPr>
      <w:rFonts w:ascii="Times New Roman" w:eastAsia="Times New Roman" w:hAnsi="Times New Roman" w:cs="Times New Roman"/>
      <w:b/>
      <w:bCs/>
      <w:snapToGrid w:val="0"/>
      <w:sz w:val="26"/>
      <w:szCs w:val="26"/>
      <w:lang w:val="x-none" w:eastAsia="x-none"/>
    </w:rPr>
  </w:style>
  <w:style w:type="paragraph" w:styleId="5">
    <w:name w:val="heading 5"/>
    <w:aliases w:val="OG Appendix Знак,OG Appendix"/>
    <w:basedOn w:val="a"/>
    <w:next w:val="a"/>
    <w:link w:val="51"/>
    <w:qFormat/>
    <w:rsid w:val="00AB7658"/>
    <w:pPr>
      <w:keepNext/>
      <w:autoSpaceDE w:val="0"/>
      <w:autoSpaceDN w:val="0"/>
      <w:spacing w:after="0" w:line="240" w:lineRule="auto"/>
      <w:ind w:firstLine="720"/>
      <w:jc w:val="center"/>
      <w:outlineLvl w:val="4"/>
    </w:pPr>
    <w:rPr>
      <w:rFonts w:ascii="Times New Roman" w:eastAsia="Times New Roman" w:hAnsi="Times New Roman" w:cs="Times New Roman"/>
      <w:b/>
      <w:bCs/>
      <w:sz w:val="28"/>
      <w:szCs w:val="28"/>
      <w:lang w:val="x-none" w:eastAsia="x-none"/>
    </w:rPr>
  </w:style>
  <w:style w:type="paragraph" w:styleId="6">
    <w:name w:val="heading 6"/>
    <w:aliases w:val="OG Distribution Знак,OG Distribution"/>
    <w:basedOn w:val="a"/>
    <w:next w:val="a"/>
    <w:link w:val="61"/>
    <w:qFormat/>
    <w:rsid w:val="00AB7658"/>
    <w:pPr>
      <w:overflowPunct w:val="0"/>
      <w:autoSpaceDE w:val="0"/>
      <w:autoSpaceDN w:val="0"/>
      <w:adjustRightInd w:val="0"/>
      <w:spacing w:before="240" w:after="60" w:line="240" w:lineRule="auto"/>
      <w:textAlignment w:val="baseline"/>
      <w:outlineLvl w:val="5"/>
    </w:pPr>
    <w:rPr>
      <w:rFonts w:ascii="Times New Roman" w:eastAsia="Times New Roman" w:hAnsi="Times New Roman" w:cs="Times New Roman"/>
      <w:b/>
      <w:bCs/>
      <w:lang w:val="x-none" w:eastAsia="x-none"/>
    </w:rPr>
  </w:style>
  <w:style w:type="paragraph" w:styleId="7">
    <w:name w:val="heading 7"/>
    <w:basedOn w:val="a"/>
    <w:next w:val="a"/>
    <w:link w:val="70"/>
    <w:qFormat/>
    <w:rsid w:val="00AB7658"/>
    <w:pPr>
      <w:keepNext/>
      <w:spacing w:after="0" w:line="240" w:lineRule="auto"/>
      <w:jc w:val="right"/>
      <w:outlineLvl w:val="6"/>
    </w:pPr>
    <w:rPr>
      <w:rFonts w:ascii="Times New Roman" w:eastAsia="Times New Roman" w:hAnsi="Times New Roman" w:cs="Times New Roman"/>
      <w:b/>
      <w:snapToGrid w:val="0"/>
      <w:sz w:val="24"/>
      <w:szCs w:val="20"/>
      <w:lang w:val="x-none" w:eastAsia="x-none"/>
    </w:rPr>
  </w:style>
  <w:style w:type="paragraph" w:styleId="8">
    <w:name w:val="heading 8"/>
    <w:basedOn w:val="a"/>
    <w:next w:val="a"/>
    <w:link w:val="80"/>
    <w:qFormat/>
    <w:rsid w:val="00AB7658"/>
    <w:pPr>
      <w:keepNext/>
      <w:autoSpaceDE w:val="0"/>
      <w:autoSpaceDN w:val="0"/>
      <w:spacing w:after="0" w:line="240" w:lineRule="auto"/>
      <w:jc w:val="center"/>
      <w:outlineLvl w:val="7"/>
    </w:pPr>
    <w:rPr>
      <w:rFonts w:ascii="Times New Roman" w:eastAsia="Times New Roman" w:hAnsi="Times New Roman" w:cs="Times New Roman"/>
      <w:b/>
      <w:bCs/>
      <w:sz w:val="24"/>
      <w:szCs w:val="24"/>
      <w:lang w:val="x-none" w:eastAsia="x-none"/>
    </w:rPr>
  </w:style>
  <w:style w:type="paragraph" w:styleId="9">
    <w:name w:val="heading 9"/>
    <w:aliases w:val=" Знак12 Знак,Заголовок 9 Знак Знак, Знак12 Знак Знак, Знак12 Знак1, Знак12"/>
    <w:basedOn w:val="a"/>
    <w:next w:val="a"/>
    <w:link w:val="91"/>
    <w:qFormat/>
    <w:rsid w:val="00AB7658"/>
    <w:pPr>
      <w:keepNext/>
      <w:widowControl w:val="0"/>
      <w:tabs>
        <w:tab w:val="num" w:pos="1336"/>
      </w:tabs>
      <w:autoSpaceDE w:val="0"/>
      <w:autoSpaceDN w:val="0"/>
      <w:adjustRightInd w:val="0"/>
      <w:spacing w:after="0" w:line="240" w:lineRule="auto"/>
      <w:ind w:left="1336" w:hanging="1584"/>
      <w:jc w:val="center"/>
      <w:outlineLvl w:val="8"/>
    </w:pPr>
    <w:rPr>
      <w:rFonts w:ascii="Times New Roman" w:eastAsia="Times New Roman" w:hAnsi="Times New Roman" w:cs="Times New Roman"/>
      <w:b/>
      <w:bCs/>
      <w:sz w:val="40"/>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aliases w:val="Заголовок 1 Знак1 Знак2,Заголовок 1 Знак Знак Знак1,Заголовок 1 Знак Знак Знак Знак Знак2,OG Heading 1 Знак Знак Знак Знак Знак2,Caaieiaie aei?ac Знак Знак Знак Знак Знак2,çàãîëîâîê 1 Знак Знак Знак Знак Знак2,OG Heading 1 Знак2"/>
    <w:basedOn w:val="a0"/>
    <w:link w:val="10"/>
    <w:rsid w:val="00AB7658"/>
    <w:rPr>
      <w:rFonts w:ascii="Courier New" w:eastAsia="Times New Roman" w:hAnsi="Courier New" w:cs="Times New Roman"/>
      <w:b/>
      <w:bCs/>
      <w:sz w:val="24"/>
      <w:szCs w:val="24"/>
      <w:lang w:val="x-none" w:eastAsia="x-none"/>
    </w:rPr>
  </w:style>
  <w:style w:type="character" w:customStyle="1" w:styleId="22">
    <w:name w:val="Заголовок 2 Знак"/>
    <w:aliases w:val="Заголовок 2 Знак1 Знак1,Заголовок 2 Знак Знак Знак1,OG Heading 2 Знак Знак Знак1,Загол2 Знак Знак Знак1,Çàãîë2 Знак Знак Знак1,1.1. Caaieiaie 2 Знак Знак Знак1,1.1. Заголовок 2 Знак Знак Знак1,Caaie2 Знак Знак Знак1,Загол2 Знак1 Знак"/>
    <w:basedOn w:val="a0"/>
    <w:link w:val="21"/>
    <w:rsid w:val="00AB7658"/>
    <w:rPr>
      <w:rFonts w:ascii="Cambria" w:eastAsia="Times New Roman" w:hAnsi="Cambria" w:cs="Times New Roman"/>
      <w:b/>
      <w:bCs/>
      <w:i/>
      <w:iCs/>
      <w:sz w:val="28"/>
      <w:szCs w:val="28"/>
      <w:lang w:val="x-none" w:eastAsia="x-none"/>
    </w:rPr>
  </w:style>
  <w:style w:type="character" w:customStyle="1" w:styleId="30">
    <w:name w:val="Заголовок 3 Знак"/>
    <w:basedOn w:val="a0"/>
    <w:semiHidden/>
    <w:rsid w:val="00AB7658"/>
    <w:rPr>
      <w:rFonts w:asciiTheme="majorHAnsi" w:eastAsiaTheme="majorEastAsia" w:hAnsiTheme="majorHAnsi" w:cstheme="majorBidi"/>
      <w:b/>
      <w:bCs/>
      <w:color w:val="4F81BD" w:themeColor="accent1"/>
    </w:rPr>
  </w:style>
  <w:style w:type="character" w:customStyle="1" w:styleId="40">
    <w:name w:val="Заголовок 4 Знак"/>
    <w:basedOn w:val="a0"/>
    <w:semiHidden/>
    <w:rsid w:val="00AB7658"/>
    <w:rPr>
      <w:rFonts w:asciiTheme="majorHAnsi" w:eastAsiaTheme="majorEastAsia" w:hAnsiTheme="majorHAnsi" w:cstheme="majorBidi"/>
      <w:b/>
      <w:bCs/>
      <w:i/>
      <w:iCs/>
      <w:color w:val="4F81BD" w:themeColor="accent1"/>
    </w:rPr>
  </w:style>
  <w:style w:type="character" w:customStyle="1" w:styleId="50">
    <w:name w:val="Заголовок 5 Знак"/>
    <w:basedOn w:val="a0"/>
    <w:semiHidden/>
    <w:rsid w:val="00AB7658"/>
    <w:rPr>
      <w:rFonts w:asciiTheme="majorHAnsi" w:eastAsiaTheme="majorEastAsia" w:hAnsiTheme="majorHAnsi" w:cstheme="majorBidi"/>
      <w:color w:val="243F60" w:themeColor="accent1" w:themeShade="7F"/>
    </w:rPr>
  </w:style>
  <w:style w:type="character" w:customStyle="1" w:styleId="60">
    <w:name w:val="Заголовок 6 Знак"/>
    <w:basedOn w:val="a0"/>
    <w:uiPriority w:val="9"/>
    <w:semiHidden/>
    <w:rsid w:val="00AB7658"/>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rsid w:val="00AB7658"/>
    <w:rPr>
      <w:rFonts w:ascii="Times New Roman" w:eastAsia="Times New Roman" w:hAnsi="Times New Roman" w:cs="Times New Roman"/>
      <w:b/>
      <w:snapToGrid w:val="0"/>
      <w:sz w:val="24"/>
      <w:szCs w:val="20"/>
      <w:lang w:val="x-none" w:eastAsia="x-none"/>
    </w:rPr>
  </w:style>
  <w:style w:type="character" w:customStyle="1" w:styleId="80">
    <w:name w:val="Заголовок 8 Знак"/>
    <w:basedOn w:val="a0"/>
    <w:link w:val="8"/>
    <w:rsid w:val="00AB7658"/>
    <w:rPr>
      <w:rFonts w:ascii="Times New Roman" w:eastAsia="Times New Roman" w:hAnsi="Times New Roman" w:cs="Times New Roman"/>
      <w:b/>
      <w:bCs/>
      <w:sz w:val="24"/>
      <w:szCs w:val="24"/>
      <w:lang w:val="x-none" w:eastAsia="x-none"/>
    </w:rPr>
  </w:style>
  <w:style w:type="character" w:customStyle="1" w:styleId="90">
    <w:name w:val="Заголовок 9 Знак"/>
    <w:basedOn w:val="a0"/>
    <w:semiHidden/>
    <w:rsid w:val="00AB7658"/>
    <w:rPr>
      <w:rFonts w:asciiTheme="majorHAnsi" w:eastAsiaTheme="majorEastAsia" w:hAnsiTheme="majorHAnsi" w:cstheme="majorBidi"/>
      <w:i/>
      <w:iCs/>
      <w:color w:val="404040" w:themeColor="text1" w:themeTint="BF"/>
      <w:sz w:val="20"/>
      <w:szCs w:val="20"/>
    </w:rPr>
  </w:style>
  <w:style w:type="numbering" w:customStyle="1" w:styleId="12">
    <w:name w:val="Нет списка1"/>
    <w:next w:val="a2"/>
    <w:uiPriority w:val="99"/>
    <w:semiHidden/>
    <w:unhideWhenUsed/>
    <w:rsid w:val="00AB7658"/>
  </w:style>
  <w:style w:type="character" w:customStyle="1" w:styleId="31">
    <w:name w:val="Заголовок 3 Знак1"/>
    <w:aliases w:val="Заголовок 3 Знак Знак Знак Знак,OG Heading 3 Знак Знак Знак Знак,H3 Знак Знак Знак Знак,heading 3 Знак Знак Знак Знак,H3 Знак Знак,heading 3 Знак Знак,OG Heading 3 Знак Знак1,H3 Знак1,heading 3 Знак1,OG Heading 3 Знак1"/>
    <w:link w:val="3"/>
    <w:rsid w:val="00AB7658"/>
    <w:rPr>
      <w:rFonts w:ascii="Times New Roman" w:eastAsia="Times New Roman" w:hAnsi="Times New Roman" w:cs="Times New Roman"/>
      <w:b/>
      <w:bCs/>
      <w:sz w:val="26"/>
      <w:szCs w:val="20"/>
      <w:u w:val="single"/>
      <w:lang w:val="x-none" w:eastAsia="x-none"/>
    </w:rPr>
  </w:style>
  <w:style w:type="character" w:customStyle="1" w:styleId="41">
    <w:name w:val="Заголовок 4 Знак1"/>
    <w:aliases w:val="OG Heading 4 Знак Знак,Заголовок 4 (Приложение) Знак Знак,heading 4 Знак Знак,Заголовок 4 (Приложение) Знак1,heading 4 Знак1,OG Heading 4 Знак1"/>
    <w:link w:val="4"/>
    <w:rsid w:val="00AB7658"/>
    <w:rPr>
      <w:rFonts w:ascii="Times New Roman" w:eastAsia="Times New Roman" w:hAnsi="Times New Roman" w:cs="Times New Roman"/>
      <w:b/>
      <w:bCs/>
      <w:snapToGrid w:val="0"/>
      <w:sz w:val="26"/>
      <w:szCs w:val="26"/>
      <w:lang w:val="x-none" w:eastAsia="x-none"/>
    </w:rPr>
  </w:style>
  <w:style w:type="character" w:customStyle="1" w:styleId="51">
    <w:name w:val="Заголовок 5 Знак1"/>
    <w:aliases w:val="OG Appendix Знак Знак,OG Appendix Знак1"/>
    <w:link w:val="5"/>
    <w:rsid w:val="00AB7658"/>
    <w:rPr>
      <w:rFonts w:ascii="Times New Roman" w:eastAsia="Times New Roman" w:hAnsi="Times New Roman" w:cs="Times New Roman"/>
      <w:b/>
      <w:bCs/>
      <w:sz w:val="28"/>
      <w:szCs w:val="28"/>
      <w:lang w:val="x-none" w:eastAsia="x-none"/>
    </w:rPr>
  </w:style>
  <w:style w:type="character" w:customStyle="1" w:styleId="61">
    <w:name w:val="Заголовок 6 Знак1"/>
    <w:aliases w:val="OG Distribution Знак Знак,OG Distribution Знак1"/>
    <w:link w:val="6"/>
    <w:rsid w:val="00AB7658"/>
    <w:rPr>
      <w:rFonts w:ascii="Times New Roman" w:eastAsia="Times New Roman" w:hAnsi="Times New Roman" w:cs="Times New Roman"/>
      <w:b/>
      <w:bCs/>
      <w:lang w:val="x-none" w:eastAsia="x-none"/>
    </w:rPr>
  </w:style>
  <w:style w:type="character" w:customStyle="1" w:styleId="91">
    <w:name w:val="Заголовок 9 Знак1"/>
    <w:aliases w:val=" Знак12 Знак Знак1,Заголовок 9 Знак Знак Знак, Знак12 Знак Знак Знак, Знак12 Знак1 Знак, Знак12 Знак2"/>
    <w:link w:val="9"/>
    <w:rsid w:val="00AB7658"/>
    <w:rPr>
      <w:rFonts w:ascii="Times New Roman" w:eastAsia="Times New Roman" w:hAnsi="Times New Roman" w:cs="Times New Roman"/>
      <w:b/>
      <w:bCs/>
      <w:sz w:val="40"/>
      <w:szCs w:val="20"/>
      <w:lang w:val="x-none" w:eastAsia="x-none"/>
    </w:rPr>
  </w:style>
  <w:style w:type="paragraph" w:styleId="a3">
    <w:name w:val="Document Map"/>
    <w:aliases w:val=" Знак5 Знак,Схема документа Знак Знак, Знак5 Знак Знак, Знак5 Знак1, Знак5"/>
    <w:basedOn w:val="a"/>
    <w:link w:val="13"/>
    <w:rsid w:val="00AB7658"/>
    <w:pPr>
      <w:shd w:val="clear" w:color="auto" w:fill="000080"/>
      <w:overflowPunct w:val="0"/>
      <w:autoSpaceDE w:val="0"/>
      <w:autoSpaceDN w:val="0"/>
      <w:adjustRightInd w:val="0"/>
      <w:spacing w:after="0" w:line="240" w:lineRule="auto"/>
      <w:textAlignment w:val="baseline"/>
    </w:pPr>
    <w:rPr>
      <w:rFonts w:ascii="Tahoma" w:eastAsia="Times New Roman" w:hAnsi="Tahoma" w:cs="Times New Roman"/>
      <w:sz w:val="20"/>
      <w:szCs w:val="20"/>
      <w:lang w:val="x-none" w:eastAsia="x-none"/>
    </w:rPr>
  </w:style>
  <w:style w:type="character" w:customStyle="1" w:styleId="a4">
    <w:name w:val="Схема документа Знак"/>
    <w:basedOn w:val="a0"/>
    <w:uiPriority w:val="99"/>
    <w:semiHidden/>
    <w:rsid w:val="00AB7658"/>
    <w:rPr>
      <w:rFonts w:ascii="Tahoma" w:hAnsi="Tahoma" w:cs="Tahoma"/>
      <w:sz w:val="16"/>
      <w:szCs w:val="16"/>
    </w:rPr>
  </w:style>
  <w:style w:type="character" w:customStyle="1" w:styleId="13">
    <w:name w:val="Схема документа Знак1"/>
    <w:aliases w:val=" Знак5 Знак Знак1,Схема документа Знак Знак Знак, Знак5 Знак Знак Знак, Знак5 Знак1 Знак, Знак5 Знак2"/>
    <w:link w:val="a3"/>
    <w:rsid w:val="00AB7658"/>
    <w:rPr>
      <w:rFonts w:ascii="Tahoma" w:eastAsia="Times New Roman" w:hAnsi="Tahoma" w:cs="Times New Roman"/>
      <w:sz w:val="20"/>
      <w:szCs w:val="20"/>
      <w:shd w:val="clear" w:color="auto" w:fill="000080"/>
      <w:lang w:val="x-none" w:eastAsia="x-none"/>
    </w:rPr>
  </w:style>
  <w:style w:type="paragraph" w:styleId="a5">
    <w:name w:val="Balloon Text"/>
    <w:aliases w:val=" Знак7"/>
    <w:basedOn w:val="a"/>
    <w:link w:val="a6"/>
    <w:semiHidden/>
    <w:rsid w:val="00AB7658"/>
    <w:pPr>
      <w:overflowPunct w:val="0"/>
      <w:autoSpaceDE w:val="0"/>
      <w:autoSpaceDN w:val="0"/>
      <w:adjustRightInd w:val="0"/>
      <w:spacing w:after="0" w:line="240" w:lineRule="auto"/>
      <w:textAlignment w:val="baseline"/>
    </w:pPr>
    <w:rPr>
      <w:rFonts w:ascii="Tahoma" w:eastAsia="Times New Roman" w:hAnsi="Tahoma" w:cs="Times New Roman"/>
      <w:sz w:val="16"/>
      <w:szCs w:val="16"/>
      <w:lang w:val="x-none" w:eastAsia="x-none"/>
    </w:rPr>
  </w:style>
  <w:style w:type="character" w:customStyle="1" w:styleId="a6">
    <w:name w:val="Текст выноски Знак"/>
    <w:aliases w:val=" Знак7 Знак"/>
    <w:basedOn w:val="a0"/>
    <w:link w:val="a5"/>
    <w:semiHidden/>
    <w:rsid w:val="00AB7658"/>
    <w:rPr>
      <w:rFonts w:ascii="Tahoma" w:eastAsia="Times New Roman" w:hAnsi="Tahoma" w:cs="Times New Roman"/>
      <w:sz w:val="16"/>
      <w:szCs w:val="16"/>
      <w:lang w:val="x-none" w:eastAsia="x-none"/>
    </w:rPr>
  </w:style>
  <w:style w:type="character" w:styleId="a7">
    <w:name w:val="Strong"/>
    <w:qFormat/>
    <w:rsid w:val="00AB7658"/>
    <w:rPr>
      <w:b/>
      <w:bCs/>
    </w:rPr>
  </w:style>
  <w:style w:type="character" w:styleId="a8">
    <w:name w:val="Intense Emphasis"/>
    <w:qFormat/>
    <w:rsid w:val="00AB7658"/>
    <w:rPr>
      <w:b/>
      <w:bCs/>
      <w:i/>
      <w:iCs/>
      <w:color w:val="4F81BD"/>
    </w:rPr>
  </w:style>
  <w:style w:type="paragraph" w:customStyle="1" w:styleId="FR2">
    <w:name w:val="FR2"/>
    <w:rsid w:val="00AB7658"/>
    <w:pPr>
      <w:widowControl w:val="0"/>
      <w:autoSpaceDE w:val="0"/>
      <w:autoSpaceDN w:val="0"/>
      <w:adjustRightInd w:val="0"/>
      <w:spacing w:before="400" w:after="0" w:line="300" w:lineRule="auto"/>
      <w:jc w:val="center"/>
    </w:pPr>
    <w:rPr>
      <w:rFonts w:ascii="Times New Roman" w:eastAsia="Times New Roman" w:hAnsi="Times New Roman" w:cs="Times New Roman"/>
      <w:b/>
      <w:bCs/>
      <w:sz w:val="32"/>
      <w:szCs w:val="32"/>
      <w:lang w:eastAsia="ru-RU"/>
    </w:rPr>
  </w:style>
  <w:style w:type="paragraph" w:styleId="a9">
    <w:name w:val="Subtitle"/>
    <w:basedOn w:val="a"/>
    <w:next w:val="a"/>
    <w:link w:val="aa"/>
    <w:qFormat/>
    <w:rsid w:val="00AB7658"/>
    <w:pPr>
      <w:spacing w:after="60"/>
      <w:jc w:val="center"/>
      <w:outlineLvl w:val="1"/>
    </w:pPr>
    <w:rPr>
      <w:rFonts w:ascii="Cambria" w:eastAsia="Times New Roman" w:hAnsi="Cambria" w:cs="Times New Roman"/>
      <w:sz w:val="24"/>
      <w:szCs w:val="24"/>
      <w:lang w:eastAsia="ru-RU"/>
    </w:rPr>
  </w:style>
  <w:style w:type="character" w:customStyle="1" w:styleId="aa">
    <w:name w:val="Подзаголовок Знак"/>
    <w:basedOn w:val="a0"/>
    <w:link w:val="a9"/>
    <w:rsid w:val="00AB7658"/>
    <w:rPr>
      <w:rFonts w:ascii="Cambria" w:eastAsia="Times New Roman" w:hAnsi="Cambria" w:cs="Times New Roman"/>
      <w:sz w:val="24"/>
      <w:szCs w:val="24"/>
      <w:lang w:eastAsia="ru-RU"/>
    </w:rPr>
  </w:style>
  <w:style w:type="character" w:styleId="ab">
    <w:name w:val="Hyperlink"/>
    <w:unhideWhenUsed/>
    <w:rsid w:val="00AB7658"/>
    <w:rPr>
      <w:color w:val="0000FF"/>
      <w:u w:val="single"/>
    </w:rPr>
  </w:style>
  <w:style w:type="paragraph" w:styleId="ac">
    <w:name w:val="No Spacing"/>
    <w:qFormat/>
    <w:rsid w:val="00AB7658"/>
    <w:pPr>
      <w:spacing w:after="0" w:line="240" w:lineRule="auto"/>
    </w:pPr>
    <w:rPr>
      <w:rFonts w:ascii="Calibri" w:eastAsia="Times New Roman" w:hAnsi="Calibri" w:cs="Times New Roman"/>
      <w:lang w:eastAsia="ru-RU"/>
    </w:rPr>
  </w:style>
  <w:style w:type="table" w:styleId="ad">
    <w:name w:val="Table Grid"/>
    <w:basedOn w:val="a1"/>
    <w:rsid w:val="00AB7658"/>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PlusNormal">
    <w:name w:val="ConsPlusNormal"/>
    <w:rsid w:val="00AB7658"/>
    <w:pPr>
      <w:autoSpaceDE w:val="0"/>
      <w:autoSpaceDN w:val="0"/>
      <w:adjustRightInd w:val="0"/>
      <w:spacing w:after="0" w:line="240" w:lineRule="atLeast"/>
      <w:ind w:firstLine="720"/>
      <w:jc w:val="both"/>
    </w:pPr>
    <w:rPr>
      <w:rFonts w:ascii="Arial" w:eastAsia="Calibri" w:hAnsi="Arial" w:cs="Arial"/>
      <w:sz w:val="18"/>
      <w:szCs w:val="18"/>
      <w:lang w:eastAsia="ru-RU"/>
    </w:rPr>
  </w:style>
  <w:style w:type="paragraph" w:styleId="ae">
    <w:name w:val="Body Text"/>
    <w:aliases w:val=" Знак,Знак,Body Text Char Знак,Body Text Char"/>
    <w:basedOn w:val="a"/>
    <w:link w:val="af"/>
    <w:rsid w:val="00AB7658"/>
    <w:pPr>
      <w:spacing w:after="120" w:line="240" w:lineRule="auto"/>
    </w:pPr>
    <w:rPr>
      <w:rFonts w:ascii="Times New Roman" w:eastAsia="Times New Roman" w:hAnsi="Times New Roman" w:cs="Times New Roman"/>
      <w:sz w:val="24"/>
      <w:szCs w:val="24"/>
      <w:lang w:val="x-none" w:eastAsia="x-none"/>
    </w:rPr>
  </w:style>
  <w:style w:type="character" w:customStyle="1" w:styleId="af">
    <w:name w:val="Основной текст Знак"/>
    <w:aliases w:val=" Знак Знак,Знак Знак,Body Text Char Знак Знак2,Body Text Char Знак3"/>
    <w:basedOn w:val="a0"/>
    <w:link w:val="ae"/>
    <w:rsid w:val="00AB7658"/>
    <w:rPr>
      <w:rFonts w:ascii="Times New Roman" w:eastAsia="Times New Roman" w:hAnsi="Times New Roman" w:cs="Times New Roman"/>
      <w:sz w:val="24"/>
      <w:szCs w:val="24"/>
      <w:lang w:val="x-none" w:eastAsia="x-none"/>
    </w:rPr>
  </w:style>
  <w:style w:type="paragraph" w:styleId="23">
    <w:name w:val="Body Text 2"/>
    <w:aliases w:val=" Знак11 Знак,Основной текст 2 Знак Знак, Знак11 Знак Знак, Знак11 Знак1, Знак11"/>
    <w:basedOn w:val="a"/>
    <w:link w:val="24"/>
    <w:rsid w:val="00AB7658"/>
    <w:pPr>
      <w:spacing w:after="0" w:line="240" w:lineRule="auto"/>
      <w:jc w:val="both"/>
    </w:pPr>
    <w:rPr>
      <w:rFonts w:ascii="Times New Roman" w:eastAsia="Times New Roman" w:hAnsi="Times New Roman" w:cs="Times New Roman"/>
      <w:snapToGrid w:val="0"/>
      <w:sz w:val="24"/>
      <w:szCs w:val="24"/>
      <w:lang w:val="x-none" w:eastAsia="x-none"/>
    </w:rPr>
  </w:style>
  <w:style w:type="character" w:customStyle="1" w:styleId="24">
    <w:name w:val="Основной текст 2 Знак"/>
    <w:aliases w:val=" Знак11 Знак Знак2,Основной текст 2 Знак Знак Знак1, Знак11 Знак Знак Знак1, Знак11 Знак1 Знак1, Знак11 Знак3"/>
    <w:basedOn w:val="a0"/>
    <w:link w:val="23"/>
    <w:rsid w:val="00AB7658"/>
    <w:rPr>
      <w:rFonts w:ascii="Times New Roman" w:eastAsia="Times New Roman" w:hAnsi="Times New Roman" w:cs="Times New Roman"/>
      <w:snapToGrid w:val="0"/>
      <w:sz w:val="24"/>
      <w:szCs w:val="24"/>
      <w:lang w:val="x-none" w:eastAsia="x-none"/>
    </w:rPr>
  </w:style>
  <w:style w:type="paragraph" w:styleId="32">
    <w:name w:val="Body Text 3"/>
    <w:aliases w:val=" Знак8 Знак,Основной текст 3 Знак Знак, Знак8 Знак Знак, Знак8 Знак1, Знак8"/>
    <w:basedOn w:val="a"/>
    <w:link w:val="33"/>
    <w:rsid w:val="00AB7658"/>
    <w:pPr>
      <w:spacing w:after="0" w:line="240" w:lineRule="auto"/>
      <w:jc w:val="both"/>
    </w:pPr>
    <w:rPr>
      <w:rFonts w:ascii="Times New Roman" w:eastAsia="Times New Roman" w:hAnsi="Times New Roman" w:cs="Times New Roman"/>
      <w:sz w:val="20"/>
      <w:szCs w:val="20"/>
      <w:lang w:eastAsia="ru-RU"/>
    </w:rPr>
  </w:style>
  <w:style w:type="character" w:customStyle="1" w:styleId="33">
    <w:name w:val="Основной текст 3 Знак"/>
    <w:aliases w:val=" Знак8 Знак Знак2,Основной текст 3 Знак Знак Знак1, Знак8 Знак Знак Знак1, Знак8 Знак1 Знак1, Знак8 Знак3"/>
    <w:basedOn w:val="a0"/>
    <w:link w:val="32"/>
    <w:rsid w:val="00AB7658"/>
    <w:rPr>
      <w:rFonts w:ascii="Times New Roman" w:eastAsia="Times New Roman" w:hAnsi="Times New Roman" w:cs="Times New Roman"/>
      <w:sz w:val="20"/>
      <w:szCs w:val="20"/>
      <w:lang w:eastAsia="ru-RU"/>
    </w:rPr>
  </w:style>
  <w:style w:type="paragraph" w:styleId="34">
    <w:name w:val="Body Text Indent 3"/>
    <w:aliases w:val=" Знак4 Знак,Основной текст с отступом 3 Знак Знак, Знак4 Знак Знак, Знак4 Знак1, Знак4"/>
    <w:basedOn w:val="a"/>
    <w:link w:val="35"/>
    <w:rsid w:val="00AB7658"/>
    <w:pPr>
      <w:spacing w:after="120" w:line="240" w:lineRule="auto"/>
      <w:ind w:left="283"/>
    </w:pPr>
    <w:rPr>
      <w:rFonts w:ascii="Times New Roman" w:eastAsia="Times New Roman" w:hAnsi="Times New Roman" w:cs="Times New Roman"/>
      <w:sz w:val="16"/>
      <w:szCs w:val="16"/>
      <w:lang w:val="x-none" w:eastAsia="x-none"/>
    </w:rPr>
  </w:style>
  <w:style w:type="character" w:customStyle="1" w:styleId="35">
    <w:name w:val="Основной текст с отступом 3 Знак"/>
    <w:aliases w:val=" Знак4 Знак Знак2,Основной текст с отступом 3 Знак Знак Знак1, Знак4 Знак Знак Знак1, Знак4 Знак1 Знак1, Знак4 Знак3"/>
    <w:basedOn w:val="a0"/>
    <w:link w:val="34"/>
    <w:rsid w:val="00AB7658"/>
    <w:rPr>
      <w:rFonts w:ascii="Times New Roman" w:eastAsia="Times New Roman" w:hAnsi="Times New Roman" w:cs="Times New Roman"/>
      <w:sz w:val="16"/>
      <w:szCs w:val="16"/>
      <w:lang w:val="x-none" w:eastAsia="x-none"/>
    </w:rPr>
  </w:style>
  <w:style w:type="paragraph" w:styleId="25">
    <w:name w:val="List 2"/>
    <w:basedOn w:val="a"/>
    <w:uiPriority w:val="99"/>
    <w:unhideWhenUsed/>
    <w:rsid w:val="00AB7658"/>
    <w:pPr>
      <w:ind w:left="566" w:hanging="283"/>
      <w:contextualSpacing/>
      <w:jc w:val="center"/>
    </w:pPr>
    <w:rPr>
      <w:rFonts w:ascii="Times New Roman" w:eastAsia="Calibri" w:hAnsi="Times New Roman" w:cs="Times New Roman"/>
    </w:rPr>
  </w:style>
  <w:style w:type="paragraph" w:customStyle="1" w:styleId="14">
    <w:name w:val="Обычный1"/>
    <w:uiPriority w:val="99"/>
    <w:rsid w:val="00AB7658"/>
    <w:pPr>
      <w:spacing w:after="0" w:line="240" w:lineRule="auto"/>
      <w:jc w:val="both"/>
    </w:pPr>
    <w:rPr>
      <w:rFonts w:ascii="TimesET" w:eastAsia="Times New Roman" w:hAnsi="TimesET" w:cs="TimesET"/>
      <w:sz w:val="24"/>
      <w:szCs w:val="24"/>
      <w:lang w:eastAsia="ru-RU"/>
    </w:rPr>
  </w:style>
  <w:style w:type="paragraph" w:customStyle="1" w:styleId="26">
    <w:name w:val="Знак2"/>
    <w:basedOn w:val="a"/>
    <w:next w:val="21"/>
    <w:autoRedefine/>
    <w:rsid w:val="00AB7658"/>
    <w:pPr>
      <w:spacing w:after="160" w:line="240" w:lineRule="exact"/>
    </w:pPr>
    <w:rPr>
      <w:rFonts w:ascii="Times New Roman" w:eastAsia="Times New Roman" w:hAnsi="Times New Roman" w:cs="Times New Roman"/>
      <w:sz w:val="24"/>
      <w:szCs w:val="20"/>
      <w:lang w:val="en-US"/>
    </w:rPr>
  </w:style>
  <w:style w:type="paragraph" w:styleId="af0">
    <w:name w:val="Body Text Indent"/>
    <w:aliases w:val=" Знак3 Знак,Основной текст с отступом Знак Знак, Знак3 Знак Знак, Знак3 Знак1, Знак3"/>
    <w:basedOn w:val="a"/>
    <w:link w:val="af1"/>
    <w:rsid w:val="00AB7658"/>
    <w:pPr>
      <w:overflowPunct w:val="0"/>
      <w:autoSpaceDE w:val="0"/>
      <w:autoSpaceDN w:val="0"/>
      <w:adjustRightInd w:val="0"/>
      <w:spacing w:after="120" w:line="240" w:lineRule="auto"/>
      <w:ind w:left="283"/>
      <w:textAlignment w:val="baseline"/>
    </w:pPr>
    <w:rPr>
      <w:rFonts w:ascii="Times New Roman" w:eastAsia="Times New Roman" w:hAnsi="Times New Roman" w:cs="Times New Roman"/>
      <w:sz w:val="20"/>
      <w:szCs w:val="20"/>
      <w:lang w:eastAsia="ru-RU"/>
    </w:rPr>
  </w:style>
  <w:style w:type="character" w:customStyle="1" w:styleId="af1">
    <w:name w:val="Основной текст с отступом Знак"/>
    <w:aliases w:val=" Знак3 Знак Знак2,Основной текст с отступом Знак Знак Знак1, Знак3 Знак Знак Знак1, Знак3 Знак1 Знак1, Знак3 Знак3"/>
    <w:basedOn w:val="a0"/>
    <w:link w:val="af0"/>
    <w:rsid w:val="00AB7658"/>
    <w:rPr>
      <w:rFonts w:ascii="Times New Roman" w:eastAsia="Times New Roman" w:hAnsi="Times New Roman" w:cs="Times New Roman"/>
      <w:sz w:val="20"/>
      <w:szCs w:val="20"/>
      <w:lang w:eastAsia="ru-RU"/>
    </w:rPr>
  </w:style>
  <w:style w:type="paragraph" w:customStyle="1" w:styleId="af2">
    <w:name w:val="Стиль текста"/>
    <w:basedOn w:val="ae"/>
    <w:rsid w:val="00AB7658"/>
    <w:pPr>
      <w:spacing w:before="60" w:after="60"/>
      <w:jc w:val="both"/>
    </w:pPr>
    <w:rPr>
      <w:szCs w:val="20"/>
    </w:rPr>
  </w:style>
  <w:style w:type="paragraph" w:styleId="af3">
    <w:name w:val="footnote text"/>
    <w:aliases w:val=" Знак6 Знак,Текст сноски Знак Знак, Знак6 Знак Знак, Знак6 Знак1, Знак6"/>
    <w:basedOn w:val="a"/>
    <w:link w:val="af4"/>
    <w:rsid w:val="00AB7658"/>
    <w:pPr>
      <w:spacing w:after="0" w:line="240" w:lineRule="auto"/>
    </w:pPr>
    <w:rPr>
      <w:rFonts w:ascii="Times New Roman" w:eastAsia="Times New Roman" w:hAnsi="Times New Roman" w:cs="Times New Roman"/>
      <w:sz w:val="20"/>
      <w:szCs w:val="20"/>
      <w:lang w:eastAsia="ru-RU"/>
    </w:rPr>
  </w:style>
  <w:style w:type="character" w:customStyle="1" w:styleId="af4">
    <w:name w:val="Текст сноски Знак"/>
    <w:aliases w:val=" Знак6 Знак Знак1,Текст сноски Знак Знак Знак, Знак6 Знак Знак Знак, Знак6 Знак1 Знак, Знак6 Знак2"/>
    <w:basedOn w:val="a0"/>
    <w:link w:val="af3"/>
    <w:rsid w:val="00AB7658"/>
    <w:rPr>
      <w:rFonts w:ascii="Times New Roman" w:eastAsia="Times New Roman" w:hAnsi="Times New Roman" w:cs="Times New Roman"/>
      <w:sz w:val="20"/>
      <w:szCs w:val="20"/>
      <w:lang w:eastAsia="ru-RU"/>
    </w:rPr>
  </w:style>
  <w:style w:type="paragraph" w:customStyle="1" w:styleId="ConsNormal">
    <w:name w:val="ConsNormal"/>
    <w:rsid w:val="00AB7658"/>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af5">
    <w:name w:val="Обычный отступ Знак"/>
    <w:aliases w:val=" Знак Знак Знак Знак"/>
    <w:link w:val="af6"/>
    <w:locked/>
    <w:rsid w:val="00AB7658"/>
    <w:rPr>
      <w:sz w:val="24"/>
      <w:szCs w:val="24"/>
    </w:rPr>
  </w:style>
  <w:style w:type="paragraph" w:styleId="af6">
    <w:name w:val="Normal Indent"/>
    <w:aliases w:val=" Знак Знак Знак"/>
    <w:basedOn w:val="a"/>
    <w:link w:val="af5"/>
    <w:rsid w:val="00AB7658"/>
    <w:pPr>
      <w:spacing w:after="60" w:line="240" w:lineRule="auto"/>
      <w:ind w:left="708"/>
      <w:jc w:val="both"/>
    </w:pPr>
    <w:rPr>
      <w:sz w:val="24"/>
      <w:szCs w:val="24"/>
    </w:rPr>
  </w:style>
  <w:style w:type="character" w:customStyle="1" w:styleId="120">
    <w:name w:val="Заголовок 1 Знак2"/>
    <w:aliases w:val="Заголовок 1 Знак1 Знак1,Заголовок 1 Знак Знак Знак,Заголовок 1 Знак Знак Знак Знак Знак1,OG Heading 1 Знак Знак Знак Знак Знак1,Caaieiaie aei?ac Знак Знак Знак Знак Знак1,çàãîëîâîê 1 Знак Знак Знак Знак Знак1,Заголовок 1 Знак Знак1"/>
    <w:rsid w:val="00AB7658"/>
    <w:rPr>
      <w:rFonts w:eastAsia="Times New Roman"/>
      <w:b/>
      <w:bCs/>
      <w:sz w:val="26"/>
      <w:szCs w:val="26"/>
    </w:rPr>
  </w:style>
  <w:style w:type="character" w:customStyle="1" w:styleId="210">
    <w:name w:val="Основной текст 2 Знак1"/>
    <w:aliases w:val="Основной текст 2 Знак Знак1, Знак11 Знак Знак1,Основной текст 2 Знак Знак Знак, Знак11 Знак Знак Знак, Знак11 Знак1 Знак, Знак11 Знак2"/>
    <w:rsid w:val="00AB7658"/>
    <w:rPr>
      <w:rFonts w:ascii="Times New Roman CYR" w:eastAsia="Times New Roman" w:hAnsi="Times New Roman CYR"/>
      <w:sz w:val="24"/>
    </w:rPr>
  </w:style>
  <w:style w:type="paragraph" w:styleId="af7">
    <w:name w:val="header"/>
    <w:aliases w:val=" Знак10 Знак,Верхний колонтитул Знак Знак, Знак10 Знак Знак, Знак10 Знак1, Знак10"/>
    <w:basedOn w:val="a"/>
    <w:link w:val="15"/>
    <w:uiPriority w:val="99"/>
    <w:unhideWhenUsed/>
    <w:rsid w:val="00AB7658"/>
    <w:pPr>
      <w:tabs>
        <w:tab w:val="center" w:pos="4677"/>
        <w:tab w:val="right" w:pos="9355"/>
      </w:tabs>
      <w:jc w:val="center"/>
    </w:pPr>
    <w:rPr>
      <w:rFonts w:ascii="Times New Roman" w:eastAsia="Calibri" w:hAnsi="Times New Roman" w:cs="Times New Roman"/>
      <w:lang w:val="x-none"/>
    </w:rPr>
  </w:style>
  <w:style w:type="character" w:customStyle="1" w:styleId="af8">
    <w:name w:val="Верхний колонтитул Знак"/>
    <w:basedOn w:val="a0"/>
    <w:rsid w:val="00AB7658"/>
  </w:style>
  <w:style w:type="character" w:customStyle="1" w:styleId="15">
    <w:name w:val="Верхний колонтитул Знак1"/>
    <w:aliases w:val=" Знак10 Знак Знак1,Верхний колонтитул Знак Знак Знак, Знак10 Знак Знак Знак, Знак10 Знак1 Знак, Знак10 Знак2"/>
    <w:link w:val="af7"/>
    <w:uiPriority w:val="99"/>
    <w:rsid w:val="00AB7658"/>
    <w:rPr>
      <w:rFonts w:ascii="Times New Roman" w:eastAsia="Calibri" w:hAnsi="Times New Roman" w:cs="Times New Roman"/>
      <w:lang w:val="x-none"/>
    </w:rPr>
  </w:style>
  <w:style w:type="paragraph" w:styleId="af9">
    <w:name w:val="footer"/>
    <w:basedOn w:val="a"/>
    <w:link w:val="afa"/>
    <w:uiPriority w:val="99"/>
    <w:unhideWhenUsed/>
    <w:rsid w:val="00AB7658"/>
    <w:pPr>
      <w:tabs>
        <w:tab w:val="center" w:pos="4677"/>
        <w:tab w:val="right" w:pos="9355"/>
      </w:tabs>
      <w:jc w:val="center"/>
    </w:pPr>
    <w:rPr>
      <w:rFonts w:ascii="Times New Roman" w:eastAsia="Calibri" w:hAnsi="Times New Roman" w:cs="Times New Roman"/>
      <w:lang w:val="x-none"/>
    </w:rPr>
  </w:style>
  <w:style w:type="character" w:customStyle="1" w:styleId="afa">
    <w:name w:val="Нижний колонтитул Знак"/>
    <w:basedOn w:val="a0"/>
    <w:link w:val="af9"/>
    <w:uiPriority w:val="99"/>
    <w:rsid w:val="00AB7658"/>
    <w:rPr>
      <w:rFonts w:ascii="Times New Roman" w:eastAsia="Calibri" w:hAnsi="Times New Roman" w:cs="Times New Roman"/>
      <w:lang w:val="x-none"/>
    </w:rPr>
  </w:style>
  <w:style w:type="paragraph" w:customStyle="1" w:styleId="ConsPlusTitle">
    <w:name w:val="ConsPlusTitle"/>
    <w:uiPriority w:val="99"/>
    <w:rsid w:val="00AB7658"/>
    <w:pPr>
      <w:widowControl w:val="0"/>
      <w:autoSpaceDE w:val="0"/>
      <w:autoSpaceDN w:val="0"/>
      <w:adjustRightInd w:val="0"/>
      <w:spacing w:after="0" w:line="240" w:lineRule="atLeast"/>
      <w:jc w:val="both"/>
    </w:pPr>
    <w:rPr>
      <w:rFonts w:ascii="Arial" w:eastAsia="Times New Roman" w:hAnsi="Arial" w:cs="Arial"/>
      <w:b/>
      <w:bCs/>
      <w:sz w:val="20"/>
      <w:szCs w:val="20"/>
      <w:lang w:eastAsia="ru-RU"/>
    </w:rPr>
  </w:style>
  <w:style w:type="paragraph" w:styleId="afb">
    <w:name w:val="List Paragraph"/>
    <w:basedOn w:val="a"/>
    <w:uiPriority w:val="34"/>
    <w:qFormat/>
    <w:rsid w:val="00AB7658"/>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ConsPlusNonformat">
    <w:name w:val="ConsPlusNonformat"/>
    <w:rsid w:val="00AB7658"/>
    <w:pPr>
      <w:widowControl w:val="0"/>
      <w:autoSpaceDE w:val="0"/>
      <w:autoSpaceDN w:val="0"/>
      <w:adjustRightInd w:val="0"/>
      <w:spacing w:after="0" w:line="240" w:lineRule="atLeast"/>
      <w:jc w:val="both"/>
    </w:pPr>
    <w:rPr>
      <w:rFonts w:ascii="Courier New" w:eastAsia="Times New Roman" w:hAnsi="Courier New" w:cs="Courier New"/>
      <w:sz w:val="20"/>
      <w:szCs w:val="20"/>
      <w:lang w:eastAsia="ru-RU"/>
    </w:rPr>
  </w:style>
  <w:style w:type="paragraph" w:styleId="27">
    <w:name w:val="Body Text Indent 2"/>
    <w:aliases w:val="Основной текст с отступом 2 Знак1,Основной текст с отступом 2 Знак Знак,Основной текст с отступом 2 Знак1 Знак,Основной текст с отступом 2 Знак Знак Знак"/>
    <w:basedOn w:val="a"/>
    <w:link w:val="220"/>
    <w:unhideWhenUsed/>
    <w:rsid w:val="00AB7658"/>
    <w:pPr>
      <w:spacing w:after="120" w:line="480" w:lineRule="auto"/>
      <w:ind w:left="283"/>
      <w:jc w:val="center"/>
    </w:pPr>
    <w:rPr>
      <w:rFonts w:ascii="Times New Roman" w:eastAsia="Calibri" w:hAnsi="Times New Roman" w:cs="Times New Roman"/>
      <w:lang w:val="x-none"/>
    </w:rPr>
  </w:style>
  <w:style w:type="character" w:customStyle="1" w:styleId="28">
    <w:name w:val="Основной текст с отступом 2 Знак"/>
    <w:basedOn w:val="a0"/>
    <w:rsid w:val="00AB7658"/>
  </w:style>
  <w:style w:type="character" w:customStyle="1" w:styleId="220">
    <w:name w:val="Основной текст с отступом 2 Знак2"/>
    <w:aliases w:val="Основной текст с отступом 2 Знак1 Знак1,Основной текст с отступом 2 Знак Знак Знак1,Основной текст с отступом 2 Знак1 Знак Знак,Основной текст с отступом 2 Знак Знак Знак Знак"/>
    <w:link w:val="27"/>
    <w:rsid w:val="00AB7658"/>
    <w:rPr>
      <w:rFonts w:ascii="Times New Roman" w:eastAsia="Calibri" w:hAnsi="Times New Roman" w:cs="Times New Roman"/>
      <w:lang w:val="x-none"/>
    </w:rPr>
  </w:style>
  <w:style w:type="character" w:customStyle="1" w:styleId="310">
    <w:name w:val="Основной текст 3 Знак1"/>
    <w:aliases w:val="Основной текст 3 Знак Знак1, Знак8 Знак Знак1,Основной текст 3 Знак Знак Знак, Знак8 Знак Знак Знак, Знак8 Знак1 Знак, Знак8 Знак2"/>
    <w:rsid w:val="00AB7658"/>
    <w:rPr>
      <w:sz w:val="16"/>
      <w:szCs w:val="16"/>
      <w:lang w:eastAsia="en-US"/>
    </w:rPr>
  </w:style>
  <w:style w:type="paragraph" w:customStyle="1" w:styleId="ConsNonformat">
    <w:name w:val="ConsNonformat"/>
    <w:rsid w:val="00AB7658"/>
    <w:pPr>
      <w:widowControl w:val="0"/>
      <w:spacing w:after="0" w:line="240" w:lineRule="atLeast"/>
      <w:ind w:right="19772"/>
      <w:jc w:val="both"/>
    </w:pPr>
    <w:rPr>
      <w:rFonts w:ascii="Courier New" w:eastAsia="Times New Roman" w:hAnsi="Courier New" w:cs="Times New Roman"/>
      <w:snapToGrid w:val="0"/>
      <w:sz w:val="20"/>
      <w:szCs w:val="20"/>
      <w:lang w:eastAsia="ru-RU"/>
    </w:rPr>
  </w:style>
  <w:style w:type="paragraph" w:customStyle="1" w:styleId="ConsNormal1">
    <w:name w:val="ConsNormal Знак Знак Знак1"/>
    <w:link w:val="ConsNormal10"/>
    <w:rsid w:val="00AB7658"/>
    <w:pPr>
      <w:widowControl w:val="0"/>
      <w:spacing w:after="0" w:line="240" w:lineRule="atLeast"/>
      <w:ind w:right="19772" w:firstLine="720"/>
      <w:jc w:val="both"/>
    </w:pPr>
    <w:rPr>
      <w:rFonts w:ascii="Arial" w:eastAsia="Times New Roman" w:hAnsi="Arial" w:cs="Times New Roman"/>
      <w:snapToGrid w:val="0"/>
      <w:sz w:val="20"/>
      <w:szCs w:val="20"/>
      <w:lang w:eastAsia="ru-RU"/>
    </w:rPr>
  </w:style>
  <w:style w:type="character" w:customStyle="1" w:styleId="ConsNormal10">
    <w:name w:val="ConsNormal Знак Знак Знак1 Знак"/>
    <w:link w:val="ConsNormal1"/>
    <w:rsid w:val="00AB7658"/>
    <w:rPr>
      <w:rFonts w:ascii="Arial" w:eastAsia="Times New Roman" w:hAnsi="Arial" w:cs="Times New Roman"/>
      <w:snapToGrid w:val="0"/>
      <w:sz w:val="20"/>
      <w:szCs w:val="20"/>
      <w:lang w:eastAsia="ru-RU"/>
    </w:rPr>
  </w:style>
  <w:style w:type="paragraph" w:customStyle="1" w:styleId="ConsTitle">
    <w:name w:val="ConsTitle"/>
    <w:rsid w:val="00AB7658"/>
    <w:pPr>
      <w:widowControl w:val="0"/>
      <w:spacing w:after="0" w:line="240" w:lineRule="atLeast"/>
      <w:ind w:right="19772"/>
      <w:jc w:val="both"/>
    </w:pPr>
    <w:rPr>
      <w:rFonts w:ascii="Arial" w:eastAsia="Times New Roman" w:hAnsi="Arial" w:cs="Times New Roman"/>
      <w:b/>
      <w:snapToGrid w:val="0"/>
      <w:sz w:val="16"/>
      <w:szCs w:val="20"/>
      <w:lang w:eastAsia="ru-RU"/>
    </w:rPr>
  </w:style>
  <w:style w:type="character" w:styleId="afc">
    <w:name w:val="page number"/>
    <w:basedOn w:val="a0"/>
    <w:rsid w:val="00AB7658"/>
  </w:style>
  <w:style w:type="character" w:customStyle="1" w:styleId="311">
    <w:name w:val="Основной текст с отступом 3 Знак1"/>
    <w:aliases w:val="Основной текст с отступом 3 Знак Знак1, Знак4 Знак Знак1,Основной текст с отступом 3 Знак Знак Знак, Знак4 Знак Знак Знак, Знак4 Знак1 Знак, Знак4 Знак2"/>
    <w:rsid w:val="00AB7658"/>
    <w:rPr>
      <w:rFonts w:eastAsia="Times New Roman"/>
      <w:sz w:val="16"/>
      <w:szCs w:val="16"/>
    </w:rPr>
  </w:style>
  <w:style w:type="character" w:customStyle="1" w:styleId="16">
    <w:name w:val="Основной текст с отступом Знак1"/>
    <w:aliases w:val="Основной текст с отступом Знак Знак1, Знак3 Знак Знак1,Основной текст с отступом Знак Знак Знак, Знак3 Знак Знак Знак, Знак3 Знак1 Знак, Знак3 Знак2"/>
    <w:rsid w:val="00AB7658"/>
    <w:rPr>
      <w:rFonts w:eastAsia="Times New Roman"/>
      <w:sz w:val="26"/>
      <w:szCs w:val="26"/>
    </w:rPr>
  </w:style>
  <w:style w:type="character" w:customStyle="1" w:styleId="17">
    <w:name w:val="Основной текст Знак1"/>
    <w:aliases w:val="Основной текст Знак Знак,Body Text Char Знак Знак,Знак Знак1 Знак,Body Text Char Знак1,Знак Знак2"/>
    <w:rsid w:val="00AB7658"/>
    <w:rPr>
      <w:rFonts w:eastAsia="Times New Roman"/>
      <w:i/>
      <w:iCs/>
      <w:sz w:val="26"/>
      <w:szCs w:val="26"/>
    </w:rPr>
  </w:style>
  <w:style w:type="paragraph" w:styleId="afd">
    <w:name w:val="Title"/>
    <w:basedOn w:val="a"/>
    <w:link w:val="afe"/>
    <w:qFormat/>
    <w:rsid w:val="00AB7658"/>
    <w:pPr>
      <w:autoSpaceDE w:val="0"/>
      <w:autoSpaceDN w:val="0"/>
      <w:spacing w:after="0" w:line="240" w:lineRule="auto"/>
      <w:jc w:val="center"/>
    </w:pPr>
    <w:rPr>
      <w:rFonts w:ascii="Times New Roman" w:eastAsia="Times New Roman" w:hAnsi="Times New Roman" w:cs="Times New Roman"/>
      <w:b/>
      <w:bCs/>
      <w:sz w:val="28"/>
      <w:szCs w:val="28"/>
      <w:lang w:eastAsia="ru-RU"/>
    </w:rPr>
  </w:style>
  <w:style w:type="character" w:customStyle="1" w:styleId="afe">
    <w:name w:val="Название Знак"/>
    <w:basedOn w:val="a0"/>
    <w:link w:val="afd"/>
    <w:rsid w:val="00AB7658"/>
    <w:rPr>
      <w:rFonts w:ascii="Times New Roman" w:eastAsia="Times New Roman" w:hAnsi="Times New Roman" w:cs="Times New Roman"/>
      <w:b/>
      <w:bCs/>
      <w:sz w:val="28"/>
      <w:szCs w:val="28"/>
      <w:lang w:eastAsia="ru-RU"/>
    </w:rPr>
  </w:style>
  <w:style w:type="character" w:styleId="aff">
    <w:name w:val="footnote reference"/>
    <w:uiPriority w:val="99"/>
    <w:rsid w:val="00AB7658"/>
    <w:rPr>
      <w:vertAlign w:val="superscript"/>
    </w:rPr>
  </w:style>
  <w:style w:type="paragraph" w:customStyle="1" w:styleId="1">
    <w:name w:val="Стиль1"/>
    <w:basedOn w:val="a"/>
    <w:rsid w:val="00AB7658"/>
    <w:pPr>
      <w:keepNext/>
      <w:keepLines/>
      <w:widowControl w:val="0"/>
      <w:numPr>
        <w:ilvl w:val="1"/>
        <w:numId w:val="23"/>
      </w:numPr>
      <w:suppressLineNumbers/>
      <w:tabs>
        <w:tab w:val="clear" w:pos="1836"/>
        <w:tab w:val="num" w:pos="432"/>
      </w:tabs>
      <w:suppressAutoHyphens/>
      <w:spacing w:after="60" w:line="240" w:lineRule="auto"/>
      <w:ind w:left="432" w:hanging="432"/>
    </w:pPr>
    <w:rPr>
      <w:rFonts w:ascii="Times New Roman" w:eastAsia="Times New Roman" w:hAnsi="Times New Roman" w:cs="Times New Roman"/>
      <w:b/>
      <w:sz w:val="28"/>
      <w:szCs w:val="24"/>
      <w:lang w:eastAsia="ru-RU"/>
    </w:rPr>
  </w:style>
  <w:style w:type="paragraph" w:customStyle="1" w:styleId="2">
    <w:name w:val="Стиль2"/>
    <w:basedOn w:val="20"/>
    <w:rsid w:val="00AB7658"/>
    <w:pPr>
      <w:keepNext/>
      <w:keepLines/>
      <w:widowControl w:val="0"/>
      <w:numPr>
        <w:ilvl w:val="0"/>
        <w:numId w:val="22"/>
      </w:numPr>
      <w:suppressLineNumbers/>
      <w:tabs>
        <w:tab w:val="clear" w:pos="643"/>
        <w:tab w:val="num" w:pos="1836"/>
      </w:tabs>
      <w:suppressAutoHyphens/>
      <w:spacing w:after="60"/>
      <w:ind w:left="1836" w:hanging="576"/>
      <w:jc w:val="both"/>
    </w:pPr>
    <w:rPr>
      <w:b/>
      <w:sz w:val="24"/>
    </w:rPr>
  </w:style>
  <w:style w:type="paragraph" w:styleId="20">
    <w:name w:val="List Number 2"/>
    <w:basedOn w:val="a"/>
    <w:rsid w:val="00AB7658"/>
    <w:pPr>
      <w:numPr>
        <w:ilvl w:val="2"/>
        <w:numId w:val="23"/>
      </w:numPr>
      <w:tabs>
        <w:tab w:val="clear" w:pos="1307"/>
        <w:tab w:val="num" w:pos="643"/>
        <w:tab w:val="num" w:pos="2160"/>
      </w:tabs>
      <w:spacing w:after="0" w:line="240" w:lineRule="auto"/>
      <w:ind w:left="643" w:hanging="360"/>
    </w:pPr>
    <w:rPr>
      <w:rFonts w:ascii="Times New Roman" w:eastAsia="Times New Roman" w:hAnsi="Times New Roman" w:cs="Times New Roman"/>
      <w:sz w:val="20"/>
      <w:szCs w:val="20"/>
      <w:lang w:eastAsia="ru-RU"/>
    </w:rPr>
  </w:style>
  <w:style w:type="paragraph" w:customStyle="1" w:styleId="36">
    <w:name w:val="Стиль3 Знак"/>
    <w:basedOn w:val="27"/>
    <w:link w:val="37"/>
    <w:rsid w:val="00AB7658"/>
    <w:pPr>
      <w:widowControl w:val="0"/>
      <w:tabs>
        <w:tab w:val="num" w:pos="1440"/>
      </w:tabs>
      <w:adjustRightInd w:val="0"/>
      <w:spacing w:after="0" w:line="240" w:lineRule="auto"/>
      <w:ind w:left="1440" w:hanging="720"/>
      <w:jc w:val="both"/>
      <w:textAlignment w:val="baseline"/>
    </w:pPr>
    <w:rPr>
      <w:rFonts w:eastAsia="Times New Roman"/>
      <w:sz w:val="24"/>
      <w:szCs w:val="20"/>
      <w:lang w:eastAsia="x-none"/>
    </w:rPr>
  </w:style>
  <w:style w:type="character" w:customStyle="1" w:styleId="37">
    <w:name w:val="Стиль3 Знак Знак"/>
    <w:link w:val="36"/>
    <w:rsid w:val="00AB7658"/>
    <w:rPr>
      <w:rFonts w:ascii="Times New Roman" w:eastAsia="Times New Roman" w:hAnsi="Times New Roman" w:cs="Times New Roman"/>
      <w:sz w:val="24"/>
      <w:szCs w:val="20"/>
      <w:lang w:val="x-none" w:eastAsia="x-none"/>
    </w:rPr>
  </w:style>
  <w:style w:type="paragraph" w:styleId="aff0">
    <w:name w:val="Date"/>
    <w:aliases w:val=" Знак2 Знак,Дата Знак Знак, Знак2 Знак Знак, Знак2 Знак1, Знак2"/>
    <w:basedOn w:val="a"/>
    <w:next w:val="a"/>
    <w:link w:val="18"/>
    <w:rsid w:val="00AB7658"/>
    <w:pPr>
      <w:spacing w:after="60" w:line="240" w:lineRule="auto"/>
      <w:jc w:val="both"/>
    </w:pPr>
    <w:rPr>
      <w:rFonts w:ascii="Times New Roman" w:eastAsia="Times New Roman" w:hAnsi="Times New Roman" w:cs="Times New Roman"/>
      <w:sz w:val="24"/>
      <w:szCs w:val="20"/>
      <w:lang w:val="x-none" w:eastAsia="x-none"/>
    </w:rPr>
  </w:style>
  <w:style w:type="character" w:customStyle="1" w:styleId="aff1">
    <w:name w:val="Дата Знак"/>
    <w:basedOn w:val="a0"/>
    <w:rsid w:val="00AB7658"/>
  </w:style>
  <w:style w:type="character" w:customStyle="1" w:styleId="18">
    <w:name w:val="Дата Знак1"/>
    <w:aliases w:val=" Знак2 Знак Знак1,Дата Знак Знак Знак, Знак2 Знак Знак Знак, Знак2 Знак1 Знак, Знак2 Знак2"/>
    <w:link w:val="aff0"/>
    <w:rsid w:val="00AB7658"/>
    <w:rPr>
      <w:rFonts w:ascii="Times New Roman" w:eastAsia="Times New Roman" w:hAnsi="Times New Roman" w:cs="Times New Roman"/>
      <w:sz w:val="24"/>
      <w:szCs w:val="20"/>
      <w:lang w:val="x-none" w:eastAsia="x-none"/>
    </w:rPr>
  </w:style>
  <w:style w:type="paragraph" w:customStyle="1" w:styleId="2-11">
    <w:name w:val="содержание2-11"/>
    <w:basedOn w:val="a"/>
    <w:rsid w:val="00AB7658"/>
    <w:pPr>
      <w:spacing w:after="60" w:line="240" w:lineRule="auto"/>
      <w:jc w:val="both"/>
    </w:pPr>
    <w:rPr>
      <w:rFonts w:ascii="Times New Roman" w:eastAsia="Times New Roman" w:hAnsi="Times New Roman" w:cs="Times New Roman"/>
      <w:sz w:val="24"/>
      <w:szCs w:val="24"/>
      <w:lang w:eastAsia="ru-RU"/>
    </w:rPr>
  </w:style>
  <w:style w:type="character" w:styleId="aff2">
    <w:name w:val="FollowedHyperlink"/>
    <w:rsid w:val="00AB7658"/>
    <w:rPr>
      <w:color w:val="800080"/>
      <w:u w:val="single"/>
    </w:rPr>
  </w:style>
  <w:style w:type="paragraph" w:customStyle="1" w:styleId="29">
    <w:name w:val="заголовок 2"/>
    <w:basedOn w:val="a"/>
    <w:next w:val="a"/>
    <w:rsid w:val="00AB7658"/>
    <w:pPr>
      <w:keepNext/>
      <w:autoSpaceDE w:val="0"/>
      <w:autoSpaceDN w:val="0"/>
      <w:spacing w:after="0" w:line="240" w:lineRule="auto"/>
      <w:jc w:val="center"/>
    </w:pPr>
    <w:rPr>
      <w:rFonts w:ascii="Times New Roman" w:eastAsia="Times New Roman" w:hAnsi="Times New Roman" w:cs="Times New Roman"/>
      <w:b/>
      <w:bCs/>
      <w:sz w:val="24"/>
      <w:szCs w:val="24"/>
    </w:rPr>
  </w:style>
  <w:style w:type="paragraph" w:customStyle="1" w:styleId="110">
    <w:name w:val="заголовок 11"/>
    <w:rsid w:val="00AB7658"/>
    <w:pPr>
      <w:keepNext/>
      <w:autoSpaceDE w:val="0"/>
      <w:autoSpaceDN w:val="0"/>
      <w:spacing w:after="0" w:line="240" w:lineRule="atLeast"/>
      <w:jc w:val="center"/>
    </w:pPr>
    <w:rPr>
      <w:rFonts w:ascii="Times New Roman" w:eastAsia="Times New Roman" w:hAnsi="Times New Roman" w:cs="Times New Roman"/>
      <w:sz w:val="24"/>
      <w:szCs w:val="24"/>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AB765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f3">
    <w:name w:val="микротекст"/>
    <w:basedOn w:val="ae"/>
    <w:rsid w:val="00AB7658"/>
    <w:pPr>
      <w:overflowPunct w:val="0"/>
      <w:autoSpaceDE w:val="0"/>
      <w:autoSpaceDN w:val="0"/>
      <w:adjustRightInd w:val="0"/>
      <w:jc w:val="both"/>
      <w:textAlignment w:val="baseline"/>
    </w:pPr>
    <w:rPr>
      <w:rFonts w:ascii="NTHelvetica/Cyrillic" w:hAnsi="NTHelvetica/Cyrillic"/>
      <w:sz w:val="20"/>
      <w:szCs w:val="20"/>
    </w:rPr>
  </w:style>
  <w:style w:type="paragraph" w:customStyle="1" w:styleId="Iniiaiieoaenooaaeeou">
    <w:name w:val="Iniiaiie oaeno oaaeeou"/>
    <w:basedOn w:val="ae"/>
    <w:next w:val="ae"/>
    <w:rsid w:val="00AB7658"/>
    <w:pPr>
      <w:overflowPunct w:val="0"/>
      <w:autoSpaceDE w:val="0"/>
      <w:autoSpaceDN w:val="0"/>
      <w:adjustRightInd w:val="0"/>
      <w:spacing w:before="40" w:after="40"/>
      <w:jc w:val="center"/>
      <w:textAlignment w:val="baseline"/>
    </w:pPr>
    <w:rPr>
      <w:szCs w:val="20"/>
    </w:rPr>
  </w:style>
  <w:style w:type="paragraph" w:customStyle="1" w:styleId="aff4">
    <w:name w:val="Основной текст таблицы"/>
    <w:basedOn w:val="ae"/>
    <w:rsid w:val="00AB7658"/>
    <w:pPr>
      <w:spacing w:before="40" w:after="40"/>
      <w:jc w:val="center"/>
    </w:pPr>
  </w:style>
  <w:style w:type="paragraph" w:customStyle="1" w:styleId="52">
    <w:name w:val="Список бюл.5"/>
    <w:basedOn w:val="53"/>
    <w:rsid w:val="00AB7658"/>
    <w:pPr>
      <w:tabs>
        <w:tab w:val="num" w:pos="720"/>
        <w:tab w:val="left" w:pos="1361"/>
        <w:tab w:val="left" w:pos="1786"/>
      </w:tabs>
      <w:ind w:left="1786" w:hanging="380"/>
    </w:pPr>
    <w:rPr>
      <w:sz w:val="26"/>
      <w:szCs w:val="24"/>
    </w:rPr>
  </w:style>
  <w:style w:type="paragraph" w:styleId="53">
    <w:name w:val="List Bullet 5"/>
    <w:basedOn w:val="a"/>
    <w:rsid w:val="00AB7658"/>
    <w:pPr>
      <w:tabs>
        <w:tab w:val="num" w:pos="360"/>
      </w:tabs>
      <w:spacing w:after="0" w:line="240" w:lineRule="auto"/>
      <w:ind w:left="360" w:hanging="360"/>
    </w:pPr>
    <w:rPr>
      <w:rFonts w:ascii="Times New Roman" w:eastAsia="Times New Roman" w:hAnsi="Times New Roman" w:cs="Times New Roman"/>
      <w:sz w:val="20"/>
      <w:szCs w:val="20"/>
      <w:lang w:eastAsia="ru-RU"/>
    </w:rPr>
  </w:style>
  <w:style w:type="paragraph" w:styleId="2a">
    <w:name w:val="List Bullet 2"/>
    <w:aliases w:val="Nienie a?e. 2,Список бюл. 2,Ñïèñîê áþë. 2"/>
    <w:basedOn w:val="aff5"/>
    <w:rsid w:val="00AB7658"/>
    <w:pPr>
      <w:tabs>
        <w:tab w:val="clear" w:pos="360"/>
        <w:tab w:val="left" w:pos="714"/>
      </w:tabs>
      <w:ind w:left="714" w:hanging="357"/>
      <w:jc w:val="both"/>
    </w:pPr>
    <w:rPr>
      <w:sz w:val="26"/>
      <w:szCs w:val="24"/>
    </w:rPr>
  </w:style>
  <w:style w:type="paragraph" w:styleId="aff5">
    <w:name w:val="List Bullet"/>
    <w:basedOn w:val="a"/>
    <w:rsid w:val="00AB7658"/>
    <w:pPr>
      <w:tabs>
        <w:tab w:val="num" w:pos="360"/>
      </w:tabs>
      <w:spacing w:after="0" w:line="240" w:lineRule="auto"/>
      <w:ind w:left="360" w:hanging="360"/>
    </w:pPr>
    <w:rPr>
      <w:rFonts w:ascii="Times New Roman" w:eastAsia="Times New Roman" w:hAnsi="Times New Roman" w:cs="Times New Roman"/>
      <w:sz w:val="20"/>
      <w:szCs w:val="20"/>
      <w:lang w:eastAsia="ru-RU"/>
    </w:rPr>
  </w:style>
  <w:style w:type="paragraph" w:customStyle="1" w:styleId="2b">
    <w:name w:val="Список бюл.2"/>
    <w:basedOn w:val="2a"/>
    <w:rsid w:val="00AB7658"/>
    <w:pPr>
      <w:tabs>
        <w:tab w:val="num" w:pos="643"/>
      </w:tabs>
      <w:ind w:left="640"/>
    </w:pPr>
  </w:style>
  <w:style w:type="paragraph" w:customStyle="1" w:styleId="aff6">
    <w:name w:val="Таблицы (моноширинный)"/>
    <w:basedOn w:val="a"/>
    <w:next w:val="a"/>
    <w:rsid w:val="00AB7658"/>
    <w:pPr>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aff7">
    <w:name w:val="List"/>
    <w:basedOn w:val="a"/>
    <w:uiPriority w:val="99"/>
    <w:unhideWhenUsed/>
    <w:rsid w:val="00AB7658"/>
    <w:pPr>
      <w:spacing w:after="0" w:line="240" w:lineRule="auto"/>
      <w:ind w:left="283" w:hanging="283"/>
      <w:contextualSpacing/>
    </w:pPr>
    <w:rPr>
      <w:rFonts w:ascii="Times New Roman" w:eastAsia="Times New Roman" w:hAnsi="Times New Roman" w:cs="Times New Roman"/>
      <w:sz w:val="24"/>
      <w:szCs w:val="24"/>
      <w:lang w:eastAsia="ru-RU"/>
    </w:rPr>
  </w:style>
  <w:style w:type="paragraph" w:customStyle="1" w:styleId="fr1">
    <w:name w:val="fr1"/>
    <w:basedOn w:val="a"/>
    <w:rsid w:val="00AB7658"/>
    <w:pPr>
      <w:spacing w:before="150" w:after="150" w:line="240" w:lineRule="auto"/>
      <w:ind w:left="150" w:right="150"/>
    </w:pPr>
    <w:rPr>
      <w:rFonts w:ascii="Times New Roman" w:eastAsia="Times New Roman" w:hAnsi="Times New Roman" w:cs="Times New Roman"/>
      <w:sz w:val="24"/>
      <w:szCs w:val="24"/>
      <w:lang w:eastAsia="ru-RU"/>
    </w:rPr>
  </w:style>
  <w:style w:type="paragraph" w:customStyle="1" w:styleId="19">
    <w:name w:val="текст1"/>
    <w:rsid w:val="00AB7658"/>
    <w:pPr>
      <w:autoSpaceDE w:val="0"/>
      <w:autoSpaceDN w:val="0"/>
      <w:adjustRightInd w:val="0"/>
      <w:spacing w:after="0" w:line="240" w:lineRule="atLeast"/>
      <w:ind w:firstLine="397"/>
      <w:jc w:val="both"/>
    </w:pPr>
    <w:rPr>
      <w:rFonts w:ascii="SchoolBookC" w:eastAsia="Times New Roman" w:hAnsi="SchoolBookC" w:cs="Times New Roman"/>
      <w:sz w:val="24"/>
      <w:szCs w:val="20"/>
      <w:lang w:eastAsia="ru-RU"/>
    </w:rPr>
  </w:style>
  <w:style w:type="paragraph" w:customStyle="1" w:styleId="aff8">
    <w:name w:val="втяжка"/>
    <w:basedOn w:val="19"/>
    <w:next w:val="19"/>
    <w:rsid w:val="00AB7658"/>
    <w:pPr>
      <w:tabs>
        <w:tab w:val="left" w:pos="567"/>
      </w:tabs>
      <w:spacing w:before="57"/>
      <w:ind w:left="567" w:hanging="567"/>
    </w:pPr>
  </w:style>
  <w:style w:type="character" w:customStyle="1" w:styleId="aff9">
    <w:name w:val="Текст концевой сноски Знак"/>
    <w:aliases w:val=" Знак1 Знак"/>
    <w:link w:val="affa"/>
    <w:uiPriority w:val="99"/>
    <w:rsid w:val="00AB7658"/>
  </w:style>
  <w:style w:type="paragraph" w:styleId="affa">
    <w:name w:val="endnote text"/>
    <w:aliases w:val=" Знак1"/>
    <w:basedOn w:val="a"/>
    <w:link w:val="aff9"/>
    <w:uiPriority w:val="99"/>
    <w:unhideWhenUsed/>
    <w:rsid w:val="00AB7658"/>
    <w:pPr>
      <w:jc w:val="center"/>
    </w:pPr>
  </w:style>
  <w:style w:type="character" w:customStyle="1" w:styleId="1a">
    <w:name w:val="Текст концевой сноски Знак1"/>
    <w:basedOn w:val="a0"/>
    <w:rsid w:val="00AB7658"/>
    <w:rPr>
      <w:sz w:val="20"/>
      <w:szCs w:val="20"/>
    </w:rPr>
  </w:style>
  <w:style w:type="character" w:customStyle="1" w:styleId="100">
    <w:name w:val="Знак Знак10"/>
    <w:rsid w:val="00AB7658"/>
    <w:rPr>
      <w:sz w:val="22"/>
      <w:szCs w:val="22"/>
      <w:lang w:eastAsia="en-US"/>
    </w:rPr>
  </w:style>
  <w:style w:type="paragraph" w:customStyle="1" w:styleId="Njd">
    <w:name w:val="Обычный.Njd"/>
    <w:rsid w:val="00AB7658"/>
    <w:pPr>
      <w:spacing w:after="0" w:line="240" w:lineRule="auto"/>
    </w:pPr>
    <w:rPr>
      <w:rFonts w:ascii="Times New Roman" w:eastAsia="Times New Roman" w:hAnsi="Times New Roman" w:cs="Times New Roman"/>
      <w:sz w:val="20"/>
      <w:szCs w:val="20"/>
      <w:lang w:eastAsia="ru-RU"/>
    </w:rPr>
  </w:style>
  <w:style w:type="paragraph" w:customStyle="1" w:styleId="affb">
    <w:name w:val="Таблица шапка"/>
    <w:basedOn w:val="a"/>
    <w:rsid w:val="00AB7658"/>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2c">
    <w:name w:val="Обычный2"/>
    <w:rsid w:val="00AB7658"/>
    <w:pPr>
      <w:widowControl w:val="0"/>
      <w:spacing w:after="0" w:line="260" w:lineRule="auto"/>
      <w:ind w:left="80" w:firstLine="380"/>
    </w:pPr>
    <w:rPr>
      <w:rFonts w:ascii="Times New Roman" w:eastAsia="Times New Roman" w:hAnsi="Times New Roman" w:cs="Times New Roman"/>
      <w:snapToGrid w:val="0"/>
      <w:sz w:val="18"/>
      <w:szCs w:val="20"/>
      <w:lang w:eastAsia="ru-RU"/>
    </w:rPr>
  </w:style>
  <w:style w:type="character" w:customStyle="1" w:styleId="101">
    <w:name w:val="Знак Знак10"/>
    <w:rsid w:val="00AB7658"/>
    <w:rPr>
      <w:rFonts w:eastAsia="Calibri"/>
      <w:sz w:val="22"/>
      <w:szCs w:val="22"/>
      <w:lang w:val="ru-RU" w:eastAsia="en-US" w:bidi="ar-SA"/>
    </w:rPr>
  </w:style>
  <w:style w:type="character" w:customStyle="1" w:styleId="62">
    <w:name w:val="Знак Знак6"/>
    <w:rsid w:val="00AB7658"/>
    <w:rPr>
      <w:rFonts w:ascii="Tahoma" w:hAnsi="Tahoma" w:cs="Tahoma"/>
      <w:sz w:val="16"/>
      <w:szCs w:val="16"/>
      <w:lang w:val="ru-RU" w:eastAsia="ru-RU" w:bidi="ar-SA"/>
    </w:rPr>
  </w:style>
  <w:style w:type="character" w:customStyle="1" w:styleId="OGHeading11">
    <w:name w:val="OG Heading 1 Знак1"/>
    <w:aliases w:val="Caaieiaie aei?ac Знак1,çàãîëîâîê 1 Знак1,caaieiaie 1 Знак1,Заголовок биораз Знак1,Çàãîëîâîê áèîðàç Знак"/>
    <w:rsid w:val="00AB7658"/>
    <w:rPr>
      <w:rFonts w:ascii="Arial" w:hAnsi="Arial" w:cs="Arial"/>
      <w:b/>
      <w:bCs/>
      <w:kern w:val="32"/>
      <w:sz w:val="32"/>
      <w:szCs w:val="32"/>
      <w:lang w:val="ru-RU" w:eastAsia="ru-RU" w:bidi="ar-SA"/>
    </w:rPr>
  </w:style>
  <w:style w:type="paragraph" w:customStyle="1" w:styleId="38">
    <w:name w:val="Стиль3"/>
    <w:basedOn w:val="27"/>
    <w:rsid w:val="00AB7658"/>
    <w:pPr>
      <w:widowControl w:val="0"/>
      <w:tabs>
        <w:tab w:val="num" w:pos="767"/>
      </w:tabs>
      <w:adjustRightInd w:val="0"/>
      <w:spacing w:after="0" w:line="240" w:lineRule="auto"/>
      <w:ind w:left="540"/>
      <w:jc w:val="both"/>
      <w:textAlignment w:val="baseline"/>
    </w:pPr>
    <w:rPr>
      <w:rFonts w:eastAsia="Times New Roman"/>
      <w:sz w:val="24"/>
      <w:szCs w:val="20"/>
      <w:lang w:eastAsia="ru-RU"/>
    </w:rPr>
  </w:style>
  <w:style w:type="character" w:customStyle="1" w:styleId="OGHeading1">
    <w:name w:val="OG Heading 1 Знак"/>
    <w:aliases w:val="Caaieiaie aei?ac Знак,çàãîëîâîê 1 Знак,caaieiaie 1 Знак,Заголовок биораз Знак,Çàãîëîâîê áèîðàç Знак Знак"/>
    <w:rsid w:val="00AB7658"/>
    <w:rPr>
      <w:b/>
      <w:bCs/>
      <w:sz w:val="26"/>
      <w:szCs w:val="26"/>
      <w:lang w:val="ru-RU" w:eastAsia="ru-RU" w:bidi="ar-SA"/>
    </w:rPr>
  </w:style>
  <w:style w:type="character" w:customStyle="1" w:styleId="OGHeading3">
    <w:name w:val="OG Heading 3 Знак Знак"/>
    <w:rsid w:val="00AB7658"/>
    <w:rPr>
      <w:b/>
      <w:bCs/>
      <w:sz w:val="26"/>
      <w:u w:val="single"/>
      <w:lang w:val="ru-RU" w:eastAsia="ru-RU" w:bidi="ar-SA"/>
    </w:rPr>
  </w:style>
  <w:style w:type="paragraph" w:styleId="affc">
    <w:name w:val="Normal (Web)"/>
    <w:basedOn w:val="a"/>
    <w:rsid w:val="00AB7658"/>
    <w:pPr>
      <w:spacing w:before="100" w:beforeAutospacing="1" w:after="100" w:afterAutospacing="1" w:line="240" w:lineRule="atLeast"/>
    </w:pPr>
    <w:rPr>
      <w:rFonts w:ascii="Arial" w:eastAsia="Times New Roman" w:hAnsi="Arial" w:cs="Arial"/>
      <w:color w:val="333333"/>
      <w:sz w:val="20"/>
      <w:szCs w:val="20"/>
      <w:lang w:eastAsia="ru-RU"/>
    </w:rPr>
  </w:style>
  <w:style w:type="character" w:customStyle="1" w:styleId="ConsNormal0">
    <w:name w:val="ConsNormal Знак Знак Знак"/>
    <w:rsid w:val="00AB7658"/>
    <w:rPr>
      <w:rFonts w:ascii="Arial" w:eastAsia="Arial" w:hAnsi="Arial"/>
      <w:lang w:val="ru-RU" w:eastAsia="ar-SA" w:bidi="ar-SA"/>
    </w:rPr>
  </w:style>
  <w:style w:type="paragraph" w:customStyle="1" w:styleId="ConsNormal2">
    <w:name w:val="ConsNormal Знак"/>
    <w:link w:val="ConsNormal11"/>
    <w:semiHidden/>
    <w:rsid w:val="00AB7658"/>
    <w:pPr>
      <w:widowControl w:val="0"/>
      <w:autoSpaceDE w:val="0"/>
      <w:autoSpaceDN w:val="0"/>
      <w:adjustRightInd w:val="0"/>
      <w:spacing w:after="0" w:line="240" w:lineRule="auto"/>
      <w:ind w:right="19772" w:firstLine="720"/>
    </w:pPr>
    <w:rPr>
      <w:rFonts w:ascii="Arial" w:eastAsia="Calibri" w:hAnsi="Arial" w:cs="Times New Roman"/>
      <w:lang w:eastAsia="ru-RU"/>
    </w:rPr>
  </w:style>
  <w:style w:type="character" w:customStyle="1" w:styleId="ConsNormal11">
    <w:name w:val="ConsNormal Знак Знак1"/>
    <w:link w:val="ConsNormal2"/>
    <w:semiHidden/>
    <w:rsid w:val="00AB7658"/>
    <w:rPr>
      <w:rFonts w:ascii="Arial" w:eastAsia="Calibri" w:hAnsi="Arial" w:cs="Times New Roman"/>
      <w:lang w:eastAsia="ru-RU"/>
    </w:rPr>
  </w:style>
  <w:style w:type="character" w:styleId="affd">
    <w:name w:val="annotation reference"/>
    <w:rsid w:val="00AB7658"/>
    <w:rPr>
      <w:sz w:val="16"/>
      <w:szCs w:val="16"/>
    </w:rPr>
  </w:style>
  <w:style w:type="paragraph" w:styleId="affe">
    <w:name w:val="annotation text"/>
    <w:basedOn w:val="a"/>
    <w:link w:val="afff"/>
    <w:rsid w:val="00AB7658"/>
    <w:pPr>
      <w:jc w:val="center"/>
    </w:pPr>
    <w:rPr>
      <w:rFonts w:ascii="Times New Roman" w:eastAsia="Calibri" w:hAnsi="Times New Roman" w:cs="Times New Roman"/>
      <w:sz w:val="20"/>
      <w:szCs w:val="20"/>
      <w:lang w:val="x-none"/>
    </w:rPr>
  </w:style>
  <w:style w:type="character" w:customStyle="1" w:styleId="afff">
    <w:name w:val="Текст примечания Знак"/>
    <w:basedOn w:val="a0"/>
    <w:link w:val="affe"/>
    <w:rsid w:val="00AB7658"/>
    <w:rPr>
      <w:rFonts w:ascii="Times New Roman" w:eastAsia="Calibri" w:hAnsi="Times New Roman" w:cs="Times New Roman"/>
      <w:sz w:val="20"/>
      <w:szCs w:val="20"/>
      <w:lang w:val="x-none"/>
    </w:rPr>
  </w:style>
  <w:style w:type="paragraph" w:styleId="afff0">
    <w:name w:val="annotation subject"/>
    <w:basedOn w:val="affe"/>
    <w:next w:val="affe"/>
    <w:link w:val="afff1"/>
    <w:rsid w:val="00AB7658"/>
    <w:rPr>
      <w:b/>
      <w:bCs/>
    </w:rPr>
  </w:style>
  <w:style w:type="character" w:customStyle="1" w:styleId="afff1">
    <w:name w:val="Тема примечания Знак"/>
    <w:basedOn w:val="afff"/>
    <w:link w:val="afff0"/>
    <w:rsid w:val="00AB7658"/>
    <w:rPr>
      <w:rFonts w:ascii="Times New Roman" w:eastAsia="Calibri" w:hAnsi="Times New Roman" w:cs="Times New Roman"/>
      <w:b/>
      <w:bCs/>
      <w:sz w:val="20"/>
      <w:szCs w:val="20"/>
      <w:lang w:val="x-none"/>
    </w:rPr>
  </w:style>
  <w:style w:type="character" w:customStyle="1" w:styleId="OGHeading110">
    <w:name w:val="OG Heading 1 Знак1 Знак Знак"/>
    <w:rsid w:val="00AB7658"/>
    <w:rPr>
      <w:b/>
      <w:bCs/>
      <w:sz w:val="26"/>
      <w:szCs w:val="26"/>
      <w:lang w:val="ru-RU" w:eastAsia="en-US" w:bidi="ar-SA"/>
    </w:rPr>
  </w:style>
  <w:style w:type="paragraph" w:customStyle="1" w:styleId="ConsNormal3">
    <w:name w:val="ConsNormal Знак Знак"/>
    <w:rsid w:val="00AB7658"/>
    <w:pPr>
      <w:widowControl w:val="0"/>
      <w:spacing w:after="0" w:line="240" w:lineRule="atLeast"/>
      <w:ind w:right="19772" w:firstLine="720"/>
      <w:jc w:val="both"/>
    </w:pPr>
    <w:rPr>
      <w:rFonts w:ascii="Arial" w:eastAsia="Calibri" w:hAnsi="Arial" w:cs="Times New Roman"/>
      <w:snapToGrid w:val="0"/>
      <w:lang w:eastAsia="ru-RU"/>
    </w:rPr>
  </w:style>
  <w:style w:type="character" w:customStyle="1" w:styleId="111">
    <w:name w:val="Заголовок 1 Знак1 Знак"/>
    <w:aliases w:val="Заголовок 1 Знак Знак Знак Знак Знак,OG Heading 1 Знак Знак Знак Знак Знак,Caaieiaie aei?ac Знак Знак Знак Знак Знак,çàãîëîâîê 1 Знак Знак Знак Знак Знак,caaieiaie 1 Знак Знак Знак Знак Знак"/>
    <w:rsid w:val="00AB7658"/>
    <w:rPr>
      <w:b/>
      <w:bCs/>
      <w:sz w:val="26"/>
      <w:szCs w:val="26"/>
      <w:lang w:val="ru-RU" w:eastAsia="en-US" w:bidi="ar-SA"/>
    </w:rPr>
  </w:style>
  <w:style w:type="character" w:customStyle="1" w:styleId="211">
    <w:name w:val="Заголовок 2 Знак1 Знак"/>
    <w:aliases w:val="Заголовок 2 Знак Знак Знак,OG Heading 2 Знак Знак Знак,Загол2 Знак Знак Знак,Çàãîë2 Знак Знак Знак,1.1. Caaieiaie 2 Знак Знак Знак,1.1. Заголовок 2 Знак Знак Знак,Caaie2 Знак Знак Знак,Caaieiaie 2 Ciae Знак Знак Знак"/>
    <w:rsid w:val="00AB7658"/>
    <w:rPr>
      <w:b/>
      <w:bCs/>
      <w:sz w:val="26"/>
      <w:szCs w:val="26"/>
      <w:lang w:val="ru-RU" w:eastAsia="en-US" w:bidi="ar-SA"/>
    </w:rPr>
  </w:style>
  <w:style w:type="character" w:customStyle="1" w:styleId="312">
    <w:name w:val="Заголовок 3 Знак1 Знак"/>
    <w:aliases w:val="Заголовок 3 Знак Знак Знак Знак Знак,OG Heading 3 Знак Знак Знак Знак Знак,H3 Знак Знак Знак Знак Знак,heading 3 Знак Знак Знак Знак Знак,H3 Знак1 Знак"/>
    <w:rsid w:val="00AB7658"/>
    <w:rPr>
      <w:b/>
      <w:bCs/>
      <w:sz w:val="26"/>
      <w:szCs w:val="22"/>
      <w:u w:val="single"/>
      <w:lang w:val="ru-RU" w:eastAsia="en-US" w:bidi="ar-SA"/>
    </w:rPr>
  </w:style>
  <w:style w:type="character" w:customStyle="1" w:styleId="410">
    <w:name w:val="Заголовок 4 Знак1 Знак"/>
    <w:aliases w:val="Заголовок 4 Знак Знак Знак,OG Heading 4 Знак Знак Знак,Заголовок 4 (Приложение) Знак Знак Знак,heading 4 Знак Знак Знак,Заголовок 4 (Приложение) Знак1 Знак,heading 4 Знак1 Знак,OG Heading 4 Знак1 Знак,Заголовок 4 Знак Знак1"/>
    <w:rsid w:val="00AB7658"/>
    <w:rPr>
      <w:b/>
      <w:bCs/>
      <w:snapToGrid w:val="0"/>
      <w:sz w:val="26"/>
      <w:szCs w:val="26"/>
      <w:lang w:val="ru-RU" w:eastAsia="en-US" w:bidi="ar-SA"/>
    </w:rPr>
  </w:style>
  <w:style w:type="character" w:customStyle="1" w:styleId="510">
    <w:name w:val="Заголовок 5 Знак1 Знак"/>
    <w:aliases w:val="Заголовок 5 Знак Знак Знак,OG Appendix Знак Знак Знак,OG Appendix Знак1 Знак,Заголовок 5 Знак Знак1,OG Appendix Знак Знак1,OG Appendix Знак2"/>
    <w:rsid w:val="00AB7658"/>
    <w:rPr>
      <w:b/>
      <w:bCs/>
      <w:sz w:val="28"/>
      <w:szCs w:val="28"/>
      <w:lang w:val="ru-RU" w:eastAsia="en-US" w:bidi="ar-SA"/>
    </w:rPr>
  </w:style>
  <w:style w:type="character" w:customStyle="1" w:styleId="610">
    <w:name w:val="Заголовок 6 Знак1 Знак"/>
    <w:aliases w:val="Заголовок 6 Знак Знак Знак,OG Distribution Знак Знак Знак,OG Distribution Знак1 Знак,Заголовок 6 Знак Знак1,OG Distribution Знак Знак1,OG Distribution Знак2"/>
    <w:rsid w:val="00AB7658"/>
    <w:rPr>
      <w:b/>
      <w:bCs/>
      <w:sz w:val="26"/>
      <w:szCs w:val="26"/>
      <w:lang w:val="ru-RU" w:eastAsia="en-US" w:bidi="ar-SA"/>
    </w:rPr>
  </w:style>
  <w:style w:type="character" w:customStyle="1" w:styleId="140">
    <w:name w:val="Знак14 Знак"/>
    <w:rsid w:val="00AB7658"/>
    <w:rPr>
      <w:b/>
      <w:snapToGrid w:val="0"/>
      <w:sz w:val="24"/>
      <w:szCs w:val="22"/>
      <w:lang w:val="ru-RU" w:eastAsia="en-US" w:bidi="ar-SA"/>
    </w:rPr>
  </w:style>
  <w:style w:type="character" w:customStyle="1" w:styleId="130">
    <w:name w:val="Знак13 Знак"/>
    <w:rsid w:val="00AB7658"/>
    <w:rPr>
      <w:b/>
      <w:bCs/>
      <w:sz w:val="24"/>
      <w:szCs w:val="24"/>
      <w:lang w:val="ru-RU" w:eastAsia="en-US" w:bidi="ar-SA"/>
    </w:rPr>
  </w:style>
  <w:style w:type="character" w:customStyle="1" w:styleId="92">
    <w:name w:val="Знак9 Знак"/>
    <w:rsid w:val="00AB7658"/>
    <w:rPr>
      <w:rFonts w:eastAsia="Calibri"/>
      <w:sz w:val="22"/>
      <w:szCs w:val="22"/>
      <w:lang w:val="ru-RU" w:eastAsia="en-US" w:bidi="ar-SA"/>
    </w:rPr>
  </w:style>
  <w:style w:type="character" w:customStyle="1" w:styleId="ConsNormal12">
    <w:name w:val="ConsNormal Знак Знак Знак1 Знак Знак"/>
    <w:rsid w:val="00AB7658"/>
    <w:rPr>
      <w:rFonts w:ascii="Arial" w:eastAsia="Calibri" w:hAnsi="Arial"/>
      <w:snapToGrid w:val="0"/>
      <w:sz w:val="22"/>
      <w:szCs w:val="22"/>
      <w:lang w:val="ru-RU" w:eastAsia="ru-RU" w:bidi="ar-SA"/>
    </w:rPr>
  </w:style>
  <w:style w:type="character" w:customStyle="1" w:styleId="1b">
    <w:name w:val="Основной текст Знак1 Знак"/>
    <w:aliases w:val="Основной текст Знак Знак Знак,Body Text Char Знак Знак Знак,Знак Знак1 Знак Знак,Body Text Char Знак1 Знак,Знак Знак2 Знак,Основной текст Знак Знак1,Body Text Char Знак Знак1,Знак Знак1 Знак1,Body Text Char Знак2,Знак Знак3"/>
    <w:rsid w:val="00AB7658"/>
    <w:rPr>
      <w:i/>
      <w:iCs/>
      <w:sz w:val="26"/>
      <w:szCs w:val="26"/>
      <w:lang w:val="ru-RU" w:eastAsia="en-US" w:bidi="ar-SA"/>
    </w:rPr>
  </w:style>
  <w:style w:type="character" w:customStyle="1" w:styleId="39">
    <w:name w:val="Стиль3 Знак Знак Знак"/>
    <w:rsid w:val="00AB7658"/>
    <w:rPr>
      <w:sz w:val="24"/>
      <w:szCs w:val="22"/>
      <w:lang w:val="ru-RU" w:eastAsia="en-US" w:bidi="ar-SA"/>
    </w:rPr>
  </w:style>
  <w:style w:type="character" w:customStyle="1" w:styleId="ConsNormal13">
    <w:name w:val="ConsNormal Знак Знак1 Знак"/>
    <w:rsid w:val="00AB7658"/>
    <w:rPr>
      <w:rFonts w:ascii="Arial" w:eastAsia="Calibri" w:hAnsi="Arial"/>
      <w:sz w:val="22"/>
      <w:szCs w:val="22"/>
      <w:lang w:val="ru-RU" w:eastAsia="ru-RU" w:bidi="ar-SA"/>
    </w:rPr>
  </w:style>
  <w:style w:type="character" w:customStyle="1" w:styleId="212">
    <w:name w:val="Основной текст с отступом 2 Знак Знак1"/>
    <w:rsid w:val="00AB7658"/>
    <w:rPr>
      <w:rFonts w:eastAsia="Calibri"/>
      <w:sz w:val="22"/>
      <w:szCs w:val="22"/>
      <w:lang w:val="ru-RU" w:eastAsia="en-US" w:bidi="ar-SA"/>
    </w:rPr>
  </w:style>
  <w:style w:type="character" w:customStyle="1" w:styleId="afff2">
    <w:name w:val="Заголовок биораз Знак Знак Знак Знак"/>
    <w:rsid w:val="00AB7658"/>
    <w:rPr>
      <w:rFonts w:eastAsia="Times New Roman"/>
      <w:b/>
      <w:bCs/>
      <w:sz w:val="26"/>
      <w:szCs w:val="26"/>
    </w:rPr>
  </w:style>
  <w:style w:type="character" w:customStyle="1" w:styleId="Caaie21">
    <w:name w:val="Caaie2 Знак1"/>
    <w:rsid w:val="00AB7658"/>
    <w:rPr>
      <w:rFonts w:eastAsia="Times New Roman"/>
      <w:b/>
      <w:bCs/>
      <w:sz w:val="26"/>
      <w:szCs w:val="26"/>
    </w:rPr>
  </w:style>
  <w:style w:type="character" w:customStyle="1" w:styleId="1c">
    <w:name w:val="Знак Знак1"/>
    <w:locked/>
    <w:rsid w:val="00AB7658"/>
    <w:rPr>
      <w:rFonts w:ascii="Cambria" w:hAnsi="Cambria"/>
      <w:sz w:val="24"/>
      <w:szCs w:val="24"/>
      <w:lang w:val="ru-RU" w:eastAsia="ru-RU" w:bidi="ar-SA"/>
    </w:rPr>
  </w:style>
  <w:style w:type="paragraph" w:customStyle="1" w:styleId="Style12">
    <w:name w:val="Style12"/>
    <w:basedOn w:val="a"/>
    <w:rsid w:val="00AB7658"/>
    <w:pPr>
      <w:widowControl w:val="0"/>
      <w:autoSpaceDE w:val="0"/>
      <w:autoSpaceDN w:val="0"/>
      <w:adjustRightInd w:val="0"/>
      <w:spacing w:after="0" w:line="279" w:lineRule="exact"/>
      <w:jc w:val="both"/>
    </w:pPr>
    <w:rPr>
      <w:rFonts w:ascii="Times New Roman" w:eastAsia="Times New Roman" w:hAnsi="Times New Roman" w:cs="Times New Roman"/>
      <w:sz w:val="24"/>
      <w:szCs w:val="24"/>
      <w:lang w:eastAsia="ru-RU"/>
    </w:rPr>
  </w:style>
  <w:style w:type="paragraph" w:customStyle="1" w:styleId="2d">
    <w:name w:val="Знак2 Знак Знак Знак Знак Знак Знак"/>
    <w:basedOn w:val="a"/>
    <w:next w:val="21"/>
    <w:autoRedefine/>
    <w:rsid w:val="00AB7658"/>
    <w:pPr>
      <w:spacing w:after="160" w:line="240" w:lineRule="exact"/>
    </w:pPr>
    <w:rPr>
      <w:rFonts w:ascii="Times New Roman" w:eastAsia="Times New Roman" w:hAnsi="Times New Roman" w:cs="Times New Roman"/>
      <w:sz w:val="24"/>
      <w:szCs w:val="24"/>
      <w:lang w:val="en-US"/>
    </w:rPr>
  </w:style>
  <w:style w:type="paragraph" w:customStyle="1" w:styleId="Style3">
    <w:name w:val="Style3"/>
    <w:basedOn w:val="a"/>
    <w:rsid w:val="00AB765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48">
    <w:name w:val="Font Style48"/>
    <w:rsid w:val="00AB7658"/>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caption" w:uiPriority="35" w:qFormat="1"/>
    <w:lsdException w:name="annotation reference" w:uiPriority="0"/>
    <w:lsdException w:name="page number" w:uiPriority="0"/>
    <w:lsdException w:name="List Bullet"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0"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0">
    <w:name w:val="heading 1"/>
    <w:aliases w:val="Заголовок 1 Знак1,Заголовок 1 Знак Знак,Заголовок 1 Знак Знак Знак Знак,OG Heading 1 Знак Знак Знак Знак,Caaieiaie aei?ac Знак Знак Знак Знак,çàãîëîâîê 1 Знак Знак Знак Знак,caaieiaie 1 Знак Знак Знак Знак,OG Heading 1"/>
    <w:basedOn w:val="a"/>
    <w:next w:val="a"/>
    <w:link w:val="11"/>
    <w:qFormat/>
    <w:rsid w:val="00AB7658"/>
    <w:pPr>
      <w:keepNext/>
      <w:spacing w:after="0" w:line="240" w:lineRule="auto"/>
      <w:outlineLvl w:val="0"/>
    </w:pPr>
    <w:rPr>
      <w:rFonts w:ascii="Courier New" w:eastAsia="Times New Roman" w:hAnsi="Courier New" w:cs="Times New Roman"/>
      <w:b/>
      <w:bCs/>
      <w:sz w:val="24"/>
      <w:szCs w:val="24"/>
      <w:lang w:val="x-none" w:eastAsia="x-none"/>
    </w:rPr>
  </w:style>
  <w:style w:type="paragraph" w:styleId="21">
    <w:name w:val="heading 2"/>
    <w:aliases w:val="Заголовок 2 Знак1,Заголовок 2 Знак Знак,OG Heading 2 Знак Знак,Загол2 Знак Знак,Çàãîë2 Знак Знак,1.1. Caaieiaie 2 Знак Знак,1.1. Заголовок 2 Знак Знак,Caaie2 Знак Знак,Caaieiaie 2 Ciae Знак Знак,OG Heading 2 Знак1,Загол2 Знак1,Çàãîë2 Знак1"/>
    <w:basedOn w:val="a"/>
    <w:next w:val="a"/>
    <w:link w:val="22"/>
    <w:qFormat/>
    <w:rsid w:val="00AB7658"/>
    <w:pPr>
      <w:keepNext/>
      <w:overflowPunct w:val="0"/>
      <w:autoSpaceDE w:val="0"/>
      <w:autoSpaceDN w:val="0"/>
      <w:adjustRightInd w:val="0"/>
      <w:spacing w:before="240" w:after="60" w:line="240" w:lineRule="auto"/>
      <w:textAlignment w:val="baseline"/>
      <w:outlineLvl w:val="1"/>
    </w:pPr>
    <w:rPr>
      <w:rFonts w:ascii="Cambria" w:eastAsia="Times New Roman" w:hAnsi="Cambria" w:cs="Times New Roman"/>
      <w:b/>
      <w:bCs/>
      <w:i/>
      <w:iCs/>
      <w:sz w:val="28"/>
      <w:szCs w:val="28"/>
      <w:lang w:val="x-none" w:eastAsia="x-none"/>
    </w:rPr>
  </w:style>
  <w:style w:type="paragraph" w:styleId="3">
    <w:name w:val="heading 3"/>
    <w:aliases w:val="Заголовок 3 Знак Знак Знак,OG Heading 3 Знак Знак Знак,H3 Знак Знак Знак,heading 3 Знак Знак Знак,H3 Знак,heading 3 Знак,OG Heading 3 Знак,H3,heading 3,OG Heading 3"/>
    <w:basedOn w:val="a"/>
    <w:next w:val="a"/>
    <w:link w:val="31"/>
    <w:qFormat/>
    <w:rsid w:val="00AB7658"/>
    <w:pPr>
      <w:keepNext/>
      <w:spacing w:after="0" w:line="240" w:lineRule="auto"/>
      <w:jc w:val="center"/>
      <w:outlineLvl w:val="2"/>
    </w:pPr>
    <w:rPr>
      <w:rFonts w:ascii="Times New Roman" w:eastAsia="Times New Roman" w:hAnsi="Times New Roman" w:cs="Times New Roman"/>
      <w:b/>
      <w:bCs/>
      <w:sz w:val="26"/>
      <w:szCs w:val="20"/>
      <w:u w:val="single"/>
      <w:lang w:val="x-none" w:eastAsia="x-none"/>
    </w:rPr>
  </w:style>
  <w:style w:type="paragraph" w:styleId="4">
    <w:name w:val="heading 4"/>
    <w:aliases w:val="OG Heading 4 Знак,Заголовок 4 (Приложение) Знак,heading 4 Знак,Заголовок 4 (Приложение),heading 4,OG Heading 4"/>
    <w:basedOn w:val="a"/>
    <w:next w:val="a"/>
    <w:link w:val="41"/>
    <w:qFormat/>
    <w:rsid w:val="00AB7658"/>
    <w:pPr>
      <w:keepNext/>
      <w:spacing w:after="0" w:line="240" w:lineRule="auto"/>
      <w:jc w:val="center"/>
      <w:outlineLvl w:val="3"/>
    </w:pPr>
    <w:rPr>
      <w:rFonts w:ascii="Times New Roman" w:eastAsia="Times New Roman" w:hAnsi="Times New Roman" w:cs="Times New Roman"/>
      <w:b/>
      <w:bCs/>
      <w:snapToGrid w:val="0"/>
      <w:sz w:val="26"/>
      <w:szCs w:val="26"/>
      <w:lang w:val="x-none" w:eastAsia="x-none"/>
    </w:rPr>
  </w:style>
  <w:style w:type="paragraph" w:styleId="5">
    <w:name w:val="heading 5"/>
    <w:aliases w:val="OG Appendix Знак,OG Appendix"/>
    <w:basedOn w:val="a"/>
    <w:next w:val="a"/>
    <w:link w:val="51"/>
    <w:qFormat/>
    <w:rsid w:val="00AB7658"/>
    <w:pPr>
      <w:keepNext/>
      <w:autoSpaceDE w:val="0"/>
      <w:autoSpaceDN w:val="0"/>
      <w:spacing w:after="0" w:line="240" w:lineRule="auto"/>
      <w:ind w:firstLine="720"/>
      <w:jc w:val="center"/>
      <w:outlineLvl w:val="4"/>
    </w:pPr>
    <w:rPr>
      <w:rFonts w:ascii="Times New Roman" w:eastAsia="Times New Roman" w:hAnsi="Times New Roman" w:cs="Times New Roman"/>
      <w:b/>
      <w:bCs/>
      <w:sz w:val="28"/>
      <w:szCs w:val="28"/>
      <w:lang w:val="x-none" w:eastAsia="x-none"/>
    </w:rPr>
  </w:style>
  <w:style w:type="paragraph" w:styleId="6">
    <w:name w:val="heading 6"/>
    <w:aliases w:val="OG Distribution Знак,OG Distribution"/>
    <w:basedOn w:val="a"/>
    <w:next w:val="a"/>
    <w:link w:val="61"/>
    <w:qFormat/>
    <w:rsid w:val="00AB7658"/>
    <w:pPr>
      <w:overflowPunct w:val="0"/>
      <w:autoSpaceDE w:val="0"/>
      <w:autoSpaceDN w:val="0"/>
      <w:adjustRightInd w:val="0"/>
      <w:spacing w:before="240" w:after="60" w:line="240" w:lineRule="auto"/>
      <w:textAlignment w:val="baseline"/>
      <w:outlineLvl w:val="5"/>
    </w:pPr>
    <w:rPr>
      <w:rFonts w:ascii="Times New Roman" w:eastAsia="Times New Roman" w:hAnsi="Times New Roman" w:cs="Times New Roman"/>
      <w:b/>
      <w:bCs/>
      <w:lang w:val="x-none" w:eastAsia="x-none"/>
    </w:rPr>
  </w:style>
  <w:style w:type="paragraph" w:styleId="7">
    <w:name w:val="heading 7"/>
    <w:basedOn w:val="a"/>
    <w:next w:val="a"/>
    <w:link w:val="70"/>
    <w:qFormat/>
    <w:rsid w:val="00AB7658"/>
    <w:pPr>
      <w:keepNext/>
      <w:spacing w:after="0" w:line="240" w:lineRule="auto"/>
      <w:jc w:val="right"/>
      <w:outlineLvl w:val="6"/>
    </w:pPr>
    <w:rPr>
      <w:rFonts w:ascii="Times New Roman" w:eastAsia="Times New Roman" w:hAnsi="Times New Roman" w:cs="Times New Roman"/>
      <w:b/>
      <w:snapToGrid w:val="0"/>
      <w:sz w:val="24"/>
      <w:szCs w:val="20"/>
      <w:lang w:val="x-none" w:eastAsia="x-none"/>
    </w:rPr>
  </w:style>
  <w:style w:type="paragraph" w:styleId="8">
    <w:name w:val="heading 8"/>
    <w:basedOn w:val="a"/>
    <w:next w:val="a"/>
    <w:link w:val="80"/>
    <w:qFormat/>
    <w:rsid w:val="00AB7658"/>
    <w:pPr>
      <w:keepNext/>
      <w:autoSpaceDE w:val="0"/>
      <w:autoSpaceDN w:val="0"/>
      <w:spacing w:after="0" w:line="240" w:lineRule="auto"/>
      <w:jc w:val="center"/>
      <w:outlineLvl w:val="7"/>
    </w:pPr>
    <w:rPr>
      <w:rFonts w:ascii="Times New Roman" w:eastAsia="Times New Roman" w:hAnsi="Times New Roman" w:cs="Times New Roman"/>
      <w:b/>
      <w:bCs/>
      <w:sz w:val="24"/>
      <w:szCs w:val="24"/>
      <w:lang w:val="x-none" w:eastAsia="x-none"/>
    </w:rPr>
  </w:style>
  <w:style w:type="paragraph" w:styleId="9">
    <w:name w:val="heading 9"/>
    <w:aliases w:val=" Знак12 Знак,Заголовок 9 Знак Знак, Знак12 Знак Знак, Знак12 Знак1, Знак12"/>
    <w:basedOn w:val="a"/>
    <w:next w:val="a"/>
    <w:link w:val="91"/>
    <w:qFormat/>
    <w:rsid w:val="00AB7658"/>
    <w:pPr>
      <w:keepNext/>
      <w:widowControl w:val="0"/>
      <w:tabs>
        <w:tab w:val="num" w:pos="1336"/>
      </w:tabs>
      <w:autoSpaceDE w:val="0"/>
      <w:autoSpaceDN w:val="0"/>
      <w:adjustRightInd w:val="0"/>
      <w:spacing w:after="0" w:line="240" w:lineRule="auto"/>
      <w:ind w:left="1336" w:hanging="1584"/>
      <w:jc w:val="center"/>
      <w:outlineLvl w:val="8"/>
    </w:pPr>
    <w:rPr>
      <w:rFonts w:ascii="Times New Roman" w:eastAsia="Times New Roman" w:hAnsi="Times New Roman" w:cs="Times New Roman"/>
      <w:b/>
      <w:bCs/>
      <w:sz w:val="40"/>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aliases w:val="Заголовок 1 Знак1 Знак2,Заголовок 1 Знак Знак Знак1,Заголовок 1 Знак Знак Знак Знак Знак2,OG Heading 1 Знак Знак Знак Знак Знак2,Caaieiaie aei?ac Знак Знак Знак Знак Знак2,çàãîëîâîê 1 Знак Знак Знак Знак Знак2,OG Heading 1 Знак2"/>
    <w:basedOn w:val="a0"/>
    <w:link w:val="10"/>
    <w:rsid w:val="00AB7658"/>
    <w:rPr>
      <w:rFonts w:ascii="Courier New" w:eastAsia="Times New Roman" w:hAnsi="Courier New" w:cs="Times New Roman"/>
      <w:b/>
      <w:bCs/>
      <w:sz w:val="24"/>
      <w:szCs w:val="24"/>
      <w:lang w:val="x-none" w:eastAsia="x-none"/>
    </w:rPr>
  </w:style>
  <w:style w:type="character" w:customStyle="1" w:styleId="22">
    <w:name w:val="Заголовок 2 Знак"/>
    <w:aliases w:val="Заголовок 2 Знак1 Знак1,Заголовок 2 Знак Знак Знак1,OG Heading 2 Знак Знак Знак1,Загол2 Знак Знак Знак1,Çàãîë2 Знак Знак Знак1,1.1. Caaieiaie 2 Знак Знак Знак1,1.1. Заголовок 2 Знак Знак Знак1,Caaie2 Знак Знак Знак1,Загол2 Знак1 Знак"/>
    <w:basedOn w:val="a0"/>
    <w:link w:val="21"/>
    <w:rsid w:val="00AB7658"/>
    <w:rPr>
      <w:rFonts w:ascii="Cambria" w:eastAsia="Times New Roman" w:hAnsi="Cambria" w:cs="Times New Roman"/>
      <w:b/>
      <w:bCs/>
      <w:i/>
      <w:iCs/>
      <w:sz w:val="28"/>
      <w:szCs w:val="28"/>
      <w:lang w:val="x-none" w:eastAsia="x-none"/>
    </w:rPr>
  </w:style>
  <w:style w:type="character" w:customStyle="1" w:styleId="30">
    <w:name w:val="Заголовок 3 Знак"/>
    <w:basedOn w:val="a0"/>
    <w:semiHidden/>
    <w:rsid w:val="00AB7658"/>
    <w:rPr>
      <w:rFonts w:asciiTheme="majorHAnsi" w:eastAsiaTheme="majorEastAsia" w:hAnsiTheme="majorHAnsi" w:cstheme="majorBidi"/>
      <w:b/>
      <w:bCs/>
      <w:color w:val="4F81BD" w:themeColor="accent1"/>
    </w:rPr>
  </w:style>
  <w:style w:type="character" w:customStyle="1" w:styleId="40">
    <w:name w:val="Заголовок 4 Знак"/>
    <w:basedOn w:val="a0"/>
    <w:semiHidden/>
    <w:rsid w:val="00AB7658"/>
    <w:rPr>
      <w:rFonts w:asciiTheme="majorHAnsi" w:eastAsiaTheme="majorEastAsia" w:hAnsiTheme="majorHAnsi" w:cstheme="majorBidi"/>
      <w:b/>
      <w:bCs/>
      <w:i/>
      <w:iCs/>
      <w:color w:val="4F81BD" w:themeColor="accent1"/>
    </w:rPr>
  </w:style>
  <w:style w:type="character" w:customStyle="1" w:styleId="50">
    <w:name w:val="Заголовок 5 Знак"/>
    <w:basedOn w:val="a0"/>
    <w:semiHidden/>
    <w:rsid w:val="00AB7658"/>
    <w:rPr>
      <w:rFonts w:asciiTheme="majorHAnsi" w:eastAsiaTheme="majorEastAsia" w:hAnsiTheme="majorHAnsi" w:cstheme="majorBidi"/>
      <w:color w:val="243F60" w:themeColor="accent1" w:themeShade="7F"/>
    </w:rPr>
  </w:style>
  <w:style w:type="character" w:customStyle="1" w:styleId="60">
    <w:name w:val="Заголовок 6 Знак"/>
    <w:basedOn w:val="a0"/>
    <w:uiPriority w:val="9"/>
    <w:semiHidden/>
    <w:rsid w:val="00AB7658"/>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rsid w:val="00AB7658"/>
    <w:rPr>
      <w:rFonts w:ascii="Times New Roman" w:eastAsia="Times New Roman" w:hAnsi="Times New Roman" w:cs="Times New Roman"/>
      <w:b/>
      <w:snapToGrid w:val="0"/>
      <w:sz w:val="24"/>
      <w:szCs w:val="20"/>
      <w:lang w:val="x-none" w:eastAsia="x-none"/>
    </w:rPr>
  </w:style>
  <w:style w:type="character" w:customStyle="1" w:styleId="80">
    <w:name w:val="Заголовок 8 Знак"/>
    <w:basedOn w:val="a0"/>
    <w:link w:val="8"/>
    <w:rsid w:val="00AB7658"/>
    <w:rPr>
      <w:rFonts w:ascii="Times New Roman" w:eastAsia="Times New Roman" w:hAnsi="Times New Roman" w:cs="Times New Roman"/>
      <w:b/>
      <w:bCs/>
      <w:sz w:val="24"/>
      <w:szCs w:val="24"/>
      <w:lang w:val="x-none" w:eastAsia="x-none"/>
    </w:rPr>
  </w:style>
  <w:style w:type="character" w:customStyle="1" w:styleId="90">
    <w:name w:val="Заголовок 9 Знак"/>
    <w:basedOn w:val="a0"/>
    <w:semiHidden/>
    <w:rsid w:val="00AB7658"/>
    <w:rPr>
      <w:rFonts w:asciiTheme="majorHAnsi" w:eastAsiaTheme="majorEastAsia" w:hAnsiTheme="majorHAnsi" w:cstheme="majorBidi"/>
      <w:i/>
      <w:iCs/>
      <w:color w:val="404040" w:themeColor="text1" w:themeTint="BF"/>
      <w:sz w:val="20"/>
      <w:szCs w:val="20"/>
    </w:rPr>
  </w:style>
  <w:style w:type="numbering" w:customStyle="1" w:styleId="12">
    <w:name w:val="Нет списка1"/>
    <w:next w:val="a2"/>
    <w:uiPriority w:val="99"/>
    <w:semiHidden/>
    <w:unhideWhenUsed/>
    <w:rsid w:val="00AB7658"/>
  </w:style>
  <w:style w:type="character" w:customStyle="1" w:styleId="31">
    <w:name w:val="Заголовок 3 Знак1"/>
    <w:aliases w:val="Заголовок 3 Знак Знак Знак Знак,OG Heading 3 Знак Знак Знак Знак,H3 Знак Знак Знак Знак,heading 3 Знак Знак Знак Знак,H3 Знак Знак,heading 3 Знак Знак,OG Heading 3 Знак Знак1,H3 Знак1,heading 3 Знак1,OG Heading 3 Знак1"/>
    <w:link w:val="3"/>
    <w:rsid w:val="00AB7658"/>
    <w:rPr>
      <w:rFonts w:ascii="Times New Roman" w:eastAsia="Times New Roman" w:hAnsi="Times New Roman" w:cs="Times New Roman"/>
      <w:b/>
      <w:bCs/>
      <w:sz w:val="26"/>
      <w:szCs w:val="20"/>
      <w:u w:val="single"/>
      <w:lang w:val="x-none" w:eastAsia="x-none"/>
    </w:rPr>
  </w:style>
  <w:style w:type="character" w:customStyle="1" w:styleId="41">
    <w:name w:val="Заголовок 4 Знак1"/>
    <w:aliases w:val="OG Heading 4 Знак Знак,Заголовок 4 (Приложение) Знак Знак,heading 4 Знак Знак,Заголовок 4 (Приложение) Знак1,heading 4 Знак1,OG Heading 4 Знак1"/>
    <w:link w:val="4"/>
    <w:rsid w:val="00AB7658"/>
    <w:rPr>
      <w:rFonts w:ascii="Times New Roman" w:eastAsia="Times New Roman" w:hAnsi="Times New Roman" w:cs="Times New Roman"/>
      <w:b/>
      <w:bCs/>
      <w:snapToGrid w:val="0"/>
      <w:sz w:val="26"/>
      <w:szCs w:val="26"/>
      <w:lang w:val="x-none" w:eastAsia="x-none"/>
    </w:rPr>
  </w:style>
  <w:style w:type="character" w:customStyle="1" w:styleId="51">
    <w:name w:val="Заголовок 5 Знак1"/>
    <w:aliases w:val="OG Appendix Знак Знак,OG Appendix Знак1"/>
    <w:link w:val="5"/>
    <w:rsid w:val="00AB7658"/>
    <w:rPr>
      <w:rFonts w:ascii="Times New Roman" w:eastAsia="Times New Roman" w:hAnsi="Times New Roman" w:cs="Times New Roman"/>
      <w:b/>
      <w:bCs/>
      <w:sz w:val="28"/>
      <w:szCs w:val="28"/>
      <w:lang w:val="x-none" w:eastAsia="x-none"/>
    </w:rPr>
  </w:style>
  <w:style w:type="character" w:customStyle="1" w:styleId="61">
    <w:name w:val="Заголовок 6 Знак1"/>
    <w:aliases w:val="OG Distribution Знак Знак,OG Distribution Знак1"/>
    <w:link w:val="6"/>
    <w:rsid w:val="00AB7658"/>
    <w:rPr>
      <w:rFonts w:ascii="Times New Roman" w:eastAsia="Times New Roman" w:hAnsi="Times New Roman" w:cs="Times New Roman"/>
      <w:b/>
      <w:bCs/>
      <w:lang w:val="x-none" w:eastAsia="x-none"/>
    </w:rPr>
  </w:style>
  <w:style w:type="character" w:customStyle="1" w:styleId="91">
    <w:name w:val="Заголовок 9 Знак1"/>
    <w:aliases w:val=" Знак12 Знак Знак1,Заголовок 9 Знак Знак Знак, Знак12 Знак Знак Знак, Знак12 Знак1 Знак, Знак12 Знак2"/>
    <w:link w:val="9"/>
    <w:rsid w:val="00AB7658"/>
    <w:rPr>
      <w:rFonts w:ascii="Times New Roman" w:eastAsia="Times New Roman" w:hAnsi="Times New Roman" w:cs="Times New Roman"/>
      <w:b/>
      <w:bCs/>
      <w:sz w:val="40"/>
      <w:szCs w:val="20"/>
      <w:lang w:val="x-none" w:eastAsia="x-none"/>
    </w:rPr>
  </w:style>
  <w:style w:type="paragraph" w:styleId="a3">
    <w:name w:val="Document Map"/>
    <w:aliases w:val=" Знак5 Знак,Схема документа Знак Знак, Знак5 Знак Знак, Знак5 Знак1, Знак5"/>
    <w:basedOn w:val="a"/>
    <w:link w:val="13"/>
    <w:rsid w:val="00AB7658"/>
    <w:pPr>
      <w:shd w:val="clear" w:color="auto" w:fill="000080"/>
      <w:overflowPunct w:val="0"/>
      <w:autoSpaceDE w:val="0"/>
      <w:autoSpaceDN w:val="0"/>
      <w:adjustRightInd w:val="0"/>
      <w:spacing w:after="0" w:line="240" w:lineRule="auto"/>
      <w:textAlignment w:val="baseline"/>
    </w:pPr>
    <w:rPr>
      <w:rFonts w:ascii="Tahoma" w:eastAsia="Times New Roman" w:hAnsi="Tahoma" w:cs="Times New Roman"/>
      <w:sz w:val="20"/>
      <w:szCs w:val="20"/>
      <w:lang w:val="x-none" w:eastAsia="x-none"/>
    </w:rPr>
  </w:style>
  <w:style w:type="character" w:customStyle="1" w:styleId="a4">
    <w:name w:val="Схема документа Знак"/>
    <w:basedOn w:val="a0"/>
    <w:uiPriority w:val="99"/>
    <w:semiHidden/>
    <w:rsid w:val="00AB7658"/>
    <w:rPr>
      <w:rFonts w:ascii="Tahoma" w:hAnsi="Tahoma" w:cs="Tahoma"/>
      <w:sz w:val="16"/>
      <w:szCs w:val="16"/>
    </w:rPr>
  </w:style>
  <w:style w:type="character" w:customStyle="1" w:styleId="13">
    <w:name w:val="Схема документа Знак1"/>
    <w:aliases w:val=" Знак5 Знак Знак1,Схема документа Знак Знак Знак, Знак5 Знак Знак Знак, Знак5 Знак1 Знак, Знак5 Знак2"/>
    <w:link w:val="a3"/>
    <w:rsid w:val="00AB7658"/>
    <w:rPr>
      <w:rFonts w:ascii="Tahoma" w:eastAsia="Times New Roman" w:hAnsi="Tahoma" w:cs="Times New Roman"/>
      <w:sz w:val="20"/>
      <w:szCs w:val="20"/>
      <w:shd w:val="clear" w:color="auto" w:fill="000080"/>
      <w:lang w:val="x-none" w:eastAsia="x-none"/>
    </w:rPr>
  </w:style>
  <w:style w:type="paragraph" w:styleId="a5">
    <w:name w:val="Balloon Text"/>
    <w:aliases w:val=" Знак7"/>
    <w:basedOn w:val="a"/>
    <w:link w:val="a6"/>
    <w:semiHidden/>
    <w:rsid w:val="00AB7658"/>
    <w:pPr>
      <w:overflowPunct w:val="0"/>
      <w:autoSpaceDE w:val="0"/>
      <w:autoSpaceDN w:val="0"/>
      <w:adjustRightInd w:val="0"/>
      <w:spacing w:after="0" w:line="240" w:lineRule="auto"/>
      <w:textAlignment w:val="baseline"/>
    </w:pPr>
    <w:rPr>
      <w:rFonts w:ascii="Tahoma" w:eastAsia="Times New Roman" w:hAnsi="Tahoma" w:cs="Times New Roman"/>
      <w:sz w:val="16"/>
      <w:szCs w:val="16"/>
      <w:lang w:val="x-none" w:eastAsia="x-none"/>
    </w:rPr>
  </w:style>
  <w:style w:type="character" w:customStyle="1" w:styleId="a6">
    <w:name w:val="Текст выноски Знак"/>
    <w:aliases w:val=" Знак7 Знак"/>
    <w:basedOn w:val="a0"/>
    <w:link w:val="a5"/>
    <w:semiHidden/>
    <w:rsid w:val="00AB7658"/>
    <w:rPr>
      <w:rFonts w:ascii="Tahoma" w:eastAsia="Times New Roman" w:hAnsi="Tahoma" w:cs="Times New Roman"/>
      <w:sz w:val="16"/>
      <w:szCs w:val="16"/>
      <w:lang w:val="x-none" w:eastAsia="x-none"/>
    </w:rPr>
  </w:style>
  <w:style w:type="character" w:styleId="a7">
    <w:name w:val="Strong"/>
    <w:qFormat/>
    <w:rsid w:val="00AB7658"/>
    <w:rPr>
      <w:b/>
      <w:bCs/>
    </w:rPr>
  </w:style>
  <w:style w:type="character" w:styleId="a8">
    <w:name w:val="Intense Emphasis"/>
    <w:qFormat/>
    <w:rsid w:val="00AB7658"/>
    <w:rPr>
      <w:b/>
      <w:bCs/>
      <w:i/>
      <w:iCs/>
      <w:color w:val="4F81BD"/>
    </w:rPr>
  </w:style>
  <w:style w:type="paragraph" w:customStyle="1" w:styleId="FR2">
    <w:name w:val="FR2"/>
    <w:rsid w:val="00AB7658"/>
    <w:pPr>
      <w:widowControl w:val="0"/>
      <w:autoSpaceDE w:val="0"/>
      <w:autoSpaceDN w:val="0"/>
      <w:adjustRightInd w:val="0"/>
      <w:spacing w:before="400" w:after="0" w:line="300" w:lineRule="auto"/>
      <w:jc w:val="center"/>
    </w:pPr>
    <w:rPr>
      <w:rFonts w:ascii="Times New Roman" w:eastAsia="Times New Roman" w:hAnsi="Times New Roman" w:cs="Times New Roman"/>
      <w:b/>
      <w:bCs/>
      <w:sz w:val="32"/>
      <w:szCs w:val="32"/>
      <w:lang w:eastAsia="ru-RU"/>
    </w:rPr>
  </w:style>
  <w:style w:type="paragraph" w:styleId="a9">
    <w:name w:val="Subtitle"/>
    <w:basedOn w:val="a"/>
    <w:next w:val="a"/>
    <w:link w:val="aa"/>
    <w:qFormat/>
    <w:rsid w:val="00AB7658"/>
    <w:pPr>
      <w:spacing w:after="60"/>
      <w:jc w:val="center"/>
      <w:outlineLvl w:val="1"/>
    </w:pPr>
    <w:rPr>
      <w:rFonts w:ascii="Cambria" w:eastAsia="Times New Roman" w:hAnsi="Cambria" w:cs="Times New Roman"/>
      <w:sz w:val="24"/>
      <w:szCs w:val="24"/>
      <w:lang w:eastAsia="ru-RU"/>
    </w:rPr>
  </w:style>
  <w:style w:type="character" w:customStyle="1" w:styleId="aa">
    <w:name w:val="Подзаголовок Знак"/>
    <w:basedOn w:val="a0"/>
    <w:link w:val="a9"/>
    <w:rsid w:val="00AB7658"/>
    <w:rPr>
      <w:rFonts w:ascii="Cambria" w:eastAsia="Times New Roman" w:hAnsi="Cambria" w:cs="Times New Roman"/>
      <w:sz w:val="24"/>
      <w:szCs w:val="24"/>
      <w:lang w:eastAsia="ru-RU"/>
    </w:rPr>
  </w:style>
  <w:style w:type="character" w:styleId="ab">
    <w:name w:val="Hyperlink"/>
    <w:unhideWhenUsed/>
    <w:rsid w:val="00AB7658"/>
    <w:rPr>
      <w:color w:val="0000FF"/>
      <w:u w:val="single"/>
    </w:rPr>
  </w:style>
  <w:style w:type="paragraph" w:styleId="ac">
    <w:name w:val="No Spacing"/>
    <w:qFormat/>
    <w:rsid w:val="00AB7658"/>
    <w:pPr>
      <w:spacing w:after="0" w:line="240" w:lineRule="auto"/>
    </w:pPr>
    <w:rPr>
      <w:rFonts w:ascii="Calibri" w:eastAsia="Times New Roman" w:hAnsi="Calibri" w:cs="Times New Roman"/>
      <w:lang w:eastAsia="ru-RU"/>
    </w:rPr>
  </w:style>
  <w:style w:type="table" w:styleId="ad">
    <w:name w:val="Table Grid"/>
    <w:basedOn w:val="a1"/>
    <w:rsid w:val="00AB7658"/>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PlusNormal">
    <w:name w:val="ConsPlusNormal"/>
    <w:rsid w:val="00AB7658"/>
    <w:pPr>
      <w:autoSpaceDE w:val="0"/>
      <w:autoSpaceDN w:val="0"/>
      <w:adjustRightInd w:val="0"/>
      <w:spacing w:after="0" w:line="240" w:lineRule="atLeast"/>
      <w:ind w:firstLine="720"/>
      <w:jc w:val="both"/>
    </w:pPr>
    <w:rPr>
      <w:rFonts w:ascii="Arial" w:eastAsia="Calibri" w:hAnsi="Arial" w:cs="Arial"/>
      <w:sz w:val="18"/>
      <w:szCs w:val="18"/>
      <w:lang w:eastAsia="ru-RU"/>
    </w:rPr>
  </w:style>
  <w:style w:type="paragraph" w:styleId="ae">
    <w:name w:val="Body Text"/>
    <w:aliases w:val=" Знак,Знак,Body Text Char Знак,Body Text Char"/>
    <w:basedOn w:val="a"/>
    <w:link w:val="af"/>
    <w:rsid w:val="00AB7658"/>
    <w:pPr>
      <w:spacing w:after="120" w:line="240" w:lineRule="auto"/>
    </w:pPr>
    <w:rPr>
      <w:rFonts w:ascii="Times New Roman" w:eastAsia="Times New Roman" w:hAnsi="Times New Roman" w:cs="Times New Roman"/>
      <w:sz w:val="24"/>
      <w:szCs w:val="24"/>
      <w:lang w:val="x-none" w:eastAsia="x-none"/>
    </w:rPr>
  </w:style>
  <w:style w:type="character" w:customStyle="1" w:styleId="af">
    <w:name w:val="Основной текст Знак"/>
    <w:aliases w:val=" Знак Знак,Знак Знак,Body Text Char Знак Знак2,Body Text Char Знак3"/>
    <w:basedOn w:val="a0"/>
    <w:link w:val="ae"/>
    <w:rsid w:val="00AB7658"/>
    <w:rPr>
      <w:rFonts w:ascii="Times New Roman" w:eastAsia="Times New Roman" w:hAnsi="Times New Roman" w:cs="Times New Roman"/>
      <w:sz w:val="24"/>
      <w:szCs w:val="24"/>
      <w:lang w:val="x-none" w:eastAsia="x-none"/>
    </w:rPr>
  </w:style>
  <w:style w:type="paragraph" w:styleId="23">
    <w:name w:val="Body Text 2"/>
    <w:aliases w:val=" Знак11 Знак,Основной текст 2 Знак Знак, Знак11 Знак Знак, Знак11 Знак1, Знак11"/>
    <w:basedOn w:val="a"/>
    <w:link w:val="24"/>
    <w:rsid w:val="00AB7658"/>
    <w:pPr>
      <w:spacing w:after="0" w:line="240" w:lineRule="auto"/>
      <w:jc w:val="both"/>
    </w:pPr>
    <w:rPr>
      <w:rFonts w:ascii="Times New Roman" w:eastAsia="Times New Roman" w:hAnsi="Times New Roman" w:cs="Times New Roman"/>
      <w:snapToGrid w:val="0"/>
      <w:sz w:val="24"/>
      <w:szCs w:val="24"/>
      <w:lang w:val="x-none" w:eastAsia="x-none"/>
    </w:rPr>
  </w:style>
  <w:style w:type="character" w:customStyle="1" w:styleId="24">
    <w:name w:val="Основной текст 2 Знак"/>
    <w:aliases w:val=" Знак11 Знак Знак2,Основной текст 2 Знак Знак Знак1, Знак11 Знак Знак Знак1, Знак11 Знак1 Знак1, Знак11 Знак3"/>
    <w:basedOn w:val="a0"/>
    <w:link w:val="23"/>
    <w:rsid w:val="00AB7658"/>
    <w:rPr>
      <w:rFonts w:ascii="Times New Roman" w:eastAsia="Times New Roman" w:hAnsi="Times New Roman" w:cs="Times New Roman"/>
      <w:snapToGrid w:val="0"/>
      <w:sz w:val="24"/>
      <w:szCs w:val="24"/>
      <w:lang w:val="x-none" w:eastAsia="x-none"/>
    </w:rPr>
  </w:style>
  <w:style w:type="paragraph" w:styleId="32">
    <w:name w:val="Body Text 3"/>
    <w:aliases w:val=" Знак8 Знак,Основной текст 3 Знак Знак, Знак8 Знак Знак, Знак8 Знак1, Знак8"/>
    <w:basedOn w:val="a"/>
    <w:link w:val="33"/>
    <w:rsid w:val="00AB7658"/>
    <w:pPr>
      <w:spacing w:after="0" w:line="240" w:lineRule="auto"/>
      <w:jc w:val="both"/>
    </w:pPr>
    <w:rPr>
      <w:rFonts w:ascii="Times New Roman" w:eastAsia="Times New Roman" w:hAnsi="Times New Roman" w:cs="Times New Roman"/>
      <w:sz w:val="20"/>
      <w:szCs w:val="20"/>
      <w:lang w:eastAsia="ru-RU"/>
    </w:rPr>
  </w:style>
  <w:style w:type="character" w:customStyle="1" w:styleId="33">
    <w:name w:val="Основной текст 3 Знак"/>
    <w:aliases w:val=" Знак8 Знак Знак2,Основной текст 3 Знак Знак Знак1, Знак8 Знак Знак Знак1, Знак8 Знак1 Знак1, Знак8 Знак3"/>
    <w:basedOn w:val="a0"/>
    <w:link w:val="32"/>
    <w:rsid w:val="00AB7658"/>
    <w:rPr>
      <w:rFonts w:ascii="Times New Roman" w:eastAsia="Times New Roman" w:hAnsi="Times New Roman" w:cs="Times New Roman"/>
      <w:sz w:val="20"/>
      <w:szCs w:val="20"/>
      <w:lang w:eastAsia="ru-RU"/>
    </w:rPr>
  </w:style>
  <w:style w:type="paragraph" w:styleId="34">
    <w:name w:val="Body Text Indent 3"/>
    <w:aliases w:val=" Знак4 Знак,Основной текст с отступом 3 Знак Знак, Знак4 Знак Знак, Знак4 Знак1, Знак4"/>
    <w:basedOn w:val="a"/>
    <w:link w:val="35"/>
    <w:rsid w:val="00AB7658"/>
    <w:pPr>
      <w:spacing w:after="120" w:line="240" w:lineRule="auto"/>
      <w:ind w:left="283"/>
    </w:pPr>
    <w:rPr>
      <w:rFonts w:ascii="Times New Roman" w:eastAsia="Times New Roman" w:hAnsi="Times New Roman" w:cs="Times New Roman"/>
      <w:sz w:val="16"/>
      <w:szCs w:val="16"/>
      <w:lang w:val="x-none" w:eastAsia="x-none"/>
    </w:rPr>
  </w:style>
  <w:style w:type="character" w:customStyle="1" w:styleId="35">
    <w:name w:val="Основной текст с отступом 3 Знак"/>
    <w:aliases w:val=" Знак4 Знак Знак2,Основной текст с отступом 3 Знак Знак Знак1, Знак4 Знак Знак Знак1, Знак4 Знак1 Знак1, Знак4 Знак3"/>
    <w:basedOn w:val="a0"/>
    <w:link w:val="34"/>
    <w:rsid w:val="00AB7658"/>
    <w:rPr>
      <w:rFonts w:ascii="Times New Roman" w:eastAsia="Times New Roman" w:hAnsi="Times New Roman" w:cs="Times New Roman"/>
      <w:sz w:val="16"/>
      <w:szCs w:val="16"/>
      <w:lang w:val="x-none" w:eastAsia="x-none"/>
    </w:rPr>
  </w:style>
  <w:style w:type="paragraph" w:styleId="25">
    <w:name w:val="List 2"/>
    <w:basedOn w:val="a"/>
    <w:uiPriority w:val="99"/>
    <w:unhideWhenUsed/>
    <w:rsid w:val="00AB7658"/>
    <w:pPr>
      <w:ind w:left="566" w:hanging="283"/>
      <w:contextualSpacing/>
      <w:jc w:val="center"/>
    </w:pPr>
    <w:rPr>
      <w:rFonts w:ascii="Times New Roman" w:eastAsia="Calibri" w:hAnsi="Times New Roman" w:cs="Times New Roman"/>
    </w:rPr>
  </w:style>
  <w:style w:type="paragraph" w:customStyle="1" w:styleId="14">
    <w:name w:val="Обычный1"/>
    <w:uiPriority w:val="99"/>
    <w:rsid w:val="00AB7658"/>
    <w:pPr>
      <w:spacing w:after="0" w:line="240" w:lineRule="auto"/>
      <w:jc w:val="both"/>
    </w:pPr>
    <w:rPr>
      <w:rFonts w:ascii="TimesET" w:eastAsia="Times New Roman" w:hAnsi="TimesET" w:cs="TimesET"/>
      <w:sz w:val="24"/>
      <w:szCs w:val="24"/>
      <w:lang w:eastAsia="ru-RU"/>
    </w:rPr>
  </w:style>
  <w:style w:type="paragraph" w:customStyle="1" w:styleId="26">
    <w:name w:val="Знак2"/>
    <w:basedOn w:val="a"/>
    <w:next w:val="21"/>
    <w:autoRedefine/>
    <w:rsid w:val="00AB7658"/>
    <w:pPr>
      <w:spacing w:after="160" w:line="240" w:lineRule="exact"/>
    </w:pPr>
    <w:rPr>
      <w:rFonts w:ascii="Times New Roman" w:eastAsia="Times New Roman" w:hAnsi="Times New Roman" w:cs="Times New Roman"/>
      <w:sz w:val="24"/>
      <w:szCs w:val="20"/>
      <w:lang w:val="en-US"/>
    </w:rPr>
  </w:style>
  <w:style w:type="paragraph" w:styleId="af0">
    <w:name w:val="Body Text Indent"/>
    <w:aliases w:val=" Знак3 Знак,Основной текст с отступом Знак Знак, Знак3 Знак Знак, Знак3 Знак1, Знак3"/>
    <w:basedOn w:val="a"/>
    <w:link w:val="af1"/>
    <w:rsid w:val="00AB7658"/>
    <w:pPr>
      <w:overflowPunct w:val="0"/>
      <w:autoSpaceDE w:val="0"/>
      <w:autoSpaceDN w:val="0"/>
      <w:adjustRightInd w:val="0"/>
      <w:spacing w:after="120" w:line="240" w:lineRule="auto"/>
      <w:ind w:left="283"/>
      <w:textAlignment w:val="baseline"/>
    </w:pPr>
    <w:rPr>
      <w:rFonts w:ascii="Times New Roman" w:eastAsia="Times New Roman" w:hAnsi="Times New Roman" w:cs="Times New Roman"/>
      <w:sz w:val="20"/>
      <w:szCs w:val="20"/>
      <w:lang w:eastAsia="ru-RU"/>
    </w:rPr>
  </w:style>
  <w:style w:type="character" w:customStyle="1" w:styleId="af1">
    <w:name w:val="Основной текст с отступом Знак"/>
    <w:aliases w:val=" Знак3 Знак Знак2,Основной текст с отступом Знак Знак Знак1, Знак3 Знак Знак Знак1, Знак3 Знак1 Знак1, Знак3 Знак3"/>
    <w:basedOn w:val="a0"/>
    <w:link w:val="af0"/>
    <w:rsid w:val="00AB7658"/>
    <w:rPr>
      <w:rFonts w:ascii="Times New Roman" w:eastAsia="Times New Roman" w:hAnsi="Times New Roman" w:cs="Times New Roman"/>
      <w:sz w:val="20"/>
      <w:szCs w:val="20"/>
      <w:lang w:eastAsia="ru-RU"/>
    </w:rPr>
  </w:style>
  <w:style w:type="paragraph" w:customStyle="1" w:styleId="af2">
    <w:name w:val="Стиль текста"/>
    <w:basedOn w:val="ae"/>
    <w:rsid w:val="00AB7658"/>
    <w:pPr>
      <w:spacing w:before="60" w:after="60"/>
      <w:jc w:val="both"/>
    </w:pPr>
    <w:rPr>
      <w:szCs w:val="20"/>
    </w:rPr>
  </w:style>
  <w:style w:type="paragraph" w:styleId="af3">
    <w:name w:val="footnote text"/>
    <w:aliases w:val=" Знак6 Знак,Текст сноски Знак Знак, Знак6 Знак Знак, Знак6 Знак1, Знак6"/>
    <w:basedOn w:val="a"/>
    <w:link w:val="af4"/>
    <w:rsid w:val="00AB7658"/>
    <w:pPr>
      <w:spacing w:after="0" w:line="240" w:lineRule="auto"/>
    </w:pPr>
    <w:rPr>
      <w:rFonts w:ascii="Times New Roman" w:eastAsia="Times New Roman" w:hAnsi="Times New Roman" w:cs="Times New Roman"/>
      <w:sz w:val="20"/>
      <w:szCs w:val="20"/>
      <w:lang w:eastAsia="ru-RU"/>
    </w:rPr>
  </w:style>
  <w:style w:type="character" w:customStyle="1" w:styleId="af4">
    <w:name w:val="Текст сноски Знак"/>
    <w:aliases w:val=" Знак6 Знак Знак1,Текст сноски Знак Знак Знак, Знак6 Знак Знак Знак, Знак6 Знак1 Знак, Знак6 Знак2"/>
    <w:basedOn w:val="a0"/>
    <w:link w:val="af3"/>
    <w:rsid w:val="00AB7658"/>
    <w:rPr>
      <w:rFonts w:ascii="Times New Roman" w:eastAsia="Times New Roman" w:hAnsi="Times New Roman" w:cs="Times New Roman"/>
      <w:sz w:val="20"/>
      <w:szCs w:val="20"/>
      <w:lang w:eastAsia="ru-RU"/>
    </w:rPr>
  </w:style>
  <w:style w:type="paragraph" w:customStyle="1" w:styleId="ConsNormal">
    <w:name w:val="ConsNormal"/>
    <w:rsid w:val="00AB7658"/>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af5">
    <w:name w:val="Обычный отступ Знак"/>
    <w:aliases w:val=" Знак Знак Знак Знак"/>
    <w:link w:val="af6"/>
    <w:locked/>
    <w:rsid w:val="00AB7658"/>
    <w:rPr>
      <w:sz w:val="24"/>
      <w:szCs w:val="24"/>
    </w:rPr>
  </w:style>
  <w:style w:type="paragraph" w:styleId="af6">
    <w:name w:val="Normal Indent"/>
    <w:aliases w:val=" Знак Знак Знак"/>
    <w:basedOn w:val="a"/>
    <w:link w:val="af5"/>
    <w:rsid w:val="00AB7658"/>
    <w:pPr>
      <w:spacing w:after="60" w:line="240" w:lineRule="auto"/>
      <w:ind w:left="708"/>
      <w:jc w:val="both"/>
    </w:pPr>
    <w:rPr>
      <w:sz w:val="24"/>
      <w:szCs w:val="24"/>
    </w:rPr>
  </w:style>
  <w:style w:type="character" w:customStyle="1" w:styleId="120">
    <w:name w:val="Заголовок 1 Знак2"/>
    <w:aliases w:val="Заголовок 1 Знак1 Знак1,Заголовок 1 Знак Знак Знак,Заголовок 1 Знак Знак Знак Знак Знак1,OG Heading 1 Знак Знак Знак Знак Знак1,Caaieiaie aei?ac Знак Знак Знак Знак Знак1,çàãîëîâîê 1 Знак Знак Знак Знак Знак1,Заголовок 1 Знак Знак1"/>
    <w:rsid w:val="00AB7658"/>
    <w:rPr>
      <w:rFonts w:eastAsia="Times New Roman"/>
      <w:b/>
      <w:bCs/>
      <w:sz w:val="26"/>
      <w:szCs w:val="26"/>
    </w:rPr>
  </w:style>
  <w:style w:type="character" w:customStyle="1" w:styleId="210">
    <w:name w:val="Основной текст 2 Знак1"/>
    <w:aliases w:val="Основной текст 2 Знак Знак1, Знак11 Знак Знак1,Основной текст 2 Знак Знак Знак, Знак11 Знак Знак Знак, Знак11 Знак1 Знак, Знак11 Знак2"/>
    <w:rsid w:val="00AB7658"/>
    <w:rPr>
      <w:rFonts w:ascii="Times New Roman CYR" w:eastAsia="Times New Roman" w:hAnsi="Times New Roman CYR"/>
      <w:sz w:val="24"/>
    </w:rPr>
  </w:style>
  <w:style w:type="paragraph" w:styleId="af7">
    <w:name w:val="header"/>
    <w:aliases w:val=" Знак10 Знак,Верхний колонтитул Знак Знак, Знак10 Знак Знак, Знак10 Знак1, Знак10"/>
    <w:basedOn w:val="a"/>
    <w:link w:val="15"/>
    <w:uiPriority w:val="99"/>
    <w:unhideWhenUsed/>
    <w:rsid w:val="00AB7658"/>
    <w:pPr>
      <w:tabs>
        <w:tab w:val="center" w:pos="4677"/>
        <w:tab w:val="right" w:pos="9355"/>
      </w:tabs>
      <w:jc w:val="center"/>
    </w:pPr>
    <w:rPr>
      <w:rFonts w:ascii="Times New Roman" w:eastAsia="Calibri" w:hAnsi="Times New Roman" w:cs="Times New Roman"/>
      <w:lang w:val="x-none"/>
    </w:rPr>
  </w:style>
  <w:style w:type="character" w:customStyle="1" w:styleId="af8">
    <w:name w:val="Верхний колонтитул Знак"/>
    <w:basedOn w:val="a0"/>
    <w:rsid w:val="00AB7658"/>
  </w:style>
  <w:style w:type="character" w:customStyle="1" w:styleId="15">
    <w:name w:val="Верхний колонтитул Знак1"/>
    <w:aliases w:val=" Знак10 Знак Знак1,Верхний колонтитул Знак Знак Знак, Знак10 Знак Знак Знак, Знак10 Знак1 Знак, Знак10 Знак2"/>
    <w:link w:val="af7"/>
    <w:uiPriority w:val="99"/>
    <w:rsid w:val="00AB7658"/>
    <w:rPr>
      <w:rFonts w:ascii="Times New Roman" w:eastAsia="Calibri" w:hAnsi="Times New Roman" w:cs="Times New Roman"/>
      <w:lang w:val="x-none"/>
    </w:rPr>
  </w:style>
  <w:style w:type="paragraph" w:styleId="af9">
    <w:name w:val="footer"/>
    <w:basedOn w:val="a"/>
    <w:link w:val="afa"/>
    <w:uiPriority w:val="99"/>
    <w:unhideWhenUsed/>
    <w:rsid w:val="00AB7658"/>
    <w:pPr>
      <w:tabs>
        <w:tab w:val="center" w:pos="4677"/>
        <w:tab w:val="right" w:pos="9355"/>
      </w:tabs>
      <w:jc w:val="center"/>
    </w:pPr>
    <w:rPr>
      <w:rFonts w:ascii="Times New Roman" w:eastAsia="Calibri" w:hAnsi="Times New Roman" w:cs="Times New Roman"/>
      <w:lang w:val="x-none"/>
    </w:rPr>
  </w:style>
  <w:style w:type="character" w:customStyle="1" w:styleId="afa">
    <w:name w:val="Нижний колонтитул Знак"/>
    <w:basedOn w:val="a0"/>
    <w:link w:val="af9"/>
    <w:uiPriority w:val="99"/>
    <w:rsid w:val="00AB7658"/>
    <w:rPr>
      <w:rFonts w:ascii="Times New Roman" w:eastAsia="Calibri" w:hAnsi="Times New Roman" w:cs="Times New Roman"/>
      <w:lang w:val="x-none"/>
    </w:rPr>
  </w:style>
  <w:style w:type="paragraph" w:customStyle="1" w:styleId="ConsPlusTitle">
    <w:name w:val="ConsPlusTitle"/>
    <w:uiPriority w:val="99"/>
    <w:rsid w:val="00AB7658"/>
    <w:pPr>
      <w:widowControl w:val="0"/>
      <w:autoSpaceDE w:val="0"/>
      <w:autoSpaceDN w:val="0"/>
      <w:adjustRightInd w:val="0"/>
      <w:spacing w:after="0" w:line="240" w:lineRule="atLeast"/>
      <w:jc w:val="both"/>
    </w:pPr>
    <w:rPr>
      <w:rFonts w:ascii="Arial" w:eastAsia="Times New Roman" w:hAnsi="Arial" w:cs="Arial"/>
      <w:b/>
      <w:bCs/>
      <w:sz w:val="20"/>
      <w:szCs w:val="20"/>
      <w:lang w:eastAsia="ru-RU"/>
    </w:rPr>
  </w:style>
  <w:style w:type="paragraph" w:styleId="afb">
    <w:name w:val="List Paragraph"/>
    <w:basedOn w:val="a"/>
    <w:uiPriority w:val="34"/>
    <w:qFormat/>
    <w:rsid w:val="00AB7658"/>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ConsPlusNonformat">
    <w:name w:val="ConsPlusNonformat"/>
    <w:rsid w:val="00AB7658"/>
    <w:pPr>
      <w:widowControl w:val="0"/>
      <w:autoSpaceDE w:val="0"/>
      <w:autoSpaceDN w:val="0"/>
      <w:adjustRightInd w:val="0"/>
      <w:spacing w:after="0" w:line="240" w:lineRule="atLeast"/>
      <w:jc w:val="both"/>
    </w:pPr>
    <w:rPr>
      <w:rFonts w:ascii="Courier New" w:eastAsia="Times New Roman" w:hAnsi="Courier New" w:cs="Courier New"/>
      <w:sz w:val="20"/>
      <w:szCs w:val="20"/>
      <w:lang w:eastAsia="ru-RU"/>
    </w:rPr>
  </w:style>
  <w:style w:type="paragraph" w:styleId="27">
    <w:name w:val="Body Text Indent 2"/>
    <w:aliases w:val="Основной текст с отступом 2 Знак1,Основной текст с отступом 2 Знак Знак,Основной текст с отступом 2 Знак1 Знак,Основной текст с отступом 2 Знак Знак Знак"/>
    <w:basedOn w:val="a"/>
    <w:link w:val="220"/>
    <w:unhideWhenUsed/>
    <w:rsid w:val="00AB7658"/>
    <w:pPr>
      <w:spacing w:after="120" w:line="480" w:lineRule="auto"/>
      <w:ind w:left="283"/>
      <w:jc w:val="center"/>
    </w:pPr>
    <w:rPr>
      <w:rFonts w:ascii="Times New Roman" w:eastAsia="Calibri" w:hAnsi="Times New Roman" w:cs="Times New Roman"/>
      <w:lang w:val="x-none"/>
    </w:rPr>
  </w:style>
  <w:style w:type="character" w:customStyle="1" w:styleId="28">
    <w:name w:val="Основной текст с отступом 2 Знак"/>
    <w:basedOn w:val="a0"/>
    <w:rsid w:val="00AB7658"/>
  </w:style>
  <w:style w:type="character" w:customStyle="1" w:styleId="220">
    <w:name w:val="Основной текст с отступом 2 Знак2"/>
    <w:aliases w:val="Основной текст с отступом 2 Знак1 Знак1,Основной текст с отступом 2 Знак Знак Знак1,Основной текст с отступом 2 Знак1 Знак Знак,Основной текст с отступом 2 Знак Знак Знак Знак"/>
    <w:link w:val="27"/>
    <w:rsid w:val="00AB7658"/>
    <w:rPr>
      <w:rFonts w:ascii="Times New Roman" w:eastAsia="Calibri" w:hAnsi="Times New Roman" w:cs="Times New Roman"/>
      <w:lang w:val="x-none"/>
    </w:rPr>
  </w:style>
  <w:style w:type="character" w:customStyle="1" w:styleId="310">
    <w:name w:val="Основной текст 3 Знак1"/>
    <w:aliases w:val="Основной текст 3 Знак Знак1, Знак8 Знак Знак1,Основной текст 3 Знак Знак Знак, Знак8 Знак Знак Знак, Знак8 Знак1 Знак, Знак8 Знак2"/>
    <w:rsid w:val="00AB7658"/>
    <w:rPr>
      <w:sz w:val="16"/>
      <w:szCs w:val="16"/>
      <w:lang w:eastAsia="en-US"/>
    </w:rPr>
  </w:style>
  <w:style w:type="paragraph" w:customStyle="1" w:styleId="ConsNonformat">
    <w:name w:val="ConsNonformat"/>
    <w:rsid w:val="00AB7658"/>
    <w:pPr>
      <w:widowControl w:val="0"/>
      <w:spacing w:after="0" w:line="240" w:lineRule="atLeast"/>
      <w:ind w:right="19772"/>
      <w:jc w:val="both"/>
    </w:pPr>
    <w:rPr>
      <w:rFonts w:ascii="Courier New" w:eastAsia="Times New Roman" w:hAnsi="Courier New" w:cs="Times New Roman"/>
      <w:snapToGrid w:val="0"/>
      <w:sz w:val="20"/>
      <w:szCs w:val="20"/>
      <w:lang w:eastAsia="ru-RU"/>
    </w:rPr>
  </w:style>
  <w:style w:type="paragraph" w:customStyle="1" w:styleId="ConsNormal1">
    <w:name w:val="ConsNormal Знак Знак Знак1"/>
    <w:link w:val="ConsNormal10"/>
    <w:rsid w:val="00AB7658"/>
    <w:pPr>
      <w:widowControl w:val="0"/>
      <w:spacing w:after="0" w:line="240" w:lineRule="atLeast"/>
      <w:ind w:right="19772" w:firstLine="720"/>
      <w:jc w:val="both"/>
    </w:pPr>
    <w:rPr>
      <w:rFonts w:ascii="Arial" w:eastAsia="Times New Roman" w:hAnsi="Arial" w:cs="Times New Roman"/>
      <w:snapToGrid w:val="0"/>
      <w:sz w:val="20"/>
      <w:szCs w:val="20"/>
      <w:lang w:eastAsia="ru-RU"/>
    </w:rPr>
  </w:style>
  <w:style w:type="character" w:customStyle="1" w:styleId="ConsNormal10">
    <w:name w:val="ConsNormal Знак Знак Знак1 Знак"/>
    <w:link w:val="ConsNormal1"/>
    <w:rsid w:val="00AB7658"/>
    <w:rPr>
      <w:rFonts w:ascii="Arial" w:eastAsia="Times New Roman" w:hAnsi="Arial" w:cs="Times New Roman"/>
      <w:snapToGrid w:val="0"/>
      <w:sz w:val="20"/>
      <w:szCs w:val="20"/>
      <w:lang w:eastAsia="ru-RU"/>
    </w:rPr>
  </w:style>
  <w:style w:type="paragraph" w:customStyle="1" w:styleId="ConsTitle">
    <w:name w:val="ConsTitle"/>
    <w:rsid w:val="00AB7658"/>
    <w:pPr>
      <w:widowControl w:val="0"/>
      <w:spacing w:after="0" w:line="240" w:lineRule="atLeast"/>
      <w:ind w:right="19772"/>
      <w:jc w:val="both"/>
    </w:pPr>
    <w:rPr>
      <w:rFonts w:ascii="Arial" w:eastAsia="Times New Roman" w:hAnsi="Arial" w:cs="Times New Roman"/>
      <w:b/>
      <w:snapToGrid w:val="0"/>
      <w:sz w:val="16"/>
      <w:szCs w:val="20"/>
      <w:lang w:eastAsia="ru-RU"/>
    </w:rPr>
  </w:style>
  <w:style w:type="character" w:styleId="afc">
    <w:name w:val="page number"/>
    <w:basedOn w:val="a0"/>
    <w:rsid w:val="00AB7658"/>
  </w:style>
  <w:style w:type="character" w:customStyle="1" w:styleId="311">
    <w:name w:val="Основной текст с отступом 3 Знак1"/>
    <w:aliases w:val="Основной текст с отступом 3 Знак Знак1, Знак4 Знак Знак1,Основной текст с отступом 3 Знак Знак Знак, Знак4 Знак Знак Знак, Знак4 Знак1 Знак, Знак4 Знак2"/>
    <w:rsid w:val="00AB7658"/>
    <w:rPr>
      <w:rFonts w:eastAsia="Times New Roman"/>
      <w:sz w:val="16"/>
      <w:szCs w:val="16"/>
    </w:rPr>
  </w:style>
  <w:style w:type="character" w:customStyle="1" w:styleId="16">
    <w:name w:val="Основной текст с отступом Знак1"/>
    <w:aliases w:val="Основной текст с отступом Знак Знак1, Знак3 Знак Знак1,Основной текст с отступом Знак Знак Знак, Знак3 Знак Знак Знак, Знак3 Знак1 Знак, Знак3 Знак2"/>
    <w:rsid w:val="00AB7658"/>
    <w:rPr>
      <w:rFonts w:eastAsia="Times New Roman"/>
      <w:sz w:val="26"/>
      <w:szCs w:val="26"/>
    </w:rPr>
  </w:style>
  <w:style w:type="character" w:customStyle="1" w:styleId="17">
    <w:name w:val="Основной текст Знак1"/>
    <w:aliases w:val="Основной текст Знак Знак,Body Text Char Знак Знак,Знак Знак1 Знак,Body Text Char Знак1,Знак Знак2"/>
    <w:rsid w:val="00AB7658"/>
    <w:rPr>
      <w:rFonts w:eastAsia="Times New Roman"/>
      <w:i/>
      <w:iCs/>
      <w:sz w:val="26"/>
      <w:szCs w:val="26"/>
    </w:rPr>
  </w:style>
  <w:style w:type="paragraph" w:styleId="afd">
    <w:name w:val="Title"/>
    <w:basedOn w:val="a"/>
    <w:link w:val="afe"/>
    <w:qFormat/>
    <w:rsid w:val="00AB7658"/>
    <w:pPr>
      <w:autoSpaceDE w:val="0"/>
      <w:autoSpaceDN w:val="0"/>
      <w:spacing w:after="0" w:line="240" w:lineRule="auto"/>
      <w:jc w:val="center"/>
    </w:pPr>
    <w:rPr>
      <w:rFonts w:ascii="Times New Roman" w:eastAsia="Times New Roman" w:hAnsi="Times New Roman" w:cs="Times New Roman"/>
      <w:b/>
      <w:bCs/>
      <w:sz w:val="28"/>
      <w:szCs w:val="28"/>
      <w:lang w:eastAsia="ru-RU"/>
    </w:rPr>
  </w:style>
  <w:style w:type="character" w:customStyle="1" w:styleId="afe">
    <w:name w:val="Название Знак"/>
    <w:basedOn w:val="a0"/>
    <w:link w:val="afd"/>
    <w:rsid w:val="00AB7658"/>
    <w:rPr>
      <w:rFonts w:ascii="Times New Roman" w:eastAsia="Times New Roman" w:hAnsi="Times New Roman" w:cs="Times New Roman"/>
      <w:b/>
      <w:bCs/>
      <w:sz w:val="28"/>
      <w:szCs w:val="28"/>
      <w:lang w:eastAsia="ru-RU"/>
    </w:rPr>
  </w:style>
  <w:style w:type="character" w:styleId="aff">
    <w:name w:val="footnote reference"/>
    <w:uiPriority w:val="99"/>
    <w:rsid w:val="00AB7658"/>
    <w:rPr>
      <w:vertAlign w:val="superscript"/>
    </w:rPr>
  </w:style>
  <w:style w:type="paragraph" w:customStyle="1" w:styleId="1">
    <w:name w:val="Стиль1"/>
    <w:basedOn w:val="a"/>
    <w:rsid w:val="00AB7658"/>
    <w:pPr>
      <w:keepNext/>
      <w:keepLines/>
      <w:widowControl w:val="0"/>
      <w:numPr>
        <w:ilvl w:val="1"/>
        <w:numId w:val="23"/>
      </w:numPr>
      <w:suppressLineNumbers/>
      <w:tabs>
        <w:tab w:val="clear" w:pos="1836"/>
        <w:tab w:val="num" w:pos="432"/>
      </w:tabs>
      <w:suppressAutoHyphens/>
      <w:spacing w:after="60" w:line="240" w:lineRule="auto"/>
      <w:ind w:left="432" w:hanging="432"/>
    </w:pPr>
    <w:rPr>
      <w:rFonts w:ascii="Times New Roman" w:eastAsia="Times New Roman" w:hAnsi="Times New Roman" w:cs="Times New Roman"/>
      <w:b/>
      <w:sz w:val="28"/>
      <w:szCs w:val="24"/>
      <w:lang w:eastAsia="ru-RU"/>
    </w:rPr>
  </w:style>
  <w:style w:type="paragraph" w:customStyle="1" w:styleId="2">
    <w:name w:val="Стиль2"/>
    <w:basedOn w:val="20"/>
    <w:rsid w:val="00AB7658"/>
    <w:pPr>
      <w:keepNext/>
      <w:keepLines/>
      <w:widowControl w:val="0"/>
      <w:numPr>
        <w:ilvl w:val="0"/>
        <w:numId w:val="22"/>
      </w:numPr>
      <w:suppressLineNumbers/>
      <w:tabs>
        <w:tab w:val="clear" w:pos="643"/>
        <w:tab w:val="num" w:pos="1836"/>
      </w:tabs>
      <w:suppressAutoHyphens/>
      <w:spacing w:after="60"/>
      <w:ind w:left="1836" w:hanging="576"/>
      <w:jc w:val="both"/>
    </w:pPr>
    <w:rPr>
      <w:b/>
      <w:sz w:val="24"/>
    </w:rPr>
  </w:style>
  <w:style w:type="paragraph" w:styleId="20">
    <w:name w:val="List Number 2"/>
    <w:basedOn w:val="a"/>
    <w:rsid w:val="00AB7658"/>
    <w:pPr>
      <w:numPr>
        <w:ilvl w:val="2"/>
        <w:numId w:val="23"/>
      </w:numPr>
      <w:tabs>
        <w:tab w:val="clear" w:pos="1307"/>
        <w:tab w:val="num" w:pos="643"/>
        <w:tab w:val="num" w:pos="2160"/>
      </w:tabs>
      <w:spacing w:after="0" w:line="240" w:lineRule="auto"/>
      <w:ind w:left="643" w:hanging="360"/>
    </w:pPr>
    <w:rPr>
      <w:rFonts w:ascii="Times New Roman" w:eastAsia="Times New Roman" w:hAnsi="Times New Roman" w:cs="Times New Roman"/>
      <w:sz w:val="20"/>
      <w:szCs w:val="20"/>
      <w:lang w:eastAsia="ru-RU"/>
    </w:rPr>
  </w:style>
  <w:style w:type="paragraph" w:customStyle="1" w:styleId="36">
    <w:name w:val="Стиль3 Знак"/>
    <w:basedOn w:val="27"/>
    <w:link w:val="37"/>
    <w:rsid w:val="00AB7658"/>
    <w:pPr>
      <w:widowControl w:val="0"/>
      <w:tabs>
        <w:tab w:val="num" w:pos="1440"/>
      </w:tabs>
      <w:adjustRightInd w:val="0"/>
      <w:spacing w:after="0" w:line="240" w:lineRule="auto"/>
      <w:ind w:left="1440" w:hanging="720"/>
      <w:jc w:val="both"/>
      <w:textAlignment w:val="baseline"/>
    </w:pPr>
    <w:rPr>
      <w:rFonts w:eastAsia="Times New Roman"/>
      <w:sz w:val="24"/>
      <w:szCs w:val="20"/>
      <w:lang w:eastAsia="x-none"/>
    </w:rPr>
  </w:style>
  <w:style w:type="character" w:customStyle="1" w:styleId="37">
    <w:name w:val="Стиль3 Знак Знак"/>
    <w:link w:val="36"/>
    <w:rsid w:val="00AB7658"/>
    <w:rPr>
      <w:rFonts w:ascii="Times New Roman" w:eastAsia="Times New Roman" w:hAnsi="Times New Roman" w:cs="Times New Roman"/>
      <w:sz w:val="24"/>
      <w:szCs w:val="20"/>
      <w:lang w:val="x-none" w:eastAsia="x-none"/>
    </w:rPr>
  </w:style>
  <w:style w:type="paragraph" w:styleId="aff0">
    <w:name w:val="Date"/>
    <w:aliases w:val=" Знак2 Знак,Дата Знак Знак, Знак2 Знак Знак, Знак2 Знак1, Знак2"/>
    <w:basedOn w:val="a"/>
    <w:next w:val="a"/>
    <w:link w:val="18"/>
    <w:rsid w:val="00AB7658"/>
    <w:pPr>
      <w:spacing w:after="60" w:line="240" w:lineRule="auto"/>
      <w:jc w:val="both"/>
    </w:pPr>
    <w:rPr>
      <w:rFonts w:ascii="Times New Roman" w:eastAsia="Times New Roman" w:hAnsi="Times New Roman" w:cs="Times New Roman"/>
      <w:sz w:val="24"/>
      <w:szCs w:val="20"/>
      <w:lang w:val="x-none" w:eastAsia="x-none"/>
    </w:rPr>
  </w:style>
  <w:style w:type="character" w:customStyle="1" w:styleId="aff1">
    <w:name w:val="Дата Знак"/>
    <w:basedOn w:val="a0"/>
    <w:rsid w:val="00AB7658"/>
  </w:style>
  <w:style w:type="character" w:customStyle="1" w:styleId="18">
    <w:name w:val="Дата Знак1"/>
    <w:aliases w:val=" Знак2 Знак Знак1,Дата Знак Знак Знак, Знак2 Знак Знак Знак, Знак2 Знак1 Знак, Знак2 Знак2"/>
    <w:link w:val="aff0"/>
    <w:rsid w:val="00AB7658"/>
    <w:rPr>
      <w:rFonts w:ascii="Times New Roman" w:eastAsia="Times New Roman" w:hAnsi="Times New Roman" w:cs="Times New Roman"/>
      <w:sz w:val="24"/>
      <w:szCs w:val="20"/>
      <w:lang w:val="x-none" w:eastAsia="x-none"/>
    </w:rPr>
  </w:style>
  <w:style w:type="paragraph" w:customStyle="1" w:styleId="2-11">
    <w:name w:val="содержание2-11"/>
    <w:basedOn w:val="a"/>
    <w:rsid w:val="00AB7658"/>
    <w:pPr>
      <w:spacing w:after="60" w:line="240" w:lineRule="auto"/>
      <w:jc w:val="both"/>
    </w:pPr>
    <w:rPr>
      <w:rFonts w:ascii="Times New Roman" w:eastAsia="Times New Roman" w:hAnsi="Times New Roman" w:cs="Times New Roman"/>
      <w:sz w:val="24"/>
      <w:szCs w:val="24"/>
      <w:lang w:eastAsia="ru-RU"/>
    </w:rPr>
  </w:style>
  <w:style w:type="character" w:styleId="aff2">
    <w:name w:val="FollowedHyperlink"/>
    <w:rsid w:val="00AB7658"/>
    <w:rPr>
      <w:color w:val="800080"/>
      <w:u w:val="single"/>
    </w:rPr>
  </w:style>
  <w:style w:type="paragraph" w:customStyle="1" w:styleId="29">
    <w:name w:val="заголовок 2"/>
    <w:basedOn w:val="a"/>
    <w:next w:val="a"/>
    <w:rsid w:val="00AB7658"/>
    <w:pPr>
      <w:keepNext/>
      <w:autoSpaceDE w:val="0"/>
      <w:autoSpaceDN w:val="0"/>
      <w:spacing w:after="0" w:line="240" w:lineRule="auto"/>
      <w:jc w:val="center"/>
    </w:pPr>
    <w:rPr>
      <w:rFonts w:ascii="Times New Roman" w:eastAsia="Times New Roman" w:hAnsi="Times New Roman" w:cs="Times New Roman"/>
      <w:b/>
      <w:bCs/>
      <w:sz w:val="24"/>
      <w:szCs w:val="24"/>
    </w:rPr>
  </w:style>
  <w:style w:type="paragraph" w:customStyle="1" w:styleId="110">
    <w:name w:val="заголовок 11"/>
    <w:rsid w:val="00AB7658"/>
    <w:pPr>
      <w:keepNext/>
      <w:autoSpaceDE w:val="0"/>
      <w:autoSpaceDN w:val="0"/>
      <w:spacing w:after="0" w:line="240" w:lineRule="atLeast"/>
      <w:jc w:val="center"/>
    </w:pPr>
    <w:rPr>
      <w:rFonts w:ascii="Times New Roman" w:eastAsia="Times New Roman" w:hAnsi="Times New Roman" w:cs="Times New Roman"/>
      <w:sz w:val="24"/>
      <w:szCs w:val="24"/>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AB765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f3">
    <w:name w:val="микротекст"/>
    <w:basedOn w:val="ae"/>
    <w:rsid w:val="00AB7658"/>
    <w:pPr>
      <w:overflowPunct w:val="0"/>
      <w:autoSpaceDE w:val="0"/>
      <w:autoSpaceDN w:val="0"/>
      <w:adjustRightInd w:val="0"/>
      <w:jc w:val="both"/>
      <w:textAlignment w:val="baseline"/>
    </w:pPr>
    <w:rPr>
      <w:rFonts w:ascii="NTHelvetica/Cyrillic" w:hAnsi="NTHelvetica/Cyrillic"/>
      <w:sz w:val="20"/>
      <w:szCs w:val="20"/>
    </w:rPr>
  </w:style>
  <w:style w:type="paragraph" w:customStyle="1" w:styleId="Iniiaiieoaenooaaeeou">
    <w:name w:val="Iniiaiie oaeno oaaeeou"/>
    <w:basedOn w:val="ae"/>
    <w:next w:val="ae"/>
    <w:rsid w:val="00AB7658"/>
    <w:pPr>
      <w:overflowPunct w:val="0"/>
      <w:autoSpaceDE w:val="0"/>
      <w:autoSpaceDN w:val="0"/>
      <w:adjustRightInd w:val="0"/>
      <w:spacing w:before="40" w:after="40"/>
      <w:jc w:val="center"/>
      <w:textAlignment w:val="baseline"/>
    </w:pPr>
    <w:rPr>
      <w:szCs w:val="20"/>
    </w:rPr>
  </w:style>
  <w:style w:type="paragraph" w:customStyle="1" w:styleId="aff4">
    <w:name w:val="Основной текст таблицы"/>
    <w:basedOn w:val="ae"/>
    <w:rsid w:val="00AB7658"/>
    <w:pPr>
      <w:spacing w:before="40" w:after="40"/>
      <w:jc w:val="center"/>
    </w:pPr>
  </w:style>
  <w:style w:type="paragraph" w:customStyle="1" w:styleId="52">
    <w:name w:val="Список бюл.5"/>
    <w:basedOn w:val="53"/>
    <w:rsid w:val="00AB7658"/>
    <w:pPr>
      <w:tabs>
        <w:tab w:val="num" w:pos="720"/>
        <w:tab w:val="left" w:pos="1361"/>
        <w:tab w:val="left" w:pos="1786"/>
      </w:tabs>
      <w:ind w:left="1786" w:hanging="380"/>
    </w:pPr>
    <w:rPr>
      <w:sz w:val="26"/>
      <w:szCs w:val="24"/>
    </w:rPr>
  </w:style>
  <w:style w:type="paragraph" w:styleId="53">
    <w:name w:val="List Bullet 5"/>
    <w:basedOn w:val="a"/>
    <w:rsid w:val="00AB7658"/>
    <w:pPr>
      <w:tabs>
        <w:tab w:val="num" w:pos="360"/>
      </w:tabs>
      <w:spacing w:after="0" w:line="240" w:lineRule="auto"/>
      <w:ind w:left="360" w:hanging="360"/>
    </w:pPr>
    <w:rPr>
      <w:rFonts w:ascii="Times New Roman" w:eastAsia="Times New Roman" w:hAnsi="Times New Roman" w:cs="Times New Roman"/>
      <w:sz w:val="20"/>
      <w:szCs w:val="20"/>
      <w:lang w:eastAsia="ru-RU"/>
    </w:rPr>
  </w:style>
  <w:style w:type="paragraph" w:styleId="2a">
    <w:name w:val="List Bullet 2"/>
    <w:aliases w:val="Nienie a?e. 2,Список бюл. 2,Ñïèñîê áþë. 2"/>
    <w:basedOn w:val="aff5"/>
    <w:rsid w:val="00AB7658"/>
    <w:pPr>
      <w:tabs>
        <w:tab w:val="clear" w:pos="360"/>
        <w:tab w:val="left" w:pos="714"/>
      </w:tabs>
      <w:ind w:left="714" w:hanging="357"/>
      <w:jc w:val="both"/>
    </w:pPr>
    <w:rPr>
      <w:sz w:val="26"/>
      <w:szCs w:val="24"/>
    </w:rPr>
  </w:style>
  <w:style w:type="paragraph" w:styleId="aff5">
    <w:name w:val="List Bullet"/>
    <w:basedOn w:val="a"/>
    <w:rsid w:val="00AB7658"/>
    <w:pPr>
      <w:tabs>
        <w:tab w:val="num" w:pos="360"/>
      </w:tabs>
      <w:spacing w:after="0" w:line="240" w:lineRule="auto"/>
      <w:ind w:left="360" w:hanging="360"/>
    </w:pPr>
    <w:rPr>
      <w:rFonts w:ascii="Times New Roman" w:eastAsia="Times New Roman" w:hAnsi="Times New Roman" w:cs="Times New Roman"/>
      <w:sz w:val="20"/>
      <w:szCs w:val="20"/>
      <w:lang w:eastAsia="ru-RU"/>
    </w:rPr>
  </w:style>
  <w:style w:type="paragraph" w:customStyle="1" w:styleId="2b">
    <w:name w:val="Список бюл.2"/>
    <w:basedOn w:val="2a"/>
    <w:rsid w:val="00AB7658"/>
    <w:pPr>
      <w:tabs>
        <w:tab w:val="num" w:pos="643"/>
      </w:tabs>
      <w:ind w:left="640"/>
    </w:pPr>
  </w:style>
  <w:style w:type="paragraph" w:customStyle="1" w:styleId="aff6">
    <w:name w:val="Таблицы (моноширинный)"/>
    <w:basedOn w:val="a"/>
    <w:next w:val="a"/>
    <w:rsid w:val="00AB7658"/>
    <w:pPr>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aff7">
    <w:name w:val="List"/>
    <w:basedOn w:val="a"/>
    <w:uiPriority w:val="99"/>
    <w:unhideWhenUsed/>
    <w:rsid w:val="00AB7658"/>
    <w:pPr>
      <w:spacing w:after="0" w:line="240" w:lineRule="auto"/>
      <w:ind w:left="283" w:hanging="283"/>
      <w:contextualSpacing/>
    </w:pPr>
    <w:rPr>
      <w:rFonts w:ascii="Times New Roman" w:eastAsia="Times New Roman" w:hAnsi="Times New Roman" w:cs="Times New Roman"/>
      <w:sz w:val="24"/>
      <w:szCs w:val="24"/>
      <w:lang w:eastAsia="ru-RU"/>
    </w:rPr>
  </w:style>
  <w:style w:type="paragraph" w:customStyle="1" w:styleId="fr1">
    <w:name w:val="fr1"/>
    <w:basedOn w:val="a"/>
    <w:rsid w:val="00AB7658"/>
    <w:pPr>
      <w:spacing w:before="150" w:after="150" w:line="240" w:lineRule="auto"/>
      <w:ind w:left="150" w:right="150"/>
    </w:pPr>
    <w:rPr>
      <w:rFonts w:ascii="Times New Roman" w:eastAsia="Times New Roman" w:hAnsi="Times New Roman" w:cs="Times New Roman"/>
      <w:sz w:val="24"/>
      <w:szCs w:val="24"/>
      <w:lang w:eastAsia="ru-RU"/>
    </w:rPr>
  </w:style>
  <w:style w:type="paragraph" w:customStyle="1" w:styleId="19">
    <w:name w:val="текст1"/>
    <w:rsid w:val="00AB7658"/>
    <w:pPr>
      <w:autoSpaceDE w:val="0"/>
      <w:autoSpaceDN w:val="0"/>
      <w:adjustRightInd w:val="0"/>
      <w:spacing w:after="0" w:line="240" w:lineRule="atLeast"/>
      <w:ind w:firstLine="397"/>
      <w:jc w:val="both"/>
    </w:pPr>
    <w:rPr>
      <w:rFonts w:ascii="SchoolBookC" w:eastAsia="Times New Roman" w:hAnsi="SchoolBookC" w:cs="Times New Roman"/>
      <w:sz w:val="24"/>
      <w:szCs w:val="20"/>
      <w:lang w:eastAsia="ru-RU"/>
    </w:rPr>
  </w:style>
  <w:style w:type="paragraph" w:customStyle="1" w:styleId="aff8">
    <w:name w:val="втяжка"/>
    <w:basedOn w:val="19"/>
    <w:next w:val="19"/>
    <w:rsid w:val="00AB7658"/>
    <w:pPr>
      <w:tabs>
        <w:tab w:val="left" w:pos="567"/>
      </w:tabs>
      <w:spacing w:before="57"/>
      <w:ind w:left="567" w:hanging="567"/>
    </w:pPr>
  </w:style>
  <w:style w:type="character" w:customStyle="1" w:styleId="aff9">
    <w:name w:val="Текст концевой сноски Знак"/>
    <w:aliases w:val=" Знак1 Знак"/>
    <w:link w:val="affa"/>
    <w:uiPriority w:val="99"/>
    <w:rsid w:val="00AB7658"/>
  </w:style>
  <w:style w:type="paragraph" w:styleId="affa">
    <w:name w:val="endnote text"/>
    <w:aliases w:val=" Знак1"/>
    <w:basedOn w:val="a"/>
    <w:link w:val="aff9"/>
    <w:uiPriority w:val="99"/>
    <w:unhideWhenUsed/>
    <w:rsid w:val="00AB7658"/>
    <w:pPr>
      <w:jc w:val="center"/>
    </w:pPr>
  </w:style>
  <w:style w:type="character" w:customStyle="1" w:styleId="1a">
    <w:name w:val="Текст концевой сноски Знак1"/>
    <w:basedOn w:val="a0"/>
    <w:rsid w:val="00AB7658"/>
    <w:rPr>
      <w:sz w:val="20"/>
      <w:szCs w:val="20"/>
    </w:rPr>
  </w:style>
  <w:style w:type="character" w:customStyle="1" w:styleId="100">
    <w:name w:val="Знак Знак10"/>
    <w:rsid w:val="00AB7658"/>
    <w:rPr>
      <w:sz w:val="22"/>
      <w:szCs w:val="22"/>
      <w:lang w:eastAsia="en-US"/>
    </w:rPr>
  </w:style>
  <w:style w:type="paragraph" w:customStyle="1" w:styleId="Njd">
    <w:name w:val="Обычный.Njd"/>
    <w:rsid w:val="00AB7658"/>
    <w:pPr>
      <w:spacing w:after="0" w:line="240" w:lineRule="auto"/>
    </w:pPr>
    <w:rPr>
      <w:rFonts w:ascii="Times New Roman" w:eastAsia="Times New Roman" w:hAnsi="Times New Roman" w:cs="Times New Roman"/>
      <w:sz w:val="20"/>
      <w:szCs w:val="20"/>
      <w:lang w:eastAsia="ru-RU"/>
    </w:rPr>
  </w:style>
  <w:style w:type="paragraph" w:customStyle="1" w:styleId="affb">
    <w:name w:val="Таблица шапка"/>
    <w:basedOn w:val="a"/>
    <w:rsid w:val="00AB7658"/>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2c">
    <w:name w:val="Обычный2"/>
    <w:rsid w:val="00AB7658"/>
    <w:pPr>
      <w:widowControl w:val="0"/>
      <w:spacing w:after="0" w:line="260" w:lineRule="auto"/>
      <w:ind w:left="80" w:firstLine="380"/>
    </w:pPr>
    <w:rPr>
      <w:rFonts w:ascii="Times New Roman" w:eastAsia="Times New Roman" w:hAnsi="Times New Roman" w:cs="Times New Roman"/>
      <w:snapToGrid w:val="0"/>
      <w:sz w:val="18"/>
      <w:szCs w:val="20"/>
      <w:lang w:eastAsia="ru-RU"/>
    </w:rPr>
  </w:style>
  <w:style w:type="character" w:customStyle="1" w:styleId="101">
    <w:name w:val="Знак Знак10"/>
    <w:rsid w:val="00AB7658"/>
    <w:rPr>
      <w:rFonts w:eastAsia="Calibri"/>
      <w:sz w:val="22"/>
      <w:szCs w:val="22"/>
      <w:lang w:val="ru-RU" w:eastAsia="en-US" w:bidi="ar-SA"/>
    </w:rPr>
  </w:style>
  <w:style w:type="character" w:customStyle="1" w:styleId="62">
    <w:name w:val="Знак Знак6"/>
    <w:rsid w:val="00AB7658"/>
    <w:rPr>
      <w:rFonts w:ascii="Tahoma" w:hAnsi="Tahoma" w:cs="Tahoma"/>
      <w:sz w:val="16"/>
      <w:szCs w:val="16"/>
      <w:lang w:val="ru-RU" w:eastAsia="ru-RU" w:bidi="ar-SA"/>
    </w:rPr>
  </w:style>
  <w:style w:type="character" w:customStyle="1" w:styleId="OGHeading11">
    <w:name w:val="OG Heading 1 Знак1"/>
    <w:aliases w:val="Caaieiaie aei?ac Знак1,çàãîëîâîê 1 Знак1,caaieiaie 1 Знак1,Заголовок биораз Знак1,Çàãîëîâîê áèîðàç Знак"/>
    <w:rsid w:val="00AB7658"/>
    <w:rPr>
      <w:rFonts w:ascii="Arial" w:hAnsi="Arial" w:cs="Arial"/>
      <w:b/>
      <w:bCs/>
      <w:kern w:val="32"/>
      <w:sz w:val="32"/>
      <w:szCs w:val="32"/>
      <w:lang w:val="ru-RU" w:eastAsia="ru-RU" w:bidi="ar-SA"/>
    </w:rPr>
  </w:style>
  <w:style w:type="paragraph" w:customStyle="1" w:styleId="38">
    <w:name w:val="Стиль3"/>
    <w:basedOn w:val="27"/>
    <w:rsid w:val="00AB7658"/>
    <w:pPr>
      <w:widowControl w:val="0"/>
      <w:tabs>
        <w:tab w:val="num" w:pos="767"/>
      </w:tabs>
      <w:adjustRightInd w:val="0"/>
      <w:spacing w:after="0" w:line="240" w:lineRule="auto"/>
      <w:ind w:left="540"/>
      <w:jc w:val="both"/>
      <w:textAlignment w:val="baseline"/>
    </w:pPr>
    <w:rPr>
      <w:rFonts w:eastAsia="Times New Roman"/>
      <w:sz w:val="24"/>
      <w:szCs w:val="20"/>
      <w:lang w:eastAsia="ru-RU"/>
    </w:rPr>
  </w:style>
  <w:style w:type="character" w:customStyle="1" w:styleId="OGHeading1">
    <w:name w:val="OG Heading 1 Знак"/>
    <w:aliases w:val="Caaieiaie aei?ac Знак,çàãîëîâîê 1 Знак,caaieiaie 1 Знак,Заголовок биораз Знак,Çàãîëîâîê áèîðàç Знак Знак"/>
    <w:rsid w:val="00AB7658"/>
    <w:rPr>
      <w:b/>
      <w:bCs/>
      <w:sz w:val="26"/>
      <w:szCs w:val="26"/>
      <w:lang w:val="ru-RU" w:eastAsia="ru-RU" w:bidi="ar-SA"/>
    </w:rPr>
  </w:style>
  <w:style w:type="character" w:customStyle="1" w:styleId="OGHeading3">
    <w:name w:val="OG Heading 3 Знак Знак"/>
    <w:rsid w:val="00AB7658"/>
    <w:rPr>
      <w:b/>
      <w:bCs/>
      <w:sz w:val="26"/>
      <w:u w:val="single"/>
      <w:lang w:val="ru-RU" w:eastAsia="ru-RU" w:bidi="ar-SA"/>
    </w:rPr>
  </w:style>
  <w:style w:type="paragraph" w:styleId="affc">
    <w:name w:val="Normal (Web)"/>
    <w:basedOn w:val="a"/>
    <w:rsid w:val="00AB7658"/>
    <w:pPr>
      <w:spacing w:before="100" w:beforeAutospacing="1" w:after="100" w:afterAutospacing="1" w:line="240" w:lineRule="atLeast"/>
    </w:pPr>
    <w:rPr>
      <w:rFonts w:ascii="Arial" w:eastAsia="Times New Roman" w:hAnsi="Arial" w:cs="Arial"/>
      <w:color w:val="333333"/>
      <w:sz w:val="20"/>
      <w:szCs w:val="20"/>
      <w:lang w:eastAsia="ru-RU"/>
    </w:rPr>
  </w:style>
  <w:style w:type="character" w:customStyle="1" w:styleId="ConsNormal0">
    <w:name w:val="ConsNormal Знак Знак Знак"/>
    <w:rsid w:val="00AB7658"/>
    <w:rPr>
      <w:rFonts w:ascii="Arial" w:eastAsia="Arial" w:hAnsi="Arial"/>
      <w:lang w:val="ru-RU" w:eastAsia="ar-SA" w:bidi="ar-SA"/>
    </w:rPr>
  </w:style>
  <w:style w:type="paragraph" w:customStyle="1" w:styleId="ConsNormal2">
    <w:name w:val="ConsNormal Знак"/>
    <w:link w:val="ConsNormal11"/>
    <w:semiHidden/>
    <w:rsid w:val="00AB7658"/>
    <w:pPr>
      <w:widowControl w:val="0"/>
      <w:autoSpaceDE w:val="0"/>
      <w:autoSpaceDN w:val="0"/>
      <w:adjustRightInd w:val="0"/>
      <w:spacing w:after="0" w:line="240" w:lineRule="auto"/>
      <w:ind w:right="19772" w:firstLine="720"/>
    </w:pPr>
    <w:rPr>
      <w:rFonts w:ascii="Arial" w:eastAsia="Calibri" w:hAnsi="Arial" w:cs="Times New Roman"/>
      <w:lang w:eastAsia="ru-RU"/>
    </w:rPr>
  </w:style>
  <w:style w:type="character" w:customStyle="1" w:styleId="ConsNormal11">
    <w:name w:val="ConsNormal Знак Знак1"/>
    <w:link w:val="ConsNormal2"/>
    <w:semiHidden/>
    <w:rsid w:val="00AB7658"/>
    <w:rPr>
      <w:rFonts w:ascii="Arial" w:eastAsia="Calibri" w:hAnsi="Arial" w:cs="Times New Roman"/>
      <w:lang w:eastAsia="ru-RU"/>
    </w:rPr>
  </w:style>
  <w:style w:type="character" w:styleId="affd">
    <w:name w:val="annotation reference"/>
    <w:rsid w:val="00AB7658"/>
    <w:rPr>
      <w:sz w:val="16"/>
      <w:szCs w:val="16"/>
    </w:rPr>
  </w:style>
  <w:style w:type="paragraph" w:styleId="affe">
    <w:name w:val="annotation text"/>
    <w:basedOn w:val="a"/>
    <w:link w:val="afff"/>
    <w:rsid w:val="00AB7658"/>
    <w:pPr>
      <w:jc w:val="center"/>
    </w:pPr>
    <w:rPr>
      <w:rFonts w:ascii="Times New Roman" w:eastAsia="Calibri" w:hAnsi="Times New Roman" w:cs="Times New Roman"/>
      <w:sz w:val="20"/>
      <w:szCs w:val="20"/>
      <w:lang w:val="x-none"/>
    </w:rPr>
  </w:style>
  <w:style w:type="character" w:customStyle="1" w:styleId="afff">
    <w:name w:val="Текст примечания Знак"/>
    <w:basedOn w:val="a0"/>
    <w:link w:val="affe"/>
    <w:rsid w:val="00AB7658"/>
    <w:rPr>
      <w:rFonts w:ascii="Times New Roman" w:eastAsia="Calibri" w:hAnsi="Times New Roman" w:cs="Times New Roman"/>
      <w:sz w:val="20"/>
      <w:szCs w:val="20"/>
      <w:lang w:val="x-none"/>
    </w:rPr>
  </w:style>
  <w:style w:type="paragraph" w:styleId="afff0">
    <w:name w:val="annotation subject"/>
    <w:basedOn w:val="affe"/>
    <w:next w:val="affe"/>
    <w:link w:val="afff1"/>
    <w:rsid w:val="00AB7658"/>
    <w:rPr>
      <w:b/>
      <w:bCs/>
    </w:rPr>
  </w:style>
  <w:style w:type="character" w:customStyle="1" w:styleId="afff1">
    <w:name w:val="Тема примечания Знак"/>
    <w:basedOn w:val="afff"/>
    <w:link w:val="afff0"/>
    <w:rsid w:val="00AB7658"/>
    <w:rPr>
      <w:rFonts w:ascii="Times New Roman" w:eastAsia="Calibri" w:hAnsi="Times New Roman" w:cs="Times New Roman"/>
      <w:b/>
      <w:bCs/>
      <w:sz w:val="20"/>
      <w:szCs w:val="20"/>
      <w:lang w:val="x-none"/>
    </w:rPr>
  </w:style>
  <w:style w:type="character" w:customStyle="1" w:styleId="OGHeading110">
    <w:name w:val="OG Heading 1 Знак1 Знак Знак"/>
    <w:rsid w:val="00AB7658"/>
    <w:rPr>
      <w:b/>
      <w:bCs/>
      <w:sz w:val="26"/>
      <w:szCs w:val="26"/>
      <w:lang w:val="ru-RU" w:eastAsia="en-US" w:bidi="ar-SA"/>
    </w:rPr>
  </w:style>
  <w:style w:type="paragraph" w:customStyle="1" w:styleId="ConsNormal3">
    <w:name w:val="ConsNormal Знак Знак"/>
    <w:rsid w:val="00AB7658"/>
    <w:pPr>
      <w:widowControl w:val="0"/>
      <w:spacing w:after="0" w:line="240" w:lineRule="atLeast"/>
      <w:ind w:right="19772" w:firstLine="720"/>
      <w:jc w:val="both"/>
    </w:pPr>
    <w:rPr>
      <w:rFonts w:ascii="Arial" w:eastAsia="Calibri" w:hAnsi="Arial" w:cs="Times New Roman"/>
      <w:snapToGrid w:val="0"/>
      <w:lang w:eastAsia="ru-RU"/>
    </w:rPr>
  </w:style>
  <w:style w:type="character" w:customStyle="1" w:styleId="111">
    <w:name w:val="Заголовок 1 Знак1 Знак"/>
    <w:aliases w:val="Заголовок 1 Знак Знак Знак Знак Знак,OG Heading 1 Знак Знак Знак Знак Знак,Caaieiaie aei?ac Знак Знак Знак Знак Знак,çàãîëîâîê 1 Знак Знак Знак Знак Знак,caaieiaie 1 Знак Знак Знак Знак Знак"/>
    <w:rsid w:val="00AB7658"/>
    <w:rPr>
      <w:b/>
      <w:bCs/>
      <w:sz w:val="26"/>
      <w:szCs w:val="26"/>
      <w:lang w:val="ru-RU" w:eastAsia="en-US" w:bidi="ar-SA"/>
    </w:rPr>
  </w:style>
  <w:style w:type="character" w:customStyle="1" w:styleId="211">
    <w:name w:val="Заголовок 2 Знак1 Знак"/>
    <w:aliases w:val="Заголовок 2 Знак Знак Знак,OG Heading 2 Знак Знак Знак,Загол2 Знак Знак Знак,Çàãîë2 Знак Знак Знак,1.1. Caaieiaie 2 Знак Знак Знак,1.1. Заголовок 2 Знак Знак Знак,Caaie2 Знак Знак Знак,Caaieiaie 2 Ciae Знак Знак Знак"/>
    <w:rsid w:val="00AB7658"/>
    <w:rPr>
      <w:b/>
      <w:bCs/>
      <w:sz w:val="26"/>
      <w:szCs w:val="26"/>
      <w:lang w:val="ru-RU" w:eastAsia="en-US" w:bidi="ar-SA"/>
    </w:rPr>
  </w:style>
  <w:style w:type="character" w:customStyle="1" w:styleId="312">
    <w:name w:val="Заголовок 3 Знак1 Знак"/>
    <w:aliases w:val="Заголовок 3 Знак Знак Знак Знак Знак,OG Heading 3 Знак Знак Знак Знак Знак,H3 Знак Знак Знак Знак Знак,heading 3 Знак Знак Знак Знак Знак,H3 Знак1 Знак"/>
    <w:rsid w:val="00AB7658"/>
    <w:rPr>
      <w:b/>
      <w:bCs/>
      <w:sz w:val="26"/>
      <w:szCs w:val="22"/>
      <w:u w:val="single"/>
      <w:lang w:val="ru-RU" w:eastAsia="en-US" w:bidi="ar-SA"/>
    </w:rPr>
  </w:style>
  <w:style w:type="character" w:customStyle="1" w:styleId="410">
    <w:name w:val="Заголовок 4 Знак1 Знак"/>
    <w:aliases w:val="Заголовок 4 Знак Знак Знак,OG Heading 4 Знак Знак Знак,Заголовок 4 (Приложение) Знак Знак Знак,heading 4 Знак Знак Знак,Заголовок 4 (Приложение) Знак1 Знак,heading 4 Знак1 Знак,OG Heading 4 Знак1 Знак,Заголовок 4 Знак Знак1"/>
    <w:rsid w:val="00AB7658"/>
    <w:rPr>
      <w:b/>
      <w:bCs/>
      <w:snapToGrid w:val="0"/>
      <w:sz w:val="26"/>
      <w:szCs w:val="26"/>
      <w:lang w:val="ru-RU" w:eastAsia="en-US" w:bidi="ar-SA"/>
    </w:rPr>
  </w:style>
  <w:style w:type="character" w:customStyle="1" w:styleId="510">
    <w:name w:val="Заголовок 5 Знак1 Знак"/>
    <w:aliases w:val="Заголовок 5 Знак Знак Знак,OG Appendix Знак Знак Знак,OG Appendix Знак1 Знак,Заголовок 5 Знак Знак1,OG Appendix Знак Знак1,OG Appendix Знак2"/>
    <w:rsid w:val="00AB7658"/>
    <w:rPr>
      <w:b/>
      <w:bCs/>
      <w:sz w:val="28"/>
      <w:szCs w:val="28"/>
      <w:lang w:val="ru-RU" w:eastAsia="en-US" w:bidi="ar-SA"/>
    </w:rPr>
  </w:style>
  <w:style w:type="character" w:customStyle="1" w:styleId="610">
    <w:name w:val="Заголовок 6 Знак1 Знак"/>
    <w:aliases w:val="Заголовок 6 Знак Знак Знак,OG Distribution Знак Знак Знак,OG Distribution Знак1 Знак,Заголовок 6 Знак Знак1,OG Distribution Знак Знак1,OG Distribution Знак2"/>
    <w:rsid w:val="00AB7658"/>
    <w:rPr>
      <w:b/>
      <w:bCs/>
      <w:sz w:val="26"/>
      <w:szCs w:val="26"/>
      <w:lang w:val="ru-RU" w:eastAsia="en-US" w:bidi="ar-SA"/>
    </w:rPr>
  </w:style>
  <w:style w:type="character" w:customStyle="1" w:styleId="140">
    <w:name w:val="Знак14 Знак"/>
    <w:rsid w:val="00AB7658"/>
    <w:rPr>
      <w:b/>
      <w:snapToGrid w:val="0"/>
      <w:sz w:val="24"/>
      <w:szCs w:val="22"/>
      <w:lang w:val="ru-RU" w:eastAsia="en-US" w:bidi="ar-SA"/>
    </w:rPr>
  </w:style>
  <w:style w:type="character" w:customStyle="1" w:styleId="130">
    <w:name w:val="Знак13 Знак"/>
    <w:rsid w:val="00AB7658"/>
    <w:rPr>
      <w:b/>
      <w:bCs/>
      <w:sz w:val="24"/>
      <w:szCs w:val="24"/>
      <w:lang w:val="ru-RU" w:eastAsia="en-US" w:bidi="ar-SA"/>
    </w:rPr>
  </w:style>
  <w:style w:type="character" w:customStyle="1" w:styleId="92">
    <w:name w:val="Знак9 Знак"/>
    <w:rsid w:val="00AB7658"/>
    <w:rPr>
      <w:rFonts w:eastAsia="Calibri"/>
      <w:sz w:val="22"/>
      <w:szCs w:val="22"/>
      <w:lang w:val="ru-RU" w:eastAsia="en-US" w:bidi="ar-SA"/>
    </w:rPr>
  </w:style>
  <w:style w:type="character" w:customStyle="1" w:styleId="ConsNormal12">
    <w:name w:val="ConsNormal Знак Знак Знак1 Знак Знак"/>
    <w:rsid w:val="00AB7658"/>
    <w:rPr>
      <w:rFonts w:ascii="Arial" w:eastAsia="Calibri" w:hAnsi="Arial"/>
      <w:snapToGrid w:val="0"/>
      <w:sz w:val="22"/>
      <w:szCs w:val="22"/>
      <w:lang w:val="ru-RU" w:eastAsia="ru-RU" w:bidi="ar-SA"/>
    </w:rPr>
  </w:style>
  <w:style w:type="character" w:customStyle="1" w:styleId="1b">
    <w:name w:val="Основной текст Знак1 Знак"/>
    <w:aliases w:val="Основной текст Знак Знак Знак,Body Text Char Знак Знак Знак,Знак Знак1 Знак Знак,Body Text Char Знак1 Знак,Знак Знак2 Знак,Основной текст Знак Знак1,Body Text Char Знак Знак1,Знак Знак1 Знак1,Body Text Char Знак2,Знак Знак3"/>
    <w:rsid w:val="00AB7658"/>
    <w:rPr>
      <w:i/>
      <w:iCs/>
      <w:sz w:val="26"/>
      <w:szCs w:val="26"/>
      <w:lang w:val="ru-RU" w:eastAsia="en-US" w:bidi="ar-SA"/>
    </w:rPr>
  </w:style>
  <w:style w:type="character" w:customStyle="1" w:styleId="39">
    <w:name w:val="Стиль3 Знак Знак Знак"/>
    <w:rsid w:val="00AB7658"/>
    <w:rPr>
      <w:sz w:val="24"/>
      <w:szCs w:val="22"/>
      <w:lang w:val="ru-RU" w:eastAsia="en-US" w:bidi="ar-SA"/>
    </w:rPr>
  </w:style>
  <w:style w:type="character" w:customStyle="1" w:styleId="ConsNormal13">
    <w:name w:val="ConsNormal Знак Знак1 Знак"/>
    <w:rsid w:val="00AB7658"/>
    <w:rPr>
      <w:rFonts w:ascii="Arial" w:eastAsia="Calibri" w:hAnsi="Arial"/>
      <w:sz w:val="22"/>
      <w:szCs w:val="22"/>
      <w:lang w:val="ru-RU" w:eastAsia="ru-RU" w:bidi="ar-SA"/>
    </w:rPr>
  </w:style>
  <w:style w:type="character" w:customStyle="1" w:styleId="212">
    <w:name w:val="Основной текст с отступом 2 Знак Знак1"/>
    <w:rsid w:val="00AB7658"/>
    <w:rPr>
      <w:rFonts w:eastAsia="Calibri"/>
      <w:sz w:val="22"/>
      <w:szCs w:val="22"/>
      <w:lang w:val="ru-RU" w:eastAsia="en-US" w:bidi="ar-SA"/>
    </w:rPr>
  </w:style>
  <w:style w:type="character" w:customStyle="1" w:styleId="afff2">
    <w:name w:val="Заголовок биораз Знак Знак Знак Знак"/>
    <w:rsid w:val="00AB7658"/>
    <w:rPr>
      <w:rFonts w:eastAsia="Times New Roman"/>
      <w:b/>
      <w:bCs/>
      <w:sz w:val="26"/>
      <w:szCs w:val="26"/>
    </w:rPr>
  </w:style>
  <w:style w:type="character" w:customStyle="1" w:styleId="Caaie21">
    <w:name w:val="Caaie2 Знак1"/>
    <w:rsid w:val="00AB7658"/>
    <w:rPr>
      <w:rFonts w:eastAsia="Times New Roman"/>
      <w:b/>
      <w:bCs/>
      <w:sz w:val="26"/>
      <w:szCs w:val="26"/>
    </w:rPr>
  </w:style>
  <w:style w:type="character" w:customStyle="1" w:styleId="1c">
    <w:name w:val="Знак Знак1"/>
    <w:locked/>
    <w:rsid w:val="00AB7658"/>
    <w:rPr>
      <w:rFonts w:ascii="Cambria" w:hAnsi="Cambria"/>
      <w:sz w:val="24"/>
      <w:szCs w:val="24"/>
      <w:lang w:val="ru-RU" w:eastAsia="ru-RU" w:bidi="ar-SA"/>
    </w:rPr>
  </w:style>
  <w:style w:type="paragraph" w:customStyle="1" w:styleId="Style12">
    <w:name w:val="Style12"/>
    <w:basedOn w:val="a"/>
    <w:rsid w:val="00AB7658"/>
    <w:pPr>
      <w:widowControl w:val="0"/>
      <w:autoSpaceDE w:val="0"/>
      <w:autoSpaceDN w:val="0"/>
      <w:adjustRightInd w:val="0"/>
      <w:spacing w:after="0" w:line="279" w:lineRule="exact"/>
      <w:jc w:val="both"/>
    </w:pPr>
    <w:rPr>
      <w:rFonts w:ascii="Times New Roman" w:eastAsia="Times New Roman" w:hAnsi="Times New Roman" w:cs="Times New Roman"/>
      <w:sz w:val="24"/>
      <w:szCs w:val="24"/>
      <w:lang w:eastAsia="ru-RU"/>
    </w:rPr>
  </w:style>
  <w:style w:type="paragraph" w:customStyle="1" w:styleId="2d">
    <w:name w:val="Знак2 Знак Знак Знак Знак Знак Знак"/>
    <w:basedOn w:val="a"/>
    <w:next w:val="21"/>
    <w:autoRedefine/>
    <w:rsid w:val="00AB7658"/>
    <w:pPr>
      <w:spacing w:after="160" w:line="240" w:lineRule="exact"/>
    </w:pPr>
    <w:rPr>
      <w:rFonts w:ascii="Times New Roman" w:eastAsia="Times New Roman" w:hAnsi="Times New Roman" w:cs="Times New Roman"/>
      <w:sz w:val="24"/>
      <w:szCs w:val="24"/>
      <w:lang w:val="en-US"/>
    </w:rPr>
  </w:style>
  <w:style w:type="paragraph" w:customStyle="1" w:styleId="Style3">
    <w:name w:val="Style3"/>
    <w:basedOn w:val="a"/>
    <w:rsid w:val="00AB765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48">
    <w:name w:val="Font Style48"/>
    <w:rsid w:val="00AB7658"/>
    <w:rPr>
      <w:rFonts w:ascii="Times New Roman" w:hAnsi="Times New Roman" w:cs="Times New Roman"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1276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51606B45D773CC5660FFB45BBAB74DE3DD798430D0CC4621724B3F5B0AC0505D221C8B229B9FC0CX9wDL" TargetMode="External"/><Relationship Id="rId3" Type="http://schemas.openxmlformats.org/officeDocument/2006/relationships/styles" Target="styles.xml"/><Relationship Id="rId7" Type="http://schemas.openxmlformats.org/officeDocument/2006/relationships/hyperlink" Target="http://www.sberbank-ast.ru"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consultantplus://offline/ref=051606B45D773CC5660FFB45BBAB74DE3DD798430D0CC4621724B3F5B0AC0505D221C8B229B8FA0DX9wEL" TargetMode="External"/><Relationship Id="rId4" Type="http://schemas.microsoft.com/office/2007/relationships/stylesWithEffects" Target="stylesWithEffects.xml"/><Relationship Id="rId9" Type="http://schemas.openxmlformats.org/officeDocument/2006/relationships/hyperlink" Target="file:///D:\&#1054;&#1073;&#1088;&#1072;&#1079;&#1077;&#1094;%20&#1072;&#1091;&#1082;&#1094;&#1080;&#1086;&#1085;&#1085;&#1086;&#1081;%20&#1076;&#1086;&#1082;&#1091;&#1084;&#1077;&#1085;&#1090;&#1072;&#1094;&#1080;&#1080;\&#1054;&#1073;&#1088;&#1072;&#1079;&#1077;&#1094;%20&#1073;&#1072;&#1085;&#1082;&#1086;&#1074;&#1089;&#1082;&#1086;&#1081;%20&#1075;&#1072;&#1088;&#1072;&#1085;&#1090;&#1080;&#1080;.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6B6616-0CEA-4536-A099-8BFB481296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271</TotalTime>
  <Pages>28</Pages>
  <Words>16479</Words>
  <Characters>93934</Characters>
  <Application>Microsoft Office Word</Application>
  <DocSecurity>0</DocSecurity>
  <Lines>782</Lines>
  <Paragraphs>220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110193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34</cp:revision>
  <cp:lastPrinted>2015-12-22T04:38:00Z</cp:lastPrinted>
  <dcterms:created xsi:type="dcterms:W3CDTF">2015-10-20T05:20:00Z</dcterms:created>
  <dcterms:modified xsi:type="dcterms:W3CDTF">2015-12-22T04:38:00Z</dcterms:modified>
</cp:coreProperties>
</file>