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421" w:rsidRPr="00940421" w:rsidRDefault="00940421" w:rsidP="00940421">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940421">
        <w:rPr>
          <w:rFonts w:ascii="Georgia" w:eastAsia="Times New Roman" w:hAnsi="Georgia" w:cs="Times New Roman"/>
          <w:color w:val="00476B"/>
          <w:sz w:val="29"/>
          <w:szCs w:val="29"/>
          <w:lang w:eastAsia="ru-RU"/>
        </w:rPr>
        <w:t>Малый бизнес может получить право без торгов заключать договор о размещении нестационарных торговых объектов</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940421" w:rsidRPr="00940421" w:rsidTr="00940421">
        <w:trPr>
          <w:tblCellSpacing w:w="15" w:type="dxa"/>
        </w:trPr>
        <w:tc>
          <w:tcPr>
            <w:tcW w:w="0" w:type="auto"/>
            <w:shd w:val="clear" w:color="auto" w:fill="FFFFFF"/>
            <w:tcMar>
              <w:top w:w="15" w:type="dxa"/>
              <w:left w:w="525" w:type="dxa"/>
              <w:bottom w:w="75" w:type="dxa"/>
              <w:right w:w="15" w:type="dxa"/>
            </w:tcMar>
            <w:hideMark/>
          </w:tcPr>
          <w:p w:rsidR="00940421" w:rsidRPr="00940421" w:rsidRDefault="00940421" w:rsidP="00940421">
            <w:pPr>
              <w:spacing w:after="0" w:line="240" w:lineRule="auto"/>
              <w:rPr>
                <w:rFonts w:ascii="Georgia" w:eastAsia="Times New Roman" w:hAnsi="Georgia" w:cs="Times New Roman"/>
                <w:color w:val="077296"/>
                <w:sz w:val="26"/>
                <w:szCs w:val="26"/>
                <w:lang w:eastAsia="ru-RU"/>
              </w:rPr>
            </w:pPr>
            <w:r w:rsidRPr="00940421">
              <w:rPr>
                <w:rFonts w:ascii="Georgia" w:eastAsia="Times New Roman" w:hAnsi="Georgia" w:cs="Times New Roman"/>
                <w:color w:val="077296"/>
                <w:sz w:val="26"/>
                <w:szCs w:val="26"/>
                <w:lang w:eastAsia="ru-RU"/>
              </w:rPr>
              <w:t>10 февраля 2016</w:t>
            </w:r>
          </w:p>
        </w:tc>
      </w:tr>
      <w:tr w:rsidR="00940421" w:rsidRPr="00940421" w:rsidTr="00940421">
        <w:trPr>
          <w:tblCellSpacing w:w="15" w:type="dxa"/>
        </w:trPr>
        <w:tc>
          <w:tcPr>
            <w:tcW w:w="0" w:type="auto"/>
            <w:shd w:val="clear" w:color="auto" w:fill="FFFFFF"/>
            <w:tcMar>
              <w:top w:w="15" w:type="dxa"/>
              <w:left w:w="525" w:type="dxa"/>
              <w:bottom w:w="225" w:type="dxa"/>
              <w:right w:w="15" w:type="dxa"/>
            </w:tcMar>
            <w:hideMark/>
          </w:tcPr>
          <w:p w:rsidR="00940421" w:rsidRPr="00375E7A" w:rsidRDefault="00940421" w:rsidP="00375E7A">
            <w:pPr>
              <w:spacing w:after="0" w:line="240" w:lineRule="auto"/>
              <w:jc w:val="both"/>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 xml:space="preserve">В Государственную думу РФ поступил депутатский законопроект № 979790-6 «О внесении изменений в отдельные законодательные акты Российской Федерации (в части поддержки субъектов малого предпринимательства, осуществляющих нестационарную торговлю)». </w:t>
            </w:r>
            <w:proofErr w:type="gramStart"/>
            <w:r w:rsidRPr="00375E7A">
              <w:rPr>
                <w:rFonts w:ascii="Times New Roman" w:eastAsia="Times New Roman" w:hAnsi="Times New Roman" w:cs="Times New Roman"/>
                <w:color w:val="585858"/>
                <w:lang w:eastAsia="ru-RU"/>
              </w:rPr>
              <w:t>Проект призван обеспечить права и законные интересы субъектов малого предпринимательства, осуществляющих нестационарную торговлю, в том числе в связи с заключением ими договоров на установку и размещение нестационарных торговых объектов на земельных участках, в зданиях, строениях, сооружениях, находящихся в государственной или муниципальной собственности.</w:t>
            </w:r>
            <w:proofErr w:type="gramEnd"/>
            <w:r w:rsidRPr="00375E7A">
              <w:rPr>
                <w:rFonts w:ascii="Times New Roman" w:eastAsia="Times New Roman" w:hAnsi="Times New Roman" w:cs="Times New Roman"/>
                <w:color w:val="585858"/>
                <w:lang w:eastAsia="ru-RU"/>
              </w:rPr>
              <w:t> </w:t>
            </w:r>
            <w:r w:rsidRPr="00375E7A">
              <w:rPr>
                <w:rFonts w:ascii="Times New Roman" w:eastAsia="Times New Roman" w:hAnsi="Times New Roman" w:cs="Times New Roman"/>
                <w:color w:val="585858"/>
                <w:lang w:eastAsia="ru-RU"/>
              </w:rPr>
              <w:br/>
              <w:t xml:space="preserve">Предоставление субъектам малого предпринимательства земельных участков или помещений, находящихся в муниципальной собственности, может быть осуществлено только по результатам проведения конкурсов или аукционов на право заключения этих договоров согласно действующему законодательству. Также по истечении срока договора аренды, предприниматели должны вновь участвовать в торгах на право заключения договора. В результате, отмечают авторы, наблюдается значительное сокращение нестационарной розничной торговли, причём не по объективным экономическим причинам, а из-за факторов административного характера. В </w:t>
            </w:r>
            <w:proofErr w:type="gramStart"/>
            <w:r w:rsidRPr="00375E7A">
              <w:rPr>
                <w:rFonts w:ascii="Times New Roman" w:eastAsia="Times New Roman" w:hAnsi="Times New Roman" w:cs="Times New Roman"/>
                <w:color w:val="585858"/>
                <w:lang w:eastAsia="ru-RU"/>
              </w:rPr>
              <w:t>связи</w:t>
            </w:r>
            <w:proofErr w:type="gramEnd"/>
            <w:r w:rsidRPr="00375E7A">
              <w:rPr>
                <w:rFonts w:ascii="Times New Roman" w:eastAsia="Times New Roman" w:hAnsi="Times New Roman" w:cs="Times New Roman"/>
                <w:color w:val="585858"/>
                <w:lang w:eastAsia="ru-RU"/>
              </w:rPr>
              <w:t xml:space="preserve"> с чем депутаты хотят дополнить закон «О развитии малого и среднего предпринимательства в Российской Федерации» положениями, в соответствии с которыми в случае, если субъект малого предпринимательства не допускал нарушений ранее заключенного договора размещения нестационарных торговых объектов, он имеет право на заключение нового аналогичного договора без проведения торгов. При этом устанавливается срок заключения договора (не менее семи лет), ограничиваются возможности увеличения тарифов по договору (не чаще одного раза в год, в порядке и пределах, устанавливаемых законодательством субъекта Федерации), запрещается установление дополнительных условий договора, не предусмотренных законодательством.</w:t>
            </w:r>
          </w:p>
        </w:tc>
      </w:tr>
    </w:tbl>
    <w:p w:rsidR="001311A6" w:rsidRPr="001311A6" w:rsidRDefault="001311A6" w:rsidP="001311A6">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1311A6">
        <w:rPr>
          <w:rFonts w:ascii="Georgia" w:eastAsia="Times New Roman" w:hAnsi="Georgia" w:cs="Times New Roman"/>
          <w:color w:val="00476B"/>
          <w:sz w:val="29"/>
          <w:szCs w:val="29"/>
          <w:lang w:eastAsia="ru-RU"/>
        </w:rPr>
        <w:t>Минэкономразвития внесло в Правительство доработанный прое</w:t>
      </w:r>
      <w:proofErr w:type="gramStart"/>
      <w:r w:rsidRPr="001311A6">
        <w:rPr>
          <w:rFonts w:ascii="Georgia" w:eastAsia="Times New Roman" w:hAnsi="Georgia" w:cs="Times New Roman"/>
          <w:color w:val="00476B"/>
          <w:sz w:val="29"/>
          <w:szCs w:val="29"/>
          <w:lang w:eastAsia="ru-RU"/>
        </w:rPr>
        <w:t>кт стр</w:t>
      </w:r>
      <w:proofErr w:type="gramEnd"/>
      <w:r w:rsidRPr="001311A6">
        <w:rPr>
          <w:rFonts w:ascii="Georgia" w:eastAsia="Times New Roman" w:hAnsi="Georgia" w:cs="Times New Roman"/>
          <w:color w:val="00476B"/>
          <w:sz w:val="29"/>
          <w:szCs w:val="29"/>
          <w:lang w:eastAsia="ru-RU"/>
        </w:rPr>
        <w:t>атегии развития МСП до 2030 года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1311A6" w:rsidRPr="001311A6" w:rsidTr="001311A6">
        <w:trPr>
          <w:tblCellSpacing w:w="15" w:type="dxa"/>
        </w:trPr>
        <w:tc>
          <w:tcPr>
            <w:tcW w:w="0" w:type="auto"/>
            <w:shd w:val="clear" w:color="auto" w:fill="FFFFFF"/>
            <w:tcMar>
              <w:top w:w="15" w:type="dxa"/>
              <w:left w:w="525" w:type="dxa"/>
              <w:bottom w:w="75" w:type="dxa"/>
              <w:right w:w="15" w:type="dxa"/>
            </w:tcMar>
            <w:hideMark/>
          </w:tcPr>
          <w:p w:rsidR="001311A6" w:rsidRPr="001311A6" w:rsidRDefault="001311A6" w:rsidP="001311A6">
            <w:pPr>
              <w:spacing w:after="0" w:line="240" w:lineRule="auto"/>
              <w:rPr>
                <w:rFonts w:ascii="Georgia" w:eastAsia="Times New Roman" w:hAnsi="Georgia" w:cs="Times New Roman"/>
                <w:color w:val="077296"/>
                <w:sz w:val="26"/>
                <w:szCs w:val="26"/>
                <w:lang w:eastAsia="ru-RU"/>
              </w:rPr>
            </w:pPr>
            <w:r w:rsidRPr="001311A6">
              <w:rPr>
                <w:rFonts w:ascii="Georgia" w:eastAsia="Times New Roman" w:hAnsi="Georgia" w:cs="Times New Roman"/>
                <w:color w:val="077296"/>
                <w:sz w:val="26"/>
                <w:szCs w:val="26"/>
                <w:lang w:eastAsia="ru-RU"/>
              </w:rPr>
              <w:t>10 февраля 2016</w:t>
            </w:r>
          </w:p>
        </w:tc>
      </w:tr>
      <w:tr w:rsidR="001311A6" w:rsidRPr="001311A6" w:rsidTr="001311A6">
        <w:trPr>
          <w:tblCellSpacing w:w="15" w:type="dxa"/>
        </w:trPr>
        <w:tc>
          <w:tcPr>
            <w:tcW w:w="0" w:type="auto"/>
            <w:shd w:val="clear" w:color="auto" w:fill="FFFFFF"/>
            <w:tcMar>
              <w:top w:w="15" w:type="dxa"/>
              <w:left w:w="525" w:type="dxa"/>
              <w:bottom w:w="225" w:type="dxa"/>
              <w:right w:w="15" w:type="dxa"/>
            </w:tcMar>
            <w:hideMark/>
          </w:tcPr>
          <w:p w:rsidR="001311A6" w:rsidRPr="00375E7A" w:rsidRDefault="001311A6" w:rsidP="001311A6">
            <w:pPr>
              <w:spacing w:after="0" w:line="240" w:lineRule="auto"/>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Стратегия разработана во исполнение решений, принятых на Государственном совете РФ по вопросам развития малого и среднего бизнеса, состоявшемся в апреле 2015 года. </w:t>
            </w:r>
            <w:r w:rsidRPr="00375E7A">
              <w:rPr>
                <w:rFonts w:ascii="Times New Roman" w:eastAsia="Times New Roman" w:hAnsi="Times New Roman" w:cs="Times New Roman"/>
                <w:color w:val="585858"/>
                <w:lang w:eastAsia="ru-RU"/>
              </w:rPr>
              <w:br/>
              <w:t>Подготовленный документ – это обобщение предложений и идей по мерам развития малых и средних предприятий, своего рода воплощение запроса от предпринимательского сообщества на изменения в сфере регулирования и поддержки предпринимательской деятельности. </w:t>
            </w:r>
            <w:r w:rsidRPr="00375E7A">
              <w:rPr>
                <w:rFonts w:ascii="Times New Roman" w:eastAsia="Times New Roman" w:hAnsi="Times New Roman" w:cs="Times New Roman"/>
                <w:color w:val="585858"/>
                <w:lang w:eastAsia="ru-RU"/>
              </w:rPr>
              <w:br/>
              <w:t>В декабре 2015 года прое</w:t>
            </w:r>
            <w:proofErr w:type="gramStart"/>
            <w:r w:rsidRPr="00375E7A">
              <w:rPr>
                <w:rFonts w:ascii="Times New Roman" w:eastAsia="Times New Roman" w:hAnsi="Times New Roman" w:cs="Times New Roman"/>
                <w:color w:val="585858"/>
                <w:lang w:eastAsia="ru-RU"/>
              </w:rPr>
              <w:t>кт Стр</w:t>
            </w:r>
            <w:proofErr w:type="gramEnd"/>
            <w:r w:rsidRPr="00375E7A">
              <w:rPr>
                <w:rFonts w:ascii="Times New Roman" w:eastAsia="Times New Roman" w:hAnsi="Times New Roman" w:cs="Times New Roman"/>
                <w:color w:val="585858"/>
                <w:lang w:eastAsia="ru-RU"/>
              </w:rPr>
              <w:t>атегии рассматривался на заседании Правительственной комиссии по вопросам конкуренции и развития малого и среднего предпринимательства, по результатам которого принято решение детализировать Стратегию – определить конкретные шаги по поддержке малых и средних компаний на ближайшие два года и увязать их в детальный план мероприятий. </w:t>
            </w:r>
            <w:r w:rsidRPr="00375E7A">
              <w:rPr>
                <w:rFonts w:ascii="Times New Roman" w:eastAsia="Times New Roman" w:hAnsi="Times New Roman" w:cs="Times New Roman"/>
                <w:color w:val="585858"/>
                <w:lang w:eastAsia="ru-RU"/>
              </w:rPr>
              <w:br/>
              <w:t>Доработанная стратегия включает план мероприятий на период 2016-2017 годов. </w:t>
            </w:r>
            <w:r w:rsidRPr="00375E7A">
              <w:rPr>
                <w:rFonts w:ascii="Times New Roman" w:eastAsia="Times New Roman" w:hAnsi="Times New Roman" w:cs="Times New Roman"/>
                <w:color w:val="585858"/>
                <w:lang w:eastAsia="ru-RU"/>
              </w:rPr>
              <w:br/>
              <w:t>В частности, предусмотрены меры и мероприятия по поддержке малого и среднего предпринимательства по ряду направлений: </w:t>
            </w:r>
            <w:r w:rsidRPr="00375E7A">
              <w:rPr>
                <w:rFonts w:ascii="Times New Roman" w:eastAsia="Times New Roman" w:hAnsi="Times New Roman" w:cs="Times New Roman"/>
                <w:color w:val="585858"/>
                <w:lang w:eastAsia="ru-RU"/>
              </w:rPr>
              <w:br/>
              <w:t>- единый центр поддержки малого и среднего предпринимательства;</w:t>
            </w:r>
            <w:r w:rsidRPr="00375E7A">
              <w:rPr>
                <w:rFonts w:ascii="Times New Roman" w:eastAsia="Times New Roman" w:hAnsi="Times New Roman" w:cs="Times New Roman"/>
                <w:color w:val="585858"/>
                <w:lang w:eastAsia="ru-RU"/>
              </w:rPr>
              <w:br/>
              <w:t>- рыночные ниши для бизнеса;</w:t>
            </w:r>
            <w:r w:rsidRPr="00375E7A">
              <w:rPr>
                <w:rFonts w:ascii="Times New Roman" w:eastAsia="Times New Roman" w:hAnsi="Times New Roman" w:cs="Times New Roman"/>
                <w:color w:val="585858"/>
                <w:lang w:eastAsia="ru-RU"/>
              </w:rPr>
              <w:br/>
              <w:t>- технологическое развитие;</w:t>
            </w:r>
            <w:r w:rsidRPr="00375E7A">
              <w:rPr>
                <w:rFonts w:ascii="Times New Roman" w:eastAsia="Times New Roman" w:hAnsi="Times New Roman" w:cs="Times New Roman"/>
                <w:color w:val="585858"/>
                <w:lang w:eastAsia="ru-RU"/>
              </w:rPr>
              <w:br/>
              <w:t>- доступное финансирование;</w:t>
            </w:r>
            <w:r w:rsidRPr="00375E7A">
              <w:rPr>
                <w:rFonts w:ascii="Times New Roman" w:eastAsia="Times New Roman" w:hAnsi="Times New Roman" w:cs="Times New Roman"/>
                <w:color w:val="585858"/>
                <w:lang w:eastAsia="ru-RU"/>
              </w:rPr>
              <w:br/>
              <w:t>- предсказуемая фискальная политика;</w:t>
            </w:r>
            <w:r w:rsidRPr="00375E7A">
              <w:rPr>
                <w:rFonts w:ascii="Times New Roman" w:eastAsia="Times New Roman" w:hAnsi="Times New Roman" w:cs="Times New Roman"/>
                <w:color w:val="585858"/>
                <w:lang w:eastAsia="ru-RU"/>
              </w:rPr>
              <w:br/>
              <w:t>- высокое качество государственного регулирования;</w:t>
            </w:r>
            <w:r w:rsidRPr="00375E7A">
              <w:rPr>
                <w:rFonts w:ascii="Times New Roman" w:eastAsia="Times New Roman" w:hAnsi="Times New Roman" w:cs="Times New Roman"/>
                <w:color w:val="585858"/>
                <w:lang w:eastAsia="ru-RU"/>
              </w:rPr>
              <w:br/>
              <w:t>- территориальное развитие;</w:t>
            </w:r>
            <w:r w:rsidRPr="00375E7A">
              <w:rPr>
                <w:rFonts w:ascii="Times New Roman" w:eastAsia="Times New Roman" w:hAnsi="Times New Roman" w:cs="Times New Roman"/>
                <w:color w:val="585858"/>
                <w:lang w:eastAsia="ru-RU"/>
              </w:rPr>
              <w:br/>
              <w:t>- квалифицированные кадры.</w:t>
            </w:r>
          </w:p>
        </w:tc>
      </w:tr>
    </w:tbl>
    <w:p w:rsidR="008001AD" w:rsidRPr="008001AD" w:rsidRDefault="008001AD" w:rsidP="008001AD">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8001AD">
        <w:rPr>
          <w:rFonts w:ascii="Georgia" w:eastAsia="Times New Roman" w:hAnsi="Georgia" w:cs="Times New Roman"/>
          <w:color w:val="00476B"/>
          <w:sz w:val="29"/>
          <w:szCs w:val="29"/>
          <w:lang w:eastAsia="ru-RU"/>
        </w:rPr>
        <w:lastRenderedPageBreak/>
        <w:t>В антикризисный план включат меры поддержки малого и среднего бизнеса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8001AD" w:rsidRPr="008001AD" w:rsidTr="008001AD">
        <w:trPr>
          <w:tblCellSpacing w:w="15" w:type="dxa"/>
        </w:trPr>
        <w:tc>
          <w:tcPr>
            <w:tcW w:w="0" w:type="auto"/>
            <w:shd w:val="clear" w:color="auto" w:fill="FFFFFF"/>
            <w:tcMar>
              <w:top w:w="15" w:type="dxa"/>
              <w:left w:w="525" w:type="dxa"/>
              <w:bottom w:w="75" w:type="dxa"/>
              <w:right w:w="15" w:type="dxa"/>
            </w:tcMar>
            <w:hideMark/>
          </w:tcPr>
          <w:p w:rsidR="008001AD" w:rsidRPr="008001AD" w:rsidRDefault="008001AD" w:rsidP="008001AD">
            <w:pPr>
              <w:spacing w:after="0" w:line="240" w:lineRule="auto"/>
              <w:rPr>
                <w:rFonts w:ascii="Georgia" w:eastAsia="Times New Roman" w:hAnsi="Georgia" w:cs="Times New Roman"/>
                <w:color w:val="077296"/>
                <w:sz w:val="26"/>
                <w:szCs w:val="26"/>
                <w:lang w:eastAsia="ru-RU"/>
              </w:rPr>
            </w:pPr>
            <w:r w:rsidRPr="008001AD">
              <w:rPr>
                <w:rFonts w:ascii="Georgia" w:eastAsia="Times New Roman" w:hAnsi="Georgia" w:cs="Times New Roman"/>
                <w:color w:val="077296"/>
                <w:sz w:val="26"/>
                <w:szCs w:val="26"/>
                <w:lang w:eastAsia="ru-RU"/>
              </w:rPr>
              <w:t>02 февраля 2016</w:t>
            </w:r>
          </w:p>
        </w:tc>
      </w:tr>
      <w:tr w:rsidR="008001AD" w:rsidRPr="008001AD" w:rsidTr="008001AD">
        <w:trPr>
          <w:tblCellSpacing w:w="15" w:type="dxa"/>
        </w:trPr>
        <w:tc>
          <w:tcPr>
            <w:tcW w:w="0" w:type="auto"/>
            <w:shd w:val="clear" w:color="auto" w:fill="FFFFFF"/>
            <w:tcMar>
              <w:top w:w="15" w:type="dxa"/>
              <w:left w:w="525" w:type="dxa"/>
              <w:bottom w:w="225" w:type="dxa"/>
              <w:right w:w="15" w:type="dxa"/>
            </w:tcMar>
            <w:hideMark/>
          </w:tcPr>
          <w:p w:rsidR="008001AD" w:rsidRPr="00375E7A" w:rsidRDefault="008001AD" w:rsidP="00375E7A">
            <w:pPr>
              <w:spacing w:after="0" w:line="240" w:lineRule="auto"/>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Малый и средний бизнес России в 2016 г. может рассчитывать на поддержку Правительства РФ в рамках готовящегося антикризисного плана. </w:t>
            </w:r>
            <w:r w:rsidRPr="00375E7A">
              <w:rPr>
                <w:rFonts w:ascii="Times New Roman" w:eastAsia="Times New Roman" w:hAnsi="Times New Roman" w:cs="Times New Roman"/>
                <w:color w:val="585858"/>
                <w:lang w:eastAsia="ru-RU"/>
              </w:rPr>
              <w:br/>
              <w:t xml:space="preserve">По словам Первого заместителя Председателя Правительства Игоря Шувалова, план, который сейчас разрабатывает </w:t>
            </w:r>
            <w:proofErr w:type="spellStart"/>
            <w:r w:rsidRPr="00375E7A">
              <w:rPr>
                <w:rFonts w:ascii="Times New Roman" w:eastAsia="Times New Roman" w:hAnsi="Times New Roman" w:cs="Times New Roman"/>
                <w:color w:val="585858"/>
                <w:lang w:eastAsia="ru-RU"/>
              </w:rPr>
              <w:t>кабмин</w:t>
            </w:r>
            <w:proofErr w:type="spellEnd"/>
            <w:r w:rsidRPr="00375E7A">
              <w:rPr>
                <w:rFonts w:ascii="Times New Roman" w:eastAsia="Times New Roman" w:hAnsi="Times New Roman" w:cs="Times New Roman"/>
                <w:color w:val="585858"/>
                <w:lang w:eastAsia="ru-RU"/>
              </w:rPr>
              <w:t>, будет содержать большой блок по поддержке малого и среднего предпринимательства в текущем году. </w:t>
            </w:r>
            <w:r w:rsidRPr="00375E7A">
              <w:rPr>
                <w:rFonts w:ascii="Times New Roman" w:eastAsia="Times New Roman" w:hAnsi="Times New Roman" w:cs="Times New Roman"/>
                <w:color w:val="585858"/>
                <w:lang w:eastAsia="ru-RU"/>
              </w:rPr>
              <w:br/>
            </w:r>
            <w:proofErr w:type="spellStart"/>
            <w:r w:rsidRPr="00375E7A">
              <w:rPr>
                <w:rFonts w:ascii="Times New Roman" w:eastAsia="Times New Roman" w:hAnsi="Times New Roman" w:cs="Times New Roman"/>
                <w:color w:val="585858"/>
                <w:lang w:eastAsia="ru-RU"/>
              </w:rPr>
              <w:t>Спецподдержку</w:t>
            </w:r>
            <w:proofErr w:type="spellEnd"/>
            <w:r w:rsidRPr="00375E7A">
              <w:rPr>
                <w:rFonts w:ascii="Times New Roman" w:eastAsia="Times New Roman" w:hAnsi="Times New Roman" w:cs="Times New Roman"/>
                <w:color w:val="585858"/>
                <w:lang w:eastAsia="ru-RU"/>
              </w:rPr>
              <w:t xml:space="preserve"> в приоритетном порядке должны получить четыре отрасли – автомобилестроение, транспортное машиностроение, жилищное строительство и лёгкая промышленность. </w:t>
            </w:r>
            <w:r w:rsidRPr="00375E7A">
              <w:rPr>
                <w:rFonts w:ascii="Times New Roman" w:eastAsia="Times New Roman" w:hAnsi="Times New Roman" w:cs="Times New Roman"/>
                <w:color w:val="585858"/>
                <w:lang w:eastAsia="ru-RU"/>
              </w:rPr>
              <w:br/>
              <w:t>Первый План первоочередных мероприятий по обеспечению устойчивого развития экономики и социальной стабильности в 2015 г. был подписан в январе прошлого года и включал в себя 60 пунктов по семи направлениям борьбы с кризисом. </w:t>
            </w:r>
            <w:r w:rsidRPr="00375E7A">
              <w:rPr>
                <w:rFonts w:ascii="Times New Roman" w:eastAsia="Times New Roman" w:hAnsi="Times New Roman" w:cs="Times New Roman"/>
                <w:color w:val="585858"/>
                <w:lang w:eastAsia="ru-RU"/>
              </w:rPr>
              <w:br/>
              <w:t>В октябре 2015 г. Министерство экономического развития не планировало антикризисные мероприятия на 2016 г. и отмечало их нецелесообразность. Однако</w:t>
            </w:r>
            <w:proofErr w:type="gramStart"/>
            <w:r w:rsidRPr="00375E7A">
              <w:rPr>
                <w:rFonts w:ascii="Times New Roman" w:eastAsia="Times New Roman" w:hAnsi="Times New Roman" w:cs="Times New Roman"/>
                <w:color w:val="585858"/>
                <w:lang w:eastAsia="ru-RU"/>
              </w:rPr>
              <w:t>,</w:t>
            </w:r>
            <w:proofErr w:type="gramEnd"/>
            <w:r w:rsidRPr="00375E7A">
              <w:rPr>
                <w:rFonts w:ascii="Times New Roman" w:eastAsia="Times New Roman" w:hAnsi="Times New Roman" w:cs="Times New Roman"/>
                <w:color w:val="585858"/>
                <w:lang w:eastAsia="ru-RU"/>
              </w:rPr>
              <w:t xml:space="preserve"> 20 января премьер-министр России Дмитрий Медведев сообщил о работе по продлению «антикризисного плана».</w:t>
            </w:r>
          </w:p>
        </w:tc>
      </w:tr>
    </w:tbl>
    <w:p w:rsidR="00C84C2B" w:rsidRPr="00C84C2B" w:rsidRDefault="00C84C2B" w:rsidP="00C84C2B">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C84C2B">
        <w:rPr>
          <w:rFonts w:ascii="Georgia" w:eastAsia="Times New Roman" w:hAnsi="Georgia" w:cs="Times New Roman"/>
          <w:color w:val="00476B"/>
          <w:sz w:val="29"/>
          <w:szCs w:val="29"/>
          <w:lang w:eastAsia="ru-RU"/>
        </w:rPr>
        <w:t>В июле появится Единый реестр субъектов малого и среднего бизнеса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C84C2B" w:rsidRPr="00C84C2B" w:rsidTr="00C84C2B">
        <w:trPr>
          <w:tblCellSpacing w:w="15" w:type="dxa"/>
        </w:trPr>
        <w:tc>
          <w:tcPr>
            <w:tcW w:w="0" w:type="auto"/>
            <w:shd w:val="clear" w:color="auto" w:fill="FFFFFF"/>
            <w:tcMar>
              <w:top w:w="15" w:type="dxa"/>
              <w:left w:w="525" w:type="dxa"/>
              <w:bottom w:w="75" w:type="dxa"/>
              <w:right w:w="15" w:type="dxa"/>
            </w:tcMar>
            <w:hideMark/>
          </w:tcPr>
          <w:p w:rsidR="00C84C2B" w:rsidRPr="00C84C2B" w:rsidRDefault="00C84C2B" w:rsidP="00C84C2B">
            <w:pPr>
              <w:spacing w:after="0" w:line="240" w:lineRule="auto"/>
              <w:rPr>
                <w:rFonts w:ascii="Georgia" w:eastAsia="Times New Roman" w:hAnsi="Georgia" w:cs="Times New Roman"/>
                <w:color w:val="077296"/>
                <w:sz w:val="26"/>
                <w:szCs w:val="26"/>
                <w:lang w:eastAsia="ru-RU"/>
              </w:rPr>
            </w:pPr>
            <w:r w:rsidRPr="00C84C2B">
              <w:rPr>
                <w:rFonts w:ascii="Georgia" w:eastAsia="Times New Roman" w:hAnsi="Georgia" w:cs="Times New Roman"/>
                <w:color w:val="077296"/>
                <w:sz w:val="26"/>
                <w:szCs w:val="26"/>
                <w:lang w:eastAsia="ru-RU"/>
              </w:rPr>
              <w:t>19 января 2016</w:t>
            </w:r>
          </w:p>
        </w:tc>
      </w:tr>
      <w:tr w:rsidR="00C84C2B" w:rsidRPr="00C84C2B" w:rsidTr="00C84C2B">
        <w:trPr>
          <w:tblCellSpacing w:w="15" w:type="dxa"/>
        </w:trPr>
        <w:tc>
          <w:tcPr>
            <w:tcW w:w="0" w:type="auto"/>
            <w:shd w:val="clear" w:color="auto" w:fill="FFFFFF"/>
            <w:tcMar>
              <w:top w:w="15" w:type="dxa"/>
              <w:left w:w="525" w:type="dxa"/>
              <w:bottom w:w="225" w:type="dxa"/>
              <w:right w:w="15" w:type="dxa"/>
            </w:tcMar>
            <w:hideMark/>
          </w:tcPr>
          <w:p w:rsidR="00C84C2B" w:rsidRPr="00375E7A" w:rsidRDefault="00C84C2B" w:rsidP="00C84C2B">
            <w:pPr>
              <w:spacing w:after="0" w:line="240" w:lineRule="auto"/>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 xml:space="preserve">С 1 января 2016 года в России сведения о </w:t>
            </w:r>
            <w:proofErr w:type="spellStart"/>
            <w:r w:rsidRPr="00375E7A">
              <w:rPr>
                <w:rFonts w:ascii="Times New Roman" w:eastAsia="Times New Roman" w:hAnsi="Times New Roman" w:cs="Times New Roman"/>
                <w:color w:val="585858"/>
                <w:lang w:eastAsia="ru-RU"/>
              </w:rPr>
              <w:t>юрлицах</w:t>
            </w:r>
            <w:proofErr w:type="spellEnd"/>
            <w:r w:rsidRPr="00375E7A">
              <w:rPr>
                <w:rFonts w:ascii="Times New Roman" w:eastAsia="Times New Roman" w:hAnsi="Times New Roman" w:cs="Times New Roman"/>
                <w:color w:val="585858"/>
                <w:lang w:eastAsia="ru-RU"/>
              </w:rPr>
              <w:t xml:space="preserve"> и ИП, которые </w:t>
            </w:r>
            <w:proofErr w:type="gramStart"/>
            <w:r w:rsidRPr="00375E7A">
              <w:rPr>
                <w:rFonts w:ascii="Times New Roman" w:eastAsia="Times New Roman" w:hAnsi="Times New Roman" w:cs="Times New Roman"/>
                <w:color w:val="585858"/>
                <w:lang w:eastAsia="ru-RU"/>
              </w:rPr>
              <w:t>подпадают под понятие МСП</w:t>
            </w:r>
            <w:proofErr w:type="gramEnd"/>
            <w:r w:rsidRPr="00375E7A">
              <w:rPr>
                <w:rFonts w:ascii="Times New Roman" w:eastAsia="Times New Roman" w:hAnsi="Times New Roman" w:cs="Times New Roman"/>
                <w:color w:val="585858"/>
                <w:lang w:eastAsia="ru-RU"/>
              </w:rPr>
              <w:t xml:space="preserve"> будут вноситься в Единый реестр субъектов малого и среднего предпринимательства. </w:t>
            </w:r>
            <w:proofErr w:type="gramStart"/>
            <w:r w:rsidRPr="00375E7A">
              <w:rPr>
                <w:rFonts w:ascii="Times New Roman" w:eastAsia="Times New Roman" w:hAnsi="Times New Roman" w:cs="Times New Roman"/>
                <w:color w:val="585858"/>
                <w:lang w:eastAsia="ru-RU"/>
              </w:rPr>
              <w:t>В реестре будет отражена следующая информация (Федеральный закон № 408-ФЗ от 29.12.2015): </w:t>
            </w:r>
            <w:r w:rsidRPr="00375E7A">
              <w:rPr>
                <w:rFonts w:ascii="Times New Roman" w:eastAsia="Times New Roman" w:hAnsi="Times New Roman" w:cs="Times New Roman"/>
                <w:color w:val="585858"/>
                <w:lang w:eastAsia="ru-RU"/>
              </w:rPr>
              <w:br/>
              <w:t xml:space="preserve">1) Наименование </w:t>
            </w:r>
            <w:proofErr w:type="spellStart"/>
            <w:r w:rsidRPr="00375E7A">
              <w:rPr>
                <w:rFonts w:ascii="Times New Roman" w:eastAsia="Times New Roman" w:hAnsi="Times New Roman" w:cs="Times New Roman"/>
                <w:color w:val="585858"/>
                <w:lang w:eastAsia="ru-RU"/>
              </w:rPr>
              <w:t>юрлица</w:t>
            </w:r>
            <w:proofErr w:type="spellEnd"/>
            <w:r w:rsidRPr="00375E7A">
              <w:rPr>
                <w:rFonts w:ascii="Times New Roman" w:eastAsia="Times New Roman" w:hAnsi="Times New Roman" w:cs="Times New Roman"/>
                <w:color w:val="585858"/>
                <w:lang w:eastAsia="ru-RU"/>
              </w:rPr>
              <w:t xml:space="preserve"> или ФИО ИП;</w:t>
            </w:r>
            <w:r w:rsidRPr="00375E7A">
              <w:rPr>
                <w:rFonts w:ascii="Times New Roman" w:eastAsia="Times New Roman" w:hAnsi="Times New Roman" w:cs="Times New Roman"/>
                <w:color w:val="585858"/>
                <w:lang w:eastAsia="ru-RU"/>
              </w:rPr>
              <w:br/>
              <w:t>2) ИНН;</w:t>
            </w:r>
            <w:r w:rsidRPr="00375E7A">
              <w:rPr>
                <w:rFonts w:ascii="Times New Roman" w:eastAsia="Times New Roman" w:hAnsi="Times New Roman" w:cs="Times New Roman"/>
                <w:color w:val="585858"/>
                <w:lang w:eastAsia="ru-RU"/>
              </w:rPr>
              <w:br/>
              <w:t xml:space="preserve">3) место нахождения </w:t>
            </w:r>
            <w:proofErr w:type="spellStart"/>
            <w:r w:rsidRPr="00375E7A">
              <w:rPr>
                <w:rFonts w:ascii="Times New Roman" w:eastAsia="Times New Roman" w:hAnsi="Times New Roman" w:cs="Times New Roman"/>
                <w:color w:val="585858"/>
                <w:lang w:eastAsia="ru-RU"/>
              </w:rPr>
              <w:t>юрлица</w:t>
            </w:r>
            <w:proofErr w:type="spellEnd"/>
            <w:r w:rsidRPr="00375E7A">
              <w:rPr>
                <w:rFonts w:ascii="Times New Roman" w:eastAsia="Times New Roman" w:hAnsi="Times New Roman" w:cs="Times New Roman"/>
                <w:color w:val="585858"/>
                <w:lang w:eastAsia="ru-RU"/>
              </w:rPr>
              <w:t xml:space="preserve"> или место жительства ИП;</w:t>
            </w:r>
            <w:r w:rsidRPr="00375E7A">
              <w:rPr>
                <w:rFonts w:ascii="Times New Roman" w:eastAsia="Times New Roman" w:hAnsi="Times New Roman" w:cs="Times New Roman"/>
                <w:color w:val="585858"/>
                <w:lang w:eastAsia="ru-RU"/>
              </w:rPr>
              <w:br/>
              <w:t xml:space="preserve">4) дата внесения сведений о </w:t>
            </w:r>
            <w:proofErr w:type="spellStart"/>
            <w:r w:rsidRPr="00375E7A">
              <w:rPr>
                <w:rFonts w:ascii="Times New Roman" w:eastAsia="Times New Roman" w:hAnsi="Times New Roman" w:cs="Times New Roman"/>
                <w:color w:val="585858"/>
                <w:lang w:eastAsia="ru-RU"/>
              </w:rPr>
              <w:t>юрлице</w:t>
            </w:r>
            <w:proofErr w:type="spellEnd"/>
            <w:r w:rsidRPr="00375E7A">
              <w:rPr>
                <w:rFonts w:ascii="Times New Roman" w:eastAsia="Times New Roman" w:hAnsi="Times New Roman" w:cs="Times New Roman"/>
                <w:color w:val="585858"/>
                <w:lang w:eastAsia="ru-RU"/>
              </w:rPr>
              <w:t xml:space="preserve"> или об ИП в единый реестр субъектов малого и среднего предпринимательства;</w:t>
            </w:r>
            <w:r w:rsidRPr="00375E7A">
              <w:rPr>
                <w:rFonts w:ascii="Times New Roman" w:eastAsia="Times New Roman" w:hAnsi="Times New Roman" w:cs="Times New Roman"/>
                <w:color w:val="585858"/>
                <w:lang w:eastAsia="ru-RU"/>
              </w:rPr>
              <w:br/>
              <w:t>5) категория субъекта малого или среднего предпринимательства (</w:t>
            </w:r>
            <w:proofErr w:type="spellStart"/>
            <w:r w:rsidRPr="00375E7A">
              <w:rPr>
                <w:rFonts w:ascii="Times New Roman" w:eastAsia="Times New Roman" w:hAnsi="Times New Roman" w:cs="Times New Roman"/>
                <w:color w:val="585858"/>
                <w:lang w:eastAsia="ru-RU"/>
              </w:rPr>
              <w:t>микропредприятие</w:t>
            </w:r>
            <w:proofErr w:type="spellEnd"/>
            <w:r w:rsidRPr="00375E7A">
              <w:rPr>
                <w:rFonts w:ascii="Times New Roman" w:eastAsia="Times New Roman" w:hAnsi="Times New Roman" w:cs="Times New Roman"/>
                <w:color w:val="585858"/>
                <w:lang w:eastAsia="ru-RU"/>
              </w:rPr>
              <w:t>, малое предприятие или среднее предприятие);</w:t>
            </w:r>
            <w:proofErr w:type="gramEnd"/>
            <w:r w:rsidRPr="00375E7A">
              <w:rPr>
                <w:rFonts w:ascii="Times New Roman" w:eastAsia="Times New Roman" w:hAnsi="Times New Roman" w:cs="Times New Roman"/>
                <w:color w:val="585858"/>
                <w:lang w:eastAsia="ru-RU"/>
              </w:rPr>
              <w:br/>
              <w:t xml:space="preserve">6) указание на то, что </w:t>
            </w:r>
            <w:proofErr w:type="spellStart"/>
            <w:r w:rsidRPr="00375E7A">
              <w:rPr>
                <w:rFonts w:ascii="Times New Roman" w:eastAsia="Times New Roman" w:hAnsi="Times New Roman" w:cs="Times New Roman"/>
                <w:color w:val="585858"/>
                <w:lang w:eastAsia="ru-RU"/>
              </w:rPr>
              <w:t>юрлицо</w:t>
            </w:r>
            <w:proofErr w:type="spellEnd"/>
            <w:r w:rsidRPr="00375E7A">
              <w:rPr>
                <w:rFonts w:ascii="Times New Roman" w:eastAsia="Times New Roman" w:hAnsi="Times New Roman" w:cs="Times New Roman"/>
                <w:color w:val="585858"/>
                <w:lang w:eastAsia="ru-RU"/>
              </w:rPr>
              <w:t xml:space="preserve"> или ИП является соответственно вновь созданным </w:t>
            </w:r>
            <w:proofErr w:type="spellStart"/>
            <w:r w:rsidRPr="00375E7A">
              <w:rPr>
                <w:rFonts w:ascii="Times New Roman" w:eastAsia="Times New Roman" w:hAnsi="Times New Roman" w:cs="Times New Roman"/>
                <w:color w:val="585858"/>
                <w:lang w:eastAsia="ru-RU"/>
              </w:rPr>
              <w:t>юрлицом</w:t>
            </w:r>
            <w:proofErr w:type="spellEnd"/>
            <w:r w:rsidRPr="00375E7A">
              <w:rPr>
                <w:rFonts w:ascii="Times New Roman" w:eastAsia="Times New Roman" w:hAnsi="Times New Roman" w:cs="Times New Roman"/>
                <w:color w:val="585858"/>
                <w:lang w:eastAsia="ru-RU"/>
              </w:rPr>
              <w:t>, вновь зарегистрированным ИП;</w:t>
            </w:r>
            <w:r w:rsidRPr="00375E7A">
              <w:rPr>
                <w:rFonts w:ascii="Times New Roman" w:eastAsia="Times New Roman" w:hAnsi="Times New Roman" w:cs="Times New Roman"/>
                <w:color w:val="585858"/>
                <w:lang w:eastAsia="ru-RU"/>
              </w:rPr>
              <w:br/>
              <w:t xml:space="preserve">7) </w:t>
            </w:r>
            <w:proofErr w:type="gramStart"/>
            <w:r w:rsidRPr="00375E7A">
              <w:rPr>
                <w:rFonts w:ascii="Times New Roman" w:eastAsia="Times New Roman" w:hAnsi="Times New Roman" w:cs="Times New Roman"/>
                <w:color w:val="585858"/>
                <w:lang w:eastAsia="ru-RU"/>
              </w:rPr>
              <w:t>содержащиеся</w:t>
            </w:r>
            <w:proofErr w:type="gramEnd"/>
            <w:r w:rsidRPr="00375E7A">
              <w:rPr>
                <w:rFonts w:ascii="Times New Roman" w:eastAsia="Times New Roman" w:hAnsi="Times New Roman" w:cs="Times New Roman"/>
                <w:color w:val="585858"/>
                <w:lang w:eastAsia="ru-RU"/>
              </w:rPr>
              <w:t xml:space="preserve"> в ЕГРЮЛ/ЕГРИП, сведений о кодах ОКВЭД соответствующих </w:t>
            </w:r>
            <w:proofErr w:type="spellStart"/>
            <w:r w:rsidRPr="00375E7A">
              <w:rPr>
                <w:rFonts w:ascii="Times New Roman" w:eastAsia="Times New Roman" w:hAnsi="Times New Roman" w:cs="Times New Roman"/>
                <w:color w:val="585858"/>
                <w:lang w:eastAsia="ru-RU"/>
              </w:rPr>
              <w:t>юрлиц</w:t>
            </w:r>
            <w:proofErr w:type="spellEnd"/>
            <w:r w:rsidRPr="00375E7A">
              <w:rPr>
                <w:rFonts w:ascii="Times New Roman" w:eastAsia="Times New Roman" w:hAnsi="Times New Roman" w:cs="Times New Roman"/>
                <w:color w:val="585858"/>
                <w:lang w:eastAsia="ru-RU"/>
              </w:rPr>
              <w:t xml:space="preserve"> или ИП;</w:t>
            </w:r>
            <w:r w:rsidRPr="00375E7A">
              <w:rPr>
                <w:rFonts w:ascii="Times New Roman" w:eastAsia="Times New Roman" w:hAnsi="Times New Roman" w:cs="Times New Roman"/>
                <w:color w:val="585858"/>
                <w:lang w:eastAsia="ru-RU"/>
              </w:rPr>
              <w:br/>
              <w:t xml:space="preserve">8) содержащиеся в ЕГРЮЛ/ЕГРИП сведений о лицензиях, полученных соответственно </w:t>
            </w:r>
            <w:proofErr w:type="spellStart"/>
            <w:r w:rsidRPr="00375E7A">
              <w:rPr>
                <w:rFonts w:ascii="Times New Roman" w:eastAsia="Times New Roman" w:hAnsi="Times New Roman" w:cs="Times New Roman"/>
                <w:color w:val="585858"/>
                <w:lang w:eastAsia="ru-RU"/>
              </w:rPr>
              <w:t>юрлицом</w:t>
            </w:r>
            <w:proofErr w:type="spellEnd"/>
            <w:r w:rsidRPr="00375E7A">
              <w:rPr>
                <w:rFonts w:ascii="Times New Roman" w:eastAsia="Times New Roman" w:hAnsi="Times New Roman" w:cs="Times New Roman"/>
                <w:color w:val="585858"/>
                <w:lang w:eastAsia="ru-RU"/>
              </w:rPr>
              <w:t>, ИП;</w:t>
            </w:r>
            <w:r w:rsidRPr="00375E7A">
              <w:rPr>
                <w:rFonts w:ascii="Times New Roman" w:eastAsia="Times New Roman" w:hAnsi="Times New Roman" w:cs="Times New Roman"/>
                <w:color w:val="585858"/>
                <w:lang w:eastAsia="ru-RU"/>
              </w:rPr>
              <w:br/>
              <w:t xml:space="preserve">9) сведения о производимой </w:t>
            </w:r>
            <w:proofErr w:type="spellStart"/>
            <w:r w:rsidRPr="00375E7A">
              <w:rPr>
                <w:rFonts w:ascii="Times New Roman" w:eastAsia="Times New Roman" w:hAnsi="Times New Roman" w:cs="Times New Roman"/>
                <w:color w:val="585858"/>
                <w:lang w:eastAsia="ru-RU"/>
              </w:rPr>
              <w:t>юрлицом</w:t>
            </w:r>
            <w:proofErr w:type="spellEnd"/>
            <w:r w:rsidRPr="00375E7A">
              <w:rPr>
                <w:rFonts w:ascii="Times New Roman" w:eastAsia="Times New Roman" w:hAnsi="Times New Roman" w:cs="Times New Roman"/>
                <w:color w:val="585858"/>
                <w:lang w:eastAsia="ru-RU"/>
              </w:rPr>
              <w:t>, ИП продукции с указанием на соответствие такой продукции критериям отнесения к инновационной продукции, высокотехнологичной продукции;</w:t>
            </w:r>
            <w:r w:rsidRPr="00375E7A">
              <w:rPr>
                <w:rFonts w:ascii="Times New Roman" w:eastAsia="Times New Roman" w:hAnsi="Times New Roman" w:cs="Times New Roman"/>
                <w:color w:val="585858"/>
                <w:lang w:eastAsia="ru-RU"/>
              </w:rPr>
              <w:br/>
              <w:t xml:space="preserve">10) сведения о включении </w:t>
            </w:r>
            <w:proofErr w:type="spellStart"/>
            <w:r w:rsidRPr="00375E7A">
              <w:rPr>
                <w:rFonts w:ascii="Times New Roman" w:eastAsia="Times New Roman" w:hAnsi="Times New Roman" w:cs="Times New Roman"/>
                <w:color w:val="585858"/>
                <w:lang w:eastAsia="ru-RU"/>
              </w:rPr>
              <w:t>юрлица</w:t>
            </w:r>
            <w:proofErr w:type="spellEnd"/>
            <w:r w:rsidRPr="00375E7A">
              <w:rPr>
                <w:rFonts w:ascii="Times New Roman" w:eastAsia="Times New Roman" w:hAnsi="Times New Roman" w:cs="Times New Roman"/>
                <w:color w:val="585858"/>
                <w:lang w:eastAsia="ru-RU"/>
              </w:rPr>
              <w:t xml:space="preserve">, ИП в реестры (перечни) субъектов малого и среднего предпринимательства - участников программ партнерства между </w:t>
            </w:r>
            <w:proofErr w:type="spellStart"/>
            <w:r w:rsidRPr="00375E7A">
              <w:rPr>
                <w:rFonts w:ascii="Times New Roman" w:eastAsia="Times New Roman" w:hAnsi="Times New Roman" w:cs="Times New Roman"/>
                <w:color w:val="585858"/>
                <w:lang w:eastAsia="ru-RU"/>
              </w:rPr>
              <w:t>юрлицами</w:t>
            </w:r>
            <w:proofErr w:type="spellEnd"/>
            <w:r w:rsidRPr="00375E7A">
              <w:rPr>
                <w:rFonts w:ascii="Times New Roman" w:eastAsia="Times New Roman" w:hAnsi="Times New Roman" w:cs="Times New Roman"/>
                <w:color w:val="585858"/>
                <w:lang w:eastAsia="ru-RU"/>
              </w:rPr>
              <w:t>, являющимися заказчиками товаров, работ, услуг в соответствии с Федеральным законом от 18 июля 2011 года № 223-ФЗ "О закупках товаров, работ, услуг отдельными видами юридических лиц", и субъектами малого и среднего предпринимательства;</w:t>
            </w:r>
            <w:r w:rsidRPr="00375E7A">
              <w:rPr>
                <w:rFonts w:ascii="Times New Roman" w:eastAsia="Times New Roman" w:hAnsi="Times New Roman" w:cs="Times New Roman"/>
                <w:color w:val="585858"/>
                <w:lang w:eastAsia="ru-RU"/>
              </w:rPr>
              <w:br/>
            </w:r>
            <w:proofErr w:type="gramStart"/>
            <w:r w:rsidRPr="00375E7A">
              <w:rPr>
                <w:rFonts w:ascii="Times New Roman" w:eastAsia="Times New Roman" w:hAnsi="Times New Roman" w:cs="Times New Roman"/>
                <w:color w:val="585858"/>
                <w:lang w:eastAsia="ru-RU"/>
              </w:rPr>
              <w:t xml:space="preserve">11) сведения о наличии у </w:t>
            </w:r>
            <w:proofErr w:type="spellStart"/>
            <w:r w:rsidRPr="00375E7A">
              <w:rPr>
                <w:rFonts w:ascii="Times New Roman" w:eastAsia="Times New Roman" w:hAnsi="Times New Roman" w:cs="Times New Roman"/>
                <w:color w:val="585858"/>
                <w:lang w:eastAsia="ru-RU"/>
              </w:rPr>
              <w:t>юрлица</w:t>
            </w:r>
            <w:proofErr w:type="spellEnd"/>
            <w:r w:rsidRPr="00375E7A">
              <w:rPr>
                <w:rFonts w:ascii="Times New Roman" w:eastAsia="Times New Roman" w:hAnsi="Times New Roman" w:cs="Times New Roman"/>
                <w:color w:val="585858"/>
                <w:lang w:eastAsia="ru-RU"/>
              </w:rPr>
              <w:t>, ИП в предшествующем календарном году контрактов, заключенных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законом от 18 июля 2011 года № 223-ФЗ "О закупках товаров, работ, услуг</w:t>
            </w:r>
            <w:proofErr w:type="gramEnd"/>
            <w:r w:rsidRPr="00375E7A">
              <w:rPr>
                <w:rFonts w:ascii="Times New Roman" w:eastAsia="Times New Roman" w:hAnsi="Times New Roman" w:cs="Times New Roman"/>
                <w:color w:val="585858"/>
                <w:lang w:eastAsia="ru-RU"/>
              </w:rPr>
              <w:t xml:space="preserve"> отдельными видами юридических лиц".</w:t>
            </w:r>
            <w:r w:rsidRPr="00375E7A">
              <w:rPr>
                <w:rFonts w:ascii="Times New Roman" w:eastAsia="Times New Roman" w:hAnsi="Times New Roman" w:cs="Times New Roman"/>
                <w:color w:val="585858"/>
                <w:lang w:eastAsia="ru-RU"/>
              </w:rPr>
              <w:br/>
              <w:t>Вести реестр будет ФНС России, данные сведения будут размещаться на официальном сайте ведомства и будут доступны в течение 5 лет с момента опубликования.</w:t>
            </w:r>
          </w:p>
        </w:tc>
      </w:tr>
    </w:tbl>
    <w:p w:rsidR="0093360A" w:rsidRPr="0093360A" w:rsidRDefault="0093360A" w:rsidP="0093360A">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93360A">
        <w:rPr>
          <w:rFonts w:ascii="Georgia" w:eastAsia="Times New Roman" w:hAnsi="Georgia" w:cs="Times New Roman"/>
          <w:color w:val="00476B"/>
          <w:sz w:val="29"/>
          <w:szCs w:val="29"/>
          <w:lang w:eastAsia="ru-RU"/>
        </w:rPr>
        <w:lastRenderedPageBreak/>
        <w:t>Закон Республики Мордовия от 26 ноября 2015 г. N 86-З "О внесении изменений в некоторые законодательные акты Республики Мордовия"</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93360A" w:rsidRPr="0093360A" w:rsidTr="0093360A">
        <w:trPr>
          <w:tblCellSpacing w:w="15" w:type="dxa"/>
        </w:trPr>
        <w:tc>
          <w:tcPr>
            <w:tcW w:w="0" w:type="auto"/>
            <w:shd w:val="clear" w:color="auto" w:fill="FFFFFF"/>
            <w:tcMar>
              <w:top w:w="15" w:type="dxa"/>
              <w:left w:w="525" w:type="dxa"/>
              <w:bottom w:w="75" w:type="dxa"/>
              <w:right w:w="15" w:type="dxa"/>
            </w:tcMar>
            <w:hideMark/>
          </w:tcPr>
          <w:p w:rsidR="0093360A" w:rsidRPr="0093360A" w:rsidRDefault="0093360A" w:rsidP="0093360A">
            <w:pPr>
              <w:spacing w:after="0" w:line="240" w:lineRule="auto"/>
              <w:rPr>
                <w:rFonts w:ascii="Georgia" w:eastAsia="Times New Roman" w:hAnsi="Georgia" w:cs="Times New Roman"/>
                <w:color w:val="077296"/>
                <w:sz w:val="26"/>
                <w:szCs w:val="26"/>
                <w:lang w:eastAsia="ru-RU"/>
              </w:rPr>
            </w:pPr>
            <w:r w:rsidRPr="0093360A">
              <w:rPr>
                <w:rFonts w:ascii="Georgia" w:eastAsia="Times New Roman" w:hAnsi="Georgia" w:cs="Times New Roman"/>
                <w:color w:val="077296"/>
                <w:sz w:val="26"/>
                <w:szCs w:val="26"/>
                <w:lang w:eastAsia="ru-RU"/>
              </w:rPr>
              <w:t>13 января 2016</w:t>
            </w:r>
          </w:p>
        </w:tc>
      </w:tr>
      <w:tr w:rsidR="0093360A" w:rsidRPr="0093360A" w:rsidTr="0093360A">
        <w:trPr>
          <w:tblCellSpacing w:w="15" w:type="dxa"/>
        </w:trPr>
        <w:tc>
          <w:tcPr>
            <w:tcW w:w="0" w:type="auto"/>
            <w:shd w:val="clear" w:color="auto" w:fill="FFFFFF"/>
            <w:tcMar>
              <w:top w:w="15" w:type="dxa"/>
              <w:left w:w="525" w:type="dxa"/>
              <w:bottom w:w="225" w:type="dxa"/>
              <w:right w:w="15" w:type="dxa"/>
            </w:tcMar>
            <w:hideMark/>
          </w:tcPr>
          <w:p w:rsidR="0093360A" w:rsidRPr="0093360A" w:rsidRDefault="0093360A" w:rsidP="00375E7A">
            <w:pPr>
              <w:spacing w:after="0" w:line="240" w:lineRule="auto"/>
              <w:jc w:val="both"/>
              <w:rPr>
                <w:rFonts w:ascii="Georgia" w:eastAsia="Times New Roman" w:hAnsi="Georgia" w:cs="Times New Roman"/>
                <w:color w:val="585858"/>
                <w:sz w:val="18"/>
                <w:szCs w:val="18"/>
                <w:lang w:eastAsia="ru-RU"/>
              </w:rPr>
            </w:pPr>
            <w:r w:rsidRPr="00375E7A">
              <w:rPr>
                <w:rFonts w:ascii="Times New Roman" w:eastAsia="Times New Roman" w:hAnsi="Times New Roman" w:cs="Times New Roman"/>
                <w:color w:val="585858"/>
                <w:lang w:eastAsia="ru-RU"/>
              </w:rPr>
              <w:t>С 01 января 2016 года вступил в силу Закон Республики Мордовия от 26 ноября 2015 г. N 86-З "О внесении изменений в некоторые законодательные акты Республики Мордовия". </w:t>
            </w:r>
            <w:r w:rsidRPr="00375E7A">
              <w:rPr>
                <w:rFonts w:ascii="Times New Roman" w:eastAsia="Times New Roman" w:hAnsi="Times New Roman" w:cs="Times New Roman"/>
                <w:color w:val="585858"/>
                <w:lang w:eastAsia="ru-RU"/>
              </w:rPr>
              <w:br/>
            </w:r>
            <w:proofErr w:type="gramStart"/>
            <w:r w:rsidRPr="00375E7A">
              <w:rPr>
                <w:rFonts w:ascii="Times New Roman" w:eastAsia="Times New Roman" w:hAnsi="Times New Roman" w:cs="Times New Roman"/>
                <w:color w:val="585858"/>
                <w:lang w:eastAsia="ru-RU"/>
              </w:rPr>
              <w:t xml:space="preserve">Расширяется перечень видов предпринимательской деятельности, которые могут быть переведены на патентную систему налогообложения, в который, в частности, включены: услуги общественного питания, оказываемые через объекты организации общественного питания, не имеющие зала обслуживания посетителей; услуги по забою, транспортировке, перегонке, выпасу скота; производство кожи и изделий из кожи; сбор и заготовка пищевых лесных ресурсов, </w:t>
            </w:r>
            <w:proofErr w:type="spellStart"/>
            <w:r w:rsidRPr="00375E7A">
              <w:rPr>
                <w:rFonts w:ascii="Times New Roman" w:eastAsia="Times New Roman" w:hAnsi="Times New Roman" w:cs="Times New Roman"/>
                <w:color w:val="585858"/>
                <w:lang w:eastAsia="ru-RU"/>
              </w:rPr>
              <w:t>недревесных</w:t>
            </w:r>
            <w:proofErr w:type="spellEnd"/>
            <w:r w:rsidRPr="00375E7A">
              <w:rPr>
                <w:rFonts w:ascii="Times New Roman" w:eastAsia="Times New Roman" w:hAnsi="Times New Roman" w:cs="Times New Roman"/>
                <w:color w:val="585858"/>
                <w:lang w:eastAsia="ru-RU"/>
              </w:rPr>
              <w:t xml:space="preserve"> лесных ресурсов и лекарственных растений;</w:t>
            </w:r>
            <w:proofErr w:type="gramEnd"/>
            <w:r w:rsidRPr="00375E7A">
              <w:rPr>
                <w:rFonts w:ascii="Times New Roman" w:eastAsia="Times New Roman" w:hAnsi="Times New Roman" w:cs="Times New Roman"/>
                <w:color w:val="585858"/>
                <w:lang w:eastAsia="ru-RU"/>
              </w:rPr>
              <w:t xml:space="preserve"> сушка, переработка и консервирование фруктов и овощей; производство молочной продукции; деятельность по устному и письменному переводу; деятельность по уходу за престарелыми и инвалидами и другие</w:t>
            </w:r>
            <w:r w:rsidRPr="0093360A">
              <w:rPr>
                <w:rFonts w:ascii="Georgia" w:eastAsia="Times New Roman" w:hAnsi="Georgia" w:cs="Times New Roman"/>
                <w:color w:val="585858"/>
                <w:sz w:val="18"/>
                <w:szCs w:val="18"/>
                <w:lang w:eastAsia="ru-RU"/>
              </w:rPr>
              <w:t>.</w:t>
            </w:r>
          </w:p>
        </w:tc>
      </w:tr>
    </w:tbl>
    <w:p w:rsidR="00370CB9" w:rsidRDefault="00370CB9" w:rsidP="00370CB9">
      <w:pPr>
        <w:pStyle w:val="2"/>
        <w:shd w:val="clear" w:color="auto" w:fill="FFFFFF"/>
        <w:rPr>
          <w:rFonts w:ascii="Georgia" w:hAnsi="Georgia"/>
          <w:b w:val="0"/>
          <w:bCs w:val="0"/>
          <w:color w:val="00476B"/>
          <w:sz w:val="29"/>
          <w:szCs w:val="29"/>
        </w:rPr>
      </w:pPr>
      <w:r>
        <w:rPr>
          <w:rFonts w:ascii="Georgia" w:hAnsi="Georgia"/>
          <w:b w:val="0"/>
          <w:bCs w:val="0"/>
          <w:color w:val="00476B"/>
          <w:sz w:val="29"/>
          <w:szCs w:val="29"/>
        </w:rPr>
        <w:t>Информация о Сводном инвестиционном реестре субъектов Российской Федерации на портале «Где-</w:t>
      </w:r>
      <w:proofErr w:type="spellStart"/>
      <w:r>
        <w:rPr>
          <w:rFonts w:ascii="Georgia" w:hAnsi="Georgia"/>
          <w:b w:val="0"/>
          <w:bCs w:val="0"/>
          <w:color w:val="00476B"/>
          <w:sz w:val="29"/>
          <w:szCs w:val="29"/>
        </w:rPr>
        <w:t>дешево</w:t>
      </w:r>
      <w:proofErr w:type="gramStart"/>
      <w:r>
        <w:rPr>
          <w:rFonts w:ascii="Georgia" w:hAnsi="Georgia"/>
          <w:b w:val="0"/>
          <w:bCs w:val="0"/>
          <w:color w:val="00476B"/>
          <w:sz w:val="29"/>
          <w:szCs w:val="29"/>
        </w:rPr>
        <w:t>.р</w:t>
      </w:r>
      <w:proofErr w:type="gramEnd"/>
      <w:r>
        <w:rPr>
          <w:rFonts w:ascii="Georgia" w:hAnsi="Georgia"/>
          <w:b w:val="0"/>
          <w:bCs w:val="0"/>
          <w:color w:val="00476B"/>
          <w:sz w:val="29"/>
          <w:szCs w:val="29"/>
        </w:rPr>
        <w:t>ф</w:t>
      </w:r>
      <w:proofErr w:type="spellEnd"/>
      <w:r>
        <w:rPr>
          <w:rFonts w:ascii="Georgia" w:hAnsi="Georgia"/>
          <w:b w:val="0"/>
          <w:bCs w:val="0"/>
          <w:color w:val="00476B"/>
          <w:sz w:val="29"/>
          <w:szCs w:val="29"/>
        </w:rPr>
        <w:t>»</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370CB9" w:rsidTr="00370CB9">
        <w:trPr>
          <w:tblCellSpacing w:w="15" w:type="dxa"/>
        </w:trPr>
        <w:tc>
          <w:tcPr>
            <w:tcW w:w="0" w:type="auto"/>
            <w:shd w:val="clear" w:color="auto" w:fill="FFFFFF"/>
            <w:tcMar>
              <w:top w:w="15" w:type="dxa"/>
              <w:left w:w="525" w:type="dxa"/>
              <w:bottom w:w="75" w:type="dxa"/>
              <w:right w:w="15" w:type="dxa"/>
            </w:tcMar>
            <w:hideMark/>
          </w:tcPr>
          <w:p w:rsidR="00370CB9" w:rsidRPr="00375E7A" w:rsidRDefault="00370CB9">
            <w:pPr>
              <w:rPr>
                <w:rFonts w:ascii="Times New Roman" w:hAnsi="Times New Roman" w:cs="Times New Roman"/>
                <w:color w:val="077296"/>
              </w:rPr>
            </w:pPr>
            <w:r w:rsidRPr="00375E7A">
              <w:rPr>
                <w:rFonts w:ascii="Times New Roman" w:hAnsi="Times New Roman" w:cs="Times New Roman"/>
                <w:color w:val="077296"/>
              </w:rPr>
              <w:t>11 января 2016</w:t>
            </w:r>
          </w:p>
        </w:tc>
      </w:tr>
      <w:tr w:rsidR="00370CB9" w:rsidTr="00370CB9">
        <w:trPr>
          <w:tblCellSpacing w:w="15" w:type="dxa"/>
        </w:trPr>
        <w:tc>
          <w:tcPr>
            <w:tcW w:w="0" w:type="auto"/>
            <w:shd w:val="clear" w:color="auto" w:fill="FFFFFF"/>
            <w:tcMar>
              <w:top w:w="15" w:type="dxa"/>
              <w:left w:w="525" w:type="dxa"/>
              <w:bottom w:w="225" w:type="dxa"/>
              <w:right w:w="15" w:type="dxa"/>
            </w:tcMar>
            <w:hideMark/>
          </w:tcPr>
          <w:p w:rsidR="00370CB9" w:rsidRPr="00375E7A" w:rsidRDefault="00370CB9" w:rsidP="00370CB9">
            <w:pPr>
              <w:numPr>
                <w:ilvl w:val="0"/>
                <w:numId w:val="1"/>
              </w:numPr>
              <w:spacing w:before="100" w:beforeAutospacing="1" w:after="100" w:afterAutospacing="1" w:line="240" w:lineRule="auto"/>
              <w:rPr>
                <w:rFonts w:ascii="Times New Roman" w:hAnsi="Times New Roman" w:cs="Times New Roman"/>
                <w:color w:val="585858"/>
              </w:rPr>
            </w:pPr>
            <w:r w:rsidRPr="00375E7A">
              <w:rPr>
                <w:rFonts w:ascii="Times New Roman" w:hAnsi="Times New Roman" w:cs="Times New Roman"/>
                <w:color w:val="585858"/>
              </w:rPr>
              <w:t>Сводный инвестиционный реестр субъектов Российской Федерации Где-</w:t>
            </w:r>
            <w:proofErr w:type="spellStart"/>
            <w:r w:rsidRPr="00375E7A">
              <w:rPr>
                <w:rFonts w:ascii="Times New Roman" w:hAnsi="Times New Roman" w:cs="Times New Roman"/>
                <w:color w:val="585858"/>
              </w:rPr>
              <w:t>дешево</w:t>
            </w:r>
            <w:proofErr w:type="gramStart"/>
            <w:r w:rsidRPr="00375E7A">
              <w:rPr>
                <w:rFonts w:ascii="Times New Roman" w:hAnsi="Times New Roman" w:cs="Times New Roman"/>
                <w:color w:val="585858"/>
              </w:rPr>
              <w:t>.Р</w:t>
            </w:r>
            <w:proofErr w:type="gramEnd"/>
            <w:r w:rsidRPr="00375E7A">
              <w:rPr>
                <w:rFonts w:ascii="Times New Roman" w:hAnsi="Times New Roman" w:cs="Times New Roman"/>
                <w:color w:val="585858"/>
              </w:rPr>
              <w:t>Ф</w:t>
            </w:r>
            <w:proofErr w:type="spellEnd"/>
            <w:r w:rsidRPr="00375E7A">
              <w:rPr>
                <w:rFonts w:ascii="Times New Roman" w:hAnsi="Times New Roman" w:cs="Times New Roman"/>
                <w:color w:val="585858"/>
              </w:rPr>
              <w:t xml:space="preserve"> - это бесплатное размещение информации о наиболее конкурентных направлениях деятельности субъектов Российской Федерации и муниципальных образований в вопросах внедрения оптимальных механизмов создания благоприятного инвестиционного климата и снижения административных барьеров, препятствующих ведению бизнеса;</w:t>
            </w:r>
          </w:p>
          <w:p w:rsidR="00370CB9" w:rsidRPr="00375E7A" w:rsidRDefault="00370CB9" w:rsidP="00370CB9">
            <w:pPr>
              <w:numPr>
                <w:ilvl w:val="0"/>
                <w:numId w:val="1"/>
              </w:numPr>
              <w:spacing w:before="100" w:beforeAutospacing="1" w:after="100" w:afterAutospacing="1" w:line="240" w:lineRule="auto"/>
              <w:rPr>
                <w:rFonts w:ascii="Times New Roman" w:hAnsi="Times New Roman" w:cs="Times New Roman"/>
                <w:color w:val="585858"/>
              </w:rPr>
            </w:pPr>
            <w:r w:rsidRPr="00375E7A">
              <w:rPr>
                <w:rFonts w:ascii="Times New Roman" w:hAnsi="Times New Roman" w:cs="Times New Roman"/>
                <w:color w:val="585858"/>
              </w:rPr>
              <w:t>Сводный инвестиционный реестр субъектов Российской Федерации Где-</w:t>
            </w:r>
            <w:proofErr w:type="spellStart"/>
            <w:r w:rsidRPr="00375E7A">
              <w:rPr>
                <w:rFonts w:ascii="Times New Roman" w:hAnsi="Times New Roman" w:cs="Times New Roman"/>
                <w:color w:val="585858"/>
              </w:rPr>
              <w:t>дешево</w:t>
            </w:r>
            <w:proofErr w:type="gramStart"/>
            <w:r w:rsidRPr="00375E7A">
              <w:rPr>
                <w:rFonts w:ascii="Times New Roman" w:hAnsi="Times New Roman" w:cs="Times New Roman"/>
                <w:color w:val="585858"/>
              </w:rPr>
              <w:t>.Р</w:t>
            </w:r>
            <w:proofErr w:type="gramEnd"/>
            <w:r w:rsidRPr="00375E7A">
              <w:rPr>
                <w:rFonts w:ascii="Times New Roman" w:hAnsi="Times New Roman" w:cs="Times New Roman"/>
                <w:color w:val="585858"/>
              </w:rPr>
              <w:t>Ф</w:t>
            </w:r>
            <w:proofErr w:type="spellEnd"/>
            <w:r w:rsidRPr="00375E7A">
              <w:rPr>
                <w:rFonts w:ascii="Times New Roman" w:hAnsi="Times New Roman" w:cs="Times New Roman"/>
                <w:color w:val="585858"/>
              </w:rPr>
              <w:t xml:space="preserve"> - дает возможность региональным и муниципальным организациям и предприятиям обмениваться лучшими практиками управления;</w:t>
            </w:r>
          </w:p>
          <w:p w:rsidR="00370CB9" w:rsidRPr="00375E7A" w:rsidRDefault="00370CB9" w:rsidP="00370CB9">
            <w:pPr>
              <w:numPr>
                <w:ilvl w:val="0"/>
                <w:numId w:val="1"/>
              </w:numPr>
              <w:spacing w:before="100" w:beforeAutospacing="1" w:after="100" w:afterAutospacing="1" w:line="240" w:lineRule="auto"/>
              <w:rPr>
                <w:rFonts w:ascii="Times New Roman" w:hAnsi="Times New Roman" w:cs="Times New Roman"/>
                <w:color w:val="585858"/>
              </w:rPr>
            </w:pPr>
            <w:r w:rsidRPr="00375E7A">
              <w:rPr>
                <w:rFonts w:ascii="Times New Roman" w:hAnsi="Times New Roman" w:cs="Times New Roman"/>
                <w:color w:val="585858"/>
              </w:rPr>
              <w:t>Сводный инвестиционный реестр субъектов Российской Федерации Где-</w:t>
            </w:r>
            <w:proofErr w:type="spellStart"/>
            <w:r w:rsidRPr="00375E7A">
              <w:rPr>
                <w:rFonts w:ascii="Times New Roman" w:hAnsi="Times New Roman" w:cs="Times New Roman"/>
                <w:color w:val="585858"/>
              </w:rPr>
              <w:t>дешево</w:t>
            </w:r>
            <w:proofErr w:type="gramStart"/>
            <w:r w:rsidRPr="00375E7A">
              <w:rPr>
                <w:rFonts w:ascii="Times New Roman" w:hAnsi="Times New Roman" w:cs="Times New Roman"/>
                <w:color w:val="585858"/>
              </w:rPr>
              <w:t>.Р</w:t>
            </w:r>
            <w:proofErr w:type="gramEnd"/>
            <w:r w:rsidRPr="00375E7A">
              <w:rPr>
                <w:rFonts w:ascii="Times New Roman" w:hAnsi="Times New Roman" w:cs="Times New Roman"/>
                <w:color w:val="585858"/>
              </w:rPr>
              <w:t>Ф</w:t>
            </w:r>
            <w:proofErr w:type="spellEnd"/>
            <w:r w:rsidRPr="00375E7A">
              <w:rPr>
                <w:rFonts w:ascii="Times New Roman" w:hAnsi="Times New Roman" w:cs="Times New Roman"/>
                <w:color w:val="585858"/>
              </w:rPr>
              <w:t xml:space="preserve"> - проводит постоянный мониторинг лидеров региональной экономики и социальной сферы и обобщает информацию касательно содержания и структуры перспективных инвестиционных проектов в субъектах Российской Федерации и муниципальных образованиях;</w:t>
            </w:r>
          </w:p>
          <w:p w:rsidR="00370CB9" w:rsidRPr="00375E7A" w:rsidRDefault="00370CB9" w:rsidP="00370CB9">
            <w:pPr>
              <w:numPr>
                <w:ilvl w:val="0"/>
                <w:numId w:val="1"/>
              </w:numPr>
              <w:spacing w:before="100" w:beforeAutospacing="1" w:after="100" w:afterAutospacing="1" w:line="240" w:lineRule="auto"/>
              <w:rPr>
                <w:rFonts w:ascii="Times New Roman" w:hAnsi="Times New Roman" w:cs="Times New Roman"/>
                <w:color w:val="585858"/>
              </w:rPr>
            </w:pPr>
            <w:r w:rsidRPr="00375E7A">
              <w:rPr>
                <w:rFonts w:ascii="Times New Roman" w:hAnsi="Times New Roman" w:cs="Times New Roman"/>
                <w:color w:val="585858"/>
              </w:rPr>
              <w:t>Сводный инвестиционный реестр субъектов Российской Федерации Где-</w:t>
            </w:r>
            <w:proofErr w:type="spellStart"/>
            <w:r w:rsidRPr="00375E7A">
              <w:rPr>
                <w:rFonts w:ascii="Times New Roman" w:hAnsi="Times New Roman" w:cs="Times New Roman"/>
                <w:color w:val="585858"/>
              </w:rPr>
              <w:t>дешево</w:t>
            </w:r>
            <w:proofErr w:type="gramStart"/>
            <w:r w:rsidRPr="00375E7A">
              <w:rPr>
                <w:rFonts w:ascii="Times New Roman" w:hAnsi="Times New Roman" w:cs="Times New Roman"/>
                <w:color w:val="585858"/>
              </w:rPr>
              <w:t>.Р</w:t>
            </w:r>
            <w:proofErr w:type="gramEnd"/>
            <w:r w:rsidRPr="00375E7A">
              <w:rPr>
                <w:rFonts w:ascii="Times New Roman" w:hAnsi="Times New Roman" w:cs="Times New Roman"/>
                <w:color w:val="585858"/>
              </w:rPr>
              <w:t>Ф</w:t>
            </w:r>
            <w:proofErr w:type="spellEnd"/>
            <w:r w:rsidRPr="00375E7A">
              <w:rPr>
                <w:rFonts w:ascii="Times New Roman" w:hAnsi="Times New Roman" w:cs="Times New Roman"/>
                <w:color w:val="585858"/>
              </w:rPr>
              <w:t xml:space="preserve"> - показывает позитивные примеры развития системы государственно-частного партнерства в регионах России; Сводный инвестиционный реестр субъектов Российской Федерации Где-</w:t>
            </w:r>
            <w:proofErr w:type="spellStart"/>
            <w:r w:rsidRPr="00375E7A">
              <w:rPr>
                <w:rFonts w:ascii="Times New Roman" w:hAnsi="Times New Roman" w:cs="Times New Roman"/>
                <w:color w:val="585858"/>
              </w:rPr>
              <w:t>дешево.РФ</w:t>
            </w:r>
            <w:proofErr w:type="spellEnd"/>
            <w:r w:rsidRPr="00375E7A">
              <w:rPr>
                <w:rFonts w:ascii="Times New Roman" w:hAnsi="Times New Roman" w:cs="Times New Roman"/>
                <w:color w:val="585858"/>
              </w:rPr>
              <w:t xml:space="preserve"> - развивает деловую активность в регионах России;</w:t>
            </w:r>
          </w:p>
          <w:p w:rsidR="00370CB9" w:rsidRPr="00375E7A" w:rsidRDefault="00370CB9" w:rsidP="00370CB9">
            <w:pPr>
              <w:numPr>
                <w:ilvl w:val="0"/>
                <w:numId w:val="1"/>
              </w:numPr>
              <w:spacing w:before="100" w:beforeAutospacing="1" w:after="100" w:afterAutospacing="1" w:line="240" w:lineRule="auto"/>
              <w:rPr>
                <w:rFonts w:ascii="Times New Roman" w:hAnsi="Times New Roman" w:cs="Times New Roman"/>
                <w:color w:val="585858"/>
              </w:rPr>
            </w:pPr>
            <w:r w:rsidRPr="00375E7A">
              <w:rPr>
                <w:rFonts w:ascii="Times New Roman" w:hAnsi="Times New Roman" w:cs="Times New Roman"/>
                <w:color w:val="585858"/>
              </w:rPr>
              <w:t>Сводный инвестиционный реестр субъектов Российской Федерации Где-</w:t>
            </w:r>
            <w:proofErr w:type="spellStart"/>
            <w:r w:rsidRPr="00375E7A">
              <w:rPr>
                <w:rFonts w:ascii="Times New Roman" w:hAnsi="Times New Roman" w:cs="Times New Roman"/>
                <w:color w:val="585858"/>
              </w:rPr>
              <w:t>дешево</w:t>
            </w:r>
            <w:proofErr w:type="gramStart"/>
            <w:r w:rsidRPr="00375E7A">
              <w:rPr>
                <w:rFonts w:ascii="Times New Roman" w:hAnsi="Times New Roman" w:cs="Times New Roman"/>
                <w:color w:val="585858"/>
              </w:rPr>
              <w:t>.Р</w:t>
            </w:r>
            <w:proofErr w:type="gramEnd"/>
            <w:r w:rsidRPr="00375E7A">
              <w:rPr>
                <w:rFonts w:ascii="Times New Roman" w:hAnsi="Times New Roman" w:cs="Times New Roman"/>
                <w:color w:val="585858"/>
              </w:rPr>
              <w:t>Ф</w:t>
            </w:r>
            <w:proofErr w:type="spellEnd"/>
            <w:r w:rsidRPr="00375E7A">
              <w:rPr>
                <w:rFonts w:ascii="Times New Roman" w:hAnsi="Times New Roman" w:cs="Times New Roman"/>
                <w:color w:val="585858"/>
              </w:rPr>
              <w:t xml:space="preserve"> - способствует созданию условий для открытости и эффективности государственных органов управления и нацеливанию их ресурсов на содержательные изменения во всех отраслях экономики и социальной сферы.</w:t>
            </w:r>
          </w:p>
        </w:tc>
      </w:tr>
    </w:tbl>
    <w:p w:rsidR="007F0CA4" w:rsidRPr="007F0CA4" w:rsidRDefault="007F0CA4" w:rsidP="007F0CA4">
      <w:pPr>
        <w:shd w:val="clear" w:color="auto" w:fill="FFFFFF"/>
        <w:spacing w:before="100" w:beforeAutospacing="1" w:after="100" w:afterAutospacing="1" w:line="240" w:lineRule="auto"/>
        <w:outlineLvl w:val="1"/>
        <w:rPr>
          <w:rFonts w:ascii="Georgia" w:eastAsia="Times New Roman" w:hAnsi="Georgia" w:cs="Times New Roman"/>
          <w:color w:val="00476B"/>
          <w:sz w:val="29"/>
          <w:szCs w:val="29"/>
          <w:lang w:eastAsia="ru-RU"/>
        </w:rPr>
      </w:pPr>
      <w:r w:rsidRPr="007F0CA4">
        <w:rPr>
          <w:rFonts w:ascii="Georgia" w:eastAsia="Times New Roman" w:hAnsi="Georgia" w:cs="Times New Roman"/>
          <w:color w:val="00476B"/>
          <w:sz w:val="29"/>
          <w:szCs w:val="29"/>
          <w:lang w:eastAsia="ru-RU"/>
        </w:rPr>
        <w:t xml:space="preserve">Информация о работе сервиса </w:t>
      </w:r>
      <w:proofErr w:type="spellStart"/>
      <w:r w:rsidRPr="007F0CA4">
        <w:rPr>
          <w:rFonts w:ascii="Georgia" w:eastAsia="Times New Roman" w:hAnsi="Georgia" w:cs="Times New Roman"/>
          <w:color w:val="00476B"/>
          <w:sz w:val="29"/>
          <w:szCs w:val="29"/>
          <w:lang w:eastAsia="ru-RU"/>
        </w:rPr>
        <w:t>Otclick</w:t>
      </w:r>
      <w:proofErr w:type="spellEnd"/>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7F0CA4" w:rsidRPr="007F0CA4" w:rsidTr="007F0CA4">
        <w:trPr>
          <w:tblCellSpacing w:w="15" w:type="dxa"/>
        </w:trPr>
        <w:tc>
          <w:tcPr>
            <w:tcW w:w="0" w:type="auto"/>
            <w:shd w:val="clear" w:color="auto" w:fill="FFFFFF"/>
            <w:tcMar>
              <w:top w:w="15" w:type="dxa"/>
              <w:left w:w="525" w:type="dxa"/>
              <w:bottom w:w="75" w:type="dxa"/>
              <w:right w:w="15" w:type="dxa"/>
            </w:tcMar>
            <w:hideMark/>
          </w:tcPr>
          <w:p w:rsidR="007F0CA4" w:rsidRPr="007F0CA4" w:rsidRDefault="007F0CA4" w:rsidP="007F0CA4">
            <w:pPr>
              <w:spacing w:after="0" w:line="240" w:lineRule="auto"/>
              <w:rPr>
                <w:rFonts w:ascii="Georgia" w:eastAsia="Times New Roman" w:hAnsi="Georgia" w:cs="Times New Roman"/>
                <w:color w:val="077296"/>
                <w:sz w:val="26"/>
                <w:szCs w:val="26"/>
                <w:lang w:eastAsia="ru-RU"/>
              </w:rPr>
            </w:pPr>
            <w:r w:rsidRPr="007F0CA4">
              <w:rPr>
                <w:rFonts w:ascii="Georgia" w:eastAsia="Times New Roman" w:hAnsi="Georgia" w:cs="Times New Roman"/>
                <w:color w:val="077296"/>
                <w:sz w:val="26"/>
                <w:szCs w:val="26"/>
                <w:lang w:eastAsia="ru-RU"/>
              </w:rPr>
              <w:t>11 января 2016</w:t>
            </w:r>
          </w:p>
        </w:tc>
      </w:tr>
      <w:tr w:rsidR="007F0CA4" w:rsidRPr="007F0CA4" w:rsidTr="007F0CA4">
        <w:trPr>
          <w:tblCellSpacing w:w="15" w:type="dxa"/>
        </w:trPr>
        <w:tc>
          <w:tcPr>
            <w:tcW w:w="0" w:type="auto"/>
            <w:shd w:val="clear" w:color="auto" w:fill="FFFFFF"/>
            <w:tcMar>
              <w:top w:w="15" w:type="dxa"/>
              <w:left w:w="525" w:type="dxa"/>
              <w:bottom w:w="225" w:type="dxa"/>
              <w:right w:w="15" w:type="dxa"/>
            </w:tcMar>
            <w:hideMark/>
          </w:tcPr>
          <w:p w:rsidR="007F0CA4" w:rsidRPr="00375E7A" w:rsidRDefault="007F0CA4" w:rsidP="007F0CA4">
            <w:pPr>
              <w:spacing w:after="0" w:line="240" w:lineRule="auto"/>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 xml:space="preserve">Министерство торговли и предпринимательства Республики Мордовия информирует о том, что сервис </w:t>
            </w:r>
            <w:proofErr w:type="spellStart"/>
            <w:r w:rsidRPr="00375E7A">
              <w:rPr>
                <w:rFonts w:ascii="Times New Roman" w:eastAsia="Times New Roman" w:hAnsi="Times New Roman" w:cs="Times New Roman"/>
                <w:color w:val="585858"/>
                <w:lang w:eastAsia="ru-RU"/>
              </w:rPr>
              <w:t>Otclick</w:t>
            </w:r>
            <w:proofErr w:type="spellEnd"/>
            <w:r w:rsidRPr="00375E7A">
              <w:rPr>
                <w:rFonts w:ascii="Times New Roman" w:eastAsia="Times New Roman" w:hAnsi="Times New Roman" w:cs="Times New Roman"/>
                <w:color w:val="585858"/>
                <w:lang w:eastAsia="ru-RU"/>
              </w:rPr>
              <w:t xml:space="preserve"> - это уникальный сервис обратной связи с клиентами, позволяющий выявить слабые </w:t>
            </w:r>
            <w:r w:rsidRPr="00375E7A">
              <w:rPr>
                <w:rFonts w:ascii="Times New Roman" w:eastAsia="Times New Roman" w:hAnsi="Times New Roman" w:cs="Times New Roman"/>
                <w:color w:val="585858"/>
                <w:lang w:eastAsia="ru-RU"/>
              </w:rPr>
              <w:lastRenderedPageBreak/>
              <w:t>и сильные места деятельности компании, а также повысить качество обслуживания клиентов. </w:t>
            </w:r>
          </w:p>
          <w:p w:rsidR="007F0CA4" w:rsidRPr="00375E7A" w:rsidRDefault="007F0CA4" w:rsidP="007F0CA4">
            <w:pPr>
              <w:spacing w:before="100" w:beforeAutospacing="1" w:after="100" w:afterAutospacing="1" w:line="240" w:lineRule="auto"/>
              <w:jc w:val="center"/>
              <w:rPr>
                <w:rFonts w:ascii="Times New Roman" w:eastAsia="Times New Roman" w:hAnsi="Times New Roman" w:cs="Times New Roman"/>
                <w:color w:val="585858"/>
                <w:lang w:eastAsia="ru-RU"/>
              </w:rPr>
            </w:pPr>
            <w:proofErr w:type="spellStart"/>
            <w:r w:rsidRPr="00375E7A">
              <w:rPr>
                <w:rFonts w:ascii="Times New Roman" w:eastAsia="Times New Roman" w:hAnsi="Times New Roman" w:cs="Times New Roman"/>
                <w:color w:val="585858"/>
                <w:lang w:eastAsia="ru-RU"/>
              </w:rPr>
              <w:t>Otclick</w:t>
            </w:r>
            <w:proofErr w:type="spellEnd"/>
            <w:r w:rsidRPr="00375E7A">
              <w:rPr>
                <w:rFonts w:ascii="Times New Roman" w:eastAsia="Times New Roman" w:hAnsi="Times New Roman" w:cs="Times New Roman"/>
                <w:color w:val="585858"/>
                <w:lang w:eastAsia="ru-RU"/>
              </w:rPr>
              <w:t xml:space="preserve"> для руководителей бизнеса это</w:t>
            </w:r>
          </w:p>
          <w:p w:rsidR="007F0CA4" w:rsidRPr="00375E7A" w:rsidRDefault="007F0CA4" w:rsidP="007F0CA4">
            <w:pPr>
              <w:numPr>
                <w:ilvl w:val="0"/>
                <w:numId w:val="2"/>
              </w:numPr>
              <w:spacing w:before="100" w:beforeAutospacing="1" w:after="100" w:afterAutospacing="1" w:line="240" w:lineRule="auto"/>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возможность выявления недостатков в работе компании и их устранение;</w:t>
            </w:r>
          </w:p>
          <w:p w:rsidR="007F0CA4" w:rsidRPr="00375E7A" w:rsidRDefault="007F0CA4" w:rsidP="007F0CA4">
            <w:pPr>
              <w:numPr>
                <w:ilvl w:val="0"/>
                <w:numId w:val="2"/>
              </w:numPr>
              <w:spacing w:before="100" w:beforeAutospacing="1" w:after="100" w:afterAutospacing="1" w:line="240" w:lineRule="auto"/>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инструмент для мотивации персонала;</w:t>
            </w:r>
          </w:p>
          <w:p w:rsidR="007F0CA4" w:rsidRPr="00375E7A" w:rsidRDefault="007F0CA4" w:rsidP="007F0CA4">
            <w:pPr>
              <w:numPr>
                <w:ilvl w:val="0"/>
                <w:numId w:val="2"/>
              </w:numPr>
              <w:spacing w:before="100" w:beforeAutospacing="1" w:after="100" w:afterAutospacing="1" w:line="240" w:lineRule="auto"/>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помощь в принятии управленческих решений.</w:t>
            </w:r>
          </w:p>
          <w:p w:rsidR="007F0CA4" w:rsidRPr="00375E7A" w:rsidRDefault="007F0CA4" w:rsidP="007F0CA4">
            <w:pPr>
              <w:spacing w:before="100" w:beforeAutospacing="1" w:after="100" w:afterAutospacing="1" w:line="240" w:lineRule="auto"/>
              <w:jc w:val="center"/>
              <w:rPr>
                <w:rFonts w:ascii="Times New Roman" w:eastAsia="Times New Roman" w:hAnsi="Times New Roman" w:cs="Times New Roman"/>
                <w:color w:val="585858"/>
                <w:lang w:eastAsia="ru-RU"/>
              </w:rPr>
            </w:pPr>
            <w:proofErr w:type="spellStart"/>
            <w:r w:rsidRPr="00375E7A">
              <w:rPr>
                <w:rFonts w:ascii="Times New Roman" w:eastAsia="Times New Roman" w:hAnsi="Times New Roman" w:cs="Times New Roman"/>
                <w:color w:val="585858"/>
                <w:lang w:eastAsia="ru-RU"/>
              </w:rPr>
              <w:t>Otclick</w:t>
            </w:r>
            <w:proofErr w:type="spellEnd"/>
            <w:r w:rsidRPr="00375E7A">
              <w:rPr>
                <w:rFonts w:ascii="Times New Roman" w:eastAsia="Times New Roman" w:hAnsi="Times New Roman" w:cs="Times New Roman"/>
                <w:color w:val="585858"/>
                <w:lang w:eastAsia="ru-RU"/>
              </w:rPr>
              <w:t xml:space="preserve"> для общества это</w:t>
            </w:r>
          </w:p>
          <w:p w:rsidR="007F0CA4" w:rsidRPr="00375E7A" w:rsidRDefault="007F0CA4" w:rsidP="007F0CA4">
            <w:pPr>
              <w:numPr>
                <w:ilvl w:val="0"/>
                <w:numId w:val="3"/>
              </w:numPr>
              <w:spacing w:before="100" w:beforeAutospacing="1" w:after="100" w:afterAutospacing="1" w:line="240" w:lineRule="auto"/>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реальная возможность повышения качества обслуживания и сервиса на предприятиях города;</w:t>
            </w:r>
          </w:p>
          <w:p w:rsidR="007F0CA4" w:rsidRPr="00375E7A" w:rsidRDefault="007F0CA4" w:rsidP="007F0CA4">
            <w:pPr>
              <w:numPr>
                <w:ilvl w:val="0"/>
                <w:numId w:val="3"/>
              </w:numPr>
              <w:spacing w:before="100" w:beforeAutospacing="1" w:after="100" w:afterAutospacing="1" w:line="240" w:lineRule="auto"/>
              <w:rPr>
                <w:rFonts w:ascii="Times New Roman" w:eastAsia="Times New Roman" w:hAnsi="Times New Roman" w:cs="Times New Roman"/>
                <w:color w:val="585858"/>
                <w:lang w:eastAsia="ru-RU"/>
              </w:rPr>
            </w:pPr>
            <w:r w:rsidRPr="00375E7A">
              <w:rPr>
                <w:rFonts w:ascii="Times New Roman" w:eastAsia="Times New Roman" w:hAnsi="Times New Roman" w:cs="Times New Roman"/>
                <w:color w:val="585858"/>
                <w:lang w:eastAsia="ru-RU"/>
              </w:rPr>
              <w:t>простой и удобный способ высказать свое мнение и быть уверенным, что его услышит собственник, руководитель компании.</w:t>
            </w:r>
          </w:p>
          <w:p w:rsidR="007F0CA4" w:rsidRPr="007F0CA4" w:rsidRDefault="007F0CA4" w:rsidP="007F0CA4">
            <w:pPr>
              <w:spacing w:after="0" w:line="240" w:lineRule="auto"/>
              <w:rPr>
                <w:rFonts w:ascii="Georgia" w:eastAsia="Times New Roman" w:hAnsi="Georgia" w:cs="Times New Roman"/>
                <w:color w:val="585858"/>
                <w:sz w:val="18"/>
                <w:szCs w:val="18"/>
                <w:lang w:eastAsia="ru-RU"/>
              </w:rPr>
            </w:pPr>
            <w:r w:rsidRPr="00375E7A">
              <w:rPr>
                <w:rFonts w:ascii="Times New Roman" w:eastAsia="Times New Roman" w:hAnsi="Times New Roman" w:cs="Times New Roman"/>
                <w:color w:val="585858"/>
                <w:lang w:eastAsia="ru-RU"/>
              </w:rPr>
              <w:t>В случае заинтересованности рекомендуем обратиться в компанию «Гарант» контактный телефон: 8(834-2) 22-28-37</w:t>
            </w:r>
          </w:p>
        </w:tc>
      </w:tr>
    </w:tbl>
    <w:p w:rsidR="00375E7A" w:rsidRDefault="00375E7A" w:rsidP="00B352FD">
      <w:pPr>
        <w:pStyle w:val="2"/>
        <w:shd w:val="clear" w:color="auto" w:fill="FFFFFF"/>
        <w:rPr>
          <w:rFonts w:ascii="Georgia" w:hAnsi="Georgia"/>
          <w:b w:val="0"/>
          <w:bCs w:val="0"/>
          <w:color w:val="00476B"/>
          <w:sz w:val="29"/>
          <w:szCs w:val="29"/>
        </w:rPr>
      </w:pPr>
    </w:p>
    <w:p w:rsidR="00B352FD" w:rsidRDefault="00B352FD" w:rsidP="00B352FD">
      <w:pPr>
        <w:pStyle w:val="2"/>
        <w:shd w:val="clear" w:color="auto" w:fill="FFFFFF"/>
        <w:rPr>
          <w:rFonts w:ascii="Georgia" w:hAnsi="Georgia"/>
          <w:b w:val="0"/>
          <w:bCs w:val="0"/>
          <w:color w:val="00476B"/>
          <w:sz w:val="29"/>
          <w:szCs w:val="29"/>
        </w:rPr>
      </w:pPr>
      <w:bookmarkStart w:id="0" w:name="_GoBack"/>
      <w:bookmarkEnd w:id="0"/>
      <w:r>
        <w:rPr>
          <w:rFonts w:ascii="Georgia" w:hAnsi="Georgia"/>
          <w:b w:val="0"/>
          <w:bCs w:val="0"/>
          <w:color w:val="00476B"/>
          <w:sz w:val="29"/>
          <w:szCs w:val="29"/>
        </w:rPr>
        <w:t>Агропродовольственные выставки в 2016 году</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55"/>
      </w:tblGrid>
      <w:tr w:rsidR="00B352FD" w:rsidTr="00B352FD">
        <w:trPr>
          <w:tblCellSpacing w:w="15" w:type="dxa"/>
        </w:trPr>
        <w:tc>
          <w:tcPr>
            <w:tcW w:w="0" w:type="auto"/>
            <w:shd w:val="clear" w:color="auto" w:fill="FFFFFF"/>
            <w:tcMar>
              <w:top w:w="15" w:type="dxa"/>
              <w:left w:w="525" w:type="dxa"/>
              <w:bottom w:w="75" w:type="dxa"/>
              <w:right w:w="15" w:type="dxa"/>
            </w:tcMar>
            <w:hideMark/>
          </w:tcPr>
          <w:p w:rsidR="00B352FD" w:rsidRDefault="00B352FD">
            <w:pPr>
              <w:rPr>
                <w:rFonts w:ascii="Georgia" w:hAnsi="Georgia"/>
                <w:color w:val="077296"/>
                <w:sz w:val="26"/>
                <w:szCs w:val="26"/>
              </w:rPr>
            </w:pPr>
            <w:r>
              <w:rPr>
                <w:rFonts w:ascii="Georgia" w:hAnsi="Georgia"/>
                <w:color w:val="077296"/>
                <w:sz w:val="26"/>
                <w:szCs w:val="26"/>
              </w:rPr>
              <w:t>11 января 2016</w:t>
            </w:r>
          </w:p>
        </w:tc>
      </w:tr>
      <w:tr w:rsidR="00B352FD" w:rsidTr="00B352FD">
        <w:trPr>
          <w:tblCellSpacing w:w="15" w:type="dxa"/>
        </w:trPr>
        <w:tc>
          <w:tcPr>
            <w:tcW w:w="0" w:type="auto"/>
            <w:shd w:val="clear" w:color="auto" w:fill="FFFFFF"/>
            <w:tcMar>
              <w:top w:w="15" w:type="dxa"/>
              <w:left w:w="525" w:type="dxa"/>
              <w:bottom w:w="225" w:type="dxa"/>
              <w:right w:w="15" w:type="dxa"/>
            </w:tcMar>
            <w:hideMark/>
          </w:tcPr>
          <w:p w:rsidR="00B352FD" w:rsidRPr="00375E7A" w:rsidRDefault="00B352FD">
            <w:pPr>
              <w:rPr>
                <w:rFonts w:ascii="Times New Roman" w:hAnsi="Times New Roman" w:cs="Times New Roman"/>
                <w:color w:val="585858"/>
              </w:rPr>
            </w:pPr>
            <w:r w:rsidRPr="00375E7A">
              <w:rPr>
                <w:rFonts w:ascii="Times New Roman" w:hAnsi="Times New Roman" w:cs="Times New Roman"/>
                <w:color w:val="585858"/>
              </w:rPr>
              <w:t>Министерство торговли и предпринимательства Республики Мордовия информирует о графике проведения международных выставок агропродовольственной тематики, организуемых ООО «</w:t>
            </w:r>
            <w:proofErr w:type="spellStart"/>
            <w:r w:rsidRPr="00375E7A">
              <w:rPr>
                <w:rFonts w:ascii="Times New Roman" w:hAnsi="Times New Roman" w:cs="Times New Roman"/>
                <w:color w:val="585858"/>
              </w:rPr>
              <w:t>АйТиИ</w:t>
            </w:r>
            <w:proofErr w:type="spellEnd"/>
            <w:r w:rsidRPr="00375E7A">
              <w:rPr>
                <w:rFonts w:ascii="Times New Roman" w:hAnsi="Times New Roman" w:cs="Times New Roman"/>
                <w:color w:val="585858"/>
              </w:rPr>
              <w:t>» в 2016 году в Москве, при поддержке Министерства сельского хозяйства Российской Федерации.</w:t>
            </w:r>
            <w:r w:rsidRPr="00375E7A">
              <w:rPr>
                <w:rStyle w:val="apple-converted-space"/>
                <w:rFonts w:ascii="Times New Roman" w:hAnsi="Times New Roman" w:cs="Times New Roman"/>
                <w:color w:val="585858"/>
              </w:rPr>
              <w:t> </w:t>
            </w:r>
            <w:r w:rsidRPr="00375E7A">
              <w:rPr>
                <w:rFonts w:ascii="Times New Roman" w:hAnsi="Times New Roman" w:cs="Times New Roman"/>
                <w:color w:val="585858"/>
              </w:rPr>
              <w:br/>
              <w:t xml:space="preserve">Данные мероприятий ориентированы на специалистов агропродовольственного комплекса и представляют оборудование и технологии для животноводства, </w:t>
            </w:r>
            <w:proofErr w:type="spellStart"/>
            <w:r w:rsidRPr="00375E7A">
              <w:rPr>
                <w:rFonts w:ascii="Times New Roman" w:hAnsi="Times New Roman" w:cs="Times New Roman"/>
                <w:color w:val="585858"/>
              </w:rPr>
              <w:t>аквакультуры</w:t>
            </w:r>
            <w:proofErr w:type="spellEnd"/>
            <w:r w:rsidRPr="00375E7A">
              <w:rPr>
                <w:rFonts w:ascii="Times New Roman" w:hAnsi="Times New Roman" w:cs="Times New Roman"/>
                <w:color w:val="585858"/>
              </w:rPr>
              <w:t xml:space="preserve"> и производства продуктов питания, а также готовую продукцию.</w:t>
            </w:r>
            <w:r w:rsidRPr="00375E7A">
              <w:rPr>
                <w:rStyle w:val="apple-converted-space"/>
                <w:rFonts w:ascii="Times New Roman" w:hAnsi="Times New Roman" w:cs="Times New Roman"/>
                <w:color w:val="585858"/>
              </w:rPr>
              <w:t> </w:t>
            </w:r>
            <w:r w:rsidRPr="00375E7A">
              <w:rPr>
                <w:rFonts w:ascii="Times New Roman" w:hAnsi="Times New Roman" w:cs="Times New Roman"/>
                <w:color w:val="585858"/>
              </w:rPr>
              <w:br/>
              <w:t>Участие в выставках позволит предприятиям Республики Мордовия продемонстрировать достижения в производстве готовых продуктов питания, укрепить деловые связи, повысить конкурентоспособность производства за счет внедрения нового оборудования и технологий в свой производственный цикл, привлечь инвесторов к развитию предприятий в регионе и предоставит широкие возможности для реализации выпускаемой продукции.</w:t>
            </w:r>
            <w:r w:rsidRPr="00375E7A">
              <w:rPr>
                <w:rStyle w:val="apple-converted-space"/>
                <w:rFonts w:ascii="Times New Roman" w:hAnsi="Times New Roman" w:cs="Times New Roman"/>
                <w:color w:val="585858"/>
              </w:rPr>
              <w:t> </w:t>
            </w:r>
            <w:r w:rsidRPr="00375E7A">
              <w:rPr>
                <w:rFonts w:ascii="Times New Roman" w:hAnsi="Times New Roman" w:cs="Times New Roman"/>
                <w:color w:val="585858"/>
              </w:rPr>
              <w:br/>
              <w:t xml:space="preserve">Просим рассмотреть возможность </w:t>
            </w:r>
            <w:proofErr w:type="spellStart"/>
            <w:r w:rsidRPr="00375E7A">
              <w:rPr>
                <w:rFonts w:ascii="Times New Roman" w:hAnsi="Times New Roman" w:cs="Times New Roman"/>
                <w:color w:val="585858"/>
              </w:rPr>
              <w:t>учатия</w:t>
            </w:r>
            <w:proofErr w:type="spellEnd"/>
            <w:r w:rsidRPr="00375E7A">
              <w:rPr>
                <w:rFonts w:ascii="Times New Roman" w:hAnsi="Times New Roman" w:cs="Times New Roman"/>
                <w:color w:val="585858"/>
              </w:rPr>
              <w:t xml:space="preserve"> в данных </w:t>
            </w:r>
            <w:proofErr w:type="spellStart"/>
            <w:r w:rsidRPr="00375E7A">
              <w:rPr>
                <w:rFonts w:ascii="Times New Roman" w:hAnsi="Times New Roman" w:cs="Times New Roman"/>
                <w:color w:val="585858"/>
              </w:rPr>
              <w:t>мерпориятиях</w:t>
            </w:r>
            <w:proofErr w:type="spellEnd"/>
            <w:r w:rsidRPr="00375E7A">
              <w:rPr>
                <w:rFonts w:ascii="Times New Roman" w:hAnsi="Times New Roman" w:cs="Times New Roman"/>
                <w:color w:val="585858"/>
              </w:rPr>
              <w:t>. Контактный телефон организаторов: 84959357350, доб.4135.</w:t>
            </w:r>
          </w:p>
          <w:p w:rsidR="00375E7A" w:rsidRDefault="00375E7A">
            <w:pPr>
              <w:pStyle w:val="a3"/>
              <w:jc w:val="center"/>
              <w:rPr>
                <w:b/>
                <w:color w:val="585858"/>
                <w:sz w:val="22"/>
                <w:szCs w:val="22"/>
              </w:rPr>
            </w:pPr>
          </w:p>
          <w:p w:rsidR="00375E7A" w:rsidRDefault="00375E7A">
            <w:pPr>
              <w:pStyle w:val="a3"/>
              <w:jc w:val="center"/>
              <w:rPr>
                <w:b/>
                <w:color w:val="585858"/>
                <w:sz w:val="22"/>
                <w:szCs w:val="22"/>
              </w:rPr>
            </w:pPr>
          </w:p>
          <w:p w:rsidR="00375E7A" w:rsidRDefault="00375E7A">
            <w:pPr>
              <w:pStyle w:val="a3"/>
              <w:jc w:val="center"/>
              <w:rPr>
                <w:b/>
                <w:color w:val="585858"/>
                <w:sz w:val="22"/>
                <w:szCs w:val="22"/>
              </w:rPr>
            </w:pPr>
          </w:p>
          <w:p w:rsidR="00375E7A" w:rsidRDefault="00375E7A">
            <w:pPr>
              <w:pStyle w:val="a3"/>
              <w:jc w:val="center"/>
              <w:rPr>
                <w:b/>
                <w:color w:val="585858"/>
                <w:sz w:val="22"/>
                <w:szCs w:val="22"/>
              </w:rPr>
            </w:pPr>
          </w:p>
          <w:p w:rsidR="00375E7A" w:rsidRDefault="00375E7A">
            <w:pPr>
              <w:pStyle w:val="a3"/>
              <w:jc w:val="center"/>
              <w:rPr>
                <w:b/>
                <w:color w:val="585858"/>
                <w:sz w:val="22"/>
                <w:szCs w:val="22"/>
              </w:rPr>
            </w:pPr>
          </w:p>
          <w:p w:rsidR="00375E7A" w:rsidRDefault="00375E7A">
            <w:pPr>
              <w:pStyle w:val="a3"/>
              <w:jc w:val="center"/>
              <w:rPr>
                <w:b/>
                <w:color w:val="585858"/>
                <w:sz w:val="22"/>
                <w:szCs w:val="22"/>
              </w:rPr>
            </w:pPr>
          </w:p>
          <w:p w:rsidR="00B352FD" w:rsidRPr="00375E7A" w:rsidRDefault="00B352FD">
            <w:pPr>
              <w:pStyle w:val="a3"/>
              <w:jc w:val="center"/>
              <w:rPr>
                <w:b/>
                <w:color w:val="585858"/>
                <w:sz w:val="22"/>
                <w:szCs w:val="22"/>
              </w:rPr>
            </w:pPr>
            <w:r w:rsidRPr="00375E7A">
              <w:rPr>
                <w:b/>
                <w:color w:val="585858"/>
                <w:sz w:val="22"/>
                <w:szCs w:val="22"/>
              </w:rPr>
              <w:t>График проведения агропродовольственных выставок в 2016 году</w:t>
            </w:r>
          </w:p>
          <w:p w:rsidR="00B352FD" w:rsidRPr="00375E7A" w:rsidRDefault="00B352FD">
            <w:pPr>
              <w:pStyle w:val="a3"/>
              <w:jc w:val="center"/>
              <w:rPr>
                <w:color w:val="585858"/>
                <w:sz w:val="22"/>
                <w:szCs w:val="22"/>
              </w:rPr>
            </w:pPr>
            <w:r w:rsidRPr="00375E7A">
              <w:rPr>
                <w:color w:val="585858"/>
                <w:sz w:val="22"/>
                <w:szCs w:val="22"/>
              </w:rPr>
              <w:t>График проведения агропродовольственных выставок ООО «</w:t>
            </w:r>
            <w:proofErr w:type="spellStart"/>
            <w:r w:rsidRPr="00375E7A">
              <w:rPr>
                <w:color w:val="585858"/>
                <w:sz w:val="22"/>
                <w:szCs w:val="22"/>
              </w:rPr>
              <w:t>АйТиИ</w:t>
            </w:r>
            <w:proofErr w:type="spellEnd"/>
            <w:r w:rsidRPr="00375E7A">
              <w:rPr>
                <w:color w:val="585858"/>
                <w:sz w:val="22"/>
                <w:szCs w:val="22"/>
              </w:rPr>
              <w:t>» в 2016 году</w:t>
            </w:r>
          </w:p>
          <w:p w:rsidR="00B352FD" w:rsidRPr="00375E7A" w:rsidRDefault="00B352FD">
            <w:pPr>
              <w:pStyle w:val="a3"/>
              <w:jc w:val="center"/>
              <w:rPr>
                <w:color w:val="585858"/>
                <w:sz w:val="22"/>
                <w:szCs w:val="22"/>
              </w:rPr>
            </w:pPr>
            <w:r w:rsidRPr="00375E7A">
              <w:rPr>
                <w:noProof/>
                <w:color w:val="585858"/>
                <w:sz w:val="22"/>
                <w:szCs w:val="22"/>
              </w:rPr>
              <w:drawing>
                <wp:inline distT="0" distB="0" distL="0" distR="0" wp14:anchorId="039FD008" wp14:editId="24FC6A78">
                  <wp:extent cx="4267200" cy="4324350"/>
                  <wp:effectExtent l="0" t="0" r="0" b="0"/>
                  <wp:docPr id="1" name="Рисунок 1" descr="http://mordovia-business.ru/news/images/news_1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ordovia-business.ru/news/images/news_157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0" cy="4324350"/>
                          </a:xfrm>
                          <a:prstGeom prst="rect">
                            <a:avLst/>
                          </a:prstGeom>
                          <a:noFill/>
                          <a:ln>
                            <a:noFill/>
                          </a:ln>
                        </pic:spPr>
                      </pic:pic>
                    </a:graphicData>
                  </a:graphic>
                </wp:inline>
              </w:drawing>
            </w:r>
          </w:p>
        </w:tc>
      </w:tr>
    </w:tbl>
    <w:p w:rsidR="00AB1760" w:rsidRDefault="00AB1760"/>
    <w:sectPr w:rsidR="00AB17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7680B"/>
    <w:multiLevelType w:val="multilevel"/>
    <w:tmpl w:val="7FC0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770F50"/>
    <w:multiLevelType w:val="multilevel"/>
    <w:tmpl w:val="5194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B425ED"/>
    <w:multiLevelType w:val="multilevel"/>
    <w:tmpl w:val="691A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F1D"/>
    <w:rsid w:val="001311A6"/>
    <w:rsid w:val="00370CB9"/>
    <w:rsid w:val="00375E7A"/>
    <w:rsid w:val="007F0CA4"/>
    <w:rsid w:val="008001AD"/>
    <w:rsid w:val="0093360A"/>
    <w:rsid w:val="00940421"/>
    <w:rsid w:val="00AB1760"/>
    <w:rsid w:val="00B352FD"/>
    <w:rsid w:val="00C84C2B"/>
    <w:rsid w:val="00EB2F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94042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40421"/>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940421"/>
  </w:style>
  <w:style w:type="paragraph" w:styleId="a3">
    <w:name w:val="Normal (Web)"/>
    <w:basedOn w:val="a"/>
    <w:uiPriority w:val="99"/>
    <w:semiHidden/>
    <w:unhideWhenUsed/>
    <w:rsid w:val="007F0C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352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352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94042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40421"/>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940421"/>
  </w:style>
  <w:style w:type="paragraph" w:styleId="a3">
    <w:name w:val="Normal (Web)"/>
    <w:basedOn w:val="a"/>
    <w:uiPriority w:val="99"/>
    <w:semiHidden/>
    <w:unhideWhenUsed/>
    <w:rsid w:val="007F0C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352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352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28631">
      <w:bodyDiv w:val="1"/>
      <w:marLeft w:val="0"/>
      <w:marRight w:val="0"/>
      <w:marTop w:val="0"/>
      <w:marBottom w:val="0"/>
      <w:divBdr>
        <w:top w:val="none" w:sz="0" w:space="0" w:color="auto"/>
        <w:left w:val="none" w:sz="0" w:space="0" w:color="auto"/>
        <w:bottom w:val="none" w:sz="0" w:space="0" w:color="auto"/>
        <w:right w:val="none" w:sz="0" w:space="0" w:color="auto"/>
      </w:divBdr>
    </w:div>
    <w:div w:id="318311365">
      <w:bodyDiv w:val="1"/>
      <w:marLeft w:val="0"/>
      <w:marRight w:val="0"/>
      <w:marTop w:val="0"/>
      <w:marBottom w:val="0"/>
      <w:divBdr>
        <w:top w:val="none" w:sz="0" w:space="0" w:color="auto"/>
        <w:left w:val="none" w:sz="0" w:space="0" w:color="auto"/>
        <w:bottom w:val="none" w:sz="0" w:space="0" w:color="auto"/>
        <w:right w:val="none" w:sz="0" w:space="0" w:color="auto"/>
      </w:divBdr>
    </w:div>
    <w:div w:id="344863067">
      <w:bodyDiv w:val="1"/>
      <w:marLeft w:val="0"/>
      <w:marRight w:val="0"/>
      <w:marTop w:val="0"/>
      <w:marBottom w:val="0"/>
      <w:divBdr>
        <w:top w:val="none" w:sz="0" w:space="0" w:color="auto"/>
        <w:left w:val="none" w:sz="0" w:space="0" w:color="auto"/>
        <w:bottom w:val="none" w:sz="0" w:space="0" w:color="auto"/>
        <w:right w:val="none" w:sz="0" w:space="0" w:color="auto"/>
      </w:divBdr>
    </w:div>
    <w:div w:id="705758370">
      <w:bodyDiv w:val="1"/>
      <w:marLeft w:val="0"/>
      <w:marRight w:val="0"/>
      <w:marTop w:val="0"/>
      <w:marBottom w:val="0"/>
      <w:divBdr>
        <w:top w:val="none" w:sz="0" w:space="0" w:color="auto"/>
        <w:left w:val="none" w:sz="0" w:space="0" w:color="auto"/>
        <w:bottom w:val="none" w:sz="0" w:space="0" w:color="auto"/>
        <w:right w:val="none" w:sz="0" w:space="0" w:color="auto"/>
      </w:divBdr>
    </w:div>
    <w:div w:id="794173547">
      <w:bodyDiv w:val="1"/>
      <w:marLeft w:val="0"/>
      <w:marRight w:val="0"/>
      <w:marTop w:val="0"/>
      <w:marBottom w:val="0"/>
      <w:divBdr>
        <w:top w:val="none" w:sz="0" w:space="0" w:color="auto"/>
        <w:left w:val="none" w:sz="0" w:space="0" w:color="auto"/>
        <w:bottom w:val="none" w:sz="0" w:space="0" w:color="auto"/>
        <w:right w:val="none" w:sz="0" w:space="0" w:color="auto"/>
      </w:divBdr>
    </w:div>
    <w:div w:id="812331696">
      <w:bodyDiv w:val="1"/>
      <w:marLeft w:val="0"/>
      <w:marRight w:val="0"/>
      <w:marTop w:val="0"/>
      <w:marBottom w:val="0"/>
      <w:divBdr>
        <w:top w:val="none" w:sz="0" w:space="0" w:color="auto"/>
        <w:left w:val="none" w:sz="0" w:space="0" w:color="auto"/>
        <w:bottom w:val="none" w:sz="0" w:space="0" w:color="auto"/>
        <w:right w:val="none" w:sz="0" w:space="0" w:color="auto"/>
      </w:divBdr>
    </w:div>
    <w:div w:id="1237206400">
      <w:bodyDiv w:val="1"/>
      <w:marLeft w:val="0"/>
      <w:marRight w:val="0"/>
      <w:marTop w:val="0"/>
      <w:marBottom w:val="0"/>
      <w:divBdr>
        <w:top w:val="none" w:sz="0" w:space="0" w:color="auto"/>
        <w:left w:val="none" w:sz="0" w:space="0" w:color="auto"/>
        <w:bottom w:val="none" w:sz="0" w:space="0" w:color="auto"/>
        <w:right w:val="none" w:sz="0" w:space="0" w:color="auto"/>
      </w:divBdr>
    </w:div>
    <w:div w:id="142864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1686</Words>
  <Characters>9612</Characters>
  <Application>Microsoft Office Word</Application>
  <DocSecurity>0</DocSecurity>
  <Lines>80</Lines>
  <Paragraphs>22</Paragraphs>
  <ScaleCrop>false</ScaleCrop>
  <Company>SPecialiST RePack</Company>
  <LinksUpToDate>false</LinksUpToDate>
  <CharactersWithSpaces>11276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dcterms:created xsi:type="dcterms:W3CDTF">2016-02-19T08:39:00Z</dcterms:created>
  <dcterms:modified xsi:type="dcterms:W3CDTF">2016-02-19T08:48:00Z</dcterms:modified>
</cp:coreProperties>
</file>