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59E" w:rsidRDefault="004F159E" w:rsidP="004F159E">
      <w:pPr>
        <w:pStyle w:val="2"/>
        <w:shd w:val="clear" w:color="auto" w:fill="B3CDFE"/>
        <w:spacing w:before="75" w:beforeAutospacing="0" w:after="75" w:afterAutospacing="0"/>
        <w:rPr>
          <w:rFonts w:ascii="Arial" w:hAnsi="Arial" w:cs="Arial"/>
          <w:color w:val="0000A0"/>
          <w:sz w:val="29"/>
          <w:szCs w:val="29"/>
        </w:rPr>
      </w:pPr>
      <w:r>
        <w:rPr>
          <w:rFonts w:ascii="Arial" w:hAnsi="Arial" w:cs="Arial"/>
          <w:color w:val="0000A0"/>
          <w:sz w:val="29"/>
          <w:szCs w:val="29"/>
        </w:rPr>
        <w:t>Программа мероприятий, проводимых АНО «Центр поддержки предпринимательства Республики Мордовия»</w:t>
      </w:r>
    </w:p>
    <w:p w:rsidR="004F159E" w:rsidRDefault="004F159E" w:rsidP="004F159E">
      <w:pPr>
        <w:pStyle w:val="2"/>
        <w:shd w:val="clear" w:color="auto" w:fill="B3CDFE"/>
        <w:spacing w:before="75" w:beforeAutospacing="0" w:after="75" w:afterAutospacing="0"/>
        <w:rPr>
          <w:rFonts w:ascii="Arial" w:hAnsi="Arial" w:cs="Arial"/>
          <w:color w:val="0000A0"/>
          <w:sz w:val="29"/>
          <w:szCs w:val="29"/>
        </w:rPr>
      </w:pPr>
    </w:p>
    <w:p w:rsidR="004F159E" w:rsidRDefault="004F159E" w:rsidP="004F159E">
      <w:pPr>
        <w:pStyle w:val="2"/>
        <w:shd w:val="clear" w:color="auto" w:fill="B3CDFE"/>
        <w:spacing w:before="75" w:beforeAutospacing="0" w:after="75" w:afterAutospacing="0"/>
        <w:rPr>
          <w:rFonts w:ascii="Arial" w:hAnsi="Arial" w:cs="Arial"/>
          <w:color w:val="0000A0"/>
          <w:sz w:val="29"/>
          <w:szCs w:val="29"/>
        </w:rPr>
      </w:pPr>
      <w:r>
        <w:rPr>
          <w:rFonts w:ascii="Arial" w:hAnsi="Arial" w:cs="Arial"/>
          <w:color w:val="0000A0"/>
          <w:sz w:val="29"/>
          <w:szCs w:val="29"/>
        </w:rPr>
        <w:t>Школа предпринимательства</w:t>
      </w:r>
    </w:p>
    <w:p w:rsidR="004F159E" w:rsidRDefault="004F159E" w:rsidP="004F159E">
      <w:pPr>
        <w:pStyle w:val="a3"/>
        <w:shd w:val="clear" w:color="auto" w:fill="B3CDFE"/>
        <w:spacing w:before="0" w:beforeAutospacing="0" w:after="0" w:afterAutospacing="0"/>
        <w:rPr>
          <w:rFonts w:ascii="Arial" w:hAnsi="Arial" w:cs="Arial"/>
          <w:color w:val="0B0F13"/>
          <w:sz w:val="20"/>
          <w:szCs w:val="20"/>
        </w:rPr>
      </w:pPr>
      <w:r>
        <w:rPr>
          <w:rFonts w:ascii="Arial" w:hAnsi="Arial" w:cs="Arial"/>
          <w:noProof/>
          <w:color w:val="0000A0"/>
          <w:sz w:val="20"/>
          <w:szCs w:val="20"/>
        </w:rPr>
        <w:drawing>
          <wp:inline distT="0" distB="0" distL="0" distR="0" wp14:anchorId="2FA52D15" wp14:editId="6EBF4270">
            <wp:extent cx="8096250" cy="2266950"/>
            <wp:effectExtent l="0" t="0" r="0" b="0"/>
            <wp:docPr id="2" name="Рисунок 2" descr="http://tsentr.binkrm.ru/sites/default/files/jpg_22.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sentr.binkrm.ru/sites/default/files/jpg_22.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0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159E" w:rsidRDefault="004F159E" w:rsidP="004F159E">
      <w:pPr>
        <w:pStyle w:val="a3"/>
        <w:shd w:val="clear" w:color="auto" w:fill="B3CDFE"/>
        <w:spacing w:before="180" w:beforeAutospacing="0" w:after="180" w:afterAutospacing="0"/>
        <w:rPr>
          <w:rFonts w:ascii="Arial" w:hAnsi="Arial" w:cs="Arial"/>
          <w:color w:val="0B0F13"/>
          <w:sz w:val="20"/>
          <w:szCs w:val="20"/>
        </w:rPr>
      </w:pPr>
      <w:r>
        <w:rPr>
          <w:rFonts w:ascii="Arial" w:hAnsi="Arial" w:cs="Arial"/>
          <w:color w:val="0B0F13"/>
          <w:sz w:val="20"/>
          <w:szCs w:val="20"/>
        </w:rPr>
        <w:t> </w:t>
      </w:r>
    </w:p>
    <w:p w:rsidR="004F159E" w:rsidRDefault="004F159E" w:rsidP="004F159E">
      <w:pPr>
        <w:pStyle w:val="a3"/>
        <w:shd w:val="clear" w:color="auto" w:fill="B3CDFE"/>
        <w:spacing w:before="180" w:beforeAutospacing="0" w:after="180" w:afterAutospacing="0"/>
        <w:rPr>
          <w:rFonts w:ascii="Arial" w:hAnsi="Arial" w:cs="Arial"/>
          <w:color w:val="0B0F13"/>
          <w:sz w:val="20"/>
          <w:szCs w:val="20"/>
        </w:rPr>
      </w:pPr>
      <w:r>
        <w:rPr>
          <w:rFonts w:ascii="Arial" w:hAnsi="Arial" w:cs="Arial"/>
          <w:color w:val="0B0F13"/>
          <w:sz w:val="20"/>
          <w:szCs w:val="20"/>
        </w:rPr>
        <w:t> </w:t>
      </w:r>
    </w:p>
    <w:p w:rsidR="004F159E" w:rsidRDefault="004F159E" w:rsidP="004F159E">
      <w:pPr>
        <w:pStyle w:val="a3"/>
        <w:shd w:val="clear" w:color="auto" w:fill="B3CDFE"/>
        <w:spacing w:before="180" w:beforeAutospacing="0" w:after="180" w:afterAutospacing="0"/>
        <w:rPr>
          <w:rFonts w:ascii="Arial" w:hAnsi="Arial" w:cs="Arial"/>
          <w:color w:val="0B0F13"/>
          <w:sz w:val="20"/>
          <w:szCs w:val="20"/>
        </w:rPr>
      </w:pPr>
      <w:r>
        <w:rPr>
          <w:rFonts w:ascii="Arial" w:hAnsi="Arial" w:cs="Arial"/>
          <w:color w:val="0B0F13"/>
          <w:sz w:val="20"/>
          <w:szCs w:val="20"/>
        </w:rPr>
        <w:t> </w:t>
      </w:r>
    </w:p>
    <w:p w:rsidR="004F159E" w:rsidRDefault="004F159E" w:rsidP="004F159E">
      <w:pPr>
        <w:pStyle w:val="a3"/>
        <w:shd w:val="clear" w:color="auto" w:fill="B3CDFE"/>
        <w:spacing w:before="180" w:beforeAutospacing="0" w:after="180" w:afterAutospacing="0"/>
        <w:rPr>
          <w:rFonts w:ascii="Arial" w:hAnsi="Arial" w:cs="Arial"/>
          <w:color w:val="0B0F13"/>
          <w:sz w:val="20"/>
          <w:szCs w:val="20"/>
        </w:rPr>
      </w:pPr>
      <w:r>
        <w:rPr>
          <w:rFonts w:ascii="Arial" w:hAnsi="Arial" w:cs="Arial"/>
          <w:color w:val="0B0F13"/>
          <w:sz w:val="20"/>
          <w:szCs w:val="20"/>
        </w:rPr>
        <w:t>Центр поддержки предпринимательства приглашает Вас принять участие в тренинге "Школа предпринимательства" в рамках программ обучения АО "Корпорация "МСП" для действующих предпринимателей по обучению навыкам, нацеленным на развитие бизнеса.</w:t>
      </w:r>
    </w:p>
    <w:p w:rsidR="004F159E" w:rsidRDefault="004F159E" w:rsidP="004F159E">
      <w:pPr>
        <w:pStyle w:val="a3"/>
        <w:shd w:val="clear" w:color="auto" w:fill="B3CDFE"/>
        <w:spacing w:before="180" w:beforeAutospacing="0" w:after="180" w:afterAutospacing="0"/>
        <w:rPr>
          <w:rFonts w:ascii="Arial" w:hAnsi="Arial" w:cs="Arial"/>
          <w:color w:val="0B0F13"/>
          <w:sz w:val="20"/>
          <w:szCs w:val="20"/>
        </w:rPr>
      </w:pPr>
      <w:r>
        <w:rPr>
          <w:rFonts w:ascii="Arial" w:hAnsi="Arial" w:cs="Arial"/>
          <w:color w:val="0B0F13"/>
          <w:sz w:val="20"/>
          <w:szCs w:val="20"/>
        </w:rPr>
        <w:t>Основной задачей Программы "Школа предпринимательства" является обучение действующих предпринимателей по наиболее актуальным для них темам с целью наращивания навыков по улучшению финансовых и производственных показателей бизнеса.</w:t>
      </w:r>
    </w:p>
    <w:p w:rsidR="004F159E" w:rsidRDefault="004F159E" w:rsidP="004F159E">
      <w:pPr>
        <w:pStyle w:val="a3"/>
        <w:shd w:val="clear" w:color="auto" w:fill="B3CDFE"/>
        <w:spacing w:before="180" w:beforeAutospacing="0" w:after="180" w:afterAutospacing="0"/>
        <w:rPr>
          <w:rFonts w:ascii="Arial" w:hAnsi="Arial" w:cs="Arial"/>
          <w:color w:val="0B0F13"/>
          <w:sz w:val="20"/>
          <w:szCs w:val="20"/>
        </w:rPr>
      </w:pPr>
      <w:r>
        <w:rPr>
          <w:rFonts w:ascii="Arial" w:hAnsi="Arial" w:cs="Arial"/>
          <w:color w:val="0B0F13"/>
          <w:sz w:val="20"/>
          <w:szCs w:val="20"/>
        </w:rPr>
        <w:t xml:space="preserve">Программа "Школа предпринимательства" предназначена для людей, которые уже реализовывают свой бизнес. В ней представлены шаги, которые помогут анализировать и оптимизировать деятельность предприятия с помощью общепринятых инструментов ведения бизнеса. Результатом выполнения этих шагов является полный анализ действующего предприятия и </w:t>
      </w:r>
      <w:proofErr w:type="spellStart"/>
      <w:r>
        <w:rPr>
          <w:rFonts w:ascii="Arial" w:hAnsi="Arial" w:cs="Arial"/>
          <w:color w:val="0B0F13"/>
          <w:sz w:val="20"/>
          <w:szCs w:val="20"/>
        </w:rPr>
        <w:t>разработака</w:t>
      </w:r>
      <w:proofErr w:type="spellEnd"/>
      <w:r>
        <w:rPr>
          <w:rFonts w:ascii="Arial" w:hAnsi="Arial" w:cs="Arial"/>
          <w:color w:val="0B0F13"/>
          <w:sz w:val="20"/>
          <w:szCs w:val="20"/>
        </w:rPr>
        <w:t xml:space="preserve"> плана развития предприятия.</w:t>
      </w:r>
    </w:p>
    <w:p w:rsidR="004F159E" w:rsidRDefault="004F159E" w:rsidP="004F159E">
      <w:pPr>
        <w:pStyle w:val="a3"/>
        <w:shd w:val="clear" w:color="auto" w:fill="B3CDFE"/>
        <w:spacing w:before="180" w:beforeAutospacing="0" w:after="180" w:afterAutospacing="0"/>
        <w:rPr>
          <w:rFonts w:ascii="Arial" w:hAnsi="Arial" w:cs="Arial"/>
          <w:color w:val="0B0F13"/>
          <w:sz w:val="20"/>
          <w:szCs w:val="20"/>
        </w:rPr>
      </w:pPr>
      <w:r>
        <w:rPr>
          <w:rFonts w:ascii="Arial" w:hAnsi="Arial" w:cs="Arial"/>
          <w:color w:val="0B0F13"/>
          <w:sz w:val="20"/>
          <w:szCs w:val="20"/>
        </w:rPr>
        <w:t>По завершению тренинга Вы сможете получить навыки и знания:</w:t>
      </w:r>
    </w:p>
    <w:p w:rsidR="004F159E" w:rsidRDefault="004F159E" w:rsidP="004F159E">
      <w:pPr>
        <w:pStyle w:val="a3"/>
        <w:shd w:val="clear" w:color="auto" w:fill="B3CDFE"/>
        <w:spacing w:before="180" w:beforeAutospacing="0" w:after="180" w:afterAutospacing="0"/>
        <w:rPr>
          <w:rFonts w:ascii="Arial" w:hAnsi="Arial" w:cs="Arial"/>
          <w:color w:val="0B0F13"/>
          <w:sz w:val="20"/>
          <w:szCs w:val="20"/>
        </w:rPr>
      </w:pPr>
      <w:r>
        <w:rPr>
          <w:rFonts w:ascii="Arial" w:hAnsi="Arial" w:cs="Arial"/>
          <w:color w:val="0B0F13"/>
          <w:sz w:val="20"/>
          <w:szCs w:val="20"/>
        </w:rPr>
        <w:t>- проведения маркетинговых исследований и анализа бизнеса;</w:t>
      </w:r>
    </w:p>
    <w:p w:rsidR="004F159E" w:rsidRDefault="004F159E" w:rsidP="004F159E">
      <w:pPr>
        <w:pStyle w:val="a3"/>
        <w:shd w:val="clear" w:color="auto" w:fill="B3CDFE"/>
        <w:spacing w:before="180" w:beforeAutospacing="0" w:after="180" w:afterAutospacing="0"/>
        <w:rPr>
          <w:rFonts w:ascii="Arial" w:hAnsi="Arial" w:cs="Arial"/>
          <w:color w:val="0B0F13"/>
          <w:sz w:val="20"/>
          <w:szCs w:val="20"/>
        </w:rPr>
      </w:pPr>
      <w:r>
        <w:rPr>
          <w:rFonts w:ascii="Arial" w:hAnsi="Arial" w:cs="Arial"/>
          <w:color w:val="0B0F13"/>
          <w:sz w:val="20"/>
          <w:szCs w:val="20"/>
        </w:rPr>
        <w:t>- маркетингового планирования для повышения эффективности бизнеса и продвижения товаров/услуг;</w:t>
      </w:r>
    </w:p>
    <w:p w:rsidR="004F159E" w:rsidRDefault="004F159E" w:rsidP="004F159E">
      <w:pPr>
        <w:pStyle w:val="a3"/>
        <w:shd w:val="clear" w:color="auto" w:fill="B3CDFE"/>
        <w:spacing w:before="180" w:beforeAutospacing="0" w:after="180" w:afterAutospacing="0"/>
        <w:rPr>
          <w:rFonts w:ascii="Arial" w:hAnsi="Arial" w:cs="Arial"/>
          <w:color w:val="0B0F13"/>
          <w:sz w:val="20"/>
          <w:szCs w:val="20"/>
        </w:rPr>
      </w:pPr>
      <w:r>
        <w:rPr>
          <w:rFonts w:ascii="Arial" w:hAnsi="Arial" w:cs="Arial"/>
          <w:color w:val="0B0F13"/>
          <w:sz w:val="20"/>
          <w:szCs w:val="20"/>
        </w:rPr>
        <w:lastRenderedPageBreak/>
        <w:t>- управления человеческими ресурсами;</w:t>
      </w:r>
    </w:p>
    <w:p w:rsidR="004F159E" w:rsidRDefault="004F159E" w:rsidP="004F159E">
      <w:pPr>
        <w:pStyle w:val="a3"/>
        <w:shd w:val="clear" w:color="auto" w:fill="B3CDFE"/>
        <w:spacing w:before="180" w:beforeAutospacing="0" w:after="180" w:afterAutospacing="0"/>
        <w:rPr>
          <w:rFonts w:ascii="Arial" w:hAnsi="Arial" w:cs="Arial"/>
          <w:color w:val="0B0F13"/>
          <w:sz w:val="20"/>
          <w:szCs w:val="20"/>
        </w:rPr>
      </w:pPr>
      <w:r>
        <w:rPr>
          <w:rFonts w:ascii="Arial" w:hAnsi="Arial" w:cs="Arial"/>
          <w:color w:val="0B0F13"/>
          <w:sz w:val="20"/>
          <w:szCs w:val="20"/>
        </w:rPr>
        <w:t>- управления товарно-материальными запасами;</w:t>
      </w:r>
    </w:p>
    <w:p w:rsidR="004F159E" w:rsidRDefault="004F159E" w:rsidP="004F159E">
      <w:pPr>
        <w:pStyle w:val="a3"/>
        <w:shd w:val="clear" w:color="auto" w:fill="B3CDFE"/>
        <w:spacing w:before="180" w:beforeAutospacing="0" w:after="180" w:afterAutospacing="0"/>
        <w:rPr>
          <w:rFonts w:ascii="Arial" w:hAnsi="Arial" w:cs="Arial"/>
          <w:color w:val="0B0F13"/>
          <w:sz w:val="20"/>
          <w:szCs w:val="20"/>
        </w:rPr>
      </w:pPr>
      <w:r>
        <w:rPr>
          <w:rFonts w:ascii="Arial" w:hAnsi="Arial" w:cs="Arial"/>
          <w:color w:val="0B0F13"/>
          <w:sz w:val="20"/>
          <w:szCs w:val="20"/>
        </w:rPr>
        <w:t>- финансового планирования;</w:t>
      </w:r>
    </w:p>
    <w:p w:rsidR="004F159E" w:rsidRDefault="004F159E" w:rsidP="004F159E">
      <w:pPr>
        <w:pStyle w:val="a3"/>
        <w:shd w:val="clear" w:color="auto" w:fill="B3CDFE"/>
        <w:spacing w:before="180" w:beforeAutospacing="0" w:after="180" w:afterAutospacing="0"/>
        <w:rPr>
          <w:rFonts w:ascii="Arial" w:hAnsi="Arial" w:cs="Arial"/>
          <w:color w:val="0B0F13"/>
          <w:sz w:val="20"/>
          <w:szCs w:val="20"/>
        </w:rPr>
      </w:pPr>
      <w:r>
        <w:rPr>
          <w:rFonts w:ascii="Arial" w:hAnsi="Arial" w:cs="Arial"/>
          <w:color w:val="0B0F13"/>
          <w:sz w:val="20"/>
          <w:szCs w:val="20"/>
        </w:rPr>
        <w:t>- калькуляции себестоимости товара/услуги;</w:t>
      </w:r>
    </w:p>
    <w:p w:rsidR="004F159E" w:rsidRDefault="004F159E" w:rsidP="004F159E">
      <w:pPr>
        <w:pStyle w:val="a3"/>
        <w:shd w:val="clear" w:color="auto" w:fill="B3CDFE"/>
        <w:spacing w:before="180" w:beforeAutospacing="0" w:after="180" w:afterAutospacing="0"/>
        <w:rPr>
          <w:rFonts w:ascii="Arial" w:hAnsi="Arial" w:cs="Arial"/>
          <w:color w:val="0B0F13"/>
          <w:sz w:val="20"/>
          <w:szCs w:val="20"/>
        </w:rPr>
      </w:pPr>
      <w:r>
        <w:rPr>
          <w:rFonts w:ascii="Arial" w:hAnsi="Arial" w:cs="Arial"/>
          <w:color w:val="0B0F13"/>
          <w:sz w:val="20"/>
          <w:szCs w:val="20"/>
        </w:rPr>
        <w:t>- ведения бухгалтерского учета (для не финансистов);</w:t>
      </w:r>
    </w:p>
    <w:p w:rsidR="004F159E" w:rsidRDefault="004F159E" w:rsidP="004F159E">
      <w:pPr>
        <w:pStyle w:val="a3"/>
        <w:shd w:val="clear" w:color="auto" w:fill="B3CDFE"/>
        <w:spacing w:before="180" w:beforeAutospacing="0" w:after="180" w:afterAutospacing="0"/>
        <w:rPr>
          <w:rFonts w:ascii="Arial" w:hAnsi="Arial" w:cs="Arial"/>
          <w:color w:val="0B0F13"/>
          <w:sz w:val="20"/>
          <w:szCs w:val="20"/>
        </w:rPr>
      </w:pPr>
      <w:r>
        <w:rPr>
          <w:rFonts w:ascii="Arial" w:hAnsi="Arial" w:cs="Arial"/>
          <w:color w:val="0B0F13"/>
          <w:sz w:val="20"/>
          <w:szCs w:val="20"/>
        </w:rPr>
        <w:t>- управления предприятием.</w:t>
      </w:r>
    </w:p>
    <w:p w:rsidR="004F159E" w:rsidRDefault="004F159E" w:rsidP="004F159E">
      <w:pPr>
        <w:pStyle w:val="a3"/>
        <w:shd w:val="clear" w:color="auto" w:fill="B3CDFE"/>
        <w:spacing w:before="180" w:beforeAutospacing="0" w:after="180" w:afterAutospacing="0"/>
        <w:rPr>
          <w:rFonts w:ascii="Arial" w:hAnsi="Arial" w:cs="Arial"/>
          <w:color w:val="0B0F13"/>
          <w:sz w:val="20"/>
          <w:szCs w:val="20"/>
        </w:rPr>
      </w:pPr>
      <w:r>
        <w:rPr>
          <w:rFonts w:ascii="Arial" w:hAnsi="Arial" w:cs="Arial"/>
          <w:color w:val="0B0F13"/>
          <w:sz w:val="20"/>
          <w:szCs w:val="20"/>
        </w:rPr>
        <w:t>В рамках программы «Школа предпринимательства» изучение наиболее актуальных для предпринимателей тем, возможно отдельными частями в зависимости от потребности предпринимателей в обучении и их рабочего графика.</w:t>
      </w:r>
    </w:p>
    <w:p w:rsidR="004F159E" w:rsidRDefault="004F159E" w:rsidP="004F159E">
      <w:pPr>
        <w:pStyle w:val="a3"/>
        <w:shd w:val="clear" w:color="auto" w:fill="B3CDFE"/>
        <w:spacing w:before="180" w:beforeAutospacing="0" w:after="180" w:afterAutospacing="0" w:line="312" w:lineRule="atLeast"/>
        <w:rPr>
          <w:rStyle w:val="a4"/>
          <w:rFonts w:ascii="Arial" w:hAnsi="Arial" w:cs="Arial"/>
          <w:color w:val="0B0F13"/>
          <w:sz w:val="20"/>
          <w:szCs w:val="20"/>
        </w:rPr>
      </w:pPr>
      <w:r>
        <w:rPr>
          <w:rFonts w:ascii="Arial" w:hAnsi="Arial" w:cs="Arial"/>
          <w:b/>
          <w:bCs/>
          <w:noProof/>
          <w:color w:val="0B0F13"/>
          <w:sz w:val="20"/>
          <w:szCs w:val="20"/>
        </w:rPr>
        <w:drawing>
          <wp:inline distT="0" distB="0" distL="0" distR="0" wp14:anchorId="3A64AB4A" wp14:editId="430BFF3D">
            <wp:extent cx="6191250" cy="390525"/>
            <wp:effectExtent l="0" t="0" r="0" b="9525"/>
            <wp:docPr id="1" name="Рисунок 1" descr="http://tsentr.binkrm.ru/sites/default/files/jpg_21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tsentr.binkrm.ru/sites/default/files/jpg_21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159E" w:rsidRDefault="004F159E" w:rsidP="004F159E">
      <w:pPr>
        <w:pStyle w:val="a3"/>
        <w:shd w:val="clear" w:color="auto" w:fill="B3CDFE"/>
        <w:spacing w:before="180" w:beforeAutospacing="0" w:after="180" w:afterAutospacing="0" w:line="312" w:lineRule="atLeast"/>
        <w:rPr>
          <w:rFonts w:ascii="Arial" w:hAnsi="Arial" w:cs="Arial"/>
          <w:color w:val="0B0F13"/>
          <w:sz w:val="20"/>
          <w:szCs w:val="20"/>
        </w:rPr>
      </w:pPr>
      <w:proofErr w:type="gramStart"/>
      <w:r>
        <w:rPr>
          <w:rStyle w:val="a4"/>
          <w:rFonts w:ascii="Arial" w:hAnsi="Arial" w:cs="Arial"/>
          <w:color w:val="0B0F13"/>
          <w:sz w:val="20"/>
          <w:szCs w:val="20"/>
        </w:rPr>
        <w:t xml:space="preserve">С 14.11.2016 г. по 18.11.2016 г. </w:t>
      </w:r>
      <w:proofErr w:type="spellStart"/>
      <w:r>
        <w:rPr>
          <w:rStyle w:val="a4"/>
          <w:rFonts w:ascii="Arial" w:hAnsi="Arial" w:cs="Arial"/>
          <w:color w:val="0B0F13"/>
          <w:sz w:val="20"/>
          <w:szCs w:val="20"/>
        </w:rPr>
        <w:t>состоиться</w:t>
      </w:r>
      <w:proofErr w:type="spellEnd"/>
      <w:r>
        <w:rPr>
          <w:rStyle w:val="a4"/>
          <w:rFonts w:ascii="Arial" w:hAnsi="Arial" w:cs="Arial"/>
          <w:color w:val="0B0F13"/>
          <w:sz w:val="20"/>
          <w:szCs w:val="20"/>
        </w:rPr>
        <w:t xml:space="preserve"> тренинг</w:t>
      </w:r>
      <w:r>
        <w:rPr>
          <w:rStyle w:val="apple-converted-space"/>
          <w:rFonts w:ascii="Arial" w:hAnsi="Arial" w:cs="Arial"/>
          <w:b/>
          <w:bCs/>
          <w:color w:val="0B0F13"/>
          <w:sz w:val="20"/>
          <w:szCs w:val="20"/>
        </w:rPr>
        <w:t> </w:t>
      </w:r>
      <w:r>
        <w:rPr>
          <w:rStyle w:val="a4"/>
          <w:rFonts w:ascii="Arial" w:hAnsi="Arial" w:cs="Arial"/>
          <w:color w:val="0B0F13"/>
          <w:sz w:val="20"/>
          <w:szCs w:val="20"/>
        </w:rPr>
        <w:t>"Школа предпринимательства" по адресу: г. Саранск, ул. Московская, д.14.</w:t>
      </w:r>
      <w:proofErr w:type="gramEnd"/>
    </w:p>
    <w:p w:rsidR="004F159E" w:rsidRDefault="004F159E" w:rsidP="004F159E">
      <w:pPr>
        <w:pStyle w:val="a3"/>
        <w:shd w:val="clear" w:color="auto" w:fill="B3CDFE"/>
        <w:spacing w:before="0" w:beforeAutospacing="0" w:after="0" w:afterAutospacing="0" w:line="312" w:lineRule="atLeast"/>
        <w:rPr>
          <w:rFonts w:ascii="Arial" w:hAnsi="Arial" w:cs="Arial"/>
          <w:color w:val="0B0F13"/>
          <w:sz w:val="20"/>
          <w:szCs w:val="20"/>
        </w:rPr>
      </w:pPr>
      <w:r>
        <w:rPr>
          <w:rStyle w:val="a4"/>
          <w:rFonts w:ascii="Arial" w:hAnsi="Arial" w:cs="Arial"/>
          <w:color w:val="0B0F13"/>
          <w:sz w:val="20"/>
          <w:szCs w:val="20"/>
        </w:rPr>
        <w:t>Центр поддержки предпринимательства сообщает, что с 01.07.2016 г. объявлен конкурсный отбор слушателей тренинга "Финансовая поддержка". Количество мест ограничено, группа 20 человек. Для участия необходимо заполнить</w:t>
      </w:r>
      <w:r>
        <w:rPr>
          <w:rStyle w:val="apple-converted-space"/>
          <w:rFonts w:ascii="Arial" w:hAnsi="Arial" w:cs="Arial"/>
          <w:b/>
          <w:bCs/>
          <w:color w:val="0B0F13"/>
          <w:sz w:val="20"/>
          <w:szCs w:val="20"/>
        </w:rPr>
        <w:t> </w:t>
      </w:r>
      <w:hyperlink r:id="rId9" w:history="1">
        <w:r>
          <w:rPr>
            <w:rStyle w:val="a5"/>
            <w:rFonts w:ascii="Arial" w:hAnsi="Arial" w:cs="Arial"/>
            <w:b/>
            <w:bCs/>
            <w:color w:val="0000A0"/>
            <w:sz w:val="20"/>
            <w:szCs w:val="20"/>
          </w:rPr>
          <w:t>АНКЕТУ</w:t>
        </w:r>
      </w:hyperlink>
      <w:r>
        <w:rPr>
          <w:rStyle w:val="apple-converted-space"/>
          <w:rFonts w:ascii="Arial" w:hAnsi="Arial" w:cs="Arial"/>
          <w:b/>
          <w:bCs/>
          <w:color w:val="0B0F13"/>
          <w:sz w:val="20"/>
          <w:szCs w:val="20"/>
        </w:rPr>
        <w:t> </w:t>
      </w:r>
      <w:r>
        <w:rPr>
          <w:rStyle w:val="a4"/>
          <w:rFonts w:ascii="Arial" w:hAnsi="Arial" w:cs="Arial"/>
          <w:color w:val="0B0F13"/>
          <w:sz w:val="20"/>
          <w:szCs w:val="20"/>
        </w:rPr>
        <w:t xml:space="preserve">и отправить на </w:t>
      </w:r>
      <w:proofErr w:type="gramStart"/>
      <w:r>
        <w:rPr>
          <w:rStyle w:val="a4"/>
          <w:rFonts w:ascii="Arial" w:hAnsi="Arial" w:cs="Arial"/>
          <w:color w:val="0B0F13"/>
          <w:sz w:val="20"/>
          <w:szCs w:val="20"/>
        </w:rPr>
        <w:t>е</w:t>
      </w:r>
      <w:proofErr w:type="gramEnd"/>
      <w:r>
        <w:rPr>
          <w:rStyle w:val="a4"/>
          <w:rFonts w:ascii="Arial" w:hAnsi="Arial" w:cs="Arial"/>
          <w:color w:val="0B0F13"/>
          <w:sz w:val="20"/>
          <w:szCs w:val="20"/>
        </w:rPr>
        <w:t>-</w:t>
      </w:r>
      <w:proofErr w:type="spellStart"/>
      <w:r>
        <w:rPr>
          <w:rStyle w:val="a4"/>
          <w:rFonts w:ascii="Arial" w:hAnsi="Arial" w:cs="Arial"/>
          <w:color w:val="0B0F13"/>
          <w:sz w:val="20"/>
          <w:szCs w:val="20"/>
        </w:rPr>
        <w:t>mail</w:t>
      </w:r>
      <w:proofErr w:type="spellEnd"/>
      <w:r>
        <w:rPr>
          <w:rStyle w:val="a4"/>
          <w:rFonts w:ascii="Arial" w:hAnsi="Arial" w:cs="Arial"/>
          <w:color w:val="0B0F13"/>
          <w:sz w:val="20"/>
          <w:szCs w:val="20"/>
        </w:rPr>
        <w:t>:</w:t>
      </w:r>
      <w:r>
        <w:rPr>
          <w:rStyle w:val="apple-converted-space"/>
          <w:rFonts w:ascii="Arial" w:hAnsi="Arial" w:cs="Arial"/>
          <w:b/>
          <w:bCs/>
          <w:color w:val="0B0F13"/>
          <w:sz w:val="20"/>
          <w:szCs w:val="20"/>
        </w:rPr>
        <w:t> </w:t>
      </w:r>
      <w:hyperlink r:id="rId10" w:history="1">
        <w:r>
          <w:rPr>
            <w:rStyle w:val="a5"/>
            <w:rFonts w:ascii="Arial" w:hAnsi="Arial" w:cs="Arial"/>
            <w:b/>
            <w:bCs/>
            <w:color w:val="0000A0"/>
            <w:sz w:val="20"/>
            <w:szCs w:val="20"/>
          </w:rPr>
          <w:t>tsentr@binkrm.ru</w:t>
        </w:r>
      </w:hyperlink>
      <w:r>
        <w:rPr>
          <w:rStyle w:val="a4"/>
          <w:rFonts w:ascii="Arial" w:hAnsi="Arial" w:cs="Arial"/>
          <w:color w:val="0B0F13"/>
          <w:sz w:val="20"/>
          <w:szCs w:val="20"/>
        </w:rPr>
        <w:t>. Более подробную информацию можно узнать по номеру "горячей линии": 8(8342)24-85-74.</w:t>
      </w:r>
    </w:p>
    <w:p w:rsidR="004F159E" w:rsidRDefault="004F159E" w:rsidP="004F159E">
      <w:pPr>
        <w:pStyle w:val="a3"/>
        <w:shd w:val="clear" w:color="auto" w:fill="B3CDFE"/>
        <w:spacing w:before="180" w:beforeAutospacing="0" w:after="180" w:afterAutospacing="0"/>
        <w:rPr>
          <w:rFonts w:ascii="Arial" w:hAnsi="Arial" w:cs="Arial"/>
          <w:color w:val="0B0F13"/>
          <w:sz w:val="20"/>
          <w:szCs w:val="20"/>
        </w:rPr>
      </w:pPr>
      <w:r>
        <w:rPr>
          <w:rStyle w:val="a4"/>
          <w:rFonts w:ascii="Arial" w:hAnsi="Arial" w:cs="Arial"/>
          <w:color w:val="0B0F13"/>
          <w:sz w:val="20"/>
          <w:szCs w:val="20"/>
        </w:rPr>
        <w:t>                                                                                     </w:t>
      </w:r>
    </w:p>
    <w:p w:rsidR="004F159E" w:rsidRDefault="004F159E" w:rsidP="004F159E">
      <w:pPr>
        <w:pStyle w:val="a3"/>
        <w:shd w:val="clear" w:color="auto" w:fill="B3CDFE"/>
        <w:spacing w:before="180" w:beforeAutospacing="0" w:after="180" w:afterAutospacing="0"/>
        <w:rPr>
          <w:rFonts w:ascii="Arial" w:hAnsi="Arial" w:cs="Arial"/>
          <w:color w:val="0B0F13"/>
          <w:sz w:val="20"/>
          <w:szCs w:val="20"/>
        </w:rPr>
      </w:pPr>
      <w:r>
        <w:rPr>
          <w:rStyle w:val="a4"/>
          <w:rFonts w:ascii="Arial" w:hAnsi="Arial" w:cs="Arial"/>
          <w:color w:val="0B0F13"/>
          <w:sz w:val="20"/>
          <w:szCs w:val="20"/>
        </w:rPr>
        <w:t>                                                                                                                     </w:t>
      </w:r>
      <w:r>
        <w:rPr>
          <w:rStyle w:val="apple-converted-space"/>
          <w:rFonts w:ascii="Arial" w:hAnsi="Arial" w:cs="Arial"/>
          <w:b/>
          <w:bCs/>
          <w:color w:val="0B0F13"/>
          <w:sz w:val="20"/>
          <w:szCs w:val="20"/>
        </w:rPr>
        <w:t> </w:t>
      </w:r>
      <w:r>
        <w:rPr>
          <w:rStyle w:val="a4"/>
          <w:rFonts w:ascii="Arial" w:hAnsi="Arial" w:cs="Arial"/>
          <w:color w:val="0B0F13"/>
          <w:sz w:val="20"/>
          <w:szCs w:val="20"/>
        </w:rPr>
        <w:t> </w:t>
      </w:r>
      <w:r>
        <w:rPr>
          <w:rStyle w:val="apple-converted-space"/>
          <w:rFonts w:ascii="Arial" w:hAnsi="Arial" w:cs="Arial"/>
          <w:b/>
          <w:bCs/>
          <w:color w:val="0B0F13"/>
          <w:sz w:val="20"/>
          <w:szCs w:val="20"/>
        </w:rPr>
        <w:t> </w:t>
      </w:r>
      <w:r>
        <w:rPr>
          <w:rStyle w:val="a4"/>
          <w:rFonts w:ascii="Arial" w:hAnsi="Arial" w:cs="Arial"/>
          <w:color w:val="0B0F13"/>
          <w:sz w:val="20"/>
          <w:szCs w:val="20"/>
        </w:rPr>
        <w:t>Программа тренинга «Школа предпринимательства»</w:t>
      </w:r>
    </w:p>
    <w:tbl>
      <w:tblPr>
        <w:tblpPr w:leftFromText="60" w:rightFromText="60" w:topFromText="15" w:bottomFromText="15" w:vertAnchor="text"/>
        <w:tblW w:w="1146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14"/>
        <w:gridCol w:w="2092"/>
        <w:gridCol w:w="2219"/>
        <w:gridCol w:w="2256"/>
        <w:gridCol w:w="2179"/>
      </w:tblGrid>
      <w:tr w:rsidR="004F159E" w:rsidTr="004F159E">
        <w:trPr>
          <w:trHeight w:val="705"/>
        </w:trPr>
        <w:tc>
          <w:tcPr>
            <w:tcW w:w="307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F159E" w:rsidRDefault="004F159E">
            <w:pPr>
              <w:pStyle w:val="a3"/>
              <w:spacing w:before="180" w:beforeAutospacing="0" w:after="18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Понедельник 14.11.2016 г.</w:t>
            </w:r>
          </w:p>
        </w:tc>
        <w:tc>
          <w:tcPr>
            <w:tcW w:w="307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F159E" w:rsidRDefault="004F159E">
            <w:pPr>
              <w:pStyle w:val="a3"/>
              <w:spacing w:before="180" w:beforeAutospacing="0" w:after="18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Вторник 15.11.2016 г.</w:t>
            </w:r>
          </w:p>
        </w:tc>
        <w:tc>
          <w:tcPr>
            <w:tcW w:w="307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F159E" w:rsidRDefault="004F159E">
            <w:pPr>
              <w:pStyle w:val="a3"/>
              <w:spacing w:before="180" w:beforeAutospacing="0" w:after="18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Среда 16.11.2016 г.</w:t>
            </w:r>
          </w:p>
        </w:tc>
        <w:tc>
          <w:tcPr>
            <w:tcW w:w="307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F159E" w:rsidRDefault="004F159E">
            <w:pPr>
              <w:pStyle w:val="a3"/>
              <w:spacing w:before="180" w:beforeAutospacing="0" w:after="18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Четверг 17.11.2016 г.</w:t>
            </w:r>
          </w:p>
        </w:tc>
        <w:tc>
          <w:tcPr>
            <w:tcW w:w="307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F159E" w:rsidRDefault="004F159E">
            <w:pPr>
              <w:pStyle w:val="a3"/>
              <w:spacing w:before="180" w:beforeAutospacing="0" w:after="18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Пятница 18.11.2016 г.</w:t>
            </w:r>
          </w:p>
        </w:tc>
      </w:tr>
      <w:tr w:rsidR="004F159E" w:rsidTr="004F159E">
        <w:trPr>
          <w:trHeight w:val="1290"/>
        </w:trPr>
        <w:tc>
          <w:tcPr>
            <w:tcW w:w="307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F159E" w:rsidRDefault="004F159E">
            <w:pPr>
              <w:pStyle w:val="a3"/>
              <w:spacing w:before="180" w:beforeAutospacing="0" w:after="18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9.00 – 10.30</w:t>
            </w:r>
          </w:p>
          <w:p w:rsidR="004F159E" w:rsidRDefault="004F159E">
            <w:pPr>
              <w:pStyle w:val="a3"/>
              <w:spacing w:before="180" w:beforeAutospacing="0" w:after="18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«Анализ бизнеса»</w:t>
            </w:r>
          </w:p>
        </w:tc>
        <w:tc>
          <w:tcPr>
            <w:tcW w:w="307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F159E" w:rsidRDefault="004F159E">
            <w:pPr>
              <w:pStyle w:val="a3"/>
              <w:spacing w:before="180" w:beforeAutospacing="0" w:after="18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9.00 – 10.30</w:t>
            </w:r>
          </w:p>
          <w:p w:rsidR="004F159E" w:rsidRDefault="004F159E">
            <w:pPr>
              <w:pStyle w:val="a3"/>
              <w:spacing w:before="180" w:beforeAutospacing="0" w:after="18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«Управление человеческими ресурсами. Поиск и отбор персонала»</w:t>
            </w:r>
          </w:p>
        </w:tc>
        <w:tc>
          <w:tcPr>
            <w:tcW w:w="307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F159E" w:rsidRDefault="004F159E">
            <w:pPr>
              <w:pStyle w:val="a3"/>
              <w:spacing w:before="180" w:beforeAutospacing="0" w:after="18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9.00 – 10.30</w:t>
            </w:r>
          </w:p>
          <w:p w:rsidR="004F159E" w:rsidRDefault="004F159E">
            <w:pPr>
              <w:pStyle w:val="a3"/>
              <w:spacing w:before="180" w:beforeAutospacing="0" w:after="18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«Управление товарно-материальными запасами»</w:t>
            </w:r>
          </w:p>
        </w:tc>
        <w:tc>
          <w:tcPr>
            <w:tcW w:w="307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F159E" w:rsidRDefault="004F159E">
            <w:pPr>
              <w:pStyle w:val="a3"/>
              <w:spacing w:before="180" w:beforeAutospacing="0" w:after="18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9.00 – 10.30</w:t>
            </w:r>
          </w:p>
          <w:p w:rsidR="004F159E" w:rsidRDefault="004F159E">
            <w:pPr>
              <w:pStyle w:val="a3"/>
              <w:spacing w:before="180" w:beforeAutospacing="0" w:after="18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«Финансовое планирование. Анализ финансового состояния бизнеса»</w:t>
            </w:r>
          </w:p>
        </w:tc>
        <w:tc>
          <w:tcPr>
            <w:tcW w:w="307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F159E" w:rsidRDefault="004F159E">
            <w:pPr>
              <w:pStyle w:val="a3"/>
              <w:spacing w:before="180" w:beforeAutospacing="0" w:after="18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9.00 – 10.30</w:t>
            </w:r>
          </w:p>
          <w:p w:rsidR="004F159E" w:rsidRDefault="004F159E">
            <w:pPr>
              <w:pStyle w:val="a3"/>
              <w:spacing w:before="180" w:beforeAutospacing="0" w:after="18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«Бухгалтерский учет»</w:t>
            </w:r>
          </w:p>
        </w:tc>
      </w:tr>
      <w:tr w:rsidR="004F159E" w:rsidTr="004F159E">
        <w:tc>
          <w:tcPr>
            <w:tcW w:w="15390" w:type="dxa"/>
            <w:gridSpan w:val="5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F159E" w:rsidRDefault="004F159E">
            <w:pPr>
              <w:pStyle w:val="a3"/>
              <w:spacing w:before="180" w:beforeAutospacing="0" w:after="18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Перерыв</w:t>
            </w:r>
          </w:p>
        </w:tc>
      </w:tr>
      <w:tr w:rsidR="004F159E" w:rsidTr="004F159E">
        <w:trPr>
          <w:trHeight w:val="1095"/>
        </w:trPr>
        <w:tc>
          <w:tcPr>
            <w:tcW w:w="307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F159E" w:rsidRDefault="004F159E">
            <w:pPr>
              <w:pStyle w:val="a3"/>
              <w:spacing w:before="180" w:beforeAutospacing="0" w:after="18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10.45 – 12.15</w:t>
            </w:r>
          </w:p>
          <w:p w:rsidR="004F159E" w:rsidRDefault="004F159E">
            <w:pPr>
              <w:pStyle w:val="a3"/>
              <w:spacing w:before="180" w:beforeAutospacing="0" w:after="18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«Антикризисный анализ»</w:t>
            </w:r>
          </w:p>
        </w:tc>
        <w:tc>
          <w:tcPr>
            <w:tcW w:w="307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F159E" w:rsidRDefault="004F159E">
            <w:pPr>
              <w:pStyle w:val="a3"/>
              <w:spacing w:before="180" w:beforeAutospacing="0" w:after="18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10.45 – 12.15</w:t>
            </w:r>
          </w:p>
          <w:p w:rsidR="004F159E" w:rsidRDefault="004F159E">
            <w:pPr>
              <w:pStyle w:val="a3"/>
              <w:spacing w:before="180" w:beforeAutospacing="0" w:after="18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«Анализ структуры действующего персонала»</w:t>
            </w:r>
          </w:p>
        </w:tc>
        <w:tc>
          <w:tcPr>
            <w:tcW w:w="307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F159E" w:rsidRDefault="004F159E">
            <w:pPr>
              <w:pStyle w:val="a3"/>
              <w:spacing w:before="180" w:beforeAutospacing="0" w:after="18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10.45 – 12.15</w:t>
            </w:r>
          </w:p>
          <w:p w:rsidR="004F159E" w:rsidRDefault="004F159E">
            <w:pPr>
              <w:pStyle w:val="a3"/>
              <w:spacing w:before="180" w:beforeAutospacing="0" w:after="18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«Анализ состава, структуры и динамики ТМЗ»</w:t>
            </w:r>
          </w:p>
        </w:tc>
        <w:tc>
          <w:tcPr>
            <w:tcW w:w="307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F159E" w:rsidRDefault="004F159E">
            <w:pPr>
              <w:pStyle w:val="a3"/>
              <w:spacing w:before="180" w:beforeAutospacing="0" w:after="18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10.45 – 12.15</w:t>
            </w:r>
          </w:p>
          <w:p w:rsidR="004F159E" w:rsidRDefault="004F159E">
            <w:pPr>
              <w:pStyle w:val="a3"/>
              <w:spacing w:before="180" w:beforeAutospacing="0" w:after="18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«Финансовое планирование. План доходов и расходов»</w:t>
            </w:r>
          </w:p>
        </w:tc>
        <w:tc>
          <w:tcPr>
            <w:tcW w:w="307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F159E" w:rsidRDefault="004F159E">
            <w:pPr>
              <w:pStyle w:val="a3"/>
              <w:spacing w:before="180" w:beforeAutospacing="0" w:after="18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10.45 – 12.45</w:t>
            </w:r>
          </w:p>
          <w:p w:rsidR="004F159E" w:rsidRDefault="004F159E">
            <w:pPr>
              <w:pStyle w:val="a3"/>
              <w:spacing w:before="180" w:beforeAutospacing="0" w:after="18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«Система бухгалтерской отчетности»</w:t>
            </w:r>
          </w:p>
        </w:tc>
      </w:tr>
      <w:tr w:rsidR="004F159E" w:rsidTr="004F159E">
        <w:tc>
          <w:tcPr>
            <w:tcW w:w="15390" w:type="dxa"/>
            <w:gridSpan w:val="5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F159E" w:rsidRDefault="004F159E">
            <w:pPr>
              <w:pStyle w:val="a3"/>
              <w:spacing w:before="180" w:beforeAutospacing="0" w:after="18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Перерыв</w:t>
            </w:r>
          </w:p>
        </w:tc>
      </w:tr>
      <w:tr w:rsidR="004F159E" w:rsidTr="004F159E">
        <w:tc>
          <w:tcPr>
            <w:tcW w:w="307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F159E" w:rsidRDefault="004F159E">
            <w:pPr>
              <w:pStyle w:val="a3"/>
              <w:spacing w:before="180" w:beforeAutospacing="0" w:after="18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13.15 – 14.45</w:t>
            </w:r>
          </w:p>
          <w:p w:rsidR="004F159E" w:rsidRDefault="004F159E">
            <w:pPr>
              <w:pStyle w:val="a3"/>
              <w:spacing w:before="180" w:beforeAutospacing="0" w:after="18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«Управление предприятием»</w:t>
            </w:r>
          </w:p>
        </w:tc>
        <w:tc>
          <w:tcPr>
            <w:tcW w:w="307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F159E" w:rsidRDefault="004F159E">
            <w:pPr>
              <w:pStyle w:val="a3"/>
              <w:spacing w:before="180" w:beforeAutospacing="0" w:after="18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13.15 – 14.45</w:t>
            </w:r>
          </w:p>
          <w:p w:rsidR="004F159E" w:rsidRDefault="004F159E">
            <w:pPr>
              <w:pStyle w:val="a3"/>
              <w:spacing w:before="180" w:beforeAutospacing="0" w:after="18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«Маркетинг. Анализ маркетинга предприятия»</w:t>
            </w:r>
          </w:p>
        </w:tc>
        <w:tc>
          <w:tcPr>
            <w:tcW w:w="307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F159E" w:rsidRDefault="004F159E">
            <w:pPr>
              <w:pStyle w:val="a3"/>
              <w:spacing w:before="180" w:beforeAutospacing="0" w:after="18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13.15 – 14.45</w:t>
            </w:r>
          </w:p>
          <w:p w:rsidR="004F159E" w:rsidRDefault="004F159E">
            <w:pPr>
              <w:pStyle w:val="a3"/>
              <w:spacing w:before="180" w:beforeAutospacing="0" w:after="18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«Калькуляция себестоимости для производителей продукции/услуг»</w:t>
            </w:r>
          </w:p>
        </w:tc>
        <w:tc>
          <w:tcPr>
            <w:tcW w:w="307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F159E" w:rsidRDefault="004F159E">
            <w:pPr>
              <w:pStyle w:val="a3"/>
              <w:spacing w:before="180" w:beforeAutospacing="0" w:after="18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13.15 – 14.45</w:t>
            </w:r>
          </w:p>
          <w:p w:rsidR="004F159E" w:rsidRDefault="004F159E">
            <w:pPr>
              <w:pStyle w:val="a3"/>
              <w:spacing w:before="180" w:beforeAutospacing="0" w:after="18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«Финансовое планирование. План доходов и расходов»</w:t>
            </w:r>
          </w:p>
        </w:tc>
        <w:tc>
          <w:tcPr>
            <w:tcW w:w="307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F159E" w:rsidRDefault="004F159E">
            <w:pPr>
              <w:pStyle w:val="a3"/>
              <w:spacing w:before="180" w:beforeAutospacing="0" w:after="18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12.45 – 13.30</w:t>
            </w:r>
          </w:p>
          <w:p w:rsidR="004F159E" w:rsidRDefault="004F159E">
            <w:pPr>
              <w:pStyle w:val="a3"/>
              <w:spacing w:before="180" w:beforeAutospacing="0" w:after="18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Заключительная часть. Выдача сертификатов</w:t>
            </w:r>
          </w:p>
          <w:p w:rsidR="004F159E" w:rsidRDefault="004F159E">
            <w:pPr>
              <w:pStyle w:val="a3"/>
              <w:spacing w:before="180" w:beforeAutospacing="0" w:after="18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4F159E" w:rsidTr="004F159E">
        <w:tc>
          <w:tcPr>
            <w:tcW w:w="15390" w:type="dxa"/>
            <w:gridSpan w:val="5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F159E" w:rsidRDefault="004F159E">
            <w:pPr>
              <w:pStyle w:val="a3"/>
              <w:spacing w:before="180" w:beforeAutospacing="0" w:after="18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Перерыв</w:t>
            </w:r>
          </w:p>
        </w:tc>
      </w:tr>
      <w:tr w:rsidR="004F159E" w:rsidTr="004F159E">
        <w:tc>
          <w:tcPr>
            <w:tcW w:w="307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F159E" w:rsidRDefault="004F159E">
            <w:pPr>
              <w:pStyle w:val="a3"/>
              <w:spacing w:before="180" w:beforeAutospacing="0" w:after="18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15.00 – 16.30</w:t>
            </w:r>
          </w:p>
          <w:p w:rsidR="004F159E" w:rsidRDefault="004F159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Сессия «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fldChar w:fldCharType="begin"/>
            </w:r>
            <w:r>
              <w:rPr>
                <w:rFonts w:ascii="Arial" w:hAnsi="Arial" w:cs="Arial"/>
                <w:sz w:val="20"/>
                <w:szCs w:val="20"/>
              </w:rPr>
              <w:instrText xml:space="preserve"> HYPERLINK "http://tsentr.binkrm.ru/school_business" \t "_blank" </w:instrText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Style w:val="a5"/>
                <w:rFonts w:ascii="Arial" w:hAnsi="Arial" w:cs="Arial"/>
                <w:b/>
                <w:bCs/>
                <w:color w:val="0000A0"/>
                <w:sz w:val="20"/>
                <w:szCs w:val="20"/>
              </w:rPr>
              <w:t>Стратегия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>предприятия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»</w:t>
            </w:r>
          </w:p>
        </w:tc>
        <w:tc>
          <w:tcPr>
            <w:tcW w:w="307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F159E" w:rsidRDefault="004F159E">
            <w:pPr>
              <w:pStyle w:val="a3"/>
              <w:spacing w:before="180" w:beforeAutospacing="0" w:after="18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15.00 – 16.30</w:t>
            </w:r>
          </w:p>
          <w:p w:rsidR="004F159E" w:rsidRDefault="004F159E">
            <w:pPr>
              <w:pStyle w:val="a3"/>
              <w:spacing w:before="180" w:beforeAutospacing="0" w:after="18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 «4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П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» маркетинга</w:t>
            </w:r>
          </w:p>
        </w:tc>
        <w:tc>
          <w:tcPr>
            <w:tcW w:w="307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F159E" w:rsidRDefault="004F159E">
            <w:pPr>
              <w:pStyle w:val="a3"/>
              <w:spacing w:before="180" w:beforeAutospacing="0" w:after="18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15.00 – 16.30</w:t>
            </w:r>
          </w:p>
          <w:p w:rsidR="004F159E" w:rsidRDefault="004F159E">
            <w:pPr>
              <w:pStyle w:val="a3"/>
              <w:spacing w:before="180" w:beforeAutospacing="0" w:after="18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«Калькуляция себестоимости для производителей продукции/услуг»</w:t>
            </w:r>
          </w:p>
        </w:tc>
        <w:tc>
          <w:tcPr>
            <w:tcW w:w="307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F159E" w:rsidRDefault="004F159E">
            <w:pPr>
              <w:pStyle w:val="a3"/>
              <w:spacing w:before="180" w:beforeAutospacing="0" w:after="18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15.00 – 16.30</w:t>
            </w:r>
          </w:p>
          <w:p w:rsidR="004F159E" w:rsidRDefault="004F159E">
            <w:pPr>
              <w:pStyle w:val="a3"/>
              <w:spacing w:before="180" w:beforeAutospacing="0" w:after="18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«Финансовое планирование. План движения денежных средств»</w:t>
            </w:r>
          </w:p>
        </w:tc>
        <w:tc>
          <w:tcPr>
            <w:tcW w:w="307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F159E" w:rsidRDefault="004F159E">
            <w:pPr>
              <w:pStyle w:val="a3"/>
              <w:spacing w:before="180" w:beforeAutospacing="0" w:after="18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4F159E" w:rsidTr="004F159E">
        <w:tc>
          <w:tcPr>
            <w:tcW w:w="15390" w:type="dxa"/>
            <w:gridSpan w:val="5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F159E" w:rsidRDefault="004F159E">
            <w:pPr>
              <w:pStyle w:val="a3"/>
              <w:spacing w:before="180" w:beforeAutospacing="0" w:after="18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Перерыв</w:t>
            </w:r>
          </w:p>
        </w:tc>
      </w:tr>
      <w:tr w:rsidR="004F159E" w:rsidTr="004F159E">
        <w:tc>
          <w:tcPr>
            <w:tcW w:w="307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F159E" w:rsidRDefault="004F159E">
            <w:pPr>
              <w:pStyle w:val="a3"/>
              <w:spacing w:before="180" w:beforeAutospacing="0" w:after="18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16.45 – 18.00</w:t>
            </w:r>
          </w:p>
          <w:p w:rsidR="004F159E" w:rsidRDefault="004F159E">
            <w:pPr>
              <w:pStyle w:val="a3"/>
              <w:spacing w:before="180" w:beforeAutospacing="0" w:after="18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«Организационная структура предприятия»</w:t>
            </w:r>
          </w:p>
        </w:tc>
        <w:tc>
          <w:tcPr>
            <w:tcW w:w="307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F159E" w:rsidRDefault="004F159E">
            <w:pPr>
              <w:pStyle w:val="a3"/>
              <w:spacing w:before="180" w:beforeAutospacing="0" w:after="18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16.45 – 18.15</w:t>
            </w:r>
          </w:p>
          <w:p w:rsidR="004F159E" w:rsidRDefault="004F159E">
            <w:pPr>
              <w:pStyle w:val="a3"/>
              <w:spacing w:before="180" w:beforeAutospacing="0" w:after="18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 «4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П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» маркетинга</w:t>
            </w:r>
          </w:p>
        </w:tc>
        <w:tc>
          <w:tcPr>
            <w:tcW w:w="307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F159E" w:rsidRDefault="004F159E">
            <w:pPr>
              <w:pStyle w:val="a3"/>
              <w:spacing w:before="180" w:beforeAutospacing="0" w:after="18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16.45 – 18.15</w:t>
            </w:r>
          </w:p>
          <w:p w:rsidR="004F159E" w:rsidRDefault="004F159E">
            <w:pPr>
              <w:pStyle w:val="a3"/>
              <w:spacing w:before="180" w:beforeAutospacing="0" w:after="18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«Калькуляция себестоимости для розничной и оптовой торговли»</w:t>
            </w:r>
          </w:p>
        </w:tc>
        <w:tc>
          <w:tcPr>
            <w:tcW w:w="307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F159E" w:rsidRDefault="004F159E">
            <w:pPr>
              <w:pStyle w:val="a3"/>
              <w:spacing w:before="180" w:beforeAutospacing="0" w:after="18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16.45 – 17.45</w:t>
            </w:r>
          </w:p>
          <w:p w:rsidR="004F159E" w:rsidRDefault="004F159E">
            <w:pPr>
              <w:pStyle w:val="a3"/>
              <w:spacing w:before="180" w:beforeAutospacing="0" w:after="18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«Рентабельность предприятия»</w:t>
            </w:r>
          </w:p>
        </w:tc>
        <w:tc>
          <w:tcPr>
            <w:tcW w:w="307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F159E" w:rsidRDefault="004F159E">
            <w:pPr>
              <w:pStyle w:val="a3"/>
              <w:spacing w:before="180" w:beforeAutospacing="0" w:after="18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4F159E" w:rsidRDefault="004F159E" w:rsidP="004F159E">
      <w:pPr>
        <w:pStyle w:val="a3"/>
        <w:shd w:val="clear" w:color="auto" w:fill="B3CDFE"/>
        <w:spacing w:before="180" w:beforeAutospacing="0" w:after="180" w:afterAutospacing="0"/>
        <w:rPr>
          <w:rStyle w:val="a4"/>
          <w:rFonts w:ascii="Arial" w:hAnsi="Arial" w:cs="Arial"/>
          <w:i/>
          <w:iCs/>
          <w:color w:val="0B0F13"/>
          <w:sz w:val="20"/>
          <w:szCs w:val="20"/>
        </w:rPr>
      </w:pPr>
    </w:p>
    <w:p w:rsidR="004F159E" w:rsidRDefault="004F159E" w:rsidP="004F159E">
      <w:pPr>
        <w:pStyle w:val="a3"/>
        <w:shd w:val="clear" w:color="auto" w:fill="B3CDFE"/>
        <w:spacing w:before="180" w:beforeAutospacing="0" w:after="180" w:afterAutospacing="0"/>
        <w:rPr>
          <w:rStyle w:val="a4"/>
          <w:rFonts w:ascii="Arial" w:hAnsi="Arial" w:cs="Arial"/>
          <w:i/>
          <w:iCs/>
          <w:color w:val="0B0F13"/>
          <w:sz w:val="20"/>
          <w:szCs w:val="20"/>
        </w:rPr>
      </w:pPr>
    </w:p>
    <w:p w:rsidR="004F159E" w:rsidRDefault="004F159E" w:rsidP="004F159E">
      <w:pPr>
        <w:pStyle w:val="a3"/>
        <w:shd w:val="clear" w:color="auto" w:fill="B3CDFE"/>
        <w:spacing w:before="180" w:beforeAutospacing="0" w:after="180" w:afterAutospacing="0"/>
        <w:rPr>
          <w:rStyle w:val="a4"/>
          <w:rFonts w:ascii="Arial" w:hAnsi="Arial" w:cs="Arial"/>
          <w:i/>
          <w:iCs/>
          <w:color w:val="0B0F13"/>
          <w:sz w:val="20"/>
          <w:szCs w:val="20"/>
        </w:rPr>
      </w:pPr>
    </w:p>
    <w:p w:rsidR="004F159E" w:rsidRDefault="004F159E" w:rsidP="004F159E">
      <w:pPr>
        <w:pStyle w:val="a3"/>
        <w:shd w:val="clear" w:color="auto" w:fill="B3CDFE"/>
        <w:spacing w:before="180" w:beforeAutospacing="0" w:after="180" w:afterAutospacing="0"/>
        <w:rPr>
          <w:rStyle w:val="a4"/>
          <w:rFonts w:ascii="Arial" w:hAnsi="Arial" w:cs="Arial"/>
          <w:i/>
          <w:iCs/>
          <w:color w:val="0B0F13"/>
          <w:sz w:val="20"/>
          <w:szCs w:val="20"/>
        </w:rPr>
      </w:pPr>
    </w:p>
    <w:p w:rsidR="004F159E" w:rsidRDefault="004F159E" w:rsidP="004F159E">
      <w:pPr>
        <w:pStyle w:val="a3"/>
        <w:shd w:val="clear" w:color="auto" w:fill="B3CDFE"/>
        <w:spacing w:before="180" w:beforeAutospacing="0" w:after="180" w:afterAutospacing="0"/>
        <w:rPr>
          <w:rStyle w:val="a4"/>
          <w:rFonts w:ascii="Arial" w:hAnsi="Arial" w:cs="Arial"/>
          <w:i/>
          <w:iCs/>
          <w:color w:val="0B0F13"/>
          <w:sz w:val="20"/>
          <w:szCs w:val="20"/>
        </w:rPr>
      </w:pPr>
    </w:p>
    <w:p w:rsidR="004F159E" w:rsidRDefault="004F159E" w:rsidP="004F159E">
      <w:pPr>
        <w:pStyle w:val="a3"/>
        <w:shd w:val="clear" w:color="auto" w:fill="B3CDFE"/>
        <w:spacing w:before="180" w:beforeAutospacing="0" w:after="180" w:afterAutospacing="0"/>
        <w:rPr>
          <w:rStyle w:val="a4"/>
          <w:rFonts w:ascii="Arial" w:hAnsi="Arial" w:cs="Arial"/>
          <w:i/>
          <w:iCs/>
          <w:color w:val="0B0F13"/>
          <w:sz w:val="20"/>
          <w:szCs w:val="20"/>
        </w:rPr>
      </w:pPr>
    </w:p>
    <w:p w:rsidR="004F159E" w:rsidRDefault="004F159E" w:rsidP="004F159E">
      <w:pPr>
        <w:pStyle w:val="a3"/>
        <w:shd w:val="clear" w:color="auto" w:fill="B3CDFE"/>
        <w:spacing w:before="180" w:beforeAutospacing="0" w:after="180" w:afterAutospacing="0"/>
        <w:rPr>
          <w:rStyle w:val="a4"/>
          <w:rFonts w:ascii="Arial" w:hAnsi="Arial" w:cs="Arial"/>
          <w:i/>
          <w:iCs/>
          <w:color w:val="0B0F13"/>
          <w:sz w:val="20"/>
          <w:szCs w:val="20"/>
        </w:rPr>
      </w:pPr>
    </w:p>
    <w:p w:rsidR="004F159E" w:rsidRDefault="004F159E" w:rsidP="004F159E">
      <w:pPr>
        <w:pStyle w:val="a3"/>
        <w:shd w:val="clear" w:color="auto" w:fill="B3CDFE"/>
        <w:spacing w:before="180" w:beforeAutospacing="0" w:after="180" w:afterAutospacing="0"/>
        <w:rPr>
          <w:rStyle w:val="a4"/>
          <w:rFonts w:ascii="Arial" w:hAnsi="Arial" w:cs="Arial"/>
          <w:i/>
          <w:iCs/>
          <w:color w:val="0B0F13"/>
          <w:sz w:val="20"/>
          <w:szCs w:val="20"/>
        </w:rPr>
      </w:pPr>
    </w:p>
    <w:p w:rsidR="004F159E" w:rsidRDefault="004F159E" w:rsidP="004F159E">
      <w:pPr>
        <w:pStyle w:val="a3"/>
        <w:shd w:val="clear" w:color="auto" w:fill="B3CDFE"/>
        <w:spacing w:before="180" w:beforeAutospacing="0" w:after="180" w:afterAutospacing="0"/>
        <w:rPr>
          <w:rStyle w:val="a4"/>
          <w:rFonts w:ascii="Arial" w:hAnsi="Arial" w:cs="Arial"/>
          <w:i/>
          <w:iCs/>
          <w:color w:val="0B0F13"/>
          <w:sz w:val="20"/>
          <w:szCs w:val="20"/>
        </w:rPr>
      </w:pPr>
    </w:p>
    <w:p w:rsidR="004F159E" w:rsidRDefault="004F159E" w:rsidP="004F159E">
      <w:pPr>
        <w:pStyle w:val="a3"/>
        <w:shd w:val="clear" w:color="auto" w:fill="B3CDFE"/>
        <w:spacing w:before="180" w:beforeAutospacing="0" w:after="180" w:afterAutospacing="0"/>
        <w:rPr>
          <w:rStyle w:val="a4"/>
          <w:rFonts w:ascii="Arial" w:hAnsi="Arial" w:cs="Arial"/>
          <w:i/>
          <w:iCs/>
          <w:color w:val="0B0F13"/>
          <w:sz w:val="20"/>
          <w:szCs w:val="20"/>
        </w:rPr>
      </w:pPr>
    </w:p>
    <w:p w:rsidR="004F159E" w:rsidRDefault="004F159E" w:rsidP="004F159E">
      <w:pPr>
        <w:pStyle w:val="a3"/>
        <w:shd w:val="clear" w:color="auto" w:fill="B3CDFE"/>
        <w:spacing w:before="180" w:beforeAutospacing="0" w:after="180" w:afterAutospacing="0"/>
        <w:rPr>
          <w:rStyle w:val="a4"/>
          <w:rFonts w:ascii="Arial" w:hAnsi="Arial" w:cs="Arial"/>
          <w:i/>
          <w:iCs/>
          <w:color w:val="0B0F13"/>
          <w:sz w:val="20"/>
          <w:szCs w:val="20"/>
        </w:rPr>
      </w:pPr>
    </w:p>
    <w:p w:rsidR="004F159E" w:rsidRDefault="004F159E" w:rsidP="004F159E">
      <w:pPr>
        <w:pStyle w:val="a3"/>
        <w:shd w:val="clear" w:color="auto" w:fill="B3CDFE"/>
        <w:spacing w:before="180" w:beforeAutospacing="0" w:after="180" w:afterAutospacing="0"/>
        <w:rPr>
          <w:rStyle w:val="a4"/>
          <w:rFonts w:ascii="Arial" w:hAnsi="Arial" w:cs="Arial"/>
          <w:i/>
          <w:iCs/>
          <w:color w:val="0B0F13"/>
          <w:sz w:val="20"/>
          <w:szCs w:val="20"/>
        </w:rPr>
      </w:pPr>
    </w:p>
    <w:p w:rsidR="004F159E" w:rsidRDefault="004F159E" w:rsidP="004F159E">
      <w:pPr>
        <w:pStyle w:val="a3"/>
        <w:shd w:val="clear" w:color="auto" w:fill="B3CDFE"/>
        <w:spacing w:before="180" w:beforeAutospacing="0" w:after="180" w:afterAutospacing="0"/>
        <w:rPr>
          <w:rStyle w:val="a4"/>
          <w:rFonts w:ascii="Arial" w:hAnsi="Arial" w:cs="Arial"/>
          <w:i/>
          <w:iCs/>
          <w:color w:val="0B0F13"/>
          <w:sz w:val="20"/>
          <w:szCs w:val="20"/>
        </w:rPr>
      </w:pPr>
    </w:p>
    <w:p w:rsidR="004F159E" w:rsidRDefault="004F159E" w:rsidP="004F159E">
      <w:pPr>
        <w:pStyle w:val="a3"/>
        <w:shd w:val="clear" w:color="auto" w:fill="B3CDFE"/>
        <w:spacing w:before="180" w:beforeAutospacing="0" w:after="180" w:afterAutospacing="0"/>
        <w:rPr>
          <w:rStyle w:val="a4"/>
          <w:rFonts w:ascii="Arial" w:hAnsi="Arial" w:cs="Arial"/>
          <w:i/>
          <w:iCs/>
          <w:color w:val="0B0F13"/>
          <w:sz w:val="20"/>
          <w:szCs w:val="20"/>
        </w:rPr>
      </w:pPr>
    </w:p>
    <w:p w:rsidR="004F159E" w:rsidRDefault="004F159E" w:rsidP="004F159E">
      <w:pPr>
        <w:pStyle w:val="a3"/>
        <w:shd w:val="clear" w:color="auto" w:fill="B3CDFE"/>
        <w:spacing w:before="180" w:beforeAutospacing="0" w:after="180" w:afterAutospacing="0"/>
        <w:rPr>
          <w:rStyle w:val="a4"/>
          <w:rFonts w:ascii="Arial" w:hAnsi="Arial" w:cs="Arial"/>
          <w:i/>
          <w:iCs/>
          <w:color w:val="0B0F13"/>
          <w:sz w:val="20"/>
          <w:szCs w:val="20"/>
        </w:rPr>
      </w:pPr>
    </w:p>
    <w:p w:rsidR="004F159E" w:rsidRDefault="004F159E" w:rsidP="004F159E">
      <w:pPr>
        <w:pStyle w:val="a3"/>
        <w:shd w:val="clear" w:color="auto" w:fill="B3CDFE"/>
        <w:spacing w:before="180" w:beforeAutospacing="0" w:after="180" w:afterAutospacing="0"/>
        <w:rPr>
          <w:rStyle w:val="a4"/>
          <w:rFonts w:ascii="Arial" w:hAnsi="Arial" w:cs="Arial"/>
          <w:i/>
          <w:iCs/>
          <w:color w:val="0B0F13"/>
          <w:sz w:val="20"/>
          <w:szCs w:val="20"/>
        </w:rPr>
      </w:pPr>
    </w:p>
    <w:p w:rsidR="004F159E" w:rsidRDefault="004F159E" w:rsidP="004F159E">
      <w:pPr>
        <w:pStyle w:val="a3"/>
        <w:shd w:val="clear" w:color="auto" w:fill="B3CDFE"/>
        <w:spacing w:before="180" w:beforeAutospacing="0" w:after="180" w:afterAutospacing="0"/>
        <w:rPr>
          <w:rStyle w:val="a4"/>
          <w:rFonts w:ascii="Arial" w:hAnsi="Arial" w:cs="Arial"/>
          <w:i/>
          <w:iCs/>
          <w:color w:val="0B0F13"/>
          <w:sz w:val="20"/>
          <w:szCs w:val="20"/>
        </w:rPr>
      </w:pPr>
    </w:p>
    <w:p w:rsidR="004F159E" w:rsidRDefault="004F159E" w:rsidP="004F159E">
      <w:pPr>
        <w:pStyle w:val="a3"/>
        <w:shd w:val="clear" w:color="auto" w:fill="B3CDFE"/>
        <w:spacing w:before="180" w:beforeAutospacing="0" w:after="180" w:afterAutospacing="0"/>
        <w:rPr>
          <w:rStyle w:val="a4"/>
          <w:rFonts w:ascii="Arial" w:hAnsi="Arial" w:cs="Arial"/>
          <w:i/>
          <w:iCs/>
          <w:color w:val="0B0F13"/>
          <w:sz w:val="20"/>
          <w:szCs w:val="20"/>
        </w:rPr>
      </w:pPr>
    </w:p>
    <w:p w:rsidR="004F159E" w:rsidRDefault="004F159E" w:rsidP="004F159E">
      <w:pPr>
        <w:pStyle w:val="a3"/>
        <w:shd w:val="clear" w:color="auto" w:fill="B3CDFE"/>
        <w:spacing w:before="180" w:beforeAutospacing="0" w:after="180" w:afterAutospacing="0"/>
        <w:rPr>
          <w:rStyle w:val="a4"/>
          <w:rFonts w:ascii="Arial" w:hAnsi="Arial" w:cs="Arial"/>
          <w:i/>
          <w:iCs/>
          <w:color w:val="0B0F13"/>
          <w:sz w:val="20"/>
          <w:szCs w:val="20"/>
        </w:rPr>
      </w:pPr>
    </w:p>
    <w:p w:rsidR="004F159E" w:rsidRDefault="004F159E" w:rsidP="004F159E">
      <w:pPr>
        <w:pStyle w:val="a3"/>
        <w:shd w:val="clear" w:color="auto" w:fill="B3CDFE"/>
        <w:spacing w:before="180" w:beforeAutospacing="0" w:after="180" w:afterAutospacing="0"/>
        <w:rPr>
          <w:rStyle w:val="a4"/>
          <w:rFonts w:ascii="Arial" w:hAnsi="Arial" w:cs="Arial"/>
          <w:i/>
          <w:iCs/>
          <w:color w:val="0B0F13"/>
          <w:sz w:val="20"/>
          <w:szCs w:val="20"/>
        </w:rPr>
      </w:pPr>
    </w:p>
    <w:p w:rsidR="004F159E" w:rsidRDefault="004F159E" w:rsidP="004F159E">
      <w:pPr>
        <w:pStyle w:val="a3"/>
        <w:shd w:val="clear" w:color="auto" w:fill="B3CDFE"/>
        <w:spacing w:before="180" w:beforeAutospacing="0" w:after="180" w:afterAutospacing="0"/>
        <w:rPr>
          <w:rStyle w:val="a4"/>
          <w:rFonts w:ascii="Arial" w:hAnsi="Arial" w:cs="Arial"/>
          <w:i/>
          <w:iCs/>
          <w:color w:val="0B0F13"/>
          <w:sz w:val="20"/>
          <w:szCs w:val="20"/>
        </w:rPr>
      </w:pPr>
    </w:p>
    <w:p w:rsidR="004F159E" w:rsidRDefault="004F159E" w:rsidP="004F159E">
      <w:pPr>
        <w:pStyle w:val="a3"/>
        <w:shd w:val="clear" w:color="auto" w:fill="B3CDFE"/>
        <w:spacing w:before="180" w:beforeAutospacing="0" w:after="180" w:afterAutospacing="0"/>
        <w:rPr>
          <w:rStyle w:val="a4"/>
          <w:rFonts w:ascii="Arial" w:hAnsi="Arial" w:cs="Arial"/>
          <w:i/>
          <w:iCs/>
          <w:color w:val="0B0F13"/>
          <w:sz w:val="20"/>
          <w:szCs w:val="20"/>
        </w:rPr>
      </w:pPr>
    </w:p>
    <w:p w:rsidR="004F159E" w:rsidRDefault="004F159E" w:rsidP="004F159E">
      <w:pPr>
        <w:pStyle w:val="a3"/>
        <w:shd w:val="clear" w:color="auto" w:fill="B3CDFE"/>
        <w:spacing w:before="180" w:beforeAutospacing="0" w:after="180" w:afterAutospacing="0"/>
        <w:rPr>
          <w:rFonts w:ascii="Arial" w:hAnsi="Arial" w:cs="Arial"/>
          <w:color w:val="0B0F13"/>
          <w:sz w:val="20"/>
          <w:szCs w:val="20"/>
        </w:rPr>
      </w:pPr>
      <w:r>
        <w:rPr>
          <w:rStyle w:val="a4"/>
          <w:rFonts w:ascii="Arial" w:hAnsi="Arial" w:cs="Arial"/>
          <w:i/>
          <w:iCs/>
          <w:color w:val="0B0F13"/>
          <w:sz w:val="20"/>
          <w:szCs w:val="20"/>
        </w:rPr>
        <w:t>Дополнительные модули по желанию:</w:t>
      </w:r>
    </w:p>
    <w:p w:rsidR="004F159E" w:rsidRDefault="004F159E" w:rsidP="004F159E">
      <w:pPr>
        <w:pStyle w:val="a3"/>
        <w:shd w:val="clear" w:color="auto" w:fill="B3CDFE"/>
        <w:spacing w:before="180" w:beforeAutospacing="0" w:after="180" w:afterAutospacing="0"/>
        <w:rPr>
          <w:rFonts w:ascii="Arial" w:hAnsi="Arial" w:cs="Arial"/>
          <w:color w:val="0B0F13"/>
          <w:sz w:val="20"/>
          <w:szCs w:val="20"/>
        </w:rPr>
      </w:pPr>
      <w:r>
        <w:rPr>
          <w:rFonts w:ascii="Arial" w:hAnsi="Arial" w:cs="Arial"/>
          <w:color w:val="0B0F13"/>
          <w:sz w:val="20"/>
          <w:szCs w:val="20"/>
        </w:rPr>
        <w:t>Модуль «Финансовая поддержка» 1 час 45 мин</w:t>
      </w:r>
    </w:p>
    <w:p w:rsidR="004F159E" w:rsidRDefault="004F159E" w:rsidP="004F159E">
      <w:pPr>
        <w:pStyle w:val="a3"/>
        <w:shd w:val="clear" w:color="auto" w:fill="B3CDFE"/>
        <w:spacing w:before="180" w:beforeAutospacing="0" w:after="180" w:afterAutospacing="0"/>
        <w:rPr>
          <w:rFonts w:ascii="Arial" w:hAnsi="Arial" w:cs="Arial"/>
          <w:color w:val="0B0F13"/>
          <w:sz w:val="20"/>
          <w:szCs w:val="20"/>
        </w:rPr>
      </w:pPr>
      <w:r>
        <w:rPr>
          <w:rFonts w:ascii="Arial" w:hAnsi="Arial" w:cs="Arial"/>
          <w:color w:val="0B0F13"/>
          <w:sz w:val="20"/>
          <w:szCs w:val="20"/>
        </w:rPr>
        <w:t>Модуль «Консультационная поддержка» 1 час 35 мин</w:t>
      </w:r>
    </w:p>
    <w:p w:rsidR="004F159E" w:rsidRDefault="004F159E" w:rsidP="004F159E">
      <w:pPr>
        <w:pStyle w:val="a3"/>
        <w:shd w:val="clear" w:color="auto" w:fill="B3CDFE"/>
        <w:spacing w:before="180" w:beforeAutospacing="0" w:after="180" w:afterAutospacing="0"/>
        <w:rPr>
          <w:rFonts w:ascii="Arial" w:hAnsi="Arial" w:cs="Arial"/>
          <w:color w:val="0B0F13"/>
          <w:sz w:val="20"/>
          <w:szCs w:val="20"/>
        </w:rPr>
      </w:pPr>
      <w:r>
        <w:rPr>
          <w:rFonts w:ascii="Arial" w:hAnsi="Arial" w:cs="Arial"/>
          <w:color w:val="0B0F13"/>
          <w:sz w:val="20"/>
          <w:szCs w:val="20"/>
        </w:rPr>
        <w:lastRenderedPageBreak/>
        <w:t>Модуль «Имущественная поддержка» 2 часа 05 мин</w:t>
      </w:r>
    </w:p>
    <w:p w:rsidR="004F159E" w:rsidRDefault="004F159E" w:rsidP="004F159E">
      <w:pPr>
        <w:pStyle w:val="a3"/>
        <w:shd w:val="clear" w:color="auto" w:fill="B3CDFE"/>
        <w:spacing w:before="180" w:beforeAutospacing="0" w:after="180" w:afterAutospacing="0"/>
        <w:rPr>
          <w:rFonts w:ascii="Arial" w:hAnsi="Arial" w:cs="Arial"/>
          <w:color w:val="0B0F13"/>
          <w:sz w:val="20"/>
          <w:szCs w:val="20"/>
        </w:rPr>
      </w:pPr>
      <w:r>
        <w:rPr>
          <w:rFonts w:ascii="Arial" w:hAnsi="Arial" w:cs="Arial"/>
          <w:color w:val="0B0F13"/>
          <w:sz w:val="20"/>
          <w:szCs w:val="20"/>
        </w:rPr>
        <w:t>Модуль «</w:t>
      </w:r>
      <w:proofErr w:type="spellStart"/>
      <w:r>
        <w:rPr>
          <w:rFonts w:ascii="Arial" w:hAnsi="Arial" w:cs="Arial"/>
          <w:color w:val="0B0F13"/>
          <w:sz w:val="20"/>
          <w:szCs w:val="20"/>
        </w:rPr>
        <w:t>Инновационно</w:t>
      </w:r>
      <w:proofErr w:type="spellEnd"/>
      <w:r>
        <w:rPr>
          <w:rFonts w:ascii="Arial" w:hAnsi="Arial" w:cs="Arial"/>
          <w:color w:val="0B0F13"/>
          <w:sz w:val="20"/>
          <w:szCs w:val="20"/>
        </w:rPr>
        <w:t>-производственная поддержка» 2 часа 05 мин</w:t>
      </w:r>
    </w:p>
    <w:p w:rsidR="004F159E" w:rsidRDefault="004F159E" w:rsidP="004F159E">
      <w:pPr>
        <w:pStyle w:val="a3"/>
        <w:shd w:val="clear" w:color="auto" w:fill="B3CDFE"/>
        <w:spacing w:before="180" w:beforeAutospacing="0" w:after="180" w:afterAutospacing="0"/>
        <w:rPr>
          <w:rFonts w:ascii="Arial" w:hAnsi="Arial" w:cs="Arial"/>
          <w:color w:val="0B0F13"/>
          <w:sz w:val="20"/>
          <w:szCs w:val="20"/>
        </w:rPr>
      </w:pPr>
      <w:r>
        <w:rPr>
          <w:rFonts w:ascii="Arial" w:hAnsi="Arial" w:cs="Arial"/>
          <w:color w:val="0B0F13"/>
          <w:sz w:val="20"/>
          <w:szCs w:val="20"/>
        </w:rPr>
        <w:t>Модуль «Юридические аспекты предпринимательства и система налогообложения» 2 часа 35 мин</w:t>
      </w:r>
    </w:p>
    <w:p w:rsidR="004F159E" w:rsidRDefault="004F159E" w:rsidP="004F159E">
      <w:pPr>
        <w:pStyle w:val="a3"/>
        <w:shd w:val="clear" w:color="auto" w:fill="B3CDFE"/>
        <w:spacing w:before="180" w:beforeAutospacing="0" w:after="180" w:afterAutospacing="0"/>
        <w:rPr>
          <w:rFonts w:ascii="Arial" w:hAnsi="Arial" w:cs="Arial"/>
          <w:color w:val="0B0F13"/>
          <w:sz w:val="20"/>
          <w:szCs w:val="20"/>
        </w:rPr>
      </w:pPr>
      <w:r>
        <w:rPr>
          <w:rFonts w:ascii="Arial" w:hAnsi="Arial" w:cs="Arial"/>
          <w:color w:val="0B0F13"/>
          <w:sz w:val="20"/>
          <w:szCs w:val="20"/>
        </w:rPr>
        <w:t>Модуль «Проектное управление» 5 часов 20 мин</w:t>
      </w:r>
    </w:p>
    <w:p w:rsidR="004F159E" w:rsidRDefault="004F159E" w:rsidP="004F159E">
      <w:pPr>
        <w:pStyle w:val="a3"/>
        <w:shd w:val="clear" w:color="auto" w:fill="B3CDFE"/>
        <w:spacing w:before="180" w:beforeAutospacing="0" w:after="180" w:afterAutospacing="0"/>
        <w:rPr>
          <w:rFonts w:ascii="Arial" w:hAnsi="Arial" w:cs="Arial"/>
          <w:color w:val="0B0F13"/>
          <w:sz w:val="20"/>
          <w:szCs w:val="20"/>
        </w:rPr>
      </w:pPr>
      <w:r>
        <w:rPr>
          <w:rFonts w:ascii="Arial" w:hAnsi="Arial" w:cs="Arial"/>
          <w:color w:val="0B0F13"/>
          <w:sz w:val="20"/>
          <w:szCs w:val="20"/>
        </w:rPr>
        <w:t>Модуль «Сертификация и лицензирование» 1 час 50 мин</w:t>
      </w:r>
    </w:p>
    <w:p w:rsidR="004F159E" w:rsidRDefault="004F159E" w:rsidP="004F159E">
      <w:pPr>
        <w:pStyle w:val="a3"/>
        <w:shd w:val="clear" w:color="auto" w:fill="B3CDFE"/>
        <w:spacing w:before="180" w:beforeAutospacing="0" w:after="180" w:afterAutospacing="0"/>
        <w:rPr>
          <w:rFonts w:ascii="Arial" w:hAnsi="Arial" w:cs="Arial"/>
          <w:color w:val="0B0F13"/>
          <w:sz w:val="20"/>
          <w:szCs w:val="20"/>
        </w:rPr>
      </w:pPr>
      <w:r>
        <w:rPr>
          <w:rFonts w:ascii="Arial" w:hAnsi="Arial" w:cs="Arial"/>
          <w:color w:val="0B0F13"/>
          <w:sz w:val="20"/>
          <w:szCs w:val="20"/>
        </w:rPr>
        <w:t>Модуль «Участие в государственных закупках» 2 часа 05 мин</w:t>
      </w:r>
    </w:p>
    <w:p w:rsidR="004F159E" w:rsidRDefault="004F159E" w:rsidP="004F159E">
      <w:pPr>
        <w:pStyle w:val="a3"/>
        <w:shd w:val="clear" w:color="auto" w:fill="B3CDFE"/>
        <w:spacing w:before="180" w:beforeAutospacing="0" w:after="180" w:afterAutospacing="0"/>
        <w:rPr>
          <w:rFonts w:ascii="Arial" w:hAnsi="Arial" w:cs="Arial"/>
          <w:color w:val="0B0F13"/>
          <w:sz w:val="20"/>
          <w:szCs w:val="20"/>
        </w:rPr>
      </w:pPr>
      <w:r>
        <w:rPr>
          <w:rFonts w:ascii="Arial" w:hAnsi="Arial" w:cs="Arial"/>
          <w:color w:val="0B0F13"/>
          <w:sz w:val="20"/>
          <w:szCs w:val="20"/>
        </w:rPr>
        <w:t>Модуль «Проверки субъектов МСП» 1 час 50 мин</w:t>
      </w:r>
    </w:p>
    <w:p w:rsidR="004F159E" w:rsidRDefault="004F159E" w:rsidP="004F159E">
      <w:pPr>
        <w:pStyle w:val="a3"/>
        <w:shd w:val="clear" w:color="auto" w:fill="B3CDFE"/>
        <w:spacing w:before="180" w:beforeAutospacing="0" w:after="180" w:afterAutospacing="0"/>
        <w:jc w:val="center"/>
        <w:rPr>
          <w:rFonts w:ascii="Arial" w:hAnsi="Arial" w:cs="Arial"/>
          <w:color w:val="0B0F13"/>
          <w:sz w:val="20"/>
          <w:szCs w:val="20"/>
        </w:rPr>
      </w:pPr>
      <w:r>
        <w:rPr>
          <w:rFonts w:ascii="Arial" w:hAnsi="Arial" w:cs="Arial"/>
          <w:color w:val="0B0F13"/>
          <w:sz w:val="20"/>
          <w:szCs w:val="20"/>
        </w:rPr>
        <w:t>***********************************************************************************************************************************************************************************</w:t>
      </w:r>
      <w:r>
        <w:rPr>
          <w:rFonts w:ascii="Arial" w:hAnsi="Arial" w:cs="Arial"/>
          <w:color w:val="0B0F13"/>
          <w:sz w:val="20"/>
          <w:szCs w:val="20"/>
        </w:rPr>
        <w:t> </w:t>
      </w:r>
    </w:p>
    <w:p w:rsidR="004F159E" w:rsidRDefault="004F159E" w:rsidP="007821EA">
      <w:pPr>
        <w:shd w:val="clear" w:color="auto" w:fill="B3CDFE"/>
        <w:spacing w:before="75" w:after="75" w:line="240" w:lineRule="auto"/>
        <w:outlineLvl w:val="1"/>
        <w:rPr>
          <w:rFonts w:ascii="Arial" w:eastAsia="Times New Roman" w:hAnsi="Arial" w:cs="Arial"/>
          <w:b/>
          <w:bCs/>
          <w:color w:val="0000A0"/>
          <w:sz w:val="29"/>
          <w:szCs w:val="29"/>
          <w:lang w:eastAsia="ru-RU"/>
        </w:rPr>
      </w:pPr>
    </w:p>
    <w:p w:rsidR="007821EA" w:rsidRPr="007821EA" w:rsidRDefault="007821EA" w:rsidP="007821EA">
      <w:pPr>
        <w:shd w:val="clear" w:color="auto" w:fill="B3CDFE"/>
        <w:spacing w:before="75" w:after="75" w:line="240" w:lineRule="auto"/>
        <w:outlineLvl w:val="1"/>
        <w:rPr>
          <w:rFonts w:ascii="Arial" w:eastAsia="Times New Roman" w:hAnsi="Arial" w:cs="Arial"/>
          <w:b/>
          <w:bCs/>
          <w:color w:val="0000A0"/>
          <w:sz w:val="29"/>
          <w:szCs w:val="29"/>
          <w:lang w:eastAsia="ru-RU"/>
        </w:rPr>
      </w:pPr>
      <w:r w:rsidRPr="007821EA">
        <w:rPr>
          <w:rFonts w:ascii="Arial" w:eastAsia="Times New Roman" w:hAnsi="Arial" w:cs="Arial"/>
          <w:b/>
          <w:bCs/>
          <w:color w:val="0000A0"/>
          <w:sz w:val="29"/>
          <w:szCs w:val="29"/>
          <w:lang w:eastAsia="ru-RU"/>
        </w:rPr>
        <w:t>Круглые столы</w:t>
      </w:r>
    </w:p>
    <w:p w:rsidR="007821EA" w:rsidRPr="007821EA" w:rsidRDefault="007821EA" w:rsidP="007821EA">
      <w:pPr>
        <w:shd w:val="clear" w:color="auto" w:fill="B3CDFE"/>
        <w:spacing w:before="180" w:after="180" w:line="240" w:lineRule="auto"/>
        <w:rPr>
          <w:rFonts w:ascii="Arial" w:eastAsia="Times New Roman" w:hAnsi="Arial" w:cs="Arial"/>
          <w:color w:val="0B0F13"/>
          <w:sz w:val="20"/>
          <w:szCs w:val="20"/>
          <w:lang w:eastAsia="ru-RU"/>
        </w:rPr>
      </w:pPr>
      <w:r w:rsidRPr="007821EA">
        <w:rPr>
          <w:rFonts w:ascii="Arial" w:eastAsia="Times New Roman" w:hAnsi="Arial" w:cs="Arial"/>
          <w:color w:val="0B0F13"/>
          <w:sz w:val="20"/>
          <w:szCs w:val="20"/>
          <w:lang w:eastAsia="ru-RU"/>
        </w:rPr>
        <w:t> </w:t>
      </w:r>
      <w:r w:rsidRPr="007821EA">
        <w:rPr>
          <w:rFonts w:ascii="Arial" w:eastAsia="Times New Roman" w:hAnsi="Arial" w:cs="Arial"/>
          <w:b/>
          <w:bCs/>
          <w:color w:val="0B0F13"/>
          <w:sz w:val="20"/>
          <w:szCs w:val="20"/>
          <w:lang w:eastAsia="ru-RU"/>
        </w:rPr>
        <w:t>                                                                  Уважаемые предприниматели!</w:t>
      </w:r>
    </w:p>
    <w:p w:rsidR="007821EA" w:rsidRPr="007821EA" w:rsidRDefault="007821EA" w:rsidP="007821EA">
      <w:pPr>
        <w:shd w:val="clear" w:color="auto" w:fill="B3CDFE"/>
        <w:spacing w:after="0" w:line="240" w:lineRule="auto"/>
        <w:rPr>
          <w:rFonts w:ascii="Arial" w:eastAsia="Times New Roman" w:hAnsi="Arial" w:cs="Arial"/>
          <w:color w:val="0B0F13"/>
          <w:sz w:val="20"/>
          <w:szCs w:val="20"/>
          <w:lang w:eastAsia="ru-RU"/>
        </w:rPr>
      </w:pPr>
      <w:r w:rsidRPr="007821EA">
        <w:rPr>
          <w:rFonts w:ascii="Arial" w:eastAsia="Times New Roman" w:hAnsi="Arial" w:cs="Arial"/>
          <w:color w:val="0B0F13"/>
          <w:sz w:val="20"/>
          <w:szCs w:val="20"/>
          <w:lang w:eastAsia="ru-RU"/>
        </w:rPr>
        <w:t>Темы бесплатных круглых </w:t>
      </w:r>
      <w:hyperlink r:id="rId11" w:tgtFrame="_blank" w:history="1">
        <w:r w:rsidRPr="007821EA">
          <w:rPr>
            <w:rFonts w:ascii="Arial" w:eastAsia="Times New Roman" w:hAnsi="Arial" w:cs="Arial"/>
            <w:b/>
            <w:bCs/>
            <w:color w:val="0000A0"/>
            <w:sz w:val="20"/>
            <w:szCs w:val="20"/>
            <w:lang w:eastAsia="ru-RU"/>
          </w:rPr>
          <w:t>столов</w:t>
        </w:r>
      </w:hyperlink>
      <w:r w:rsidRPr="007821EA">
        <w:rPr>
          <w:rFonts w:ascii="Arial" w:eastAsia="Times New Roman" w:hAnsi="Arial" w:cs="Arial"/>
          <w:color w:val="0B0F13"/>
          <w:sz w:val="20"/>
          <w:szCs w:val="20"/>
          <w:lang w:eastAsia="ru-RU"/>
        </w:rPr>
        <w:t xml:space="preserve"> для субъектов малого и среднего предпринимательства, которые будут </w:t>
      </w:r>
      <w:proofErr w:type="gramStart"/>
      <w:r w:rsidRPr="007821EA">
        <w:rPr>
          <w:rFonts w:ascii="Arial" w:eastAsia="Times New Roman" w:hAnsi="Arial" w:cs="Arial"/>
          <w:color w:val="0B0F13"/>
          <w:sz w:val="20"/>
          <w:szCs w:val="20"/>
          <w:lang w:eastAsia="ru-RU"/>
        </w:rPr>
        <w:t>проводится</w:t>
      </w:r>
      <w:proofErr w:type="gramEnd"/>
      <w:r w:rsidRPr="007821EA">
        <w:rPr>
          <w:rFonts w:ascii="Arial" w:eastAsia="Times New Roman" w:hAnsi="Arial" w:cs="Arial"/>
          <w:color w:val="0B0F13"/>
          <w:sz w:val="20"/>
          <w:szCs w:val="20"/>
          <w:lang w:eastAsia="ru-RU"/>
        </w:rPr>
        <w:t xml:space="preserve"> Центром поддержки предпринимательства и Национальной ассоциацией обучения предпринимательству во II полугодии 2016 года</w:t>
      </w:r>
      <w:r w:rsidRPr="007821EA">
        <w:rPr>
          <w:rFonts w:ascii="Arial" w:eastAsia="Times New Roman" w:hAnsi="Arial" w:cs="Arial"/>
          <w:i/>
          <w:iCs/>
          <w:color w:val="0B0F13"/>
          <w:sz w:val="20"/>
          <w:szCs w:val="20"/>
          <w:lang w:eastAsia="ru-RU"/>
        </w:rPr>
        <w:t>.</w:t>
      </w:r>
    </w:p>
    <w:p w:rsidR="007821EA" w:rsidRPr="007821EA" w:rsidRDefault="007821EA" w:rsidP="007821EA">
      <w:pPr>
        <w:shd w:val="clear" w:color="auto" w:fill="B3CDFE"/>
        <w:spacing w:before="180" w:after="180" w:line="240" w:lineRule="auto"/>
        <w:rPr>
          <w:rFonts w:ascii="Arial" w:eastAsia="Times New Roman" w:hAnsi="Arial" w:cs="Arial"/>
          <w:color w:val="0B0F13"/>
          <w:sz w:val="20"/>
          <w:szCs w:val="20"/>
          <w:lang w:eastAsia="ru-RU"/>
        </w:rPr>
      </w:pPr>
      <w:r w:rsidRPr="007821EA">
        <w:rPr>
          <w:rFonts w:ascii="Arial" w:eastAsia="Times New Roman" w:hAnsi="Arial" w:cs="Arial"/>
          <w:color w:val="0B0F13"/>
          <w:sz w:val="20"/>
          <w:szCs w:val="20"/>
          <w:lang w:eastAsia="ru-RU"/>
        </w:rPr>
        <w:t>- Круглый стол «Проверки. Действенные методы победы!»</w:t>
      </w:r>
      <w:r w:rsidRPr="007821EA">
        <w:rPr>
          <w:rFonts w:ascii="Arial" w:eastAsia="Times New Roman" w:hAnsi="Arial" w:cs="Arial"/>
          <w:color w:val="0B0F13"/>
          <w:sz w:val="20"/>
          <w:szCs w:val="20"/>
          <w:lang w:eastAsia="ru-RU"/>
        </w:rPr>
        <w:br/>
        <w:t>- Круглый стол «Перспективы развития сельского и экологического туризма в Республике Мордовия»</w:t>
      </w:r>
      <w:r w:rsidRPr="007821EA">
        <w:rPr>
          <w:rFonts w:ascii="Arial" w:eastAsia="Times New Roman" w:hAnsi="Arial" w:cs="Arial"/>
          <w:color w:val="0B0F13"/>
          <w:sz w:val="20"/>
          <w:szCs w:val="20"/>
          <w:lang w:eastAsia="ru-RU"/>
        </w:rPr>
        <w:br/>
        <w:t>- Круглый стол «Стратегия развития индустрии гостеприимства и туризма в Республике Мордовия»</w:t>
      </w:r>
      <w:r w:rsidRPr="007821EA">
        <w:rPr>
          <w:rFonts w:ascii="Arial" w:eastAsia="Times New Roman" w:hAnsi="Arial" w:cs="Arial"/>
          <w:color w:val="0B0F13"/>
          <w:sz w:val="20"/>
          <w:szCs w:val="20"/>
          <w:lang w:eastAsia="ru-RU"/>
        </w:rPr>
        <w:br/>
        <w:t>- Круглый стол «Управление персоналом и социальная ответственность бизнеса»</w:t>
      </w:r>
    </w:p>
    <w:p w:rsidR="007821EA" w:rsidRPr="007821EA" w:rsidRDefault="007821EA" w:rsidP="007821EA">
      <w:pPr>
        <w:shd w:val="clear" w:color="auto" w:fill="B3CDFE"/>
        <w:spacing w:before="180" w:after="180" w:line="240" w:lineRule="auto"/>
        <w:rPr>
          <w:rFonts w:ascii="Arial" w:eastAsia="Times New Roman" w:hAnsi="Arial" w:cs="Arial"/>
          <w:color w:val="0B0F13"/>
          <w:sz w:val="20"/>
          <w:szCs w:val="20"/>
          <w:lang w:eastAsia="ru-RU"/>
        </w:rPr>
      </w:pPr>
      <w:r w:rsidRPr="007821EA">
        <w:rPr>
          <w:rFonts w:ascii="Arial" w:eastAsia="Times New Roman" w:hAnsi="Arial" w:cs="Arial"/>
          <w:b/>
          <w:bCs/>
          <w:color w:val="0B0F13"/>
          <w:sz w:val="20"/>
          <w:szCs w:val="20"/>
          <w:lang w:eastAsia="ru-RU"/>
        </w:rPr>
        <w:t>                                                           График круглых столов на август-декабрь 2016 года:</w:t>
      </w:r>
    </w:p>
    <w:tbl>
      <w:tblPr>
        <w:tblW w:w="11460" w:type="dxa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3"/>
        <w:gridCol w:w="1842"/>
        <w:gridCol w:w="1637"/>
        <w:gridCol w:w="1228"/>
        <w:gridCol w:w="4298"/>
        <w:gridCol w:w="1842"/>
      </w:tblGrid>
      <w:tr w:rsidR="007821EA" w:rsidRPr="007821EA" w:rsidTr="007821EA">
        <w:tc>
          <w:tcPr>
            <w:tcW w:w="54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7821EA" w:rsidRPr="007821EA" w:rsidRDefault="007821EA" w:rsidP="007821EA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821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62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7821EA" w:rsidRPr="007821EA" w:rsidRDefault="007821EA" w:rsidP="007821EA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821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Район</w:t>
            </w:r>
          </w:p>
        </w:tc>
        <w:tc>
          <w:tcPr>
            <w:tcW w:w="144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7821EA" w:rsidRPr="007821EA" w:rsidRDefault="007821EA" w:rsidP="007821EA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821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108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7821EA" w:rsidRPr="007821EA" w:rsidRDefault="007821EA" w:rsidP="007821EA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821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378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7821EA" w:rsidRPr="007821EA" w:rsidRDefault="007821EA" w:rsidP="007821EA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821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Название мероприятия</w:t>
            </w:r>
          </w:p>
        </w:tc>
        <w:tc>
          <w:tcPr>
            <w:tcW w:w="162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7821EA" w:rsidRPr="007821EA" w:rsidRDefault="007821EA" w:rsidP="007821EA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821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Тренер</w:t>
            </w:r>
          </w:p>
        </w:tc>
      </w:tr>
      <w:tr w:rsidR="007821EA" w:rsidRPr="007821EA" w:rsidTr="007821EA">
        <w:tc>
          <w:tcPr>
            <w:tcW w:w="54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7821EA" w:rsidRPr="007821EA" w:rsidRDefault="007821EA" w:rsidP="007821EA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821E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2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7821EA" w:rsidRPr="007821EA" w:rsidRDefault="007821EA" w:rsidP="007821EA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821E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Саранск</w:t>
            </w:r>
          </w:p>
        </w:tc>
        <w:tc>
          <w:tcPr>
            <w:tcW w:w="144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7821EA" w:rsidRPr="007821EA" w:rsidRDefault="007821EA" w:rsidP="007821EA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821E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27.09.2016</w:t>
            </w:r>
          </w:p>
        </w:tc>
        <w:tc>
          <w:tcPr>
            <w:tcW w:w="108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7821EA" w:rsidRPr="007821EA" w:rsidRDefault="007821EA" w:rsidP="007821EA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821E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10.00</w:t>
            </w:r>
          </w:p>
        </w:tc>
        <w:tc>
          <w:tcPr>
            <w:tcW w:w="378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7821EA" w:rsidRPr="007821EA" w:rsidRDefault="007821EA" w:rsidP="007821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821E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Круглый </w:t>
            </w:r>
            <w:hyperlink r:id="rId12" w:tgtFrame="_blank" w:history="1">
              <w:r w:rsidRPr="007821EA">
                <w:rPr>
                  <w:rFonts w:ascii="Arial" w:eastAsia="Times New Roman" w:hAnsi="Arial" w:cs="Arial"/>
                  <w:b/>
                  <w:bCs/>
                  <w:color w:val="0000A0"/>
                  <w:sz w:val="20"/>
                  <w:szCs w:val="20"/>
                  <w:lang w:eastAsia="ru-RU"/>
                </w:rPr>
                <w:t>стол</w:t>
              </w:r>
            </w:hyperlink>
            <w:r w:rsidRPr="007821E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«Управление персоналом и социальная ответственность бизнеса»</w:t>
            </w:r>
          </w:p>
        </w:tc>
        <w:tc>
          <w:tcPr>
            <w:tcW w:w="162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7821EA" w:rsidRPr="007821EA" w:rsidRDefault="007821EA" w:rsidP="007821EA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821E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Юлия Пономарева</w:t>
            </w:r>
          </w:p>
        </w:tc>
      </w:tr>
      <w:tr w:rsidR="007821EA" w:rsidRPr="007821EA" w:rsidTr="007821EA">
        <w:tc>
          <w:tcPr>
            <w:tcW w:w="54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7821EA" w:rsidRPr="007821EA" w:rsidRDefault="007821EA" w:rsidP="007821EA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821E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2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7821EA" w:rsidRPr="007821EA" w:rsidRDefault="007821EA" w:rsidP="007821EA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821E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Саранск</w:t>
            </w:r>
          </w:p>
        </w:tc>
        <w:tc>
          <w:tcPr>
            <w:tcW w:w="144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7821EA" w:rsidRPr="007821EA" w:rsidRDefault="007821EA" w:rsidP="007821EA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821E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30.09.2016</w:t>
            </w:r>
          </w:p>
        </w:tc>
        <w:tc>
          <w:tcPr>
            <w:tcW w:w="108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7821EA" w:rsidRPr="007821EA" w:rsidRDefault="007821EA" w:rsidP="007821EA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821E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10.00</w:t>
            </w:r>
          </w:p>
        </w:tc>
        <w:tc>
          <w:tcPr>
            <w:tcW w:w="378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7821EA" w:rsidRPr="007821EA" w:rsidRDefault="007821EA" w:rsidP="007821EA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821E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Круглый стол «Проверки. Действенные методы победы!»</w:t>
            </w:r>
          </w:p>
        </w:tc>
        <w:tc>
          <w:tcPr>
            <w:tcW w:w="162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7821EA" w:rsidRPr="007821EA" w:rsidRDefault="007821EA" w:rsidP="007821EA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821E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Екатерина </w:t>
            </w:r>
            <w:proofErr w:type="spellStart"/>
            <w:r w:rsidRPr="007821E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Формальнова</w:t>
            </w:r>
            <w:proofErr w:type="spellEnd"/>
          </w:p>
        </w:tc>
      </w:tr>
      <w:tr w:rsidR="007821EA" w:rsidRPr="007821EA" w:rsidTr="007821EA">
        <w:tc>
          <w:tcPr>
            <w:tcW w:w="54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7821EA" w:rsidRPr="007821EA" w:rsidRDefault="007821EA" w:rsidP="007821EA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821E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62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7821EA" w:rsidRPr="007821EA" w:rsidRDefault="007821EA" w:rsidP="007821EA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821E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Саранск</w:t>
            </w:r>
          </w:p>
        </w:tc>
        <w:tc>
          <w:tcPr>
            <w:tcW w:w="144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7821EA" w:rsidRPr="007821EA" w:rsidRDefault="007821EA" w:rsidP="007821EA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821E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28.10.2016</w:t>
            </w:r>
          </w:p>
        </w:tc>
        <w:tc>
          <w:tcPr>
            <w:tcW w:w="108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7821EA" w:rsidRPr="007821EA" w:rsidRDefault="007821EA" w:rsidP="007821EA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821E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10.00</w:t>
            </w:r>
          </w:p>
        </w:tc>
        <w:tc>
          <w:tcPr>
            <w:tcW w:w="378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7821EA" w:rsidRPr="007821EA" w:rsidRDefault="007821EA" w:rsidP="007821EA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821E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Круглый стол «Стратегия развития индустрии гостеприимства и туризма в Республике Мордовия»</w:t>
            </w:r>
          </w:p>
        </w:tc>
        <w:tc>
          <w:tcPr>
            <w:tcW w:w="162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7821EA" w:rsidRPr="007821EA" w:rsidRDefault="007821EA" w:rsidP="007821EA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821E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Денис </w:t>
            </w:r>
            <w:proofErr w:type="spellStart"/>
            <w:r w:rsidRPr="007821E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Исмаков</w:t>
            </w:r>
            <w:proofErr w:type="spellEnd"/>
          </w:p>
        </w:tc>
      </w:tr>
      <w:tr w:rsidR="007821EA" w:rsidRPr="007821EA" w:rsidTr="007821EA">
        <w:tc>
          <w:tcPr>
            <w:tcW w:w="54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7821EA" w:rsidRPr="007821EA" w:rsidRDefault="007821EA" w:rsidP="007821EA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821E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4</w:t>
            </w:r>
          </w:p>
        </w:tc>
        <w:tc>
          <w:tcPr>
            <w:tcW w:w="162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7821EA" w:rsidRPr="007821EA" w:rsidRDefault="007821EA" w:rsidP="007821EA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821E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Саранск</w:t>
            </w:r>
          </w:p>
        </w:tc>
        <w:tc>
          <w:tcPr>
            <w:tcW w:w="144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7821EA" w:rsidRPr="007821EA" w:rsidRDefault="007821EA" w:rsidP="007821EA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821E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16.11.2016</w:t>
            </w:r>
          </w:p>
        </w:tc>
        <w:tc>
          <w:tcPr>
            <w:tcW w:w="108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7821EA" w:rsidRPr="007821EA" w:rsidRDefault="007821EA" w:rsidP="007821EA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821E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10.00</w:t>
            </w:r>
          </w:p>
        </w:tc>
        <w:tc>
          <w:tcPr>
            <w:tcW w:w="378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7821EA" w:rsidRPr="007821EA" w:rsidRDefault="007821EA" w:rsidP="007821EA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821E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Круглый стол «Перспективы развития сельского и экологического туризма в Республике Мордовия»</w:t>
            </w:r>
          </w:p>
        </w:tc>
        <w:tc>
          <w:tcPr>
            <w:tcW w:w="162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7821EA" w:rsidRPr="007821EA" w:rsidRDefault="007821EA" w:rsidP="007821EA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821E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Денис </w:t>
            </w:r>
            <w:proofErr w:type="spellStart"/>
            <w:r w:rsidRPr="007821E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Исмаков</w:t>
            </w:r>
            <w:proofErr w:type="spellEnd"/>
          </w:p>
        </w:tc>
      </w:tr>
    </w:tbl>
    <w:p w:rsidR="007821EA" w:rsidRPr="007821EA" w:rsidRDefault="007821EA" w:rsidP="007821EA">
      <w:pPr>
        <w:shd w:val="clear" w:color="auto" w:fill="B3CDFE"/>
        <w:spacing w:before="180" w:after="180" w:line="240" w:lineRule="auto"/>
        <w:rPr>
          <w:rFonts w:ascii="Arial" w:eastAsia="Times New Roman" w:hAnsi="Arial" w:cs="Arial"/>
          <w:color w:val="0B0F13"/>
          <w:sz w:val="20"/>
          <w:szCs w:val="20"/>
          <w:lang w:eastAsia="ru-RU"/>
        </w:rPr>
      </w:pPr>
      <w:r w:rsidRPr="007821EA">
        <w:rPr>
          <w:rFonts w:ascii="Arial" w:eastAsia="Times New Roman" w:hAnsi="Arial" w:cs="Arial"/>
          <w:color w:val="0B0F13"/>
          <w:sz w:val="20"/>
          <w:szCs w:val="20"/>
          <w:lang w:eastAsia="ru-RU"/>
        </w:rPr>
        <w:t> </w:t>
      </w:r>
    </w:p>
    <w:p w:rsidR="00B84974" w:rsidRPr="00B84974" w:rsidRDefault="00B84974" w:rsidP="00B84974">
      <w:pPr>
        <w:shd w:val="clear" w:color="auto" w:fill="B3CDFE"/>
        <w:spacing w:before="75" w:after="75" w:line="240" w:lineRule="auto"/>
        <w:outlineLvl w:val="1"/>
        <w:rPr>
          <w:rFonts w:ascii="Arial" w:eastAsia="Times New Roman" w:hAnsi="Arial" w:cs="Arial"/>
          <w:b/>
          <w:bCs/>
          <w:color w:val="0000A0"/>
          <w:sz w:val="29"/>
          <w:szCs w:val="29"/>
          <w:lang w:eastAsia="ru-RU"/>
        </w:rPr>
      </w:pPr>
      <w:r w:rsidRPr="00B84974">
        <w:rPr>
          <w:rFonts w:ascii="Arial" w:eastAsia="Times New Roman" w:hAnsi="Arial" w:cs="Arial"/>
          <w:b/>
          <w:bCs/>
          <w:color w:val="0000A0"/>
          <w:sz w:val="29"/>
          <w:szCs w:val="29"/>
          <w:lang w:eastAsia="ru-RU"/>
        </w:rPr>
        <w:t>Конференции и форумы</w:t>
      </w:r>
    </w:p>
    <w:p w:rsidR="00B84974" w:rsidRPr="00B84974" w:rsidRDefault="00B84974" w:rsidP="00B84974">
      <w:pPr>
        <w:shd w:val="clear" w:color="auto" w:fill="B3CDFE"/>
        <w:spacing w:before="180" w:after="180" w:line="240" w:lineRule="auto"/>
        <w:rPr>
          <w:rFonts w:ascii="Arial" w:eastAsia="Times New Roman" w:hAnsi="Arial" w:cs="Arial"/>
          <w:color w:val="0B0F13"/>
          <w:sz w:val="20"/>
          <w:szCs w:val="20"/>
          <w:lang w:eastAsia="ru-RU"/>
        </w:rPr>
      </w:pPr>
      <w:r w:rsidRPr="00B84974">
        <w:rPr>
          <w:rFonts w:ascii="Arial" w:eastAsia="Times New Roman" w:hAnsi="Arial" w:cs="Arial"/>
          <w:color w:val="0B0F13"/>
          <w:sz w:val="20"/>
          <w:szCs w:val="20"/>
          <w:lang w:eastAsia="ru-RU"/>
        </w:rPr>
        <w:t xml:space="preserve">Темы бесплатных конференций и форумов для субъектов малого и среднего предпринимательства, которые будут </w:t>
      </w:r>
      <w:proofErr w:type="gramStart"/>
      <w:r w:rsidRPr="00B84974">
        <w:rPr>
          <w:rFonts w:ascii="Arial" w:eastAsia="Times New Roman" w:hAnsi="Arial" w:cs="Arial"/>
          <w:color w:val="0B0F13"/>
          <w:sz w:val="20"/>
          <w:szCs w:val="20"/>
          <w:lang w:eastAsia="ru-RU"/>
        </w:rPr>
        <w:t>проводится</w:t>
      </w:r>
      <w:proofErr w:type="gramEnd"/>
      <w:r w:rsidRPr="00B84974">
        <w:rPr>
          <w:rFonts w:ascii="Arial" w:eastAsia="Times New Roman" w:hAnsi="Arial" w:cs="Arial"/>
          <w:color w:val="0B0F13"/>
          <w:sz w:val="20"/>
          <w:szCs w:val="20"/>
          <w:lang w:eastAsia="ru-RU"/>
        </w:rPr>
        <w:t xml:space="preserve"> Центром поддержки предпринимательства и Национальной ассоциацией обучения предпринимательству во II полугодии 2016 года</w:t>
      </w:r>
      <w:r w:rsidRPr="00B84974">
        <w:rPr>
          <w:rFonts w:ascii="Arial" w:eastAsia="Times New Roman" w:hAnsi="Arial" w:cs="Arial"/>
          <w:i/>
          <w:iCs/>
          <w:color w:val="0B0F13"/>
          <w:sz w:val="20"/>
          <w:szCs w:val="20"/>
          <w:lang w:eastAsia="ru-RU"/>
        </w:rPr>
        <w:t>.</w:t>
      </w:r>
    </w:p>
    <w:p w:rsidR="00B84974" w:rsidRPr="00B84974" w:rsidRDefault="00B84974" w:rsidP="00B84974">
      <w:pPr>
        <w:shd w:val="clear" w:color="auto" w:fill="B3CDFE"/>
        <w:spacing w:before="180" w:after="180" w:line="240" w:lineRule="auto"/>
        <w:rPr>
          <w:rFonts w:ascii="Arial" w:eastAsia="Times New Roman" w:hAnsi="Arial" w:cs="Arial"/>
          <w:color w:val="0B0F13"/>
          <w:sz w:val="20"/>
          <w:szCs w:val="20"/>
          <w:lang w:eastAsia="ru-RU"/>
        </w:rPr>
      </w:pPr>
      <w:proofErr w:type="gramStart"/>
      <w:r w:rsidRPr="00B84974">
        <w:rPr>
          <w:rFonts w:ascii="Arial" w:eastAsia="Times New Roman" w:hAnsi="Arial" w:cs="Arial"/>
          <w:color w:val="0B0F13"/>
          <w:sz w:val="20"/>
          <w:szCs w:val="20"/>
          <w:lang w:eastAsia="ru-RU"/>
        </w:rPr>
        <w:t>- Форум «Инновации и инвестиции в Республике Мордовия»</w:t>
      </w:r>
      <w:r w:rsidRPr="00B84974">
        <w:rPr>
          <w:rFonts w:ascii="Arial" w:eastAsia="Times New Roman" w:hAnsi="Arial" w:cs="Arial"/>
          <w:color w:val="0B0F13"/>
          <w:sz w:val="20"/>
          <w:szCs w:val="20"/>
          <w:lang w:eastAsia="ru-RU"/>
        </w:rPr>
        <w:br/>
        <w:t>- Конференция «Открытый диалог: бизнес и власть»</w:t>
      </w:r>
      <w:r w:rsidRPr="00B84974">
        <w:rPr>
          <w:rFonts w:ascii="Arial" w:eastAsia="Times New Roman" w:hAnsi="Arial" w:cs="Arial"/>
          <w:color w:val="0B0F13"/>
          <w:sz w:val="20"/>
          <w:szCs w:val="20"/>
          <w:lang w:eastAsia="ru-RU"/>
        </w:rPr>
        <w:br/>
        <w:t>- Конференция «Малый бизнес: новые источники роста»</w:t>
      </w:r>
      <w:r w:rsidRPr="00B84974">
        <w:rPr>
          <w:rFonts w:ascii="Arial" w:eastAsia="Times New Roman" w:hAnsi="Arial" w:cs="Arial"/>
          <w:color w:val="0B0F13"/>
          <w:sz w:val="20"/>
          <w:szCs w:val="20"/>
          <w:lang w:eastAsia="ru-RU"/>
        </w:rPr>
        <w:br/>
        <w:t>- Форум «Молодежное предпринимательство.</w:t>
      </w:r>
      <w:proofErr w:type="gramEnd"/>
      <w:r w:rsidRPr="00B84974">
        <w:rPr>
          <w:rFonts w:ascii="Arial" w:eastAsia="Times New Roman" w:hAnsi="Arial" w:cs="Arial"/>
          <w:color w:val="0B0F13"/>
          <w:sz w:val="20"/>
          <w:szCs w:val="20"/>
          <w:lang w:eastAsia="ru-RU"/>
        </w:rPr>
        <w:t xml:space="preserve"> Бизнес-трамплин»</w:t>
      </w:r>
      <w:r w:rsidRPr="00B84974">
        <w:rPr>
          <w:rFonts w:ascii="Arial" w:eastAsia="Times New Roman" w:hAnsi="Arial" w:cs="Arial"/>
          <w:color w:val="0B0F13"/>
          <w:sz w:val="20"/>
          <w:szCs w:val="20"/>
          <w:lang w:eastAsia="ru-RU"/>
        </w:rPr>
        <w:br/>
        <w:t> </w:t>
      </w:r>
      <w:r w:rsidRPr="00B84974">
        <w:rPr>
          <w:rFonts w:ascii="Arial" w:eastAsia="Times New Roman" w:hAnsi="Arial" w:cs="Arial"/>
          <w:b/>
          <w:bCs/>
          <w:color w:val="0B0F13"/>
          <w:sz w:val="20"/>
          <w:szCs w:val="20"/>
          <w:lang w:eastAsia="ru-RU"/>
        </w:rPr>
        <w:t>      </w:t>
      </w:r>
    </w:p>
    <w:p w:rsidR="00B84974" w:rsidRPr="00B84974" w:rsidRDefault="00B84974" w:rsidP="00B84974">
      <w:pPr>
        <w:shd w:val="clear" w:color="auto" w:fill="B3CDFE"/>
        <w:spacing w:before="180" w:after="180" w:line="240" w:lineRule="auto"/>
        <w:rPr>
          <w:rFonts w:ascii="Arial" w:eastAsia="Times New Roman" w:hAnsi="Arial" w:cs="Arial"/>
          <w:color w:val="0B0F13"/>
          <w:sz w:val="20"/>
          <w:szCs w:val="20"/>
          <w:lang w:eastAsia="ru-RU"/>
        </w:rPr>
      </w:pPr>
      <w:r w:rsidRPr="00B84974">
        <w:rPr>
          <w:rFonts w:ascii="Arial" w:eastAsia="Times New Roman" w:hAnsi="Arial" w:cs="Arial"/>
          <w:b/>
          <w:bCs/>
          <w:color w:val="0B0F13"/>
          <w:sz w:val="20"/>
          <w:szCs w:val="20"/>
          <w:lang w:eastAsia="ru-RU"/>
        </w:rPr>
        <w:t>                                                        График мероприятий на август-декабрь 2016 года:</w:t>
      </w:r>
    </w:p>
    <w:tbl>
      <w:tblPr>
        <w:tblW w:w="11460" w:type="dxa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2"/>
        <w:gridCol w:w="2194"/>
        <w:gridCol w:w="1951"/>
        <w:gridCol w:w="1463"/>
        <w:gridCol w:w="5120"/>
      </w:tblGrid>
      <w:tr w:rsidR="00B84974" w:rsidRPr="00B84974" w:rsidTr="00B84974">
        <w:tc>
          <w:tcPr>
            <w:tcW w:w="54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84974" w:rsidRPr="00B84974" w:rsidRDefault="00B84974" w:rsidP="00B84974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97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62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84974" w:rsidRPr="00B84974" w:rsidRDefault="00B84974" w:rsidP="00B84974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97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Район</w:t>
            </w:r>
          </w:p>
        </w:tc>
        <w:tc>
          <w:tcPr>
            <w:tcW w:w="144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84974" w:rsidRPr="00B84974" w:rsidRDefault="00B84974" w:rsidP="00B84974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97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108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84974" w:rsidRPr="00B84974" w:rsidRDefault="00B84974" w:rsidP="00B84974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97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378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84974" w:rsidRPr="00B84974" w:rsidRDefault="00B84974" w:rsidP="00B84974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97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Название мероприятия</w:t>
            </w:r>
          </w:p>
        </w:tc>
      </w:tr>
      <w:tr w:rsidR="00B84974" w:rsidRPr="00B84974" w:rsidTr="00B84974">
        <w:tc>
          <w:tcPr>
            <w:tcW w:w="54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84974" w:rsidRPr="00B84974" w:rsidRDefault="00B84974" w:rsidP="00B84974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97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2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84974" w:rsidRPr="00B84974" w:rsidRDefault="00B84974" w:rsidP="00B84974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97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Саранск</w:t>
            </w:r>
          </w:p>
        </w:tc>
        <w:tc>
          <w:tcPr>
            <w:tcW w:w="144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84974" w:rsidRPr="00B84974" w:rsidRDefault="00B84974" w:rsidP="00B84974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97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06.10.2016</w:t>
            </w:r>
          </w:p>
        </w:tc>
        <w:tc>
          <w:tcPr>
            <w:tcW w:w="108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84974" w:rsidRPr="00B84974" w:rsidRDefault="00B84974" w:rsidP="00B84974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97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10.00</w:t>
            </w:r>
          </w:p>
        </w:tc>
        <w:tc>
          <w:tcPr>
            <w:tcW w:w="378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84974" w:rsidRPr="00B84974" w:rsidRDefault="00B84974" w:rsidP="00B84974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97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Конференция «Открытый диалог: бизнес и власть»</w:t>
            </w:r>
          </w:p>
        </w:tc>
      </w:tr>
      <w:tr w:rsidR="00B84974" w:rsidRPr="00B84974" w:rsidTr="00B84974">
        <w:tc>
          <w:tcPr>
            <w:tcW w:w="54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84974" w:rsidRPr="00B84974" w:rsidRDefault="00B84974" w:rsidP="00B84974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97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2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84974" w:rsidRPr="00B84974" w:rsidRDefault="00B84974" w:rsidP="00B84974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97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Саранск</w:t>
            </w:r>
          </w:p>
        </w:tc>
        <w:tc>
          <w:tcPr>
            <w:tcW w:w="144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84974" w:rsidRPr="00B84974" w:rsidRDefault="00B84974" w:rsidP="00B84974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97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01.11.2016</w:t>
            </w:r>
          </w:p>
        </w:tc>
        <w:tc>
          <w:tcPr>
            <w:tcW w:w="108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84974" w:rsidRPr="00B84974" w:rsidRDefault="00B84974" w:rsidP="00B84974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97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10.00</w:t>
            </w:r>
          </w:p>
        </w:tc>
        <w:tc>
          <w:tcPr>
            <w:tcW w:w="378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84974" w:rsidRPr="00B84974" w:rsidRDefault="00B84974" w:rsidP="00B84974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97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Форум «Молодежное предпринимательство. Бизнес-трамплин»</w:t>
            </w:r>
          </w:p>
        </w:tc>
      </w:tr>
      <w:tr w:rsidR="00B84974" w:rsidRPr="00B84974" w:rsidTr="00B84974">
        <w:tc>
          <w:tcPr>
            <w:tcW w:w="54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84974" w:rsidRPr="00B84974" w:rsidRDefault="00B84974" w:rsidP="00B84974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97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62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84974" w:rsidRPr="00B84974" w:rsidRDefault="00B84974" w:rsidP="00B84974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97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Саранск</w:t>
            </w:r>
          </w:p>
        </w:tc>
        <w:tc>
          <w:tcPr>
            <w:tcW w:w="144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84974" w:rsidRPr="00B84974" w:rsidRDefault="00B84974" w:rsidP="00B84974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97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22.11.2016</w:t>
            </w:r>
          </w:p>
        </w:tc>
        <w:tc>
          <w:tcPr>
            <w:tcW w:w="108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84974" w:rsidRPr="00B84974" w:rsidRDefault="00B84974" w:rsidP="00B84974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97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10.00</w:t>
            </w:r>
          </w:p>
        </w:tc>
        <w:tc>
          <w:tcPr>
            <w:tcW w:w="378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84974" w:rsidRPr="00B84974" w:rsidRDefault="00B84974" w:rsidP="00B84974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97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Форум «Инновации и инвестиции в Республике Мордовия»</w:t>
            </w:r>
          </w:p>
        </w:tc>
      </w:tr>
      <w:tr w:rsidR="00B84974" w:rsidRPr="00B84974" w:rsidTr="00B84974">
        <w:tc>
          <w:tcPr>
            <w:tcW w:w="54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84974" w:rsidRPr="00B84974" w:rsidRDefault="00B84974" w:rsidP="00B84974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97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62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84974" w:rsidRPr="00B84974" w:rsidRDefault="00B84974" w:rsidP="00B84974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97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Саранск</w:t>
            </w:r>
          </w:p>
        </w:tc>
        <w:tc>
          <w:tcPr>
            <w:tcW w:w="144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84974" w:rsidRPr="00B84974" w:rsidRDefault="00B84974" w:rsidP="00B84974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97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06.12.2016</w:t>
            </w:r>
          </w:p>
        </w:tc>
        <w:tc>
          <w:tcPr>
            <w:tcW w:w="108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84974" w:rsidRPr="00B84974" w:rsidRDefault="00B84974" w:rsidP="00B84974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97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10.00</w:t>
            </w:r>
          </w:p>
        </w:tc>
        <w:tc>
          <w:tcPr>
            <w:tcW w:w="378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84974" w:rsidRPr="00B84974" w:rsidRDefault="00B84974" w:rsidP="00B84974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97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Конференция «Малый бизнес: новые источники роста»</w:t>
            </w:r>
          </w:p>
        </w:tc>
      </w:tr>
    </w:tbl>
    <w:p w:rsidR="00B84974" w:rsidRPr="00B84974" w:rsidRDefault="00B84974" w:rsidP="00B84974">
      <w:pPr>
        <w:shd w:val="clear" w:color="auto" w:fill="B3CDFE"/>
        <w:spacing w:before="180" w:after="180" w:line="240" w:lineRule="auto"/>
        <w:rPr>
          <w:rFonts w:ascii="Arial" w:eastAsia="Times New Roman" w:hAnsi="Arial" w:cs="Arial"/>
          <w:color w:val="0B0F13"/>
          <w:sz w:val="20"/>
          <w:szCs w:val="20"/>
          <w:lang w:eastAsia="ru-RU"/>
        </w:rPr>
      </w:pPr>
      <w:r w:rsidRPr="00B84974">
        <w:rPr>
          <w:rFonts w:ascii="Arial" w:eastAsia="Times New Roman" w:hAnsi="Arial" w:cs="Arial"/>
          <w:color w:val="0B0F13"/>
          <w:sz w:val="20"/>
          <w:szCs w:val="20"/>
          <w:lang w:eastAsia="ru-RU"/>
        </w:rPr>
        <w:t> </w:t>
      </w:r>
    </w:p>
    <w:p w:rsidR="00B04000" w:rsidRPr="00B04000" w:rsidRDefault="00B04000" w:rsidP="00B04000">
      <w:pPr>
        <w:shd w:val="clear" w:color="auto" w:fill="B3CDFE"/>
        <w:spacing w:before="75" w:after="75" w:line="240" w:lineRule="auto"/>
        <w:outlineLvl w:val="1"/>
        <w:rPr>
          <w:rFonts w:ascii="Arial" w:eastAsia="Times New Roman" w:hAnsi="Arial" w:cs="Arial"/>
          <w:b/>
          <w:bCs/>
          <w:color w:val="0000A0"/>
          <w:sz w:val="29"/>
          <w:szCs w:val="29"/>
          <w:lang w:eastAsia="ru-RU"/>
        </w:rPr>
      </w:pPr>
      <w:r w:rsidRPr="00B04000">
        <w:rPr>
          <w:rFonts w:ascii="Arial" w:eastAsia="Times New Roman" w:hAnsi="Arial" w:cs="Arial"/>
          <w:b/>
          <w:bCs/>
          <w:color w:val="0000A0"/>
          <w:sz w:val="29"/>
          <w:szCs w:val="29"/>
          <w:lang w:eastAsia="ru-RU"/>
        </w:rPr>
        <w:t>Тренинги</w:t>
      </w:r>
    </w:p>
    <w:p w:rsidR="00B04000" w:rsidRPr="00B04000" w:rsidRDefault="00B04000" w:rsidP="00B04000">
      <w:pPr>
        <w:shd w:val="clear" w:color="auto" w:fill="B3CDFE"/>
        <w:spacing w:before="180" w:after="180" w:line="240" w:lineRule="auto"/>
        <w:rPr>
          <w:rFonts w:ascii="Arial" w:eastAsia="Times New Roman" w:hAnsi="Arial" w:cs="Arial"/>
          <w:color w:val="0B0F13"/>
          <w:sz w:val="20"/>
          <w:szCs w:val="20"/>
          <w:lang w:eastAsia="ru-RU"/>
        </w:rPr>
      </w:pPr>
      <w:r w:rsidRPr="00B04000">
        <w:rPr>
          <w:rFonts w:ascii="Arial" w:eastAsia="Times New Roman" w:hAnsi="Arial" w:cs="Arial"/>
          <w:color w:val="0B0F13"/>
          <w:sz w:val="20"/>
          <w:szCs w:val="20"/>
          <w:lang w:eastAsia="ru-RU"/>
        </w:rPr>
        <w:t>                                                                  </w:t>
      </w:r>
      <w:r w:rsidRPr="00B04000">
        <w:rPr>
          <w:rFonts w:ascii="Arial" w:eastAsia="Times New Roman" w:hAnsi="Arial" w:cs="Arial"/>
          <w:b/>
          <w:bCs/>
          <w:color w:val="0B0F13"/>
          <w:sz w:val="20"/>
          <w:szCs w:val="20"/>
          <w:lang w:eastAsia="ru-RU"/>
        </w:rPr>
        <w:t>  Уважаемые предприниматели!</w:t>
      </w:r>
    </w:p>
    <w:p w:rsidR="00B04000" w:rsidRPr="00B04000" w:rsidRDefault="00B04000" w:rsidP="00B04000">
      <w:pPr>
        <w:shd w:val="clear" w:color="auto" w:fill="B3CDFE"/>
        <w:spacing w:before="180" w:after="180" w:line="240" w:lineRule="auto"/>
        <w:rPr>
          <w:rFonts w:ascii="Arial" w:eastAsia="Times New Roman" w:hAnsi="Arial" w:cs="Arial"/>
          <w:color w:val="0B0F13"/>
          <w:sz w:val="20"/>
          <w:szCs w:val="20"/>
          <w:lang w:eastAsia="ru-RU"/>
        </w:rPr>
      </w:pPr>
      <w:r w:rsidRPr="00B04000">
        <w:rPr>
          <w:rFonts w:ascii="Arial" w:eastAsia="Times New Roman" w:hAnsi="Arial" w:cs="Arial"/>
          <w:color w:val="0B0F13"/>
          <w:sz w:val="20"/>
          <w:szCs w:val="20"/>
          <w:lang w:eastAsia="ru-RU"/>
        </w:rPr>
        <w:lastRenderedPageBreak/>
        <w:t xml:space="preserve">Темы бесплатных тренингов для субъектов малого и среднего предпринимательства, которые будут </w:t>
      </w:r>
      <w:proofErr w:type="gramStart"/>
      <w:r w:rsidRPr="00B04000">
        <w:rPr>
          <w:rFonts w:ascii="Arial" w:eastAsia="Times New Roman" w:hAnsi="Arial" w:cs="Arial"/>
          <w:color w:val="0B0F13"/>
          <w:sz w:val="20"/>
          <w:szCs w:val="20"/>
          <w:lang w:eastAsia="ru-RU"/>
        </w:rPr>
        <w:t>проводится</w:t>
      </w:r>
      <w:proofErr w:type="gramEnd"/>
      <w:r w:rsidRPr="00B04000">
        <w:rPr>
          <w:rFonts w:ascii="Arial" w:eastAsia="Times New Roman" w:hAnsi="Arial" w:cs="Arial"/>
          <w:color w:val="0B0F13"/>
          <w:sz w:val="20"/>
          <w:szCs w:val="20"/>
          <w:lang w:eastAsia="ru-RU"/>
        </w:rPr>
        <w:t xml:space="preserve"> Центром поддержки предпринимательства и Национальной ассоциацией обучения предпринимательству во II полугодии 2016 года</w:t>
      </w:r>
      <w:r w:rsidRPr="00B04000">
        <w:rPr>
          <w:rFonts w:ascii="Arial" w:eastAsia="Times New Roman" w:hAnsi="Arial" w:cs="Arial"/>
          <w:i/>
          <w:iCs/>
          <w:color w:val="0B0F13"/>
          <w:sz w:val="20"/>
          <w:szCs w:val="20"/>
          <w:lang w:eastAsia="ru-RU"/>
        </w:rPr>
        <w:t>.</w:t>
      </w:r>
    </w:p>
    <w:p w:rsidR="00B04000" w:rsidRPr="00B04000" w:rsidRDefault="00B04000" w:rsidP="00B04000">
      <w:pPr>
        <w:shd w:val="clear" w:color="auto" w:fill="B3CDFE"/>
        <w:spacing w:after="0" w:line="240" w:lineRule="auto"/>
        <w:rPr>
          <w:rFonts w:ascii="Arial" w:eastAsia="Times New Roman" w:hAnsi="Arial" w:cs="Arial"/>
          <w:color w:val="0B0F13"/>
          <w:sz w:val="20"/>
          <w:szCs w:val="20"/>
          <w:lang w:eastAsia="ru-RU"/>
        </w:rPr>
      </w:pPr>
      <w:hyperlink r:id="rId13" w:history="1">
        <w:r w:rsidRPr="00B04000">
          <w:rPr>
            <w:rFonts w:ascii="Arial" w:eastAsia="Times New Roman" w:hAnsi="Arial" w:cs="Arial"/>
            <w:color w:val="0000A0"/>
            <w:sz w:val="20"/>
            <w:szCs w:val="20"/>
            <w:lang w:eastAsia="ru-RU"/>
          </w:rPr>
          <w:t>- Тренинг «Продажи. Освоение новых рынков сбыта»</w:t>
        </w:r>
      </w:hyperlink>
      <w:r w:rsidRPr="00B04000">
        <w:rPr>
          <w:rFonts w:ascii="Arial" w:eastAsia="Times New Roman" w:hAnsi="Arial" w:cs="Arial"/>
          <w:color w:val="0B0F13"/>
          <w:sz w:val="20"/>
          <w:szCs w:val="20"/>
          <w:lang w:eastAsia="ru-RU"/>
        </w:rPr>
        <w:br/>
      </w:r>
      <w:hyperlink r:id="rId14" w:history="1">
        <w:r w:rsidRPr="00B04000">
          <w:rPr>
            <w:rFonts w:ascii="Arial" w:eastAsia="Times New Roman" w:hAnsi="Arial" w:cs="Arial"/>
            <w:color w:val="0000A0"/>
            <w:sz w:val="20"/>
            <w:szCs w:val="20"/>
            <w:lang w:eastAsia="ru-RU"/>
          </w:rPr>
          <w:t>- Тренинг «Успешное фермерское хозяйство»</w:t>
        </w:r>
      </w:hyperlink>
      <w:r w:rsidRPr="00B04000">
        <w:rPr>
          <w:rFonts w:ascii="Arial" w:eastAsia="Times New Roman" w:hAnsi="Arial" w:cs="Arial"/>
          <w:color w:val="0B0F13"/>
          <w:sz w:val="20"/>
          <w:szCs w:val="20"/>
          <w:lang w:eastAsia="ru-RU"/>
        </w:rPr>
        <w:br/>
      </w:r>
      <w:hyperlink r:id="rId15" w:history="1">
        <w:r w:rsidRPr="00B04000">
          <w:rPr>
            <w:rFonts w:ascii="Arial" w:eastAsia="Times New Roman" w:hAnsi="Arial" w:cs="Arial"/>
            <w:color w:val="0000A0"/>
            <w:sz w:val="20"/>
            <w:szCs w:val="20"/>
            <w:lang w:eastAsia="ru-RU"/>
          </w:rPr>
          <w:t>- Тренинг «Построение пространства розничного магазина»</w:t>
        </w:r>
      </w:hyperlink>
      <w:r w:rsidRPr="00B04000">
        <w:rPr>
          <w:rFonts w:ascii="Arial" w:eastAsia="Times New Roman" w:hAnsi="Arial" w:cs="Arial"/>
          <w:color w:val="0B0F13"/>
          <w:sz w:val="20"/>
          <w:szCs w:val="20"/>
          <w:lang w:eastAsia="ru-RU"/>
        </w:rPr>
        <w:br/>
      </w:r>
      <w:hyperlink r:id="rId16" w:history="1">
        <w:r w:rsidRPr="00B04000">
          <w:rPr>
            <w:rFonts w:ascii="Arial" w:eastAsia="Times New Roman" w:hAnsi="Arial" w:cs="Arial"/>
            <w:color w:val="0000A0"/>
            <w:sz w:val="20"/>
            <w:szCs w:val="20"/>
            <w:lang w:eastAsia="ru-RU"/>
          </w:rPr>
          <w:t xml:space="preserve">- Тренинг «KPI-менеджмент. </w:t>
        </w:r>
        <w:proofErr w:type="spellStart"/>
        <w:proofErr w:type="gramStart"/>
        <w:r w:rsidRPr="00B04000">
          <w:rPr>
            <w:rFonts w:ascii="Arial" w:eastAsia="Times New Roman" w:hAnsi="Arial" w:cs="Arial"/>
            <w:color w:val="0000A0"/>
            <w:sz w:val="20"/>
            <w:szCs w:val="20"/>
            <w:lang w:eastAsia="ru-RU"/>
          </w:rPr>
          <w:t>C</w:t>
        </w:r>
        <w:proofErr w:type="gramEnd"/>
        <w:r w:rsidRPr="00B04000">
          <w:rPr>
            <w:rFonts w:ascii="Arial" w:eastAsia="Times New Roman" w:hAnsi="Arial" w:cs="Arial"/>
            <w:color w:val="0000A0"/>
            <w:sz w:val="20"/>
            <w:szCs w:val="20"/>
            <w:lang w:eastAsia="ru-RU"/>
          </w:rPr>
          <w:t>иcтема</w:t>
        </w:r>
        <w:proofErr w:type="spellEnd"/>
        <w:r w:rsidRPr="00B04000">
          <w:rPr>
            <w:rFonts w:ascii="Arial" w:eastAsia="Times New Roman" w:hAnsi="Arial" w:cs="Arial"/>
            <w:color w:val="0000A0"/>
            <w:sz w:val="20"/>
            <w:szCs w:val="20"/>
            <w:lang w:eastAsia="ru-RU"/>
          </w:rPr>
          <w:t xml:space="preserve"> управления по результату»</w:t>
        </w:r>
      </w:hyperlink>
      <w:r w:rsidRPr="00B04000">
        <w:rPr>
          <w:rFonts w:ascii="Arial" w:eastAsia="Times New Roman" w:hAnsi="Arial" w:cs="Arial"/>
          <w:color w:val="0B0F13"/>
          <w:sz w:val="20"/>
          <w:szCs w:val="20"/>
          <w:lang w:eastAsia="ru-RU"/>
        </w:rPr>
        <w:br/>
      </w:r>
      <w:hyperlink r:id="rId17" w:history="1">
        <w:r w:rsidRPr="00B04000">
          <w:rPr>
            <w:rFonts w:ascii="Arial" w:eastAsia="Times New Roman" w:hAnsi="Arial" w:cs="Arial"/>
            <w:color w:val="0000A0"/>
            <w:sz w:val="20"/>
            <w:szCs w:val="20"/>
            <w:lang w:eastAsia="ru-RU"/>
          </w:rPr>
          <w:t>- Тренинг «В2В-маркетинг: от теории к практике»</w:t>
        </w:r>
      </w:hyperlink>
      <w:r w:rsidRPr="00B04000">
        <w:rPr>
          <w:rFonts w:ascii="Arial" w:eastAsia="Times New Roman" w:hAnsi="Arial" w:cs="Arial"/>
          <w:color w:val="0B0F13"/>
          <w:sz w:val="20"/>
          <w:szCs w:val="20"/>
          <w:lang w:eastAsia="ru-RU"/>
        </w:rPr>
        <w:br/>
        <w:t>- Тренинг «Изменение модели продаж-2016: ценностные продажи»</w:t>
      </w:r>
      <w:r w:rsidRPr="00B04000">
        <w:rPr>
          <w:rFonts w:ascii="Arial" w:eastAsia="Times New Roman" w:hAnsi="Arial" w:cs="Arial"/>
          <w:color w:val="0B0F13"/>
          <w:sz w:val="20"/>
          <w:szCs w:val="20"/>
          <w:lang w:eastAsia="ru-RU"/>
        </w:rPr>
        <w:br/>
      </w:r>
      <w:hyperlink r:id="rId18" w:history="1">
        <w:r w:rsidRPr="00B04000">
          <w:rPr>
            <w:rFonts w:ascii="Arial" w:eastAsia="Times New Roman" w:hAnsi="Arial" w:cs="Arial"/>
            <w:color w:val="0000A0"/>
            <w:sz w:val="20"/>
            <w:szCs w:val="20"/>
            <w:lang w:eastAsia="ru-RU"/>
          </w:rPr>
          <w:t>- Тренинг «Тайм-менеджмент - искусство бизнес планирования»</w:t>
        </w:r>
      </w:hyperlink>
      <w:r w:rsidRPr="00B04000">
        <w:rPr>
          <w:rFonts w:ascii="Arial" w:eastAsia="Times New Roman" w:hAnsi="Arial" w:cs="Arial"/>
          <w:color w:val="0B0F13"/>
          <w:sz w:val="20"/>
          <w:szCs w:val="20"/>
          <w:lang w:eastAsia="ru-RU"/>
        </w:rPr>
        <w:br/>
      </w:r>
      <w:hyperlink r:id="rId19" w:history="1">
        <w:r w:rsidRPr="00B04000">
          <w:rPr>
            <w:rFonts w:ascii="Arial" w:eastAsia="Times New Roman" w:hAnsi="Arial" w:cs="Arial"/>
            <w:color w:val="0000A0"/>
            <w:sz w:val="20"/>
            <w:szCs w:val="20"/>
            <w:lang w:eastAsia="ru-RU"/>
          </w:rPr>
          <w:t>- Тренинг «Навыки эффективной презентации компании: как найти инвестора и привлечь капитал»</w:t>
        </w:r>
      </w:hyperlink>
      <w:r w:rsidRPr="00B04000">
        <w:rPr>
          <w:rFonts w:ascii="Arial" w:eastAsia="Times New Roman" w:hAnsi="Arial" w:cs="Arial"/>
          <w:color w:val="0B0F13"/>
          <w:sz w:val="20"/>
          <w:szCs w:val="20"/>
          <w:lang w:eastAsia="ru-RU"/>
        </w:rPr>
        <w:br/>
      </w:r>
      <w:hyperlink r:id="rId20" w:history="1">
        <w:r w:rsidRPr="00B04000">
          <w:rPr>
            <w:rFonts w:ascii="Arial" w:eastAsia="Times New Roman" w:hAnsi="Arial" w:cs="Arial"/>
            <w:color w:val="0000A0"/>
            <w:sz w:val="20"/>
            <w:szCs w:val="20"/>
            <w:lang w:eastAsia="ru-RU"/>
          </w:rPr>
          <w:t>- Тренинг «Современные инструменты создания и сопровождения сайта компании своими руками, SMM технологии»</w:t>
        </w:r>
      </w:hyperlink>
      <w:r w:rsidRPr="00B04000">
        <w:rPr>
          <w:rFonts w:ascii="Arial" w:eastAsia="Times New Roman" w:hAnsi="Arial" w:cs="Arial"/>
          <w:color w:val="0B0F13"/>
          <w:sz w:val="20"/>
          <w:szCs w:val="20"/>
          <w:lang w:eastAsia="ru-RU"/>
        </w:rPr>
        <w:br/>
      </w:r>
      <w:hyperlink r:id="rId21" w:history="1">
        <w:r w:rsidRPr="00B04000">
          <w:rPr>
            <w:rFonts w:ascii="Arial" w:eastAsia="Times New Roman" w:hAnsi="Arial" w:cs="Arial"/>
            <w:color w:val="0000A0"/>
            <w:sz w:val="20"/>
            <w:szCs w:val="20"/>
            <w:lang w:eastAsia="ru-RU"/>
          </w:rPr>
          <w:t xml:space="preserve">- Тренинг «PR – это </w:t>
        </w:r>
        <w:proofErr w:type="spellStart"/>
        <w:r w:rsidRPr="00B04000">
          <w:rPr>
            <w:rFonts w:ascii="Arial" w:eastAsia="Times New Roman" w:hAnsi="Arial" w:cs="Arial"/>
            <w:color w:val="0000A0"/>
            <w:sz w:val="20"/>
            <w:szCs w:val="20"/>
            <w:lang w:eastAsia="ru-RU"/>
          </w:rPr>
          <w:t>PRосто</w:t>
        </w:r>
        <w:proofErr w:type="spellEnd"/>
        <w:r w:rsidRPr="00B04000">
          <w:rPr>
            <w:rFonts w:ascii="Arial" w:eastAsia="Times New Roman" w:hAnsi="Arial" w:cs="Arial"/>
            <w:color w:val="0000A0"/>
            <w:sz w:val="20"/>
            <w:szCs w:val="20"/>
            <w:lang w:eastAsia="ru-RU"/>
          </w:rPr>
          <w:t>»</w:t>
        </w:r>
      </w:hyperlink>
    </w:p>
    <w:p w:rsidR="00B04000" w:rsidRPr="00B04000" w:rsidRDefault="00B04000" w:rsidP="00B04000">
      <w:pPr>
        <w:shd w:val="clear" w:color="auto" w:fill="B3CDFE"/>
        <w:spacing w:before="180" w:after="180" w:line="240" w:lineRule="auto"/>
        <w:rPr>
          <w:rFonts w:ascii="Arial" w:eastAsia="Times New Roman" w:hAnsi="Arial" w:cs="Arial"/>
          <w:color w:val="0B0F13"/>
          <w:sz w:val="20"/>
          <w:szCs w:val="20"/>
          <w:lang w:eastAsia="ru-RU"/>
        </w:rPr>
      </w:pPr>
      <w:r w:rsidRPr="00B04000">
        <w:rPr>
          <w:rFonts w:ascii="Arial" w:eastAsia="Times New Roman" w:hAnsi="Arial" w:cs="Arial"/>
          <w:color w:val="0B0F13"/>
          <w:sz w:val="20"/>
          <w:szCs w:val="20"/>
          <w:lang w:eastAsia="ru-RU"/>
        </w:rPr>
        <w:t>- Мастер-класс «Бизнес в сфере народно-художественных промыслов: ценообразование, рынок сбыта, реклама»</w:t>
      </w:r>
    </w:p>
    <w:p w:rsidR="00B04000" w:rsidRPr="00B04000" w:rsidRDefault="00B04000" w:rsidP="00B04000">
      <w:pPr>
        <w:shd w:val="clear" w:color="auto" w:fill="B3CDFE"/>
        <w:spacing w:before="180" w:after="180" w:line="240" w:lineRule="auto"/>
        <w:rPr>
          <w:rFonts w:ascii="Arial" w:eastAsia="Times New Roman" w:hAnsi="Arial" w:cs="Arial"/>
          <w:color w:val="0B0F13"/>
          <w:sz w:val="20"/>
          <w:szCs w:val="20"/>
          <w:lang w:eastAsia="ru-RU"/>
        </w:rPr>
      </w:pPr>
      <w:r w:rsidRPr="00B04000">
        <w:rPr>
          <w:rFonts w:ascii="Arial" w:eastAsia="Times New Roman" w:hAnsi="Arial" w:cs="Arial"/>
          <w:b/>
          <w:bCs/>
          <w:color w:val="0B0F13"/>
          <w:sz w:val="20"/>
          <w:szCs w:val="20"/>
          <w:lang w:eastAsia="ru-RU"/>
        </w:rPr>
        <w:t>                                                        График тренингов на август-декабрь 2016 года:</w:t>
      </w:r>
    </w:p>
    <w:tbl>
      <w:tblPr>
        <w:tblW w:w="11460" w:type="dxa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6"/>
        <w:gridCol w:w="2428"/>
        <w:gridCol w:w="1537"/>
        <w:gridCol w:w="1153"/>
        <w:gridCol w:w="4036"/>
        <w:gridCol w:w="1730"/>
      </w:tblGrid>
      <w:tr w:rsidR="00B04000" w:rsidRPr="00B04000" w:rsidTr="00B04000">
        <w:tc>
          <w:tcPr>
            <w:tcW w:w="54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62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Район</w:t>
            </w:r>
          </w:p>
        </w:tc>
        <w:tc>
          <w:tcPr>
            <w:tcW w:w="144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108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378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Название мероприятия</w:t>
            </w:r>
          </w:p>
        </w:tc>
        <w:tc>
          <w:tcPr>
            <w:tcW w:w="162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Тренер</w:t>
            </w:r>
          </w:p>
        </w:tc>
        <w:bookmarkStart w:id="0" w:name="_GoBack"/>
        <w:bookmarkEnd w:id="0"/>
      </w:tr>
      <w:tr w:rsidR="00B04000" w:rsidRPr="00B04000" w:rsidTr="00B04000">
        <w:tc>
          <w:tcPr>
            <w:tcW w:w="54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2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Саранск</w:t>
            </w:r>
          </w:p>
        </w:tc>
        <w:tc>
          <w:tcPr>
            <w:tcW w:w="144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13.09.2016</w:t>
            </w:r>
          </w:p>
        </w:tc>
        <w:tc>
          <w:tcPr>
            <w:tcW w:w="108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15.00</w:t>
            </w:r>
          </w:p>
        </w:tc>
        <w:tc>
          <w:tcPr>
            <w:tcW w:w="378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Тренинг «KPI-менеджмент. </w:t>
            </w:r>
            <w:proofErr w:type="spellStart"/>
            <w:proofErr w:type="gramStart"/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C</w:t>
            </w:r>
            <w:proofErr w:type="gramEnd"/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иcтема</w:t>
            </w:r>
            <w:proofErr w:type="spellEnd"/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управления по результату»</w:t>
            </w:r>
          </w:p>
        </w:tc>
        <w:tc>
          <w:tcPr>
            <w:tcW w:w="162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Анна </w:t>
            </w:r>
            <w:proofErr w:type="spellStart"/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Шолина</w:t>
            </w:r>
            <w:proofErr w:type="spellEnd"/>
          </w:p>
        </w:tc>
      </w:tr>
      <w:tr w:rsidR="00B04000" w:rsidRPr="00B04000" w:rsidTr="00B04000">
        <w:tc>
          <w:tcPr>
            <w:tcW w:w="54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2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Саранск</w:t>
            </w:r>
          </w:p>
        </w:tc>
        <w:tc>
          <w:tcPr>
            <w:tcW w:w="144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13.09.2016</w:t>
            </w:r>
          </w:p>
        </w:tc>
        <w:tc>
          <w:tcPr>
            <w:tcW w:w="108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18.10</w:t>
            </w:r>
          </w:p>
        </w:tc>
        <w:tc>
          <w:tcPr>
            <w:tcW w:w="378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Тренинг «KPI-менеджмент. </w:t>
            </w:r>
            <w:proofErr w:type="spellStart"/>
            <w:proofErr w:type="gramStart"/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C</w:t>
            </w:r>
            <w:proofErr w:type="gramEnd"/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иcтема</w:t>
            </w:r>
            <w:proofErr w:type="spellEnd"/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управления по результату»</w:t>
            </w:r>
          </w:p>
        </w:tc>
        <w:tc>
          <w:tcPr>
            <w:tcW w:w="162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Анна </w:t>
            </w:r>
            <w:proofErr w:type="spellStart"/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Шолина</w:t>
            </w:r>
            <w:proofErr w:type="spellEnd"/>
          </w:p>
        </w:tc>
      </w:tr>
      <w:tr w:rsidR="00B04000" w:rsidRPr="00B04000" w:rsidTr="00B04000">
        <w:tc>
          <w:tcPr>
            <w:tcW w:w="54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62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Саранск</w:t>
            </w:r>
          </w:p>
        </w:tc>
        <w:tc>
          <w:tcPr>
            <w:tcW w:w="144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15.09.2016</w:t>
            </w:r>
          </w:p>
        </w:tc>
        <w:tc>
          <w:tcPr>
            <w:tcW w:w="108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15.00</w:t>
            </w:r>
          </w:p>
        </w:tc>
        <w:tc>
          <w:tcPr>
            <w:tcW w:w="378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Тренинг «Построение пространства розничного магазина»</w:t>
            </w:r>
          </w:p>
        </w:tc>
        <w:tc>
          <w:tcPr>
            <w:tcW w:w="162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Мария </w:t>
            </w:r>
            <w:proofErr w:type="spellStart"/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Серняева</w:t>
            </w:r>
            <w:proofErr w:type="spellEnd"/>
          </w:p>
        </w:tc>
      </w:tr>
      <w:tr w:rsidR="00B04000" w:rsidRPr="00B04000" w:rsidTr="00B04000">
        <w:tc>
          <w:tcPr>
            <w:tcW w:w="54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62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Саранск</w:t>
            </w:r>
          </w:p>
        </w:tc>
        <w:tc>
          <w:tcPr>
            <w:tcW w:w="144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15.09.2016</w:t>
            </w:r>
          </w:p>
        </w:tc>
        <w:tc>
          <w:tcPr>
            <w:tcW w:w="108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18.10</w:t>
            </w:r>
          </w:p>
        </w:tc>
        <w:tc>
          <w:tcPr>
            <w:tcW w:w="378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Тренинг «Построение пространства розничного магазина»</w:t>
            </w:r>
          </w:p>
        </w:tc>
        <w:tc>
          <w:tcPr>
            <w:tcW w:w="162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Мария </w:t>
            </w:r>
            <w:proofErr w:type="spellStart"/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Серняева</w:t>
            </w:r>
            <w:proofErr w:type="spellEnd"/>
          </w:p>
        </w:tc>
      </w:tr>
      <w:tr w:rsidR="00B04000" w:rsidRPr="00B04000" w:rsidTr="00B04000">
        <w:tc>
          <w:tcPr>
            <w:tcW w:w="54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62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Теньгушевский</w:t>
            </w:r>
            <w:proofErr w:type="spellEnd"/>
          </w:p>
        </w:tc>
        <w:tc>
          <w:tcPr>
            <w:tcW w:w="144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22.09.2016</w:t>
            </w:r>
          </w:p>
        </w:tc>
        <w:tc>
          <w:tcPr>
            <w:tcW w:w="108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9.00</w:t>
            </w:r>
          </w:p>
        </w:tc>
        <w:tc>
          <w:tcPr>
            <w:tcW w:w="378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Тренинг «Тайм-менеджмент - искусство бизнес планирования»</w:t>
            </w:r>
          </w:p>
        </w:tc>
        <w:tc>
          <w:tcPr>
            <w:tcW w:w="162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Мария </w:t>
            </w:r>
            <w:proofErr w:type="spellStart"/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Серняева</w:t>
            </w:r>
            <w:proofErr w:type="spellEnd"/>
          </w:p>
        </w:tc>
      </w:tr>
      <w:tr w:rsidR="00B04000" w:rsidRPr="00B04000" w:rsidTr="00B04000">
        <w:tc>
          <w:tcPr>
            <w:tcW w:w="54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62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Торбеевский</w:t>
            </w:r>
            <w:proofErr w:type="spellEnd"/>
          </w:p>
        </w:tc>
        <w:tc>
          <w:tcPr>
            <w:tcW w:w="144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22.09.2016</w:t>
            </w:r>
          </w:p>
        </w:tc>
        <w:tc>
          <w:tcPr>
            <w:tcW w:w="108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14.00</w:t>
            </w:r>
          </w:p>
        </w:tc>
        <w:tc>
          <w:tcPr>
            <w:tcW w:w="378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Тренинг «Тайм-менеджмент - искусство бизнес планирования»</w:t>
            </w:r>
          </w:p>
        </w:tc>
        <w:tc>
          <w:tcPr>
            <w:tcW w:w="162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Мария </w:t>
            </w:r>
            <w:proofErr w:type="spellStart"/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Серняева</w:t>
            </w:r>
            <w:proofErr w:type="spellEnd"/>
          </w:p>
        </w:tc>
      </w:tr>
      <w:tr w:rsidR="00B04000" w:rsidRPr="00B04000" w:rsidTr="00B04000">
        <w:tc>
          <w:tcPr>
            <w:tcW w:w="54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7</w:t>
            </w:r>
          </w:p>
        </w:tc>
        <w:tc>
          <w:tcPr>
            <w:tcW w:w="162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Большеберезниковский</w:t>
            </w:r>
            <w:proofErr w:type="spellEnd"/>
          </w:p>
        </w:tc>
        <w:tc>
          <w:tcPr>
            <w:tcW w:w="144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28.09.2016</w:t>
            </w:r>
          </w:p>
        </w:tc>
        <w:tc>
          <w:tcPr>
            <w:tcW w:w="108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9.00</w:t>
            </w:r>
          </w:p>
        </w:tc>
        <w:tc>
          <w:tcPr>
            <w:tcW w:w="378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Тренинг «Успешное фермерское хозяйство»</w:t>
            </w:r>
          </w:p>
        </w:tc>
        <w:tc>
          <w:tcPr>
            <w:tcW w:w="162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Денис </w:t>
            </w:r>
            <w:proofErr w:type="spellStart"/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Исмаков</w:t>
            </w:r>
            <w:proofErr w:type="spellEnd"/>
          </w:p>
        </w:tc>
      </w:tr>
      <w:tr w:rsidR="00B04000" w:rsidRPr="00B04000" w:rsidTr="00B04000">
        <w:tc>
          <w:tcPr>
            <w:tcW w:w="54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2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Дубёнский</w:t>
            </w:r>
            <w:proofErr w:type="spellEnd"/>
          </w:p>
        </w:tc>
        <w:tc>
          <w:tcPr>
            <w:tcW w:w="144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28.09.2016</w:t>
            </w:r>
          </w:p>
        </w:tc>
        <w:tc>
          <w:tcPr>
            <w:tcW w:w="108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14.00</w:t>
            </w:r>
          </w:p>
        </w:tc>
        <w:tc>
          <w:tcPr>
            <w:tcW w:w="378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Тренинг «Успешное фермерское хозяйство»</w:t>
            </w:r>
          </w:p>
        </w:tc>
        <w:tc>
          <w:tcPr>
            <w:tcW w:w="162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Денис </w:t>
            </w:r>
            <w:proofErr w:type="spellStart"/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Исмаков</w:t>
            </w:r>
            <w:proofErr w:type="spellEnd"/>
          </w:p>
        </w:tc>
      </w:tr>
      <w:tr w:rsidR="00B04000" w:rsidRPr="00B04000" w:rsidTr="00B04000">
        <w:tc>
          <w:tcPr>
            <w:tcW w:w="54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62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Старошайговский</w:t>
            </w:r>
            <w:proofErr w:type="spellEnd"/>
          </w:p>
        </w:tc>
        <w:tc>
          <w:tcPr>
            <w:tcW w:w="144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10.10.2016</w:t>
            </w:r>
          </w:p>
        </w:tc>
        <w:tc>
          <w:tcPr>
            <w:tcW w:w="108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9.00</w:t>
            </w:r>
          </w:p>
        </w:tc>
        <w:tc>
          <w:tcPr>
            <w:tcW w:w="378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Тренинг «Изменение модели продаж-2016: ценностные продажи»</w:t>
            </w:r>
          </w:p>
        </w:tc>
        <w:tc>
          <w:tcPr>
            <w:tcW w:w="162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Александр </w:t>
            </w:r>
            <w:proofErr w:type="spellStart"/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Ягирский</w:t>
            </w:r>
            <w:proofErr w:type="spellEnd"/>
          </w:p>
        </w:tc>
      </w:tr>
      <w:tr w:rsidR="00B04000" w:rsidRPr="00B04000" w:rsidTr="00B04000">
        <w:tc>
          <w:tcPr>
            <w:tcW w:w="54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62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Краснослободский</w:t>
            </w:r>
            <w:proofErr w:type="spellEnd"/>
          </w:p>
        </w:tc>
        <w:tc>
          <w:tcPr>
            <w:tcW w:w="144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10.10.2016</w:t>
            </w:r>
          </w:p>
        </w:tc>
        <w:tc>
          <w:tcPr>
            <w:tcW w:w="108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14.00</w:t>
            </w:r>
          </w:p>
        </w:tc>
        <w:tc>
          <w:tcPr>
            <w:tcW w:w="378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Тренинг «Изменение модели продаж-2016: ценностные продажи»</w:t>
            </w:r>
          </w:p>
        </w:tc>
        <w:tc>
          <w:tcPr>
            <w:tcW w:w="162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Александр </w:t>
            </w:r>
            <w:proofErr w:type="spellStart"/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Ягирский</w:t>
            </w:r>
            <w:proofErr w:type="spellEnd"/>
          </w:p>
        </w:tc>
      </w:tr>
      <w:tr w:rsidR="00B04000" w:rsidRPr="00B04000" w:rsidTr="00B04000">
        <w:tc>
          <w:tcPr>
            <w:tcW w:w="54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62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Рузаевский</w:t>
            </w:r>
          </w:p>
        </w:tc>
        <w:tc>
          <w:tcPr>
            <w:tcW w:w="144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19.10.2016</w:t>
            </w:r>
          </w:p>
        </w:tc>
        <w:tc>
          <w:tcPr>
            <w:tcW w:w="108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9.00</w:t>
            </w:r>
          </w:p>
        </w:tc>
        <w:tc>
          <w:tcPr>
            <w:tcW w:w="378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Тренинг «Продажи. Освоение новых рынков сбыта»</w:t>
            </w:r>
          </w:p>
        </w:tc>
        <w:tc>
          <w:tcPr>
            <w:tcW w:w="162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Роман </w:t>
            </w:r>
            <w:proofErr w:type="spellStart"/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Томкив</w:t>
            </w:r>
            <w:proofErr w:type="spellEnd"/>
          </w:p>
        </w:tc>
      </w:tr>
      <w:tr w:rsidR="00B04000" w:rsidRPr="00B04000" w:rsidTr="00B04000">
        <w:tc>
          <w:tcPr>
            <w:tcW w:w="54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62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Инсарский</w:t>
            </w:r>
            <w:proofErr w:type="spellEnd"/>
          </w:p>
        </w:tc>
        <w:tc>
          <w:tcPr>
            <w:tcW w:w="144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19.10.2016</w:t>
            </w:r>
          </w:p>
        </w:tc>
        <w:tc>
          <w:tcPr>
            <w:tcW w:w="108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14.00</w:t>
            </w:r>
          </w:p>
        </w:tc>
        <w:tc>
          <w:tcPr>
            <w:tcW w:w="378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Тренинг «Продажи. Освоение новых рынков сбыта»</w:t>
            </w:r>
          </w:p>
        </w:tc>
        <w:tc>
          <w:tcPr>
            <w:tcW w:w="162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Роман </w:t>
            </w:r>
            <w:proofErr w:type="spellStart"/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Томкив</w:t>
            </w:r>
            <w:proofErr w:type="spellEnd"/>
          </w:p>
        </w:tc>
      </w:tr>
      <w:tr w:rsidR="00B04000" w:rsidRPr="00B04000" w:rsidTr="00B04000">
        <w:tc>
          <w:tcPr>
            <w:tcW w:w="54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62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Темниковский</w:t>
            </w:r>
            <w:proofErr w:type="spellEnd"/>
          </w:p>
        </w:tc>
        <w:tc>
          <w:tcPr>
            <w:tcW w:w="144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31.10.2016</w:t>
            </w:r>
          </w:p>
        </w:tc>
        <w:tc>
          <w:tcPr>
            <w:tcW w:w="108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9.00</w:t>
            </w:r>
          </w:p>
        </w:tc>
        <w:tc>
          <w:tcPr>
            <w:tcW w:w="378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Тренинг «В2В-маркетинг: от теории к практике»</w:t>
            </w:r>
          </w:p>
        </w:tc>
        <w:tc>
          <w:tcPr>
            <w:tcW w:w="162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Денис </w:t>
            </w:r>
            <w:proofErr w:type="spellStart"/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Исмаков</w:t>
            </w:r>
            <w:proofErr w:type="spellEnd"/>
          </w:p>
        </w:tc>
      </w:tr>
      <w:tr w:rsidR="00B04000" w:rsidRPr="00B04000" w:rsidTr="00B04000">
        <w:tc>
          <w:tcPr>
            <w:tcW w:w="54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62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Атюрьевский</w:t>
            </w:r>
            <w:proofErr w:type="spellEnd"/>
          </w:p>
        </w:tc>
        <w:tc>
          <w:tcPr>
            <w:tcW w:w="144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31.10.2016</w:t>
            </w:r>
          </w:p>
        </w:tc>
        <w:tc>
          <w:tcPr>
            <w:tcW w:w="108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14.00</w:t>
            </w:r>
          </w:p>
        </w:tc>
        <w:tc>
          <w:tcPr>
            <w:tcW w:w="378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Тренинг «В2В-маркетинг: от теории к практике»</w:t>
            </w:r>
          </w:p>
        </w:tc>
        <w:tc>
          <w:tcPr>
            <w:tcW w:w="162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Денис </w:t>
            </w:r>
            <w:proofErr w:type="spellStart"/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Исмаков</w:t>
            </w:r>
            <w:proofErr w:type="spellEnd"/>
          </w:p>
        </w:tc>
      </w:tr>
      <w:tr w:rsidR="00B04000" w:rsidRPr="00B04000" w:rsidTr="00B04000">
        <w:tc>
          <w:tcPr>
            <w:tcW w:w="54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62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Старошайговский</w:t>
            </w:r>
            <w:proofErr w:type="spellEnd"/>
          </w:p>
        </w:tc>
        <w:tc>
          <w:tcPr>
            <w:tcW w:w="144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07.11.2016</w:t>
            </w:r>
          </w:p>
        </w:tc>
        <w:tc>
          <w:tcPr>
            <w:tcW w:w="108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9.00</w:t>
            </w:r>
          </w:p>
        </w:tc>
        <w:tc>
          <w:tcPr>
            <w:tcW w:w="378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Тренинг «PR – это </w:t>
            </w:r>
            <w:proofErr w:type="spellStart"/>
            <w:proofErr w:type="gramStart"/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PR</w:t>
            </w:r>
            <w:proofErr w:type="gramEnd"/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осто</w:t>
            </w:r>
            <w:proofErr w:type="spellEnd"/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62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Анна </w:t>
            </w:r>
            <w:proofErr w:type="spellStart"/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Шолина</w:t>
            </w:r>
            <w:proofErr w:type="spellEnd"/>
          </w:p>
        </w:tc>
      </w:tr>
      <w:tr w:rsidR="00B04000" w:rsidRPr="00B04000" w:rsidTr="00B04000">
        <w:tc>
          <w:tcPr>
            <w:tcW w:w="54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62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Ельниковский</w:t>
            </w:r>
            <w:proofErr w:type="spellEnd"/>
          </w:p>
        </w:tc>
        <w:tc>
          <w:tcPr>
            <w:tcW w:w="144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07.11.2016</w:t>
            </w:r>
          </w:p>
        </w:tc>
        <w:tc>
          <w:tcPr>
            <w:tcW w:w="108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14.00</w:t>
            </w:r>
          </w:p>
        </w:tc>
        <w:tc>
          <w:tcPr>
            <w:tcW w:w="378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Тренинг «PR – это </w:t>
            </w:r>
            <w:proofErr w:type="spellStart"/>
            <w:proofErr w:type="gramStart"/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PR</w:t>
            </w:r>
            <w:proofErr w:type="gramEnd"/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осто</w:t>
            </w:r>
            <w:proofErr w:type="spellEnd"/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62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Анна </w:t>
            </w:r>
            <w:proofErr w:type="spellStart"/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Шолина</w:t>
            </w:r>
            <w:proofErr w:type="spellEnd"/>
          </w:p>
        </w:tc>
      </w:tr>
      <w:tr w:rsidR="00B04000" w:rsidRPr="00B04000" w:rsidTr="00B04000">
        <w:tc>
          <w:tcPr>
            <w:tcW w:w="54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62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Саранск</w:t>
            </w:r>
          </w:p>
        </w:tc>
        <w:tc>
          <w:tcPr>
            <w:tcW w:w="144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17.11.2016</w:t>
            </w:r>
          </w:p>
        </w:tc>
        <w:tc>
          <w:tcPr>
            <w:tcW w:w="108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15.00</w:t>
            </w:r>
          </w:p>
        </w:tc>
        <w:tc>
          <w:tcPr>
            <w:tcW w:w="378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Тренинг «Современные инструменты создания и сопровождения сайта компании своими руками, SMM технологии»</w:t>
            </w:r>
          </w:p>
        </w:tc>
        <w:tc>
          <w:tcPr>
            <w:tcW w:w="162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Михаил Хан</w:t>
            </w:r>
          </w:p>
        </w:tc>
      </w:tr>
      <w:tr w:rsidR="00B04000" w:rsidRPr="00B04000" w:rsidTr="00B04000">
        <w:tc>
          <w:tcPr>
            <w:tcW w:w="54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18</w:t>
            </w:r>
          </w:p>
        </w:tc>
        <w:tc>
          <w:tcPr>
            <w:tcW w:w="162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Саранск</w:t>
            </w:r>
          </w:p>
        </w:tc>
        <w:tc>
          <w:tcPr>
            <w:tcW w:w="144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17.11.2016</w:t>
            </w:r>
          </w:p>
        </w:tc>
        <w:tc>
          <w:tcPr>
            <w:tcW w:w="108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18.10</w:t>
            </w:r>
          </w:p>
        </w:tc>
        <w:tc>
          <w:tcPr>
            <w:tcW w:w="378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Тренинг «Современные инструменты создания и сопровождения сайта компании своими руками, SMM технологии»</w:t>
            </w:r>
          </w:p>
        </w:tc>
        <w:tc>
          <w:tcPr>
            <w:tcW w:w="162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Михаил Хан</w:t>
            </w:r>
          </w:p>
        </w:tc>
      </w:tr>
      <w:tr w:rsidR="00B04000" w:rsidRPr="00B04000" w:rsidTr="00B04000">
        <w:tc>
          <w:tcPr>
            <w:tcW w:w="54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62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Большеберезниковский</w:t>
            </w:r>
            <w:proofErr w:type="spellEnd"/>
          </w:p>
        </w:tc>
        <w:tc>
          <w:tcPr>
            <w:tcW w:w="144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17.11.2016</w:t>
            </w:r>
          </w:p>
        </w:tc>
        <w:tc>
          <w:tcPr>
            <w:tcW w:w="108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9.00</w:t>
            </w:r>
          </w:p>
        </w:tc>
        <w:tc>
          <w:tcPr>
            <w:tcW w:w="378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Тренинг «Навыки эффективной презентации компании: как найти инвестора и привлечь капитал»</w:t>
            </w:r>
          </w:p>
        </w:tc>
        <w:tc>
          <w:tcPr>
            <w:tcW w:w="162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Любовь Крысина</w:t>
            </w:r>
          </w:p>
        </w:tc>
      </w:tr>
      <w:tr w:rsidR="00B04000" w:rsidRPr="00B04000" w:rsidTr="00B04000">
        <w:tc>
          <w:tcPr>
            <w:tcW w:w="54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62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Дубёнский</w:t>
            </w:r>
            <w:proofErr w:type="spellEnd"/>
          </w:p>
        </w:tc>
        <w:tc>
          <w:tcPr>
            <w:tcW w:w="144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17.11.2016</w:t>
            </w:r>
          </w:p>
        </w:tc>
        <w:tc>
          <w:tcPr>
            <w:tcW w:w="108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14.00</w:t>
            </w:r>
          </w:p>
        </w:tc>
        <w:tc>
          <w:tcPr>
            <w:tcW w:w="378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Тренинг «Навыки эффективной презентации компании: как найти инвестора и привлечь капитал»</w:t>
            </w:r>
          </w:p>
        </w:tc>
        <w:tc>
          <w:tcPr>
            <w:tcW w:w="162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Любовь Крысина</w:t>
            </w:r>
          </w:p>
        </w:tc>
      </w:tr>
      <w:tr w:rsidR="00B04000" w:rsidRPr="00B04000" w:rsidTr="00B04000">
        <w:tc>
          <w:tcPr>
            <w:tcW w:w="54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62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Саранск</w:t>
            </w:r>
          </w:p>
        </w:tc>
        <w:tc>
          <w:tcPr>
            <w:tcW w:w="144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29.11.2016</w:t>
            </w:r>
          </w:p>
        </w:tc>
        <w:tc>
          <w:tcPr>
            <w:tcW w:w="108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8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Мастер-класс «Бизнес в сфере народно-художественных промыслов: ценообразование, рынок сбыта, реклама»</w:t>
            </w:r>
          </w:p>
        </w:tc>
        <w:tc>
          <w:tcPr>
            <w:tcW w:w="162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4000" w:rsidRPr="00B04000" w:rsidRDefault="00B04000" w:rsidP="00B04000">
            <w:pPr>
              <w:spacing w:before="180" w:after="18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Денис </w:t>
            </w:r>
            <w:proofErr w:type="spellStart"/>
            <w:r w:rsidRPr="00B040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Исмаков</w:t>
            </w:r>
            <w:proofErr w:type="spellEnd"/>
          </w:p>
        </w:tc>
      </w:tr>
    </w:tbl>
    <w:p w:rsidR="00B04000" w:rsidRPr="00B04000" w:rsidRDefault="00B04000" w:rsidP="00B04000">
      <w:pPr>
        <w:shd w:val="clear" w:color="auto" w:fill="B3CDFE"/>
        <w:spacing w:before="180" w:after="180" w:line="240" w:lineRule="auto"/>
        <w:rPr>
          <w:rFonts w:ascii="Arial" w:eastAsia="Times New Roman" w:hAnsi="Arial" w:cs="Arial"/>
          <w:color w:val="0B0F13"/>
          <w:sz w:val="20"/>
          <w:szCs w:val="20"/>
          <w:lang w:eastAsia="ru-RU"/>
        </w:rPr>
      </w:pPr>
      <w:r w:rsidRPr="00B04000">
        <w:rPr>
          <w:rFonts w:ascii="Arial" w:eastAsia="Times New Roman" w:hAnsi="Arial" w:cs="Arial"/>
          <w:color w:val="0B0F13"/>
          <w:sz w:val="20"/>
          <w:szCs w:val="20"/>
          <w:lang w:eastAsia="ru-RU"/>
        </w:rPr>
        <w:t> </w:t>
      </w:r>
    </w:p>
    <w:p w:rsidR="001A5911" w:rsidRDefault="001A5911" w:rsidP="001A5911">
      <w:pPr>
        <w:pStyle w:val="2"/>
        <w:shd w:val="clear" w:color="auto" w:fill="B3CDFE"/>
        <w:spacing w:before="75" w:beforeAutospacing="0" w:after="75" w:afterAutospacing="0"/>
        <w:rPr>
          <w:rFonts w:ascii="Arial" w:hAnsi="Arial" w:cs="Arial"/>
          <w:color w:val="0000A0"/>
          <w:sz w:val="29"/>
          <w:szCs w:val="29"/>
        </w:rPr>
      </w:pPr>
      <w:r>
        <w:rPr>
          <w:rFonts w:ascii="Arial" w:hAnsi="Arial" w:cs="Arial"/>
          <w:color w:val="0000A0"/>
          <w:sz w:val="29"/>
          <w:szCs w:val="29"/>
        </w:rPr>
        <w:t>Семинары</w:t>
      </w:r>
    </w:p>
    <w:p w:rsidR="001A5911" w:rsidRDefault="001A5911" w:rsidP="001A5911">
      <w:pPr>
        <w:pStyle w:val="a3"/>
        <w:shd w:val="clear" w:color="auto" w:fill="B3CDFE"/>
        <w:spacing w:before="180" w:beforeAutospacing="0" w:after="180" w:afterAutospacing="0"/>
        <w:rPr>
          <w:rFonts w:ascii="Arial" w:hAnsi="Arial" w:cs="Arial"/>
          <w:color w:val="0B0F13"/>
          <w:sz w:val="20"/>
          <w:szCs w:val="20"/>
        </w:rPr>
      </w:pPr>
      <w:r>
        <w:rPr>
          <w:rFonts w:ascii="Arial" w:hAnsi="Arial" w:cs="Arial"/>
          <w:color w:val="0B0F13"/>
          <w:sz w:val="20"/>
          <w:szCs w:val="20"/>
        </w:rPr>
        <w:t>                                                           </w:t>
      </w:r>
      <w:r>
        <w:rPr>
          <w:rStyle w:val="apple-converted-space"/>
          <w:rFonts w:ascii="Arial" w:hAnsi="Arial" w:cs="Arial"/>
          <w:b/>
          <w:bCs/>
          <w:color w:val="0B0F13"/>
          <w:sz w:val="20"/>
          <w:szCs w:val="20"/>
        </w:rPr>
        <w:t> </w:t>
      </w:r>
      <w:r>
        <w:rPr>
          <w:rStyle w:val="a4"/>
          <w:rFonts w:ascii="Arial" w:hAnsi="Arial" w:cs="Arial"/>
          <w:color w:val="0B0F13"/>
          <w:sz w:val="20"/>
          <w:szCs w:val="20"/>
        </w:rPr>
        <w:t>Уважаемые предприниматели!</w:t>
      </w:r>
    </w:p>
    <w:p w:rsidR="001A5911" w:rsidRDefault="001A5911" w:rsidP="001A5911">
      <w:pPr>
        <w:pStyle w:val="a3"/>
        <w:shd w:val="clear" w:color="auto" w:fill="B3CDFE"/>
        <w:spacing w:before="180" w:beforeAutospacing="0" w:after="180" w:afterAutospacing="0"/>
        <w:rPr>
          <w:rFonts w:ascii="Arial" w:hAnsi="Arial" w:cs="Arial"/>
          <w:color w:val="0B0F13"/>
          <w:sz w:val="20"/>
          <w:szCs w:val="20"/>
        </w:rPr>
      </w:pPr>
      <w:r>
        <w:rPr>
          <w:rFonts w:ascii="Arial" w:hAnsi="Arial" w:cs="Arial"/>
          <w:color w:val="0B0F13"/>
          <w:sz w:val="20"/>
          <w:szCs w:val="20"/>
        </w:rPr>
        <w:t xml:space="preserve">Темы бесплатных семинаров для субъектов малого и среднего предпринимательства, которые будут </w:t>
      </w:r>
      <w:proofErr w:type="gramStart"/>
      <w:r>
        <w:rPr>
          <w:rFonts w:ascii="Arial" w:hAnsi="Arial" w:cs="Arial"/>
          <w:color w:val="0B0F13"/>
          <w:sz w:val="20"/>
          <w:szCs w:val="20"/>
        </w:rPr>
        <w:t>проводится</w:t>
      </w:r>
      <w:proofErr w:type="gramEnd"/>
      <w:r>
        <w:rPr>
          <w:rFonts w:ascii="Arial" w:hAnsi="Arial" w:cs="Arial"/>
          <w:color w:val="0B0F13"/>
          <w:sz w:val="20"/>
          <w:szCs w:val="20"/>
        </w:rPr>
        <w:t xml:space="preserve"> Центром поддержки предпринимательства и Национальной ассоциацией обучения предпринимательству во II полугодии 2016 года</w:t>
      </w:r>
      <w:r>
        <w:rPr>
          <w:rStyle w:val="a6"/>
          <w:rFonts w:ascii="Arial" w:hAnsi="Arial" w:cs="Arial"/>
          <w:color w:val="0B0F13"/>
          <w:sz w:val="20"/>
          <w:szCs w:val="20"/>
        </w:rPr>
        <w:t>(чтобы узнать расписание, кликните по названию семинара).</w:t>
      </w:r>
    </w:p>
    <w:p w:rsidR="001A5911" w:rsidRDefault="001A5911" w:rsidP="001A5911">
      <w:pPr>
        <w:numPr>
          <w:ilvl w:val="0"/>
          <w:numId w:val="1"/>
        </w:numPr>
        <w:shd w:val="clear" w:color="auto" w:fill="B3CDFE"/>
        <w:spacing w:after="0" w:line="240" w:lineRule="auto"/>
        <w:ind w:left="480"/>
        <w:rPr>
          <w:rFonts w:ascii="Arial" w:hAnsi="Arial" w:cs="Arial"/>
          <w:color w:val="0B0F13"/>
          <w:sz w:val="20"/>
          <w:szCs w:val="20"/>
        </w:rPr>
      </w:pPr>
      <w:r>
        <w:rPr>
          <w:rFonts w:ascii="Arial" w:hAnsi="Arial" w:cs="Arial"/>
          <w:color w:val="0B0F13"/>
          <w:sz w:val="20"/>
          <w:szCs w:val="20"/>
        </w:rPr>
        <w:t> </w:t>
      </w:r>
      <w:hyperlink r:id="rId22" w:history="1">
        <w:r>
          <w:rPr>
            <w:rStyle w:val="a5"/>
            <w:rFonts w:ascii="Arial" w:hAnsi="Arial" w:cs="Arial"/>
            <w:color w:val="0000A0"/>
            <w:sz w:val="20"/>
            <w:szCs w:val="20"/>
          </w:rPr>
          <w:t>Семинар «Маркетинг в условиях неопределённости: оборонительные и наступательные конкурентные стратегии»</w:t>
        </w:r>
      </w:hyperlink>
    </w:p>
    <w:p w:rsidR="001A5911" w:rsidRDefault="001A5911" w:rsidP="001A5911">
      <w:pPr>
        <w:numPr>
          <w:ilvl w:val="0"/>
          <w:numId w:val="1"/>
        </w:numPr>
        <w:shd w:val="clear" w:color="auto" w:fill="B3CDFE"/>
        <w:spacing w:after="0" w:line="240" w:lineRule="auto"/>
        <w:ind w:left="480"/>
        <w:rPr>
          <w:rFonts w:ascii="Arial" w:hAnsi="Arial" w:cs="Arial"/>
          <w:color w:val="0B0F13"/>
          <w:sz w:val="20"/>
          <w:szCs w:val="20"/>
        </w:rPr>
      </w:pPr>
      <w:r>
        <w:rPr>
          <w:rFonts w:ascii="Arial" w:hAnsi="Arial" w:cs="Arial"/>
          <w:color w:val="0B0F13"/>
          <w:sz w:val="20"/>
          <w:szCs w:val="20"/>
        </w:rPr>
        <w:t> </w:t>
      </w:r>
      <w:hyperlink r:id="rId23" w:history="1">
        <w:r>
          <w:rPr>
            <w:rStyle w:val="a5"/>
            <w:rFonts w:ascii="Arial" w:hAnsi="Arial" w:cs="Arial"/>
            <w:color w:val="0000A0"/>
            <w:sz w:val="20"/>
            <w:szCs w:val="20"/>
          </w:rPr>
          <w:t>Семинар «10 эффективных способов как увеличить продажи в вашем бизнесе»</w:t>
        </w:r>
      </w:hyperlink>
    </w:p>
    <w:p w:rsidR="001A5911" w:rsidRDefault="001A5911" w:rsidP="001A5911">
      <w:pPr>
        <w:numPr>
          <w:ilvl w:val="0"/>
          <w:numId w:val="1"/>
        </w:numPr>
        <w:shd w:val="clear" w:color="auto" w:fill="B3CDFE"/>
        <w:spacing w:after="0" w:line="240" w:lineRule="auto"/>
        <w:ind w:left="480"/>
        <w:rPr>
          <w:rFonts w:ascii="Arial" w:hAnsi="Arial" w:cs="Arial"/>
          <w:color w:val="0B0F13"/>
          <w:sz w:val="20"/>
          <w:szCs w:val="20"/>
        </w:rPr>
      </w:pPr>
      <w:r>
        <w:rPr>
          <w:rFonts w:ascii="Arial" w:hAnsi="Arial" w:cs="Arial"/>
          <w:color w:val="0B0F13"/>
          <w:sz w:val="20"/>
          <w:szCs w:val="20"/>
        </w:rPr>
        <w:t> </w:t>
      </w:r>
      <w:hyperlink r:id="rId24" w:history="1">
        <w:r>
          <w:rPr>
            <w:rStyle w:val="a5"/>
            <w:rFonts w:ascii="Arial" w:hAnsi="Arial" w:cs="Arial"/>
            <w:color w:val="0000A0"/>
            <w:sz w:val="20"/>
            <w:szCs w:val="20"/>
          </w:rPr>
          <w:t>Семинар «Современные инструменты управления бизнесом – формула успеха»</w:t>
        </w:r>
      </w:hyperlink>
    </w:p>
    <w:p w:rsidR="001A5911" w:rsidRDefault="001A5911" w:rsidP="001A5911">
      <w:pPr>
        <w:numPr>
          <w:ilvl w:val="0"/>
          <w:numId w:val="1"/>
        </w:numPr>
        <w:shd w:val="clear" w:color="auto" w:fill="B3CDFE"/>
        <w:spacing w:after="0" w:line="240" w:lineRule="auto"/>
        <w:ind w:left="480"/>
        <w:rPr>
          <w:rFonts w:ascii="Arial" w:hAnsi="Arial" w:cs="Arial"/>
          <w:color w:val="0B0F13"/>
          <w:sz w:val="20"/>
          <w:szCs w:val="20"/>
        </w:rPr>
      </w:pPr>
      <w:r>
        <w:rPr>
          <w:rFonts w:ascii="Arial" w:hAnsi="Arial" w:cs="Arial"/>
          <w:color w:val="0B0F13"/>
          <w:sz w:val="20"/>
          <w:szCs w:val="20"/>
        </w:rPr>
        <w:t> </w:t>
      </w:r>
      <w:hyperlink r:id="rId25" w:history="1">
        <w:r>
          <w:rPr>
            <w:rStyle w:val="a5"/>
            <w:rFonts w:ascii="Arial" w:hAnsi="Arial" w:cs="Arial"/>
            <w:color w:val="0000A0"/>
            <w:sz w:val="20"/>
            <w:szCs w:val="20"/>
          </w:rPr>
          <w:t>Семинар: «Инструменты финансовой защиты для малого бизнеса»</w:t>
        </w:r>
      </w:hyperlink>
    </w:p>
    <w:p w:rsidR="001A5911" w:rsidRDefault="001A5911" w:rsidP="001A5911">
      <w:pPr>
        <w:numPr>
          <w:ilvl w:val="0"/>
          <w:numId w:val="1"/>
        </w:numPr>
        <w:shd w:val="clear" w:color="auto" w:fill="B3CDFE"/>
        <w:spacing w:after="0" w:line="240" w:lineRule="auto"/>
        <w:ind w:left="480"/>
        <w:rPr>
          <w:rFonts w:ascii="Arial" w:hAnsi="Arial" w:cs="Arial"/>
          <w:color w:val="0B0F13"/>
          <w:sz w:val="20"/>
          <w:szCs w:val="20"/>
        </w:rPr>
      </w:pPr>
      <w:r>
        <w:rPr>
          <w:rFonts w:ascii="Arial" w:hAnsi="Arial" w:cs="Arial"/>
          <w:color w:val="0B0F13"/>
          <w:sz w:val="20"/>
          <w:szCs w:val="20"/>
        </w:rPr>
        <w:t> </w:t>
      </w:r>
      <w:hyperlink r:id="rId26" w:history="1">
        <w:r>
          <w:rPr>
            <w:rStyle w:val="a5"/>
            <w:rFonts w:ascii="Arial" w:hAnsi="Arial" w:cs="Arial"/>
            <w:color w:val="0000A0"/>
            <w:sz w:val="20"/>
            <w:szCs w:val="20"/>
          </w:rPr>
          <w:t>Семинар: «Искренний сервис: как перестать терять клиентов»</w:t>
        </w:r>
      </w:hyperlink>
    </w:p>
    <w:p w:rsidR="001A5911" w:rsidRDefault="001A5911" w:rsidP="001A5911">
      <w:pPr>
        <w:numPr>
          <w:ilvl w:val="0"/>
          <w:numId w:val="1"/>
        </w:numPr>
        <w:shd w:val="clear" w:color="auto" w:fill="B3CDFE"/>
        <w:spacing w:after="0" w:line="240" w:lineRule="auto"/>
        <w:ind w:left="480"/>
        <w:rPr>
          <w:rFonts w:ascii="Arial" w:hAnsi="Arial" w:cs="Arial"/>
          <w:color w:val="0B0F13"/>
          <w:sz w:val="20"/>
          <w:szCs w:val="20"/>
        </w:rPr>
      </w:pPr>
      <w:r>
        <w:rPr>
          <w:rFonts w:ascii="Arial" w:hAnsi="Arial" w:cs="Arial"/>
          <w:color w:val="0B0F13"/>
          <w:sz w:val="20"/>
          <w:szCs w:val="20"/>
        </w:rPr>
        <w:t> </w:t>
      </w:r>
      <w:hyperlink r:id="rId27" w:history="1">
        <w:r>
          <w:rPr>
            <w:rStyle w:val="a5"/>
            <w:rFonts w:ascii="Arial" w:hAnsi="Arial" w:cs="Arial"/>
            <w:color w:val="0000A0"/>
            <w:sz w:val="20"/>
            <w:szCs w:val="20"/>
          </w:rPr>
          <w:t>Семинар «Формы поддержки субъектов малого и среднего предпринимательства»</w:t>
        </w:r>
      </w:hyperlink>
    </w:p>
    <w:p w:rsidR="001A5911" w:rsidRDefault="001A5911" w:rsidP="001A5911">
      <w:pPr>
        <w:numPr>
          <w:ilvl w:val="0"/>
          <w:numId w:val="1"/>
        </w:numPr>
        <w:shd w:val="clear" w:color="auto" w:fill="B3CDFE"/>
        <w:spacing w:after="0" w:line="240" w:lineRule="auto"/>
        <w:ind w:left="480"/>
        <w:rPr>
          <w:rFonts w:ascii="Arial" w:hAnsi="Arial" w:cs="Arial"/>
          <w:color w:val="0B0F13"/>
          <w:sz w:val="20"/>
          <w:szCs w:val="20"/>
        </w:rPr>
      </w:pPr>
      <w:r>
        <w:rPr>
          <w:rFonts w:ascii="Arial" w:hAnsi="Arial" w:cs="Arial"/>
          <w:color w:val="0B0F13"/>
          <w:sz w:val="20"/>
          <w:szCs w:val="20"/>
        </w:rPr>
        <w:t> </w:t>
      </w:r>
      <w:hyperlink r:id="rId28" w:history="1">
        <w:r>
          <w:rPr>
            <w:rStyle w:val="a5"/>
            <w:rFonts w:ascii="Arial" w:hAnsi="Arial" w:cs="Arial"/>
            <w:color w:val="0000A0"/>
            <w:sz w:val="20"/>
            <w:szCs w:val="20"/>
          </w:rPr>
          <w:t>Семинар «12 векторов конкурентоспособности»</w:t>
        </w:r>
      </w:hyperlink>
    </w:p>
    <w:p w:rsidR="001A5911" w:rsidRDefault="001A5911" w:rsidP="001A5911">
      <w:pPr>
        <w:numPr>
          <w:ilvl w:val="0"/>
          <w:numId w:val="1"/>
        </w:numPr>
        <w:shd w:val="clear" w:color="auto" w:fill="B3CDFE"/>
        <w:spacing w:after="0" w:line="240" w:lineRule="auto"/>
        <w:ind w:left="480"/>
        <w:rPr>
          <w:rFonts w:ascii="Arial" w:hAnsi="Arial" w:cs="Arial"/>
          <w:color w:val="0B0F13"/>
          <w:sz w:val="20"/>
          <w:szCs w:val="20"/>
        </w:rPr>
      </w:pPr>
      <w:r>
        <w:rPr>
          <w:rFonts w:ascii="Arial" w:hAnsi="Arial" w:cs="Arial"/>
          <w:color w:val="0B0F13"/>
          <w:sz w:val="20"/>
          <w:szCs w:val="20"/>
        </w:rPr>
        <w:t> </w:t>
      </w:r>
      <w:hyperlink r:id="rId29" w:history="1">
        <w:r>
          <w:rPr>
            <w:rStyle w:val="a5"/>
            <w:rFonts w:ascii="Arial" w:hAnsi="Arial" w:cs="Arial"/>
            <w:color w:val="0000A0"/>
            <w:sz w:val="20"/>
            <w:szCs w:val="20"/>
          </w:rPr>
          <w:t>Семинар «Актуальные вопросы бухгалтерского учета в 2016 году»</w:t>
        </w:r>
      </w:hyperlink>
    </w:p>
    <w:p w:rsidR="001A5911" w:rsidRDefault="001A5911" w:rsidP="001A5911">
      <w:pPr>
        <w:numPr>
          <w:ilvl w:val="0"/>
          <w:numId w:val="1"/>
        </w:numPr>
        <w:shd w:val="clear" w:color="auto" w:fill="B3CDFE"/>
        <w:spacing w:after="0" w:line="240" w:lineRule="auto"/>
        <w:ind w:left="480"/>
        <w:rPr>
          <w:rFonts w:ascii="Arial" w:hAnsi="Arial" w:cs="Arial"/>
          <w:color w:val="0B0F13"/>
          <w:sz w:val="20"/>
          <w:szCs w:val="20"/>
        </w:rPr>
      </w:pPr>
      <w:r>
        <w:rPr>
          <w:rFonts w:ascii="Arial" w:hAnsi="Arial" w:cs="Arial"/>
          <w:color w:val="0B0F13"/>
          <w:sz w:val="20"/>
          <w:szCs w:val="20"/>
        </w:rPr>
        <w:t> </w:t>
      </w:r>
      <w:hyperlink r:id="rId30" w:history="1">
        <w:r>
          <w:rPr>
            <w:rStyle w:val="a5"/>
            <w:rFonts w:ascii="Arial" w:hAnsi="Arial" w:cs="Arial"/>
            <w:color w:val="0000A0"/>
            <w:sz w:val="20"/>
            <w:szCs w:val="20"/>
          </w:rPr>
          <w:t>Семинар «Как законно снизить налоги и защитить бизнес»</w:t>
        </w:r>
      </w:hyperlink>
    </w:p>
    <w:p w:rsidR="001A5911" w:rsidRDefault="001A5911" w:rsidP="001A5911">
      <w:pPr>
        <w:numPr>
          <w:ilvl w:val="0"/>
          <w:numId w:val="1"/>
        </w:numPr>
        <w:shd w:val="clear" w:color="auto" w:fill="B3CDFE"/>
        <w:spacing w:after="0" w:line="240" w:lineRule="auto"/>
        <w:ind w:left="480"/>
        <w:rPr>
          <w:rFonts w:ascii="Arial" w:hAnsi="Arial" w:cs="Arial"/>
          <w:color w:val="0B0F13"/>
          <w:sz w:val="20"/>
          <w:szCs w:val="20"/>
        </w:rPr>
      </w:pPr>
      <w:r>
        <w:rPr>
          <w:rFonts w:ascii="Arial" w:hAnsi="Arial" w:cs="Arial"/>
          <w:color w:val="0B0F13"/>
          <w:sz w:val="20"/>
          <w:szCs w:val="20"/>
        </w:rPr>
        <w:t> </w:t>
      </w:r>
      <w:hyperlink r:id="rId31" w:history="1">
        <w:r>
          <w:rPr>
            <w:rStyle w:val="a5"/>
            <w:rFonts w:ascii="Arial" w:hAnsi="Arial" w:cs="Arial"/>
            <w:color w:val="0000A0"/>
            <w:sz w:val="20"/>
            <w:szCs w:val="20"/>
          </w:rPr>
          <w:t>Семинар «Актуальные вопросы налогообложения для субъектов МСП»</w:t>
        </w:r>
      </w:hyperlink>
    </w:p>
    <w:p w:rsidR="001A5911" w:rsidRDefault="001A5911" w:rsidP="001A5911">
      <w:pPr>
        <w:numPr>
          <w:ilvl w:val="0"/>
          <w:numId w:val="1"/>
        </w:numPr>
        <w:shd w:val="clear" w:color="auto" w:fill="B3CDFE"/>
        <w:spacing w:after="0" w:line="240" w:lineRule="auto"/>
        <w:ind w:left="480"/>
        <w:rPr>
          <w:rFonts w:ascii="Arial" w:hAnsi="Arial" w:cs="Arial"/>
          <w:color w:val="0B0F13"/>
          <w:sz w:val="20"/>
          <w:szCs w:val="20"/>
        </w:rPr>
      </w:pPr>
      <w:r>
        <w:rPr>
          <w:rFonts w:ascii="Arial" w:hAnsi="Arial" w:cs="Arial"/>
          <w:color w:val="0B0F13"/>
          <w:sz w:val="20"/>
          <w:szCs w:val="20"/>
        </w:rPr>
        <w:t> </w:t>
      </w:r>
      <w:hyperlink r:id="rId32" w:history="1">
        <w:r>
          <w:rPr>
            <w:rStyle w:val="a5"/>
            <w:rFonts w:ascii="Arial" w:hAnsi="Arial" w:cs="Arial"/>
            <w:color w:val="0000A0"/>
            <w:sz w:val="20"/>
            <w:szCs w:val="20"/>
          </w:rPr>
          <w:t>Семинар «</w:t>
        </w:r>
        <w:proofErr w:type="spellStart"/>
        <w:r>
          <w:rPr>
            <w:rStyle w:val="a5"/>
            <w:rFonts w:ascii="Arial" w:hAnsi="Arial" w:cs="Arial"/>
            <w:color w:val="0000A0"/>
            <w:sz w:val="20"/>
            <w:szCs w:val="20"/>
          </w:rPr>
          <w:t>Клиентоориентированность</w:t>
        </w:r>
        <w:proofErr w:type="spellEnd"/>
        <w:r>
          <w:rPr>
            <w:rStyle w:val="a5"/>
            <w:rFonts w:ascii="Arial" w:hAnsi="Arial" w:cs="Arial"/>
            <w:color w:val="0000A0"/>
            <w:sz w:val="20"/>
            <w:szCs w:val="20"/>
          </w:rPr>
          <w:t>. Просто о сложном»</w:t>
        </w:r>
      </w:hyperlink>
    </w:p>
    <w:p w:rsidR="001A5911" w:rsidRDefault="001A5911" w:rsidP="001A5911">
      <w:pPr>
        <w:numPr>
          <w:ilvl w:val="0"/>
          <w:numId w:val="1"/>
        </w:numPr>
        <w:shd w:val="clear" w:color="auto" w:fill="B3CDFE"/>
        <w:spacing w:after="0" w:line="240" w:lineRule="auto"/>
        <w:ind w:left="480"/>
        <w:rPr>
          <w:rFonts w:ascii="Arial" w:hAnsi="Arial" w:cs="Arial"/>
          <w:color w:val="0B0F13"/>
          <w:sz w:val="20"/>
          <w:szCs w:val="20"/>
        </w:rPr>
      </w:pPr>
      <w:r>
        <w:rPr>
          <w:rFonts w:ascii="Arial" w:hAnsi="Arial" w:cs="Arial"/>
          <w:color w:val="0B0F13"/>
          <w:sz w:val="20"/>
          <w:szCs w:val="20"/>
        </w:rPr>
        <w:t> </w:t>
      </w:r>
      <w:hyperlink r:id="rId33" w:history="1">
        <w:r>
          <w:rPr>
            <w:rStyle w:val="a5"/>
            <w:rFonts w:ascii="Arial" w:hAnsi="Arial" w:cs="Arial"/>
            <w:color w:val="0000A0"/>
            <w:sz w:val="20"/>
            <w:szCs w:val="20"/>
          </w:rPr>
          <w:t>Семинар «Сельский и экологический туризм: как найти своего клиента»</w:t>
        </w:r>
      </w:hyperlink>
    </w:p>
    <w:p w:rsidR="001A5911" w:rsidRDefault="001A5911" w:rsidP="001A5911">
      <w:pPr>
        <w:numPr>
          <w:ilvl w:val="0"/>
          <w:numId w:val="1"/>
        </w:numPr>
        <w:shd w:val="clear" w:color="auto" w:fill="B3CDFE"/>
        <w:spacing w:after="0" w:line="240" w:lineRule="auto"/>
        <w:ind w:left="480"/>
        <w:rPr>
          <w:rFonts w:ascii="Arial" w:hAnsi="Arial" w:cs="Arial"/>
          <w:color w:val="0B0F13"/>
          <w:sz w:val="20"/>
          <w:szCs w:val="20"/>
        </w:rPr>
      </w:pPr>
      <w:r>
        <w:rPr>
          <w:rFonts w:ascii="Arial" w:hAnsi="Arial" w:cs="Arial"/>
          <w:color w:val="0B0F13"/>
          <w:sz w:val="20"/>
          <w:szCs w:val="20"/>
        </w:rPr>
        <w:t> </w:t>
      </w:r>
      <w:hyperlink r:id="rId34" w:history="1">
        <w:r>
          <w:rPr>
            <w:rStyle w:val="a5"/>
            <w:rFonts w:ascii="Arial" w:hAnsi="Arial" w:cs="Arial"/>
            <w:color w:val="0000A0"/>
            <w:sz w:val="20"/>
            <w:szCs w:val="20"/>
          </w:rPr>
          <w:t>Семинар «Интеллектуальная собственность для малых и средних предприятий»</w:t>
        </w:r>
      </w:hyperlink>
    </w:p>
    <w:p w:rsidR="001A5911" w:rsidRDefault="001A5911" w:rsidP="001A5911">
      <w:pPr>
        <w:numPr>
          <w:ilvl w:val="0"/>
          <w:numId w:val="1"/>
        </w:numPr>
        <w:shd w:val="clear" w:color="auto" w:fill="B3CDFE"/>
        <w:spacing w:after="0" w:line="240" w:lineRule="auto"/>
        <w:ind w:left="480"/>
        <w:rPr>
          <w:rFonts w:ascii="Arial" w:hAnsi="Arial" w:cs="Arial"/>
          <w:color w:val="0B0F13"/>
          <w:sz w:val="20"/>
          <w:szCs w:val="20"/>
        </w:rPr>
      </w:pPr>
      <w:r>
        <w:rPr>
          <w:rFonts w:ascii="Arial" w:hAnsi="Arial" w:cs="Arial"/>
          <w:color w:val="0B0F13"/>
          <w:sz w:val="20"/>
          <w:szCs w:val="20"/>
        </w:rPr>
        <w:lastRenderedPageBreak/>
        <w:t> </w:t>
      </w:r>
      <w:hyperlink r:id="rId35" w:history="1">
        <w:r>
          <w:rPr>
            <w:rStyle w:val="a5"/>
            <w:rFonts w:ascii="Arial" w:hAnsi="Arial" w:cs="Arial"/>
            <w:color w:val="0000A0"/>
            <w:sz w:val="20"/>
            <w:szCs w:val="20"/>
          </w:rPr>
          <w:t>Семинар «Прививка от проверок. Предупрежден - значит вооружен»</w:t>
        </w:r>
      </w:hyperlink>
    </w:p>
    <w:p w:rsidR="001A5911" w:rsidRDefault="001A5911" w:rsidP="001A5911">
      <w:pPr>
        <w:pStyle w:val="a3"/>
        <w:shd w:val="clear" w:color="auto" w:fill="B3CDFE"/>
        <w:spacing w:before="0" w:beforeAutospacing="0" w:after="0" w:afterAutospacing="0"/>
        <w:rPr>
          <w:rFonts w:ascii="Arial" w:hAnsi="Arial" w:cs="Arial"/>
          <w:color w:val="0B0F13"/>
          <w:sz w:val="20"/>
          <w:szCs w:val="20"/>
        </w:rPr>
      </w:pPr>
      <w:r>
        <w:rPr>
          <w:rFonts w:ascii="Arial" w:hAnsi="Arial" w:cs="Arial"/>
          <w:color w:val="0B0F13"/>
          <w:sz w:val="20"/>
          <w:szCs w:val="20"/>
        </w:rPr>
        <w:t>Подать заявку на участие в мероприятии можно по телефону "горячей линии" Центра поддержки предпринимательства Республики Мордовия</w:t>
      </w:r>
      <w:r>
        <w:rPr>
          <w:rStyle w:val="apple-converted-space"/>
          <w:rFonts w:ascii="Arial" w:hAnsi="Arial" w:cs="Arial"/>
          <w:color w:val="0B0F13"/>
          <w:sz w:val="20"/>
          <w:szCs w:val="20"/>
        </w:rPr>
        <w:t> </w:t>
      </w:r>
      <w:r>
        <w:rPr>
          <w:rStyle w:val="a4"/>
          <w:rFonts w:ascii="Arial" w:hAnsi="Arial" w:cs="Arial"/>
          <w:color w:val="0B0F13"/>
          <w:sz w:val="20"/>
          <w:szCs w:val="20"/>
        </w:rPr>
        <w:t>8 (8342)24-85-74</w:t>
      </w:r>
      <w:r>
        <w:rPr>
          <w:rFonts w:ascii="Arial" w:hAnsi="Arial" w:cs="Arial"/>
          <w:color w:val="0B0F13"/>
          <w:sz w:val="20"/>
          <w:szCs w:val="20"/>
        </w:rPr>
        <w:t>. А также в электронном  виде по ссылке:</w:t>
      </w:r>
      <w:r>
        <w:rPr>
          <w:rStyle w:val="apple-converted-space"/>
          <w:rFonts w:ascii="Arial" w:hAnsi="Arial" w:cs="Arial"/>
          <w:color w:val="0B0F13"/>
          <w:sz w:val="20"/>
          <w:szCs w:val="20"/>
        </w:rPr>
        <w:t> </w:t>
      </w:r>
      <w:hyperlink r:id="rId36" w:tooltip="http://tsentr.binkrm.ru/create_zayavka" w:history="1">
        <w:r>
          <w:rPr>
            <w:rStyle w:val="a5"/>
            <w:rFonts w:ascii="Arial" w:hAnsi="Arial" w:cs="Arial"/>
            <w:color w:val="0000A0"/>
            <w:sz w:val="20"/>
            <w:szCs w:val="20"/>
          </w:rPr>
          <w:t>http://tsentr.binkrm.ru/create_zayavka</w:t>
        </w:r>
      </w:hyperlink>
    </w:p>
    <w:p w:rsidR="009751E8" w:rsidRDefault="009751E8"/>
    <w:sectPr w:rsidR="009751E8" w:rsidSect="004F159E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FB1F3A"/>
    <w:multiLevelType w:val="multilevel"/>
    <w:tmpl w:val="6B2E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59F9"/>
    <w:rsid w:val="001A5911"/>
    <w:rsid w:val="004F159E"/>
    <w:rsid w:val="007821EA"/>
    <w:rsid w:val="009751E8"/>
    <w:rsid w:val="009D59F9"/>
    <w:rsid w:val="00B04000"/>
    <w:rsid w:val="00B84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821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821E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7821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821EA"/>
    <w:rPr>
      <w:b/>
      <w:bCs/>
    </w:rPr>
  </w:style>
  <w:style w:type="character" w:customStyle="1" w:styleId="apple-converted-space">
    <w:name w:val="apple-converted-space"/>
    <w:basedOn w:val="a0"/>
    <w:rsid w:val="007821EA"/>
  </w:style>
  <w:style w:type="character" w:styleId="a5">
    <w:name w:val="Hyperlink"/>
    <w:basedOn w:val="a0"/>
    <w:uiPriority w:val="99"/>
    <w:semiHidden/>
    <w:unhideWhenUsed/>
    <w:rsid w:val="007821EA"/>
    <w:rPr>
      <w:color w:val="0000FF"/>
      <w:u w:val="single"/>
    </w:rPr>
  </w:style>
  <w:style w:type="character" w:styleId="a6">
    <w:name w:val="Emphasis"/>
    <w:basedOn w:val="a0"/>
    <w:uiPriority w:val="20"/>
    <w:qFormat/>
    <w:rsid w:val="007821EA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4F15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F159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821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821E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7821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821EA"/>
    <w:rPr>
      <w:b/>
      <w:bCs/>
    </w:rPr>
  </w:style>
  <w:style w:type="character" w:customStyle="1" w:styleId="apple-converted-space">
    <w:name w:val="apple-converted-space"/>
    <w:basedOn w:val="a0"/>
    <w:rsid w:val="007821EA"/>
  </w:style>
  <w:style w:type="character" w:styleId="a5">
    <w:name w:val="Hyperlink"/>
    <w:basedOn w:val="a0"/>
    <w:uiPriority w:val="99"/>
    <w:semiHidden/>
    <w:unhideWhenUsed/>
    <w:rsid w:val="007821EA"/>
    <w:rPr>
      <w:color w:val="0000FF"/>
      <w:u w:val="single"/>
    </w:rPr>
  </w:style>
  <w:style w:type="character" w:styleId="a6">
    <w:name w:val="Emphasis"/>
    <w:basedOn w:val="a0"/>
    <w:uiPriority w:val="20"/>
    <w:qFormat/>
    <w:rsid w:val="007821EA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4F15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F15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00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3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3233">
          <w:marLeft w:val="16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1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37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896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60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864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480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26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8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12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88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9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tsentr.binkrm.ru/node/2731" TargetMode="External"/><Relationship Id="rId18" Type="http://schemas.openxmlformats.org/officeDocument/2006/relationships/hyperlink" Target="http://tsentr.binkrm.ru/node/2736" TargetMode="External"/><Relationship Id="rId26" Type="http://schemas.openxmlformats.org/officeDocument/2006/relationships/hyperlink" Target="http://tsentr.binkrm.ru/node/2721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tsentr.binkrm.ru/node/2739" TargetMode="External"/><Relationship Id="rId34" Type="http://schemas.openxmlformats.org/officeDocument/2006/relationships/hyperlink" Target="http://tsentr.binkrm.ru/node/2713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://tsentr.binkrm.ru/desks" TargetMode="External"/><Relationship Id="rId17" Type="http://schemas.openxmlformats.org/officeDocument/2006/relationships/hyperlink" Target="http://tsentr.binkrm.ru/node/2735" TargetMode="External"/><Relationship Id="rId25" Type="http://schemas.openxmlformats.org/officeDocument/2006/relationships/hyperlink" Target="http://tsentr.binkrm.ru/node/2722" TargetMode="External"/><Relationship Id="rId33" Type="http://schemas.openxmlformats.org/officeDocument/2006/relationships/hyperlink" Target="http://tsentr.binkrm.ru/node/2714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tsentr.binkrm.ru/node/2734" TargetMode="External"/><Relationship Id="rId20" Type="http://schemas.openxmlformats.org/officeDocument/2006/relationships/hyperlink" Target="http://tsentr.binkrm.ru/node/2738" TargetMode="External"/><Relationship Id="rId29" Type="http://schemas.openxmlformats.org/officeDocument/2006/relationships/hyperlink" Target="http://tsentr.binkrm.ru/node/2718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corpmsp.ru/programmy-obucheniya-korporatsii-msp/" TargetMode="External"/><Relationship Id="rId11" Type="http://schemas.openxmlformats.org/officeDocument/2006/relationships/hyperlink" Target="http://tsentr.binkrm.ru/desks" TargetMode="External"/><Relationship Id="rId24" Type="http://schemas.openxmlformats.org/officeDocument/2006/relationships/hyperlink" Target="http://tsentr.binkrm.ru/node/2723" TargetMode="External"/><Relationship Id="rId32" Type="http://schemas.openxmlformats.org/officeDocument/2006/relationships/hyperlink" Target="http://tsentr.binkrm.ru/node/2715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tsentr.binkrm.ru/node/2733" TargetMode="External"/><Relationship Id="rId23" Type="http://schemas.openxmlformats.org/officeDocument/2006/relationships/hyperlink" Target="http://tsentr.binkrm.ru/node/2724" TargetMode="External"/><Relationship Id="rId28" Type="http://schemas.openxmlformats.org/officeDocument/2006/relationships/hyperlink" Target="http://tsentr.binkrm.ru/node/2719" TargetMode="External"/><Relationship Id="rId36" Type="http://schemas.openxmlformats.org/officeDocument/2006/relationships/hyperlink" Target="http://tsentr.binkrm.ru/create_zayavka" TargetMode="External"/><Relationship Id="rId10" Type="http://schemas.openxmlformats.org/officeDocument/2006/relationships/hyperlink" Target="mailto:tsentr@binkrm.ru" TargetMode="External"/><Relationship Id="rId19" Type="http://schemas.openxmlformats.org/officeDocument/2006/relationships/hyperlink" Target="http://tsentr.binkrm.ru/node/2737" TargetMode="External"/><Relationship Id="rId31" Type="http://schemas.openxmlformats.org/officeDocument/2006/relationships/hyperlink" Target="http://tsentr.binkrm.ru/node/2716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tsentr.binkrm.ru/sites/default/files/%20%D0%BD%D0%B0%20%D1%83%D1%87%D0%B0%D1%81%D1%82%D0%B8%D0%B5%20%D1%88%D0%BA%D0%BE%D0%BB%D0%B0.doc" TargetMode="External"/><Relationship Id="rId14" Type="http://schemas.openxmlformats.org/officeDocument/2006/relationships/hyperlink" Target="http://tsentr.binkrm.ru/node/2732" TargetMode="External"/><Relationship Id="rId22" Type="http://schemas.openxmlformats.org/officeDocument/2006/relationships/hyperlink" Target="http://tsentr.binkrm.ru/node/2725" TargetMode="External"/><Relationship Id="rId27" Type="http://schemas.openxmlformats.org/officeDocument/2006/relationships/hyperlink" Target="http://tsentr.binkrm.ru/node/2720" TargetMode="External"/><Relationship Id="rId30" Type="http://schemas.openxmlformats.org/officeDocument/2006/relationships/hyperlink" Target="http://tsentr.binkrm.ru/node/2717" TargetMode="External"/><Relationship Id="rId35" Type="http://schemas.openxmlformats.org/officeDocument/2006/relationships/hyperlink" Target="http://tsentr.binkrm.ru/node/271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1995</Words>
  <Characters>11376</Characters>
  <Application>Microsoft Office Word</Application>
  <DocSecurity>0</DocSecurity>
  <Lines>94</Lines>
  <Paragraphs>26</Paragraphs>
  <ScaleCrop>false</ScaleCrop>
  <Company>SPecialiST RePack</Company>
  <LinksUpToDate>false</LinksUpToDate>
  <CharactersWithSpaces>13345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2016-09-07T07:07:00Z</dcterms:created>
  <dcterms:modified xsi:type="dcterms:W3CDTF">2016-09-07T07:13:00Z</dcterms:modified>
</cp:coreProperties>
</file>